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77777777" w:rsidR="006D469B" w:rsidRPr="001E1515" w:rsidRDefault="006D469B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1EA75F39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 xml:space="preserve"> o 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 xml:space="preserve"> w</w:t>
      </w:r>
      <w:r w:rsidR="001104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art. 125 </w:t>
      </w:r>
      <w:r w:rsidR="00946E42">
        <w:rPr>
          <w:rFonts w:asciiTheme="minorHAnsi" w:hAnsiTheme="minorHAnsi" w:cstheme="minorHAnsi"/>
          <w:b/>
          <w:bCs/>
          <w:sz w:val="22"/>
          <w:szCs w:val="22"/>
        </w:rPr>
        <w:t xml:space="preserve">ust. 1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ustawy Prawo zamówień publicznych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zakresie podstaw wykluczenia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postępowania wskazanych przez Zamawiającego</w:t>
      </w:r>
    </w:p>
    <w:p w14:paraId="781E9890" w14:textId="79F12392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</w:t>
      </w:r>
      <w:r w:rsidR="00E3577D">
        <w:rPr>
          <w:rFonts w:asciiTheme="minorHAnsi" w:hAnsiTheme="minorHAnsi" w:cstheme="minorHAnsi"/>
          <w:b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sz w:val="22"/>
          <w:szCs w:val="22"/>
        </w:rPr>
        <w:t>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9FD360" w14:textId="335A45E2" w:rsidR="00BF3BAA" w:rsidRPr="006E67F4" w:rsidRDefault="00BF3BAA" w:rsidP="007C466A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E67F4">
        <w:rPr>
          <w:rFonts w:asciiTheme="minorHAnsi" w:hAnsiTheme="minorHAnsi" w:cstheme="minorHAnsi"/>
          <w:sz w:val="22"/>
          <w:szCs w:val="22"/>
        </w:rPr>
        <w:t>Oświadczam, że informacje zawarte</w:t>
      </w:r>
      <w:r w:rsidR="00E3577D">
        <w:rPr>
          <w:rFonts w:asciiTheme="minorHAnsi" w:hAnsiTheme="minorHAnsi" w:cstheme="minorHAnsi"/>
          <w:sz w:val="22"/>
          <w:szCs w:val="22"/>
        </w:rPr>
        <w:t xml:space="preserve"> w </w:t>
      </w:r>
      <w:r w:rsidRPr="006E67F4">
        <w:rPr>
          <w:rFonts w:asciiTheme="minorHAnsi" w:hAnsiTheme="minorHAnsi" w:cstheme="minorHAnsi"/>
          <w:sz w:val="22"/>
          <w:szCs w:val="22"/>
        </w:rPr>
        <w:t>oświadczeniu złożonym wraz</w:t>
      </w:r>
      <w:r w:rsidR="00E3577D">
        <w:rPr>
          <w:rFonts w:asciiTheme="minorHAnsi" w:hAnsiTheme="minorHAnsi" w:cstheme="minorHAnsi"/>
          <w:sz w:val="22"/>
          <w:szCs w:val="22"/>
        </w:rPr>
        <w:t xml:space="preserve"> z </w:t>
      </w:r>
      <w:r w:rsidRPr="006E67F4">
        <w:rPr>
          <w:rFonts w:asciiTheme="minorHAnsi" w:hAnsiTheme="minorHAnsi" w:cstheme="minorHAnsi"/>
          <w:sz w:val="22"/>
          <w:szCs w:val="22"/>
        </w:rPr>
        <w:t>ofertą</w:t>
      </w:r>
      <w:r w:rsidR="00E3577D">
        <w:rPr>
          <w:rFonts w:asciiTheme="minorHAnsi" w:hAnsiTheme="minorHAnsi" w:cstheme="minorHAnsi"/>
          <w:sz w:val="22"/>
          <w:szCs w:val="22"/>
        </w:rPr>
        <w:t xml:space="preserve"> w </w:t>
      </w:r>
      <w:r w:rsidRPr="006E67F4">
        <w:rPr>
          <w:rFonts w:asciiTheme="minorHAnsi" w:hAnsiTheme="minorHAnsi" w:cstheme="minorHAnsi"/>
          <w:sz w:val="22"/>
          <w:szCs w:val="22"/>
        </w:rPr>
        <w:t>postępowaniu</w:t>
      </w:r>
      <w:r w:rsidR="00E3577D">
        <w:rPr>
          <w:rFonts w:asciiTheme="minorHAnsi" w:hAnsiTheme="minorHAnsi" w:cstheme="minorHAnsi"/>
          <w:sz w:val="22"/>
          <w:szCs w:val="22"/>
        </w:rPr>
        <w:t xml:space="preserve"> o </w:t>
      </w:r>
      <w:r w:rsidRPr="006E67F4">
        <w:rPr>
          <w:rFonts w:asciiTheme="minorHAnsi" w:hAnsiTheme="minorHAnsi" w:cstheme="minorHAnsi"/>
          <w:sz w:val="22"/>
          <w:szCs w:val="22"/>
        </w:rPr>
        <w:t>udzielenie zamówienia publicznego</w:t>
      </w:r>
      <w:r w:rsidR="009A4CA3">
        <w:rPr>
          <w:rFonts w:asciiTheme="minorHAnsi" w:hAnsiTheme="minorHAnsi" w:cstheme="minorHAnsi"/>
          <w:sz w:val="22"/>
          <w:szCs w:val="22"/>
        </w:rPr>
        <w:t xml:space="preserve"> </w:t>
      </w:r>
      <w:r w:rsidR="009A4CA3" w:rsidRPr="007C466A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Pr="007C46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46E42" w:rsidRPr="00946E42">
        <w:rPr>
          <w:rFonts w:asciiTheme="minorHAnsi" w:hAnsiTheme="minorHAnsi" w:cstheme="minorHAnsi"/>
          <w:b/>
          <w:bCs/>
          <w:sz w:val="22"/>
          <w:szCs w:val="22"/>
        </w:rPr>
        <w:t>sukcesywn</w:t>
      </w:r>
      <w:r w:rsidR="00946E42" w:rsidRPr="00946E42"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="00946E42" w:rsidRPr="00946E42">
        <w:rPr>
          <w:rFonts w:asciiTheme="minorHAnsi" w:hAnsiTheme="minorHAnsi" w:cstheme="minorHAnsi"/>
          <w:b/>
          <w:bCs/>
          <w:sz w:val="22"/>
          <w:szCs w:val="22"/>
        </w:rPr>
        <w:t xml:space="preserve"> dostaw</w:t>
      </w:r>
      <w:r w:rsidR="00946E42" w:rsidRPr="00946E42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="00946E42" w:rsidRPr="00946E42">
        <w:rPr>
          <w:rFonts w:asciiTheme="minorHAnsi" w:hAnsiTheme="minorHAnsi" w:cstheme="minorHAnsi"/>
          <w:b/>
          <w:bCs/>
          <w:sz w:val="22"/>
          <w:szCs w:val="22"/>
        </w:rPr>
        <w:t xml:space="preserve"> tonerów, tuszy i materiałów eksploatacyjnych do drukarek atramentowych, laserowych, kserokopiarek, urządzeń wielofunkcyjnych, faksów oraz odbiór zużytych tonerów wykorzystywanych w Zakładzie Obsługi Przejść Granicznych w Korczowej</w:t>
      </w:r>
      <w:r w:rsidR="00946E42">
        <w:rPr>
          <w:rFonts w:asciiTheme="minorHAnsi" w:hAnsiTheme="minorHAnsi" w:cstheme="minorHAnsi"/>
          <w:sz w:val="22"/>
          <w:szCs w:val="22"/>
        </w:rPr>
        <w:t xml:space="preserve"> </w:t>
      </w:r>
      <w:r w:rsidR="00E648E1" w:rsidRPr="006E67F4">
        <w:rPr>
          <w:rFonts w:asciiTheme="minorHAnsi" w:hAnsiTheme="minorHAnsi" w:cstheme="minorHAnsi"/>
          <w:sz w:val="22"/>
          <w:szCs w:val="22"/>
        </w:rPr>
        <w:t>prowadzon</w:t>
      </w:r>
      <w:r w:rsidR="003A2E79" w:rsidRPr="006E67F4">
        <w:rPr>
          <w:rFonts w:asciiTheme="minorHAnsi" w:hAnsiTheme="minorHAnsi" w:cstheme="minorHAnsi"/>
          <w:sz w:val="22"/>
          <w:szCs w:val="22"/>
        </w:rPr>
        <w:t>ym</w:t>
      </w:r>
      <w:r w:rsidR="00E648E1" w:rsidRPr="006E67F4">
        <w:rPr>
          <w:rFonts w:asciiTheme="minorHAnsi" w:hAnsiTheme="minorHAnsi" w:cstheme="minorHAnsi"/>
          <w:sz w:val="22"/>
          <w:szCs w:val="22"/>
        </w:rPr>
        <w:t xml:space="preserve"> przez Zakład Obsługi Przejść Granicznych</w:t>
      </w:r>
      <w:r w:rsidR="00E3577D">
        <w:rPr>
          <w:rFonts w:asciiTheme="minorHAnsi" w:hAnsiTheme="minorHAnsi" w:cstheme="minorHAnsi"/>
          <w:sz w:val="22"/>
          <w:szCs w:val="22"/>
        </w:rPr>
        <w:t xml:space="preserve"> w </w:t>
      </w:r>
      <w:r w:rsidR="00E648E1" w:rsidRPr="006E67F4">
        <w:rPr>
          <w:rFonts w:asciiTheme="minorHAnsi" w:hAnsiTheme="minorHAnsi" w:cstheme="minorHAnsi"/>
          <w:sz w:val="22"/>
          <w:szCs w:val="22"/>
        </w:rPr>
        <w:t>Korczowej</w:t>
      </w:r>
      <w:r w:rsidR="007C466A">
        <w:rPr>
          <w:rFonts w:asciiTheme="minorHAnsi" w:hAnsiTheme="minorHAnsi" w:cstheme="minorHAnsi"/>
          <w:sz w:val="22"/>
          <w:szCs w:val="22"/>
        </w:rPr>
        <w:t xml:space="preserve"> </w:t>
      </w:r>
      <w:r w:rsidR="00E648E1" w:rsidRPr="006E67F4">
        <w:rPr>
          <w:rFonts w:asciiTheme="minorHAnsi" w:hAnsiTheme="minorHAnsi" w:cstheme="minorHAnsi"/>
          <w:sz w:val="22"/>
          <w:szCs w:val="22"/>
        </w:rPr>
        <w:t>znak:</w:t>
      </w:r>
      <w:r w:rsidR="00E648E1" w:rsidRPr="006E67F4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7C466A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E648E1" w:rsidRPr="006E67F4">
        <w:rPr>
          <w:rFonts w:asciiTheme="minorHAnsi" w:hAnsiTheme="minorHAnsi" w:cstheme="minorHAnsi"/>
          <w:b/>
          <w:bCs/>
          <w:sz w:val="22"/>
          <w:szCs w:val="22"/>
        </w:rPr>
        <w:t>/I/2021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3577D" w:rsidRPr="00E3577D">
        <w:rPr>
          <w:rFonts w:asciiTheme="minorHAnsi" w:hAnsiTheme="minorHAnsi" w:cstheme="minorHAnsi"/>
          <w:sz w:val="22"/>
          <w:szCs w:val="22"/>
        </w:rPr>
        <w:t>w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6E67F4">
        <w:rPr>
          <w:rFonts w:asciiTheme="minorHAnsi" w:hAnsiTheme="minorHAnsi" w:cstheme="minorHAnsi"/>
          <w:sz w:val="22"/>
          <w:szCs w:val="22"/>
        </w:rPr>
        <w:t>zakresie podstaw wykluczenia są nadal aktualne.</w:t>
      </w:r>
    </w:p>
    <w:p w14:paraId="023CABEE" w14:textId="3A2B0552" w:rsidR="00951949" w:rsidRPr="00526195" w:rsidRDefault="00951949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77FEAC" w14:textId="77777777" w:rsidR="00FC3A33" w:rsidRPr="00526195" w:rsidRDefault="00FC3A33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218BD1BD" w:rsidR="006C1355" w:rsidRPr="00526195" w:rsidRDefault="006C1355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60F560" w14:textId="2A8B775A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należy złożyć</w:t>
      </w:r>
      <w:r w:rsidR="00E3577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w 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formie elektronicznej,</w:t>
      </w:r>
      <w:r w:rsidR="00E3577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w 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postaci elektronicznej opatrzonej podpisem zaufanym lub podpisem osobistym.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4A497F">
      <w:headerReference w:type="default" r:id="rId8"/>
      <w:footerReference w:type="default" r:id="rId9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3694" w14:textId="77777777" w:rsidR="00082B2E" w:rsidRDefault="00082B2E">
      <w:r>
        <w:separator/>
      </w:r>
    </w:p>
  </w:endnote>
  <w:endnote w:type="continuationSeparator" w:id="0">
    <w:p w14:paraId="1EB7E928" w14:textId="77777777" w:rsidR="00082B2E" w:rsidRDefault="0008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869854"/>
      <w:docPartObj>
        <w:docPartGallery w:val="Page Numbers (Bottom of Page)"/>
        <w:docPartUnique/>
      </w:docPartObj>
    </w:sdtPr>
    <w:sdtEndPr/>
    <w:sdtContent>
      <w:p w14:paraId="41678437" w14:textId="565644D2" w:rsidR="00410517" w:rsidRDefault="004105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DA9B5" w14:textId="77777777" w:rsidR="00410517" w:rsidRDefault="00410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F500" w14:textId="77777777" w:rsidR="00082B2E" w:rsidRDefault="00082B2E">
      <w:r>
        <w:separator/>
      </w:r>
    </w:p>
  </w:footnote>
  <w:footnote w:type="continuationSeparator" w:id="0">
    <w:p w14:paraId="3FEC53A1" w14:textId="77777777" w:rsidR="00082B2E" w:rsidRDefault="0008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8AB3" w14:textId="30B92FAD" w:rsidR="00D37564" w:rsidRDefault="00D37564" w:rsidP="00D37564">
    <w:pPr>
      <w:pStyle w:val="Nagwek"/>
      <w:jc w:val="right"/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z w:val="22"/>
        <w:szCs w:val="22"/>
      </w:rPr>
      <w:t>Załącznik nr 8 do SWZ</w:t>
    </w:r>
  </w:p>
  <w:p w14:paraId="2EB80E7C" w14:textId="4B66D9FC" w:rsidR="002A0BE5" w:rsidRPr="00D37564" w:rsidRDefault="00D37564" w:rsidP="00D37564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DAE-242/9/I/2021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1649F"/>
    <w:rsid w:val="000211BE"/>
    <w:rsid w:val="00021D56"/>
    <w:rsid w:val="00063351"/>
    <w:rsid w:val="00071D99"/>
    <w:rsid w:val="00077C46"/>
    <w:rsid w:val="00082B2E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0423"/>
    <w:rsid w:val="00112443"/>
    <w:rsid w:val="001124C8"/>
    <w:rsid w:val="00124500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1515"/>
    <w:rsid w:val="001E6853"/>
    <w:rsid w:val="001F74BA"/>
    <w:rsid w:val="00221894"/>
    <w:rsid w:val="00227BF4"/>
    <w:rsid w:val="00227F59"/>
    <w:rsid w:val="002322CF"/>
    <w:rsid w:val="0023422B"/>
    <w:rsid w:val="00236027"/>
    <w:rsid w:val="00237B57"/>
    <w:rsid w:val="00241AAA"/>
    <w:rsid w:val="002473D8"/>
    <w:rsid w:val="00267716"/>
    <w:rsid w:val="00277AF5"/>
    <w:rsid w:val="00295A54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2E79"/>
    <w:rsid w:val="003A72A1"/>
    <w:rsid w:val="003B3D31"/>
    <w:rsid w:val="003D2404"/>
    <w:rsid w:val="003D6297"/>
    <w:rsid w:val="003D78FE"/>
    <w:rsid w:val="003E4A30"/>
    <w:rsid w:val="00410517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2622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53A12"/>
    <w:rsid w:val="0066433C"/>
    <w:rsid w:val="006658D4"/>
    <w:rsid w:val="00683B81"/>
    <w:rsid w:val="006C1355"/>
    <w:rsid w:val="006C2D59"/>
    <w:rsid w:val="006C72EE"/>
    <w:rsid w:val="006D469B"/>
    <w:rsid w:val="006E67F4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C466A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D13E4"/>
    <w:rsid w:val="008D3849"/>
    <w:rsid w:val="008E07E9"/>
    <w:rsid w:val="009076A3"/>
    <w:rsid w:val="00913693"/>
    <w:rsid w:val="00924DA5"/>
    <w:rsid w:val="00925198"/>
    <w:rsid w:val="00926EB5"/>
    <w:rsid w:val="00930623"/>
    <w:rsid w:val="00946E42"/>
    <w:rsid w:val="009476F8"/>
    <w:rsid w:val="009507DA"/>
    <w:rsid w:val="009512BA"/>
    <w:rsid w:val="00951949"/>
    <w:rsid w:val="009551FF"/>
    <w:rsid w:val="00957FC4"/>
    <w:rsid w:val="00982537"/>
    <w:rsid w:val="00984CB8"/>
    <w:rsid w:val="009851B9"/>
    <w:rsid w:val="009A4CA3"/>
    <w:rsid w:val="009C4462"/>
    <w:rsid w:val="009C5BF1"/>
    <w:rsid w:val="009C770F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91"/>
    <w:rsid w:val="00BC6FC7"/>
    <w:rsid w:val="00BE0464"/>
    <w:rsid w:val="00BE221D"/>
    <w:rsid w:val="00BF2CEA"/>
    <w:rsid w:val="00BF3BAA"/>
    <w:rsid w:val="00C20014"/>
    <w:rsid w:val="00C27815"/>
    <w:rsid w:val="00C35DC1"/>
    <w:rsid w:val="00C40DE4"/>
    <w:rsid w:val="00C445ED"/>
    <w:rsid w:val="00C45A4F"/>
    <w:rsid w:val="00C46EA6"/>
    <w:rsid w:val="00C47950"/>
    <w:rsid w:val="00C71D83"/>
    <w:rsid w:val="00C73F1F"/>
    <w:rsid w:val="00C76A2F"/>
    <w:rsid w:val="00C81759"/>
    <w:rsid w:val="00CA075D"/>
    <w:rsid w:val="00CB0336"/>
    <w:rsid w:val="00CD333A"/>
    <w:rsid w:val="00CD35B4"/>
    <w:rsid w:val="00CD7969"/>
    <w:rsid w:val="00CD7DF2"/>
    <w:rsid w:val="00CE1539"/>
    <w:rsid w:val="00D02002"/>
    <w:rsid w:val="00D025DA"/>
    <w:rsid w:val="00D03303"/>
    <w:rsid w:val="00D041E6"/>
    <w:rsid w:val="00D111E6"/>
    <w:rsid w:val="00D145D6"/>
    <w:rsid w:val="00D16152"/>
    <w:rsid w:val="00D275E1"/>
    <w:rsid w:val="00D31D97"/>
    <w:rsid w:val="00D33047"/>
    <w:rsid w:val="00D37564"/>
    <w:rsid w:val="00D469C1"/>
    <w:rsid w:val="00D509E6"/>
    <w:rsid w:val="00D54462"/>
    <w:rsid w:val="00D55328"/>
    <w:rsid w:val="00D604DE"/>
    <w:rsid w:val="00D7658A"/>
    <w:rsid w:val="00D765EF"/>
    <w:rsid w:val="00D81E32"/>
    <w:rsid w:val="00D921DE"/>
    <w:rsid w:val="00DB1AA9"/>
    <w:rsid w:val="00DF3D4B"/>
    <w:rsid w:val="00DF4EE5"/>
    <w:rsid w:val="00E2028A"/>
    <w:rsid w:val="00E27021"/>
    <w:rsid w:val="00E31886"/>
    <w:rsid w:val="00E3577D"/>
    <w:rsid w:val="00E400BC"/>
    <w:rsid w:val="00E43DF3"/>
    <w:rsid w:val="00E4500A"/>
    <w:rsid w:val="00E46CAF"/>
    <w:rsid w:val="00E53C5A"/>
    <w:rsid w:val="00E648E1"/>
    <w:rsid w:val="00E64F79"/>
    <w:rsid w:val="00E65775"/>
    <w:rsid w:val="00E65A1A"/>
    <w:rsid w:val="00E900C6"/>
    <w:rsid w:val="00EB44D8"/>
    <w:rsid w:val="00EB550B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226D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character" w:customStyle="1" w:styleId="FontStyle49">
    <w:name w:val="Font Style49"/>
    <w:basedOn w:val="Domylnaczcionkaakapitu"/>
    <w:rsid w:val="006E67F4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Zakład Obsługi Przejść Granicznych w Korczowej</cp:lastModifiedBy>
  <cp:revision>2</cp:revision>
  <cp:lastPrinted>2021-02-01T14:14:00Z</cp:lastPrinted>
  <dcterms:created xsi:type="dcterms:W3CDTF">2021-11-23T10:41:00Z</dcterms:created>
  <dcterms:modified xsi:type="dcterms:W3CDTF">2021-11-23T10:41:00Z</dcterms:modified>
</cp:coreProperties>
</file>