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34BE" w14:textId="77777777" w:rsidR="00A13EFE" w:rsidRPr="00A13EFE" w:rsidRDefault="00A13EFE" w:rsidP="008F0EB4">
      <w:pPr>
        <w:pStyle w:val="Nagwek1"/>
        <w:spacing w:before="120"/>
        <w:jc w:val="righ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A13EFE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Załącznik nr 5 do SWZ – Projektowane postanowienia Umowy w sprawie zamówienia publicznego </w:t>
      </w:r>
      <w:r w:rsidRPr="00A13EFE">
        <w:rPr>
          <w:rFonts w:asciiTheme="minorHAnsi" w:eastAsia="Calibri" w:hAnsiTheme="minorHAnsi" w:cstheme="minorHAnsi"/>
          <w:b/>
          <w:sz w:val="22"/>
          <w:szCs w:val="22"/>
          <w:u w:val="single"/>
        </w:rPr>
        <w:br/>
        <w:t xml:space="preserve">(Wzór Umowy) </w:t>
      </w:r>
    </w:p>
    <w:p w14:paraId="6F4E2A7F" w14:textId="77777777" w:rsidR="00A13EFE" w:rsidRPr="00A13EFE" w:rsidRDefault="00A13EFE" w:rsidP="008F0EB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305"/>
          <w:tab w:val="left" w:pos="2633"/>
          <w:tab w:val="left" w:pos="2778"/>
          <w:tab w:val="left" w:pos="3624"/>
        </w:tabs>
        <w:spacing w:after="120" w:line="240" w:lineRule="auto"/>
        <w:rPr>
          <w:rFonts w:asciiTheme="minorHAnsi" w:hAnsiTheme="minorHAnsi" w:cstheme="minorHAnsi"/>
          <w:b/>
          <w:color w:val="00000A"/>
          <w:sz w:val="22"/>
        </w:rPr>
      </w:pPr>
    </w:p>
    <w:p w14:paraId="24C1434C" w14:textId="77777777" w:rsidR="00A13EFE" w:rsidRPr="00A13EFE" w:rsidRDefault="00A13EFE" w:rsidP="008F0EB4">
      <w:pPr>
        <w:spacing w:before="120" w:after="6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A13EFE">
        <w:rPr>
          <w:rFonts w:asciiTheme="minorHAnsi" w:hAnsiTheme="minorHAnsi" w:cstheme="minorHAnsi"/>
          <w:b/>
          <w:sz w:val="28"/>
        </w:rPr>
        <w:t xml:space="preserve">Projekt umowy </w:t>
      </w:r>
    </w:p>
    <w:p w14:paraId="253F8983" w14:textId="77777777" w:rsidR="00A13EFE" w:rsidRPr="00A13EFE" w:rsidRDefault="00A13EFE" w:rsidP="008F0EB4">
      <w:pPr>
        <w:spacing w:before="240" w:after="60" w:line="240" w:lineRule="auto"/>
        <w:jc w:val="center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UMOWA NR ……………………</w:t>
      </w:r>
    </w:p>
    <w:p w14:paraId="118B2455" w14:textId="77777777" w:rsidR="00A13EFE" w:rsidRPr="00A13EFE" w:rsidRDefault="00A13EFE" w:rsidP="008F0EB4">
      <w:pPr>
        <w:widowControl w:val="0"/>
        <w:spacing w:before="12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Zawarta w dniu ………………………. w Warszawie pomiędzy:</w:t>
      </w:r>
    </w:p>
    <w:p w14:paraId="19A83C3F" w14:textId="77777777" w:rsidR="00A13EFE" w:rsidRPr="00A13EFE" w:rsidRDefault="00A13EFE" w:rsidP="008F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Instytutem Sportu – Państwowym Instytutem Badawczym </w:t>
      </w:r>
      <w:r w:rsidRPr="00A13EFE">
        <w:rPr>
          <w:rFonts w:asciiTheme="minorHAnsi" w:hAnsiTheme="minorHAnsi" w:cstheme="minorHAnsi"/>
          <w:sz w:val="22"/>
        </w:rPr>
        <w:t xml:space="preserve">z siedzibą w Warszawie </w:t>
      </w:r>
      <w:r w:rsidRPr="00A13EFE">
        <w:rPr>
          <w:rFonts w:asciiTheme="minorHAnsi" w:hAnsiTheme="minorHAnsi" w:cstheme="minorHAnsi"/>
          <w:sz w:val="22"/>
        </w:rPr>
        <w:br/>
        <w:t xml:space="preserve">(01-982) przy ulicy Trylogii 2/16, wpisanym do rejestru przedsiębiorców Krajowego Rejestru Sądowego prowadzonego przez Sąd Rejonowy dla m.st. Warszawy w Warszawie, XIII Wydział Gospodarczy Krajowego Rejestru Sądowego pod numerem KRS 0000223239, posiadającym numer NIP 525-00-08-904, REGON 000786093  reprezentowanym przez: </w:t>
      </w:r>
    </w:p>
    <w:p w14:paraId="661BF1B6" w14:textId="77777777" w:rsidR="00A13EFE" w:rsidRPr="00A13EFE" w:rsidRDefault="00A13EFE" w:rsidP="008F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___________________________ </w:t>
      </w:r>
      <w:r w:rsidRPr="00A13EFE">
        <w:rPr>
          <w:rFonts w:asciiTheme="minorHAnsi" w:hAnsiTheme="minorHAnsi" w:cstheme="minorHAnsi"/>
          <w:sz w:val="22"/>
        </w:rPr>
        <w:t xml:space="preserve">– Dyrektora Instytutu Sportu – Państwowego Instytutu Badawczego </w:t>
      </w:r>
    </w:p>
    <w:p w14:paraId="5914AF21" w14:textId="77777777" w:rsidR="00A13EFE" w:rsidRPr="00A13EFE" w:rsidRDefault="00A13EFE" w:rsidP="008F0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sz w:val="22"/>
        </w:rPr>
        <w:t>kontrasygnowana przez</w:t>
      </w:r>
      <w:r w:rsidRPr="00A13EFE">
        <w:rPr>
          <w:rFonts w:asciiTheme="minorHAnsi" w:hAnsiTheme="minorHAnsi" w:cstheme="minorHAnsi"/>
          <w:b/>
          <w:sz w:val="22"/>
        </w:rPr>
        <w:t xml:space="preserve"> Agnieszkę Jagodzińską </w:t>
      </w:r>
      <w:r w:rsidRPr="00A13EFE">
        <w:rPr>
          <w:rFonts w:asciiTheme="minorHAnsi" w:hAnsiTheme="minorHAnsi" w:cstheme="minorHAnsi"/>
          <w:sz w:val="22"/>
        </w:rPr>
        <w:t>– Głównego Księgowego</w:t>
      </w:r>
      <w:r w:rsidRPr="00A13EFE">
        <w:rPr>
          <w:rFonts w:asciiTheme="minorHAnsi" w:hAnsiTheme="minorHAnsi" w:cstheme="minorHAnsi"/>
          <w:b/>
          <w:sz w:val="22"/>
        </w:rPr>
        <w:t>;</w:t>
      </w:r>
    </w:p>
    <w:p w14:paraId="098F60EE" w14:textId="77777777" w:rsidR="00A13EFE" w:rsidRPr="00A13EFE" w:rsidRDefault="00A13EFE" w:rsidP="008F0EB4">
      <w:pPr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zwanym dalej „</w:t>
      </w:r>
      <w:r w:rsidRPr="00A13EFE">
        <w:rPr>
          <w:rFonts w:asciiTheme="minorHAnsi" w:hAnsiTheme="minorHAnsi" w:cstheme="minorHAnsi"/>
          <w:b/>
          <w:sz w:val="22"/>
        </w:rPr>
        <w:t>Zamawiającym</w:t>
      </w:r>
      <w:r w:rsidRPr="00A13EFE">
        <w:rPr>
          <w:rFonts w:asciiTheme="minorHAnsi" w:hAnsiTheme="minorHAnsi" w:cstheme="minorHAnsi"/>
          <w:sz w:val="22"/>
        </w:rPr>
        <w:t>”</w:t>
      </w:r>
    </w:p>
    <w:p w14:paraId="24481A44" w14:textId="77777777" w:rsidR="00A13EFE" w:rsidRPr="00A13EFE" w:rsidRDefault="00A13EFE" w:rsidP="008F0EB4">
      <w:pPr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a</w:t>
      </w:r>
    </w:p>
    <w:p w14:paraId="7B9F941B" w14:textId="77777777" w:rsidR="00A13EFE" w:rsidRPr="00A13EFE" w:rsidRDefault="00A13EFE" w:rsidP="008F0EB4">
      <w:pPr>
        <w:spacing w:after="60" w:line="240" w:lineRule="auto"/>
        <w:rPr>
          <w:rFonts w:asciiTheme="minorHAnsi" w:hAnsiTheme="minorHAnsi" w:cstheme="minorHAnsi"/>
          <w:i/>
          <w:sz w:val="22"/>
        </w:rPr>
      </w:pPr>
      <w:r w:rsidRPr="00A13EFE">
        <w:rPr>
          <w:rFonts w:asciiTheme="minorHAnsi" w:hAnsiTheme="minorHAnsi" w:cstheme="minorHAnsi"/>
          <w:i/>
          <w:sz w:val="22"/>
        </w:rPr>
        <w:t>(w przypadku spółek)…………………………………………………………………………………</w:t>
      </w:r>
    </w:p>
    <w:p w14:paraId="3401C0BA" w14:textId="77777777" w:rsidR="00A13EFE" w:rsidRPr="00A13EFE" w:rsidRDefault="00A13EFE" w:rsidP="008F0EB4">
      <w:pPr>
        <w:tabs>
          <w:tab w:val="right" w:pos="7378"/>
          <w:tab w:val="left" w:pos="7577"/>
          <w:tab w:val="right" w:pos="9356"/>
        </w:tabs>
        <w:spacing w:after="6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i/>
          <w:sz w:val="22"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PLN (należy podać w</w:t>
      </w:r>
      <w:r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i/>
          <w:sz w:val="22"/>
        </w:rPr>
        <w:t>przypadku spółek kapitałowych, ewentualne zgody korporacyjne np. na podstawie art. 230 KSH Wykonawca okaże przy podpisaniu Umowy)</w:t>
      </w:r>
      <w:r w:rsidRPr="00A13EFE">
        <w:rPr>
          <w:rFonts w:asciiTheme="minorHAnsi" w:hAnsiTheme="minorHAnsi" w:cstheme="minorHAnsi"/>
          <w:sz w:val="22"/>
        </w:rPr>
        <w:t xml:space="preserve"> opłacony w całości (dotyczy spółek akcyjnych), </w:t>
      </w:r>
    </w:p>
    <w:p w14:paraId="424B6F38" w14:textId="77777777" w:rsidR="00A13EFE" w:rsidRPr="00A13EFE" w:rsidRDefault="00A13EFE" w:rsidP="008F0EB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zwaną/zwanym dalej „</w:t>
      </w:r>
      <w:r w:rsidRPr="00A13EFE">
        <w:rPr>
          <w:rFonts w:asciiTheme="minorHAnsi" w:hAnsiTheme="minorHAnsi" w:cstheme="minorHAnsi"/>
          <w:b/>
          <w:sz w:val="22"/>
        </w:rPr>
        <w:t>Wykonawcą</w:t>
      </w:r>
      <w:r w:rsidRPr="00A13EFE">
        <w:rPr>
          <w:rFonts w:asciiTheme="minorHAnsi" w:hAnsiTheme="minorHAnsi" w:cstheme="minorHAnsi"/>
          <w:sz w:val="22"/>
        </w:rPr>
        <w:t>”, reprezentowaną/reprezentowanym przez:</w:t>
      </w:r>
    </w:p>
    <w:p w14:paraId="62F69467" w14:textId="77777777" w:rsidR="00A13EFE" w:rsidRPr="00A13EFE" w:rsidRDefault="00A13EFE" w:rsidP="008F0EB4">
      <w:pPr>
        <w:spacing w:after="60" w:line="240" w:lineRule="auto"/>
        <w:rPr>
          <w:rFonts w:asciiTheme="minorHAnsi" w:hAnsiTheme="minorHAnsi" w:cstheme="minorHAnsi"/>
          <w:i/>
          <w:sz w:val="22"/>
        </w:rPr>
      </w:pPr>
      <w:r w:rsidRPr="00A13EFE">
        <w:rPr>
          <w:rFonts w:asciiTheme="minorHAnsi" w:hAnsiTheme="minorHAnsi" w:cstheme="minorHAnsi"/>
          <w:i/>
          <w:sz w:val="22"/>
        </w:rPr>
        <w:t>…………………………………………………………………………………………………………….</w:t>
      </w:r>
    </w:p>
    <w:p w14:paraId="28A82430" w14:textId="77777777" w:rsidR="00A13EFE" w:rsidRPr="00A13EFE" w:rsidRDefault="00A13EFE" w:rsidP="008F0EB4">
      <w:pPr>
        <w:spacing w:after="60" w:line="240" w:lineRule="auto"/>
        <w:rPr>
          <w:rFonts w:asciiTheme="minorHAnsi" w:hAnsiTheme="minorHAnsi" w:cstheme="minorHAnsi"/>
          <w:i/>
          <w:sz w:val="22"/>
        </w:rPr>
      </w:pPr>
      <w:r w:rsidRPr="00A13EFE">
        <w:rPr>
          <w:rFonts w:asciiTheme="minorHAnsi" w:hAnsiTheme="minorHAnsi" w:cstheme="minorHAnsi"/>
          <w:i/>
          <w:sz w:val="22"/>
        </w:rPr>
        <w:t>(w przypadku pozostałych przedsiębiorców) ............................................, PESEL……….., adres zamieszkania …………………..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55810713" w14:textId="77777777" w:rsidR="00A13EFE" w:rsidRPr="00A13EFE" w:rsidRDefault="00A13EFE" w:rsidP="008F0EB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i/>
          <w:sz w:val="22"/>
        </w:rPr>
        <w:t>zwanym dalej</w:t>
      </w:r>
      <w:r w:rsidRPr="00A13EFE">
        <w:rPr>
          <w:rFonts w:asciiTheme="minorHAnsi" w:hAnsiTheme="minorHAnsi" w:cstheme="minorHAnsi"/>
          <w:sz w:val="22"/>
        </w:rPr>
        <w:t xml:space="preserve"> „</w:t>
      </w:r>
      <w:r w:rsidRPr="00A13EFE">
        <w:rPr>
          <w:rFonts w:asciiTheme="minorHAnsi" w:hAnsiTheme="minorHAnsi" w:cstheme="minorHAnsi"/>
          <w:b/>
          <w:sz w:val="22"/>
        </w:rPr>
        <w:t>Wykonawcą</w:t>
      </w:r>
      <w:r w:rsidRPr="00A13EFE">
        <w:rPr>
          <w:rFonts w:asciiTheme="minorHAnsi" w:hAnsiTheme="minorHAnsi" w:cstheme="minorHAnsi"/>
          <w:sz w:val="22"/>
        </w:rPr>
        <w:t>”</w:t>
      </w:r>
    </w:p>
    <w:p w14:paraId="51F9423C" w14:textId="77777777" w:rsidR="00A13EFE" w:rsidRPr="00A13EFE" w:rsidRDefault="00A13EFE" w:rsidP="008F0EB4">
      <w:pPr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zwanymi dalej „Stronami” lub „Stroną” niniejszej Umowy zwaną dalej „Umową”</w:t>
      </w:r>
    </w:p>
    <w:p w14:paraId="545E1E7E" w14:textId="77777777" w:rsidR="00A13EFE" w:rsidRPr="00A13EFE" w:rsidRDefault="00A13EFE" w:rsidP="008F0EB4">
      <w:pPr>
        <w:tabs>
          <w:tab w:val="left" w:pos="580"/>
          <w:tab w:val="right" w:pos="1690"/>
          <w:tab w:val="left" w:pos="1876"/>
          <w:tab w:val="left" w:pos="2740"/>
          <w:tab w:val="right" w:pos="5506"/>
          <w:tab w:val="left" w:pos="5692"/>
        </w:tabs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Przedstawiciele Stron Umowy oświadczają, że od dat umocowania ich do działania w imieniu Stron do chwili podpisania niniejszej Umowy nie nastąpiły żadne zmiany w stanie faktycznym i prawnym, które mogłyby mieć jakikolwiek wpływ na ważność zaciągniętych przez nich zobowiązań.</w:t>
      </w:r>
    </w:p>
    <w:p w14:paraId="5BD17AC6" w14:textId="03F9A1CE" w:rsidR="009F0FE8" w:rsidRPr="00A13EFE" w:rsidRDefault="00A13EFE" w:rsidP="008F0EB4">
      <w:pPr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A13EFE">
        <w:rPr>
          <w:rFonts w:asciiTheme="minorHAnsi" w:hAnsiTheme="minorHAnsi" w:cstheme="minorHAnsi"/>
          <w:sz w:val="22"/>
        </w:rPr>
        <w:t>W wyniku przeprowadzonego postępowania o udzielenie zamówienia publicznego w trybie</w:t>
      </w:r>
      <w:r w:rsidRPr="00A13EFE">
        <w:rPr>
          <w:rFonts w:asciiTheme="minorHAnsi" w:hAnsiTheme="minorHAnsi" w:cstheme="minorHAnsi"/>
          <w:color w:val="00000A"/>
          <w:sz w:val="22"/>
        </w:rPr>
        <w:t xml:space="preserve"> podstawowym z możliwością negocjacji na podstawie art. 275 pkt 2 ustawy z dnia 11 września 2019 roku Prawo zamówień publicznych </w:t>
      </w:r>
      <w:r w:rsidRPr="00A13EFE">
        <w:rPr>
          <w:rFonts w:asciiTheme="minorHAnsi" w:hAnsiTheme="minorHAnsi" w:cstheme="minorHAnsi"/>
          <w:b/>
          <w:sz w:val="22"/>
        </w:rPr>
        <w:t>(Dz. U. z 2022 r. poz. 1710, ze zm.)</w:t>
      </w:r>
      <w:r w:rsidRPr="00A13EFE">
        <w:rPr>
          <w:rFonts w:asciiTheme="minorHAnsi" w:hAnsiTheme="minorHAnsi" w:cstheme="minorHAnsi"/>
          <w:color w:val="00000A"/>
          <w:sz w:val="22"/>
        </w:rPr>
        <w:t>, numer postępowania  OOP.26.8.2023.MC i wybraniu oferty Wykonawcy jako oferty najkorzystniejszej została zawarta Umowa następującej treści</w:t>
      </w:r>
    </w:p>
    <w:p w14:paraId="5D4131A1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§1</w:t>
      </w:r>
    </w:p>
    <w:p w14:paraId="2919D3FE" w14:textId="77777777" w:rsidR="00484752" w:rsidRPr="00A13EFE" w:rsidRDefault="00484752" w:rsidP="008F0EB4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Przedmiot umowy </w:t>
      </w:r>
    </w:p>
    <w:p w14:paraId="5EE67D54" w14:textId="6864BDC8" w:rsidR="00484752" w:rsidRPr="00A13EFE" w:rsidRDefault="00484752" w:rsidP="008F0EB4">
      <w:pPr>
        <w:numPr>
          <w:ilvl w:val="0"/>
          <w:numId w:val="1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Instytut zamawia a Wykonawca zobowiązuje się, w ramach prowadzonej przez siebie działalności gospodarczej, </w:t>
      </w:r>
      <w:r w:rsidR="009F0FE8" w:rsidRPr="00A13EFE">
        <w:rPr>
          <w:rFonts w:asciiTheme="minorHAnsi" w:hAnsiTheme="minorHAnsi" w:cstheme="minorHAnsi"/>
          <w:sz w:val="22"/>
        </w:rPr>
        <w:t>do zrealizowania relacji i filmów promocyjnych na potrzeby realizacji programów i projektów realizowanych przez Instytut Sportu – Państwowy Instytut Badawczy</w:t>
      </w:r>
      <w:r w:rsidR="005445A5" w:rsidRPr="00A13EFE">
        <w:rPr>
          <w:rFonts w:asciiTheme="minorHAnsi" w:hAnsiTheme="minorHAnsi" w:cstheme="minorHAnsi"/>
          <w:sz w:val="22"/>
        </w:rPr>
        <w:t xml:space="preserve"> na warunkach określonych w SWZ (w szczególności OPZ</w:t>
      </w:r>
      <w:r w:rsidR="00FA2112" w:rsidRPr="00A13EFE">
        <w:rPr>
          <w:rFonts w:asciiTheme="minorHAnsi" w:hAnsiTheme="minorHAnsi" w:cstheme="minorHAnsi"/>
          <w:sz w:val="22"/>
        </w:rPr>
        <w:t xml:space="preserve"> – stanowiącym </w:t>
      </w:r>
      <w:r w:rsidR="00FA2112" w:rsidRPr="00A13EFE">
        <w:rPr>
          <w:rFonts w:asciiTheme="minorHAnsi" w:hAnsiTheme="minorHAnsi" w:cstheme="minorHAnsi"/>
          <w:b/>
          <w:bCs/>
          <w:sz w:val="22"/>
        </w:rPr>
        <w:t>Załącznik nr 2</w:t>
      </w:r>
      <w:r w:rsidR="00FA2112" w:rsidRPr="00A13EFE">
        <w:rPr>
          <w:rFonts w:asciiTheme="minorHAnsi" w:hAnsiTheme="minorHAnsi" w:cstheme="minorHAnsi"/>
          <w:sz w:val="22"/>
        </w:rPr>
        <w:t xml:space="preserve"> do Umowy)</w:t>
      </w:r>
    </w:p>
    <w:p w14:paraId="4B62F959" w14:textId="498FE473" w:rsidR="00484752" w:rsidRPr="00A13EFE" w:rsidRDefault="00484752" w:rsidP="008F0EB4">
      <w:pPr>
        <w:numPr>
          <w:ilvl w:val="0"/>
          <w:numId w:val="1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lastRenderedPageBreak/>
        <w:t xml:space="preserve">Wykonanie </w:t>
      </w:r>
      <w:r w:rsidR="00971C49" w:rsidRPr="00A13EFE">
        <w:rPr>
          <w:rFonts w:asciiTheme="minorHAnsi" w:hAnsiTheme="minorHAnsi" w:cstheme="minorHAnsi"/>
          <w:sz w:val="22"/>
        </w:rPr>
        <w:t xml:space="preserve">relacji i filmów promocyjnych </w:t>
      </w:r>
      <w:r w:rsidRPr="00A13EFE">
        <w:rPr>
          <w:rFonts w:asciiTheme="minorHAnsi" w:hAnsiTheme="minorHAnsi" w:cstheme="minorHAnsi"/>
          <w:sz w:val="22"/>
        </w:rPr>
        <w:t xml:space="preserve">polegać będzie na nagraniu, montażu i produkcji oraz przekazaniu </w:t>
      </w:r>
      <w:r w:rsidR="005445A5" w:rsidRPr="00A13EFE">
        <w:rPr>
          <w:rFonts w:asciiTheme="minorHAnsi" w:hAnsiTheme="minorHAnsi" w:cstheme="minorHAnsi"/>
          <w:sz w:val="22"/>
        </w:rPr>
        <w:t xml:space="preserve">Zamawiającemu </w:t>
      </w:r>
      <w:r w:rsidR="00661B10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</w:t>
      </w:r>
      <w:r w:rsidR="00661B10" w:rsidRPr="00A13EFE">
        <w:rPr>
          <w:rFonts w:asciiTheme="minorHAnsi" w:hAnsiTheme="minorHAnsi" w:cstheme="minorHAnsi"/>
          <w:sz w:val="22"/>
        </w:rPr>
        <w:t>U</w:t>
      </w:r>
      <w:r w:rsidRPr="00A13EFE">
        <w:rPr>
          <w:rFonts w:asciiTheme="minorHAnsi" w:hAnsiTheme="minorHAnsi" w:cstheme="minorHAnsi"/>
          <w:sz w:val="22"/>
        </w:rPr>
        <w:t xml:space="preserve">mowy, wraz z prawami własności intelektualnej, zgodnego z parametrami i </w:t>
      </w:r>
      <w:r w:rsidR="00661B10" w:rsidRPr="00A13EFE">
        <w:rPr>
          <w:rFonts w:asciiTheme="minorHAnsi" w:hAnsiTheme="minorHAnsi" w:cstheme="minorHAnsi"/>
          <w:sz w:val="22"/>
        </w:rPr>
        <w:t>terminami</w:t>
      </w:r>
      <w:r w:rsidR="009F0FE8"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sz w:val="22"/>
        </w:rPr>
        <w:t xml:space="preserve">wskazanym w </w:t>
      </w:r>
      <w:r w:rsidR="005445A5" w:rsidRPr="00A13EFE">
        <w:rPr>
          <w:rFonts w:asciiTheme="minorHAnsi" w:hAnsiTheme="minorHAnsi" w:cstheme="minorHAnsi"/>
          <w:sz w:val="22"/>
        </w:rPr>
        <w:t xml:space="preserve">OPZ </w:t>
      </w:r>
      <w:r w:rsidRPr="00A13EFE">
        <w:rPr>
          <w:rFonts w:asciiTheme="minorHAnsi" w:hAnsiTheme="minorHAnsi" w:cstheme="minorHAnsi"/>
          <w:sz w:val="22"/>
        </w:rPr>
        <w:t>oraz ofertą Wykonawcy</w:t>
      </w:r>
      <w:r w:rsidR="005445A5" w:rsidRPr="00A13EFE">
        <w:rPr>
          <w:rFonts w:asciiTheme="minorHAnsi" w:hAnsiTheme="minorHAnsi" w:cstheme="minorHAnsi"/>
          <w:sz w:val="22"/>
        </w:rPr>
        <w:t xml:space="preserve"> z dnia </w:t>
      </w:r>
      <w:r w:rsidR="006546E1" w:rsidRPr="00A13EFE">
        <w:rPr>
          <w:rFonts w:asciiTheme="minorHAnsi" w:hAnsiTheme="minorHAnsi" w:cstheme="minorHAnsi"/>
          <w:sz w:val="22"/>
          <w:highlight w:val="yellow"/>
        </w:rPr>
        <w:t>..</w:t>
      </w:r>
      <w:r w:rsidR="005445A5" w:rsidRPr="00A13EFE">
        <w:rPr>
          <w:rFonts w:asciiTheme="minorHAnsi" w:hAnsiTheme="minorHAnsi" w:cstheme="minorHAnsi"/>
          <w:sz w:val="22"/>
          <w:highlight w:val="yellow"/>
        </w:rPr>
        <w:t>…..</w:t>
      </w:r>
      <w:r w:rsidR="005445A5" w:rsidRPr="00A13EFE">
        <w:rPr>
          <w:rFonts w:asciiTheme="minorHAnsi" w:hAnsiTheme="minorHAnsi" w:cstheme="minorHAnsi"/>
          <w:sz w:val="22"/>
        </w:rPr>
        <w:t xml:space="preserve"> 2023 roku stanowiącą </w:t>
      </w:r>
      <w:r w:rsidR="005445A5" w:rsidRPr="00A13EFE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8F0EB4">
        <w:rPr>
          <w:rFonts w:asciiTheme="minorHAnsi" w:hAnsiTheme="minorHAnsi" w:cstheme="minorHAnsi"/>
          <w:b/>
          <w:bCs/>
          <w:sz w:val="22"/>
        </w:rPr>
        <w:t>___</w:t>
      </w:r>
      <w:r w:rsidR="005445A5" w:rsidRPr="00A13EFE">
        <w:rPr>
          <w:rFonts w:asciiTheme="minorHAnsi" w:hAnsiTheme="minorHAnsi" w:cstheme="minorHAnsi"/>
          <w:sz w:val="22"/>
        </w:rPr>
        <w:t xml:space="preserve"> do Umowy. </w:t>
      </w:r>
    </w:p>
    <w:p w14:paraId="10C865E6" w14:textId="77777777" w:rsidR="005445A5" w:rsidRPr="00A13EFE" w:rsidRDefault="005445A5" w:rsidP="008F0EB4">
      <w:pPr>
        <w:numPr>
          <w:ilvl w:val="0"/>
          <w:numId w:val="1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Przedmiotem umowy jest produkcja: </w:t>
      </w:r>
    </w:p>
    <w:p w14:paraId="4029E5CD" w14:textId="6A81B96B" w:rsidR="005445A5" w:rsidRPr="00A13EFE" w:rsidRDefault="005445A5" w:rsidP="008F0EB4">
      <w:pPr>
        <w:pStyle w:val="Akapitzlist"/>
        <w:numPr>
          <w:ilvl w:val="0"/>
          <w:numId w:val="30"/>
        </w:numPr>
        <w:shd w:val="clear" w:color="auto" w:fill="FFFFFF"/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spotu telewizyjny zwany (dalej jako </w:t>
      </w:r>
      <w:r w:rsidR="00971C49" w:rsidRPr="00A13EFE">
        <w:rPr>
          <w:rFonts w:asciiTheme="minorHAnsi" w:hAnsiTheme="minorHAnsi" w:cstheme="minorHAnsi"/>
          <w:sz w:val="22"/>
        </w:rPr>
        <w:t>„</w:t>
      </w:r>
      <w:r w:rsidRPr="00A13EFE">
        <w:rPr>
          <w:rFonts w:asciiTheme="minorHAnsi" w:hAnsiTheme="minorHAnsi" w:cstheme="minorHAnsi"/>
          <w:sz w:val="22"/>
        </w:rPr>
        <w:t>ST30s</w:t>
      </w:r>
      <w:r w:rsidR="00971C49" w:rsidRPr="00A13EFE">
        <w:rPr>
          <w:rFonts w:asciiTheme="minorHAnsi" w:hAnsiTheme="minorHAnsi" w:cstheme="minorHAnsi"/>
          <w:sz w:val="22"/>
        </w:rPr>
        <w:t>” lub „Spot”</w:t>
      </w:r>
      <w:r w:rsidRPr="00A13EFE">
        <w:rPr>
          <w:rFonts w:asciiTheme="minorHAnsi" w:hAnsiTheme="minorHAnsi" w:cstheme="minorHAnsi"/>
          <w:sz w:val="22"/>
        </w:rPr>
        <w:t xml:space="preserve">) o długości 30 sekund o rozdzielczości 1920x1080 pikseli w formacie .mp4. Format dostosowany do emisji w telewizji. Planowane miejsce emisji media publiczne i prywatne. </w:t>
      </w:r>
    </w:p>
    <w:p w14:paraId="2261AFFB" w14:textId="5DEC6487" w:rsidR="005445A5" w:rsidRPr="00A13EFE" w:rsidRDefault="005445A5" w:rsidP="008F0EB4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spotu telewizyjny zwany (dalej jako </w:t>
      </w:r>
      <w:r w:rsidR="00971C49" w:rsidRPr="00A13EFE">
        <w:rPr>
          <w:rFonts w:asciiTheme="minorHAnsi" w:hAnsiTheme="minorHAnsi" w:cstheme="minorHAnsi"/>
          <w:sz w:val="22"/>
        </w:rPr>
        <w:t>„</w:t>
      </w:r>
      <w:r w:rsidRPr="00A13EFE">
        <w:rPr>
          <w:rFonts w:asciiTheme="minorHAnsi" w:hAnsiTheme="minorHAnsi" w:cstheme="minorHAnsi"/>
          <w:sz w:val="22"/>
        </w:rPr>
        <w:t>ST15s</w:t>
      </w:r>
      <w:r w:rsidR="00971C49" w:rsidRPr="00A13EFE">
        <w:rPr>
          <w:rFonts w:asciiTheme="minorHAnsi" w:hAnsiTheme="minorHAnsi" w:cstheme="minorHAnsi"/>
          <w:sz w:val="22"/>
        </w:rPr>
        <w:t>” lub „Spot”</w:t>
      </w:r>
      <w:r w:rsidRPr="00A13EFE">
        <w:rPr>
          <w:rFonts w:asciiTheme="minorHAnsi" w:hAnsiTheme="minorHAnsi" w:cstheme="minorHAnsi"/>
          <w:sz w:val="22"/>
        </w:rPr>
        <w:t xml:space="preserve">) o długości 15 sekund o rozdzielczości 1920x1080 pikseli w formacie .mp4. Format dostosowany do emisji w telewizji Planowane miejsce emisji media publiczne i prywatne. </w:t>
      </w:r>
    </w:p>
    <w:p w14:paraId="18A9071A" w14:textId="48C591E7" w:rsidR="005445A5" w:rsidRPr="00A13EFE" w:rsidRDefault="005445A5" w:rsidP="008F0EB4">
      <w:pPr>
        <w:numPr>
          <w:ilvl w:val="0"/>
          <w:numId w:val="30"/>
        </w:numPr>
        <w:spacing w:after="120" w:line="240" w:lineRule="auto"/>
        <w:jc w:val="left"/>
        <w:rPr>
          <w:rFonts w:asciiTheme="minorHAnsi" w:hAnsiTheme="minorHAnsi" w:cstheme="minorHAnsi"/>
          <w:bCs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 xml:space="preserve">4 relacje wideo zwane (dalej jako </w:t>
      </w:r>
      <w:r w:rsidR="00971C49" w:rsidRPr="00A13EFE">
        <w:rPr>
          <w:rFonts w:asciiTheme="minorHAnsi" w:hAnsiTheme="minorHAnsi" w:cstheme="minorHAnsi"/>
          <w:bCs/>
          <w:sz w:val="22"/>
        </w:rPr>
        <w:t>„</w:t>
      </w:r>
      <w:r w:rsidRPr="00A13EFE">
        <w:rPr>
          <w:rFonts w:asciiTheme="minorHAnsi" w:hAnsiTheme="minorHAnsi" w:cstheme="minorHAnsi"/>
          <w:bCs/>
          <w:sz w:val="22"/>
        </w:rPr>
        <w:t>RW</w:t>
      </w:r>
      <w:r w:rsidR="00971C49" w:rsidRPr="00A13EFE">
        <w:rPr>
          <w:rFonts w:asciiTheme="minorHAnsi" w:hAnsiTheme="minorHAnsi" w:cstheme="minorHAnsi"/>
          <w:bCs/>
          <w:sz w:val="22"/>
        </w:rPr>
        <w:t>”</w:t>
      </w:r>
      <w:r w:rsidRPr="00A13EFE">
        <w:rPr>
          <w:rFonts w:asciiTheme="minorHAnsi" w:hAnsiTheme="minorHAnsi" w:cstheme="minorHAnsi"/>
          <w:bCs/>
          <w:sz w:val="22"/>
        </w:rPr>
        <w:t xml:space="preserve">) w formacie dostosowanym do emisji w </w:t>
      </w:r>
      <w:proofErr w:type="spellStart"/>
      <w:r w:rsidRPr="00A13EFE">
        <w:rPr>
          <w:rFonts w:asciiTheme="minorHAnsi" w:hAnsiTheme="minorHAnsi" w:cstheme="minorHAnsi"/>
          <w:bCs/>
          <w:sz w:val="22"/>
        </w:rPr>
        <w:t>social</w:t>
      </w:r>
      <w:proofErr w:type="spellEnd"/>
      <w:r w:rsidRPr="00A13EFE">
        <w:rPr>
          <w:rFonts w:asciiTheme="minorHAnsi" w:hAnsiTheme="minorHAnsi" w:cstheme="minorHAnsi"/>
          <w:bCs/>
          <w:sz w:val="22"/>
        </w:rPr>
        <w:t xml:space="preserve"> mediach i na stronach internetowych </w:t>
      </w:r>
    </w:p>
    <w:p w14:paraId="26E40587" w14:textId="16402704" w:rsidR="00971C49" w:rsidRPr="00A13EFE" w:rsidRDefault="00971C49" w:rsidP="008F0EB4">
      <w:pPr>
        <w:spacing w:after="120" w:line="240" w:lineRule="auto"/>
        <w:ind w:left="542"/>
        <w:jc w:val="left"/>
        <w:rPr>
          <w:rFonts w:asciiTheme="minorHAnsi" w:hAnsiTheme="minorHAnsi" w:cstheme="minorHAnsi"/>
          <w:bCs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>(łącznie „Przedmiot Umowy”)</w:t>
      </w:r>
    </w:p>
    <w:p w14:paraId="7FACFF8A" w14:textId="797D00B2" w:rsidR="005445A5" w:rsidRPr="00A13EFE" w:rsidRDefault="005445A5" w:rsidP="008F0EB4">
      <w:pPr>
        <w:numPr>
          <w:ilvl w:val="0"/>
          <w:numId w:val="1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Spoty i </w:t>
      </w:r>
      <w:r w:rsidR="00971C49" w:rsidRPr="00A13EFE">
        <w:rPr>
          <w:rFonts w:asciiTheme="minorHAnsi" w:hAnsiTheme="minorHAnsi" w:cstheme="minorHAnsi"/>
          <w:sz w:val="22"/>
        </w:rPr>
        <w:t>RW</w:t>
      </w:r>
      <w:r w:rsidRPr="00A13EFE">
        <w:rPr>
          <w:rFonts w:asciiTheme="minorHAnsi" w:hAnsiTheme="minorHAnsi" w:cstheme="minorHAnsi"/>
          <w:sz w:val="22"/>
        </w:rPr>
        <w:t xml:space="preserve"> zostaną wyprodukowane na podstawie zatwierdzonego przez Zamawiającego scenariusza lub koncepcji (scenariusz stworzony zostanie przez Wykonawcę na podstawie informacji przekazanych przez </w:t>
      </w:r>
      <w:r w:rsidR="00971C49" w:rsidRPr="00A13EFE">
        <w:rPr>
          <w:rFonts w:asciiTheme="minorHAnsi" w:hAnsiTheme="minorHAnsi" w:cstheme="minorHAnsi"/>
          <w:sz w:val="22"/>
        </w:rPr>
        <w:t>Z</w:t>
      </w:r>
      <w:r w:rsidRPr="00A13EFE">
        <w:rPr>
          <w:rFonts w:asciiTheme="minorHAnsi" w:hAnsiTheme="minorHAnsi" w:cstheme="minorHAnsi"/>
          <w:sz w:val="22"/>
        </w:rPr>
        <w:t>amawiającego) w formie umożliwiającej zarówno całościową emisję, jak również wykorzystanie fragmentów.</w:t>
      </w:r>
    </w:p>
    <w:p w14:paraId="46882072" w14:textId="77777777" w:rsidR="005445A5" w:rsidRPr="00A13EFE" w:rsidRDefault="005445A5" w:rsidP="008F0EB4">
      <w:p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</w:p>
    <w:p w14:paraId="733558F5" w14:textId="77777777" w:rsidR="00484752" w:rsidRPr="00A13EFE" w:rsidRDefault="00484752" w:rsidP="008F0EB4">
      <w:pP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2</w:t>
      </w:r>
    </w:p>
    <w:p w14:paraId="60A2998D" w14:textId="77777777" w:rsidR="00484752" w:rsidRPr="00A13EFE" w:rsidRDefault="00484752" w:rsidP="008F0EB4">
      <w:pPr>
        <w:shd w:val="clear" w:color="auto" w:fill="FFFFFF"/>
        <w:spacing w:line="240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Warunki wykonania przedmiotu umowy</w:t>
      </w:r>
    </w:p>
    <w:p w14:paraId="58E99B73" w14:textId="735C5B74" w:rsidR="00484752" w:rsidRPr="00A13EFE" w:rsidRDefault="00484752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 xml:space="preserve">Wykonawca </w:t>
      </w:r>
      <w:r w:rsidRPr="00A13EFE">
        <w:rPr>
          <w:rFonts w:asciiTheme="minorHAnsi" w:hAnsiTheme="minorHAnsi" w:cstheme="minorHAnsi"/>
          <w:sz w:val="22"/>
        </w:rPr>
        <w:t>oświadcza, że posiada wiedzę, doświadczenie i dysponuje</w:t>
      </w:r>
      <w:r w:rsidR="00661B10" w:rsidRPr="00A13EFE">
        <w:rPr>
          <w:rFonts w:asciiTheme="minorHAnsi" w:hAnsiTheme="minorHAnsi" w:cstheme="minorHAnsi"/>
          <w:sz w:val="22"/>
        </w:rPr>
        <w:t xml:space="preserve"> sprzętem oraz</w:t>
      </w:r>
      <w:r w:rsidRPr="00A13EFE">
        <w:rPr>
          <w:rFonts w:asciiTheme="minorHAnsi" w:hAnsiTheme="minorHAnsi" w:cstheme="minorHAnsi"/>
          <w:sz w:val="22"/>
        </w:rPr>
        <w:t xml:space="preserve"> osobami zdolnymi do wykonania </w:t>
      </w:r>
      <w:r w:rsidR="00454D08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</w:t>
      </w:r>
      <w:r w:rsidR="00454D08" w:rsidRPr="00A13EFE">
        <w:rPr>
          <w:rFonts w:asciiTheme="minorHAnsi" w:hAnsiTheme="minorHAnsi" w:cstheme="minorHAnsi"/>
          <w:sz w:val="22"/>
        </w:rPr>
        <w:t>U</w:t>
      </w:r>
      <w:r w:rsidRPr="00A13EFE">
        <w:rPr>
          <w:rFonts w:asciiTheme="minorHAnsi" w:hAnsiTheme="minorHAnsi" w:cstheme="minorHAnsi"/>
          <w:sz w:val="22"/>
        </w:rPr>
        <w:t>mowy</w:t>
      </w:r>
      <w:r w:rsidR="009F0FE8" w:rsidRPr="00A13EFE">
        <w:rPr>
          <w:rFonts w:asciiTheme="minorHAnsi" w:hAnsiTheme="minorHAnsi" w:cstheme="minorHAnsi"/>
          <w:sz w:val="22"/>
        </w:rPr>
        <w:t xml:space="preserve"> zgodnie z</w:t>
      </w:r>
      <w:r w:rsidR="00246511" w:rsidRPr="00A13EFE">
        <w:rPr>
          <w:rFonts w:asciiTheme="minorHAnsi" w:hAnsiTheme="minorHAnsi" w:cstheme="minorHAnsi"/>
          <w:sz w:val="22"/>
        </w:rPr>
        <w:t xml:space="preserve"> OPZ</w:t>
      </w:r>
      <w:r w:rsidRPr="00A13EFE">
        <w:rPr>
          <w:rFonts w:asciiTheme="minorHAnsi" w:hAnsiTheme="minorHAnsi" w:cstheme="minorHAnsi"/>
          <w:sz w:val="22"/>
        </w:rPr>
        <w:t xml:space="preserve">, oraz że zakres jego działalności obejmuje świadczenie usług stanowiących przedmiot umowy. </w:t>
      </w:r>
    </w:p>
    <w:p w14:paraId="14FD73D4" w14:textId="1B0F606F" w:rsidR="00484752" w:rsidRPr="00A13EFE" w:rsidRDefault="00484752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Przy realizacji </w:t>
      </w:r>
      <w:r w:rsidR="00454D08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 Wykonawca może korzystać z pomocy osób z nim współpracujących, posiadających wiedzę i doświadczenie przydatne przy realizacji </w:t>
      </w:r>
      <w:r w:rsidR="0063778B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</w:t>
      </w:r>
      <w:r w:rsidR="00312BF8" w:rsidRPr="00A13EFE">
        <w:rPr>
          <w:rFonts w:asciiTheme="minorHAnsi" w:hAnsiTheme="minorHAnsi" w:cstheme="minorHAnsi"/>
          <w:sz w:val="22"/>
        </w:rPr>
        <w:t xml:space="preserve"> zgodnie z </w:t>
      </w:r>
      <w:r w:rsidR="00454D08" w:rsidRPr="00A13EFE">
        <w:rPr>
          <w:rFonts w:asciiTheme="minorHAnsi" w:hAnsiTheme="minorHAnsi" w:cstheme="minorHAnsi"/>
          <w:sz w:val="22"/>
        </w:rPr>
        <w:t>wymogami Zamawiającego określonymi w OPZ</w:t>
      </w:r>
      <w:r w:rsidRPr="00A13EFE">
        <w:rPr>
          <w:rFonts w:asciiTheme="minorHAnsi" w:hAnsiTheme="minorHAnsi" w:cstheme="minorHAnsi"/>
          <w:sz w:val="22"/>
        </w:rPr>
        <w:t>. Nie powoduje to zwiększenia wynagrodzenia należnego Wykonawcy.</w:t>
      </w:r>
    </w:p>
    <w:p w14:paraId="5A5158D1" w14:textId="0A609442" w:rsidR="00484752" w:rsidRPr="00A13EFE" w:rsidRDefault="00484752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>Wykonawca jest odpowiedzialny za działania i zaniechania osób, które skieruje do wykonania</w:t>
      </w:r>
      <w:r w:rsidR="002829C6" w:rsidRPr="00A13EFE">
        <w:rPr>
          <w:rFonts w:asciiTheme="minorHAnsi" w:hAnsiTheme="minorHAnsi" w:cstheme="minorHAnsi"/>
          <w:bCs/>
          <w:sz w:val="22"/>
        </w:rPr>
        <w:t xml:space="preserve"> </w:t>
      </w:r>
      <w:r w:rsidR="00454D08" w:rsidRPr="00A13EFE">
        <w:rPr>
          <w:rFonts w:asciiTheme="minorHAnsi" w:hAnsiTheme="minorHAnsi" w:cstheme="minorHAnsi"/>
          <w:bCs/>
          <w:sz w:val="22"/>
        </w:rPr>
        <w:t>P</w:t>
      </w:r>
      <w:r w:rsidRPr="00A13EFE">
        <w:rPr>
          <w:rFonts w:asciiTheme="minorHAnsi" w:hAnsiTheme="minorHAnsi" w:cstheme="minorHAnsi"/>
          <w:bCs/>
          <w:sz w:val="22"/>
        </w:rPr>
        <w:t>rzedmiotu Umowy, jak za własne działania lub zaniechania.</w:t>
      </w:r>
    </w:p>
    <w:p w14:paraId="129D4599" w14:textId="226E0F93" w:rsidR="002829C6" w:rsidRPr="00A13EFE" w:rsidRDefault="002829C6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bCs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 xml:space="preserve">W przypadku zamiaru powierzenia wykonania części Przedmiotu Umowy podwykonawcom (innym niż osoby z nim współpracujące, o których mowa w ust. 2 powyżej) Wykonawca zobowiązany jest niezwłocznie zgłosić ten fakt Zamawiającemu w formie mailowej na adres wskazany w §9 na każdym etapie realizacji Umowy. </w:t>
      </w:r>
    </w:p>
    <w:p w14:paraId="3683ABB1" w14:textId="09500B4D" w:rsidR="002829C6" w:rsidRPr="00A13EFE" w:rsidRDefault="002829C6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bCs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 xml:space="preserve">W przypadku powierzenia wykonania części Przedmiotu Umowy podwykonawcom, Wykonawca zobowiązuje się do koordynacji prac wykonywanych przez te podmioty i ponosi przed Zamawiającym odpowiedzialność za należyte wykonanie Przedmiotu Umowy. Wykonawca ponosi odpowiedzialność za działania i zaniechania swoich podwykonawców jak za własne działania i zaniechania. </w:t>
      </w:r>
    </w:p>
    <w:p w14:paraId="574B1091" w14:textId="74C917F8" w:rsidR="002829C6" w:rsidRPr="00A13EFE" w:rsidRDefault="002829C6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bCs/>
          <w:sz w:val="22"/>
        </w:rPr>
      </w:pPr>
      <w:r w:rsidRPr="00A13EFE">
        <w:rPr>
          <w:rFonts w:asciiTheme="minorHAnsi" w:hAnsiTheme="minorHAnsi" w:cstheme="minorHAnsi"/>
          <w:bCs/>
          <w:sz w:val="22"/>
        </w:rPr>
        <w:t xml:space="preserve">W przypadku powzięcia przez Zamawiającego informacji o realizowaniu Przedmiotu Umowy przez podwykonawców niezgłoszonych Zamawiającemu przez Wykonawcę, Zamawiający może nakazać przerwanie realizacji Przedmiotu Umowy do momentu wyjaśnienia sprawy lub odstąpić od Umowy zgodnie z §10 ust. 3 pkt 2. Przerwanie realizacji Umowy z tego tytułu nie stanowi podstawy do żądania przez Wykonawcę wydłużenia terminu realizacji Umowy. </w:t>
      </w:r>
    </w:p>
    <w:p w14:paraId="7DC92ABB" w14:textId="77777777" w:rsidR="00484752" w:rsidRPr="00A13EFE" w:rsidRDefault="00484752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Wykonawca zobowiązuje się do wykonania Umowy z zachowaniem należytej staranności wynikającej z zawodowego charakteru prowadzonej działalności oraz do:</w:t>
      </w:r>
    </w:p>
    <w:p w14:paraId="29793BD9" w14:textId="36245A7B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zrealizowania </w:t>
      </w:r>
      <w:r w:rsidR="00971C49" w:rsidRPr="00A13EFE">
        <w:rPr>
          <w:rFonts w:asciiTheme="minorHAnsi" w:hAnsiTheme="minorHAnsi" w:cstheme="minorHAnsi"/>
          <w:sz w:val="22"/>
        </w:rPr>
        <w:t xml:space="preserve">Spotów i RW </w:t>
      </w:r>
      <w:r w:rsidRPr="00A13EFE">
        <w:rPr>
          <w:rFonts w:asciiTheme="minorHAnsi" w:hAnsiTheme="minorHAnsi" w:cstheme="minorHAnsi"/>
          <w:sz w:val="22"/>
        </w:rPr>
        <w:t>zgodnie z najlepszą wiedzą fachową i najwyższą starannością, jakiej wymagają utwory tego rodzaju,</w:t>
      </w:r>
    </w:p>
    <w:p w14:paraId="2AF9CDAC" w14:textId="2BAFE47F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umieszczenia odpowiednich podpisów, napisów czołowych i końcowych w </w:t>
      </w:r>
      <w:r w:rsidR="00971C49" w:rsidRPr="00A13EFE">
        <w:rPr>
          <w:rFonts w:asciiTheme="minorHAnsi" w:hAnsiTheme="minorHAnsi" w:cstheme="minorHAnsi"/>
          <w:sz w:val="22"/>
        </w:rPr>
        <w:t xml:space="preserve">Spotach i RW </w:t>
      </w:r>
      <w:r w:rsidRPr="00A13EFE">
        <w:rPr>
          <w:rFonts w:asciiTheme="minorHAnsi" w:hAnsiTheme="minorHAnsi" w:cstheme="minorHAnsi"/>
          <w:sz w:val="22"/>
        </w:rPr>
        <w:t>według wskazówek Zamawiającego,</w:t>
      </w:r>
    </w:p>
    <w:p w14:paraId="4C541128" w14:textId="7211923A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występowania w charakterze pracodawcy lub zleceniodawcy w stosunku do osób trzecich uczestniczących w realizacji i produkcji </w:t>
      </w:r>
      <w:r w:rsidR="00971C49" w:rsidRPr="00A13EFE">
        <w:rPr>
          <w:rFonts w:asciiTheme="minorHAnsi" w:hAnsiTheme="minorHAnsi" w:cstheme="minorHAnsi"/>
          <w:sz w:val="22"/>
        </w:rPr>
        <w:t xml:space="preserve">Spotów i RW </w:t>
      </w:r>
      <w:r w:rsidRPr="00A13EFE">
        <w:rPr>
          <w:rFonts w:asciiTheme="minorHAnsi" w:hAnsiTheme="minorHAnsi" w:cstheme="minorHAnsi"/>
          <w:sz w:val="22"/>
        </w:rPr>
        <w:t xml:space="preserve">oraz zaspokojenia wszelkich roszczeń z tego tytułu i w tym zakresie zwalnia </w:t>
      </w:r>
      <w:r w:rsidR="00454D08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z jakiejkolwiek odpowiedzialności w tym finansowej,</w:t>
      </w:r>
    </w:p>
    <w:p w14:paraId="502304EC" w14:textId="6D847D8C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lastRenderedPageBreak/>
        <w:t>wybór odpowiednego podkładu muzycznego i ścieżki audio</w:t>
      </w:r>
      <w:r w:rsidR="00E87D81" w:rsidRPr="00A13EFE">
        <w:rPr>
          <w:rFonts w:asciiTheme="minorHAnsi" w:hAnsiTheme="minorHAnsi" w:cstheme="minorHAnsi"/>
          <w:sz w:val="22"/>
        </w:rPr>
        <w:t xml:space="preserve"> do </w:t>
      </w:r>
      <w:r w:rsidR="00971C49" w:rsidRPr="00A13EFE">
        <w:rPr>
          <w:rFonts w:asciiTheme="minorHAnsi" w:hAnsiTheme="minorHAnsi" w:cstheme="minorHAnsi"/>
          <w:sz w:val="22"/>
        </w:rPr>
        <w:t>Spotów i RW</w:t>
      </w:r>
    </w:p>
    <w:p w14:paraId="6A809FF5" w14:textId="58EDD234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zawarcia z realizatorami filmu, grafik i animacji oraz ścieżki audio oraz innymi osobami, które wniosły wkład twórczy w realizację filmu stosownych umów, przenoszących autorskie prawa majątkowe do tych wkładów w ramach filmu jak i niezmontowanego materiału jako całości, wraz z prawem zezwalania na wykonywanie praw zależnych, na </w:t>
      </w:r>
      <w:r w:rsidR="00971C49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bez ograniczeń czasowych i terytorialnych, na polach eksploatacji określonych w § </w:t>
      </w:r>
      <w:r w:rsidR="0063778B" w:rsidRPr="00A13EFE">
        <w:rPr>
          <w:rFonts w:asciiTheme="minorHAnsi" w:hAnsiTheme="minorHAnsi" w:cstheme="minorHAnsi"/>
          <w:sz w:val="22"/>
        </w:rPr>
        <w:t>8</w:t>
      </w:r>
      <w:r w:rsidRPr="00A13EFE">
        <w:rPr>
          <w:rFonts w:asciiTheme="minorHAnsi" w:hAnsiTheme="minorHAnsi" w:cstheme="minorHAnsi"/>
          <w:sz w:val="22"/>
        </w:rPr>
        <w:t xml:space="preserve"> Umowy,</w:t>
      </w:r>
    </w:p>
    <w:p w14:paraId="04EEBADA" w14:textId="48F0FF61" w:rsidR="00661B10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uzyskania wymaganych prawem zezwoleń (w tym na nieodpłatne utrwalenie i rozpowszechnianie wizerunku osób niepublicznych dla celów</w:t>
      </w:r>
      <w:r w:rsidR="005445A5" w:rsidRPr="00A13EFE">
        <w:rPr>
          <w:rFonts w:asciiTheme="minorHAnsi" w:hAnsiTheme="minorHAnsi" w:cstheme="minorHAnsi"/>
          <w:sz w:val="22"/>
        </w:rPr>
        <w:t xml:space="preserve"> promocji programów i projektów realizowanych przez Zamawiającego</w:t>
      </w:r>
      <w:r w:rsidRPr="00A13EFE">
        <w:rPr>
          <w:rFonts w:asciiTheme="minorHAnsi" w:hAnsiTheme="minorHAnsi" w:cstheme="minorHAnsi"/>
          <w:sz w:val="22"/>
        </w:rPr>
        <w:t xml:space="preserve">) osób biorących udział w </w:t>
      </w:r>
      <w:r w:rsidR="00971C49" w:rsidRPr="00A13EFE">
        <w:rPr>
          <w:rFonts w:asciiTheme="minorHAnsi" w:hAnsiTheme="minorHAnsi" w:cstheme="minorHAnsi"/>
          <w:sz w:val="22"/>
        </w:rPr>
        <w:t xml:space="preserve">Spotach i RW </w:t>
      </w:r>
      <w:r w:rsidRPr="00A13EFE">
        <w:rPr>
          <w:rFonts w:asciiTheme="minorHAnsi" w:hAnsiTheme="minorHAnsi" w:cstheme="minorHAnsi"/>
          <w:sz w:val="22"/>
        </w:rPr>
        <w:t xml:space="preserve">a także oświadczeń tych osób, iż przeniesienie tych zezwoleń na Zamawiającego oraz na Ministerstwo właściwe ds. kultury fizycznej nie wymaga uprzedniej zgody tych osób na taką czynność, zwalniając tym samym Zamawiającego z wszelkiej odpowiedzialności, w tym finansowej, z zastrzeżeniem że w przypadku gdy Zamawiający poinformuje Wykonawcę o posiadaniu przez Zamawiającego w/w zgód i oświadczeń, Wykonawca będzie zwolniony z obowiązku wskazanego w zadaniu pierwszym niniejszego punktu. Zamawiający poinformuje Wykonawcę o fakcie posiadania stosownych zgód i oświadczeń nie później niż na 24 godziny przed rozpoczęciem wydarzenia, drogą elektroniczną na adres wskazany w § </w:t>
      </w:r>
      <w:r w:rsidR="00312BF8" w:rsidRPr="00A13EFE">
        <w:rPr>
          <w:rFonts w:asciiTheme="minorHAnsi" w:hAnsiTheme="minorHAnsi" w:cstheme="minorHAnsi"/>
          <w:sz w:val="22"/>
        </w:rPr>
        <w:t xml:space="preserve">9 </w:t>
      </w:r>
      <w:r w:rsidRPr="00A13EFE">
        <w:rPr>
          <w:rFonts w:asciiTheme="minorHAnsi" w:hAnsiTheme="minorHAnsi" w:cstheme="minorHAnsi"/>
          <w:sz w:val="22"/>
        </w:rPr>
        <w:t>Umowy;</w:t>
      </w:r>
    </w:p>
    <w:p w14:paraId="701A28F8" w14:textId="3E7D8DA1" w:rsidR="00971C49" w:rsidRPr="00A13EFE" w:rsidRDefault="00661B10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zapewnienia udziału osób odtwarzających role w Spocie zgodnie ze scenariuszem (tj. aktorów). Aktorzy zostaną̨ zaproponowani przez Wykonawcę̨, jednak ich udział i wybór musi zostać zaakceptowany przez Zamawiającego. W przypadku braku akceptacji Zamawiającego Wykonawca zaproponuje innego/innych aktora/aktorów. W szczególności Wykonawca zobowiązany jest do zawarcia odpowiednich umów, z wybranymi i zaakceptowanymi aktorami, uwzgledniających postanowienia niniejszej Umowy i zapłaty należnego im wynagrodzenia.</w:t>
      </w:r>
    </w:p>
    <w:p w14:paraId="750B8537" w14:textId="59DD8A82" w:rsidR="00775D1B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65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  <w:lang w:bidi="pl-PL"/>
        </w:rPr>
        <w:t>dostarczenia Zamawiającemu</w:t>
      </w:r>
      <w:r w:rsidR="00775D1B" w:rsidRPr="00A13EFE">
        <w:rPr>
          <w:rFonts w:asciiTheme="minorHAnsi" w:hAnsiTheme="minorHAnsi" w:cstheme="minorHAnsi"/>
          <w:sz w:val="22"/>
          <w:lang w:bidi="pl-PL"/>
        </w:rPr>
        <w:t xml:space="preserve"> oraz wskazanym przez Zamawiającego wydawcom,</w:t>
      </w:r>
      <w:r w:rsidRPr="00A13EFE">
        <w:rPr>
          <w:rFonts w:asciiTheme="minorHAnsi" w:hAnsiTheme="minorHAnsi" w:cstheme="minorHAnsi"/>
          <w:sz w:val="22"/>
          <w:lang w:bidi="pl-PL"/>
        </w:rPr>
        <w:t xml:space="preserve"> w uzgodnionym przez Strony terminie</w:t>
      </w:r>
      <w:r w:rsidR="00775D1B" w:rsidRPr="00A13EFE">
        <w:rPr>
          <w:rFonts w:asciiTheme="minorHAnsi" w:hAnsiTheme="minorHAnsi" w:cstheme="minorHAnsi"/>
          <w:sz w:val="22"/>
          <w:lang w:bidi="pl-PL"/>
        </w:rPr>
        <w:t>,</w:t>
      </w:r>
      <w:r w:rsidRPr="00A13EFE">
        <w:rPr>
          <w:rFonts w:asciiTheme="minorHAnsi" w:hAnsiTheme="minorHAnsi" w:cstheme="minorHAnsi"/>
          <w:sz w:val="22"/>
          <w:lang w:bidi="pl-PL"/>
        </w:rPr>
        <w:t xml:space="preserve"> kompletu materiałów emisyjnych i archiwalnych </w:t>
      </w:r>
      <w:r w:rsidR="00971C49" w:rsidRPr="00A13EFE">
        <w:rPr>
          <w:rFonts w:asciiTheme="minorHAnsi" w:hAnsiTheme="minorHAnsi" w:cstheme="minorHAnsi"/>
          <w:sz w:val="22"/>
          <w:lang w:bidi="pl-PL"/>
        </w:rPr>
        <w:t xml:space="preserve">Spotów i RW, </w:t>
      </w:r>
      <w:r w:rsidRPr="00A13EFE">
        <w:rPr>
          <w:rFonts w:asciiTheme="minorHAnsi" w:hAnsiTheme="minorHAnsi" w:cstheme="minorHAnsi"/>
          <w:sz w:val="22"/>
          <w:lang w:bidi="pl-PL"/>
        </w:rPr>
        <w:t xml:space="preserve">na które składają się pliki wideo spełniające </w:t>
      </w:r>
      <w:r w:rsidR="00775D1B" w:rsidRPr="00A13EFE">
        <w:rPr>
          <w:rFonts w:asciiTheme="minorHAnsi" w:hAnsiTheme="minorHAnsi" w:cstheme="minorHAnsi"/>
          <w:sz w:val="22"/>
          <w:lang w:bidi="pl-PL"/>
        </w:rPr>
        <w:t>założenia techniczne wskazane w OPZ.</w:t>
      </w:r>
      <w:r w:rsidR="00775D1B" w:rsidRPr="00A13EFE">
        <w:rPr>
          <w:rFonts w:asciiTheme="minorHAnsi" w:hAnsiTheme="minorHAnsi" w:cstheme="minorHAnsi"/>
          <w:sz w:val="22"/>
        </w:rPr>
        <w:t xml:space="preserve">  </w:t>
      </w:r>
    </w:p>
    <w:p w14:paraId="0F7A3D99" w14:textId="63B58C56" w:rsidR="00484752" w:rsidRPr="00A13EFE" w:rsidRDefault="00484752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Wykonawca oświadcza, że:</w:t>
      </w:r>
    </w:p>
    <w:p w14:paraId="5F99E1A9" w14:textId="77777777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  <w:lang w:bidi="pl-PL"/>
        </w:rPr>
      </w:pPr>
      <w:r w:rsidRPr="00A13EFE">
        <w:rPr>
          <w:rFonts w:asciiTheme="minorHAnsi" w:hAnsiTheme="minorHAnsi" w:cstheme="minorHAnsi"/>
          <w:sz w:val="22"/>
          <w:lang w:bidi="pl-PL"/>
        </w:rPr>
        <w:t>przysługujące mu autorskie prawa osobiste i majątkowe do filmów i zdjęć nie będą w żaden sposób ograniczone lub obciążone prawami osób trzecich oraz że Utwór nie narusza praw osób trzecich;</w:t>
      </w:r>
    </w:p>
    <w:p w14:paraId="2D72EA63" w14:textId="77777777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  <w:lang w:bidi="pl-PL"/>
        </w:rPr>
      </w:pPr>
      <w:r w:rsidRPr="00A13EFE">
        <w:rPr>
          <w:rFonts w:asciiTheme="minorHAnsi" w:hAnsiTheme="minorHAnsi" w:cstheme="minorHAnsi"/>
          <w:sz w:val="22"/>
          <w:lang w:bidi="pl-PL"/>
        </w:rPr>
        <w:t>nie udzieli żadnej osobie licencji uprawniającej do korzystania z filmów i zdjęć;</w:t>
      </w:r>
    </w:p>
    <w:p w14:paraId="2C969136" w14:textId="77777777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  <w:lang w:bidi="pl-PL"/>
        </w:rPr>
      </w:pPr>
      <w:r w:rsidRPr="00A13EFE">
        <w:rPr>
          <w:rFonts w:asciiTheme="minorHAnsi" w:hAnsiTheme="minorHAnsi" w:cstheme="minorHAnsi"/>
          <w:sz w:val="22"/>
          <w:lang w:bidi="pl-PL"/>
        </w:rPr>
        <w:t>posiada wyłączne prawo do udzielania zezwoleń na rozporządzanie i korzystanie z opracowań filmów i zdjęć;</w:t>
      </w:r>
    </w:p>
    <w:p w14:paraId="274D95C4" w14:textId="77777777" w:rsidR="00484752" w:rsidRPr="00A13EFE" w:rsidRDefault="00484752" w:rsidP="008F0EB4">
      <w:pPr>
        <w:numPr>
          <w:ilvl w:val="1"/>
          <w:numId w:val="2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  <w:lang w:bidi="pl-PL"/>
        </w:rPr>
      </w:pPr>
      <w:r w:rsidRPr="00A13EFE">
        <w:rPr>
          <w:rFonts w:asciiTheme="minorHAnsi" w:hAnsiTheme="minorHAnsi" w:cstheme="minorHAnsi"/>
          <w:sz w:val="22"/>
          <w:lang w:bidi="pl-PL"/>
        </w:rPr>
        <w:t>prawa i zezwolenia, o których mowa w § 8 poniżej, obejmują całość praw i zezwoleń, niezbędnych do eksploatacji Utworu w zakresie określonym w niniejszej Umowie.</w:t>
      </w:r>
    </w:p>
    <w:p w14:paraId="3DB4AD6B" w14:textId="2ED579BE" w:rsidR="00243ABC" w:rsidRPr="00A13EFE" w:rsidRDefault="00243ABC" w:rsidP="008F0EB4">
      <w:pPr>
        <w:numPr>
          <w:ilvl w:val="1"/>
          <w:numId w:val="2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  <w:lang w:bidi="pl-PL"/>
        </w:rPr>
      </w:pPr>
      <w:r w:rsidRPr="00A13EFE">
        <w:rPr>
          <w:rFonts w:asciiTheme="minorHAnsi" w:hAnsiTheme="minorHAnsi" w:cstheme="minorHAnsi"/>
          <w:sz w:val="22"/>
          <w:lang w:bidi="pl-PL"/>
        </w:rPr>
        <w:t xml:space="preserve">posiada aktualne ubezpieczenie odpowiedzialności cywilnej w zakresie prowadzonej działalności gospodarczej związanej z Przedmiotem Umowy </w:t>
      </w:r>
      <w:r w:rsidRPr="00A13EFE">
        <w:rPr>
          <w:rFonts w:asciiTheme="minorHAnsi" w:hAnsiTheme="minorHAnsi" w:cstheme="minorHAnsi"/>
          <w:sz w:val="22"/>
          <w:lang w:bidi="pl-PL"/>
        </w:rPr>
        <w:br/>
        <w:t xml:space="preserve">na kwotę nie niższą niż </w:t>
      </w:r>
      <w:r w:rsidRPr="00A13EFE">
        <w:rPr>
          <w:rFonts w:asciiTheme="minorHAnsi" w:hAnsiTheme="minorHAnsi" w:cstheme="minorHAnsi"/>
          <w:sz w:val="22"/>
          <w:highlight w:val="yellow"/>
          <w:lang w:bidi="pl-PL"/>
        </w:rPr>
        <w:t>……………….</w:t>
      </w:r>
      <w:r w:rsidRPr="00A13EFE">
        <w:rPr>
          <w:rFonts w:asciiTheme="minorHAnsi" w:hAnsiTheme="minorHAnsi" w:cstheme="minorHAnsi"/>
          <w:sz w:val="22"/>
          <w:lang w:bidi="pl-PL"/>
        </w:rPr>
        <w:t xml:space="preserve"> zł oraz zobowiązuje się posiadać takie ubezpieczenie w całym okresie obowiązywania Umowy. Wykonawca, na żądanie Zamawiającego, przedłoży Zamawiającemu kopię polisy ubezpieczenia OC. W przypadku upływu ważności ubezpieczenia w trakcie obowiązywania Umowy, Wykonawca zobowiązany jest do przedstawienia Zamawiającemu nowej ważnej polisy OC. W przypadku zmniejszenia sumy ubezpieczenia w okresie obowiązywania umów ubezpieczenia Wykonawca zobowiązany jest uzupełnić sumę ubezpieczenia do wskazanej w zdaniu pierwszym wysokości, w terminie 10 dni od dnia otrzymania zawiadomienia o jej zmniejszeniu. </w:t>
      </w:r>
    </w:p>
    <w:p w14:paraId="533E68A2" w14:textId="77777777" w:rsidR="00AE1D6F" w:rsidRPr="00A13EFE" w:rsidRDefault="00AE1D6F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związku z tym, że do prawidłowego wykonania Przedmiotu umowy, niezbędne będzie wykorzystanie logotypów stanowiących przedmiot ochrony prawa własności intelektualnej Zamawiającego jak również m.in. Ministerstwa Sportu i Turystyki, Zamawiający udziela Wykonawcy zgody na wykorzystania logotypów wyłącznie w celu wykonania Przedmiotu umowy.</w:t>
      </w:r>
    </w:p>
    <w:p w14:paraId="1C410278" w14:textId="77777777" w:rsidR="00AE1D6F" w:rsidRPr="00A13EFE" w:rsidRDefault="00AE1D6F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Zamawiający oświadcza, że posiada prawo do dysponowania logotypem Ministerstwa Sportu i Turystyki oraz logotypami poszczególnych programów, które zgodnie z opisem przedmiotu zamówienia mają się zostać umieszczone na Przedmiocie umowy. </w:t>
      </w:r>
    </w:p>
    <w:p w14:paraId="0508737D" w14:textId="77777777" w:rsidR="00AE1D6F" w:rsidRPr="00A13EFE" w:rsidRDefault="00AE1D6F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Wykonawca jest zobowiązany do:</w:t>
      </w:r>
    </w:p>
    <w:p w14:paraId="3043373C" w14:textId="77777777" w:rsidR="00AE1D6F" w:rsidRPr="00A13EFE" w:rsidRDefault="00AE1D6F" w:rsidP="008F0EB4">
      <w:pPr>
        <w:pStyle w:val="Akapitzlist"/>
        <w:numPr>
          <w:ilvl w:val="0"/>
          <w:numId w:val="33"/>
        </w:numPr>
        <w:spacing w:after="0" w:line="240" w:lineRule="auto"/>
        <w:ind w:left="709" w:hanging="357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zachowania istoty tego oznaczenia oraz nienaruszalności treści i formy logotypów nanoszonych na Przedmiot umowy; </w:t>
      </w:r>
    </w:p>
    <w:p w14:paraId="1DAAD4D0" w14:textId="77777777" w:rsidR="00AE1D6F" w:rsidRPr="00A13EFE" w:rsidRDefault="00AE1D6F" w:rsidP="008F0EB4">
      <w:pPr>
        <w:pStyle w:val="Akapitzlist"/>
        <w:numPr>
          <w:ilvl w:val="0"/>
          <w:numId w:val="33"/>
        </w:numPr>
        <w:spacing w:after="0" w:line="240" w:lineRule="auto"/>
        <w:ind w:left="709" w:hanging="357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lastRenderedPageBreak/>
        <w:t>utrzymania kolorystyki oznaczenia w postaci zaakceptowanej przez Zamawiającego;</w:t>
      </w:r>
    </w:p>
    <w:p w14:paraId="3DB2E523" w14:textId="77777777" w:rsidR="00AE1D6F" w:rsidRPr="00A13EFE" w:rsidRDefault="00AE1D6F" w:rsidP="008F0EB4">
      <w:pPr>
        <w:pStyle w:val="Akapitzlist"/>
        <w:numPr>
          <w:ilvl w:val="0"/>
          <w:numId w:val="33"/>
        </w:numPr>
        <w:spacing w:after="0" w:line="240" w:lineRule="auto"/>
        <w:ind w:left="709" w:hanging="357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niezmieniania barw logotypów nanoszonych na Przedmiot umowy, zwłaszcza </w:t>
      </w:r>
      <w:r w:rsidRPr="00A13EFE">
        <w:rPr>
          <w:rFonts w:asciiTheme="minorHAnsi" w:hAnsiTheme="minorHAnsi" w:cstheme="minorHAnsi"/>
          <w:sz w:val="22"/>
        </w:rPr>
        <w:br/>
        <w:t xml:space="preserve">do niezastosowania ich tonowania, cieniowania ani </w:t>
      </w:r>
      <w:proofErr w:type="spellStart"/>
      <w:r w:rsidRPr="00A13EFE">
        <w:rPr>
          <w:rFonts w:asciiTheme="minorHAnsi" w:hAnsiTheme="minorHAnsi" w:cstheme="minorHAnsi"/>
          <w:sz w:val="22"/>
        </w:rPr>
        <w:t>pikselowania</w:t>
      </w:r>
      <w:proofErr w:type="spellEnd"/>
      <w:r w:rsidRPr="00A13EFE">
        <w:rPr>
          <w:rFonts w:asciiTheme="minorHAnsi" w:hAnsiTheme="minorHAnsi" w:cstheme="minorHAnsi"/>
          <w:sz w:val="22"/>
        </w:rPr>
        <w:t>, a także, że nie zostaną zdeformowane, i nie zostaną zmienione ich proporcje, kontury ani wzajemne położenie elementów logotypów nanoszonych na Przedmiot umowy.</w:t>
      </w:r>
    </w:p>
    <w:p w14:paraId="130D44B0" w14:textId="77777777" w:rsidR="00AE1D6F" w:rsidRPr="00A13EFE" w:rsidRDefault="00AE1D6F" w:rsidP="008F0EB4">
      <w:pPr>
        <w:numPr>
          <w:ilvl w:val="0"/>
          <w:numId w:val="2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celu prawidłowego wykonania Przedmiotu umowy, Zamawiający przekaże Wykonawcy wzory logotypów utrwalonych na elektronicznym nośniku oraz przekaże kopię Księgi Identyfikacji Wizualnych logotypów.</w:t>
      </w:r>
    </w:p>
    <w:p w14:paraId="66774F2D" w14:textId="77777777" w:rsidR="00484752" w:rsidRPr="00A13EFE" w:rsidRDefault="00484752" w:rsidP="008F0EB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657645D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3.</w:t>
      </w:r>
    </w:p>
    <w:p w14:paraId="71B22869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Wynagrodzenie</w:t>
      </w:r>
    </w:p>
    <w:p w14:paraId="5AC5422C" w14:textId="0B810AE7" w:rsidR="00484752" w:rsidRPr="00A13EFE" w:rsidRDefault="00484752" w:rsidP="008F0EB4">
      <w:pPr>
        <w:numPr>
          <w:ilvl w:val="0"/>
          <w:numId w:val="3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 tytułu wykonania przedmiotu Umowy określonego w §1 oraz przeniesienia na </w:t>
      </w:r>
      <w:r w:rsidR="00246511" w:rsidRPr="00A13EFE">
        <w:rPr>
          <w:rFonts w:asciiTheme="minorHAnsi" w:hAnsiTheme="minorHAnsi" w:cstheme="minorHAnsi"/>
          <w:sz w:val="22"/>
        </w:rPr>
        <w:t xml:space="preserve">Zamawiającego </w:t>
      </w:r>
      <w:r w:rsidRPr="00A13EFE">
        <w:rPr>
          <w:rFonts w:asciiTheme="minorHAnsi" w:hAnsiTheme="minorHAnsi" w:cstheme="minorHAnsi"/>
          <w:sz w:val="22"/>
        </w:rPr>
        <w:t xml:space="preserve">autorskich praw majątkowych do przedmiotu Umowy </w:t>
      </w:r>
      <w:r w:rsidR="00246511" w:rsidRPr="00A13EFE">
        <w:rPr>
          <w:rFonts w:asciiTheme="minorHAnsi" w:hAnsiTheme="minorHAnsi" w:cstheme="minorHAnsi"/>
          <w:sz w:val="22"/>
        </w:rPr>
        <w:t xml:space="preserve">i do każdej z jego części wraz z prawem na wykonanie praw zależnych </w:t>
      </w:r>
      <w:r w:rsidRPr="00A13EFE">
        <w:rPr>
          <w:rFonts w:asciiTheme="minorHAnsi" w:hAnsiTheme="minorHAnsi" w:cstheme="minorHAnsi"/>
          <w:sz w:val="22"/>
        </w:rPr>
        <w:t>a także z przeniesieniem prawa własności nośników, na których utwory te zostały utrwalone</w:t>
      </w:r>
      <w:r w:rsidR="00246511" w:rsidRPr="00A13EFE">
        <w:rPr>
          <w:rFonts w:asciiTheme="minorHAnsi" w:hAnsiTheme="minorHAnsi" w:cstheme="minorHAnsi"/>
          <w:sz w:val="22"/>
        </w:rPr>
        <w:t>, Zamawiający</w:t>
      </w:r>
      <w:r w:rsidRPr="00A13EFE">
        <w:rPr>
          <w:rFonts w:asciiTheme="minorHAnsi" w:hAnsiTheme="minorHAnsi" w:cstheme="minorHAnsi"/>
          <w:sz w:val="22"/>
        </w:rPr>
        <w:t xml:space="preserve"> zapłaci Wykonawcy łączne wynagrodzenie w wysokości </w:t>
      </w:r>
      <w:r w:rsidR="00BA2F25" w:rsidRPr="00A13EFE">
        <w:rPr>
          <w:rFonts w:asciiTheme="minorHAnsi" w:hAnsiTheme="minorHAnsi" w:cstheme="minorHAnsi"/>
          <w:sz w:val="22"/>
          <w:highlight w:val="yellow"/>
        </w:rPr>
        <w:t>……………………</w:t>
      </w:r>
      <w:r w:rsidRPr="00A13EFE">
        <w:rPr>
          <w:rFonts w:asciiTheme="minorHAnsi" w:hAnsiTheme="minorHAnsi" w:cstheme="minorHAnsi"/>
          <w:sz w:val="22"/>
        </w:rPr>
        <w:t xml:space="preserve"> brutto (słownie brutto).</w:t>
      </w:r>
    </w:p>
    <w:p w14:paraId="0FF672F6" w14:textId="18E464CF" w:rsidR="00971C49" w:rsidRPr="00A13EFE" w:rsidRDefault="00971C49" w:rsidP="008F0EB4">
      <w:pPr>
        <w:numPr>
          <w:ilvl w:val="0"/>
          <w:numId w:val="3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Wynagrodzenie płatne będzie każdorazowo po realizacji przez Wykonawcę i przyjęciu przez Zamawiającego części Przedmiotu Umowy wskazanego w §1 ust. 3. </w:t>
      </w:r>
    </w:p>
    <w:p w14:paraId="5C887FE7" w14:textId="77777777" w:rsidR="00484752" w:rsidRPr="00A13EFE" w:rsidRDefault="00484752" w:rsidP="008F0EB4">
      <w:pPr>
        <w:numPr>
          <w:ilvl w:val="0"/>
          <w:numId w:val="3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Wynagrodzenie to jest wynagrodzeniem wskazanym w ofercie Wykonawcy i nie ulegnie zmianie z żadnych powodów leżących po jego stronie.</w:t>
      </w:r>
    </w:p>
    <w:p w14:paraId="7B9FACA9" w14:textId="42A68B24" w:rsidR="00484752" w:rsidRPr="00A13EFE" w:rsidRDefault="00484752" w:rsidP="008F0EB4">
      <w:pPr>
        <w:numPr>
          <w:ilvl w:val="0"/>
          <w:numId w:val="3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Zapłata Wynagrodzenia nastąpi nie później niż w terminie 21 (dwudziestu jeden) dni od dnia dostarczenia przez Wykonawcę do siedziby </w:t>
      </w:r>
      <w:r w:rsidR="00246511" w:rsidRPr="00A13EFE">
        <w:rPr>
          <w:rFonts w:asciiTheme="minorHAnsi" w:hAnsiTheme="minorHAnsi" w:cstheme="minorHAnsi"/>
          <w:sz w:val="22"/>
        </w:rPr>
        <w:t xml:space="preserve">Zamawiającego </w:t>
      </w:r>
      <w:r w:rsidRPr="00A13EFE">
        <w:rPr>
          <w:rFonts w:asciiTheme="minorHAnsi" w:hAnsiTheme="minorHAnsi" w:cstheme="minorHAnsi"/>
          <w:sz w:val="22"/>
        </w:rPr>
        <w:t xml:space="preserve">prawidłowo wystawionej faktury (VAT), przelewem na wskazany przez Wykonawcę na fakturze rachunek bankowy. Podstawą do wystawienia faktury jest podpisany przez Instytut bez zastrzeżeń protokół odbiorczy przedmiotu Umowy, stanowiący jednocześnie zawiadomienie o przyjęciu utworów. </w:t>
      </w:r>
    </w:p>
    <w:p w14:paraId="37AFD73E" w14:textId="77777777" w:rsidR="00484752" w:rsidRPr="00A13EFE" w:rsidRDefault="00484752" w:rsidP="008F0EB4">
      <w:pPr>
        <w:numPr>
          <w:ilvl w:val="0"/>
          <w:numId w:val="3"/>
        </w:numPr>
        <w:shd w:val="clear" w:color="auto" w:fill="FFFFFF"/>
        <w:spacing w:line="240" w:lineRule="auto"/>
        <w:ind w:left="18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eastAsia="Batang" w:hAnsiTheme="minorHAnsi" w:cstheme="minorHAnsi"/>
          <w:sz w:val="22"/>
        </w:rPr>
        <w:t>Faktura, opatrzona podpisem elektronicznym Wykonawcy, będą dostarczane Zamawiającemu drogą elektroniczną, tj. na adres e-mail</w:t>
      </w:r>
      <w:r w:rsidRPr="00A13EFE">
        <w:rPr>
          <w:rFonts w:asciiTheme="minorHAnsi" w:hAnsiTheme="minorHAnsi" w:cstheme="minorHAnsi"/>
          <w:sz w:val="22"/>
        </w:rPr>
        <w:t xml:space="preserve">: </w:t>
      </w:r>
      <w:hyperlink r:id="rId5" w:history="1">
        <w:r w:rsidRPr="00A13EFE">
          <w:rPr>
            <w:rStyle w:val="Hipercze"/>
            <w:rFonts w:asciiTheme="minorHAnsi" w:hAnsiTheme="minorHAnsi" w:cstheme="minorHAnsi"/>
            <w:sz w:val="22"/>
          </w:rPr>
          <w:t>faktura@insp.pl</w:t>
        </w:r>
      </w:hyperlink>
      <w:r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color w:val="00000A"/>
          <w:sz w:val="22"/>
        </w:rPr>
        <w:t>lub za pomocą Platformy Elektronicznego Fakturowania, z zastrzeżeniem art. 4 ustawy z dnia 9 listopada 2018 r. o elektronicznym fakturowaniu w zamówieniach publicznych, koncesjach na roboty budowlane lub usługi oraz partnerstwie publiczno-prywatnym (Dz. U. z 2020 r., poz. 1666, ze zm.), zawierającej prawidłowy numer rachunku bankowego, znajdujący się w wykazie podatników VAT udostępnianym w Biuletynie Informacji Publicznej na stronie podmiotowej urzędu obsługującego ministra właściwego do spraw finansów publicznych</w:t>
      </w:r>
    </w:p>
    <w:p w14:paraId="6FE12523" w14:textId="77777777" w:rsidR="00484752" w:rsidRPr="00A13EFE" w:rsidRDefault="00484752" w:rsidP="008F0EB4">
      <w:pPr>
        <w:shd w:val="clear" w:color="auto" w:fill="FFFFFF"/>
        <w:spacing w:line="240" w:lineRule="auto"/>
        <w:ind w:left="720"/>
        <w:contextualSpacing/>
        <w:rPr>
          <w:rFonts w:asciiTheme="minorHAnsi" w:hAnsiTheme="minorHAnsi" w:cstheme="minorHAnsi"/>
          <w:sz w:val="22"/>
        </w:rPr>
      </w:pPr>
    </w:p>
    <w:p w14:paraId="2B5A91B9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4.</w:t>
      </w:r>
    </w:p>
    <w:p w14:paraId="4C953029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Obowiązki Zamawiającego</w:t>
      </w:r>
    </w:p>
    <w:p w14:paraId="12657974" w14:textId="3FFD0423" w:rsidR="00484752" w:rsidRPr="00A13EFE" w:rsidRDefault="00484752" w:rsidP="008F0EB4">
      <w:p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Do obowiązków Zamawiającego należy zapewnienie Wykonawcy konsultacji przy realizacji zamówienia – na jego żądanie – ze strony uprawnionego przedstawiciela Zamawiającego, w tym przekazanie wytycznych do scenariusz</w:t>
      </w:r>
      <w:r w:rsidR="00971C49" w:rsidRPr="00A13EFE">
        <w:rPr>
          <w:rFonts w:asciiTheme="minorHAnsi" w:hAnsiTheme="minorHAnsi" w:cstheme="minorHAnsi"/>
          <w:sz w:val="22"/>
        </w:rPr>
        <w:t xml:space="preserve">y Spotów i RW </w:t>
      </w:r>
      <w:r w:rsidRPr="00A13EFE">
        <w:rPr>
          <w:rFonts w:asciiTheme="minorHAnsi" w:hAnsiTheme="minorHAnsi" w:cstheme="minorHAnsi"/>
          <w:sz w:val="22"/>
        </w:rPr>
        <w:t>w uzgodnionym terminie.</w:t>
      </w:r>
    </w:p>
    <w:p w14:paraId="5D401244" w14:textId="77777777" w:rsidR="00484752" w:rsidRPr="00A13EFE" w:rsidRDefault="00484752" w:rsidP="008F0EB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E09A7F2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5.</w:t>
      </w:r>
    </w:p>
    <w:p w14:paraId="537CE8AC" w14:textId="66929383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Obowiązki Wykonawcy</w:t>
      </w:r>
    </w:p>
    <w:p w14:paraId="79F6EEC4" w14:textId="77777777" w:rsidR="00484752" w:rsidRPr="00A13EFE" w:rsidRDefault="00484752" w:rsidP="008F0EB4">
      <w:pPr>
        <w:shd w:val="clear" w:color="auto" w:fill="FFFFFF"/>
        <w:spacing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Do obowiązków Wykonawcy należy:</w:t>
      </w:r>
    </w:p>
    <w:p w14:paraId="1132BEB5" w14:textId="77777777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Wykonanie Umowy zgodnie z otrzymaną dokumentacją do zamówienia i wskazaniami Zamawiającego;</w:t>
      </w:r>
    </w:p>
    <w:p w14:paraId="62CACFA3" w14:textId="59332D96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Montaż materiału filmowego</w:t>
      </w:r>
      <w:r w:rsidR="00246511" w:rsidRPr="00A13EFE">
        <w:rPr>
          <w:rFonts w:asciiTheme="minorHAnsi" w:hAnsiTheme="minorHAnsi" w:cstheme="minorHAnsi"/>
          <w:sz w:val="22"/>
        </w:rPr>
        <w:t xml:space="preserve"> i relacji</w:t>
      </w:r>
      <w:r w:rsidRPr="00A13EFE">
        <w:rPr>
          <w:rFonts w:asciiTheme="minorHAnsi" w:hAnsiTheme="minorHAnsi" w:cstheme="minorHAnsi"/>
          <w:sz w:val="22"/>
        </w:rPr>
        <w:t xml:space="preserve"> zgodnie ze scenariuszem i uprzednio uzyskaną aprobatą i wytycznymi Zamawiającego;</w:t>
      </w:r>
    </w:p>
    <w:p w14:paraId="198C8EA9" w14:textId="2031EF3E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Przystosowanie filmu do dystrybucji na różnych nośnikach</w:t>
      </w:r>
      <w:r w:rsidR="00246511" w:rsidRPr="00A13EFE">
        <w:rPr>
          <w:rFonts w:asciiTheme="minorHAnsi" w:hAnsiTheme="minorHAnsi" w:cstheme="minorHAnsi"/>
          <w:sz w:val="22"/>
        </w:rPr>
        <w:t xml:space="preserve"> zgodnie z wytycznymi OPZ</w:t>
      </w:r>
    </w:p>
    <w:p w14:paraId="4049B932" w14:textId="77777777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Sporządzenie listy wszystkich współtwórców – uprawnionych z tytułu praw autorskich do wszystkich elementów przedmiotu Umowy;</w:t>
      </w:r>
    </w:p>
    <w:p w14:paraId="675277CC" w14:textId="77777777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 Zachowanie – ze względu na specyficzny charakter przedmiotu zamówienia i jego znaczenie dla upowszechniania sportu wśród dzieci – wysokiego poziomu artystycznego oraz profesjonalizmu w kwestiach technicznych i estetycznych produkcji;</w:t>
      </w:r>
    </w:p>
    <w:p w14:paraId="61CAB5A2" w14:textId="77777777" w:rsidR="00484752" w:rsidRPr="00A13EFE" w:rsidRDefault="00484752" w:rsidP="008F0EB4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Dotrzymanie terminu wykonania Umowy. </w:t>
      </w:r>
    </w:p>
    <w:p w14:paraId="38A6F09A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30831A2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lastRenderedPageBreak/>
        <w:t>§ 6.</w:t>
      </w:r>
    </w:p>
    <w:p w14:paraId="7C64E43F" w14:textId="36B3F185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Uprawnienia kontrolne </w:t>
      </w:r>
      <w:r w:rsidR="00246511" w:rsidRPr="00A13EFE">
        <w:rPr>
          <w:rFonts w:asciiTheme="minorHAnsi" w:hAnsiTheme="minorHAnsi" w:cstheme="minorHAnsi"/>
          <w:b/>
          <w:sz w:val="22"/>
        </w:rPr>
        <w:t>Zamawiającego</w:t>
      </w:r>
    </w:p>
    <w:p w14:paraId="45954145" w14:textId="7EE60DD7" w:rsidR="00484752" w:rsidRPr="00A13EFE" w:rsidRDefault="00246511" w:rsidP="008F0EB4">
      <w:pPr>
        <w:numPr>
          <w:ilvl w:val="0"/>
          <w:numId w:val="6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Zamawiającemu </w:t>
      </w:r>
      <w:r w:rsidR="00484752" w:rsidRPr="00A13EFE">
        <w:rPr>
          <w:rFonts w:asciiTheme="minorHAnsi" w:hAnsiTheme="minorHAnsi" w:cstheme="minorHAnsi"/>
          <w:sz w:val="22"/>
        </w:rPr>
        <w:t xml:space="preserve">przysługuje uprawnienie do kontroli sposobu wykonania zamówienia. W celu realizacji powyższego uprawnienia Wykonawca przedstawi Zamawiającemu wstępną wersję </w:t>
      </w:r>
      <w:r w:rsidR="006546E1" w:rsidRPr="00A13EFE">
        <w:rPr>
          <w:rFonts w:asciiTheme="minorHAnsi" w:hAnsiTheme="minorHAnsi" w:cstheme="minorHAnsi"/>
          <w:sz w:val="22"/>
        </w:rPr>
        <w:t xml:space="preserve">Spotu </w:t>
      </w:r>
      <w:r w:rsidR="00484752" w:rsidRPr="00A13EFE">
        <w:rPr>
          <w:rFonts w:asciiTheme="minorHAnsi" w:hAnsiTheme="minorHAnsi" w:cstheme="minorHAnsi"/>
          <w:sz w:val="22"/>
        </w:rPr>
        <w:t>na 5 dni przed jego ostatecznym przekazaniem</w:t>
      </w:r>
      <w:r w:rsidR="00971C49" w:rsidRPr="00A13EFE">
        <w:rPr>
          <w:rFonts w:asciiTheme="minorHAnsi" w:hAnsiTheme="minorHAnsi" w:cstheme="minorHAnsi"/>
          <w:sz w:val="22"/>
        </w:rPr>
        <w:t xml:space="preserve"> i wstępną wersję </w:t>
      </w:r>
      <w:r w:rsidR="006546E1" w:rsidRPr="00A13EFE">
        <w:rPr>
          <w:rFonts w:asciiTheme="minorHAnsi" w:hAnsiTheme="minorHAnsi" w:cstheme="minorHAnsi"/>
          <w:sz w:val="22"/>
        </w:rPr>
        <w:t>RW</w:t>
      </w:r>
      <w:r w:rsidR="00971C49" w:rsidRPr="00A13EFE">
        <w:rPr>
          <w:rFonts w:asciiTheme="minorHAnsi" w:hAnsiTheme="minorHAnsi" w:cstheme="minorHAnsi"/>
          <w:sz w:val="22"/>
        </w:rPr>
        <w:t xml:space="preserve"> na 2 dni przed ostatecznym przekazaniem</w:t>
      </w:r>
      <w:r w:rsidR="00661B10" w:rsidRPr="00A13EFE">
        <w:rPr>
          <w:rFonts w:asciiTheme="minorHAnsi" w:hAnsiTheme="minorHAnsi" w:cstheme="minorHAnsi"/>
          <w:sz w:val="22"/>
        </w:rPr>
        <w:t>.</w:t>
      </w:r>
      <w:r w:rsidR="00971C49" w:rsidRPr="00A13EFE">
        <w:rPr>
          <w:rFonts w:asciiTheme="minorHAnsi" w:hAnsiTheme="minorHAnsi" w:cstheme="minorHAnsi"/>
          <w:sz w:val="22"/>
        </w:rPr>
        <w:t xml:space="preserve"> </w:t>
      </w:r>
    </w:p>
    <w:p w14:paraId="09F5BBA0" w14:textId="510128D8" w:rsidR="00484752" w:rsidRPr="00A13EFE" w:rsidRDefault="00484752" w:rsidP="008F0EB4">
      <w:pPr>
        <w:numPr>
          <w:ilvl w:val="0"/>
          <w:numId w:val="6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 zastrzeżeń do wstępnej wersji</w:t>
      </w:r>
      <w:r w:rsidR="006546E1" w:rsidRPr="00A13EFE">
        <w:rPr>
          <w:rFonts w:asciiTheme="minorHAnsi" w:hAnsiTheme="minorHAnsi" w:cstheme="minorHAnsi"/>
          <w:sz w:val="22"/>
        </w:rPr>
        <w:t xml:space="preserve"> Spotu/RW</w:t>
      </w:r>
      <w:r w:rsidRPr="00A13EFE">
        <w:rPr>
          <w:rFonts w:asciiTheme="minorHAnsi" w:hAnsiTheme="minorHAnsi" w:cstheme="minorHAnsi"/>
          <w:sz w:val="22"/>
        </w:rPr>
        <w:t xml:space="preserve">, </w:t>
      </w:r>
      <w:r w:rsidR="00971C49" w:rsidRPr="00A13EFE">
        <w:rPr>
          <w:rFonts w:asciiTheme="minorHAnsi" w:hAnsiTheme="minorHAnsi" w:cstheme="minorHAnsi"/>
          <w:sz w:val="22"/>
        </w:rPr>
        <w:t>Zamawiający</w:t>
      </w:r>
      <w:r w:rsidRPr="00A13EFE">
        <w:rPr>
          <w:rFonts w:asciiTheme="minorHAnsi" w:hAnsiTheme="minorHAnsi" w:cstheme="minorHAnsi"/>
          <w:sz w:val="22"/>
        </w:rPr>
        <w:t xml:space="preserve"> może wezwać Wykonawcę do zmiany sposobu ich wykonania zgodnie z zaleceniami </w:t>
      </w:r>
      <w:r w:rsidR="00971C49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i wyznaczyć mu w tym celu odpowiedni termin</w:t>
      </w:r>
      <w:r w:rsidR="00661B10" w:rsidRPr="00A13EFE">
        <w:rPr>
          <w:rFonts w:asciiTheme="minorHAnsi" w:hAnsiTheme="minorHAnsi" w:cstheme="minorHAnsi"/>
          <w:sz w:val="22"/>
        </w:rPr>
        <w:t>.</w:t>
      </w:r>
      <w:r w:rsidRPr="00A13EFE">
        <w:rPr>
          <w:rFonts w:asciiTheme="minorHAnsi" w:hAnsiTheme="minorHAnsi" w:cstheme="minorHAnsi"/>
          <w:sz w:val="22"/>
        </w:rPr>
        <w:t xml:space="preserve"> Po bezskutecznym upływie wyznaczonego terminu </w:t>
      </w:r>
      <w:r w:rsidR="00971C49" w:rsidRPr="00A13EFE">
        <w:rPr>
          <w:rFonts w:asciiTheme="minorHAnsi" w:hAnsiTheme="minorHAnsi" w:cstheme="minorHAnsi"/>
          <w:sz w:val="22"/>
        </w:rPr>
        <w:t xml:space="preserve">Zamawiający </w:t>
      </w:r>
      <w:r w:rsidRPr="00A13EFE">
        <w:rPr>
          <w:rFonts w:asciiTheme="minorHAnsi" w:hAnsiTheme="minorHAnsi" w:cstheme="minorHAnsi"/>
          <w:sz w:val="22"/>
        </w:rPr>
        <w:t>może</w:t>
      </w:r>
      <w:r w:rsidR="00971C49" w:rsidRPr="00A13EFE">
        <w:rPr>
          <w:rFonts w:asciiTheme="minorHAnsi" w:hAnsiTheme="minorHAnsi" w:cstheme="minorHAnsi"/>
          <w:sz w:val="22"/>
        </w:rPr>
        <w:t xml:space="preserve"> odstąpić od</w:t>
      </w:r>
      <w:r w:rsidRPr="00A13EFE">
        <w:rPr>
          <w:rFonts w:asciiTheme="minorHAnsi" w:hAnsiTheme="minorHAnsi" w:cstheme="minorHAnsi"/>
          <w:sz w:val="22"/>
        </w:rPr>
        <w:t xml:space="preserve"> niniejsz</w:t>
      </w:r>
      <w:r w:rsidR="00971C49" w:rsidRPr="00A13EFE">
        <w:rPr>
          <w:rFonts w:asciiTheme="minorHAnsi" w:hAnsiTheme="minorHAnsi" w:cstheme="minorHAnsi"/>
          <w:sz w:val="22"/>
        </w:rPr>
        <w:t>ej</w:t>
      </w:r>
      <w:r w:rsidRPr="00A13EFE">
        <w:rPr>
          <w:rFonts w:asciiTheme="minorHAnsi" w:hAnsiTheme="minorHAnsi" w:cstheme="minorHAnsi"/>
          <w:sz w:val="22"/>
        </w:rPr>
        <w:t xml:space="preserve"> Umowę w całości lub w części dotyczącej</w:t>
      </w:r>
      <w:r w:rsidR="00971C49" w:rsidRPr="00A13EFE">
        <w:rPr>
          <w:rFonts w:asciiTheme="minorHAnsi" w:hAnsiTheme="minorHAnsi" w:cstheme="minorHAnsi"/>
          <w:sz w:val="22"/>
        </w:rPr>
        <w:t xml:space="preserve"> danego</w:t>
      </w:r>
      <w:r w:rsidRPr="00A13EFE">
        <w:rPr>
          <w:rFonts w:asciiTheme="minorHAnsi" w:hAnsiTheme="minorHAnsi" w:cstheme="minorHAnsi"/>
          <w:sz w:val="22"/>
        </w:rPr>
        <w:t xml:space="preserve"> </w:t>
      </w:r>
      <w:r w:rsidR="006546E1" w:rsidRPr="00A13EFE">
        <w:rPr>
          <w:rFonts w:asciiTheme="minorHAnsi" w:hAnsiTheme="minorHAnsi" w:cstheme="minorHAnsi"/>
          <w:sz w:val="22"/>
        </w:rPr>
        <w:t>Spotu/RW</w:t>
      </w:r>
      <w:r w:rsidRPr="00A13EFE">
        <w:rPr>
          <w:rFonts w:asciiTheme="minorHAnsi" w:hAnsiTheme="minorHAnsi" w:cstheme="minorHAnsi"/>
          <w:sz w:val="22"/>
        </w:rPr>
        <w:t xml:space="preserve">. </w:t>
      </w:r>
      <w:r w:rsidR="00971C49" w:rsidRPr="00A13EFE">
        <w:rPr>
          <w:rFonts w:asciiTheme="minorHAnsi" w:hAnsiTheme="minorHAnsi" w:cstheme="minorHAnsi"/>
          <w:sz w:val="22"/>
        </w:rPr>
        <w:t>Zamawiający</w:t>
      </w:r>
      <w:r w:rsidRPr="00A13EFE">
        <w:rPr>
          <w:rFonts w:asciiTheme="minorHAnsi" w:hAnsiTheme="minorHAnsi" w:cstheme="minorHAnsi"/>
          <w:sz w:val="22"/>
        </w:rPr>
        <w:t xml:space="preserve"> zastrzega sobie prawo weryfikacji wykonanego zamówienia na wszystkich etapach produkcji </w:t>
      </w:r>
      <w:r w:rsidR="006546E1" w:rsidRPr="00A13EFE">
        <w:rPr>
          <w:rFonts w:asciiTheme="minorHAnsi" w:hAnsiTheme="minorHAnsi" w:cstheme="minorHAnsi"/>
          <w:sz w:val="22"/>
        </w:rPr>
        <w:t>Spotu/RW</w:t>
      </w:r>
      <w:r w:rsidRPr="00A13EFE">
        <w:rPr>
          <w:rFonts w:asciiTheme="minorHAnsi" w:hAnsiTheme="minorHAnsi" w:cstheme="minorHAnsi"/>
          <w:sz w:val="22"/>
        </w:rPr>
        <w:t xml:space="preserve"> oraz jakości wykonania zamówienia.</w:t>
      </w:r>
    </w:p>
    <w:p w14:paraId="3BD39399" w14:textId="1157D5D1" w:rsidR="00661B10" w:rsidRPr="00A13EFE" w:rsidRDefault="00661B10" w:rsidP="008F0EB4">
      <w:pPr>
        <w:numPr>
          <w:ilvl w:val="0"/>
          <w:numId w:val="6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Zamawiający zastrzega sobie możliwość́ wnoszenia uwag na każdym etapie współpracy, począwszy od harmonogramu, poprzez powstały scenariusz, po zrealizowany Spotu/RW. </w:t>
      </w:r>
    </w:p>
    <w:p w14:paraId="2DD292B6" w14:textId="5142E955" w:rsidR="00484752" w:rsidRPr="00A13EFE" w:rsidRDefault="00484752" w:rsidP="008F0EB4">
      <w:pPr>
        <w:numPr>
          <w:ilvl w:val="0"/>
          <w:numId w:val="6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 przypadku rozwiązania przez </w:t>
      </w:r>
      <w:r w:rsidR="00971C49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umowy z przyczyn wskazanych w ust. </w:t>
      </w:r>
      <w:r w:rsidR="006546E1" w:rsidRPr="00A13EFE">
        <w:rPr>
          <w:rFonts w:asciiTheme="minorHAnsi" w:hAnsiTheme="minorHAnsi" w:cstheme="minorHAnsi"/>
          <w:sz w:val="22"/>
        </w:rPr>
        <w:t>2</w:t>
      </w:r>
      <w:r w:rsidRPr="00A13EFE">
        <w:rPr>
          <w:rFonts w:asciiTheme="minorHAnsi" w:hAnsiTheme="minorHAnsi" w:cstheme="minorHAnsi"/>
          <w:sz w:val="22"/>
        </w:rPr>
        <w:t xml:space="preserve"> powyżej, Wykonawcy nie będzie przysługiwało wynagrodzenie za prace, które nie zostały zakończone, tj. za wykonanie takiej części zamówienia, która będzie dla </w:t>
      </w:r>
      <w:r w:rsidR="00971C49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bezużyteczna.</w:t>
      </w:r>
    </w:p>
    <w:p w14:paraId="02530FA9" w14:textId="77777777" w:rsidR="00484752" w:rsidRPr="00A13EFE" w:rsidRDefault="00484752" w:rsidP="008F0EB4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</w:p>
    <w:p w14:paraId="478C7B12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7.</w:t>
      </w:r>
    </w:p>
    <w:p w14:paraId="735A2F9D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Odbiór przedmiotu zamówienia</w:t>
      </w:r>
    </w:p>
    <w:p w14:paraId="65E19537" w14:textId="4A4B9342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Miejscem dostarczenia przedmiotu Umowy będzie siedziba </w:t>
      </w:r>
      <w:r w:rsidR="006546E1" w:rsidRPr="00A13EFE">
        <w:rPr>
          <w:rFonts w:asciiTheme="minorHAnsi" w:hAnsiTheme="minorHAnsi" w:cstheme="minorHAnsi"/>
          <w:sz w:val="22"/>
        </w:rPr>
        <w:t>Zmawiającego.</w:t>
      </w:r>
    </w:p>
    <w:p w14:paraId="1A265080" w14:textId="0E56568C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Przedmiot Umowy zostanie dostarczony w postaci elektronicznej w formatach</w:t>
      </w:r>
      <w:r w:rsidR="00971C49" w:rsidRPr="00A13EFE">
        <w:rPr>
          <w:rFonts w:asciiTheme="minorHAnsi" w:hAnsiTheme="minorHAnsi" w:cstheme="minorHAnsi"/>
          <w:sz w:val="22"/>
        </w:rPr>
        <w:t xml:space="preserve"> wskazanych w §1 ust. 3 Umowy</w:t>
      </w:r>
      <w:r w:rsidRPr="00A13EFE">
        <w:rPr>
          <w:rFonts w:asciiTheme="minorHAnsi" w:hAnsiTheme="minorHAnsi" w:cstheme="minorHAnsi"/>
          <w:sz w:val="22"/>
        </w:rPr>
        <w:t xml:space="preserve"> za pośrednictwem poczty elektronicznej na adres Zamawiającego</w:t>
      </w:r>
      <w:r w:rsidR="006546E1" w:rsidRPr="00A13EFE">
        <w:rPr>
          <w:rFonts w:asciiTheme="minorHAnsi" w:hAnsiTheme="minorHAnsi" w:cstheme="minorHAnsi"/>
          <w:sz w:val="22"/>
        </w:rPr>
        <w:t xml:space="preserve"> wskazany w §9 poniżej jak również </w:t>
      </w:r>
      <w:r w:rsidRPr="00A13EFE">
        <w:rPr>
          <w:rFonts w:asciiTheme="minorHAnsi" w:hAnsiTheme="minorHAnsi" w:cstheme="minorHAnsi"/>
          <w:sz w:val="22"/>
        </w:rPr>
        <w:t>poprzez ich udostępnienie Zamawiającemu na swoim serwerze</w:t>
      </w:r>
      <w:r w:rsidR="006546E1" w:rsidRPr="00A13EFE">
        <w:rPr>
          <w:rFonts w:asciiTheme="minorHAnsi" w:hAnsiTheme="minorHAnsi" w:cstheme="minorHAnsi"/>
          <w:sz w:val="22"/>
        </w:rPr>
        <w:t>, a także poprzez przekazanie do wskazanych przez Zamawiającego wydawców.</w:t>
      </w:r>
      <w:r w:rsidRPr="00A13EFE">
        <w:rPr>
          <w:rFonts w:asciiTheme="minorHAnsi" w:hAnsiTheme="minorHAnsi" w:cstheme="minorHAnsi"/>
          <w:sz w:val="22"/>
        </w:rPr>
        <w:t xml:space="preserve"> Wykonawca zapewni wszelkie niezbędne technicznie warunki, w tym pomoc Zamawiającemu w pobraniu i zapisaniu utworów na własnych nośnikach, serwerze Zamawiającego lub pamięci komputera. W przypadku braku możliwości pobrania i zapisania utworów bez pogorszenia bądź właściwości technicznych i estetycznych utworów na nośnikach Zamawiającego, serwerze Zamawiającego lub w pamięci komputerów Zamawiającego, dniem wykonania Przedmiotu Umowy będzie dzień</w:t>
      </w:r>
      <w:r w:rsidR="005B3B41" w:rsidRPr="00A13EFE">
        <w:rPr>
          <w:rFonts w:asciiTheme="minorHAnsi" w:hAnsiTheme="minorHAnsi" w:cstheme="minorHAnsi"/>
          <w:sz w:val="22"/>
        </w:rPr>
        <w:t>,</w:t>
      </w:r>
      <w:r w:rsidRPr="00A13EFE">
        <w:rPr>
          <w:rFonts w:asciiTheme="minorHAnsi" w:hAnsiTheme="minorHAnsi" w:cstheme="minorHAnsi"/>
          <w:sz w:val="22"/>
        </w:rPr>
        <w:t xml:space="preserve"> w którym Zamawiający będzie mógł, bez pogorszenia bądź utraty właściwości technicznych i estetycznych dokonać pobrania i zapisania utworów na nośnikach Zamawiającego, serwerze Zamawiającego lub w pamięci komputerów Zamawiającego.  W razie wątpliwości, Strony zastrzegają</w:t>
      </w:r>
      <w:r w:rsidR="006546E1" w:rsidRPr="00A13EFE">
        <w:rPr>
          <w:rFonts w:asciiTheme="minorHAnsi" w:hAnsiTheme="minorHAnsi" w:cstheme="minorHAnsi"/>
          <w:sz w:val="22"/>
        </w:rPr>
        <w:t>,</w:t>
      </w:r>
      <w:r w:rsidRPr="00A13EFE">
        <w:rPr>
          <w:rFonts w:asciiTheme="minorHAnsi" w:hAnsiTheme="minorHAnsi" w:cstheme="minorHAnsi"/>
          <w:sz w:val="22"/>
        </w:rPr>
        <w:t xml:space="preserve"> że miejscem wykonania Umowy, jest siedziba Zamawiającego.</w:t>
      </w:r>
    </w:p>
    <w:p w14:paraId="4AEAF918" w14:textId="77777777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Przyjęcie Przedmiotu Umowy nastąpi na podstawie protokołu zdawczo-odbiorczego sporządzonego przez przedstawicieli Zamawiającego i Wykonawcy. Utwory będą uważane za odebrane po ich pobraniu przez Zamawiającego oraz po podpisaniu protokołu, o którym mowa w zdaniu poprzedzającym, przez obie Strony.</w:t>
      </w:r>
    </w:p>
    <w:p w14:paraId="3362E935" w14:textId="21430331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przypadku, gdy którakolwiek z części Przedmiotu Umowy, określonego w § 1</w:t>
      </w:r>
      <w:r w:rsidR="006546E1" w:rsidRPr="00A13EFE">
        <w:rPr>
          <w:rFonts w:asciiTheme="minorHAnsi" w:hAnsiTheme="minorHAnsi" w:cstheme="minorHAnsi"/>
          <w:sz w:val="22"/>
        </w:rPr>
        <w:t xml:space="preserve"> ust. 3 </w:t>
      </w:r>
      <w:r w:rsidRPr="00A13EFE">
        <w:rPr>
          <w:rFonts w:asciiTheme="minorHAnsi" w:hAnsiTheme="minorHAnsi" w:cstheme="minorHAnsi"/>
          <w:sz w:val="22"/>
        </w:rPr>
        <w:t>niniejszej Umowy będzie miał wady dające się usunąć Zamawiający może wyznaczyć Wykonawcy dodatkowy termin na wykonanie i wydanie go w postaci wolnej od wad, a za dzień jego wydania i odbioru uważa się dzień przyjęcia utworu poprawionego.</w:t>
      </w:r>
    </w:p>
    <w:p w14:paraId="749967C6" w14:textId="08299F17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przypadku, gdy którakolwiek część przedmiotu umowy określonego w § 1</w:t>
      </w:r>
      <w:r w:rsidR="006546E1" w:rsidRPr="00A13EFE">
        <w:rPr>
          <w:rFonts w:asciiTheme="minorHAnsi" w:hAnsiTheme="minorHAnsi" w:cstheme="minorHAnsi"/>
          <w:sz w:val="22"/>
        </w:rPr>
        <w:t xml:space="preserve"> ust. 3</w:t>
      </w:r>
      <w:r w:rsidRPr="00A13EFE">
        <w:rPr>
          <w:rFonts w:asciiTheme="minorHAnsi" w:hAnsiTheme="minorHAnsi" w:cstheme="minorHAnsi"/>
          <w:sz w:val="22"/>
        </w:rPr>
        <w:t xml:space="preserve"> niemniejszej Umowy będzie miała istotne wady, których nie da się usunąć albo gdy z okoliczności będzie wynikać, że Wykonawca nie zdoła ich usunąć w czasie odpowiednim dla Zamawiającego, Zamawiający może od umowy odstąpić w całości lub w części dotyczącej danej części przedmiotu umowy określonego w § 1</w:t>
      </w:r>
      <w:r w:rsidR="006546E1" w:rsidRPr="00A13EFE">
        <w:rPr>
          <w:rFonts w:asciiTheme="minorHAnsi" w:hAnsiTheme="minorHAnsi" w:cstheme="minorHAnsi"/>
          <w:sz w:val="22"/>
        </w:rPr>
        <w:t xml:space="preserve"> ust. 3</w:t>
      </w:r>
      <w:r w:rsidRPr="00A13EFE">
        <w:rPr>
          <w:rFonts w:asciiTheme="minorHAnsi" w:hAnsiTheme="minorHAnsi" w:cstheme="minorHAnsi"/>
          <w:sz w:val="22"/>
        </w:rPr>
        <w:t xml:space="preserve"> Umowy – w terminie 30 dni od dnia powzięcia wiadomości o wystąpieniu wad. Jeżeli wady nie są istotne, Zamawiający może żądać obniżenia wynagrodzenia w odpowiednim stosunku. To samo dotyczy wypadku, gdy Wykonawca nie usunął wad w terminie wyznaczonym przez Zamawiającego. </w:t>
      </w:r>
    </w:p>
    <w:p w14:paraId="3C2F08BF" w14:textId="1A092002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Przyjęcie przedmiotu Umowy przez </w:t>
      </w:r>
      <w:r w:rsidR="006546E1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 nastąpi na podstawie protokołu zdawczo-odbiorczego sporządzonego przez przedstawicieli Zamawiającego i Wykonawcy. Każdy z elementów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będzie uważany za odebrany po ich dostarczeniu Zamawiającemu oraz podpisaniu protokołu, o którym mowa w zdaniu poprzedzającym, przez obie Strony.</w:t>
      </w:r>
    </w:p>
    <w:p w14:paraId="736F5DED" w14:textId="6B1DBED8" w:rsidR="00484752" w:rsidRPr="00A13EFE" w:rsidRDefault="00484752" w:rsidP="008F0EB4">
      <w:pPr>
        <w:numPr>
          <w:ilvl w:val="0"/>
          <w:numId w:val="7"/>
        </w:numPr>
        <w:shd w:val="clear" w:color="auto" w:fill="FFFFFF"/>
        <w:spacing w:line="240" w:lineRule="auto"/>
        <w:ind w:left="11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Jeżeli Zamawiający nie zawiadomi Wykonawcy w terminie 5 dni od dostarczenia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zgodnie z ust.</w:t>
      </w:r>
      <w:r w:rsidR="006546E1"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sz w:val="22"/>
        </w:rPr>
        <w:t xml:space="preserve">2 niniejszego paragrafu o ich przyjęciu, nieprzyjęciu lub uzależnieniu przyjęcia od </w:t>
      </w:r>
      <w:r w:rsidRPr="00A13EFE">
        <w:rPr>
          <w:rFonts w:asciiTheme="minorHAnsi" w:hAnsiTheme="minorHAnsi" w:cstheme="minorHAnsi"/>
          <w:sz w:val="22"/>
        </w:rPr>
        <w:lastRenderedPageBreak/>
        <w:t>dokonania określonych zmian w wyznaczonym w tym celu odpowiednim terminie uważa się, że materiały audiowizualne i zdjęcia zostały przyjęte bez zastrzeżeń.</w:t>
      </w:r>
    </w:p>
    <w:p w14:paraId="12734570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B3B825F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 8.</w:t>
      </w:r>
    </w:p>
    <w:p w14:paraId="6505688D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Prawa autorskie</w:t>
      </w:r>
    </w:p>
    <w:p w14:paraId="1B88D4BF" w14:textId="52B4FF7E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26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zapewnia, że na mocy stosownych umów z autorami wkładów twórczych do każdej z części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</w:t>
      </w:r>
      <w:r w:rsidR="006546E1" w:rsidRPr="00A13EFE">
        <w:rPr>
          <w:rFonts w:asciiTheme="minorHAnsi" w:hAnsiTheme="minorHAnsi" w:cstheme="minorHAnsi"/>
          <w:sz w:val="22"/>
        </w:rPr>
        <w:t>U</w:t>
      </w:r>
      <w:r w:rsidRPr="00A13EFE">
        <w:rPr>
          <w:rFonts w:asciiTheme="minorHAnsi" w:hAnsiTheme="minorHAnsi" w:cstheme="minorHAnsi"/>
          <w:sz w:val="22"/>
        </w:rPr>
        <w:t>mowy określonego w § 1</w:t>
      </w:r>
      <w:r w:rsidR="006546E1" w:rsidRPr="00A13EFE">
        <w:rPr>
          <w:rFonts w:asciiTheme="minorHAnsi" w:hAnsiTheme="minorHAnsi" w:cstheme="minorHAnsi"/>
          <w:sz w:val="22"/>
        </w:rPr>
        <w:t xml:space="preserve"> ust. 3</w:t>
      </w:r>
      <w:r w:rsidRPr="00A13EFE">
        <w:rPr>
          <w:rFonts w:asciiTheme="minorHAnsi" w:hAnsiTheme="minorHAnsi" w:cstheme="minorHAnsi"/>
          <w:sz w:val="22"/>
        </w:rPr>
        <w:t xml:space="preserve"> niniejszej Umowy przysługiwać mu będą wyłączne, nieobciążone prawami osób trzecich, autorskie prawa majątkowe </w:t>
      </w:r>
      <w:r w:rsidR="00246511" w:rsidRPr="00A13EFE">
        <w:rPr>
          <w:rFonts w:asciiTheme="minorHAnsi" w:hAnsiTheme="minorHAnsi" w:cstheme="minorHAnsi"/>
          <w:sz w:val="22"/>
        </w:rPr>
        <w:t>m</w:t>
      </w:r>
      <w:r w:rsidRPr="00A13EFE">
        <w:rPr>
          <w:rFonts w:asciiTheme="minorHAnsi" w:hAnsiTheme="minorHAnsi" w:cstheme="minorHAnsi"/>
          <w:sz w:val="22"/>
        </w:rPr>
        <w:t>ateriału audiowizualnego i zdjęć, stanowiących utwory w rozumieniu przepisów ustawy z dnia 4 lutego 1994 r. o prawie autorskim i prawach pokrewnych.</w:t>
      </w:r>
    </w:p>
    <w:p w14:paraId="6B566FF6" w14:textId="78D28B7F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26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 chwilą przyjęcia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 przez </w:t>
      </w:r>
      <w:r w:rsidR="006546E1" w:rsidRPr="00A13EFE">
        <w:rPr>
          <w:rFonts w:asciiTheme="minorHAnsi" w:hAnsiTheme="minorHAnsi" w:cstheme="minorHAnsi"/>
          <w:sz w:val="22"/>
        </w:rPr>
        <w:t>Zamawiającego</w:t>
      </w:r>
      <w:r w:rsidRPr="00A13EFE">
        <w:rPr>
          <w:rFonts w:asciiTheme="minorHAnsi" w:hAnsiTheme="minorHAnsi" w:cstheme="minorHAnsi"/>
          <w:sz w:val="22"/>
        </w:rPr>
        <w:t xml:space="preserve">, Wykonawca w ramach wynagrodzenia ustalonego w § 3 przenosi na Zamawiającego całość autorskich praw majątkowych do wkładów twórczych składających się na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 Umowy jako całości a także prawa do utrwaleń artystycznych </w:t>
      </w:r>
      <w:proofErr w:type="spellStart"/>
      <w:r w:rsidRPr="00A13EFE">
        <w:rPr>
          <w:rFonts w:asciiTheme="minorHAnsi" w:hAnsiTheme="minorHAnsi" w:cstheme="minorHAnsi"/>
          <w:sz w:val="22"/>
        </w:rPr>
        <w:t>wykonań</w:t>
      </w:r>
      <w:proofErr w:type="spellEnd"/>
      <w:r w:rsidRPr="00A13EFE">
        <w:rPr>
          <w:rFonts w:asciiTheme="minorHAnsi" w:hAnsiTheme="minorHAnsi" w:cstheme="minorHAnsi"/>
          <w:sz w:val="22"/>
        </w:rPr>
        <w:t xml:space="preserve"> wchodzących w skład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Umowy, do nieograniczonego w czasie i przestrzeni korzystania i rozporządzania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rzedmiotem Umowy i każdym z jego twórczych elementów, w całości i we fragmentach dowolnie wybranych przez Zamawiającego, na następujących polach eksploatacji:</w:t>
      </w:r>
    </w:p>
    <w:p w14:paraId="6E1222A1" w14:textId="403E8996" w:rsidR="00484752" w:rsidRPr="00A13EFE" w:rsidRDefault="00484752" w:rsidP="008F0EB4">
      <w:pPr>
        <w:numPr>
          <w:ilvl w:val="0"/>
          <w:numId w:val="9"/>
        </w:numPr>
        <w:shd w:val="clear" w:color="auto" w:fill="FFFFFF"/>
        <w:spacing w:line="240" w:lineRule="auto"/>
        <w:ind w:left="70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wprowadzenie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do pamięci komputera na dowolnej ilości stanowisk komputerowych,</w:t>
      </w:r>
    </w:p>
    <w:p w14:paraId="48C77AD7" w14:textId="0A0453C7" w:rsidR="00484752" w:rsidRPr="00A13EFE" w:rsidRDefault="00484752" w:rsidP="008F0EB4">
      <w:pPr>
        <w:numPr>
          <w:ilvl w:val="0"/>
          <w:numId w:val="9"/>
        </w:numPr>
        <w:shd w:val="clear" w:color="auto" w:fill="FFFFFF"/>
        <w:spacing w:line="240" w:lineRule="auto"/>
        <w:ind w:left="70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 zakresie utrwalania i zwielokrotnienia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lub ich elementów: wytwarzanie dowolną techniką egzemplarzy filmu i zdjęć, w tym na dyskach komputerowych oraz z wykorzystaniem sieci Internet</w:t>
      </w:r>
      <w:r w:rsidR="00982CD5" w:rsidRPr="00A13EFE">
        <w:rPr>
          <w:rFonts w:asciiTheme="minorHAnsi" w:hAnsiTheme="minorHAnsi" w:cstheme="minorHAnsi"/>
          <w:sz w:val="22"/>
        </w:rPr>
        <w:t xml:space="preserve">, </w:t>
      </w:r>
    </w:p>
    <w:p w14:paraId="51B34A11" w14:textId="64E9B7CF" w:rsidR="00E951CB" w:rsidRPr="00A13EFE" w:rsidRDefault="00E951CB" w:rsidP="008F0EB4">
      <w:pPr>
        <w:numPr>
          <w:ilvl w:val="0"/>
          <w:numId w:val="9"/>
        </w:numPr>
        <w:shd w:val="clear" w:color="auto" w:fill="FFFFFF"/>
        <w:spacing w:line="240" w:lineRule="auto"/>
        <w:ind w:left="70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nadawanie za pomocą fonii lub wizji, w sposób bezprzewodowy (drogą naziemną i satelitarną) lub w sposób przewodowy, w dowolnym systemie i standardzie, </w:t>
      </w:r>
      <w:r w:rsidRPr="00A13EFE">
        <w:rPr>
          <w:rFonts w:asciiTheme="minorHAnsi" w:hAnsiTheme="minorHAnsi" w:cstheme="minorHAnsi"/>
          <w:sz w:val="22"/>
        </w:rPr>
        <w:br/>
        <w:t xml:space="preserve">w tym także poprzez sieci kablowe i platformy cyfrowe, w tym w telewizji prywatnej i publicznej </w:t>
      </w:r>
    </w:p>
    <w:p w14:paraId="27C069CA" w14:textId="630EA845" w:rsidR="00484752" w:rsidRPr="00A13EFE" w:rsidRDefault="00484752" w:rsidP="008F0EB4">
      <w:pPr>
        <w:numPr>
          <w:ilvl w:val="0"/>
          <w:numId w:val="9"/>
        </w:numPr>
        <w:shd w:val="clear" w:color="auto" w:fill="FFFFFF"/>
        <w:spacing w:line="240" w:lineRule="auto"/>
        <w:ind w:left="70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 zakresie obrotu egzemplarzami, na których utrwalono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 Umowy – wprowadzenie do obrotu, użyczenie lub najem egzemplarzy,</w:t>
      </w:r>
    </w:p>
    <w:p w14:paraId="1BA74280" w14:textId="5961D31C" w:rsidR="00484752" w:rsidRPr="00A13EFE" w:rsidRDefault="00484752" w:rsidP="008F0EB4">
      <w:pPr>
        <w:numPr>
          <w:ilvl w:val="0"/>
          <w:numId w:val="9"/>
        </w:numPr>
        <w:shd w:val="clear" w:color="auto" w:fill="FFFFFF"/>
        <w:spacing w:line="240" w:lineRule="auto"/>
        <w:ind w:left="70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zakresie rozpowszechniania innego niż określone w pkt.</w:t>
      </w:r>
      <w:r w:rsidR="00312BF8"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sz w:val="22"/>
        </w:rPr>
        <w:t xml:space="preserve">2 i </w:t>
      </w:r>
      <w:r w:rsidR="00E951CB" w:rsidRPr="00A13EFE">
        <w:rPr>
          <w:rFonts w:asciiTheme="minorHAnsi" w:hAnsiTheme="minorHAnsi" w:cstheme="minorHAnsi"/>
          <w:sz w:val="22"/>
        </w:rPr>
        <w:t>4</w:t>
      </w:r>
      <w:r w:rsidRPr="00A13EFE">
        <w:rPr>
          <w:rFonts w:asciiTheme="minorHAnsi" w:hAnsiTheme="minorHAnsi" w:cstheme="minorHAnsi"/>
          <w:sz w:val="22"/>
        </w:rPr>
        <w:t xml:space="preserve"> powyżej: wyświetlenie, odtworzenie oraz nadawanie i remitowanie, a także publiczne udostępnienie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 w taki sposób, aby każdy mógł mieć do nich dostęp w miejscu i czasie przez siebie wybranym, w tym przez wykorzystanie łączy internetowych. </w:t>
      </w:r>
    </w:p>
    <w:p w14:paraId="7AAEF35A" w14:textId="77777777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2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Wykonawca zezwala Zamawiającemu również na:</w:t>
      </w:r>
    </w:p>
    <w:p w14:paraId="24BAAF25" w14:textId="18ECB749" w:rsidR="00484752" w:rsidRPr="00A13EFE" w:rsidRDefault="00484752" w:rsidP="008F0EB4">
      <w:pPr>
        <w:numPr>
          <w:ilvl w:val="0"/>
          <w:numId w:val="10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sporządzanie opracowań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Umowy, </w:t>
      </w:r>
    </w:p>
    <w:p w14:paraId="28DDE434" w14:textId="4C402464" w:rsidR="00484752" w:rsidRPr="00A13EFE" w:rsidRDefault="00484752" w:rsidP="008F0EB4">
      <w:pPr>
        <w:numPr>
          <w:ilvl w:val="0"/>
          <w:numId w:val="10"/>
        </w:numPr>
        <w:shd w:val="clear" w:color="auto" w:fill="FFFFFF"/>
        <w:spacing w:line="240" w:lineRule="auto"/>
        <w:ind w:left="709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swobodne korzystanie z opracowań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także w celu prowadzenia reklamy i promocji Zamawiającego oraz jego działalności w Polsce i za granicą.</w:t>
      </w:r>
    </w:p>
    <w:p w14:paraId="6388567C" w14:textId="53C0E4FF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przenosi na Zamawiającego prawo zezwalania na wykonywanie praw zależnych do </w:t>
      </w:r>
      <w:r w:rsidR="006546E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w postaci sporządzenia opracowania przedmiotu Umowy na polach eksploatacji określonych w ust.2 niniejszego paragrafu.</w:t>
      </w:r>
    </w:p>
    <w:p w14:paraId="006ACAB6" w14:textId="2A1DEE38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Przeniesienie autorskich praw majątkowych do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>rzedmiotu Umowy wraz z prawami zależnymi, o których mowa w ust.4 niniejszego paragrafu następuje z chwilą podpisania protokołu odbioru. Dla skuteczności przeniesienia autorskich praw majątkowych nie jest potrzebne jakiekolwiek dodatkowe oświadczenie Wykonawcy.</w:t>
      </w:r>
    </w:p>
    <w:p w14:paraId="1BEF5EAB" w14:textId="59489D2E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Egzemplarze nośników, na których przedmiot Umowy został utrwalony i przekazany Zamawiającemu przechodzą na własność Zamawiającego z chwilą ich przyjęcia</w:t>
      </w:r>
      <w:r w:rsidR="00982CD5" w:rsidRPr="00A13EFE">
        <w:rPr>
          <w:rFonts w:asciiTheme="minorHAnsi" w:hAnsiTheme="minorHAnsi" w:cstheme="minorHAnsi"/>
          <w:sz w:val="22"/>
        </w:rPr>
        <w:t xml:space="preserve">. </w:t>
      </w:r>
    </w:p>
    <w:p w14:paraId="490F8297" w14:textId="77777777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oświadcza, że przyjmuje na siebie odpowiedzialność odszkodowawczą wobec Zamawiającego, na wypadek zgłoszenia przez osoby trzecie w stosunku do Zamawiającego jakichkolwiek roszczeń z tytułu wykorzystania przez Zamawiającego, jego następców prawnych lub kontrahentów utworów wykonanych w związku z niniejszą umową. </w:t>
      </w:r>
    </w:p>
    <w:p w14:paraId="08A2D9FF" w14:textId="3890BC58" w:rsidR="00484752" w:rsidRPr="00A13EFE" w:rsidRDefault="00484752" w:rsidP="008F0EB4">
      <w:pPr>
        <w:numPr>
          <w:ilvl w:val="0"/>
          <w:numId w:val="8"/>
        </w:numPr>
        <w:shd w:val="clear" w:color="auto" w:fill="FFFFFF"/>
        <w:spacing w:line="240" w:lineRule="auto"/>
        <w:ind w:left="140"/>
        <w:contextualSpacing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 przypadku zgłoszenia przez osoby trzecie roszczeń opartych na zarzucie, że korzystanie z utworów powstałych w wyniku realizacji niniejszej Umowy przez Zamawiającego, jego następców prawnych lub osoby z nim współpracujące narusza prawa własności intelektualnej przysługujące tym osobom, Zamawiający poinformuje Wykonawcę o takich roszczeniach, a Wykonawca podejmie niezbędne działania mające na celu zażegnanie sporu i poniesie w związku z tym wszelkie koszty. W szczególności, w przypadku wytoczenia w związku z tym przeciwko Zamawiającemu jego następcy prawnemu lub osobom z nim współpracującym powództwa z tytułu naruszenia praw własności </w:t>
      </w:r>
      <w:r w:rsidRPr="00A13EFE">
        <w:rPr>
          <w:rFonts w:asciiTheme="minorHAnsi" w:hAnsiTheme="minorHAnsi" w:cstheme="minorHAnsi"/>
          <w:sz w:val="22"/>
        </w:rPr>
        <w:lastRenderedPageBreak/>
        <w:t>intelektualnej, Wykonawca wstąpi do postępowania w charakterze strony pozwanej, a w razie braku takiej możliwości wystąpi z interwencją uboczną po stronie pozwanej oraz pokryje wszelkie koszty i odszkodowania, w tym koszty obsługi prawnej zasądzonej od Zamawiającego, jego następców prawnych lub osób z nim współpracujących.</w:t>
      </w:r>
    </w:p>
    <w:p w14:paraId="102B846F" w14:textId="77777777" w:rsidR="00246511" w:rsidRPr="00A13EFE" w:rsidRDefault="0024651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B42456C" w14:textId="22479141" w:rsidR="00246511" w:rsidRPr="00A13EFE" w:rsidRDefault="0024651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</w:t>
      </w:r>
      <w:r w:rsidR="006546E1" w:rsidRPr="00A13EFE">
        <w:rPr>
          <w:rFonts w:asciiTheme="minorHAnsi" w:hAnsiTheme="minorHAnsi" w:cstheme="minorHAnsi"/>
          <w:b/>
          <w:sz w:val="22"/>
        </w:rPr>
        <w:t>9</w:t>
      </w:r>
      <w:r w:rsidRPr="00A13EFE">
        <w:rPr>
          <w:rFonts w:asciiTheme="minorHAnsi" w:hAnsiTheme="minorHAnsi" w:cstheme="minorHAnsi"/>
          <w:b/>
          <w:sz w:val="22"/>
        </w:rPr>
        <w:t>.</w:t>
      </w:r>
    </w:p>
    <w:p w14:paraId="386E3ABE" w14:textId="41B2B978" w:rsidR="00246511" w:rsidRPr="00A13EFE" w:rsidRDefault="0024651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Osoby wyznaczone do</w:t>
      </w:r>
      <w:r w:rsidR="00982CD5" w:rsidRPr="00A13EFE">
        <w:rPr>
          <w:rFonts w:asciiTheme="minorHAnsi" w:hAnsiTheme="minorHAnsi" w:cstheme="minorHAnsi"/>
          <w:b/>
          <w:sz w:val="22"/>
        </w:rPr>
        <w:t xml:space="preserve"> nadzoru i</w:t>
      </w:r>
      <w:r w:rsidRPr="00A13EFE">
        <w:rPr>
          <w:rFonts w:asciiTheme="minorHAnsi" w:hAnsiTheme="minorHAnsi" w:cstheme="minorHAnsi"/>
          <w:b/>
          <w:sz w:val="22"/>
        </w:rPr>
        <w:t xml:space="preserve"> kontaktów </w:t>
      </w:r>
    </w:p>
    <w:p w14:paraId="77D06443" w14:textId="41FAD2E4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Osobą wyznaczoną ze strony Zamawiającego do nadzorowania realizacji i kontaktów z Wykonawcą jest: </w:t>
      </w:r>
      <w:r w:rsidR="00A13EFE">
        <w:rPr>
          <w:rFonts w:asciiTheme="minorHAnsi" w:hAnsiTheme="minorHAnsi" w:cstheme="minorHAnsi"/>
          <w:b/>
          <w:bCs/>
          <w:sz w:val="22"/>
        </w:rPr>
        <w:t>____________________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, adres e-mail: </w:t>
      </w:r>
      <w:hyperlink r:id="rId6" w:history="1">
        <w:r w:rsidR="00A13EFE">
          <w:rPr>
            <w:rStyle w:val="Hipercze"/>
            <w:rFonts w:asciiTheme="minorHAnsi" w:hAnsiTheme="minorHAnsi" w:cstheme="minorHAnsi"/>
            <w:b/>
            <w:bCs/>
            <w:sz w:val="22"/>
          </w:rPr>
          <w:t>___________________________</w:t>
        </w:r>
      </w:hyperlink>
      <w:r w:rsidRPr="00A13EFE">
        <w:rPr>
          <w:rFonts w:asciiTheme="minorHAnsi" w:hAnsiTheme="minorHAnsi" w:cstheme="minorHAnsi"/>
          <w:sz w:val="22"/>
        </w:rPr>
        <w:t xml:space="preserve"> </w:t>
      </w:r>
    </w:p>
    <w:p w14:paraId="10A344FF" w14:textId="77777777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Osobą wyznaczoną ze strony Wykonawcy do nadzorowania realizacji umowy i kontaktów z Zamawiającym jest: </w:t>
      </w:r>
      <w:r w:rsidRPr="00A13EFE">
        <w:rPr>
          <w:rFonts w:asciiTheme="minorHAnsi" w:hAnsiTheme="minorHAnsi" w:cstheme="minorHAnsi"/>
          <w:sz w:val="22"/>
          <w:highlight w:val="yellow"/>
        </w:rPr>
        <w:t>…………………………..</w:t>
      </w:r>
    </w:p>
    <w:p w14:paraId="629A9844" w14:textId="77777777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Zmiana osób wskazanych w ust. 1 i ust. 2 nie wymaga podpisania aneksu do niniejszej umowy.</w:t>
      </w:r>
    </w:p>
    <w:p w14:paraId="5FD05A4B" w14:textId="77777777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Strony zgodnie oświadczają, że oświadczenia składane drugiej Stronie będą zawierane na piśmie </w:t>
      </w:r>
      <w:r w:rsidRPr="00A13EFE">
        <w:rPr>
          <w:rFonts w:asciiTheme="minorHAnsi" w:hAnsiTheme="minorHAnsi" w:cstheme="minorHAnsi"/>
          <w:sz w:val="22"/>
        </w:rPr>
        <w:br/>
        <w:t xml:space="preserve">a sposób ich doręczenia nastąpi pocztą za zwrotnym poświadczeniem odbioru bądź osobiście, na adres wskazany w komparycji Umowy. </w:t>
      </w:r>
    </w:p>
    <w:p w14:paraId="5724D72C" w14:textId="77777777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Zastrzega się, że korespondencja wysłana do Wykonawcy, która zostanie dwukrotnie awizowana uznawana jest za prawidłowo doręczoną z ostatnim dniem powtórnego awizowania.</w:t>
      </w:r>
    </w:p>
    <w:p w14:paraId="3B5F8A5A" w14:textId="77777777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Pozostała korespondencja, niebędąca oświadczeniem woli, może być doręczana drogą elektroniczną, </w:t>
      </w:r>
      <w:r w:rsidRPr="00A13EFE">
        <w:rPr>
          <w:rFonts w:asciiTheme="minorHAnsi" w:hAnsiTheme="minorHAnsi" w:cstheme="minorHAnsi"/>
          <w:sz w:val="22"/>
        </w:rPr>
        <w:br/>
        <w:t>na wskazane w ust. 1 i ust. 2 adresy e-mail.</w:t>
      </w:r>
    </w:p>
    <w:p w14:paraId="28393369" w14:textId="1B7E5A85" w:rsidR="00246511" w:rsidRPr="00A13EFE" w:rsidRDefault="00246511" w:rsidP="008F0EB4">
      <w:pPr>
        <w:numPr>
          <w:ilvl w:val="0"/>
          <w:numId w:val="4"/>
        </w:numPr>
        <w:shd w:val="clear" w:color="auto" w:fill="FFFFFF"/>
        <w:spacing w:line="240" w:lineRule="auto"/>
        <w:ind w:left="16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Strony udostępniają sobie wzajemnie dane osobowe osób uprawnionych do reprezentowania Stron, dane osób wskazanych do kontaktu oraz osób, których działanie będzie niezbędne w zakresie określonym w Umowie (pracownicy, współpracownicy) w celu umożliwienia wykonania Umowy dla usprawnienia wzajemnych kontaktów przy jego realizacji. Wzajemne ujawnienie w/w danych następuje na zasadzie administrator danych do administratora danych.</w:t>
      </w:r>
    </w:p>
    <w:p w14:paraId="0A29BBF0" w14:textId="77777777" w:rsidR="00246511" w:rsidRPr="00A13EFE" w:rsidRDefault="0024651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586AFB0" w14:textId="7A7C4942" w:rsidR="00246511" w:rsidRPr="00A13EFE" w:rsidRDefault="0024651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§10. </w:t>
      </w:r>
    </w:p>
    <w:p w14:paraId="6A91CA33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Odstąpienie od umowy</w:t>
      </w:r>
    </w:p>
    <w:p w14:paraId="04B43B77" w14:textId="7F187C1E" w:rsidR="00484752" w:rsidRPr="00A13EFE" w:rsidRDefault="00572EE4" w:rsidP="008F0EB4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 w:line="240" w:lineRule="auto"/>
        <w:ind w:left="126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 zastrzeżeniem postanowień §7 ust. 5 Umowy, </w:t>
      </w:r>
      <w:r w:rsidR="00484752" w:rsidRPr="00A13EFE">
        <w:rPr>
          <w:rFonts w:asciiTheme="minorHAnsi" w:hAnsiTheme="minorHAnsi" w:cstheme="minorHAnsi"/>
          <w:sz w:val="22"/>
        </w:rPr>
        <w:t>Zamawiający może</w:t>
      </w:r>
      <w:r w:rsidRPr="00A13EFE">
        <w:rPr>
          <w:rFonts w:asciiTheme="minorHAnsi" w:hAnsiTheme="minorHAnsi" w:cstheme="minorHAnsi"/>
          <w:sz w:val="22"/>
        </w:rPr>
        <w:t xml:space="preserve"> </w:t>
      </w:r>
      <w:r w:rsidR="00484752" w:rsidRPr="00A13EFE">
        <w:rPr>
          <w:rFonts w:asciiTheme="minorHAnsi" w:hAnsiTheme="minorHAnsi" w:cstheme="minorHAnsi"/>
          <w:sz w:val="22"/>
        </w:rPr>
        <w:t>od Umowy odstąpić,  jeżeli zajdą okoliczności niezależne od niego a mające bezpośrednio wpływ na możliwość wykonania niniejszej umowy, takie jak w szczególności odstąpienie od realizowania programów</w:t>
      </w:r>
      <w:r w:rsidR="00982CD5" w:rsidRPr="00A13EFE">
        <w:rPr>
          <w:rFonts w:asciiTheme="minorHAnsi" w:hAnsiTheme="minorHAnsi" w:cstheme="minorHAnsi"/>
          <w:sz w:val="22"/>
        </w:rPr>
        <w:t xml:space="preserve"> i projektów</w:t>
      </w:r>
      <w:r w:rsidR="00484752" w:rsidRPr="00A13EFE">
        <w:rPr>
          <w:rFonts w:asciiTheme="minorHAnsi" w:hAnsiTheme="minorHAnsi" w:cstheme="minorHAnsi"/>
          <w:sz w:val="22"/>
        </w:rPr>
        <w:t xml:space="preserve"> Ministra właściwego ds. kultury fizycznej, w ramach</w:t>
      </w:r>
      <w:r w:rsidRPr="00A13EFE">
        <w:rPr>
          <w:rFonts w:asciiTheme="minorHAnsi" w:hAnsiTheme="minorHAnsi" w:cstheme="minorHAnsi"/>
          <w:sz w:val="22"/>
        </w:rPr>
        <w:t>,</w:t>
      </w:r>
      <w:r w:rsidR="00484752" w:rsidRPr="00A13EFE">
        <w:rPr>
          <w:rFonts w:asciiTheme="minorHAnsi" w:hAnsiTheme="minorHAnsi" w:cstheme="minorHAnsi"/>
          <w:sz w:val="22"/>
        </w:rPr>
        <w:t xml:space="preserve"> których jest realizowany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="00484752" w:rsidRPr="00A13EFE">
        <w:rPr>
          <w:rFonts w:asciiTheme="minorHAnsi" w:hAnsiTheme="minorHAnsi" w:cstheme="minorHAnsi"/>
          <w:sz w:val="22"/>
        </w:rPr>
        <w:t xml:space="preserve">rzedmiot </w:t>
      </w:r>
      <w:r w:rsidR="00982CD5" w:rsidRPr="00A13EFE">
        <w:rPr>
          <w:rFonts w:asciiTheme="minorHAnsi" w:hAnsiTheme="minorHAnsi" w:cstheme="minorHAnsi"/>
          <w:sz w:val="22"/>
        </w:rPr>
        <w:t>U</w:t>
      </w:r>
      <w:r w:rsidR="00484752" w:rsidRPr="00A13EFE">
        <w:rPr>
          <w:rFonts w:asciiTheme="minorHAnsi" w:hAnsiTheme="minorHAnsi" w:cstheme="minorHAnsi"/>
          <w:sz w:val="22"/>
        </w:rPr>
        <w:t>mowy, odstąpienia od finansowania w/w program</w:t>
      </w:r>
      <w:r w:rsidR="00982CD5" w:rsidRPr="00A13EFE">
        <w:rPr>
          <w:rFonts w:asciiTheme="minorHAnsi" w:hAnsiTheme="minorHAnsi" w:cstheme="minorHAnsi"/>
          <w:sz w:val="22"/>
        </w:rPr>
        <w:t>ów/projektów</w:t>
      </w:r>
      <w:r w:rsidR="00484752" w:rsidRPr="00A13EFE">
        <w:rPr>
          <w:rFonts w:asciiTheme="minorHAnsi" w:hAnsiTheme="minorHAnsi" w:cstheme="minorHAnsi"/>
          <w:sz w:val="22"/>
        </w:rPr>
        <w:t xml:space="preserve"> Ministra właściwego ds. kultury fizycznej.</w:t>
      </w:r>
      <w:r w:rsidR="00C03615" w:rsidRPr="00A13EFE">
        <w:rPr>
          <w:rFonts w:asciiTheme="minorHAnsi" w:hAnsiTheme="minorHAnsi" w:cstheme="minorHAnsi"/>
          <w:sz w:val="22"/>
        </w:rPr>
        <w:t xml:space="preserve"> Odstąpienie od umowy może nastąpić w terminie 30 dni od powzięcia</w:t>
      </w:r>
      <w:r w:rsidR="0086457B" w:rsidRPr="00A13EFE">
        <w:rPr>
          <w:rFonts w:asciiTheme="minorHAnsi" w:hAnsiTheme="minorHAnsi" w:cstheme="minorHAnsi"/>
          <w:sz w:val="22"/>
        </w:rPr>
        <w:t xml:space="preserve"> przez Zamawiającego</w:t>
      </w:r>
      <w:r w:rsidR="00C03615" w:rsidRPr="00A13EFE">
        <w:rPr>
          <w:rFonts w:asciiTheme="minorHAnsi" w:hAnsiTheme="minorHAnsi" w:cstheme="minorHAnsi"/>
          <w:sz w:val="22"/>
        </w:rPr>
        <w:t xml:space="preserve"> informacji o wystąpieniu takich okoliczności</w:t>
      </w:r>
      <w:r w:rsidR="00982CD5" w:rsidRPr="00A13EFE">
        <w:rPr>
          <w:rFonts w:asciiTheme="minorHAnsi" w:hAnsiTheme="minorHAnsi" w:cstheme="minorHAnsi"/>
          <w:sz w:val="22"/>
        </w:rPr>
        <w:t xml:space="preserve"> i może dotyczyć całości lub części Przedmiotu Umowy, </w:t>
      </w:r>
    </w:p>
    <w:p w14:paraId="7F077CE4" w14:textId="4774F081" w:rsidR="00572EE4" w:rsidRPr="00A13EFE" w:rsidRDefault="00572EE4" w:rsidP="008F0EB4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 w:line="240" w:lineRule="auto"/>
        <w:ind w:left="126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Zamawiający i Wykonawca mogą ponadto odstąpić od Umowy, jeżeli druga Strona narusza w sposób rażący postanowienia Umowy. Odstąpienie od umowy może nastąpić w terminie 30 dni od powzięcia przez Stronę odstępującą informacji o wystąpieniu takich okoliczności.</w:t>
      </w:r>
    </w:p>
    <w:p w14:paraId="1159FD41" w14:textId="695E76F1" w:rsidR="00484752" w:rsidRPr="00A13EFE" w:rsidRDefault="00484752" w:rsidP="008F0EB4">
      <w:pPr>
        <w:numPr>
          <w:ilvl w:val="0"/>
          <w:numId w:val="13"/>
        </w:numPr>
        <w:shd w:val="clear" w:color="auto" w:fill="FFFFFF"/>
        <w:tabs>
          <w:tab w:val="clear" w:pos="340"/>
          <w:tab w:val="num" w:pos="140"/>
        </w:tabs>
        <w:spacing w:after="0" w:line="240" w:lineRule="auto"/>
        <w:ind w:left="126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Do rażących naruszeń</w:t>
      </w:r>
      <w:r w:rsidR="0086457B"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sz w:val="22"/>
        </w:rPr>
        <w:t>Umowy zaliczają się w szczególności następujące przypadki:</w:t>
      </w:r>
    </w:p>
    <w:p w14:paraId="445562DB" w14:textId="482AB1B3" w:rsidR="00484752" w:rsidRPr="00A13EFE" w:rsidRDefault="00484752" w:rsidP="008F0E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nie zrealizuje Umowy w okresie dłuższym niż 14 dni kalendarzowych po upływie terminu wykonania Przedmiotu </w:t>
      </w:r>
      <w:r w:rsidR="00982CD5" w:rsidRPr="00A13EFE">
        <w:rPr>
          <w:rFonts w:asciiTheme="minorHAnsi" w:hAnsiTheme="minorHAnsi" w:cstheme="minorHAnsi"/>
          <w:sz w:val="22"/>
        </w:rPr>
        <w:t>U</w:t>
      </w:r>
      <w:r w:rsidRPr="00A13EFE">
        <w:rPr>
          <w:rFonts w:asciiTheme="minorHAnsi" w:hAnsiTheme="minorHAnsi" w:cstheme="minorHAnsi"/>
          <w:sz w:val="22"/>
        </w:rPr>
        <w:t xml:space="preserve">mowy </w:t>
      </w:r>
      <w:r w:rsidR="00982CD5" w:rsidRPr="00A13EFE">
        <w:rPr>
          <w:rFonts w:asciiTheme="minorHAnsi" w:hAnsiTheme="minorHAnsi" w:cstheme="minorHAnsi"/>
          <w:sz w:val="22"/>
        </w:rPr>
        <w:t>wynikającego z OPZ</w:t>
      </w:r>
    </w:p>
    <w:p w14:paraId="1ABE46E6" w14:textId="6A41863D" w:rsidR="00484752" w:rsidRPr="00A13EFE" w:rsidRDefault="00484752" w:rsidP="008F0E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Zachodzą okoliczności wskazane w</w:t>
      </w:r>
      <w:r w:rsidR="002829C6" w:rsidRPr="00A13EFE">
        <w:rPr>
          <w:rFonts w:asciiTheme="minorHAnsi" w:hAnsiTheme="minorHAnsi" w:cstheme="minorHAnsi"/>
          <w:sz w:val="22"/>
        </w:rPr>
        <w:t xml:space="preserve"> </w:t>
      </w:r>
      <w:r w:rsidRPr="00A13EFE">
        <w:rPr>
          <w:rFonts w:asciiTheme="minorHAnsi" w:hAnsiTheme="minorHAnsi" w:cstheme="minorHAnsi"/>
          <w:sz w:val="22"/>
        </w:rPr>
        <w:t xml:space="preserve">§ 2 ust. </w:t>
      </w:r>
      <w:r w:rsidR="002829C6" w:rsidRPr="00A13EFE">
        <w:rPr>
          <w:rFonts w:asciiTheme="minorHAnsi" w:hAnsiTheme="minorHAnsi" w:cstheme="minorHAnsi"/>
          <w:sz w:val="22"/>
        </w:rPr>
        <w:t>6</w:t>
      </w:r>
      <w:r w:rsidRPr="00A13EFE">
        <w:rPr>
          <w:rFonts w:asciiTheme="minorHAnsi" w:hAnsiTheme="minorHAnsi" w:cstheme="minorHAnsi"/>
          <w:sz w:val="22"/>
        </w:rPr>
        <w:t xml:space="preserve"> lub § 2 ust. </w:t>
      </w:r>
      <w:r w:rsidR="002829C6" w:rsidRPr="00A13EFE">
        <w:rPr>
          <w:rFonts w:asciiTheme="minorHAnsi" w:hAnsiTheme="minorHAnsi" w:cstheme="minorHAnsi"/>
          <w:sz w:val="22"/>
        </w:rPr>
        <w:t>7 lub §2 ust. 8</w:t>
      </w:r>
      <w:r w:rsidRPr="00A13EFE">
        <w:rPr>
          <w:rFonts w:asciiTheme="minorHAnsi" w:hAnsiTheme="minorHAnsi" w:cstheme="minorHAnsi"/>
          <w:sz w:val="22"/>
        </w:rPr>
        <w:t xml:space="preserve"> Umowy</w:t>
      </w:r>
      <w:r w:rsidR="00475844" w:rsidRPr="00A13EFE">
        <w:rPr>
          <w:rFonts w:asciiTheme="minorHAnsi" w:hAnsiTheme="minorHAnsi" w:cstheme="minorHAnsi"/>
          <w:sz w:val="22"/>
        </w:rPr>
        <w:t xml:space="preserve"> lub Wykonawca nie realizuje obowiązków tam wskazanych; </w:t>
      </w:r>
    </w:p>
    <w:p w14:paraId="10B2A925" w14:textId="6EC7D43C" w:rsidR="00484752" w:rsidRPr="00A13EFE" w:rsidRDefault="00484752" w:rsidP="008F0E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Wykonawca narusza inne zobowiązania wynikające z Umowy</w:t>
      </w:r>
      <w:r w:rsidR="00572EE4" w:rsidRPr="00A13EFE">
        <w:rPr>
          <w:rFonts w:asciiTheme="minorHAnsi" w:hAnsiTheme="minorHAnsi" w:cstheme="minorHAnsi"/>
          <w:sz w:val="22"/>
        </w:rPr>
        <w:t xml:space="preserve"> (w tym wykonuje </w:t>
      </w:r>
      <w:r w:rsidR="00982CD5" w:rsidRPr="00A13EFE">
        <w:rPr>
          <w:rFonts w:asciiTheme="minorHAnsi" w:hAnsiTheme="minorHAnsi" w:cstheme="minorHAnsi"/>
          <w:sz w:val="22"/>
        </w:rPr>
        <w:t>P</w:t>
      </w:r>
      <w:r w:rsidR="00572EE4" w:rsidRPr="00A13EFE">
        <w:rPr>
          <w:rFonts w:asciiTheme="minorHAnsi" w:hAnsiTheme="minorHAnsi" w:cstheme="minorHAnsi"/>
          <w:sz w:val="22"/>
        </w:rPr>
        <w:t xml:space="preserve">rzedmiot </w:t>
      </w:r>
      <w:r w:rsidR="00982CD5" w:rsidRPr="00A13EFE">
        <w:rPr>
          <w:rFonts w:asciiTheme="minorHAnsi" w:hAnsiTheme="minorHAnsi" w:cstheme="minorHAnsi"/>
          <w:sz w:val="22"/>
        </w:rPr>
        <w:t>U</w:t>
      </w:r>
      <w:r w:rsidR="00572EE4" w:rsidRPr="00A13EFE">
        <w:rPr>
          <w:rFonts w:asciiTheme="minorHAnsi" w:hAnsiTheme="minorHAnsi" w:cstheme="minorHAnsi"/>
          <w:sz w:val="22"/>
        </w:rPr>
        <w:t xml:space="preserve">mowy w sposób wadliwy lub sprzeczny z postanowieniami Umowy) </w:t>
      </w:r>
      <w:r w:rsidRPr="00A13EFE">
        <w:rPr>
          <w:rFonts w:asciiTheme="minorHAnsi" w:hAnsiTheme="minorHAnsi" w:cstheme="minorHAnsi"/>
          <w:sz w:val="22"/>
        </w:rPr>
        <w:t>i nie zaprzestaje</w:t>
      </w:r>
      <w:r w:rsidR="00572EE4" w:rsidRPr="00A13EFE">
        <w:rPr>
          <w:rFonts w:asciiTheme="minorHAnsi" w:hAnsiTheme="minorHAnsi" w:cstheme="minorHAnsi"/>
          <w:sz w:val="22"/>
        </w:rPr>
        <w:t xml:space="preserve"> ich</w:t>
      </w:r>
      <w:r w:rsidRPr="00A13EFE">
        <w:rPr>
          <w:rFonts w:asciiTheme="minorHAnsi" w:hAnsiTheme="minorHAnsi" w:cstheme="minorHAnsi"/>
          <w:sz w:val="22"/>
        </w:rPr>
        <w:t xml:space="preserve"> naruszeń w ciągu 5 dni od daty doręczenia pisemnego żądania ich zaprzestania.</w:t>
      </w:r>
    </w:p>
    <w:p w14:paraId="310F9DC6" w14:textId="77777777" w:rsidR="00484752" w:rsidRPr="00A13EFE" w:rsidRDefault="00484752" w:rsidP="008F0EB4">
      <w:pPr>
        <w:numPr>
          <w:ilvl w:val="0"/>
          <w:numId w:val="13"/>
        </w:numPr>
        <w:shd w:val="clear" w:color="auto" w:fill="FFFFFF"/>
        <w:tabs>
          <w:tab w:val="clear" w:pos="340"/>
          <w:tab w:val="num" w:pos="567"/>
        </w:tabs>
        <w:spacing w:after="0"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 zaistnienia okoliczności stanowiących podstawę do odstąpienia od Umowy, Strona której przysługuje prawo odstąpienia wzywa Stronę winną naruszeń do realizacji Umowy zgodnie z jej postanowieniami, wyznaczając stosowny termin do zaniechania naruszeń oraz ewentualnego usunięcia ich skutków. W przypadku bezskutecznego upływu terminu wskazanego w wezwaniu Stronie przysługuje prawo pisemnego złożenia oświadczenia o odstąpieniu od Umowy w terminie 5 dni od dnia upływu terminu wskazanego w wezwaniu. Wezwania, o którym mowa w niniejszym postanowieniu wymagają zachowania formy pisemnej pod rygorem nieważności.</w:t>
      </w:r>
    </w:p>
    <w:p w14:paraId="56FA80CF" w14:textId="77777777" w:rsidR="005B3B41" w:rsidRPr="00A13EFE" w:rsidRDefault="005B3B41" w:rsidP="008F0EB4">
      <w:pPr>
        <w:shd w:val="clear" w:color="auto" w:fill="FFFFFF"/>
        <w:spacing w:after="0" w:line="240" w:lineRule="auto"/>
        <w:ind w:left="98"/>
        <w:contextualSpacing/>
        <w:rPr>
          <w:rFonts w:asciiTheme="minorHAnsi" w:hAnsiTheme="minorHAnsi" w:cstheme="minorHAnsi"/>
          <w:sz w:val="22"/>
        </w:rPr>
      </w:pPr>
    </w:p>
    <w:p w14:paraId="77E7D459" w14:textId="2D8AB45C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§1</w:t>
      </w:r>
      <w:r w:rsidR="006546E1" w:rsidRPr="00A13EFE">
        <w:rPr>
          <w:rFonts w:asciiTheme="minorHAnsi" w:hAnsiTheme="minorHAnsi" w:cstheme="minorHAnsi"/>
          <w:b/>
          <w:sz w:val="22"/>
        </w:rPr>
        <w:t>1</w:t>
      </w:r>
    </w:p>
    <w:p w14:paraId="13CA5691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Kary umowne</w:t>
      </w:r>
    </w:p>
    <w:p w14:paraId="5467B272" w14:textId="6793004B" w:rsidR="00484752" w:rsidRPr="00A13EFE" w:rsidRDefault="00484752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lastRenderedPageBreak/>
        <w:t xml:space="preserve">Wykonawca zapłaci Zamawiającemu karę umowną w przypadku </w:t>
      </w:r>
      <w:r w:rsidR="005B3B41" w:rsidRPr="00A13EFE">
        <w:rPr>
          <w:rFonts w:asciiTheme="minorHAnsi" w:hAnsiTheme="minorHAnsi" w:cstheme="minorHAnsi"/>
          <w:sz w:val="22"/>
        </w:rPr>
        <w:t>zwłoki</w:t>
      </w:r>
      <w:r w:rsidRPr="00A13EFE">
        <w:rPr>
          <w:rFonts w:asciiTheme="minorHAnsi" w:hAnsiTheme="minorHAnsi" w:cstheme="minorHAnsi"/>
          <w:sz w:val="22"/>
        </w:rPr>
        <w:t xml:space="preserve"> w dostarczeniu </w:t>
      </w:r>
      <w:r w:rsidR="005B3B41" w:rsidRPr="00A13EFE">
        <w:rPr>
          <w:rFonts w:asciiTheme="minorHAnsi" w:hAnsiTheme="minorHAnsi" w:cstheme="minorHAnsi"/>
          <w:sz w:val="22"/>
        </w:rPr>
        <w:t>P</w:t>
      </w:r>
      <w:r w:rsidRPr="00A13EFE">
        <w:rPr>
          <w:rFonts w:asciiTheme="minorHAnsi" w:hAnsiTheme="minorHAnsi" w:cstheme="minorHAnsi"/>
          <w:sz w:val="22"/>
        </w:rPr>
        <w:t xml:space="preserve">rzedmiotu Umowy – w wysokości w wysokości </w:t>
      </w:r>
      <w:r w:rsidRPr="00A13EFE">
        <w:rPr>
          <w:rFonts w:asciiTheme="minorHAnsi" w:hAnsiTheme="minorHAnsi" w:cstheme="minorHAnsi"/>
          <w:b/>
          <w:bCs/>
          <w:sz w:val="22"/>
        </w:rPr>
        <w:t>0,</w:t>
      </w:r>
      <w:r w:rsidR="00661B10" w:rsidRPr="00A13EFE">
        <w:rPr>
          <w:rFonts w:asciiTheme="minorHAnsi" w:hAnsiTheme="minorHAnsi" w:cstheme="minorHAnsi"/>
          <w:b/>
          <w:bCs/>
          <w:sz w:val="22"/>
        </w:rPr>
        <w:t>1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 %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 całkowitego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 wynagrodzenia brutto</w:t>
      </w:r>
      <w:r w:rsidRPr="00A13EFE">
        <w:rPr>
          <w:rFonts w:asciiTheme="minorHAnsi" w:hAnsiTheme="minorHAnsi" w:cstheme="minorHAnsi"/>
          <w:sz w:val="22"/>
        </w:rPr>
        <w:t xml:space="preserve">, o którym mowa w § 3 Umowy, za każdy rozpoczęty dzień </w:t>
      </w:r>
      <w:r w:rsidR="005B3B41" w:rsidRPr="00A13EFE">
        <w:rPr>
          <w:rFonts w:asciiTheme="minorHAnsi" w:hAnsiTheme="minorHAnsi" w:cstheme="minorHAnsi"/>
          <w:sz w:val="22"/>
        </w:rPr>
        <w:t>zwłoki</w:t>
      </w:r>
      <w:r w:rsidRPr="00A13EFE">
        <w:rPr>
          <w:rFonts w:asciiTheme="minorHAnsi" w:hAnsiTheme="minorHAnsi" w:cstheme="minorHAnsi"/>
          <w:sz w:val="22"/>
        </w:rPr>
        <w:t>.</w:t>
      </w:r>
    </w:p>
    <w:p w14:paraId="29359AFA" w14:textId="408AB26B" w:rsidR="00484752" w:rsidRPr="00A13EFE" w:rsidRDefault="00484752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zapłaci Zamawiającemu karę umowną w wysokości </w:t>
      </w:r>
      <w:r w:rsidR="00C03615" w:rsidRPr="00A13EFE">
        <w:rPr>
          <w:rFonts w:asciiTheme="minorHAnsi" w:hAnsiTheme="minorHAnsi" w:cstheme="minorHAnsi"/>
          <w:b/>
          <w:bCs/>
          <w:sz w:val="22"/>
        </w:rPr>
        <w:t xml:space="preserve">20 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% 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całkowitego </w:t>
      </w:r>
      <w:r w:rsidRPr="00A13EFE">
        <w:rPr>
          <w:rFonts w:asciiTheme="minorHAnsi" w:hAnsiTheme="minorHAnsi" w:cstheme="minorHAnsi"/>
          <w:b/>
          <w:bCs/>
          <w:sz w:val="22"/>
        </w:rPr>
        <w:t>wynagrodzenia</w:t>
      </w:r>
      <w:r w:rsidRPr="00A13EFE">
        <w:rPr>
          <w:rFonts w:asciiTheme="minorHAnsi" w:hAnsiTheme="minorHAnsi" w:cstheme="minorHAnsi"/>
          <w:sz w:val="22"/>
        </w:rPr>
        <w:t xml:space="preserve"> brutto, o którym mowa w § 3 Umowy, w przypadku odstąpienia od Umowy w całości bądź części z przyczyn leżących po stronie Wykonawcy.</w:t>
      </w:r>
    </w:p>
    <w:p w14:paraId="520331AE" w14:textId="31AE8054" w:rsidR="00C03615" w:rsidRPr="00A13EFE" w:rsidRDefault="00C03615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zapłaci Zamawiającemu karę umowną w wysokości </w:t>
      </w:r>
      <w:r w:rsidRPr="00A13EFE">
        <w:rPr>
          <w:rFonts w:asciiTheme="minorHAnsi" w:hAnsiTheme="minorHAnsi" w:cstheme="minorHAnsi"/>
          <w:b/>
          <w:bCs/>
          <w:sz w:val="22"/>
        </w:rPr>
        <w:t>20%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 całkowitego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 wynagrodzenia brutto</w:t>
      </w:r>
      <w:r w:rsidRPr="00A13EFE">
        <w:rPr>
          <w:rFonts w:asciiTheme="minorHAnsi" w:hAnsiTheme="minorHAnsi" w:cstheme="minorHAnsi"/>
          <w:sz w:val="22"/>
        </w:rPr>
        <w:t>, o którym mowa w §3 Umowy, w przypadku</w:t>
      </w:r>
      <w:r w:rsidR="009463BE" w:rsidRPr="00A13EFE">
        <w:rPr>
          <w:rFonts w:asciiTheme="minorHAnsi" w:hAnsiTheme="minorHAnsi" w:cstheme="minorHAnsi"/>
          <w:sz w:val="22"/>
        </w:rPr>
        <w:t xml:space="preserve">, w którym zapewnienie Wykonawcy z §8 ust. 1 okazałoby się nieprawdziwe. </w:t>
      </w:r>
    </w:p>
    <w:p w14:paraId="73EA5C59" w14:textId="050F2720" w:rsidR="00AE1D6F" w:rsidRPr="00A13EFE" w:rsidRDefault="00AE1D6F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Wykonawca zapłaci Zamawiającemu karę umowną w wysokości </w:t>
      </w:r>
      <w:r w:rsidRPr="00A13EFE">
        <w:rPr>
          <w:rFonts w:asciiTheme="minorHAnsi" w:hAnsiTheme="minorHAnsi" w:cstheme="minorHAnsi"/>
          <w:b/>
          <w:bCs/>
          <w:sz w:val="22"/>
        </w:rPr>
        <w:t>25%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 całkowitego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 wynagrodzenia brutto</w:t>
      </w:r>
      <w:r w:rsidRPr="00A13EFE">
        <w:rPr>
          <w:rFonts w:asciiTheme="minorHAnsi" w:hAnsiTheme="minorHAnsi" w:cstheme="minorHAnsi"/>
          <w:sz w:val="22"/>
        </w:rPr>
        <w:t>, o którym mowa w §3 Umowy w przypadku, w którym będzie używać lub korzystać z przekazanych mu logotypów w sposób niezgodny z postanowieniami Umowy</w:t>
      </w:r>
    </w:p>
    <w:p w14:paraId="717A95D7" w14:textId="5EDED5B7" w:rsidR="0063778B" w:rsidRPr="00A13EFE" w:rsidRDefault="0063778B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Kary umowne, o których mowa w niniejszym paragrafie, są naliczane niezależnie i podlegają sumowaniu. Łączna wysokość naliczonych kar umownych, o których mowa w ust. 1 do ust.</w:t>
      </w:r>
      <w:r w:rsidR="00AE1D6F" w:rsidRPr="00A13EFE">
        <w:rPr>
          <w:rFonts w:asciiTheme="minorHAnsi" w:hAnsiTheme="minorHAnsi" w:cstheme="minorHAnsi"/>
          <w:sz w:val="22"/>
        </w:rPr>
        <w:t xml:space="preserve"> 4</w:t>
      </w:r>
      <w:r w:rsidRPr="00A13EFE">
        <w:rPr>
          <w:rFonts w:asciiTheme="minorHAnsi" w:hAnsiTheme="minorHAnsi" w:cstheme="minorHAnsi"/>
          <w:sz w:val="22"/>
        </w:rPr>
        <w:t xml:space="preserve"> powyżej, nie może przekroczyć </w:t>
      </w:r>
      <w:r w:rsidR="00AE1D6F" w:rsidRPr="00A13EFE">
        <w:rPr>
          <w:rFonts w:asciiTheme="minorHAnsi" w:hAnsiTheme="minorHAnsi" w:cstheme="minorHAnsi"/>
          <w:b/>
          <w:bCs/>
          <w:sz w:val="22"/>
        </w:rPr>
        <w:t>6</w:t>
      </w:r>
      <w:r w:rsidRPr="00A13EFE">
        <w:rPr>
          <w:rFonts w:asciiTheme="minorHAnsi" w:hAnsiTheme="minorHAnsi" w:cstheme="minorHAnsi"/>
          <w:b/>
          <w:bCs/>
          <w:sz w:val="22"/>
        </w:rPr>
        <w:t>0%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 całkowitego</w:t>
      </w:r>
      <w:r w:rsidRPr="00A13EFE">
        <w:rPr>
          <w:rFonts w:asciiTheme="minorHAnsi" w:hAnsiTheme="minorHAnsi" w:cstheme="minorHAnsi"/>
          <w:b/>
          <w:bCs/>
          <w:sz w:val="22"/>
        </w:rPr>
        <w:t xml:space="preserve"> wynagrodzenia</w:t>
      </w:r>
      <w:r w:rsidR="00661B10" w:rsidRPr="00A13EFE">
        <w:rPr>
          <w:rFonts w:asciiTheme="minorHAnsi" w:hAnsiTheme="minorHAnsi" w:cstheme="minorHAnsi"/>
          <w:b/>
          <w:bCs/>
          <w:sz w:val="22"/>
        </w:rPr>
        <w:t xml:space="preserve"> brutto</w:t>
      </w:r>
      <w:r w:rsidRPr="00A13EFE">
        <w:rPr>
          <w:rFonts w:asciiTheme="minorHAnsi" w:hAnsiTheme="minorHAnsi" w:cstheme="minorHAnsi"/>
          <w:sz w:val="22"/>
        </w:rPr>
        <w:t>, o którym mowa w § 3 Umowy.</w:t>
      </w:r>
    </w:p>
    <w:p w14:paraId="73E585FA" w14:textId="468C5221" w:rsidR="005B3B41" w:rsidRPr="00A13EFE" w:rsidRDefault="0063778B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Kary umowne będą potrącane z należnego Wykonawcy wynagrodzenia umownego, na co Wykonawca wyraża zgodę, przy czym w przypadku braku możliwości potrącenia kar umownych z wynagrodzenia Zamawiający wezwie Wykonawcę do zapłaty kar w terminie 14 dni, przed potrąceniem ich z zabezpieczenia należytego wykonania Umowy.</w:t>
      </w:r>
    </w:p>
    <w:p w14:paraId="08874150" w14:textId="77777777" w:rsidR="00484752" w:rsidRPr="00A13EFE" w:rsidRDefault="00484752" w:rsidP="008F0EB4">
      <w:pPr>
        <w:numPr>
          <w:ilvl w:val="0"/>
          <w:numId w:val="11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Zamawiający może dochodzić na zasadach ogólnych odszkodowania przewyższającego wysokość kar umownych.</w:t>
      </w:r>
    </w:p>
    <w:p w14:paraId="1D7AAF44" w14:textId="21794962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§1</w:t>
      </w:r>
      <w:r w:rsidR="009463BE" w:rsidRPr="00A13EFE">
        <w:rPr>
          <w:rFonts w:asciiTheme="minorHAnsi" w:hAnsiTheme="minorHAnsi" w:cstheme="minorHAnsi"/>
          <w:b/>
          <w:sz w:val="22"/>
        </w:rPr>
        <w:t>2</w:t>
      </w:r>
    </w:p>
    <w:p w14:paraId="57DDFA49" w14:textId="3EE86E5D" w:rsidR="006546E1" w:rsidRPr="00A13EFE" w:rsidRDefault="006546E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Zmiana umowy</w:t>
      </w:r>
    </w:p>
    <w:p w14:paraId="254690BE" w14:textId="151DE0D4" w:rsidR="003B25AE" w:rsidRPr="00A13EFE" w:rsidRDefault="003B25AE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Wszelkie zmiany umowy wymagają formy pisemnej pod rygorem nieważności, z wyjątkiem zmiany danych adresowych przedstawionych w komparacji umowy oraz osób i adresów, o których mowa w §9, które to zmiany mogą być dokonywane w drodze pisemnego powiadomienia drugiej Strony. </w:t>
      </w:r>
    </w:p>
    <w:p w14:paraId="0B160584" w14:textId="5E633286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Zamawiający przewiduje możliwość  zmiany  postanowie</w:t>
      </w:r>
      <w:bookmarkStart w:id="0" w:name="page6"/>
      <w:bookmarkEnd w:id="0"/>
      <w:r w:rsidRPr="00A13EFE">
        <w:rPr>
          <w:rFonts w:asciiTheme="minorHAnsi" w:hAnsiTheme="minorHAnsi" w:cstheme="minorHAnsi"/>
          <w:sz w:val="22"/>
        </w:rPr>
        <w:t>ń zawartej Umowy w przypadkach gdy:</w:t>
      </w:r>
    </w:p>
    <w:p w14:paraId="66DE4BFA" w14:textId="77777777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konieczność wprowadzenia takich zmian wynikać będzie z okoliczności, których przy dołożeniu należytej staranności nie można było przewidzieć w chwili zawarcia Umowy lub zmiany te są korzystne dla Zamawiającego bez zwiększania ustalonego wynagrodzenia.</w:t>
      </w:r>
    </w:p>
    <w:p w14:paraId="7915AA68" w14:textId="45CD495B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postanowienia Umowy dotyczące terminu wykonania Przedmiotu Umowy oraz wynagrodzenia Wykonawcy – w przypadku zmiany sposobu spełnienia świadczenia, zmian technologicznych spowodowanych w szczególności koniecznością zrealizowania Umowy przy zastosowaniu innych rozwiązań technicznych/technologicznych, niż wskazane w OPZ, w sytuacji, gdyby zastosowanie przewidzianych rozwiązań groziło niewykonaniem lub wadliwym wykonaniem Przedmiotu Umowy;</w:t>
      </w:r>
    </w:p>
    <w:p w14:paraId="4F3749E5" w14:textId="02C58C65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wystąpią okoliczności nieprzewidziane w chwili zawarcia Umowy, a skutkujące koniecznością ograniczenia przez Zamawiającego zakresu Przedmiotu Umowy - zmianie ulegną postanowienia Umowy dotyczące Przedmiotu Umowy i jego zakresu, wynagrodzenia Wykonawcy, jego rozliczenia oraz obowiązków Wykonawcy </w:t>
      </w:r>
    </w:p>
    <w:p w14:paraId="171AC89C" w14:textId="77777777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wystąpią okoliczności skutkujące koniecznością wprowadzenia zmian, a konieczność takich zmian wynika z okoliczności, których nie można było przewidzieć w chwili zawierania Umowy, w szczególności w przypadku:</w:t>
      </w:r>
    </w:p>
    <w:p w14:paraId="798ECA28" w14:textId="77777777" w:rsidR="00DD4467" w:rsidRPr="00A13EFE" w:rsidRDefault="00DD4467" w:rsidP="008F0EB4">
      <w:pPr>
        <w:numPr>
          <w:ilvl w:val="0"/>
          <w:numId w:val="53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istotnej zmiany prawa – zmiany przepisów powszechnie obowiązujących;</w:t>
      </w:r>
    </w:p>
    <w:p w14:paraId="75EE574A" w14:textId="77777777" w:rsidR="00DD4467" w:rsidRPr="00A13EFE" w:rsidRDefault="00DD4467" w:rsidP="008F0EB4">
      <w:pPr>
        <w:numPr>
          <w:ilvl w:val="0"/>
          <w:numId w:val="53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zmian organizacyjnych, związanych z reorganizacją;</w:t>
      </w:r>
    </w:p>
    <w:p w14:paraId="5397AE56" w14:textId="77777777" w:rsidR="00DD4467" w:rsidRPr="00A13EFE" w:rsidRDefault="00DD4467" w:rsidP="008F0EB4">
      <w:pPr>
        <w:numPr>
          <w:ilvl w:val="0"/>
          <w:numId w:val="53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zmian ekonomicznych skutkujących brakiem możliwości należytego wykonania Umowy;</w:t>
      </w:r>
    </w:p>
    <w:p w14:paraId="7D080E34" w14:textId="77777777" w:rsidR="00DD4467" w:rsidRPr="00A13EFE" w:rsidRDefault="00DD4467" w:rsidP="008F0EB4">
      <w:pPr>
        <w:numPr>
          <w:ilvl w:val="0"/>
          <w:numId w:val="53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realizacja Umowy zostanie wstrzymana z przyczyn niezależnych od Wykonawcy.</w:t>
      </w:r>
    </w:p>
    <w:p w14:paraId="3915CF7C" w14:textId="77777777" w:rsidR="00DD4467" w:rsidRPr="00A13EFE" w:rsidRDefault="00DD4467" w:rsidP="008F0EB4">
      <w:pPr>
        <w:numPr>
          <w:ilvl w:val="0"/>
          <w:numId w:val="53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nastąpi zmiana przepisów prawa mających wpływ na wykonywanie Przedmiotu Umowy;</w:t>
      </w:r>
    </w:p>
    <w:p w14:paraId="14C5A5C9" w14:textId="77777777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zaistnienia siły wyższej, 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 szkody w znacznych rozmiarach;</w:t>
      </w:r>
    </w:p>
    <w:p w14:paraId="7D75CC69" w14:textId="77777777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w przypadku wystąpienia siły wyższej pod warunkiem, że Wykonawca powiadomi Zamawiającego pisemnie o wystąpieniu zdarzenia siły wyższej nie później aniżeli w ciągu 2 dni </w:t>
      </w:r>
      <w:r w:rsidRPr="00A13EFE">
        <w:rPr>
          <w:rFonts w:asciiTheme="minorHAnsi" w:hAnsiTheme="minorHAnsi" w:cstheme="minorHAnsi"/>
          <w:sz w:val="22"/>
        </w:rPr>
        <w:lastRenderedPageBreak/>
        <w:t>od dnia w/w zdarzenia. Przesunięcie terminu następuje o ilość dni, w których zdarzenie siły wyższej wystąpiło lub na czas usunięcia skutków działania siły wyższej;</w:t>
      </w:r>
    </w:p>
    <w:p w14:paraId="2B2FC16C" w14:textId="77777777" w:rsidR="00DD4467" w:rsidRPr="00A13EFE" w:rsidRDefault="00DD4467" w:rsidP="008F0EB4">
      <w:pPr>
        <w:numPr>
          <w:ilvl w:val="0"/>
          <w:numId w:val="52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zmiany terminu i sposobu płatności, o ile są one korzystne dla Zamawiającego.</w:t>
      </w:r>
    </w:p>
    <w:p w14:paraId="621C07A7" w14:textId="34556C9E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przypadkach określonych w ust. 2 Zmawiający przewiduje możliwość:</w:t>
      </w:r>
    </w:p>
    <w:p w14:paraId="685E6D14" w14:textId="695623F0" w:rsidR="00DD4467" w:rsidRPr="00A13EFE" w:rsidRDefault="00DD4467" w:rsidP="008F0EB4">
      <w:pPr>
        <w:numPr>
          <w:ilvl w:val="0"/>
          <w:numId w:val="54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przedłużenia terminu/ów realizacji Umowy o czas trwania przeszkody w realizacji Umowy, o której mowa w ust. 2,</w:t>
      </w:r>
    </w:p>
    <w:p w14:paraId="098B8930" w14:textId="77777777" w:rsidR="00DD4467" w:rsidRPr="00A13EFE" w:rsidRDefault="00DD4467" w:rsidP="008F0EB4">
      <w:pPr>
        <w:numPr>
          <w:ilvl w:val="0"/>
          <w:numId w:val="54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zmiany sposobu wykonania Przedmiotu Umowy;</w:t>
      </w:r>
    </w:p>
    <w:p w14:paraId="491A9FA6" w14:textId="3F1916C1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trakcie realizacji Umowy możliwa jest zmiana wysokości wynagrodzenia należnego Wykonawcy, w przypadku następujących zmian: stawki podatku od towarów i usług, wysokości minimalnego wynagrodzenia za pracę ustalonego na podstawie art. 2 ust. 3-5 ustawy z dnia 10 października 2002 r. o minimalnym wynagrodzeniu za pracę (</w:t>
      </w:r>
      <w:r w:rsidR="00FA2112" w:rsidRPr="00A13EFE">
        <w:rPr>
          <w:rFonts w:asciiTheme="minorHAnsi" w:hAnsiTheme="minorHAnsi" w:cstheme="minorHAnsi"/>
          <w:sz w:val="22"/>
        </w:rPr>
        <w:t xml:space="preserve">tj. </w:t>
      </w:r>
      <w:r w:rsidRPr="00A13EFE">
        <w:rPr>
          <w:rFonts w:asciiTheme="minorHAnsi" w:hAnsiTheme="minorHAnsi" w:cstheme="minorHAnsi"/>
          <w:sz w:val="22"/>
        </w:rPr>
        <w:t>Dz. U. z 20</w:t>
      </w:r>
      <w:r w:rsidR="00FA2112" w:rsidRPr="00A13EFE">
        <w:rPr>
          <w:rFonts w:asciiTheme="minorHAnsi" w:hAnsiTheme="minorHAnsi" w:cstheme="minorHAnsi"/>
          <w:sz w:val="22"/>
        </w:rPr>
        <w:t>20</w:t>
      </w:r>
      <w:r w:rsidRPr="00A13EFE">
        <w:rPr>
          <w:rFonts w:asciiTheme="minorHAnsi" w:hAnsiTheme="minorHAnsi" w:cstheme="minorHAnsi"/>
          <w:sz w:val="22"/>
        </w:rPr>
        <w:t xml:space="preserve"> r., poz. </w:t>
      </w:r>
      <w:r w:rsidR="00FA2112" w:rsidRPr="00A13EFE">
        <w:rPr>
          <w:rFonts w:asciiTheme="minorHAnsi" w:hAnsiTheme="minorHAnsi" w:cstheme="minorHAnsi"/>
          <w:sz w:val="22"/>
        </w:rPr>
        <w:t xml:space="preserve">2207) </w:t>
      </w:r>
      <w:r w:rsidRPr="00A13EFE">
        <w:rPr>
          <w:rFonts w:asciiTheme="minorHAnsi" w:hAnsiTheme="minorHAnsi" w:cstheme="minorHAnsi"/>
          <w:sz w:val="22"/>
        </w:rPr>
        <w:t>zasad podlegania ubezpieczeniom społecznym lub ubezpieczeniu zdrowotnemu lub wysokości stawki składki na ubezpieczenia społeczne lub zdrowotne. Zmiany te będą dokonane w sytuacji, kiedy będą miały wpływ na koszty wykonania zamówienia przez Wykonawcę. Wtedy, zmiana wynagrodzenia Wykonawcy, dokonuje się w zakresie wynagrodzenia należnego Wykonawcy, poczynając od dnia wejścia w życie przepisów prawa będących podstawą zmiany.</w:t>
      </w:r>
    </w:p>
    <w:p w14:paraId="1D6B7966" w14:textId="482C41C4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Każda ze stron Umowy, w przypadku zaistnienia zdarzeń, o jakich mowa w ust. 2 może zwrócić się do drugiej strony z pisemnym wnioskiem o przeprowadzenie negocjacji dotyczących zawarcia aneksu do Umowy w sprawie odpowiedniej zmiany wynagrodzenia.</w:t>
      </w:r>
    </w:p>
    <w:p w14:paraId="3F1D0C94" w14:textId="77777777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 zmiany stawki podatku od towarów i usług, wartość netto wynagrodzenia Wykonawcy nie zmieni się, a określona w Umowie (aneksie) wartość brutto wynagrodzenia zostanie wyliczona na podstawie nowych przepisów.</w:t>
      </w:r>
    </w:p>
    <w:p w14:paraId="58787164" w14:textId="494B2443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 przypadku zmian, o których mowa w ust. 4-6, Wykonawca przedstawi:</w:t>
      </w:r>
    </w:p>
    <w:p w14:paraId="1FA2EB30" w14:textId="77777777" w:rsidR="00DD4467" w:rsidRPr="00A13EFE" w:rsidRDefault="00DD4467" w:rsidP="008F0EB4">
      <w:pPr>
        <w:numPr>
          <w:ilvl w:val="0"/>
          <w:numId w:val="55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Zamawiającemu kalkulację wzrostu kosztów wyliczenia odpowiedniej zmiany wynagrodzenia;</w:t>
      </w:r>
    </w:p>
    <w:p w14:paraId="48254C74" w14:textId="4641BBC1" w:rsidR="00DD4467" w:rsidRPr="00A13EFE" w:rsidRDefault="00DD4467" w:rsidP="008F0EB4">
      <w:pPr>
        <w:numPr>
          <w:ilvl w:val="0"/>
          <w:numId w:val="55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na wniosek Zamawiającego, na potwierdzenie kalkulacji, o której mowa w niniejszym ustępie w p</w:t>
      </w:r>
      <w:r w:rsidR="00FA2112" w:rsidRPr="00A13EFE">
        <w:rPr>
          <w:rFonts w:asciiTheme="minorHAnsi" w:hAnsiTheme="minorHAnsi" w:cstheme="minorHAnsi"/>
          <w:sz w:val="22"/>
        </w:rPr>
        <w:t>kt 1</w:t>
      </w:r>
      <w:r w:rsidRPr="00A13EFE">
        <w:rPr>
          <w:rFonts w:asciiTheme="minorHAnsi" w:hAnsiTheme="minorHAnsi" w:cstheme="minorHAnsi"/>
          <w:sz w:val="22"/>
        </w:rPr>
        <w:t xml:space="preserve">., aktualne umowy o pracę lub umowy cywilnoprawne zawarte z osobami biorącymi udział w realizacji zamówienia;  </w:t>
      </w:r>
    </w:p>
    <w:p w14:paraId="59F2EAEF" w14:textId="1BA87989" w:rsidR="00DD4467" w:rsidRPr="00A13EFE" w:rsidRDefault="00DD4467" w:rsidP="008F0EB4">
      <w:pPr>
        <w:numPr>
          <w:ilvl w:val="0"/>
          <w:numId w:val="55"/>
        </w:numPr>
        <w:shd w:val="clear" w:color="auto" w:fill="FFFFFF"/>
        <w:spacing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na wniosek Zamawiającego skierowany nie wcześniej niż w terminie 30 dni od daty wejścia w życie przepisów będących podstawą wprowadzenia zmiany, o jakiej mowa w niniejszym ustępie w p</w:t>
      </w:r>
      <w:r w:rsidR="00FA2112" w:rsidRPr="00A13EFE">
        <w:rPr>
          <w:rFonts w:asciiTheme="minorHAnsi" w:hAnsiTheme="minorHAnsi" w:cstheme="minorHAnsi"/>
          <w:sz w:val="22"/>
        </w:rPr>
        <w:t>kt</w:t>
      </w:r>
      <w:r w:rsidRPr="00A13EFE">
        <w:rPr>
          <w:rFonts w:asciiTheme="minorHAnsi" w:hAnsiTheme="minorHAnsi" w:cstheme="minorHAnsi"/>
          <w:sz w:val="22"/>
        </w:rPr>
        <w:t xml:space="preserve"> 1, odpowiednio umowy o pracę/ aneksy do umowy o pracę bądź umowy cywilnoprawne/ aneksy do umów cywilnoprawnych – potwierdzające odpowiednią zmianę wynagrodzenia.</w:t>
      </w:r>
    </w:p>
    <w:p w14:paraId="572BC923" w14:textId="70FE99DC" w:rsidR="00DD4467" w:rsidRPr="00A13EFE" w:rsidRDefault="00DD4467" w:rsidP="008F0EB4">
      <w:pPr>
        <w:numPr>
          <w:ilvl w:val="0"/>
          <w:numId w:val="36"/>
        </w:numPr>
        <w:shd w:val="clear" w:color="auto" w:fill="FFFFFF"/>
        <w:spacing w:line="240" w:lineRule="auto"/>
        <w:ind w:left="98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Strony dopuszczają możliwość dokonywania wszelkich nieistotnych zmian Umowy.</w:t>
      </w:r>
    </w:p>
    <w:p w14:paraId="34707EC5" w14:textId="77777777" w:rsidR="006546E1" w:rsidRPr="00A13EFE" w:rsidRDefault="006546E1" w:rsidP="008F0EB4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D644A6D" w14:textId="4C3DF8E6" w:rsidR="006546E1" w:rsidRPr="00A13EFE" w:rsidRDefault="006546E1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§13</w:t>
      </w:r>
    </w:p>
    <w:p w14:paraId="06A2942E" w14:textId="77777777" w:rsidR="00484752" w:rsidRPr="00A13EFE" w:rsidRDefault="00484752" w:rsidP="008F0EB4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>Postanowienia końcowe</w:t>
      </w:r>
    </w:p>
    <w:p w14:paraId="261B5F56" w14:textId="450109F2" w:rsidR="00484752" w:rsidRPr="00A13EFE" w:rsidRDefault="00484752" w:rsidP="008F0EB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We wszystkich sprawach nieuregulowanych niniejszą Umową mają zastosowanie przepisy ustawy o prawie autorskim i prawach pokrewnych</w:t>
      </w:r>
      <w:r w:rsidR="0063778B" w:rsidRPr="00A13EFE">
        <w:rPr>
          <w:rFonts w:asciiTheme="minorHAnsi" w:hAnsiTheme="minorHAnsi" w:cstheme="minorHAnsi"/>
          <w:sz w:val="22"/>
        </w:rPr>
        <w:t>, ustawy Prawo Zamówień Publicznych</w:t>
      </w:r>
      <w:r w:rsidRPr="00A13EFE">
        <w:rPr>
          <w:rFonts w:asciiTheme="minorHAnsi" w:hAnsiTheme="minorHAnsi" w:cstheme="minorHAnsi"/>
          <w:sz w:val="22"/>
        </w:rPr>
        <w:t xml:space="preserve"> oraz Kodeksu cywilnego</w:t>
      </w:r>
      <w:r w:rsidR="003E5960" w:rsidRPr="00A13EFE">
        <w:rPr>
          <w:rFonts w:asciiTheme="minorHAnsi" w:hAnsiTheme="minorHAnsi" w:cstheme="minorHAnsi"/>
          <w:sz w:val="22"/>
        </w:rPr>
        <w:t xml:space="preserve">. </w:t>
      </w:r>
    </w:p>
    <w:p w14:paraId="032529AF" w14:textId="77777777" w:rsidR="00484752" w:rsidRPr="00A13EFE" w:rsidRDefault="00484752" w:rsidP="008F0EB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 Ewentualne spory powstałe w związku z wykonywaniem Umowy Strony będą rozstrzygać przed sądem powszechnym właściwym dla siedziby Zamawiającego.</w:t>
      </w:r>
    </w:p>
    <w:p w14:paraId="43BCBDF8" w14:textId="77777777" w:rsidR="00484752" w:rsidRPr="00A13EFE" w:rsidRDefault="00484752" w:rsidP="008F0EB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 xml:space="preserve">Zmiany i uzupełnienia niniejszej Umowy wymagają formy pisemnej pod rygorem nieważności. </w:t>
      </w:r>
    </w:p>
    <w:p w14:paraId="192DDE74" w14:textId="53E75E7B" w:rsidR="006546E1" w:rsidRPr="00A13EFE" w:rsidRDefault="00484752" w:rsidP="008F0EB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2"/>
        </w:rPr>
      </w:pPr>
      <w:r w:rsidRPr="00A13EFE">
        <w:rPr>
          <w:rFonts w:asciiTheme="minorHAnsi" w:hAnsiTheme="minorHAnsi" w:cstheme="minorHAnsi"/>
          <w:sz w:val="22"/>
        </w:rPr>
        <w:t>Niniejszą Umowę sporządzono w trzech jednobrzmiących egzemplarzach, z których dwa egzemplarze otrzymuje Zamawiający, a jeden – Wykonawcy</w:t>
      </w:r>
    </w:p>
    <w:p w14:paraId="793CFFCE" w14:textId="77777777" w:rsidR="00484752" w:rsidRPr="00A13EFE" w:rsidRDefault="00484752" w:rsidP="008F0EB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left"/>
        <w:rPr>
          <w:rFonts w:asciiTheme="minorHAnsi" w:hAnsiTheme="minorHAnsi" w:cstheme="minorHAnsi"/>
          <w:sz w:val="22"/>
          <w:lang w:eastAsia="ar-SA"/>
        </w:rPr>
      </w:pPr>
      <w:r w:rsidRPr="00A13EFE">
        <w:rPr>
          <w:rFonts w:asciiTheme="minorHAnsi" w:hAnsiTheme="minorHAnsi" w:cstheme="minorHAnsi"/>
          <w:sz w:val="22"/>
          <w:lang w:eastAsia="ar-SA"/>
        </w:rPr>
        <w:t>Wykaz załączników, stanowiących jej integralną część:</w:t>
      </w:r>
    </w:p>
    <w:p w14:paraId="0FD8D109" w14:textId="36A7A9E8" w:rsidR="005B3B41" w:rsidRPr="008F0EB4" w:rsidRDefault="00484752" w:rsidP="008F0EB4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inorHAnsi" w:hAnsiTheme="minorHAnsi" w:cstheme="minorHAnsi"/>
          <w:sz w:val="18"/>
          <w:szCs w:val="18"/>
          <w:lang w:eastAsia="ar-SA"/>
        </w:rPr>
      </w:pPr>
      <w:r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Załącznik nr 1 – </w:t>
      </w:r>
      <w:r w:rsidR="005B3B41"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 KRS Wykonawcy</w:t>
      </w:r>
    </w:p>
    <w:p w14:paraId="342E8BEE" w14:textId="788417F5" w:rsidR="00142671" w:rsidRPr="008F0EB4" w:rsidRDefault="0063778B" w:rsidP="008F0EB4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Style w:val="FontStyle14"/>
          <w:rFonts w:asciiTheme="minorHAnsi" w:hAnsiTheme="minorHAnsi" w:cstheme="minorHAnsi"/>
          <w:sz w:val="18"/>
          <w:szCs w:val="18"/>
          <w:lang w:eastAsia="ar-SA"/>
        </w:rPr>
      </w:pPr>
      <w:r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Załącznik </w:t>
      </w:r>
      <w:r w:rsidR="005B3B41"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nr 2 </w:t>
      </w:r>
      <w:r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– Opis Przedmiotu Zamówienia </w:t>
      </w:r>
    </w:p>
    <w:p w14:paraId="3821822A" w14:textId="5AC80C30" w:rsidR="00484752" w:rsidRDefault="00142671" w:rsidP="008F0EB4">
      <w:pPr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/>
        <w:jc w:val="left"/>
        <w:rPr>
          <w:rFonts w:asciiTheme="minorHAnsi" w:hAnsiTheme="minorHAnsi" w:cstheme="minorHAnsi"/>
          <w:sz w:val="18"/>
          <w:szCs w:val="18"/>
          <w:lang w:eastAsia="ar-SA"/>
        </w:rPr>
      </w:pPr>
      <w:r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Załącznik nr </w:t>
      </w:r>
      <w:r w:rsidR="005B3B41" w:rsidRPr="008F0EB4">
        <w:rPr>
          <w:rStyle w:val="FontStyle14"/>
          <w:rFonts w:asciiTheme="minorHAnsi" w:hAnsiTheme="minorHAnsi" w:cstheme="minorHAnsi"/>
          <w:sz w:val="18"/>
          <w:szCs w:val="18"/>
        </w:rPr>
        <w:t>3</w:t>
      </w:r>
      <w:r w:rsidR="00484752" w:rsidRPr="008F0EB4">
        <w:rPr>
          <w:rStyle w:val="FontStyle14"/>
          <w:rFonts w:asciiTheme="minorHAnsi" w:hAnsiTheme="minorHAnsi" w:cstheme="minorHAnsi"/>
          <w:sz w:val="18"/>
          <w:szCs w:val="18"/>
        </w:rPr>
        <w:t xml:space="preserve"> – </w:t>
      </w:r>
      <w:r w:rsidR="00484752" w:rsidRPr="008F0EB4">
        <w:rPr>
          <w:rFonts w:asciiTheme="minorHAnsi" w:hAnsiTheme="minorHAnsi" w:cstheme="minorHAnsi"/>
          <w:sz w:val="18"/>
          <w:szCs w:val="18"/>
          <w:lang w:eastAsia="ar-SA"/>
        </w:rPr>
        <w:t xml:space="preserve">Oferta Wykonawcy z dnia </w:t>
      </w:r>
      <w:r w:rsidR="0063778B" w:rsidRPr="008F0EB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="0063778B" w:rsidRPr="008F0EB4">
        <w:rPr>
          <w:rFonts w:asciiTheme="minorHAnsi" w:hAnsiTheme="minorHAnsi" w:cstheme="minorHAnsi"/>
          <w:sz w:val="18"/>
          <w:szCs w:val="18"/>
          <w:highlight w:val="yellow"/>
          <w:lang w:eastAsia="ar-SA"/>
        </w:rPr>
        <w:t>….</w:t>
      </w:r>
      <w:r w:rsidR="0063778B" w:rsidRPr="008F0EB4">
        <w:rPr>
          <w:rFonts w:asciiTheme="minorHAnsi" w:hAnsiTheme="minorHAnsi" w:cstheme="minorHAnsi"/>
          <w:sz w:val="18"/>
          <w:szCs w:val="18"/>
          <w:lang w:eastAsia="ar-SA"/>
        </w:rPr>
        <w:t xml:space="preserve"> 2023 roku</w:t>
      </w:r>
    </w:p>
    <w:p w14:paraId="0AB67A58" w14:textId="77777777" w:rsidR="008F0EB4" w:rsidRDefault="008F0EB4" w:rsidP="008F0EB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34DCE1E" w14:textId="77777777" w:rsidR="008F0EB4" w:rsidRDefault="008F0EB4" w:rsidP="008F0EB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C85336B" w14:textId="77777777" w:rsidR="008F0EB4" w:rsidRDefault="008F0EB4" w:rsidP="008F0EB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2E38DA13" w14:textId="77777777" w:rsidR="008F0EB4" w:rsidRPr="008F0EB4" w:rsidRDefault="008F0EB4" w:rsidP="008F0EB4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AEF92AA" w14:textId="63CD1DC0" w:rsidR="00484752" w:rsidRPr="00A13EFE" w:rsidRDefault="00484752" w:rsidP="008F0EB4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A13EFE">
        <w:rPr>
          <w:rFonts w:asciiTheme="minorHAnsi" w:hAnsiTheme="minorHAnsi" w:cstheme="minorHAnsi"/>
          <w:sz w:val="22"/>
          <w:lang w:eastAsia="ar-SA"/>
        </w:rPr>
        <w:t>__________________________</w:t>
      </w:r>
      <w:r w:rsidRPr="00A13EFE">
        <w:rPr>
          <w:rFonts w:asciiTheme="minorHAnsi" w:hAnsiTheme="minorHAnsi" w:cstheme="minorHAnsi"/>
          <w:sz w:val="22"/>
          <w:lang w:eastAsia="ar-SA"/>
        </w:rPr>
        <w:tab/>
      </w:r>
      <w:r w:rsidRPr="00A13EFE">
        <w:rPr>
          <w:rFonts w:asciiTheme="minorHAnsi" w:hAnsiTheme="minorHAnsi" w:cstheme="minorHAnsi"/>
          <w:sz w:val="22"/>
          <w:lang w:eastAsia="ar-SA"/>
        </w:rPr>
        <w:tab/>
      </w:r>
      <w:r w:rsidRPr="00A13EFE">
        <w:rPr>
          <w:rFonts w:asciiTheme="minorHAnsi" w:hAnsiTheme="minorHAnsi" w:cstheme="minorHAnsi"/>
          <w:sz w:val="22"/>
          <w:lang w:eastAsia="ar-SA"/>
        </w:rPr>
        <w:tab/>
      </w:r>
      <w:r w:rsidRPr="00A13EFE">
        <w:rPr>
          <w:rFonts w:asciiTheme="minorHAnsi" w:hAnsiTheme="minorHAnsi" w:cstheme="minorHAnsi"/>
          <w:sz w:val="22"/>
          <w:lang w:eastAsia="ar-SA"/>
        </w:rPr>
        <w:tab/>
        <w:t>____________________________</w:t>
      </w:r>
    </w:p>
    <w:p w14:paraId="33DA5AE7" w14:textId="0F402E65" w:rsidR="00484752" w:rsidRPr="00A13EFE" w:rsidRDefault="00484752" w:rsidP="008F0EB4">
      <w:pPr>
        <w:spacing w:line="240" w:lineRule="auto"/>
        <w:rPr>
          <w:rFonts w:asciiTheme="minorHAnsi" w:hAnsiTheme="minorHAnsi" w:cstheme="minorHAnsi"/>
          <w:b/>
          <w:bCs/>
          <w:i/>
          <w:iCs/>
          <w:sz w:val="22"/>
        </w:rPr>
      </w:pPr>
      <w:r w:rsidRPr="00A13EFE">
        <w:rPr>
          <w:rFonts w:asciiTheme="minorHAnsi" w:hAnsiTheme="minorHAnsi" w:cstheme="minorHAnsi"/>
          <w:b/>
          <w:sz w:val="22"/>
        </w:rPr>
        <w:t xml:space="preserve">         </w:t>
      </w:r>
      <w:r w:rsidR="00A13EFE">
        <w:rPr>
          <w:rFonts w:asciiTheme="minorHAnsi" w:hAnsiTheme="minorHAnsi" w:cstheme="minorHAnsi"/>
          <w:b/>
          <w:sz w:val="22"/>
        </w:rPr>
        <w:t xml:space="preserve">    </w:t>
      </w:r>
      <w:r w:rsidRPr="00A13EFE">
        <w:rPr>
          <w:rFonts w:asciiTheme="minorHAnsi" w:hAnsiTheme="minorHAnsi" w:cstheme="minorHAnsi"/>
          <w:b/>
          <w:sz w:val="22"/>
        </w:rPr>
        <w:t>WYKONAWCA</w:t>
      </w:r>
      <w:r w:rsidR="00A13EFE">
        <w:rPr>
          <w:rFonts w:asciiTheme="minorHAnsi" w:hAnsiTheme="minorHAnsi" w:cstheme="minorHAnsi"/>
          <w:b/>
          <w:sz w:val="22"/>
        </w:rPr>
        <w:t xml:space="preserve"> </w:t>
      </w:r>
      <w:r w:rsidR="00A13EFE" w:rsidRPr="00A13EFE">
        <w:rPr>
          <w:rFonts w:asciiTheme="minorHAnsi" w:hAnsiTheme="minorHAnsi" w:cstheme="minorHAnsi"/>
          <w:b/>
          <w:sz w:val="22"/>
        </w:rPr>
        <w:t xml:space="preserve">  </w:t>
      </w:r>
      <w:r w:rsidR="00A13EFE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</w:t>
      </w:r>
      <w:r w:rsidR="00A13EFE" w:rsidRPr="00A13EFE">
        <w:rPr>
          <w:rFonts w:asciiTheme="minorHAnsi" w:hAnsiTheme="minorHAnsi" w:cstheme="minorHAnsi"/>
          <w:b/>
          <w:sz w:val="22"/>
        </w:rPr>
        <w:t xml:space="preserve">       ZAMAWIAJĄCY                                                  </w:t>
      </w:r>
    </w:p>
    <w:p w14:paraId="5ADE0CE9" w14:textId="77777777" w:rsidR="00F44E6E" w:rsidRPr="00A13EFE" w:rsidRDefault="00F44E6E" w:rsidP="008F0EB4">
      <w:pPr>
        <w:spacing w:line="240" w:lineRule="auto"/>
        <w:rPr>
          <w:rFonts w:asciiTheme="minorHAnsi" w:hAnsiTheme="minorHAnsi" w:cstheme="minorHAnsi"/>
        </w:rPr>
      </w:pPr>
    </w:p>
    <w:sectPr w:rsidR="00F44E6E" w:rsidRPr="00A13EFE" w:rsidSect="008F0EB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CB20498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73C63"/>
    <w:multiLevelType w:val="hybridMultilevel"/>
    <w:tmpl w:val="64E4FA76"/>
    <w:lvl w:ilvl="0" w:tplc="1FA0A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8DE"/>
    <w:multiLevelType w:val="hybridMultilevel"/>
    <w:tmpl w:val="E51A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EB8"/>
    <w:multiLevelType w:val="multilevel"/>
    <w:tmpl w:val="0CCE7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5" w15:restartNumberingAfterBreak="0">
    <w:nsid w:val="0F7A015C"/>
    <w:multiLevelType w:val="hybridMultilevel"/>
    <w:tmpl w:val="11B4678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" w15:restartNumberingAfterBreak="0">
    <w:nsid w:val="14E37846"/>
    <w:multiLevelType w:val="hybridMultilevel"/>
    <w:tmpl w:val="283605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B05E1"/>
    <w:multiLevelType w:val="hybridMultilevel"/>
    <w:tmpl w:val="AB8ED566"/>
    <w:lvl w:ilvl="0" w:tplc="39CCA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C7886"/>
    <w:multiLevelType w:val="hybridMultilevel"/>
    <w:tmpl w:val="066E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0770"/>
    <w:multiLevelType w:val="multilevel"/>
    <w:tmpl w:val="96FA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BE655C"/>
    <w:multiLevelType w:val="hybridMultilevel"/>
    <w:tmpl w:val="1C98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03C1A"/>
    <w:multiLevelType w:val="hybridMultilevel"/>
    <w:tmpl w:val="938840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641E1"/>
    <w:multiLevelType w:val="hybridMultilevel"/>
    <w:tmpl w:val="D8F4B08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22557"/>
    <w:multiLevelType w:val="hybridMultilevel"/>
    <w:tmpl w:val="8938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C5FD0"/>
    <w:multiLevelType w:val="hybridMultilevel"/>
    <w:tmpl w:val="BC6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6109"/>
    <w:multiLevelType w:val="hybridMultilevel"/>
    <w:tmpl w:val="D582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B61FE"/>
    <w:multiLevelType w:val="hybridMultilevel"/>
    <w:tmpl w:val="415E2C3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426B09"/>
    <w:multiLevelType w:val="hybridMultilevel"/>
    <w:tmpl w:val="B28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B29A0"/>
    <w:multiLevelType w:val="hybridMultilevel"/>
    <w:tmpl w:val="E0B2A3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E018A9"/>
    <w:multiLevelType w:val="hybridMultilevel"/>
    <w:tmpl w:val="801AC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C53E0C"/>
    <w:multiLevelType w:val="hybridMultilevel"/>
    <w:tmpl w:val="4398B03C"/>
    <w:lvl w:ilvl="0" w:tplc="FC5E28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D0F03E7"/>
    <w:multiLevelType w:val="hybridMultilevel"/>
    <w:tmpl w:val="D5828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70D"/>
    <w:multiLevelType w:val="hybridMultilevel"/>
    <w:tmpl w:val="F934C2C8"/>
    <w:lvl w:ilvl="0" w:tplc="4272766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8FE6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E3631"/>
    <w:multiLevelType w:val="multilevel"/>
    <w:tmpl w:val="DFA2E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775D0"/>
    <w:multiLevelType w:val="hybridMultilevel"/>
    <w:tmpl w:val="DD5A501A"/>
    <w:lvl w:ilvl="0" w:tplc="26CA6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8F66F0"/>
    <w:multiLevelType w:val="hybridMultilevel"/>
    <w:tmpl w:val="71B4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B21"/>
    <w:multiLevelType w:val="hybridMultilevel"/>
    <w:tmpl w:val="D582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A247B"/>
    <w:multiLevelType w:val="multilevel"/>
    <w:tmpl w:val="1DA25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FA09FC"/>
    <w:multiLevelType w:val="hybridMultilevel"/>
    <w:tmpl w:val="DD5A501A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0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06B2C"/>
    <w:multiLevelType w:val="hybridMultilevel"/>
    <w:tmpl w:val="7876D4EA"/>
    <w:lvl w:ilvl="0" w:tplc="A2D2F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1F6"/>
    <w:multiLevelType w:val="hybridMultilevel"/>
    <w:tmpl w:val="625A6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A3D"/>
    <w:multiLevelType w:val="hybridMultilevel"/>
    <w:tmpl w:val="0E762E8C"/>
    <w:lvl w:ilvl="0" w:tplc="0E3C9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63BA3"/>
    <w:multiLevelType w:val="hybridMultilevel"/>
    <w:tmpl w:val="E646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1824"/>
    <w:multiLevelType w:val="hybridMultilevel"/>
    <w:tmpl w:val="CA04AA1A"/>
    <w:lvl w:ilvl="0" w:tplc="847AE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D0380"/>
    <w:multiLevelType w:val="multilevel"/>
    <w:tmpl w:val="D9669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25805"/>
    <w:multiLevelType w:val="hybridMultilevel"/>
    <w:tmpl w:val="03169E7A"/>
    <w:lvl w:ilvl="0" w:tplc="222E8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94566"/>
    <w:multiLevelType w:val="hybridMultilevel"/>
    <w:tmpl w:val="A62A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056C8"/>
    <w:multiLevelType w:val="multilevel"/>
    <w:tmpl w:val="1C404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69C208BB"/>
    <w:multiLevelType w:val="hybridMultilevel"/>
    <w:tmpl w:val="62C46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96236"/>
    <w:multiLevelType w:val="multilevel"/>
    <w:tmpl w:val="AA307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B100498"/>
    <w:multiLevelType w:val="multilevel"/>
    <w:tmpl w:val="BB0891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15" w:hanging="360"/>
      </w:pPr>
      <w:rPr>
        <w:rFonts w:ascii="Calibri" w:eastAsia="Arial Narrow" w:hAnsi="Calibri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80" w:hanging="1440"/>
      </w:pPr>
    </w:lvl>
  </w:abstractNum>
  <w:abstractNum w:abstractNumId="43" w15:restartNumberingAfterBreak="0">
    <w:nsid w:val="6BD0678F"/>
    <w:multiLevelType w:val="hybridMultilevel"/>
    <w:tmpl w:val="A5264D16"/>
    <w:lvl w:ilvl="0" w:tplc="01C8A4D8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4" w15:restartNumberingAfterBreak="0">
    <w:nsid w:val="6C2D438D"/>
    <w:multiLevelType w:val="hybridMultilevel"/>
    <w:tmpl w:val="7B82B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B01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D245B8C"/>
    <w:multiLevelType w:val="hybridMultilevel"/>
    <w:tmpl w:val="5D7CF01E"/>
    <w:lvl w:ilvl="0" w:tplc="4A5AC7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764AD"/>
    <w:multiLevelType w:val="hybridMultilevel"/>
    <w:tmpl w:val="76423A1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imes New Roman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29087A58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6B5D1A"/>
    <w:multiLevelType w:val="hybridMultilevel"/>
    <w:tmpl w:val="2DEE4E18"/>
    <w:lvl w:ilvl="0" w:tplc="EBD26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D901AF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914034"/>
    <w:multiLevelType w:val="multilevel"/>
    <w:tmpl w:val="96BC2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0" w15:restartNumberingAfterBreak="0">
    <w:nsid w:val="78756FBD"/>
    <w:multiLevelType w:val="hybridMultilevel"/>
    <w:tmpl w:val="5D18E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7AA60594"/>
    <w:multiLevelType w:val="multilevel"/>
    <w:tmpl w:val="6FDA8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BCB685C"/>
    <w:multiLevelType w:val="hybridMultilevel"/>
    <w:tmpl w:val="6D96AAB6"/>
    <w:lvl w:ilvl="0" w:tplc="60BC909E">
      <w:start w:val="1"/>
      <w:numFmt w:val="decimal"/>
      <w:lvlText w:val="%1)"/>
      <w:lvlJc w:val="left"/>
      <w:pPr>
        <w:ind w:left="458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4" w15:restartNumberingAfterBreak="0">
    <w:nsid w:val="7FB52765"/>
    <w:multiLevelType w:val="hybridMultilevel"/>
    <w:tmpl w:val="C6F08E28"/>
    <w:lvl w:ilvl="0" w:tplc="895ACD4A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imes New Roman"/>
      </w:rPr>
    </w:lvl>
    <w:lvl w:ilvl="1" w:tplc="053C3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110060">
    <w:abstractNumId w:val="18"/>
  </w:num>
  <w:num w:numId="2" w16cid:durableId="1277056893">
    <w:abstractNumId w:val="54"/>
  </w:num>
  <w:num w:numId="3" w16cid:durableId="1739982619">
    <w:abstractNumId w:val="38"/>
  </w:num>
  <w:num w:numId="4" w16cid:durableId="1475099274">
    <w:abstractNumId w:val="9"/>
  </w:num>
  <w:num w:numId="5" w16cid:durableId="245772471">
    <w:abstractNumId w:val="26"/>
  </w:num>
  <w:num w:numId="6" w16cid:durableId="1192263339">
    <w:abstractNumId w:val="15"/>
  </w:num>
  <w:num w:numId="7" w16cid:durableId="384569503">
    <w:abstractNumId w:val="3"/>
  </w:num>
  <w:num w:numId="8" w16cid:durableId="1212884818">
    <w:abstractNumId w:val="2"/>
  </w:num>
  <w:num w:numId="9" w16cid:durableId="1633092268">
    <w:abstractNumId w:val="19"/>
  </w:num>
  <w:num w:numId="10" w16cid:durableId="1362391872">
    <w:abstractNumId w:val="7"/>
  </w:num>
  <w:num w:numId="11" w16cid:durableId="1935627031">
    <w:abstractNumId w:val="27"/>
  </w:num>
  <w:num w:numId="12" w16cid:durableId="995959141">
    <w:abstractNumId w:val="50"/>
  </w:num>
  <w:num w:numId="13" w16cid:durableId="1723286535">
    <w:abstractNumId w:val="0"/>
  </w:num>
  <w:num w:numId="14" w16cid:durableId="1288513299">
    <w:abstractNumId w:val="1"/>
  </w:num>
  <w:num w:numId="15" w16cid:durableId="1059208730">
    <w:abstractNumId w:val="30"/>
  </w:num>
  <w:num w:numId="16" w16cid:durableId="1246107051">
    <w:abstractNumId w:val="51"/>
  </w:num>
  <w:num w:numId="17" w16cid:durableId="281808570">
    <w:abstractNumId w:val="14"/>
  </w:num>
  <w:num w:numId="18" w16cid:durableId="1789423277">
    <w:abstractNumId w:val="24"/>
  </w:num>
  <w:num w:numId="19" w16cid:durableId="1058045529">
    <w:abstractNumId w:val="21"/>
  </w:num>
  <w:num w:numId="20" w16cid:durableId="1976832440">
    <w:abstractNumId w:val="39"/>
  </w:num>
  <w:num w:numId="21" w16cid:durableId="1618952043">
    <w:abstractNumId w:val="34"/>
  </w:num>
  <w:num w:numId="22" w16cid:durableId="1928885910">
    <w:abstractNumId w:val="8"/>
  </w:num>
  <w:num w:numId="23" w16cid:durableId="513806010">
    <w:abstractNumId w:val="23"/>
  </w:num>
  <w:num w:numId="24" w16cid:durableId="226427791">
    <w:abstractNumId w:val="48"/>
  </w:num>
  <w:num w:numId="25" w16cid:durableId="1267888514">
    <w:abstractNumId w:val="17"/>
  </w:num>
  <w:num w:numId="26" w16cid:durableId="1912156725">
    <w:abstractNumId w:val="5"/>
  </w:num>
  <w:num w:numId="27" w16cid:durableId="642780859">
    <w:abstractNumId w:val="20"/>
  </w:num>
  <w:num w:numId="28" w16cid:durableId="1077245632">
    <w:abstractNumId w:val="49"/>
  </w:num>
  <w:num w:numId="29" w16cid:durableId="973679217">
    <w:abstractNumId w:val="46"/>
  </w:num>
  <w:num w:numId="30" w16cid:durableId="184441618">
    <w:abstractNumId w:val="43"/>
  </w:num>
  <w:num w:numId="31" w16cid:durableId="605427038">
    <w:abstractNumId w:val="42"/>
  </w:num>
  <w:num w:numId="32" w16cid:durableId="1953900906">
    <w:abstractNumId w:val="47"/>
  </w:num>
  <w:num w:numId="33" w16cid:durableId="380442954">
    <w:abstractNumId w:val="12"/>
  </w:num>
  <w:num w:numId="34" w16cid:durableId="162359786">
    <w:abstractNumId w:val="31"/>
  </w:num>
  <w:num w:numId="35" w16cid:durableId="656881464">
    <w:abstractNumId w:val="52"/>
  </w:num>
  <w:num w:numId="36" w16cid:durableId="1520390680">
    <w:abstractNumId w:val="16"/>
  </w:num>
  <w:num w:numId="37" w16cid:durableId="1713577654">
    <w:abstractNumId w:val="22"/>
  </w:num>
  <w:num w:numId="38" w16cid:durableId="326323412">
    <w:abstractNumId w:val="33"/>
  </w:num>
  <w:num w:numId="39" w16cid:durableId="1744911628">
    <w:abstractNumId w:val="36"/>
  </w:num>
  <w:num w:numId="40" w16cid:durableId="622537242">
    <w:abstractNumId w:val="4"/>
  </w:num>
  <w:num w:numId="41" w16cid:durableId="1819566720">
    <w:abstractNumId w:val="37"/>
  </w:num>
  <w:num w:numId="42" w16cid:durableId="303702582">
    <w:abstractNumId w:val="25"/>
  </w:num>
  <w:num w:numId="43" w16cid:durableId="765736721">
    <w:abstractNumId w:val="6"/>
  </w:num>
  <w:num w:numId="44" w16cid:durableId="1283488900">
    <w:abstractNumId w:val="13"/>
  </w:num>
  <w:num w:numId="45" w16cid:durableId="588933148">
    <w:abstractNumId w:val="35"/>
  </w:num>
  <w:num w:numId="46" w16cid:durableId="152646933">
    <w:abstractNumId w:val="53"/>
  </w:num>
  <w:num w:numId="47" w16cid:durableId="1071544117">
    <w:abstractNumId w:val="29"/>
  </w:num>
  <w:num w:numId="48" w16cid:durableId="811095527">
    <w:abstractNumId w:val="45"/>
  </w:num>
  <w:num w:numId="49" w16cid:durableId="926769259">
    <w:abstractNumId w:val="28"/>
  </w:num>
  <w:num w:numId="50" w16cid:durableId="1118597570">
    <w:abstractNumId w:val="10"/>
  </w:num>
  <w:num w:numId="51" w16cid:durableId="2011055977">
    <w:abstractNumId w:val="41"/>
  </w:num>
  <w:num w:numId="52" w16cid:durableId="1215004380">
    <w:abstractNumId w:val="11"/>
  </w:num>
  <w:num w:numId="53" w16cid:durableId="798690545">
    <w:abstractNumId w:val="44"/>
  </w:num>
  <w:num w:numId="54" w16cid:durableId="200673384">
    <w:abstractNumId w:val="40"/>
  </w:num>
  <w:num w:numId="55" w16cid:durableId="11397632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52"/>
    <w:rsid w:val="000E71EA"/>
    <w:rsid w:val="00142671"/>
    <w:rsid w:val="00151EBE"/>
    <w:rsid w:val="0022073E"/>
    <w:rsid w:val="00243ABC"/>
    <w:rsid w:val="00246511"/>
    <w:rsid w:val="002829C6"/>
    <w:rsid w:val="003016EA"/>
    <w:rsid w:val="00312BF8"/>
    <w:rsid w:val="003B25AE"/>
    <w:rsid w:val="003E5960"/>
    <w:rsid w:val="00454D08"/>
    <w:rsid w:val="00475844"/>
    <w:rsid w:val="00484752"/>
    <w:rsid w:val="005445A5"/>
    <w:rsid w:val="00572EE4"/>
    <w:rsid w:val="005B3B41"/>
    <w:rsid w:val="0063778B"/>
    <w:rsid w:val="00646783"/>
    <w:rsid w:val="006546E1"/>
    <w:rsid w:val="00661B10"/>
    <w:rsid w:val="00685236"/>
    <w:rsid w:val="00775D1B"/>
    <w:rsid w:val="0086457B"/>
    <w:rsid w:val="008F0EB4"/>
    <w:rsid w:val="009463BE"/>
    <w:rsid w:val="00971C49"/>
    <w:rsid w:val="00982CD5"/>
    <w:rsid w:val="009F0FE8"/>
    <w:rsid w:val="00A13EFE"/>
    <w:rsid w:val="00A37AAA"/>
    <w:rsid w:val="00AE1D6F"/>
    <w:rsid w:val="00B73A8C"/>
    <w:rsid w:val="00BA2F25"/>
    <w:rsid w:val="00C03615"/>
    <w:rsid w:val="00C855F7"/>
    <w:rsid w:val="00D13DFA"/>
    <w:rsid w:val="00DD4467"/>
    <w:rsid w:val="00E87D81"/>
    <w:rsid w:val="00E951CB"/>
    <w:rsid w:val="00F44E6E"/>
    <w:rsid w:val="00F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504A"/>
  <w15:chartTrackingRefBased/>
  <w15:docId w15:val="{D8B30E3A-EC57-4A02-96B7-843188EE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52"/>
    <w:pPr>
      <w:jc w:val="both"/>
    </w:pPr>
    <w:rPr>
      <w:rFonts w:ascii="Garamond" w:eastAsia="Calibri" w:hAnsi="Garamond" w:cs="Times New Roman"/>
      <w:sz w:val="24"/>
    </w:rPr>
  </w:style>
  <w:style w:type="paragraph" w:styleId="Nagwek1">
    <w:name w:val="heading 1"/>
    <w:basedOn w:val="Normalny"/>
    <w:link w:val="Nagwek1Znak"/>
    <w:qFormat/>
    <w:rsid w:val="00A13EFE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4752"/>
    <w:rPr>
      <w:color w:val="0563C1"/>
      <w:u w:val="single"/>
    </w:rPr>
  </w:style>
  <w:style w:type="character" w:customStyle="1" w:styleId="FontStyle14">
    <w:name w:val="Font Style14"/>
    <w:rsid w:val="00484752"/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AAA"/>
    <w:rPr>
      <w:rFonts w:ascii="Garamond" w:eastAsia="Calibri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AAA"/>
    <w:rPr>
      <w:rFonts w:ascii="Garamond" w:eastAsia="Calibri" w:hAnsi="Garamond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0FE8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5445A5"/>
    <w:pPr>
      <w:ind w:left="720"/>
      <w:contextualSpacing/>
    </w:p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99"/>
    <w:qFormat/>
    <w:locked/>
    <w:rsid w:val="0063778B"/>
    <w:rPr>
      <w:rFonts w:ascii="Garamond" w:eastAsia="Calibri" w:hAnsi="Garamond" w:cs="Times New Roman"/>
      <w:sz w:val="24"/>
    </w:rPr>
  </w:style>
  <w:style w:type="paragraph" w:customStyle="1" w:styleId="Subitemnumbered">
    <w:name w:val="Subitem numbered"/>
    <w:basedOn w:val="Normalny"/>
    <w:rsid w:val="00E951CB"/>
    <w:pPr>
      <w:spacing w:after="0" w:line="360" w:lineRule="auto"/>
      <w:ind w:left="567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A13E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slaw.sarnecki@insp.pl" TargetMode="External"/><Relationship Id="rId5" Type="http://schemas.openxmlformats.org/officeDocument/2006/relationships/hyperlink" Target="mailto:faktura@ins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4873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</dc:creator>
  <cp:keywords/>
  <dc:description/>
  <cp:lastModifiedBy>Mariusz CzyżNEW</cp:lastModifiedBy>
  <cp:revision>3</cp:revision>
  <cp:lastPrinted>2023-07-25T09:34:00Z</cp:lastPrinted>
  <dcterms:created xsi:type="dcterms:W3CDTF">2023-07-24T12:48:00Z</dcterms:created>
  <dcterms:modified xsi:type="dcterms:W3CDTF">2023-07-25T09:34:00Z</dcterms:modified>
</cp:coreProperties>
</file>