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E9425" w14:textId="0F7A7DD1" w:rsidR="002819BA" w:rsidRPr="00F06F0F" w:rsidRDefault="002819BA" w:rsidP="002819BA">
      <w:pPr>
        <w:ind w:left="5246" w:firstLine="708"/>
        <w:jc w:val="right"/>
        <w:rPr>
          <w:rFonts w:ascii="Book Antiqua" w:hAnsi="Book Antiqua"/>
          <w:b/>
        </w:rPr>
      </w:pPr>
      <w:r w:rsidRPr="00F06F0F">
        <w:rPr>
          <w:rFonts w:ascii="Book Antiqua" w:hAnsi="Book Antiqua"/>
          <w:b/>
        </w:rPr>
        <w:t>ZAŁĄCZNIK DO SWZ</w:t>
      </w:r>
      <w:r>
        <w:rPr>
          <w:rFonts w:ascii="Book Antiqua" w:hAnsi="Book Antiqua"/>
          <w:b/>
        </w:rPr>
        <w:t xml:space="preserve"> NR 1</w:t>
      </w:r>
    </w:p>
    <w:p w14:paraId="08D66BD4" w14:textId="0B471029" w:rsidR="00B436B0" w:rsidRPr="00F405D4" w:rsidRDefault="00B436B0" w:rsidP="00F4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06FAF" w14:textId="77777777" w:rsidR="00C858B7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UMOWA Nr ...</w:t>
      </w:r>
      <w:r w:rsidR="003B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78B">
        <w:rPr>
          <w:rFonts w:ascii="Times New Roman" w:hAnsi="Times New Roman" w:cs="Times New Roman"/>
          <w:b/>
          <w:sz w:val="24"/>
          <w:szCs w:val="24"/>
        </w:rPr>
        <w:t>(WZÓR)</w:t>
      </w:r>
      <w:r w:rsidR="00AF55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5664D" w14:textId="3F2986C8" w:rsidR="00B436B0" w:rsidRPr="00B8278B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w sprawie zamówienia publicznego</w:t>
      </w:r>
    </w:p>
    <w:p w14:paraId="46108CF4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A35A1" w14:textId="77777777" w:rsidR="00C858B7" w:rsidRPr="00C858B7" w:rsidRDefault="00C858B7" w:rsidP="00C858B7">
      <w:pPr>
        <w:tabs>
          <w:tab w:val="right" w:leader="dot" w:pos="9072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1822FA" w14:textId="77777777" w:rsidR="00C858B7" w:rsidRPr="00C858B7" w:rsidRDefault="00C858B7" w:rsidP="00C858B7">
      <w:pPr>
        <w:tabs>
          <w:tab w:val="right" w:leader="dot" w:pos="9072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Zawarta w dniu ……...2024 r. w  Kościanie pomiędzy: Gminą Miejską Kościan – Ośrodek Pomocy Społecznej w Kościanie 64-000 Kościan, Ul. Szczepanowskiego 1, zwaną dalej Zamawiającym lub Stroną, reprezentowaną przez:</w:t>
      </w:r>
    </w:p>
    <w:p w14:paraId="6102A137" w14:textId="77777777" w:rsidR="00C858B7" w:rsidRPr="00C858B7" w:rsidRDefault="00C858B7" w:rsidP="00C858B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EFB75D" w14:textId="77777777" w:rsidR="00C858B7" w:rsidRPr="00C858B7" w:rsidRDefault="00C858B7" w:rsidP="00C858B7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Dyrektora Ośrodka Pomocy Społecznej w Kościanie Sylwię Grupińską </w:t>
      </w:r>
    </w:p>
    <w:p w14:paraId="535A3257" w14:textId="77777777" w:rsidR="00C858B7" w:rsidRPr="00C858B7" w:rsidRDefault="00C858B7" w:rsidP="00C858B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kontrasygnacie:</w:t>
      </w:r>
    </w:p>
    <w:p w14:paraId="464A1F5A" w14:textId="77777777" w:rsidR="00C858B7" w:rsidRPr="00C858B7" w:rsidRDefault="00C858B7" w:rsidP="00C858B7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Głównej Księgowej Ośrodka Pomocy Społecznej w Kościanie Małgorzaty Niemiec</w:t>
      </w:r>
    </w:p>
    <w:p w14:paraId="24A1A12E" w14:textId="77777777" w:rsidR="00C858B7" w:rsidRPr="00C858B7" w:rsidRDefault="00C858B7" w:rsidP="00C858B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67B1213F" w14:textId="77777777" w:rsidR="00C858B7" w:rsidRPr="00C858B7" w:rsidRDefault="00C858B7" w:rsidP="00C858B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 prowadzącym działalność gospodarczą pod firmą ………, posiadającą numer REGON …….  oraz nr NIP ……………. zwanym dalej Wykonawcą lub Stroną, reprezentowanym przez: …………………………….</w:t>
      </w:r>
    </w:p>
    <w:p w14:paraId="11556F4B" w14:textId="77777777" w:rsidR="00C858B7" w:rsidRPr="00C858B7" w:rsidRDefault="00C858B7" w:rsidP="00C858B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B37F6" w14:textId="77777777" w:rsidR="00C858B7" w:rsidRPr="00C858B7" w:rsidRDefault="00C858B7" w:rsidP="00C858B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 w/w dane potwierdza wydruk z ………….)</w:t>
      </w:r>
    </w:p>
    <w:p w14:paraId="7EBE962E" w14:textId="77777777" w:rsidR="00C858B7" w:rsidRPr="00C858B7" w:rsidRDefault="00C858B7" w:rsidP="00C858B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wyniku przeprowadzenia postępowania o zamówienie publiczne w trybie przetargu podstawowego art. 275 ust. 1 (Nr sprawy OR.232.   .2024), na podstawie przepisów ustawy z 11 września 2019 r. – Prawo zamówień publicznych (Dz. U. z 2023 r. poz. 1605 ze zm.), zawarto umowę następującej treści:</w:t>
      </w:r>
    </w:p>
    <w:p w14:paraId="581CDA1B" w14:textId="77777777" w:rsidR="008D7191" w:rsidRPr="00F405D4" w:rsidRDefault="008D7191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E0C2" w14:textId="77777777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A916708" w14:textId="77777777" w:rsidR="00C858B7" w:rsidRPr="002F14C5" w:rsidRDefault="00C858B7" w:rsidP="00C858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>Zamawiający zleca, a W</w:t>
      </w:r>
      <w:r>
        <w:rPr>
          <w:rFonts w:ascii="Times New Roman" w:hAnsi="Times New Roman" w:cs="Times New Roman"/>
          <w:sz w:val="24"/>
          <w:szCs w:val="24"/>
        </w:rPr>
        <w:t xml:space="preserve">ykonawca przyjmuje do wykonania świadczenie usług przez </w:t>
      </w:r>
      <w:r w:rsidRPr="002F14C5">
        <w:rPr>
          <w:rFonts w:ascii="Times New Roman" w:hAnsi="Times New Roman" w:cs="Times New Roman"/>
          <w:sz w:val="24"/>
          <w:szCs w:val="24"/>
        </w:rPr>
        <w:t>asystenta osoby starszej dla uczestników projektu pn.: „Wielkopolskie t</w:t>
      </w:r>
      <w:r>
        <w:rPr>
          <w:rFonts w:ascii="Times New Roman" w:hAnsi="Times New Roman" w:cs="Times New Roman"/>
          <w:sz w:val="24"/>
          <w:szCs w:val="24"/>
        </w:rPr>
        <w:t xml:space="preserve">elecentrum opieki” </w:t>
      </w:r>
      <w:r w:rsidRPr="002F14C5">
        <w:rPr>
          <w:rFonts w:ascii="Times New Roman" w:hAnsi="Times New Roman" w:cs="Times New Roman"/>
          <w:sz w:val="24"/>
          <w:szCs w:val="24"/>
        </w:rPr>
        <w:t>w miejscu ich zamieszkania</w:t>
      </w:r>
      <w:r>
        <w:rPr>
          <w:rFonts w:ascii="Times New Roman" w:hAnsi="Times New Roman" w:cs="Times New Roman"/>
          <w:sz w:val="24"/>
          <w:szCs w:val="24"/>
        </w:rPr>
        <w:t xml:space="preserve"> w wymiarze 200 godzin miesięcznie. Każdy z uczestników będzie mógł skorzystać z 10 godzin wsparcia miesięcznie.  </w:t>
      </w:r>
    </w:p>
    <w:p w14:paraId="072A5D73" w14:textId="77777777" w:rsidR="00C858B7" w:rsidRDefault="00C858B7" w:rsidP="00C858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 xml:space="preserve"> Przez uczestników Projektu, o których mowa w ust. 1, należy rozumieć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F14C5">
        <w:rPr>
          <w:rFonts w:ascii="Times New Roman" w:hAnsi="Times New Roman" w:cs="Times New Roman"/>
          <w:sz w:val="24"/>
          <w:szCs w:val="24"/>
        </w:rPr>
        <w:t>osób starsz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F14C5">
        <w:rPr>
          <w:rFonts w:ascii="Times New Roman" w:hAnsi="Times New Roman" w:cs="Times New Roman"/>
          <w:sz w:val="24"/>
          <w:szCs w:val="24"/>
        </w:rPr>
        <w:t xml:space="preserve"> powyżej 60 roku życia z terenu miasta </w:t>
      </w:r>
      <w:r>
        <w:rPr>
          <w:rFonts w:ascii="Times New Roman" w:hAnsi="Times New Roman" w:cs="Times New Roman"/>
          <w:sz w:val="24"/>
          <w:szCs w:val="24"/>
        </w:rPr>
        <w:t>Kościana</w:t>
      </w:r>
      <w:r w:rsidRPr="002F14C5">
        <w:rPr>
          <w:rFonts w:ascii="Times New Roman" w:hAnsi="Times New Roman" w:cs="Times New Roman"/>
          <w:sz w:val="24"/>
          <w:szCs w:val="24"/>
        </w:rPr>
        <w:t>, które ze względu na wiek, stan zdrowia lub niepełnosprawność wymagają opieki lub wsparcia w codziennym funkcjonowaniu, zwanych w dalszej części  „Uczestnikami” lub „Uczestnikiem”.</w:t>
      </w:r>
    </w:p>
    <w:p w14:paraId="7F4FB973" w14:textId="77777777" w:rsidR="00C858B7" w:rsidRDefault="00C858B7" w:rsidP="00C858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Rozliczanie zadania następować będzie na podstawie karty czasu pracy. Asystent osoby starszej będzie dostępny we wszystkie dni tygodnia, w godzinach od 8:00 do 20:00. </w:t>
      </w:r>
    </w:p>
    <w:p w14:paraId="308A6538" w14:textId="77777777" w:rsidR="00C858B7" w:rsidRPr="007C7990" w:rsidRDefault="00C858B7" w:rsidP="00C858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Zakres obowiązków asystenta osoby starszej obejmuje m .in.:</w:t>
      </w:r>
    </w:p>
    <w:p w14:paraId="4859D34F" w14:textId="77777777" w:rsidR="00C858B7" w:rsidRPr="00CC19CB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 xml:space="preserve">Opracowanie i realizacja planu pracy z osobą starszą w konsultacji </w:t>
      </w:r>
      <w:r w:rsidRPr="00CC19CB">
        <w:rPr>
          <w:rFonts w:ascii="Times New Roman" w:hAnsi="Times New Roman" w:cs="Times New Roman"/>
          <w:sz w:val="24"/>
          <w:szCs w:val="24"/>
        </w:rPr>
        <w:t>z koordynatorem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9CB">
        <w:rPr>
          <w:rFonts w:ascii="Times New Roman" w:hAnsi="Times New Roman" w:cs="Times New Roman"/>
          <w:sz w:val="24"/>
          <w:szCs w:val="24"/>
        </w:rPr>
        <w:t>i pracownikiem socjalnym.</w:t>
      </w:r>
    </w:p>
    <w:p w14:paraId="390C5FDB" w14:textId="77777777" w:rsidR="00C858B7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lastRenderedPageBreak/>
        <w:t>Dokonywanie okresowej oceny sytuacji osoby starszej, nie rzadziej niż co pół roku, i przekazanie tej oceny koordynatorowi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7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62C73" w14:textId="77777777" w:rsidR="00C858B7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Podtrzymywanie indywidualnych zainteresowań oraz pomoc w zaspokajaniu potrzeb duchowych (np. dostarczanie prasy, książek, czytanie, zawożenie na cmentarz, do kościoła, organizowanie kontaktów sąsiedzkich, zachęcanie do uczestnictwa w klubie seniora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990">
        <w:rPr>
          <w:rFonts w:ascii="Times New Roman" w:hAnsi="Times New Roman" w:cs="Times New Roman"/>
          <w:sz w:val="24"/>
          <w:szCs w:val="24"/>
        </w:rPr>
        <w:t xml:space="preserve"> Uniwersytecie III wieku,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>podtrzymywanie kontaktów z otoczeniem i rodziną)</w:t>
      </w:r>
    </w:p>
    <w:p w14:paraId="0FA41418" w14:textId="77777777" w:rsidR="00C858B7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Asystowanie osobie starszej przy wybranych czynnościach dnia codziennego, wsparcie w pełnieniu ról społecznych.</w:t>
      </w:r>
    </w:p>
    <w:p w14:paraId="24A387CE" w14:textId="77777777" w:rsidR="00C858B7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Poprawa mobilności osoby starszej (włączenie społeczne poprzez wspólne wyjazdy do miasta na zakupy, do lekarza, na cmentarz do rodziny w celu załatwiania spraw bieżących)</w:t>
      </w:r>
    </w:p>
    <w:p w14:paraId="309DAE52" w14:textId="77777777" w:rsidR="00C858B7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Wsparcie emocjonalne (wspólna organizacja i spędzanie czasu wolnego, rozmowa)</w:t>
      </w:r>
    </w:p>
    <w:p w14:paraId="2C355A61" w14:textId="77777777" w:rsidR="00C858B7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Powiadomienie koordynatora o ewentualnych potrzebach osoby pozostającej pod opieką.</w:t>
      </w:r>
    </w:p>
    <w:p w14:paraId="15D905DF" w14:textId="77777777" w:rsidR="00C858B7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Bieżąca aktualizacja wiedzy, zaznajamianie się z obowiązującymi przepisami prawa dotyczącymi czynności wykonywanych na stanowisku pracy.</w:t>
      </w:r>
    </w:p>
    <w:p w14:paraId="41C2EC31" w14:textId="77777777" w:rsidR="00C858B7" w:rsidRPr="007C7990" w:rsidRDefault="00C858B7" w:rsidP="00C858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Wykonywanie innych poleceń służbowych zleconych przez Koordynatora i Dyrektora Ośrodka.</w:t>
      </w:r>
    </w:p>
    <w:p w14:paraId="701386F6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C064B" w14:textId="0A80F60C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2</w:t>
      </w:r>
    </w:p>
    <w:p w14:paraId="71B3FECA" w14:textId="18FEC833" w:rsidR="00B436B0" w:rsidRPr="007C7990" w:rsidRDefault="00B436B0" w:rsidP="002741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Szacunkowy maksymalny wymiar liczby godzin usług świadczonych przez asystenta</w:t>
      </w:r>
      <w:r w:rsidR="008D7191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 xml:space="preserve">osoby starszej wynosi </w:t>
      </w:r>
      <w:r w:rsidR="00C858B7">
        <w:rPr>
          <w:rFonts w:ascii="Times New Roman" w:hAnsi="Times New Roman" w:cs="Times New Roman"/>
          <w:b/>
          <w:bCs/>
          <w:sz w:val="24"/>
          <w:szCs w:val="24"/>
          <w:u w:val="single"/>
        </w:rPr>
        <w:t>36</w:t>
      </w:r>
      <w:r w:rsidR="00AF5592" w:rsidRPr="00DF639B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7C7990" w:rsidRPr="00DF6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F639B">
        <w:rPr>
          <w:rFonts w:ascii="Times New Roman" w:hAnsi="Times New Roman" w:cs="Times New Roman"/>
          <w:b/>
          <w:bCs/>
          <w:sz w:val="24"/>
          <w:szCs w:val="24"/>
          <w:u w:val="single"/>
        </w:rPr>
        <w:t>godzin</w:t>
      </w:r>
      <w:r w:rsidRPr="007C7990">
        <w:rPr>
          <w:rFonts w:ascii="Times New Roman" w:hAnsi="Times New Roman" w:cs="Times New Roman"/>
          <w:sz w:val="24"/>
          <w:szCs w:val="24"/>
        </w:rPr>
        <w:t xml:space="preserve"> w okresie obowiązywania umowy.</w:t>
      </w:r>
    </w:p>
    <w:p w14:paraId="508A6197" w14:textId="34C88ACA" w:rsidR="00CA7D43" w:rsidRPr="007C7990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Wykonawca będzie świadczyć usług</w:t>
      </w:r>
      <w:r w:rsidR="00747770" w:rsidRPr="007C7990">
        <w:rPr>
          <w:rFonts w:ascii="Times New Roman" w:hAnsi="Times New Roman" w:cs="Times New Roman"/>
          <w:sz w:val="24"/>
          <w:szCs w:val="24"/>
        </w:rPr>
        <w:t>i</w:t>
      </w:r>
      <w:r w:rsidRPr="007C7990">
        <w:rPr>
          <w:rFonts w:ascii="Times New Roman" w:hAnsi="Times New Roman" w:cs="Times New Roman"/>
          <w:sz w:val="24"/>
          <w:szCs w:val="24"/>
        </w:rPr>
        <w:t>, o któr</w:t>
      </w:r>
      <w:r w:rsidR="00747770" w:rsidRPr="007C7990">
        <w:rPr>
          <w:rFonts w:ascii="Times New Roman" w:hAnsi="Times New Roman" w:cs="Times New Roman"/>
          <w:sz w:val="24"/>
          <w:szCs w:val="24"/>
        </w:rPr>
        <w:t>ych mowa w §</w:t>
      </w:r>
      <w:r w:rsidR="00AB3235" w:rsidRPr="007C7990">
        <w:rPr>
          <w:rFonts w:ascii="Times New Roman" w:hAnsi="Times New Roman" w:cs="Times New Roman"/>
          <w:sz w:val="24"/>
          <w:szCs w:val="24"/>
        </w:rPr>
        <w:t xml:space="preserve"> 1, w wymiarze szacunkowo </w:t>
      </w:r>
      <w:r w:rsidR="00C858B7">
        <w:rPr>
          <w:rFonts w:ascii="Times New Roman" w:hAnsi="Times New Roman" w:cs="Times New Roman"/>
          <w:sz w:val="24"/>
          <w:szCs w:val="24"/>
        </w:rPr>
        <w:t xml:space="preserve">200 </w:t>
      </w:r>
      <w:r w:rsidRPr="007C7990">
        <w:rPr>
          <w:rFonts w:ascii="Times New Roman" w:hAnsi="Times New Roman" w:cs="Times New Roman"/>
          <w:sz w:val="24"/>
          <w:szCs w:val="24"/>
        </w:rPr>
        <w:t xml:space="preserve">godzin miesięcznie. </w:t>
      </w:r>
    </w:p>
    <w:p w14:paraId="11B54273" w14:textId="14DB460E" w:rsidR="00B436B0" w:rsidRPr="00CA7D43" w:rsidRDefault="0097756E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858B7">
        <w:rPr>
          <w:rFonts w:ascii="Times New Roman" w:hAnsi="Times New Roman" w:cs="Times New Roman"/>
          <w:sz w:val="24"/>
          <w:szCs w:val="24"/>
        </w:rPr>
        <w:t>systent</w:t>
      </w:r>
      <w:r w:rsidR="00C858B7">
        <w:rPr>
          <w:rFonts w:ascii="Times New Roman" w:hAnsi="Times New Roman" w:cs="Times New Roman"/>
          <w:sz w:val="24"/>
          <w:szCs w:val="24"/>
        </w:rPr>
        <w:t xml:space="preserve"> osoby starszej będ</w:t>
      </w:r>
      <w:r>
        <w:rPr>
          <w:rFonts w:ascii="Times New Roman" w:hAnsi="Times New Roman" w:cs="Times New Roman"/>
          <w:sz w:val="24"/>
          <w:szCs w:val="24"/>
        </w:rPr>
        <w:t>zie d</w:t>
      </w:r>
      <w:r w:rsidR="00C858B7">
        <w:rPr>
          <w:rFonts w:ascii="Times New Roman" w:hAnsi="Times New Roman" w:cs="Times New Roman"/>
          <w:sz w:val="24"/>
          <w:szCs w:val="24"/>
        </w:rPr>
        <w:t xml:space="preserve">ostępny we wszystkie dni tygodnia, w godzinach od 8:00 do 20:00. </w:t>
      </w:r>
    </w:p>
    <w:p w14:paraId="21972388" w14:textId="5BEE33F7" w:rsidR="00B436B0" w:rsidRPr="00CA7D43" w:rsidRDefault="006D7FE9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od pojęciem wymiaru liczby godzin świadczenia usług, należy</w:t>
      </w:r>
      <w:r w:rsidRPr="00CA7D43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CA7D43">
        <w:rPr>
          <w:rFonts w:ascii="Times New Roman" w:hAnsi="Times New Roman" w:cs="Times New Roman"/>
          <w:sz w:val="24"/>
          <w:szCs w:val="24"/>
        </w:rPr>
        <w:t>rozumieć wyłącznie rzeczywisty czas świadczenia usług bez czynności przygotowawczych,</w:t>
      </w:r>
      <w:r w:rsidRPr="00CA7D43">
        <w:rPr>
          <w:rFonts w:ascii="Times New Roman" w:hAnsi="Times New Roman" w:cs="Times New Roman"/>
          <w:sz w:val="24"/>
          <w:szCs w:val="24"/>
        </w:rPr>
        <w:t xml:space="preserve"> np. dojazdów do U</w:t>
      </w:r>
      <w:r w:rsidR="00B436B0"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rojektu.</w:t>
      </w:r>
    </w:p>
    <w:p w14:paraId="3E3AD3C0" w14:textId="3761DAD7" w:rsidR="00B436B0" w:rsidRPr="00CA7D43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Koszt dojazdu do miejsca zamieszkania </w:t>
      </w:r>
      <w:r w:rsidR="006D7FE9" w:rsidRPr="00CA7D43">
        <w:rPr>
          <w:rFonts w:ascii="Times New Roman" w:hAnsi="Times New Roman" w:cs="Times New Roman"/>
          <w:sz w:val="24"/>
          <w:szCs w:val="24"/>
        </w:rPr>
        <w:t>U</w:t>
      </w:r>
      <w:r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6D7FE9" w:rsidRPr="00CA7D43">
        <w:rPr>
          <w:rFonts w:ascii="Times New Roman" w:hAnsi="Times New Roman" w:cs="Times New Roman"/>
          <w:sz w:val="24"/>
          <w:szCs w:val="24"/>
        </w:rPr>
        <w:t>P</w:t>
      </w:r>
      <w:r w:rsidRPr="00CA7D43">
        <w:rPr>
          <w:rFonts w:ascii="Times New Roman" w:hAnsi="Times New Roman" w:cs="Times New Roman"/>
          <w:sz w:val="24"/>
          <w:szCs w:val="24"/>
        </w:rPr>
        <w:t>rojektu ponosi Wykonawca.</w:t>
      </w:r>
    </w:p>
    <w:p w14:paraId="382D8B45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3E9D6" w14:textId="16945C1F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3</w:t>
      </w:r>
    </w:p>
    <w:p w14:paraId="6FECF442" w14:textId="30ED2BB4" w:rsidR="00B436B0" w:rsidRPr="00274119" w:rsidRDefault="00B436B0" w:rsidP="002741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Zamawiający zastrzega obowiązek osobistego wykonania przedmiotu zamówienia przez osobę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skierowaną przez Wykonawcę do realizacji przedmiotu zamówienia, wskazaną na załączniku nr 1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do Specyfikacji Warunków Zamówienia, tj. świadczenia przedmiotowych usług w miejscu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A92C3D" w:rsidRPr="00274119">
        <w:rPr>
          <w:rFonts w:ascii="Times New Roman" w:hAnsi="Times New Roman" w:cs="Times New Roman"/>
          <w:sz w:val="24"/>
          <w:szCs w:val="24"/>
        </w:rPr>
        <w:t>zamieszkania U</w:t>
      </w:r>
      <w:r w:rsidRPr="00274119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A92C3D" w:rsidRPr="00274119">
        <w:rPr>
          <w:rFonts w:ascii="Times New Roman" w:hAnsi="Times New Roman" w:cs="Times New Roman"/>
          <w:sz w:val="24"/>
          <w:szCs w:val="24"/>
        </w:rPr>
        <w:t>P</w:t>
      </w:r>
      <w:r w:rsidRPr="00274119">
        <w:rPr>
          <w:rFonts w:ascii="Times New Roman" w:hAnsi="Times New Roman" w:cs="Times New Roman"/>
          <w:sz w:val="24"/>
          <w:szCs w:val="24"/>
        </w:rPr>
        <w:t xml:space="preserve">rojektu na terenie </w:t>
      </w:r>
      <w:r w:rsidR="00A92C3D" w:rsidRPr="00274119">
        <w:rPr>
          <w:rFonts w:ascii="Times New Roman" w:hAnsi="Times New Roman" w:cs="Times New Roman"/>
          <w:sz w:val="24"/>
          <w:szCs w:val="24"/>
        </w:rPr>
        <w:t>m</w:t>
      </w:r>
      <w:r w:rsidRPr="00274119">
        <w:rPr>
          <w:rFonts w:ascii="Times New Roman" w:hAnsi="Times New Roman" w:cs="Times New Roman"/>
          <w:sz w:val="24"/>
          <w:szCs w:val="24"/>
        </w:rPr>
        <w:t xml:space="preserve">iasta </w:t>
      </w:r>
      <w:r w:rsidR="0097756E">
        <w:rPr>
          <w:rFonts w:ascii="Times New Roman" w:hAnsi="Times New Roman" w:cs="Times New Roman"/>
          <w:sz w:val="24"/>
          <w:szCs w:val="24"/>
        </w:rPr>
        <w:t>Kościana</w:t>
      </w:r>
      <w:r w:rsidRPr="00274119">
        <w:rPr>
          <w:rFonts w:ascii="Times New Roman" w:hAnsi="Times New Roman" w:cs="Times New Roman"/>
          <w:sz w:val="24"/>
          <w:szCs w:val="24"/>
        </w:rPr>
        <w:t xml:space="preserve"> w okresie obowiązywania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niniejszej umowy.</w:t>
      </w:r>
    </w:p>
    <w:p w14:paraId="33F66F45" w14:textId="712865DD" w:rsidR="00B436B0" w:rsidRPr="00274119" w:rsidRDefault="00B436B0" w:rsidP="00F405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Wykonawca zobowiązany jest do przestrzegania ustawy z dnia 10 maja 2018 r. o ochronie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danych osobowych (Dz. U. z 2019 r. poz. 1781) w stosunku do osób objętych usługami.</w:t>
      </w:r>
    </w:p>
    <w:p w14:paraId="4644B24E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563E6" w14:textId="6C893A53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4</w:t>
      </w:r>
    </w:p>
    <w:p w14:paraId="34AFDE0C" w14:textId="0B637A22" w:rsidR="00274119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Strony umowy ustalają cenę za jedną godzinę zegarową (60 minut) świadczenia usługi przez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asystenta osoby sta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rszej w wysokości  …..….. </w:t>
      </w:r>
      <w:r w:rsidRPr="00274119">
        <w:rPr>
          <w:rFonts w:ascii="Times New Roman" w:hAnsi="Times New Roman" w:cs="Times New Roman"/>
          <w:sz w:val="24"/>
          <w:szCs w:val="24"/>
        </w:rPr>
        <w:t>zł brutto (słownie:</w:t>
      </w:r>
      <w:r w:rsidR="00E9301F" w:rsidRPr="00274119">
        <w:rPr>
          <w:rFonts w:ascii="Times New Roman" w:hAnsi="Times New Roman" w:cs="Times New Roman"/>
          <w:sz w:val="24"/>
          <w:szCs w:val="24"/>
        </w:rPr>
        <w:t>...</w:t>
      </w:r>
      <w:r w:rsidRPr="00274119">
        <w:rPr>
          <w:rFonts w:ascii="Times New Roman" w:hAnsi="Times New Roman" w:cs="Times New Roman"/>
          <w:sz w:val="24"/>
          <w:szCs w:val="24"/>
        </w:rPr>
        <w:t>.........................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274119">
        <w:rPr>
          <w:rFonts w:ascii="Times New Roman" w:hAnsi="Times New Roman" w:cs="Times New Roman"/>
          <w:sz w:val="24"/>
          <w:szCs w:val="24"/>
        </w:rPr>
        <w:t>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</w:t>
      </w:r>
      <w:r w:rsidRPr="00274119">
        <w:rPr>
          <w:rFonts w:ascii="Times New Roman" w:hAnsi="Times New Roman" w:cs="Times New Roman"/>
          <w:sz w:val="24"/>
          <w:szCs w:val="24"/>
        </w:rPr>
        <w:t>...)</w:t>
      </w:r>
      <w:r w:rsidR="00035CF8" w:rsidRPr="00274119">
        <w:rPr>
          <w:rFonts w:ascii="Times New Roman" w:hAnsi="Times New Roman" w:cs="Times New Roman"/>
          <w:sz w:val="24"/>
          <w:szCs w:val="24"/>
        </w:rPr>
        <w:t>.</w:t>
      </w:r>
    </w:p>
    <w:p w14:paraId="5A12AECE" w14:textId="59E64049" w:rsidR="00B436B0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lastRenderedPageBreak/>
        <w:t>Całkowita maksymalna wartość przedmiotu umowy na okres, na który została zawarta umowa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035CF8" w:rsidRPr="00274119">
        <w:rPr>
          <w:rFonts w:ascii="Times New Roman" w:hAnsi="Times New Roman" w:cs="Times New Roman"/>
          <w:sz w:val="24"/>
          <w:szCs w:val="24"/>
        </w:rPr>
        <w:t>wynosi …</w:t>
      </w:r>
      <w:r w:rsidRPr="00274119">
        <w:rPr>
          <w:rFonts w:ascii="Times New Roman" w:hAnsi="Times New Roman" w:cs="Times New Roman"/>
          <w:sz w:val="24"/>
          <w:szCs w:val="24"/>
        </w:rPr>
        <w:t>.. zł brutto (słownie: ……………………………..), z zastrzeżeniem ust. 3.</w:t>
      </w:r>
    </w:p>
    <w:p w14:paraId="12D83B3B" w14:textId="1B019B95" w:rsidR="00DF7FE4" w:rsidRPr="00CA7D43" w:rsidRDefault="00DF7FE4" w:rsidP="00F405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Rozliczenie za usługi będzie dokonywane</w:t>
      </w:r>
      <w:r w:rsidR="00CA7D43" w:rsidRPr="00CA7D43">
        <w:rPr>
          <w:rFonts w:ascii="Times New Roman" w:hAnsi="Times New Roman" w:cs="Times New Roman"/>
          <w:sz w:val="24"/>
          <w:szCs w:val="24"/>
        </w:rPr>
        <w:t xml:space="preserve"> na podstawie liczby godzin rzeczywiście</w:t>
      </w:r>
      <w:r w:rsidRPr="00CA7D43">
        <w:rPr>
          <w:rFonts w:ascii="Times New Roman" w:hAnsi="Times New Roman" w:cs="Times New Roman"/>
          <w:sz w:val="24"/>
          <w:szCs w:val="24"/>
        </w:rPr>
        <w:t xml:space="preserve"> wykonanych usług</w:t>
      </w:r>
      <w:r w:rsidR="00CA7D43" w:rsidRPr="00CA7D43">
        <w:rPr>
          <w:rFonts w:ascii="Times New Roman" w:hAnsi="Times New Roman" w:cs="Times New Roman"/>
          <w:sz w:val="24"/>
          <w:szCs w:val="24"/>
        </w:rPr>
        <w:t>, zgodnie z § 2 ust. 4.</w:t>
      </w:r>
    </w:p>
    <w:p w14:paraId="547924D0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8694C" w14:textId="07EA6A69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2801175"/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0"/>
    <w:p w14:paraId="6C320555" w14:textId="6BCF1D84" w:rsidR="00B436B0" w:rsidRPr="00CA7D43" w:rsidRDefault="00B436B0" w:rsidP="00311B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4">
        <w:rPr>
          <w:rFonts w:ascii="Times New Roman" w:hAnsi="Times New Roman" w:cs="Times New Roman"/>
          <w:sz w:val="24"/>
          <w:szCs w:val="24"/>
        </w:rPr>
        <w:t>Strony umowy ustalają,</w:t>
      </w:r>
      <w:r w:rsidR="00AB3235" w:rsidRPr="00311BC4">
        <w:rPr>
          <w:rFonts w:ascii="Times New Roman" w:hAnsi="Times New Roman" w:cs="Times New Roman"/>
          <w:sz w:val="24"/>
          <w:szCs w:val="24"/>
        </w:rPr>
        <w:t xml:space="preserve"> że Wykonawca prowadzić będzie </w:t>
      </w:r>
      <w:r w:rsidR="00CE5C94">
        <w:rPr>
          <w:rFonts w:ascii="Times New Roman" w:hAnsi="Times New Roman" w:cs="Times New Roman"/>
          <w:sz w:val="24"/>
          <w:szCs w:val="24"/>
        </w:rPr>
        <w:t xml:space="preserve">następującą dokumentację: </w:t>
      </w:r>
      <w:bookmarkStart w:id="1" w:name="_Hlk172716967"/>
      <w:bookmarkStart w:id="2" w:name="_Hlk172716856"/>
      <w:r w:rsidR="004A0492">
        <w:rPr>
          <w:rFonts w:ascii="Times New Roman" w:hAnsi="Times New Roman" w:cs="Times New Roman"/>
          <w:sz w:val="24"/>
          <w:szCs w:val="24"/>
        </w:rPr>
        <w:t>M</w:t>
      </w:r>
      <w:r w:rsidR="00CE5C94">
        <w:rPr>
          <w:rFonts w:ascii="Times New Roman" w:hAnsi="Times New Roman" w:cs="Times New Roman"/>
          <w:sz w:val="24"/>
          <w:szCs w:val="24"/>
        </w:rPr>
        <w:t>iesięczna karta pracy na rzecz osoby zależnej</w:t>
      </w:r>
      <w:bookmarkEnd w:id="1"/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R</w:t>
      </w:r>
      <w:r w:rsidR="00CE5C94">
        <w:rPr>
          <w:rFonts w:ascii="Times New Roman" w:hAnsi="Times New Roman" w:cs="Times New Roman"/>
          <w:sz w:val="24"/>
          <w:szCs w:val="24"/>
        </w:rPr>
        <w:t>ozliczenie realizowanych zadań w miesiącu</w:t>
      </w:r>
      <w:bookmarkEnd w:id="2"/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z pracy opiekuna w Ośrodku Pomocy Społecznej (Asystenta Osoby Starszej) z osob</w:t>
      </w:r>
      <w:r w:rsidR="00511BE8">
        <w:rPr>
          <w:rFonts w:ascii="Times New Roman" w:hAnsi="Times New Roman" w:cs="Times New Roman"/>
          <w:sz w:val="24"/>
          <w:szCs w:val="24"/>
        </w:rPr>
        <w:t>ą starszą</w:t>
      </w:r>
      <w:r w:rsidR="00CE5C94">
        <w:rPr>
          <w:rFonts w:ascii="Times New Roman" w:hAnsi="Times New Roman" w:cs="Times New Roman"/>
          <w:sz w:val="24"/>
          <w:szCs w:val="24"/>
        </w:rPr>
        <w:t xml:space="preserve"> zależną,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końcowe z pracy opiekuna osoby</w:t>
      </w:r>
      <w:r w:rsidR="000741AB">
        <w:rPr>
          <w:rFonts w:ascii="Times New Roman" w:hAnsi="Times New Roman" w:cs="Times New Roman"/>
          <w:sz w:val="24"/>
          <w:szCs w:val="24"/>
        </w:rPr>
        <w:t xml:space="preserve"> starszej (asystenta osoby starszej) z osobą starszą zależną.</w:t>
      </w:r>
    </w:p>
    <w:p w14:paraId="611B3133" w14:textId="5C6552E5" w:rsidR="00B436B0" w:rsidRPr="00A308E9" w:rsidRDefault="00B436B0" w:rsidP="00F405D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Wykonywanie usługi w wymiarze określonym przez Zamawiającego 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w </w:t>
      </w:r>
      <w:r w:rsidR="004A0492">
        <w:rPr>
          <w:rFonts w:ascii="Times New Roman" w:hAnsi="Times New Roman" w:cs="Times New Roman"/>
          <w:sz w:val="24"/>
          <w:szCs w:val="24"/>
        </w:rPr>
        <w:t>M</w:t>
      </w:r>
      <w:r w:rsidR="000741AB">
        <w:rPr>
          <w:rFonts w:ascii="Times New Roman" w:hAnsi="Times New Roman" w:cs="Times New Roman"/>
          <w:sz w:val="24"/>
          <w:szCs w:val="24"/>
        </w:rPr>
        <w:t xml:space="preserve">iesięcznej karcie pracy na rzecz osoby zależnej, </w:t>
      </w:r>
      <w:r w:rsidR="00AB3235" w:rsidRPr="00CA7D43">
        <w:rPr>
          <w:rFonts w:ascii="Times New Roman" w:hAnsi="Times New Roman" w:cs="Times New Roman"/>
          <w:sz w:val="24"/>
          <w:szCs w:val="24"/>
        </w:rPr>
        <w:t>o któr</w:t>
      </w:r>
      <w:r w:rsidR="004A0492">
        <w:rPr>
          <w:rFonts w:ascii="Times New Roman" w:hAnsi="Times New Roman" w:cs="Times New Roman"/>
          <w:sz w:val="24"/>
          <w:szCs w:val="24"/>
        </w:rPr>
        <w:t>ej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 mowa w ust. 1, </w:t>
      </w:r>
      <w:r w:rsidRPr="00CA7D43">
        <w:rPr>
          <w:rFonts w:ascii="Times New Roman" w:hAnsi="Times New Roman" w:cs="Times New Roman"/>
          <w:sz w:val="24"/>
          <w:szCs w:val="24"/>
        </w:rPr>
        <w:t>potwierdzone</w:t>
      </w:r>
      <w:r w:rsidRPr="00311BC4">
        <w:rPr>
          <w:rFonts w:ascii="Times New Roman" w:hAnsi="Times New Roman" w:cs="Times New Roman"/>
          <w:sz w:val="24"/>
          <w:szCs w:val="24"/>
        </w:rPr>
        <w:t xml:space="preserve"> winno</w:t>
      </w:r>
      <w:r w:rsidR="00E9301F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>być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 xml:space="preserve">przez 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39685D" w:rsidRPr="00A308E9">
        <w:rPr>
          <w:rFonts w:ascii="Times New Roman" w:hAnsi="Times New Roman" w:cs="Times New Roman"/>
          <w:sz w:val="24"/>
          <w:szCs w:val="24"/>
        </w:rPr>
        <w:t>P</w:t>
      </w:r>
      <w:r w:rsidRPr="00A308E9">
        <w:rPr>
          <w:rFonts w:ascii="Times New Roman" w:hAnsi="Times New Roman" w:cs="Times New Roman"/>
          <w:sz w:val="24"/>
          <w:szCs w:val="24"/>
        </w:rPr>
        <w:t>rojektu lub osobę upoważnioną do działania w jej imieniu.</w:t>
      </w:r>
    </w:p>
    <w:p w14:paraId="1CFB7DC8" w14:textId="03634EE9" w:rsidR="00A35EC4" w:rsidRPr="007B5B46" w:rsidRDefault="00A308E9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 xml:space="preserve">Wykonawca jest zobowiązany do </w:t>
      </w:r>
      <w:r w:rsidR="00A35EC4" w:rsidRPr="007B5B46">
        <w:rPr>
          <w:rFonts w:ascii="Times New Roman" w:hAnsi="Times New Roman" w:cs="Times New Roman"/>
          <w:sz w:val="24"/>
          <w:szCs w:val="24"/>
        </w:rPr>
        <w:t>przedkładani</w:t>
      </w:r>
      <w:r w:rsidRPr="007B5B46">
        <w:rPr>
          <w:rFonts w:ascii="Times New Roman" w:hAnsi="Times New Roman" w:cs="Times New Roman"/>
          <w:sz w:val="24"/>
          <w:szCs w:val="24"/>
        </w:rPr>
        <w:t>a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2799624"/>
      <w:r w:rsidR="000A6165" w:rsidRPr="007B5B46">
        <w:rPr>
          <w:rFonts w:ascii="Times New Roman" w:hAnsi="Times New Roman" w:cs="Times New Roman"/>
          <w:sz w:val="24"/>
          <w:szCs w:val="24"/>
        </w:rPr>
        <w:t>Miesięczn</w:t>
      </w:r>
      <w:r w:rsidR="000A6165">
        <w:rPr>
          <w:rFonts w:ascii="Times New Roman" w:hAnsi="Times New Roman" w:cs="Times New Roman"/>
          <w:sz w:val="24"/>
          <w:szCs w:val="24"/>
        </w:rPr>
        <w:t>ych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bookmarkEnd w:id="3"/>
      <w:r w:rsidR="000A6165" w:rsidRPr="007B5B46">
        <w:rPr>
          <w:rFonts w:ascii="Times New Roman" w:hAnsi="Times New Roman" w:cs="Times New Roman"/>
          <w:sz w:val="24"/>
          <w:szCs w:val="24"/>
        </w:rPr>
        <w:t>, Rozlicze</w:t>
      </w:r>
      <w:r w:rsidR="000A6165">
        <w:rPr>
          <w:rFonts w:ascii="Times New Roman" w:hAnsi="Times New Roman" w:cs="Times New Roman"/>
          <w:sz w:val="24"/>
          <w:szCs w:val="24"/>
        </w:rPr>
        <w:t>ń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realizowanych zadań w miesiącu</w:t>
      </w:r>
      <w:r w:rsidR="000A6165">
        <w:rPr>
          <w:rFonts w:ascii="Times New Roman" w:hAnsi="Times New Roman" w:cs="Times New Roman"/>
          <w:sz w:val="24"/>
          <w:szCs w:val="24"/>
        </w:rPr>
        <w:t xml:space="preserve"> i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Sprawozdań z pracy opiekuna w Ośrodku Pomocy Społecznej (Asystenta Osoby Starszej) z osobą starszą zależną dla każdej osoby objętej pomocą osobno 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7B5B46">
        <w:rPr>
          <w:rFonts w:ascii="Times New Roman" w:hAnsi="Times New Roman" w:cs="Times New Roman"/>
          <w:sz w:val="24"/>
          <w:szCs w:val="24"/>
        </w:rPr>
        <w:t>ostatni</w:t>
      </w:r>
      <w:r w:rsidR="00A35EC4" w:rsidRPr="007B5B46">
        <w:rPr>
          <w:rFonts w:ascii="Times New Roman" w:hAnsi="Times New Roman" w:cs="Times New Roman"/>
          <w:sz w:val="24"/>
          <w:szCs w:val="24"/>
        </w:rPr>
        <w:t>ego dnia każdego miesiąca rozliczanego</w:t>
      </w:r>
      <w:r w:rsidR="000A6165">
        <w:rPr>
          <w:rFonts w:ascii="Times New Roman" w:hAnsi="Times New Roman" w:cs="Times New Roman"/>
          <w:sz w:val="24"/>
          <w:szCs w:val="24"/>
        </w:rPr>
        <w:t>.</w:t>
      </w:r>
    </w:p>
    <w:p w14:paraId="70D297C2" w14:textId="799D1E86" w:rsidR="007B5B46" w:rsidRPr="007B5B46" w:rsidRDefault="007B5B46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>Sprawozda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7B5B46">
        <w:rPr>
          <w:rFonts w:ascii="Times New Roman" w:hAnsi="Times New Roman" w:cs="Times New Roman"/>
          <w:sz w:val="24"/>
          <w:szCs w:val="24"/>
        </w:rPr>
        <w:t xml:space="preserve"> końcow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5B46">
        <w:rPr>
          <w:rFonts w:ascii="Times New Roman" w:hAnsi="Times New Roman" w:cs="Times New Roman"/>
          <w:sz w:val="24"/>
          <w:szCs w:val="24"/>
        </w:rPr>
        <w:t xml:space="preserve"> z pracy opiekuna osoby starszej (asystenta osoby starszej) </w:t>
      </w:r>
      <w:r w:rsidR="00511BE8">
        <w:rPr>
          <w:rFonts w:ascii="Times New Roman" w:hAnsi="Times New Roman" w:cs="Times New Roman"/>
          <w:sz w:val="24"/>
          <w:szCs w:val="24"/>
        </w:rPr>
        <w:t>W</w:t>
      </w:r>
      <w:r w:rsidR="00405D5A">
        <w:rPr>
          <w:rFonts w:ascii="Times New Roman" w:hAnsi="Times New Roman" w:cs="Times New Roman"/>
          <w:sz w:val="24"/>
          <w:szCs w:val="24"/>
        </w:rPr>
        <w:t>ykonawca jest zobo</w:t>
      </w:r>
      <w:r w:rsidR="00CF2248">
        <w:rPr>
          <w:rFonts w:ascii="Times New Roman" w:hAnsi="Times New Roman" w:cs="Times New Roman"/>
          <w:sz w:val="24"/>
          <w:szCs w:val="24"/>
        </w:rPr>
        <w:t>wiązany do przedłożenia do końca czerwca</w:t>
      </w:r>
      <w:r w:rsidR="00405D5A">
        <w:rPr>
          <w:rFonts w:ascii="Times New Roman" w:hAnsi="Times New Roman" w:cs="Times New Roman"/>
          <w:sz w:val="24"/>
          <w:szCs w:val="24"/>
        </w:rPr>
        <w:t xml:space="preserve"> 202</w:t>
      </w:r>
      <w:r w:rsidR="00CF2248">
        <w:rPr>
          <w:rFonts w:ascii="Times New Roman" w:hAnsi="Times New Roman" w:cs="Times New Roman"/>
          <w:sz w:val="24"/>
          <w:szCs w:val="24"/>
        </w:rPr>
        <w:t>6</w:t>
      </w:r>
      <w:r w:rsidR="00405D5A">
        <w:rPr>
          <w:rFonts w:ascii="Times New Roman" w:hAnsi="Times New Roman" w:cs="Times New Roman"/>
          <w:sz w:val="24"/>
          <w:szCs w:val="24"/>
        </w:rPr>
        <w:t>r.</w:t>
      </w:r>
    </w:p>
    <w:p w14:paraId="23633ACA" w14:textId="77777777" w:rsidR="00CA4AA4" w:rsidRPr="007B5B4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2E4C4" w14:textId="6230EE44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25BF">
        <w:rPr>
          <w:rFonts w:ascii="Times New Roman" w:hAnsi="Times New Roman" w:cs="Times New Roman"/>
          <w:b/>
          <w:sz w:val="24"/>
          <w:szCs w:val="24"/>
        </w:rPr>
        <w:t>6</w:t>
      </w:r>
    </w:p>
    <w:p w14:paraId="0B1811A6" w14:textId="1722EAFB" w:rsidR="00B436B0" w:rsidRPr="00AA5C4B" w:rsidRDefault="00B436B0" w:rsidP="00AA5C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4B">
        <w:rPr>
          <w:rFonts w:ascii="Times New Roman" w:hAnsi="Times New Roman" w:cs="Times New Roman"/>
          <w:sz w:val="24"/>
          <w:szCs w:val="24"/>
        </w:rPr>
        <w:t>Należność z tytułu wykonywania umowy wypłacana będzie Wykonawcy przez Zamawiającego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>w terminach miesięcznych.</w:t>
      </w:r>
    </w:p>
    <w:p w14:paraId="439C6CA8" w14:textId="686563C3" w:rsidR="00B436B0" w:rsidRPr="00405D5A" w:rsidRDefault="00B436B0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Należność, o której mowa w ust. 1, będzie kwotą stanowiącą iloczyn liczby</w:t>
      </w:r>
      <w:r w:rsidR="00725559" w:rsidRPr="003E6EE6">
        <w:rPr>
          <w:rFonts w:ascii="Times New Roman" w:hAnsi="Times New Roman" w:cs="Times New Roman"/>
          <w:sz w:val="24"/>
          <w:szCs w:val="24"/>
        </w:rPr>
        <w:t xml:space="preserve"> rzeczywiście</w:t>
      </w:r>
      <w:r w:rsidRPr="00AA5C4B">
        <w:rPr>
          <w:rFonts w:ascii="Times New Roman" w:hAnsi="Times New Roman" w:cs="Times New Roman"/>
          <w:sz w:val="24"/>
          <w:szCs w:val="24"/>
        </w:rPr>
        <w:t xml:space="preserve"> zrealizowanych godzin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 xml:space="preserve">usług wynikających </w:t>
      </w:r>
      <w:r w:rsidR="00405D5A">
        <w:rPr>
          <w:rFonts w:ascii="Times New Roman" w:hAnsi="Times New Roman" w:cs="Times New Roman"/>
          <w:sz w:val="24"/>
          <w:szCs w:val="24"/>
        </w:rPr>
        <w:t xml:space="preserve">z </w:t>
      </w:r>
      <w:r w:rsidR="00405D5A" w:rsidRPr="007B5B46">
        <w:rPr>
          <w:rFonts w:ascii="Times New Roman" w:hAnsi="Times New Roman" w:cs="Times New Roman"/>
          <w:sz w:val="24"/>
          <w:szCs w:val="24"/>
        </w:rPr>
        <w:t>Miesięczn</w:t>
      </w:r>
      <w:r w:rsidR="00411E8E">
        <w:rPr>
          <w:rFonts w:ascii="Times New Roman" w:hAnsi="Times New Roman" w:cs="Times New Roman"/>
          <w:sz w:val="24"/>
          <w:szCs w:val="24"/>
        </w:rPr>
        <w:t>ych</w:t>
      </w:r>
      <w:r w:rsidR="00405D5A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r w:rsidR="00405D5A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="00725559" w:rsidRPr="00AA5C4B">
        <w:rPr>
          <w:rFonts w:ascii="Times New Roman" w:hAnsi="Times New Roman" w:cs="Times New Roman"/>
          <w:sz w:val="24"/>
          <w:szCs w:val="24"/>
        </w:rPr>
        <w:t>z</w:t>
      </w:r>
      <w:r w:rsidRPr="00AA5C4B">
        <w:rPr>
          <w:rFonts w:ascii="Times New Roman" w:hAnsi="Times New Roman" w:cs="Times New Roman"/>
          <w:sz w:val="24"/>
          <w:szCs w:val="24"/>
        </w:rPr>
        <w:t>a dany miesiąc i stawki za jedną godzinę usługi</w:t>
      </w:r>
      <w:r w:rsidR="00725559" w:rsidRPr="00405D5A">
        <w:rPr>
          <w:rFonts w:ascii="Times New Roman" w:hAnsi="Times New Roman" w:cs="Times New Roman"/>
          <w:sz w:val="24"/>
          <w:szCs w:val="24"/>
        </w:rPr>
        <w:t>, o której mowa w § 4 ust. 1</w:t>
      </w:r>
      <w:r w:rsidRPr="00405D5A">
        <w:rPr>
          <w:rFonts w:ascii="Times New Roman" w:hAnsi="Times New Roman" w:cs="Times New Roman"/>
          <w:sz w:val="24"/>
          <w:szCs w:val="24"/>
        </w:rPr>
        <w:t>.</w:t>
      </w:r>
    </w:p>
    <w:p w14:paraId="6B956330" w14:textId="2C456BD5" w:rsidR="00B436B0" w:rsidRPr="006225BF" w:rsidRDefault="00B436B0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5A">
        <w:rPr>
          <w:rFonts w:ascii="Times New Roman" w:hAnsi="Times New Roman" w:cs="Times New Roman"/>
          <w:sz w:val="24"/>
          <w:szCs w:val="24"/>
        </w:rPr>
        <w:t>Podstawę wypłaty stanowić będzie faktura VAT wystawiona przez Wykonawcę za wykonanie usług</w:t>
      </w:r>
      <w:r w:rsidR="00E9301F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0518FE" w:rsidRPr="00405D5A">
        <w:rPr>
          <w:rFonts w:ascii="Times New Roman" w:hAnsi="Times New Roman" w:cs="Times New Roman"/>
          <w:sz w:val="24"/>
          <w:szCs w:val="24"/>
        </w:rPr>
        <w:t>wraz z prawidłowo wypełnio</w:t>
      </w:r>
      <w:r w:rsidR="00984A88" w:rsidRPr="00405D5A">
        <w:rPr>
          <w:rFonts w:ascii="Times New Roman" w:hAnsi="Times New Roman" w:cs="Times New Roman"/>
          <w:sz w:val="24"/>
          <w:szCs w:val="24"/>
        </w:rPr>
        <w:t>nymi</w:t>
      </w:r>
      <w:r w:rsidR="000518FE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405D5A">
        <w:rPr>
          <w:rFonts w:ascii="Times New Roman" w:hAnsi="Times New Roman" w:cs="Times New Roman"/>
          <w:sz w:val="24"/>
          <w:szCs w:val="24"/>
        </w:rPr>
        <w:t>dokumentami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405D5A">
        <w:rPr>
          <w:rFonts w:ascii="Times New Roman" w:hAnsi="Times New Roman" w:cs="Times New Roman"/>
          <w:sz w:val="24"/>
          <w:szCs w:val="24"/>
        </w:rPr>
        <w:t xml:space="preserve"> o których mowa </w:t>
      </w:r>
      <w:r w:rsidR="006225BF">
        <w:rPr>
          <w:rFonts w:ascii="Times New Roman" w:hAnsi="Times New Roman" w:cs="Times New Roman"/>
          <w:sz w:val="24"/>
          <w:szCs w:val="24"/>
        </w:rPr>
        <w:br/>
      </w:r>
      <w:r w:rsidR="00405D5A" w:rsidRPr="006225BF">
        <w:rPr>
          <w:rFonts w:ascii="Times New Roman" w:hAnsi="Times New Roman" w:cs="Times New Roman"/>
          <w:sz w:val="24"/>
          <w:szCs w:val="24"/>
        </w:rPr>
        <w:t>w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§ 5 ust. 3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6225BF">
        <w:rPr>
          <w:rFonts w:ascii="Times New Roman" w:hAnsi="Times New Roman" w:cs="Times New Roman"/>
          <w:sz w:val="24"/>
          <w:szCs w:val="24"/>
        </w:rPr>
        <w:t>osta</w:t>
      </w:r>
      <w:r w:rsidR="000518FE" w:rsidRPr="006225BF">
        <w:rPr>
          <w:rFonts w:ascii="Times New Roman" w:hAnsi="Times New Roman" w:cs="Times New Roman"/>
          <w:sz w:val="24"/>
          <w:szCs w:val="24"/>
        </w:rPr>
        <w:t>t</w:t>
      </w:r>
      <w:r w:rsidR="008F01F3" w:rsidRPr="006225BF">
        <w:rPr>
          <w:rFonts w:ascii="Times New Roman" w:hAnsi="Times New Roman" w:cs="Times New Roman"/>
          <w:sz w:val="24"/>
          <w:szCs w:val="24"/>
        </w:rPr>
        <w:t>ni</w:t>
      </w:r>
      <w:r w:rsidRPr="006225BF">
        <w:rPr>
          <w:rFonts w:ascii="Times New Roman" w:hAnsi="Times New Roman" w:cs="Times New Roman"/>
          <w:sz w:val="24"/>
          <w:szCs w:val="24"/>
        </w:rPr>
        <w:t xml:space="preserve">ego dnia miesiąca rozliczanego. </w:t>
      </w:r>
    </w:p>
    <w:p w14:paraId="11CB9B28" w14:textId="6069A5BF" w:rsidR="00B436B0" w:rsidRDefault="000A1D94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Wykonawca wystawi faktury w następujący sposób</w:t>
      </w:r>
      <w:r w:rsidRPr="009F2FF1">
        <w:rPr>
          <w:rFonts w:ascii="Times New Roman" w:hAnsi="Times New Roman" w:cs="Times New Roman"/>
        </w:rPr>
        <w:t xml:space="preserve">: </w:t>
      </w:r>
    </w:p>
    <w:p w14:paraId="3D982441" w14:textId="77777777" w:rsidR="000A1D94" w:rsidRDefault="000A1D94" w:rsidP="000A1D94">
      <w:pPr>
        <w:pStyle w:val="Default"/>
        <w:tabs>
          <w:tab w:val="left" w:pos="0"/>
        </w:tabs>
        <w:ind w:left="744"/>
        <w:jc w:val="both"/>
        <w:rPr>
          <w:rFonts w:ascii="Times New Roman" w:hAnsi="Times New Roman" w:cs="Times New Roman"/>
        </w:rPr>
      </w:pPr>
      <w:r w:rsidRPr="002E5EEE">
        <w:rPr>
          <w:rFonts w:ascii="Times New Roman" w:hAnsi="Times New Roman" w:cs="Times New Roman"/>
        </w:rPr>
        <w:t xml:space="preserve">Nabywca: </w:t>
      </w:r>
    </w:p>
    <w:p w14:paraId="27752480" w14:textId="10B3B366" w:rsidR="000A1D94" w:rsidRDefault="000A1D94" w:rsidP="000A1D94">
      <w:pPr>
        <w:pStyle w:val="Default"/>
        <w:tabs>
          <w:tab w:val="left" w:pos="0"/>
        </w:tabs>
        <w:ind w:left="744"/>
        <w:jc w:val="both"/>
        <w:rPr>
          <w:rFonts w:ascii="Times New Roman" w:hAnsi="Times New Roman" w:cs="Times New Roman"/>
        </w:rPr>
      </w:pPr>
      <w:r w:rsidRPr="002E5EEE">
        <w:rPr>
          <w:rFonts w:ascii="Times New Roman" w:hAnsi="Times New Roman" w:cs="Times New Roman"/>
        </w:rPr>
        <w:t>Gmina Miejska Kościan, Al. Kościuszki 22, 64-000 Kościan NIP 698-180-57-39;</w:t>
      </w:r>
    </w:p>
    <w:p w14:paraId="58F6051A" w14:textId="77777777" w:rsidR="000A1D94" w:rsidRDefault="000A1D94" w:rsidP="000A1D94">
      <w:pPr>
        <w:pStyle w:val="Default"/>
        <w:tabs>
          <w:tab w:val="left" w:pos="0"/>
        </w:tabs>
        <w:ind w:left="744"/>
        <w:jc w:val="both"/>
        <w:rPr>
          <w:rFonts w:ascii="Times New Roman" w:hAnsi="Times New Roman" w:cs="Times New Roman"/>
        </w:rPr>
      </w:pPr>
      <w:r w:rsidRPr="002E5EEE">
        <w:rPr>
          <w:rFonts w:ascii="Times New Roman" w:hAnsi="Times New Roman" w:cs="Times New Roman"/>
        </w:rPr>
        <w:t xml:space="preserve"> Odbiorca:</w:t>
      </w:r>
    </w:p>
    <w:p w14:paraId="69A9858B" w14:textId="712EA75C" w:rsidR="000A1D94" w:rsidRPr="002E5EEE" w:rsidRDefault="000A1D94" w:rsidP="000A1D94">
      <w:pPr>
        <w:pStyle w:val="Default"/>
        <w:tabs>
          <w:tab w:val="left" w:pos="0"/>
        </w:tabs>
        <w:ind w:left="744"/>
        <w:jc w:val="both"/>
        <w:rPr>
          <w:rFonts w:ascii="Times New Roman" w:hAnsi="Times New Roman" w:cs="Times New Roman"/>
        </w:rPr>
      </w:pPr>
      <w:r w:rsidRPr="002E5EEE">
        <w:rPr>
          <w:rFonts w:ascii="Times New Roman" w:hAnsi="Times New Roman" w:cs="Times New Roman"/>
        </w:rPr>
        <w:t xml:space="preserve"> Ośrodek Pomocy Społecznej w Kościanie, Ul. Szczepanowskiego 1, 64-000 Kościan.</w:t>
      </w:r>
    </w:p>
    <w:p w14:paraId="721E533E" w14:textId="74BFA717" w:rsidR="00A52A31" w:rsidRPr="00A52A31" w:rsidRDefault="00A52A31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BF">
        <w:rPr>
          <w:rFonts w:ascii="Times New Roman" w:hAnsi="Times New Roman" w:cs="Times New Roman"/>
          <w:sz w:val="24"/>
          <w:szCs w:val="24"/>
        </w:rPr>
        <w:t>Uregulowanie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należności z tytułu realizacji umowy, płatne będzie przelewem na rachunek bankowy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6225BF">
        <w:rPr>
          <w:rFonts w:ascii="Times New Roman" w:hAnsi="Times New Roman" w:cs="Times New Roman"/>
          <w:sz w:val="24"/>
          <w:szCs w:val="24"/>
        </w:rPr>
        <w:t>Wykonawcy</w:t>
      </w:r>
      <w:r w:rsidR="00300A2D" w:rsidRPr="006225BF">
        <w:rPr>
          <w:rFonts w:ascii="Times New Roman" w:hAnsi="Times New Roman" w:cs="Times New Roman"/>
          <w:sz w:val="24"/>
          <w:szCs w:val="24"/>
        </w:rPr>
        <w:t xml:space="preserve"> wskazany w fakturze</w:t>
      </w:r>
      <w:r w:rsidR="000A1D94">
        <w:rPr>
          <w:rFonts w:ascii="Times New Roman" w:hAnsi="Times New Roman" w:cs="Times New Roman"/>
          <w:sz w:val="24"/>
          <w:szCs w:val="24"/>
        </w:rPr>
        <w:t>.</w:t>
      </w:r>
    </w:p>
    <w:p w14:paraId="3C4436FF" w14:textId="64CFEC8B" w:rsidR="00B436B0" w:rsidRPr="00A52A31" w:rsidRDefault="00A52A31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B436B0" w:rsidRPr="00A52A31">
        <w:rPr>
          <w:rFonts w:ascii="Times New Roman" w:hAnsi="Times New Roman" w:cs="Times New Roman"/>
          <w:sz w:val="24"/>
          <w:szCs w:val="24"/>
        </w:rPr>
        <w:t>, gdy wskazany przez Wykonawcę rachunek bankowy, na którym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ma nastąpić zapłata należności, nie widnieje w wykazie podmiotów zarejestrowanych jako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podatnicy VAT, niezarejestrowanych oraz wykreślonych i przywróconych do rejestru VAT,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Zamawiającemu przysługuje prawo wstrzymania zapłaty należności do czasu uzyskania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tego rachunku bankowego do przedmiotowego wykazu lub wskazania nowego rachunku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bankowego ujawnionego w w/w wykazie. Okres do czasu uzyskania przez Wykonawcę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rachunku bankowego do przedmiotowego wykazu lub wskazania nowego rachunku bankowego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ujawnionego w w/w wykazie </w:t>
      </w:r>
      <w:r w:rsidR="00B436B0" w:rsidRPr="00A52A31">
        <w:rPr>
          <w:rFonts w:ascii="Times New Roman" w:hAnsi="Times New Roman" w:cs="Times New Roman"/>
          <w:sz w:val="24"/>
          <w:szCs w:val="24"/>
        </w:rPr>
        <w:lastRenderedPageBreak/>
        <w:t>nie jest traktowany jako opóźnienie Zamawiającego w zapłacie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należności i w takim przypadku nie będą naliczane za ten okres odsetki 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ustawowe </w:t>
      </w:r>
      <w:r w:rsidR="00B436B0" w:rsidRPr="00A52A31">
        <w:rPr>
          <w:rFonts w:ascii="Times New Roman" w:hAnsi="Times New Roman" w:cs="Times New Roman"/>
          <w:sz w:val="24"/>
          <w:szCs w:val="24"/>
        </w:rPr>
        <w:t>za opóźnienie.</w:t>
      </w:r>
    </w:p>
    <w:p w14:paraId="4CD1CB39" w14:textId="77777777" w:rsidR="00CA4AA4" w:rsidRPr="00F405D4" w:rsidRDefault="00CA4AA4" w:rsidP="00A5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66C10" w14:textId="20E9DE6D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1D94">
        <w:rPr>
          <w:rFonts w:ascii="Times New Roman" w:hAnsi="Times New Roman" w:cs="Times New Roman"/>
          <w:b/>
          <w:sz w:val="24"/>
          <w:szCs w:val="24"/>
        </w:rPr>
        <w:t>7</w:t>
      </w:r>
    </w:p>
    <w:p w14:paraId="3F9C627A" w14:textId="248B769C" w:rsidR="00B436B0" w:rsidRPr="00DF639B" w:rsidRDefault="00B436B0" w:rsidP="00DF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Umowa zostaje za</w:t>
      </w:r>
      <w:r w:rsidR="000A1D94">
        <w:rPr>
          <w:rFonts w:ascii="Times New Roman" w:hAnsi="Times New Roman" w:cs="Times New Roman"/>
          <w:sz w:val="24"/>
          <w:szCs w:val="24"/>
        </w:rPr>
        <w:t xml:space="preserve">warta na czas określony od dnia </w:t>
      </w:r>
      <w:r w:rsidR="000A1D94" w:rsidRPr="000A1D94">
        <w:rPr>
          <w:rFonts w:ascii="Times New Roman" w:hAnsi="Times New Roman" w:cs="Times New Roman"/>
          <w:b/>
          <w:kern w:val="0"/>
          <w:sz w:val="24"/>
          <w:szCs w:val="24"/>
        </w:rPr>
        <w:t>0</w:t>
      </w:r>
      <w:r w:rsidR="00DF639B" w:rsidRPr="000A1D94">
        <w:rPr>
          <w:rFonts w:ascii="Times New Roman" w:hAnsi="Times New Roman" w:cs="Times New Roman"/>
          <w:b/>
          <w:bCs/>
          <w:kern w:val="0"/>
          <w:sz w:val="24"/>
          <w:szCs w:val="24"/>
        </w:rPr>
        <w:t>1.01.2025 r. do dnia 3</w:t>
      </w:r>
      <w:r w:rsidR="000A1D94" w:rsidRPr="000A1D94">
        <w:rPr>
          <w:rFonts w:ascii="Times New Roman" w:hAnsi="Times New Roman" w:cs="Times New Roman"/>
          <w:b/>
          <w:bCs/>
          <w:kern w:val="0"/>
          <w:sz w:val="24"/>
          <w:szCs w:val="24"/>
        </w:rPr>
        <w:t>0.06</w:t>
      </w:r>
      <w:r w:rsidR="00DF639B" w:rsidRPr="000A1D94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0A1D94" w:rsidRPr="000A1D94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DF639B" w:rsidRPr="000A1D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</w:t>
      </w:r>
      <w:r w:rsidR="00DF639B" w:rsidRPr="00DF639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F639B" w:rsidRPr="0082106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D7AB2CA" w14:textId="77777777" w:rsidR="00B436B0" w:rsidRPr="00A5673F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 możliwością jej wypo</w:t>
      </w:r>
      <w:r w:rsidRPr="00A5673F">
        <w:rPr>
          <w:rFonts w:ascii="Times New Roman" w:hAnsi="Times New Roman" w:cs="Times New Roman"/>
          <w:sz w:val="24"/>
          <w:szCs w:val="24"/>
        </w:rPr>
        <w:t>wiedzenia przez każdą ze stron z zachowaniem 1-miesięcznego okresu</w:t>
      </w:r>
      <w:bookmarkStart w:id="4" w:name="_GoBack"/>
      <w:bookmarkEnd w:id="4"/>
    </w:p>
    <w:p w14:paraId="1729F2BC" w14:textId="34B6BA4D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F">
        <w:rPr>
          <w:rFonts w:ascii="Times New Roman" w:hAnsi="Times New Roman" w:cs="Times New Roman"/>
          <w:sz w:val="24"/>
          <w:szCs w:val="24"/>
        </w:rPr>
        <w:t>wypowiedzenia z podaniem przyczyn</w:t>
      </w:r>
      <w:r w:rsidR="004D1392" w:rsidRPr="00A5673F">
        <w:rPr>
          <w:rFonts w:ascii="Times New Roman" w:hAnsi="Times New Roman" w:cs="Times New Roman"/>
          <w:sz w:val="24"/>
          <w:szCs w:val="24"/>
        </w:rPr>
        <w:t xml:space="preserve"> wypowiedzenia</w:t>
      </w:r>
      <w:r w:rsidRPr="00A5673F">
        <w:rPr>
          <w:rFonts w:ascii="Times New Roman" w:hAnsi="Times New Roman" w:cs="Times New Roman"/>
          <w:sz w:val="24"/>
          <w:szCs w:val="24"/>
        </w:rPr>
        <w:t>.</w:t>
      </w:r>
    </w:p>
    <w:p w14:paraId="276E1529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1D9CF" w14:textId="5A813067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0</w:t>
      </w:r>
    </w:p>
    <w:p w14:paraId="0699ABF1" w14:textId="4E389A0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1. Wykonawcę w sprawach dotyczących</w:t>
      </w:r>
      <w:r w:rsidRPr="00F405D4">
        <w:rPr>
          <w:rFonts w:ascii="Times New Roman" w:hAnsi="Times New Roman" w:cs="Times New Roman"/>
          <w:sz w:val="24"/>
          <w:szCs w:val="24"/>
        </w:rPr>
        <w:t xml:space="preserve"> realizacji usług przez asystenta osoby starszej reprezentuje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przed Zamawiającym:</w:t>
      </w:r>
    </w:p>
    <w:p w14:paraId="5065E7DC" w14:textId="6BB9CF61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7CBC4F" w14:textId="22AD98BC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C511749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403AB28E" w14:textId="12336B3E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2. Zamawiającego w sprawach realizacji usług przez asystenta osoby starszej reprezentuje przed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Wykonawcą:</w:t>
      </w:r>
    </w:p>
    <w:p w14:paraId="26E0C1FC" w14:textId="3CA49D4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7EB691" w14:textId="4FDCF48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2EA03B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68A93D57" w14:textId="469E75B8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3. Kontrolę nad wykonaniem świadczonych usług w zakresie sposobu udzielania usług, rozliczeń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 xml:space="preserve">i prowadzenia dokumentacji przez Wykonawcę </w:t>
      </w:r>
      <w:r w:rsidRPr="003E6EE6">
        <w:rPr>
          <w:rFonts w:ascii="Times New Roman" w:hAnsi="Times New Roman" w:cs="Times New Roman"/>
          <w:sz w:val="24"/>
          <w:szCs w:val="24"/>
        </w:rPr>
        <w:t>sprawuje koordynator projektu</w:t>
      </w:r>
      <w:r w:rsidR="00CD4433" w:rsidRPr="003E6EE6">
        <w:rPr>
          <w:rFonts w:ascii="Times New Roman" w:hAnsi="Times New Roman" w:cs="Times New Roman"/>
          <w:sz w:val="24"/>
          <w:szCs w:val="24"/>
        </w:rPr>
        <w:t xml:space="preserve"> wyznaczony przez Zamawiającego.</w:t>
      </w:r>
    </w:p>
    <w:p w14:paraId="452E9C5D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32672" w14:textId="68F7B4CA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1</w:t>
      </w:r>
    </w:p>
    <w:p w14:paraId="7106B635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Wykonawca zobowiązany jest wykonywać czynności będące przedmiotem umowy</w:t>
      </w:r>
      <w:r w:rsidRPr="00F405D4">
        <w:rPr>
          <w:rFonts w:ascii="Times New Roman" w:hAnsi="Times New Roman" w:cs="Times New Roman"/>
          <w:sz w:val="24"/>
          <w:szCs w:val="24"/>
        </w:rPr>
        <w:t xml:space="preserve"> z należytą</w:t>
      </w:r>
    </w:p>
    <w:p w14:paraId="29890472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starannością i chronić interesy Zamawiającego w zakresie zleconych usług.</w:t>
      </w:r>
    </w:p>
    <w:p w14:paraId="226DB3FC" w14:textId="7B855C27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2</w:t>
      </w:r>
    </w:p>
    <w:p w14:paraId="62484794" w14:textId="6866A3A2" w:rsidR="00B436B0" w:rsidRDefault="00B436B0" w:rsidP="00A52A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Wykonawca zapłaci Zamawiającemu karę umowną w przypadku:</w:t>
      </w:r>
    </w:p>
    <w:p w14:paraId="3FE5371C" w14:textId="77777777" w:rsidR="00A52A31" w:rsidRPr="00531120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 xml:space="preserve">a) nienależytego wykonania przedmiotu umowy, w szczególności wykonania go niezgodnie z niniejszą </w:t>
      </w:r>
      <w:r w:rsidRPr="00531120">
        <w:rPr>
          <w:rFonts w:ascii="Times New Roman" w:hAnsi="Times New Roman" w:cs="Times New Roman"/>
          <w:sz w:val="24"/>
          <w:szCs w:val="24"/>
        </w:rPr>
        <w:t>umową - w wysokości 1% wartości brutto całego przedmiotu umowy, o którym mowa w § 4 ust. 2,</w:t>
      </w:r>
    </w:p>
    <w:p w14:paraId="578000DE" w14:textId="77777777" w:rsidR="00A52A31" w:rsidRPr="00552E8A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20">
        <w:rPr>
          <w:rFonts w:ascii="Times New Roman" w:hAnsi="Times New Roman" w:cs="Times New Roman"/>
          <w:sz w:val="24"/>
          <w:szCs w:val="24"/>
        </w:rPr>
        <w:t xml:space="preserve">b) odstąpienia od umowy z przyczyn leżących po stronie Wykonawcy - w wysokości 3% wartości brutto całego przedmiotu umowy, o </w:t>
      </w:r>
      <w:r w:rsidRPr="00552E8A">
        <w:rPr>
          <w:rFonts w:ascii="Times New Roman" w:hAnsi="Times New Roman" w:cs="Times New Roman"/>
          <w:sz w:val="24"/>
          <w:szCs w:val="24"/>
        </w:rPr>
        <w:t>którym mowa w § 4 ust. 2.</w:t>
      </w:r>
    </w:p>
    <w:p w14:paraId="5FDBBBA3" w14:textId="02C01732" w:rsidR="00B436B0" w:rsidRPr="00552E8A" w:rsidRDefault="00A52A31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Łączna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maksymalna wysokość kar umownych nie może przekroczyć 25% całkowitej wartości</w:t>
      </w:r>
      <w:r w:rsidR="001A45AF" w:rsidRPr="00552E8A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przedmiotu umowy, o której mowa w § </w:t>
      </w:r>
      <w:r w:rsidR="00290270" w:rsidRPr="00552E8A">
        <w:rPr>
          <w:rFonts w:ascii="Times New Roman" w:hAnsi="Times New Roman" w:cs="Times New Roman"/>
          <w:sz w:val="24"/>
          <w:szCs w:val="24"/>
        </w:rPr>
        <w:t>4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ust. 2.</w:t>
      </w:r>
    </w:p>
    <w:p w14:paraId="2ACCAC40" w14:textId="0B596AE5" w:rsidR="00B436B0" w:rsidRPr="00A52A31" w:rsidRDefault="00B436B0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Jeżeli wysokość szkody poniesionej przez Zamawiającego</w:t>
      </w:r>
      <w:r w:rsidRPr="00A52A31">
        <w:rPr>
          <w:rFonts w:ascii="Times New Roman" w:hAnsi="Times New Roman" w:cs="Times New Roman"/>
          <w:sz w:val="24"/>
          <w:szCs w:val="24"/>
        </w:rPr>
        <w:t xml:space="preserve"> w wyniku nienależytego wykonania</w:t>
      </w:r>
      <w:r w:rsidR="00290270" w:rsidRPr="00A52A31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52A31">
        <w:rPr>
          <w:rFonts w:ascii="Times New Roman" w:hAnsi="Times New Roman" w:cs="Times New Roman"/>
          <w:sz w:val="24"/>
          <w:szCs w:val="24"/>
        </w:rPr>
        <w:t>zamówienia przekracza wysokość kar umownych, Zamawiający może żądać odszkodowania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na zasadach ogólnych.</w:t>
      </w:r>
    </w:p>
    <w:p w14:paraId="006B2127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8E5AD" w14:textId="5254315F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3</w:t>
      </w:r>
    </w:p>
    <w:p w14:paraId="1FC5F7F0" w14:textId="77777777" w:rsidR="00EC0C8E" w:rsidRDefault="00EC0C8E" w:rsidP="00F405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Zmiany i uzupełnienia postanowień niniejszej umowy wymagają formy pisemnej pod rygorem nieważności w postaci aneksu do umowy.</w:t>
      </w:r>
    </w:p>
    <w:p w14:paraId="33B5D0FA" w14:textId="46F7E65B" w:rsidR="00B436B0" w:rsidRPr="00A52A31" w:rsidRDefault="00B436B0" w:rsidP="00A52A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z dnia 11 września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2019 r. – Prawo zamówień publicznych oraz ustawy z dnia 23 kwietnia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A52A31">
        <w:rPr>
          <w:rFonts w:ascii="Times New Roman" w:hAnsi="Times New Roman" w:cs="Times New Roman"/>
          <w:sz w:val="24"/>
          <w:szCs w:val="24"/>
        </w:rPr>
        <w:t>1964 r. – Kodeks</w:t>
      </w:r>
      <w:r w:rsidRPr="00A52A31">
        <w:rPr>
          <w:rFonts w:ascii="Times New Roman" w:hAnsi="Times New Roman" w:cs="Times New Roman"/>
          <w:sz w:val="24"/>
          <w:szCs w:val="24"/>
        </w:rPr>
        <w:t xml:space="preserve"> Cywiln</w:t>
      </w:r>
      <w:r w:rsidR="00290270" w:rsidRPr="00A52A31">
        <w:rPr>
          <w:rFonts w:ascii="Times New Roman" w:hAnsi="Times New Roman" w:cs="Times New Roman"/>
          <w:sz w:val="24"/>
          <w:szCs w:val="24"/>
        </w:rPr>
        <w:t>y</w:t>
      </w:r>
      <w:r w:rsidRPr="00A52A31">
        <w:rPr>
          <w:rFonts w:ascii="Times New Roman" w:hAnsi="Times New Roman" w:cs="Times New Roman"/>
          <w:sz w:val="24"/>
          <w:szCs w:val="24"/>
        </w:rPr>
        <w:t>.</w:t>
      </w:r>
    </w:p>
    <w:p w14:paraId="28E37F94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ED5F1" w14:textId="56AD4C26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4</w:t>
      </w:r>
    </w:p>
    <w:p w14:paraId="34B19034" w14:textId="7572891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otrzymuje Zamawiający,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F405D4">
        <w:rPr>
          <w:rFonts w:ascii="Times New Roman" w:hAnsi="Times New Roman" w:cs="Times New Roman"/>
          <w:sz w:val="24"/>
          <w:szCs w:val="24"/>
        </w:rPr>
        <w:t>a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jeden Wykonawca.</w:t>
      </w:r>
    </w:p>
    <w:p w14:paraId="2BF7A7E3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47CCE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C85C5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7A135" w14:textId="21FAFD83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5DA0F" w14:textId="4FF31524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069B9D" w14:textId="2BC2C34D" w:rsidR="00B436B0" w:rsidRPr="00F405D4" w:rsidRDefault="00B436B0" w:rsidP="00F4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(Wykonawca)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(Zamawiający)</w:t>
      </w:r>
    </w:p>
    <w:p w14:paraId="35435657" w14:textId="77777777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5A04A" w14:textId="7181A3B5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05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sectPr w:rsidR="00BD777E" w:rsidRPr="00F405D4" w:rsidSect="0066733D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49E31" w14:textId="77777777" w:rsidR="005E1BCD" w:rsidRDefault="005E1BCD" w:rsidP="00B436B0">
      <w:pPr>
        <w:spacing w:after="0" w:line="240" w:lineRule="auto"/>
      </w:pPr>
      <w:r>
        <w:separator/>
      </w:r>
    </w:p>
  </w:endnote>
  <w:endnote w:type="continuationSeparator" w:id="0">
    <w:p w14:paraId="29392D84" w14:textId="77777777" w:rsidR="005E1BCD" w:rsidRDefault="005E1BCD" w:rsidP="00B4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601131"/>
      <w:docPartObj>
        <w:docPartGallery w:val="Page Numbers (Bottom of Page)"/>
        <w:docPartUnique/>
      </w:docPartObj>
    </w:sdtPr>
    <w:sdtEndPr/>
    <w:sdtContent>
      <w:p w14:paraId="5A7D873C" w14:textId="3163B220" w:rsidR="00B8278B" w:rsidRDefault="0066733D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8B551B6" wp14:editId="2AABAEDD">
              <wp:extent cx="5760720" cy="616585"/>
              <wp:effectExtent l="0" t="0" r="0" b="0"/>
              <wp:docPr id="1" name="Obraz 1" descr="Logo" title="Logo">
                <a:extLst xmlns:a="http://schemas.openxmlformats.org/drawingml/2006/main">
                  <a:ext uri="{C183D7F6-B498-43B3-948B-1728B52AA6E4}">
    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lc="http://schemas.openxmlformats.org/drawingml/2006/lockedCanvas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Obraz 46" descr="Logo" title="Logo">
                        <a:extLst>
                          <a:ext uri="{C183D7F6-B498-43B3-948B-1728B52AA6E4}">
            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lc="http://schemas.openxmlformats.org/drawingml/2006/lockedCanvas" val="1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16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8278B">
          <w:fldChar w:fldCharType="begin"/>
        </w:r>
        <w:r w:rsidR="00B8278B">
          <w:instrText>PAGE   \* MERGEFORMAT</w:instrText>
        </w:r>
        <w:r w:rsidR="00B8278B">
          <w:fldChar w:fldCharType="separate"/>
        </w:r>
        <w:r w:rsidR="000A1D94">
          <w:rPr>
            <w:noProof/>
          </w:rPr>
          <w:t>3</w:t>
        </w:r>
        <w:r w:rsidR="00B8278B">
          <w:fldChar w:fldCharType="end"/>
        </w:r>
      </w:p>
    </w:sdtContent>
  </w:sdt>
  <w:p w14:paraId="1BF44B51" w14:textId="77777777" w:rsidR="00B8278B" w:rsidRDefault="00B82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8374" w14:textId="77777777" w:rsidR="005E1BCD" w:rsidRDefault="005E1BCD" w:rsidP="00B436B0">
      <w:pPr>
        <w:spacing w:after="0" w:line="240" w:lineRule="auto"/>
      </w:pPr>
      <w:r>
        <w:separator/>
      </w:r>
    </w:p>
  </w:footnote>
  <w:footnote w:type="continuationSeparator" w:id="0">
    <w:p w14:paraId="1A341A39" w14:textId="77777777" w:rsidR="005E1BCD" w:rsidRDefault="005E1BCD" w:rsidP="00B4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83567" w14:textId="75F8BFC2" w:rsidR="0066733D" w:rsidRDefault="0066733D" w:rsidP="0066733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E17EAB" wp14:editId="0C3567FB">
          <wp:extent cx="5760720" cy="616585"/>
          <wp:effectExtent l="0" t="0" r="0" b="0"/>
          <wp:docPr id="46" name="Obraz 46" descr="Logo" title="Logo">
            <a:extLst xmlns:a="http://schemas.openxmlformats.org/drawingml/2006/main">
              <a:ext uri="{C183D7F6-B498-43B3-948B-1728B52AA6E4}">
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lc="http://schemas.openxmlformats.org/drawingml/2006/lockedCanvas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6" descr="Logo" title="Logo">
                    <a:extLst>
                      <a:ext uri="{C183D7F6-B498-43B3-948B-1728B52AA6E4}">
        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lc="http://schemas.openxmlformats.org/drawingml/2006/lockedCanvas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13"/>
    <w:multiLevelType w:val="hybridMultilevel"/>
    <w:tmpl w:val="4E1E3968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14245B1D"/>
    <w:multiLevelType w:val="hybridMultilevel"/>
    <w:tmpl w:val="656C4B5C"/>
    <w:lvl w:ilvl="0" w:tplc="04150019">
      <w:start w:val="1"/>
      <w:numFmt w:val="lowerLetter"/>
      <w:lvlText w:val="%1.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>
    <w:nsid w:val="22944126"/>
    <w:multiLevelType w:val="hybridMultilevel"/>
    <w:tmpl w:val="9DE6E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D0F67"/>
    <w:multiLevelType w:val="hybridMultilevel"/>
    <w:tmpl w:val="F528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658E9"/>
    <w:multiLevelType w:val="hybridMultilevel"/>
    <w:tmpl w:val="56EC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5F90"/>
    <w:multiLevelType w:val="hybridMultilevel"/>
    <w:tmpl w:val="2222F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7BFC"/>
    <w:multiLevelType w:val="hybridMultilevel"/>
    <w:tmpl w:val="8248631A"/>
    <w:lvl w:ilvl="0" w:tplc="B5A61B9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C2C53"/>
    <w:multiLevelType w:val="hybridMultilevel"/>
    <w:tmpl w:val="92CA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E1844"/>
    <w:multiLevelType w:val="hybridMultilevel"/>
    <w:tmpl w:val="E62A57C0"/>
    <w:lvl w:ilvl="0" w:tplc="ECE49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D33BA3"/>
    <w:multiLevelType w:val="hybridMultilevel"/>
    <w:tmpl w:val="9A8C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572D"/>
    <w:multiLevelType w:val="hybridMultilevel"/>
    <w:tmpl w:val="1F08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43F25"/>
    <w:multiLevelType w:val="hybridMultilevel"/>
    <w:tmpl w:val="5D4A472C"/>
    <w:lvl w:ilvl="0" w:tplc="12E650E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D8609CCA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372D2"/>
    <w:multiLevelType w:val="hybridMultilevel"/>
    <w:tmpl w:val="FCD0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56773"/>
    <w:multiLevelType w:val="multilevel"/>
    <w:tmpl w:val="FABA7D3A"/>
    <w:lvl w:ilvl="0">
      <w:start w:val="1"/>
      <w:numFmt w:val="decimal"/>
      <w:lvlText w:val="%1)"/>
      <w:lvlJc w:val="left"/>
      <w:pPr>
        <w:tabs>
          <w:tab w:val="decimal" w:pos="1704"/>
        </w:tabs>
        <w:ind w:left="2136"/>
      </w:pPr>
      <w:rPr>
        <w:rFonts w:ascii="Times New Roman" w:hAnsi="Times New Roman" w:cs="Times New Roman" w:hint="default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A0108"/>
    <w:multiLevelType w:val="hybridMultilevel"/>
    <w:tmpl w:val="CEC88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553F9"/>
    <w:multiLevelType w:val="hybridMultilevel"/>
    <w:tmpl w:val="D56AE2B6"/>
    <w:lvl w:ilvl="0" w:tplc="6D5A988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10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B0"/>
    <w:rsid w:val="00035CF8"/>
    <w:rsid w:val="000518FE"/>
    <w:rsid w:val="00063F0E"/>
    <w:rsid w:val="000741AB"/>
    <w:rsid w:val="000A1D94"/>
    <w:rsid w:val="000A6165"/>
    <w:rsid w:val="000E0F61"/>
    <w:rsid w:val="000F3ACD"/>
    <w:rsid w:val="00182FAB"/>
    <w:rsid w:val="001A45AF"/>
    <w:rsid w:val="001C385C"/>
    <w:rsid w:val="001D2A39"/>
    <w:rsid w:val="001E7A76"/>
    <w:rsid w:val="00274119"/>
    <w:rsid w:val="002819BA"/>
    <w:rsid w:val="00290270"/>
    <w:rsid w:val="00294A5D"/>
    <w:rsid w:val="002D19D0"/>
    <w:rsid w:val="002F14C5"/>
    <w:rsid w:val="00300A2D"/>
    <w:rsid w:val="00311BC4"/>
    <w:rsid w:val="00314AFF"/>
    <w:rsid w:val="00317BFA"/>
    <w:rsid w:val="003649B6"/>
    <w:rsid w:val="0036681F"/>
    <w:rsid w:val="0039685D"/>
    <w:rsid w:val="003B4236"/>
    <w:rsid w:val="003E6EE6"/>
    <w:rsid w:val="00405D5A"/>
    <w:rsid w:val="00406088"/>
    <w:rsid w:val="00411E8E"/>
    <w:rsid w:val="00430F08"/>
    <w:rsid w:val="00492F2F"/>
    <w:rsid w:val="004A0492"/>
    <w:rsid w:val="004A1B15"/>
    <w:rsid w:val="004A7770"/>
    <w:rsid w:val="004C23FE"/>
    <w:rsid w:val="004D1392"/>
    <w:rsid w:val="005014B0"/>
    <w:rsid w:val="00511BE8"/>
    <w:rsid w:val="00516704"/>
    <w:rsid w:val="00523BB6"/>
    <w:rsid w:val="00530CFD"/>
    <w:rsid w:val="00531120"/>
    <w:rsid w:val="00552E8A"/>
    <w:rsid w:val="005B490E"/>
    <w:rsid w:val="005C2B96"/>
    <w:rsid w:val="005E1BCD"/>
    <w:rsid w:val="005E4940"/>
    <w:rsid w:val="006225BF"/>
    <w:rsid w:val="006429DC"/>
    <w:rsid w:val="0066733D"/>
    <w:rsid w:val="006D7FE9"/>
    <w:rsid w:val="00725559"/>
    <w:rsid w:val="00747770"/>
    <w:rsid w:val="00767EE7"/>
    <w:rsid w:val="00782632"/>
    <w:rsid w:val="007A5C94"/>
    <w:rsid w:val="007A77BD"/>
    <w:rsid w:val="007B5B46"/>
    <w:rsid w:val="007C7990"/>
    <w:rsid w:val="007D7073"/>
    <w:rsid w:val="0080273D"/>
    <w:rsid w:val="00807EA4"/>
    <w:rsid w:val="00834688"/>
    <w:rsid w:val="0087567A"/>
    <w:rsid w:val="008B6AD6"/>
    <w:rsid w:val="008D7191"/>
    <w:rsid w:val="008F01F3"/>
    <w:rsid w:val="008F3715"/>
    <w:rsid w:val="009054D1"/>
    <w:rsid w:val="00926163"/>
    <w:rsid w:val="00935B52"/>
    <w:rsid w:val="009604E7"/>
    <w:rsid w:val="009624C7"/>
    <w:rsid w:val="0097756E"/>
    <w:rsid w:val="00984A88"/>
    <w:rsid w:val="00A07733"/>
    <w:rsid w:val="00A308E9"/>
    <w:rsid w:val="00A35EC4"/>
    <w:rsid w:val="00A4381A"/>
    <w:rsid w:val="00A52A31"/>
    <w:rsid w:val="00A5673F"/>
    <w:rsid w:val="00A62995"/>
    <w:rsid w:val="00A66FB5"/>
    <w:rsid w:val="00A76A95"/>
    <w:rsid w:val="00A92C3D"/>
    <w:rsid w:val="00AA0C32"/>
    <w:rsid w:val="00AA5C4B"/>
    <w:rsid w:val="00AB3235"/>
    <w:rsid w:val="00AE74DA"/>
    <w:rsid w:val="00AF5592"/>
    <w:rsid w:val="00AF5D37"/>
    <w:rsid w:val="00B436B0"/>
    <w:rsid w:val="00B729A9"/>
    <w:rsid w:val="00B8278B"/>
    <w:rsid w:val="00BA0230"/>
    <w:rsid w:val="00BB1CA6"/>
    <w:rsid w:val="00BC27B3"/>
    <w:rsid w:val="00BD777E"/>
    <w:rsid w:val="00BF613E"/>
    <w:rsid w:val="00C008BA"/>
    <w:rsid w:val="00C3727D"/>
    <w:rsid w:val="00C56EB7"/>
    <w:rsid w:val="00C858B7"/>
    <w:rsid w:val="00C92551"/>
    <w:rsid w:val="00CA4AA4"/>
    <w:rsid w:val="00CA7D43"/>
    <w:rsid w:val="00CD4433"/>
    <w:rsid w:val="00CE5C94"/>
    <w:rsid w:val="00CF2248"/>
    <w:rsid w:val="00D16E29"/>
    <w:rsid w:val="00D236E0"/>
    <w:rsid w:val="00D41F5A"/>
    <w:rsid w:val="00DB4494"/>
    <w:rsid w:val="00DC009E"/>
    <w:rsid w:val="00DC62B1"/>
    <w:rsid w:val="00DE1867"/>
    <w:rsid w:val="00DF639B"/>
    <w:rsid w:val="00DF7FE4"/>
    <w:rsid w:val="00E0220A"/>
    <w:rsid w:val="00E119C0"/>
    <w:rsid w:val="00E34B19"/>
    <w:rsid w:val="00E41D13"/>
    <w:rsid w:val="00E428F5"/>
    <w:rsid w:val="00E43DE7"/>
    <w:rsid w:val="00E9301F"/>
    <w:rsid w:val="00EA445C"/>
    <w:rsid w:val="00EC0C8E"/>
    <w:rsid w:val="00EF2B8F"/>
    <w:rsid w:val="00F405D4"/>
    <w:rsid w:val="00F456BD"/>
    <w:rsid w:val="00FA74C7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B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B0"/>
  </w:style>
  <w:style w:type="paragraph" w:styleId="Stopka">
    <w:name w:val="footer"/>
    <w:basedOn w:val="Normalny"/>
    <w:link w:val="Stopka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B0"/>
  </w:style>
  <w:style w:type="paragraph" w:styleId="Akapitzlist">
    <w:name w:val="List Paragraph"/>
    <w:basedOn w:val="Normalny"/>
    <w:uiPriority w:val="34"/>
    <w:qFormat/>
    <w:rsid w:val="00AA0C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B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D9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B0"/>
  </w:style>
  <w:style w:type="paragraph" w:styleId="Stopka">
    <w:name w:val="footer"/>
    <w:basedOn w:val="Normalny"/>
    <w:link w:val="Stopka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B0"/>
  </w:style>
  <w:style w:type="paragraph" w:styleId="Akapitzlist">
    <w:name w:val="List Paragraph"/>
    <w:basedOn w:val="Normalny"/>
    <w:uiPriority w:val="34"/>
    <w:qFormat/>
    <w:rsid w:val="00AA0C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B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D9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Grzelka</dc:creator>
  <cp:lastModifiedBy>Paweł Grodziski</cp:lastModifiedBy>
  <cp:revision>16</cp:revision>
  <cp:lastPrinted>2024-07-25T07:11:00Z</cp:lastPrinted>
  <dcterms:created xsi:type="dcterms:W3CDTF">2024-07-24T11:11:00Z</dcterms:created>
  <dcterms:modified xsi:type="dcterms:W3CDTF">2024-12-12T11:30:00Z</dcterms:modified>
</cp:coreProperties>
</file>