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11607" w14:textId="77777777" w:rsidR="007E4934" w:rsidRPr="00377358" w:rsidRDefault="007E4934" w:rsidP="00A50B84">
      <w:pPr>
        <w:pStyle w:val="Standard"/>
        <w:widowControl w:val="0"/>
        <w:spacing w:after="0" w:line="204" w:lineRule="auto"/>
        <w:rPr>
          <w:rFonts w:ascii="Arial" w:hAnsi="Arial" w:cs="Arial"/>
          <w:b/>
          <w:bCs/>
        </w:rPr>
      </w:pPr>
    </w:p>
    <w:p w14:paraId="2B25C63B" w14:textId="78E746C4" w:rsidR="00452A3F" w:rsidRPr="00643D5C" w:rsidRDefault="00452A3F" w:rsidP="00A50B84">
      <w:pPr>
        <w:pStyle w:val="Akapitzlist1"/>
        <w:spacing w:after="240" w:line="276" w:lineRule="auto"/>
        <w:jc w:val="center"/>
        <w:rPr>
          <w:rFonts w:ascii="Poppins" w:hAnsi="Poppins" w:cs="Poppins"/>
          <w:b/>
        </w:rPr>
      </w:pPr>
      <w:r w:rsidRPr="00643D5C">
        <w:rPr>
          <w:rFonts w:ascii="Poppins" w:hAnsi="Poppins" w:cs="Poppins"/>
          <w:b/>
        </w:rPr>
        <w:t>U M O W A (projekt)</w:t>
      </w:r>
      <w:r w:rsidR="003339AD" w:rsidRPr="00643D5C">
        <w:rPr>
          <w:rFonts w:ascii="Poppins" w:hAnsi="Poppins" w:cs="Poppins"/>
          <w:b/>
        </w:rPr>
        <w:t xml:space="preserve"> </w:t>
      </w:r>
    </w:p>
    <w:p w14:paraId="633293E2" w14:textId="1948849A" w:rsidR="00452A3F" w:rsidRPr="00643D5C" w:rsidRDefault="00452A3F" w:rsidP="00643D5C">
      <w:pPr>
        <w:spacing w:after="0" w:line="276" w:lineRule="auto"/>
        <w:rPr>
          <w:rFonts w:ascii="Poppins" w:eastAsia="Calibri" w:hAnsi="Poppins" w:cs="Poppins"/>
          <w:sz w:val="24"/>
          <w:szCs w:val="24"/>
        </w:rPr>
      </w:pPr>
      <w:r w:rsidRPr="00643D5C">
        <w:rPr>
          <w:rFonts w:ascii="Poppins" w:eastAsia="Calibri" w:hAnsi="Poppins" w:cs="Poppins"/>
          <w:sz w:val="24"/>
          <w:szCs w:val="24"/>
        </w:rPr>
        <w:t>zawarta w dniu  ............. 202</w:t>
      </w:r>
      <w:r w:rsidR="00643D5C" w:rsidRPr="00643D5C">
        <w:rPr>
          <w:rFonts w:ascii="Poppins" w:eastAsia="Calibri" w:hAnsi="Poppins" w:cs="Poppins"/>
          <w:sz w:val="24"/>
          <w:szCs w:val="24"/>
        </w:rPr>
        <w:t>4</w:t>
      </w:r>
      <w:r w:rsidRPr="00643D5C">
        <w:rPr>
          <w:rFonts w:ascii="Poppins" w:eastAsia="Calibri" w:hAnsi="Poppins" w:cs="Poppins"/>
          <w:sz w:val="24"/>
          <w:szCs w:val="24"/>
        </w:rPr>
        <w:t xml:space="preserve"> r. w Gorzowie Wlkp., pomiędzy:  </w:t>
      </w:r>
    </w:p>
    <w:p w14:paraId="266025C3" w14:textId="77777777" w:rsidR="00452A3F" w:rsidRPr="00643D5C" w:rsidRDefault="00452A3F" w:rsidP="00643D5C">
      <w:pPr>
        <w:spacing w:after="0" w:line="276" w:lineRule="auto"/>
        <w:rPr>
          <w:rFonts w:ascii="Poppins" w:eastAsia="Calibri" w:hAnsi="Poppins" w:cs="Poppins"/>
          <w:sz w:val="24"/>
          <w:szCs w:val="24"/>
        </w:rPr>
      </w:pPr>
      <w:r w:rsidRPr="00643D5C">
        <w:rPr>
          <w:rFonts w:ascii="Poppins" w:hAnsi="Poppins" w:cs="Poppins"/>
          <w:sz w:val="24"/>
          <w:szCs w:val="24"/>
        </w:rPr>
        <w:t>Miasto Gorzów Wielkopolski - Administracja Domów Mieszkalnych nr ...... oddział Zakładu Gospodarki Mieszkaniowej w Gorzowie Wielkopolskim ul. ........ , 66-400 Gorzów Wlkp.</w:t>
      </w:r>
      <w:r w:rsidRPr="00643D5C">
        <w:rPr>
          <w:rFonts w:ascii="Poppins" w:eastAsia="Calibri" w:hAnsi="Poppins" w:cs="Poppins"/>
          <w:sz w:val="24"/>
          <w:szCs w:val="24"/>
        </w:rPr>
        <w:t xml:space="preserve"> </w:t>
      </w:r>
      <w:r w:rsidRPr="00643D5C">
        <w:rPr>
          <w:rFonts w:ascii="Poppins" w:hAnsi="Poppins" w:cs="Poppins"/>
          <w:sz w:val="24"/>
          <w:szCs w:val="24"/>
        </w:rPr>
        <w:t>NIP 599 -001-96-632</w:t>
      </w:r>
      <w:r w:rsidRPr="00643D5C">
        <w:rPr>
          <w:rFonts w:ascii="Poppins" w:eastAsia="Calibri" w:hAnsi="Poppins" w:cs="Poppins"/>
          <w:sz w:val="24"/>
          <w:szCs w:val="24"/>
        </w:rPr>
        <w:t xml:space="preserve"> -  zwanym  dalej  „Zamawiającym”, reprezentowanym  przez:</w:t>
      </w:r>
    </w:p>
    <w:p w14:paraId="51956974" w14:textId="77777777" w:rsidR="00452A3F" w:rsidRPr="00643D5C" w:rsidRDefault="00452A3F" w:rsidP="00643D5C">
      <w:pPr>
        <w:spacing w:after="0" w:line="276" w:lineRule="auto"/>
        <w:rPr>
          <w:rFonts w:ascii="Poppins" w:hAnsi="Poppins" w:cs="Poppins"/>
          <w:sz w:val="24"/>
          <w:szCs w:val="24"/>
        </w:rPr>
      </w:pPr>
      <w:r w:rsidRPr="00643D5C">
        <w:rPr>
          <w:rFonts w:ascii="Poppins" w:hAnsi="Poppins" w:cs="Poppins"/>
          <w:sz w:val="24"/>
          <w:szCs w:val="24"/>
        </w:rPr>
        <w:t>........................................................... -  ……………..</w:t>
      </w:r>
    </w:p>
    <w:p w14:paraId="6BFB6925" w14:textId="77777777" w:rsidR="00452A3F" w:rsidRPr="00643D5C" w:rsidRDefault="00452A3F" w:rsidP="00643D5C">
      <w:pPr>
        <w:pStyle w:val="content1"/>
        <w:spacing w:line="276" w:lineRule="auto"/>
        <w:rPr>
          <w:rFonts w:ascii="Poppins" w:hAnsi="Poppins" w:cs="Poppins"/>
        </w:rPr>
      </w:pPr>
      <w:r w:rsidRPr="00643D5C">
        <w:rPr>
          <w:rFonts w:ascii="Poppins" w:hAnsi="Poppins" w:cs="Poppins"/>
        </w:rPr>
        <w:t xml:space="preserve">a  </w:t>
      </w:r>
    </w:p>
    <w:p w14:paraId="26FDA0C3" w14:textId="77777777" w:rsidR="00452A3F" w:rsidRPr="00643D5C" w:rsidRDefault="00452A3F" w:rsidP="00643D5C">
      <w:pPr>
        <w:spacing w:after="0" w:line="276" w:lineRule="auto"/>
        <w:rPr>
          <w:rFonts w:ascii="Poppins" w:hAnsi="Poppins" w:cs="Poppins"/>
          <w:sz w:val="24"/>
          <w:szCs w:val="24"/>
        </w:rPr>
      </w:pPr>
      <w:r w:rsidRPr="00643D5C">
        <w:rPr>
          <w:rFonts w:ascii="Poppins" w:hAnsi="Poppins" w:cs="Poppins"/>
          <w:sz w:val="24"/>
          <w:szCs w:val="24"/>
        </w:rPr>
        <w:t>..........................................................................................................................................</w:t>
      </w:r>
    </w:p>
    <w:p w14:paraId="6B0D171A" w14:textId="77777777" w:rsidR="00452A3F" w:rsidRPr="00643D5C" w:rsidRDefault="00452A3F" w:rsidP="00643D5C">
      <w:pPr>
        <w:spacing w:after="0" w:line="276" w:lineRule="auto"/>
        <w:rPr>
          <w:rFonts w:ascii="Poppins" w:hAnsi="Poppins" w:cs="Poppins"/>
          <w:sz w:val="24"/>
          <w:szCs w:val="24"/>
        </w:rPr>
      </w:pPr>
      <w:r w:rsidRPr="00643D5C">
        <w:rPr>
          <w:rFonts w:ascii="Poppins" w:hAnsi="Poppins" w:cs="Poppins"/>
          <w:sz w:val="24"/>
          <w:szCs w:val="24"/>
        </w:rPr>
        <w:t>.........................................................................................................................................</w:t>
      </w:r>
    </w:p>
    <w:p w14:paraId="703C3E79" w14:textId="77777777" w:rsidR="00452A3F" w:rsidRPr="00643D5C" w:rsidRDefault="00452A3F" w:rsidP="00643D5C">
      <w:pPr>
        <w:spacing w:after="0" w:line="276" w:lineRule="auto"/>
        <w:rPr>
          <w:rFonts w:ascii="Poppins" w:hAnsi="Poppins" w:cs="Poppins"/>
          <w:sz w:val="24"/>
          <w:szCs w:val="24"/>
        </w:rPr>
      </w:pPr>
      <w:r w:rsidRPr="00643D5C">
        <w:rPr>
          <w:rFonts w:ascii="Poppins" w:hAnsi="Poppins" w:cs="Poppins"/>
          <w:sz w:val="24"/>
          <w:szCs w:val="24"/>
        </w:rPr>
        <w:t>zwanym dalej „Wykonawcą”, reprezentowanym przez :</w:t>
      </w:r>
    </w:p>
    <w:p w14:paraId="31CDE2B9" w14:textId="0AF2DB47" w:rsidR="005D5691" w:rsidRPr="00643D5C" w:rsidRDefault="00452A3F" w:rsidP="00643D5C">
      <w:pPr>
        <w:spacing w:after="0" w:line="276" w:lineRule="auto"/>
        <w:rPr>
          <w:rFonts w:ascii="Poppins" w:hAnsi="Poppins" w:cs="Poppins"/>
          <w:sz w:val="24"/>
          <w:szCs w:val="24"/>
        </w:rPr>
      </w:pPr>
      <w:r w:rsidRPr="00643D5C">
        <w:rPr>
          <w:rFonts w:ascii="Poppins" w:hAnsi="Poppins" w:cs="Poppins"/>
          <w:sz w:val="24"/>
          <w:szCs w:val="24"/>
        </w:rPr>
        <w:t>.............................................................................................................................................</w:t>
      </w:r>
    </w:p>
    <w:p w14:paraId="2549DCC1" w14:textId="3BCB8D27" w:rsidR="007E4934" w:rsidRPr="00643D5C" w:rsidRDefault="00452A3F" w:rsidP="00643D5C">
      <w:pPr>
        <w:pStyle w:val="Akapitzlist1"/>
        <w:spacing w:after="0" w:line="276" w:lineRule="auto"/>
        <w:ind w:left="0"/>
        <w:rPr>
          <w:rFonts w:ascii="Poppins" w:hAnsi="Poppins" w:cs="Poppins"/>
          <w:color w:val="FF0000"/>
          <w:sz w:val="24"/>
          <w:szCs w:val="24"/>
        </w:rPr>
      </w:pPr>
      <w:r w:rsidRPr="00643D5C">
        <w:rPr>
          <w:rFonts w:ascii="Poppins" w:hAnsi="Poppins" w:cs="Poppins"/>
          <w:sz w:val="24"/>
          <w:szCs w:val="24"/>
        </w:rPr>
        <w:t xml:space="preserve">wybranym w wyniku </w:t>
      </w:r>
      <w:r w:rsidRPr="00643D5C">
        <w:rPr>
          <w:rFonts w:ascii="Poppins" w:hAnsi="Poppins" w:cs="Poppins"/>
          <w:bCs/>
          <w:sz w:val="24"/>
          <w:szCs w:val="24"/>
        </w:rPr>
        <w:t>postępowania o udzielenie zamówienia publicznego nr</w:t>
      </w:r>
      <w:r w:rsidRPr="00643D5C">
        <w:rPr>
          <w:rFonts w:ascii="Poppins" w:hAnsi="Poppins" w:cs="Poppins"/>
          <w:b/>
          <w:bCs/>
          <w:sz w:val="24"/>
          <w:szCs w:val="24"/>
        </w:rPr>
        <w:t xml:space="preserve"> TZP -002/5</w:t>
      </w:r>
      <w:r w:rsidR="00643D5C" w:rsidRPr="00643D5C">
        <w:rPr>
          <w:rFonts w:ascii="Poppins" w:hAnsi="Poppins" w:cs="Poppins"/>
          <w:b/>
          <w:bCs/>
          <w:sz w:val="24"/>
          <w:szCs w:val="24"/>
        </w:rPr>
        <w:t>4</w:t>
      </w:r>
      <w:r w:rsidRPr="00643D5C">
        <w:rPr>
          <w:rFonts w:ascii="Poppins" w:hAnsi="Poppins" w:cs="Poppins"/>
          <w:b/>
          <w:bCs/>
          <w:sz w:val="24"/>
          <w:szCs w:val="24"/>
        </w:rPr>
        <w:t>/202</w:t>
      </w:r>
      <w:r w:rsidR="00643D5C" w:rsidRPr="00643D5C">
        <w:rPr>
          <w:rFonts w:ascii="Poppins" w:hAnsi="Poppins" w:cs="Poppins"/>
          <w:b/>
          <w:bCs/>
          <w:sz w:val="24"/>
          <w:szCs w:val="24"/>
        </w:rPr>
        <w:t>4</w:t>
      </w:r>
      <w:r w:rsidRPr="00643D5C">
        <w:rPr>
          <w:rFonts w:ascii="Poppins" w:hAnsi="Poppins" w:cs="Poppins"/>
          <w:b/>
          <w:bCs/>
          <w:sz w:val="24"/>
          <w:szCs w:val="24"/>
        </w:rPr>
        <w:t xml:space="preserve"> </w:t>
      </w:r>
      <w:r w:rsidRPr="00643D5C">
        <w:rPr>
          <w:rFonts w:ascii="Poppins" w:hAnsi="Poppins" w:cs="Poppins"/>
          <w:sz w:val="24"/>
          <w:szCs w:val="24"/>
        </w:rPr>
        <w:t xml:space="preserve">z dnia …………… r., </w:t>
      </w:r>
      <w:r w:rsidRPr="00643D5C">
        <w:rPr>
          <w:rFonts w:ascii="Poppins" w:hAnsi="Poppins" w:cs="Poppins"/>
          <w:bCs/>
          <w:sz w:val="24"/>
          <w:szCs w:val="24"/>
        </w:rPr>
        <w:t>przeprowadzonego</w:t>
      </w:r>
      <w:r w:rsidRPr="00643D5C">
        <w:rPr>
          <w:rFonts w:ascii="Poppins" w:hAnsi="Poppins" w:cs="Poppins"/>
          <w:b/>
          <w:bCs/>
          <w:sz w:val="24"/>
          <w:szCs w:val="24"/>
        </w:rPr>
        <w:t xml:space="preserve"> </w:t>
      </w:r>
      <w:r w:rsidRPr="00643D5C">
        <w:rPr>
          <w:rFonts w:ascii="Poppins" w:hAnsi="Poppins" w:cs="Poppins"/>
          <w:sz w:val="24"/>
          <w:szCs w:val="24"/>
        </w:rPr>
        <w:t>w trybie podstawowym zgodnie z art. 275 pkt 2 ustawy z dnia 11 września 2019 roku Prawo zamówień publicznych</w:t>
      </w:r>
      <w:r w:rsidR="00643D5C" w:rsidRPr="00643D5C">
        <w:rPr>
          <w:rFonts w:ascii="Poppins" w:hAnsi="Poppins" w:cs="Poppins"/>
          <w:sz w:val="24"/>
          <w:szCs w:val="24"/>
        </w:rPr>
        <w:t>.</w:t>
      </w:r>
    </w:p>
    <w:p w14:paraId="1DA69961" w14:textId="77777777" w:rsidR="007E4934" w:rsidRPr="00643D5C" w:rsidRDefault="00694B94" w:rsidP="00643D5C">
      <w:pPr>
        <w:pStyle w:val="Standard"/>
        <w:widowControl w:val="0"/>
        <w:spacing w:after="0" w:line="276" w:lineRule="auto"/>
        <w:jc w:val="center"/>
        <w:rPr>
          <w:rFonts w:ascii="Poppins" w:hAnsi="Poppins" w:cs="Poppins"/>
          <w:sz w:val="24"/>
          <w:szCs w:val="24"/>
        </w:rPr>
      </w:pPr>
      <w:r w:rsidRPr="00643D5C">
        <w:rPr>
          <w:rFonts w:ascii="Poppins" w:hAnsi="Poppins" w:cs="Poppins"/>
          <w:sz w:val="24"/>
          <w:szCs w:val="24"/>
        </w:rPr>
        <w:t>§ 1</w:t>
      </w:r>
    </w:p>
    <w:p w14:paraId="1B56D9BC" w14:textId="77777777" w:rsidR="007E4934" w:rsidRPr="00643D5C" w:rsidRDefault="00694B94" w:rsidP="00643D5C">
      <w:pPr>
        <w:pStyle w:val="Standard"/>
        <w:widowControl w:val="0"/>
        <w:spacing w:after="0" w:line="276" w:lineRule="auto"/>
        <w:jc w:val="center"/>
        <w:rPr>
          <w:rFonts w:ascii="Poppins" w:hAnsi="Poppins" w:cs="Poppins"/>
          <w:sz w:val="24"/>
          <w:szCs w:val="24"/>
        </w:rPr>
      </w:pPr>
      <w:r w:rsidRPr="00643D5C">
        <w:rPr>
          <w:rFonts w:ascii="Poppins" w:hAnsi="Poppins" w:cs="Poppins"/>
          <w:b/>
          <w:sz w:val="24"/>
          <w:szCs w:val="24"/>
        </w:rPr>
        <w:t>Przedmiot zamówienia</w:t>
      </w:r>
    </w:p>
    <w:p w14:paraId="112796F5" w14:textId="225F998D" w:rsidR="00FE4C70" w:rsidRPr="00643D5C" w:rsidRDefault="00AA1D47" w:rsidP="00643D5C">
      <w:pPr>
        <w:widowControl/>
        <w:numPr>
          <w:ilvl w:val="0"/>
          <w:numId w:val="42"/>
        </w:numPr>
        <w:suppressAutoHyphens w:val="0"/>
        <w:autoSpaceDE w:val="0"/>
        <w:adjustRightInd w:val="0"/>
        <w:spacing w:after="0" w:line="276" w:lineRule="auto"/>
        <w:ind w:left="284" w:hanging="284"/>
        <w:textAlignment w:val="auto"/>
        <w:rPr>
          <w:rFonts w:ascii="Poppins" w:hAnsi="Poppins" w:cs="Poppins"/>
          <w:color w:val="000000" w:themeColor="text1"/>
          <w:sz w:val="24"/>
          <w:szCs w:val="24"/>
        </w:rPr>
      </w:pPr>
      <w:r w:rsidRPr="00643D5C">
        <w:rPr>
          <w:rFonts w:ascii="Poppins" w:hAnsi="Poppins" w:cs="Poppins"/>
          <w:color w:val="000000" w:themeColor="text1"/>
          <w:sz w:val="24"/>
          <w:szCs w:val="24"/>
        </w:rPr>
        <w:t xml:space="preserve">Przedmiotem zamówienia jest usługa </w:t>
      </w:r>
      <w:r w:rsidRPr="00643D5C">
        <w:rPr>
          <w:rFonts w:ascii="Poppins" w:hAnsi="Poppins" w:cs="Poppins"/>
          <w:b/>
          <w:bCs/>
          <w:color w:val="000000" w:themeColor="text1"/>
          <w:sz w:val="24"/>
          <w:szCs w:val="24"/>
        </w:rPr>
        <w:t xml:space="preserve">kompleksowego sprzątania pomieszczeń </w:t>
      </w:r>
      <w:r w:rsidRPr="00643D5C">
        <w:rPr>
          <w:rFonts w:ascii="Poppins" w:hAnsi="Poppins" w:cs="Poppins"/>
          <w:b/>
          <w:color w:val="000000" w:themeColor="text1"/>
          <w:sz w:val="24"/>
          <w:szCs w:val="24"/>
        </w:rPr>
        <w:t xml:space="preserve"> biurowych  i komunikacyjnych o łącznej powierzchni ………….. m</w:t>
      </w:r>
      <w:r w:rsidRPr="00643D5C">
        <w:rPr>
          <w:rFonts w:ascii="Poppins" w:hAnsi="Poppins" w:cs="Poppins"/>
          <w:b/>
          <w:color w:val="000000" w:themeColor="text1"/>
          <w:sz w:val="24"/>
          <w:szCs w:val="24"/>
          <w:vertAlign w:val="superscript"/>
        </w:rPr>
        <w:t xml:space="preserve">2 </w:t>
      </w:r>
      <w:r w:rsidRPr="00643D5C">
        <w:rPr>
          <w:rFonts w:ascii="Poppins" w:hAnsi="Poppins" w:cs="Poppins"/>
          <w:b/>
          <w:color w:val="000000" w:themeColor="text1"/>
          <w:sz w:val="24"/>
          <w:szCs w:val="24"/>
        </w:rPr>
        <w:t xml:space="preserve"> w siedzibie ADM-…. przy ul. ………………….  w Gorzowie Wlkp.</w:t>
      </w:r>
      <w:r w:rsidRPr="00643D5C">
        <w:rPr>
          <w:rFonts w:ascii="Poppins" w:hAnsi="Poppins" w:cs="Poppins"/>
          <w:color w:val="000000" w:themeColor="text1"/>
          <w:sz w:val="24"/>
          <w:szCs w:val="24"/>
        </w:rPr>
        <w:t xml:space="preserve"> (część …. postępowania) zgodnie ze złożoną ofertą oraz </w:t>
      </w:r>
      <w:r w:rsidR="00FE4C70" w:rsidRPr="00643D5C">
        <w:rPr>
          <w:rFonts w:ascii="Poppins" w:hAnsi="Poppins" w:cs="Poppins"/>
          <w:color w:val="000000" w:themeColor="text1"/>
          <w:sz w:val="24"/>
          <w:szCs w:val="24"/>
        </w:rPr>
        <w:t xml:space="preserve">szczegółowym </w:t>
      </w:r>
      <w:r w:rsidRPr="00643D5C">
        <w:rPr>
          <w:rFonts w:ascii="Poppins" w:hAnsi="Poppins" w:cs="Poppins"/>
          <w:color w:val="000000" w:themeColor="text1"/>
          <w:sz w:val="24"/>
          <w:szCs w:val="24"/>
        </w:rPr>
        <w:t>opisem przedmiotu zamówienia stanowiącym załącznik nr 1 do niniejszej umowy.</w:t>
      </w:r>
    </w:p>
    <w:p w14:paraId="0B92EB2E" w14:textId="327F4BDE" w:rsidR="00DE081F" w:rsidRPr="00643D5C" w:rsidRDefault="00DE081F" w:rsidP="00643D5C">
      <w:pPr>
        <w:pStyle w:val="Standard"/>
        <w:widowControl w:val="0"/>
        <w:numPr>
          <w:ilvl w:val="0"/>
          <w:numId w:val="42"/>
        </w:numPr>
        <w:spacing w:after="0" w:line="276" w:lineRule="auto"/>
        <w:ind w:left="284" w:hanging="284"/>
        <w:rPr>
          <w:rFonts w:ascii="Poppins" w:hAnsi="Poppins" w:cs="Poppins"/>
          <w:sz w:val="24"/>
          <w:szCs w:val="24"/>
        </w:rPr>
      </w:pPr>
      <w:r w:rsidRPr="00643D5C">
        <w:rPr>
          <w:rFonts w:ascii="Poppins" w:hAnsi="Poppins" w:cs="Poppins"/>
          <w:sz w:val="24"/>
          <w:szCs w:val="24"/>
        </w:rPr>
        <w:t xml:space="preserve">Ponadto obowiązkiem wykonawcy jest: </w:t>
      </w:r>
    </w:p>
    <w:p w14:paraId="33A890C2" w14:textId="2E512330" w:rsidR="00F04B98" w:rsidRPr="00643D5C" w:rsidRDefault="00F04B98" w:rsidP="00643D5C">
      <w:pPr>
        <w:pStyle w:val="Akapitzlist2"/>
        <w:numPr>
          <w:ilvl w:val="0"/>
          <w:numId w:val="54"/>
        </w:numPr>
        <w:autoSpaceDE w:val="0"/>
        <w:autoSpaceDN w:val="0"/>
        <w:adjustRightInd w:val="0"/>
        <w:spacing w:line="276" w:lineRule="auto"/>
        <w:rPr>
          <w:rFonts w:ascii="Poppins" w:hAnsi="Poppins" w:cs="Poppins"/>
          <w:color w:val="000000"/>
        </w:rPr>
      </w:pPr>
      <w:r w:rsidRPr="00643D5C">
        <w:rPr>
          <w:rFonts w:ascii="Poppins" w:hAnsi="Poppins" w:cs="Poppins"/>
          <w:color w:val="000000"/>
        </w:rPr>
        <w:t>Ponoszenie wszelkich kosztów związanych z wykonywaniem usługi np. materiał</w:t>
      </w:r>
      <w:r w:rsidR="004654FC" w:rsidRPr="00643D5C">
        <w:rPr>
          <w:rFonts w:ascii="Poppins" w:hAnsi="Poppins" w:cs="Poppins"/>
          <w:color w:val="000000"/>
        </w:rPr>
        <w:t>ów</w:t>
      </w:r>
      <w:r w:rsidRPr="00643D5C">
        <w:rPr>
          <w:rFonts w:ascii="Poppins" w:hAnsi="Poppins" w:cs="Poppins"/>
          <w:color w:val="000000"/>
        </w:rPr>
        <w:t>, sprzęt</w:t>
      </w:r>
      <w:r w:rsidR="004654FC" w:rsidRPr="00643D5C">
        <w:rPr>
          <w:rFonts w:ascii="Poppins" w:hAnsi="Poppins" w:cs="Poppins"/>
          <w:color w:val="000000"/>
        </w:rPr>
        <w:t>ów</w:t>
      </w:r>
      <w:r w:rsidRPr="00643D5C">
        <w:rPr>
          <w:rFonts w:ascii="Poppins" w:hAnsi="Poppins" w:cs="Poppins"/>
          <w:color w:val="000000"/>
        </w:rPr>
        <w:t>.  W ramach usługi Zamawiający bezpłatnie udostępni Wykonawcy pomieszczenie gospodarcze na przechowywanie sprzętu.</w:t>
      </w:r>
    </w:p>
    <w:p w14:paraId="64C6375E" w14:textId="40BD948C" w:rsidR="00F04B98" w:rsidRPr="00643D5C" w:rsidRDefault="00F04B98" w:rsidP="00643D5C">
      <w:pPr>
        <w:pStyle w:val="Akapitzlist2"/>
        <w:numPr>
          <w:ilvl w:val="0"/>
          <w:numId w:val="54"/>
        </w:numPr>
        <w:autoSpaceDE w:val="0"/>
        <w:autoSpaceDN w:val="0"/>
        <w:adjustRightInd w:val="0"/>
        <w:spacing w:line="276" w:lineRule="auto"/>
        <w:rPr>
          <w:rFonts w:ascii="Poppins" w:hAnsi="Poppins" w:cs="Poppins"/>
          <w:color w:val="000000"/>
        </w:rPr>
      </w:pPr>
      <w:r w:rsidRPr="00643D5C">
        <w:rPr>
          <w:rFonts w:ascii="Poppins" w:hAnsi="Poppins" w:cs="Poppins"/>
          <w:color w:val="000000"/>
        </w:rPr>
        <w:t>zapewni</w:t>
      </w:r>
      <w:r w:rsidR="004654FC" w:rsidRPr="00643D5C">
        <w:rPr>
          <w:rFonts w:ascii="Poppins" w:hAnsi="Poppins" w:cs="Poppins"/>
          <w:color w:val="000000"/>
        </w:rPr>
        <w:t>enie</w:t>
      </w:r>
      <w:r w:rsidRPr="00643D5C">
        <w:rPr>
          <w:rFonts w:ascii="Poppins" w:hAnsi="Poppins" w:cs="Poppins"/>
          <w:color w:val="000000"/>
        </w:rPr>
        <w:t xml:space="preserve"> niezbędn</w:t>
      </w:r>
      <w:r w:rsidR="004654FC" w:rsidRPr="00643D5C">
        <w:rPr>
          <w:rFonts w:ascii="Poppins" w:hAnsi="Poppins" w:cs="Poppins"/>
          <w:color w:val="000000"/>
        </w:rPr>
        <w:t>ych</w:t>
      </w:r>
      <w:r w:rsidRPr="00643D5C">
        <w:rPr>
          <w:rFonts w:ascii="Poppins" w:hAnsi="Poppins" w:cs="Poppins"/>
          <w:color w:val="000000"/>
        </w:rPr>
        <w:t xml:space="preserve"> </w:t>
      </w:r>
      <w:r w:rsidRPr="00643D5C">
        <w:rPr>
          <w:rFonts w:ascii="Poppins" w:hAnsi="Poppins" w:cs="Poppins"/>
        </w:rPr>
        <w:t>do</w:t>
      </w:r>
      <w:r w:rsidR="004654FC" w:rsidRPr="00643D5C">
        <w:rPr>
          <w:rFonts w:ascii="Poppins" w:hAnsi="Poppins" w:cs="Poppins"/>
        </w:rPr>
        <w:t xml:space="preserve"> </w:t>
      </w:r>
      <w:r w:rsidRPr="00643D5C">
        <w:rPr>
          <w:rFonts w:ascii="Poppins" w:hAnsi="Poppins" w:cs="Poppins"/>
        </w:rPr>
        <w:t>wykonywania</w:t>
      </w:r>
      <w:r w:rsidR="004654FC" w:rsidRPr="00643D5C">
        <w:rPr>
          <w:rFonts w:ascii="Poppins" w:hAnsi="Poppins" w:cs="Poppins"/>
        </w:rPr>
        <w:t xml:space="preserve"> umowy</w:t>
      </w:r>
      <w:r w:rsidRPr="00643D5C">
        <w:rPr>
          <w:rFonts w:ascii="Poppins" w:hAnsi="Poppins" w:cs="Poppins"/>
        </w:rPr>
        <w:t xml:space="preserve"> narzędzi, materiał</w:t>
      </w:r>
      <w:r w:rsidR="004654FC" w:rsidRPr="00643D5C">
        <w:rPr>
          <w:rFonts w:ascii="Poppins" w:hAnsi="Poppins" w:cs="Poppins"/>
        </w:rPr>
        <w:t>ów</w:t>
      </w:r>
      <w:r w:rsidRPr="00643D5C">
        <w:rPr>
          <w:rFonts w:ascii="Poppins" w:hAnsi="Poppins" w:cs="Poppins"/>
        </w:rPr>
        <w:t>, sprzęt</w:t>
      </w:r>
      <w:r w:rsidR="004654FC" w:rsidRPr="00643D5C">
        <w:rPr>
          <w:rFonts w:ascii="Poppins" w:hAnsi="Poppins" w:cs="Poppins"/>
        </w:rPr>
        <w:t>ów</w:t>
      </w:r>
      <w:r w:rsidRPr="00643D5C">
        <w:rPr>
          <w:rFonts w:ascii="Poppins" w:hAnsi="Poppins" w:cs="Poppins"/>
        </w:rPr>
        <w:t xml:space="preserve"> </w:t>
      </w:r>
      <w:r w:rsidRPr="00643D5C">
        <w:rPr>
          <w:rFonts w:ascii="Poppins" w:hAnsi="Poppins" w:cs="Poppins"/>
        </w:rPr>
        <w:br/>
      </w:r>
      <w:r w:rsidRPr="00643D5C">
        <w:rPr>
          <w:rFonts w:ascii="Poppins" w:hAnsi="Poppins" w:cs="Poppins"/>
        </w:rPr>
        <w:lastRenderedPageBreak/>
        <w:t>i atestowan</w:t>
      </w:r>
      <w:r w:rsidR="004654FC" w:rsidRPr="00643D5C">
        <w:rPr>
          <w:rFonts w:ascii="Poppins" w:hAnsi="Poppins" w:cs="Poppins"/>
        </w:rPr>
        <w:t>ych</w:t>
      </w:r>
      <w:r w:rsidRPr="00643D5C">
        <w:rPr>
          <w:rFonts w:ascii="Poppins" w:hAnsi="Poppins" w:cs="Poppins"/>
        </w:rPr>
        <w:t xml:space="preserve"> środk</w:t>
      </w:r>
      <w:r w:rsidR="004654FC" w:rsidRPr="00643D5C">
        <w:rPr>
          <w:rFonts w:ascii="Poppins" w:hAnsi="Poppins" w:cs="Poppins"/>
        </w:rPr>
        <w:t>ów</w:t>
      </w:r>
      <w:r w:rsidRPr="00643D5C">
        <w:rPr>
          <w:rFonts w:ascii="Poppins" w:hAnsi="Poppins" w:cs="Poppins"/>
        </w:rPr>
        <w:t xml:space="preserve"> dając</w:t>
      </w:r>
      <w:r w:rsidR="004654FC" w:rsidRPr="00643D5C">
        <w:rPr>
          <w:rFonts w:ascii="Poppins" w:hAnsi="Poppins" w:cs="Poppins"/>
        </w:rPr>
        <w:t>ych</w:t>
      </w:r>
      <w:r w:rsidRPr="00643D5C">
        <w:rPr>
          <w:rFonts w:ascii="Poppins" w:hAnsi="Poppins" w:cs="Poppins"/>
        </w:rPr>
        <w:t xml:space="preserve"> gwarancj</w:t>
      </w:r>
      <w:r w:rsidR="004654FC" w:rsidRPr="00643D5C">
        <w:rPr>
          <w:rFonts w:ascii="Poppins" w:hAnsi="Poppins" w:cs="Poppins"/>
        </w:rPr>
        <w:t>ę</w:t>
      </w:r>
      <w:r w:rsidRPr="00643D5C">
        <w:rPr>
          <w:rFonts w:ascii="Poppins" w:hAnsi="Poppins" w:cs="Poppins"/>
        </w:rPr>
        <w:t xml:space="preserve"> wysokiego poziomu utrzymania czystości,  nie wydzielające drażniących zapachów, z wyjątkiem mydła antybakteryjnego i płynu wirusobójczego  dostarczanego przez Zamawiającego w czasie trwania pandemii COVID - 19.)  Wszystkie środki wykorzystywane przy realizacji przedmiotu zamówienia muszą odpowiadać wymogom wyrobów dopuszczonych do obrotu i stosowania. </w:t>
      </w:r>
      <w:r w:rsidRPr="00643D5C">
        <w:rPr>
          <w:rFonts w:ascii="Poppins" w:hAnsi="Poppins" w:cs="Poppins"/>
          <w:color w:val="000000"/>
        </w:rPr>
        <w:t xml:space="preserve">Środki te Wykonawca przedstawia Zamawiającemu do zatwierdzenia </w:t>
      </w:r>
      <w:r w:rsidRPr="00643D5C">
        <w:rPr>
          <w:rFonts w:ascii="Poppins" w:hAnsi="Poppins" w:cs="Poppins"/>
          <w:color w:val="000000"/>
        </w:rPr>
        <w:br/>
        <w:t>w ciągu trzech dni od zawarcia umowy.</w:t>
      </w:r>
    </w:p>
    <w:p w14:paraId="5785660B" w14:textId="6D20DFBC" w:rsidR="00F04B98" w:rsidRPr="00643D5C" w:rsidRDefault="001171E2" w:rsidP="00643D5C">
      <w:pPr>
        <w:pStyle w:val="Akapitzlist2"/>
        <w:numPr>
          <w:ilvl w:val="0"/>
          <w:numId w:val="54"/>
        </w:numPr>
        <w:autoSpaceDE w:val="0"/>
        <w:autoSpaceDN w:val="0"/>
        <w:adjustRightInd w:val="0"/>
        <w:spacing w:line="276" w:lineRule="auto"/>
        <w:rPr>
          <w:rFonts w:ascii="Poppins" w:hAnsi="Poppins" w:cs="Poppins"/>
          <w:color w:val="000000"/>
        </w:rPr>
      </w:pPr>
      <w:r w:rsidRPr="00643D5C">
        <w:rPr>
          <w:rFonts w:ascii="Poppins" w:hAnsi="Poppins" w:cs="Poppins"/>
          <w:color w:val="000000"/>
        </w:rPr>
        <w:t xml:space="preserve">zabezpieczenie </w:t>
      </w:r>
      <w:r w:rsidR="00F04B98" w:rsidRPr="00643D5C">
        <w:rPr>
          <w:rFonts w:ascii="Poppins" w:hAnsi="Poppins" w:cs="Poppins"/>
          <w:color w:val="000000"/>
        </w:rPr>
        <w:t>niezbędn</w:t>
      </w:r>
      <w:r w:rsidRPr="00643D5C">
        <w:rPr>
          <w:rFonts w:ascii="Poppins" w:hAnsi="Poppins" w:cs="Poppins"/>
          <w:color w:val="000000"/>
        </w:rPr>
        <w:t>ej</w:t>
      </w:r>
      <w:r w:rsidR="00F04B98" w:rsidRPr="00643D5C">
        <w:rPr>
          <w:rFonts w:ascii="Poppins" w:hAnsi="Poppins" w:cs="Poppins"/>
          <w:color w:val="000000"/>
        </w:rPr>
        <w:t xml:space="preserve"> liczbę pracowników do wykonania przedmiotu umowy. </w:t>
      </w:r>
    </w:p>
    <w:p w14:paraId="34399750" w14:textId="220694F3" w:rsidR="00AA1D47" w:rsidRPr="00643D5C" w:rsidRDefault="00AA1D47" w:rsidP="00643D5C">
      <w:pPr>
        <w:pStyle w:val="Akapitzlist"/>
        <w:numPr>
          <w:ilvl w:val="0"/>
          <w:numId w:val="42"/>
        </w:numPr>
        <w:tabs>
          <w:tab w:val="left" w:pos="142"/>
        </w:tabs>
        <w:autoSpaceDN/>
        <w:spacing w:after="0" w:line="276" w:lineRule="auto"/>
        <w:ind w:left="284" w:hanging="284"/>
        <w:textAlignment w:val="auto"/>
        <w:rPr>
          <w:rFonts w:ascii="Poppins" w:hAnsi="Poppins" w:cs="Poppins"/>
          <w:color w:val="000000" w:themeColor="text1"/>
          <w:sz w:val="24"/>
          <w:szCs w:val="24"/>
        </w:rPr>
      </w:pPr>
      <w:r w:rsidRPr="00643D5C">
        <w:rPr>
          <w:rFonts w:ascii="Poppins" w:hAnsi="Poppins" w:cs="Poppins"/>
          <w:color w:val="000000" w:themeColor="text1"/>
          <w:sz w:val="24"/>
          <w:szCs w:val="24"/>
        </w:rPr>
        <w:t>W ramach realizacji przedmiotu zamówienia Wykonawca jest zobowiązany również do:</w:t>
      </w:r>
    </w:p>
    <w:p w14:paraId="206EA29E" w14:textId="21342D2E" w:rsidR="00AA1D47" w:rsidRPr="00643D5C" w:rsidRDefault="00AA1D47" w:rsidP="00643D5C">
      <w:pPr>
        <w:pStyle w:val="Akapitzlist1"/>
        <w:numPr>
          <w:ilvl w:val="0"/>
          <w:numId w:val="50"/>
        </w:numPr>
        <w:tabs>
          <w:tab w:val="left" w:pos="142"/>
        </w:tabs>
        <w:spacing w:after="0" w:line="276" w:lineRule="auto"/>
        <w:ind w:left="426" w:hanging="284"/>
        <w:rPr>
          <w:rFonts w:ascii="Poppins" w:hAnsi="Poppins" w:cs="Poppins"/>
          <w:sz w:val="24"/>
          <w:szCs w:val="24"/>
        </w:rPr>
      </w:pPr>
      <w:r w:rsidRPr="00643D5C">
        <w:rPr>
          <w:rFonts w:ascii="Poppins" w:hAnsi="Poppins" w:cs="Poppins"/>
          <w:color w:val="000000" w:themeColor="text1"/>
          <w:sz w:val="24"/>
          <w:szCs w:val="24"/>
        </w:rPr>
        <w:t xml:space="preserve">jako  wytwarzający </w:t>
      </w:r>
      <w:r w:rsidRPr="00643D5C">
        <w:rPr>
          <w:rFonts w:ascii="Poppins" w:hAnsi="Poppins" w:cs="Poppins"/>
          <w:sz w:val="24"/>
          <w:szCs w:val="24"/>
        </w:rPr>
        <w:t>odpady w rozumieniu przepisów ustawy z dnia 14 grudnia 2012 r. o odpadach  - gospodarowania wytworzonymi przez siebie odpadami,</w:t>
      </w:r>
    </w:p>
    <w:p w14:paraId="4F6156F9" w14:textId="492C1926" w:rsidR="00AA1D47" w:rsidRPr="00643D5C" w:rsidRDefault="00AA1D47" w:rsidP="00643D5C">
      <w:pPr>
        <w:pStyle w:val="Akapitzlist1"/>
        <w:numPr>
          <w:ilvl w:val="0"/>
          <w:numId w:val="50"/>
        </w:numPr>
        <w:tabs>
          <w:tab w:val="left" w:pos="142"/>
        </w:tabs>
        <w:spacing w:after="0" w:line="276" w:lineRule="auto"/>
        <w:ind w:left="426" w:hanging="284"/>
        <w:rPr>
          <w:rFonts w:ascii="Poppins" w:hAnsi="Poppins" w:cs="Poppins"/>
          <w:sz w:val="24"/>
          <w:szCs w:val="24"/>
        </w:rPr>
      </w:pPr>
      <w:r w:rsidRPr="00643D5C">
        <w:rPr>
          <w:rFonts w:ascii="Poppins" w:hAnsi="Poppins" w:cs="Poppins"/>
          <w:sz w:val="24"/>
          <w:szCs w:val="24"/>
        </w:rPr>
        <w:t>wyposażenia pracowników bezpośrednio świadczących usługę  w odzież ochronną spełniającą wymagania przepisów BHP, oznaczoną danymi umożliwiającymi identyfikację Wykonawcy.</w:t>
      </w:r>
    </w:p>
    <w:p w14:paraId="7E8DC804" w14:textId="16807276" w:rsidR="00C71921" w:rsidRPr="00643D5C" w:rsidRDefault="00DE47C9" w:rsidP="00643D5C">
      <w:pPr>
        <w:widowControl/>
        <w:numPr>
          <w:ilvl w:val="0"/>
          <w:numId w:val="42"/>
        </w:numPr>
        <w:tabs>
          <w:tab w:val="left" w:pos="284"/>
        </w:tabs>
        <w:autoSpaceDN/>
        <w:spacing w:after="0" w:line="276" w:lineRule="auto"/>
        <w:ind w:left="284" w:hanging="284"/>
        <w:textAlignment w:val="auto"/>
        <w:rPr>
          <w:rFonts w:ascii="Poppins" w:hAnsi="Poppins" w:cs="Poppins"/>
          <w:color w:val="000000" w:themeColor="text1"/>
          <w:sz w:val="24"/>
          <w:szCs w:val="24"/>
        </w:rPr>
      </w:pPr>
      <w:r w:rsidRPr="00643D5C">
        <w:rPr>
          <w:rFonts w:ascii="Poppins" w:hAnsi="Poppins" w:cs="Poppins"/>
          <w:color w:val="000000" w:themeColor="text1"/>
          <w:sz w:val="24"/>
          <w:szCs w:val="24"/>
        </w:rPr>
        <w:t xml:space="preserve">Wykonawca ponosi wszelkie koszty związane z wykonywaniem usługi tj. </w:t>
      </w:r>
      <w:r w:rsidR="0050579E" w:rsidRPr="00643D5C">
        <w:rPr>
          <w:rFonts w:ascii="Poppins" w:hAnsi="Poppins" w:cs="Poppins"/>
          <w:color w:val="000000" w:themeColor="text1"/>
          <w:sz w:val="24"/>
          <w:szCs w:val="24"/>
        </w:rPr>
        <w:t>środki</w:t>
      </w:r>
      <w:r w:rsidRPr="00643D5C">
        <w:rPr>
          <w:rFonts w:ascii="Poppins" w:hAnsi="Poppins" w:cs="Poppins"/>
          <w:color w:val="000000" w:themeColor="text1"/>
          <w:sz w:val="24"/>
          <w:szCs w:val="24"/>
        </w:rPr>
        <w:t xml:space="preserve">, sprzęt.  </w:t>
      </w:r>
      <w:r w:rsidR="001C136F" w:rsidRPr="00643D5C">
        <w:rPr>
          <w:rFonts w:ascii="Poppins" w:hAnsi="Poppins" w:cs="Poppins"/>
          <w:color w:val="000000" w:themeColor="text1"/>
          <w:sz w:val="24"/>
          <w:szCs w:val="24"/>
        </w:rPr>
        <w:br/>
      </w:r>
      <w:r w:rsidRPr="00643D5C">
        <w:rPr>
          <w:rFonts w:ascii="Poppins" w:hAnsi="Poppins" w:cs="Poppins"/>
          <w:color w:val="000000" w:themeColor="text1"/>
          <w:sz w:val="24"/>
          <w:szCs w:val="24"/>
        </w:rPr>
        <w:t>W ramach usługi Zamawiający udostępni Wykonawcy</w:t>
      </w:r>
      <w:r w:rsidR="005157A5" w:rsidRPr="00643D5C">
        <w:rPr>
          <w:rFonts w:ascii="Poppins" w:hAnsi="Poppins" w:cs="Poppins"/>
          <w:color w:val="000000" w:themeColor="text1"/>
          <w:sz w:val="24"/>
          <w:szCs w:val="24"/>
        </w:rPr>
        <w:t xml:space="preserve"> </w:t>
      </w:r>
      <w:r w:rsidR="00431004" w:rsidRPr="00643D5C">
        <w:rPr>
          <w:rFonts w:ascii="Poppins" w:hAnsi="Poppins" w:cs="Poppins"/>
          <w:color w:val="000000" w:themeColor="text1"/>
          <w:sz w:val="24"/>
          <w:szCs w:val="24"/>
        </w:rPr>
        <w:t>nieodpłatnie</w:t>
      </w:r>
      <w:r w:rsidRPr="00643D5C">
        <w:rPr>
          <w:rFonts w:ascii="Poppins" w:hAnsi="Poppins" w:cs="Poppins"/>
          <w:color w:val="000000" w:themeColor="text1"/>
          <w:sz w:val="24"/>
          <w:szCs w:val="24"/>
        </w:rPr>
        <w:t xml:space="preserve"> pomieszczenie gospodarcze na przechowywanie sprzętu</w:t>
      </w:r>
      <w:r w:rsidR="00D95AAC" w:rsidRPr="00643D5C">
        <w:rPr>
          <w:rFonts w:ascii="Poppins" w:hAnsi="Poppins" w:cs="Poppins"/>
          <w:color w:val="000000" w:themeColor="text1"/>
          <w:sz w:val="24"/>
          <w:szCs w:val="24"/>
        </w:rPr>
        <w:t xml:space="preserve">. </w:t>
      </w:r>
    </w:p>
    <w:p w14:paraId="4B61E974" w14:textId="2CB73DD3" w:rsidR="00431004" w:rsidRPr="00BA6516" w:rsidRDefault="00212D3F" w:rsidP="00BA6516">
      <w:pPr>
        <w:widowControl/>
        <w:numPr>
          <w:ilvl w:val="0"/>
          <w:numId w:val="42"/>
        </w:numPr>
        <w:suppressAutoHyphens w:val="0"/>
        <w:autoSpaceDN/>
        <w:spacing w:after="0" w:line="276" w:lineRule="auto"/>
        <w:ind w:left="426" w:hanging="426"/>
        <w:textAlignment w:val="auto"/>
        <w:rPr>
          <w:rFonts w:ascii="Poppins" w:hAnsi="Poppins" w:cs="Poppins"/>
          <w:sz w:val="24"/>
          <w:szCs w:val="24"/>
        </w:rPr>
      </w:pPr>
      <w:r w:rsidRPr="00643D5C">
        <w:rPr>
          <w:rFonts w:ascii="Poppins" w:hAnsi="Poppins" w:cs="Poppins"/>
          <w:sz w:val="24"/>
          <w:szCs w:val="24"/>
        </w:rPr>
        <w:t>Wykonawca będzie zawiadamiał przedstawiciela Zamawiającego w przypadku stwierdzenia awarii, aktów wandalizmu, prób włamania itp. niezwłocznie po ich ujawnieniu.</w:t>
      </w:r>
    </w:p>
    <w:p w14:paraId="6E80D67A" w14:textId="77777777" w:rsidR="007E4934" w:rsidRPr="00643D5C" w:rsidRDefault="00694B94" w:rsidP="00643D5C">
      <w:pPr>
        <w:pStyle w:val="Standard"/>
        <w:widowControl w:val="0"/>
        <w:spacing w:after="0" w:line="276" w:lineRule="auto"/>
        <w:jc w:val="center"/>
        <w:rPr>
          <w:rFonts w:ascii="Poppins" w:hAnsi="Poppins" w:cs="Poppins"/>
          <w:sz w:val="24"/>
          <w:szCs w:val="24"/>
        </w:rPr>
      </w:pPr>
      <w:r w:rsidRPr="00643D5C">
        <w:rPr>
          <w:rFonts w:ascii="Poppins" w:hAnsi="Poppins" w:cs="Poppins"/>
          <w:sz w:val="24"/>
          <w:szCs w:val="24"/>
        </w:rPr>
        <w:t>§ 2</w:t>
      </w:r>
    </w:p>
    <w:p w14:paraId="5FB1027A" w14:textId="77777777" w:rsidR="007E4934" w:rsidRPr="00643D5C" w:rsidRDefault="00694B94" w:rsidP="00643D5C">
      <w:pPr>
        <w:pStyle w:val="Standard"/>
        <w:widowControl w:val="0"/>
        <w:spacing w:after="0" w:line="276" w:lineRule="auto"/>
        <w:jc w:val="center"/>
        <w:rPr>
          <w:rFonts w:ascii="Poppins" w:hAnsi="Poppins" w:cs="Poppins"/>
          <w:sz w:val="24"/>
          <w:szCs w:val="24"/>
        </w:rPr>
      </w:pPr>
      <w:r w:rsidRPr="00643D5C">
        <w:rPr>
          <w:rFonts w:ascii="Poppins" w:hAnsi="Poppins" w:cs="Poppins"/>
          <w:b/>
          <w:bCs/>
          <w:sz w:val="24"/>
          <w:szCs w:val="24"/>
        </w:rPr>
        <w:t>Terminy realizacji umowy</w:t>
      </w:r>
    </w:p>
    <w:p w14:paraId="528B30FB" w14:textId="34E78ACE" w:rsidR="006A6B75" w:rsidRPr="00643D5C" w:rsidRDefault="00FF582F" w:rsidP="00643D5C">
      <w:pPr>
        <w:pStyle w:val="Standard"/>
        <w:widowControl w:val="0"/>
        <w:spacing w:after="0" w:line="276" w:lineRule="auto"/>
        <w:ind w:left="284" w:hanging="284"/>
        <w:rPr>
          <w:rFonts w:ascii="Poppins" w:hAnsi="Poppins" w:cs="Poppins"/>
          <w:color w:val="000000" w:themeColor="text1"/>
          <w:sz w:val="24"/>
          <w:szCs w:val="24"/>
        </w:rPr>
      </w:pPr>
      <w:r w:rsidRPr="00643D5C">
        <w:rPr>
          <w:rFonts w:ascii="Poppins" w:hAnsi="Poppins" w:cs="Poppins"/>
          <w:sz w:val="24"/>
          <w:szCs w:val="24"/>
        </w:rPr>
        <w:t>1. Okres obowiązywania u</w:t>
      </w:r>
      <w:r w:rsidRPr="00643D5C">
        <w:rPr>
          <w:rFonts w:ascii="Poppins" w:hAnsi="Poppins" w:cs="Poppins"/>
          <w:color w:val="000000" w:themeColor="text1"/>
          <w:sz w:val="24"/>
          <w:szCs w:val="24"/>
        </w:rPr>
        <w:t>mowy:</w:t>
      </w:r>
      <w:r w:rsidR="0024188F" w:rsidRPr="00643D5C">
        <w:rPr>
          <w:rFonts w:ascii="Poppins" w:hAnsi="Poppins" w:cs="Poppins"/>
          <w:b/>
          <w:bCs/>
          <w:color w:val="000000" w:themeColor="text1"/>
          <w:sz w:val="24"/>
          <w:szCs w:val="24"/>
        </w:rPr>
        <w:t xml:space="preserve"> </w:t>
      </w:r>
      <w:r w:rsidR="00431004" w:rsidRPr="00643D5C">
        <w:rPr>
          <w:rFonts w:ascii="Poppins" w:hAnsi="Poppins" w:cs="Poppins"/>
          <w:b/>
          <w:bCs/>
          <w:color w:val="000000" w:themeColor="text1"/>
          <w:sz w:val="24"/>
          <w:szCs w:val="24"/>
        </w:rPr>
        <w:t>24 miesiące</w:t>
      </w:r>
      <w:r w:rsidR="000151F3" w:rsidRPr="00643D5C">
        <w:rPr>
          <w:rFonts w:ascii="Poppins" w:hAnsi="Poppins" w:cs="Poppins"/>
          <w:b/>
          <w:bCs/>
          <w:color w:val="000000" w:themeColor="text1"/>
          <w:sz w:val="24"/>
          <w:szCs w:val="24"/>
        </w:rPr>
        <w:t xml:space="preserve"> od podpisania umowy, tj. </w:t>
      </w:r>
      <w:r w:rsidR="007C6896">
        <w:rPr>
          <w:rFonts w:ascii="Poppins" w:hAnsi="Poppins" w:cs="Poppins"/>
          <w:b/>
          <w:bCs/>
          <w:color w:val="000000" w:themeColor="text1"/>
          <w:sz w:val="24"/>
          <w:szCs w:val="24"/>
        </w:rPr>
        <w:t xml:space="preserve">od dnia </w:t>
      </w:r>
      <w:bookmarkStart w:id="0" w:name="_GoBack"/>
      <w:bookmarkEnd w:id="0"/>
      <w:r w:rsidR="007C6896">
        <w:rPr>
          <w:rFonts w:ascii="Poppins" w:hAnsi="Poppins" w:cs="Poppins"/>
          <w:b/>
          <w:bCs/>
          <w:color w:val="000000" w:themeColor="text1"/>
          <w:sz w:val="24"/>
          <w:szCs w:val="24"/>
        </w:rPr>
        <w:t>……..</w:t>
      </w:r>
      <w:r w:rsidR="000151F3" w:rsidRPr="00643D5C">
        <w:rPr>
          <w:rFonts w:ascii="Poppins" w:hAnsi="Poppins" w:cs="Poppins"/>
          <w:b/>
          <w:bCs/>
          <w:color w:val="000000" w:themeColor="text1"/>
          <w:sz w:val="24"/>
          <w:szCs w:val="24"/>
        </w:rPr>
        <w:t>do dnia ….</w:t>
      </w:r>
      <w:r w:rsidR="00431004" w:rsidRPr="00643D5C">
        <w:rPr>
          <w:rFonts w:ascii="Poppins" w:hAnsi="Poppins" w:cs="Poppins"/>
          <w:b/>
          <w:bCs/>
          <w:color w:val="000000" w:themeColor="text1"/>
          <w:sz w:val="24"/>
          <w:szCs w:val="24"/>
        </w:rPr>
        <w:t xml:space="preserve"> (wpisać po wyborze ofert)</w:t>
      </w:r>
    </w:p>
    <w:p w14:paraId="797453B0" w14:textId="01652D9A" w:rsidR="006A6B75" w:rsidRPr="00643D5C" w:rsidRDefault="006A6B75" w:rsidP="00643D5C">
      <w:pPr>
        <w:pStyle w:val="Standard"/>
        <w:widowControl w:val="0"/>
        <w:spacing w:after="0" w:line="276" w:lineRule="auto"/>
        <w:jc w:val="center"/>
        <w:rPr>
          <w:rFonts w:ascii="Poppins" w:hAnsi="Poppins" w:cs="Poppins"/>
          <w:color w:val="000000" w:themeColor="text1"/>
          <w:sz w:val="24"/>
          <w:szCs w:val="24"/>
        </w:rPr>
      </w:pPr>
      <w:r w:rsidRPr="00643D5C">
        <w:rPr>
          <w:rFonts w:ascii="Poppins" w:hAnsi="Poppins" w:cs="Poppins"/>
          <w:color w:val="000000" w:themeColor="text1"/>
          <w:sz w:val="24"/>
          <w:szCs w:val="24"/>
        </w:rPr>
        <w:t xml:space="preserve">§ </w:t>
      </w:r>
      <w:r w:rsidR="00261917" w:rsidRPr="00643D5C">
        <w:rPr>
          <w:rFonts w:ascii="Poppins" w:hAnsi="Poppins" w:cs="Poppins"/>
          <w:color w:val="000000" w:themeColor="text1"/>
          <w:sz w:val="24"/>
          <w:szCs w:val="24"/>
        </w:rPr>
        <w:t>3</w:t>
      </w:r>
    </w:p>
    <w:p w14:paraId="1FEE228A" w14:textId="77777777" w:rsidR="007E4934" w:rsidRPr="00643D5C" w:rsidRDefault="00694B94" w:rsidP="00643D5C">
      <w:pPr>
        <w:pStyle w:val="Standard"/>
        <w:widowControl w:val="0"/>
        <w:spacing w:after="0" w:line="276" w:lineRule="auto"/>
        <w:jc w:val="center"/>
        <w:rPr>
          <w:rFonts w:ascii="Poppins" w:hAnsi="Poppins" w:cs="Poppins"/>
          <w:sz w:val="24"/>
          <w:szCs w:val="24"/>
        </w:rPr>
      </w:pPr>
      <w:r w:rsidRPr="00643D5C">
        <w:rPr>
          <w:rFonts w:ascii="Poppins" w:hAnsi="Poppins" w:cs="Poppins"/>
          <w:b/>
          <w:bCs/>
          <w:sz w:val="24"/>
          <w:szCs w:val="24"/>
        </w:rPr>
        <w:lastRenderedPageBreak/>
        <w:t>Rozliczenia</w:t>
      </w:r>
    </w:p>
    <w:p w14:paraId="6BC7F1AA" w14:textId="77777777" w:rsidR="00AE1ACF" w:rsidRPr="00643D5C" w:rsidRDefault="00AE1ACF" w:rsidP="00643D5C">
      <w:pPr>
        <w:widowControl/>
        <w:numPr>
          <w:ilvl w:val="0"/>
          <w:numId w:val="27"/>
        </w:numPr>
        <w:tabs>
          <w:tab w:val="left" w:pos="284"/>
        </w:tabs>
        <w:suppressAutoHyphens w:val="0"/>
        <w:autoSpaceDE w:val="0"/>
        <w:adjustRightInd w:val="0"/>
        <w:spacing w:after="0" w:line="276" w:lineRule="auto"/>
        <w:ind w:hanging="720"/>
        <w:textAlignment w:val="auto"/>
        <w:rPr>
          <w:rFonts w:ascii="Poppins" w:hAnsi="Poppins" w:cs="Poppins"/>
          <w:sz w:val="24"/>
          <w:szCs w:val="24"/>
        </w:rPr>
      </w:pPr>
      <w:r w:rsidRPr="00643D5C">
        <w:rPr>
          <w:rFonts w:ascii="Poppins" w:hAnsi="Poppins" w:cs="Poppins"/>
          <w:sz w:val="24"/>
          <w:szCs w:val="24"/>
        </w:rPr>
        <w:t xml:space="preserve">Strony ustalają, że wynagrodzenie Wykonawcy będzie wyliczone w oparciu o następujące stawki jednostkowe: </w:t>
      </w:r>
    </w:p>
    <w:p w14:paraId="708EFFB0" w14:textId="77777777" w:rsidR="00AE1ACF" w:rsidRPr="00643D5C" w:rsidRDefault="00AE1ACF" w:rsidP="00643D5C">
      <w:pPr>
        <w:pStyle w:val="Tekstpodstawowy"/>
        <w:numPr>
          <w:ilvl w:val="0"/>
          <w:numId w:val="48"/>
        </w:numPr>
        <w:tabs>
          <w:tab w:val="left" w:pos="426"/>
        </w:tabs>
        <w:spacing w:line="276" w:lineRule="auto"/>
        <w:ind w:hanging="720"/>
        <w:jc w:val="left"/>
        <w:rPr>
          <w:rFonts w:ascii="Poppins" w:hAnsi="Poppins" w:cs="Poppins"/>
          <w:szCs w:val="24"/>
        </w:rPr>
      </w:pPr>
      <w:r w:rsidRPr="00643D5C">
        <w:rPr>
          <w:rFonts w:ascii="Poppins" w:hAnsi="Poppins" w:cs="Poppins"/>
          <w:szCs w:val="24"/>
        </w:rPr>
        <w:t>za sprzątanie</w:t>
      </w:r>
      <w:r w:rsidRPr="00643D5C">
        <w:rPr>
          <w:rFonts w:ascii="Poppins" w:hAnsi="Poppins" w:cs="Poppins"/>
          <w:szCs w:val="24"/>
        </w:rPr>
        <w:tab/>
      </w:r>
      <w:r w:rsidRPr="00643D5C">
        <w:rPr>
          <w:rFonts w:ascii="Poppins" w:hAnsi="Poppins" w:cs="Poppins"/>
          <w:szCs w:val="24"/>
        </w:rPr>
        <w:tab/>
      </w:r>
      <w:r w:rsidRPr="00643D5C">
        <w:rPr>
          <w:rFonts w:ascii="Poppins" w:hAnsi="Poppins" w:cs="Poppins"/>
          <w:szCs w:val="24"/>
        </w:rPr>
        <w:tab/>
      </w:r>
      <w:r w:rsidRPr="00643D5C">
        <w:rPr>
          <w:rFonts w:ascii="Poppins" w:hAnsi="Poppins" w:cs="Poppins"/>
          <w:szCs w:val="24"/>
        </w:rPr>
        <w:tab/>
        <w:t>- ……… zł/m</w:t>
      </w:r>
      <w:r w:rsidRPr="00643D5C">
        <w:rPr>
          <w:rFonts w:ascii="Poppins" w:hAnsi="Poppins" w:cs="Poppins"/>
          <w:szCs w:val="24"/>
          <w:vertAlign w:val="superscript"/>
        </w:rPr>
        <w:t>2</w:t>
      </w:r>
      <w:r w:rsidRPr="00643D5C">
        <w:rPr>
          <w:rFonts w:ascii="Poppins" w:hAnsi="Poppins" w:cs="Poppins"/>
          <w:szCs w:val="24"/>
        </w:rPr>
        <w:t xml:space="preserve"> </w:t>
      </w:r>
    </w:p>
    <w:p w14:paraId="45F3DA6B" w14:textId="0EBF2239" w:rsidR="00AE1ACF" w:rsidRPr="00643D5C" w:rsidRDefault="00AE1ACF" w:rsidP="00643D5C">
      <w:pPr>
        <w:pStyle w:val="Tekstpodstawowy"/>
        <w:numPr>
          <w:ilvl w:val="0"/>
          <w:numId w:val="48"/>
        </w:numPr>
        <w:tabs>
          <w:tab w:val="left" w:pos="426"/>
        </w:tabs>
        <w:spacing w:line="276" w:lineRule="auto"/>
        <w:ind w:hanging="720"/>
        <w:jc w:val="left"/>
        <w:rPr>
          <w:rFonts w:ascii="Poppins" w:hAnsi="Poppins" w:cs="Poppins"/>
          <w:szCs w:val="24"/>
        </w:rPr>
      </w:pPr>
      <w:r w:rsidRPr="00643D5C">
        <w:rPr>
          <w:rFonts w:ascii="Poppins" w:hAnsi="Poppins" w:cs="Poppins"/>
          <w:szCs w:val="24"/>
        </w:rPr>
        <w:t>za uzupełnianie środków czystości</w:t>
      </w:r>
      <w:r w:rsidRPr="00643D5C">
        <w:rPr>
          <w:rFonts w:ascii="Poppins" w:hAnsi="Poppins" w:cs="Poppins"/>
          <w:szCs w:val="24"/>
        </w:rPr>
        <w:tab/>
        <w:t>- ……… zł/osobę</w:t>
      </w:r>
    </w:p>
    <w:p w14:paraId="370F07E6" w14:textId="4F62DFB7" w:rsidR="00AE1ACF" w:rsidRPr="00643D5C" w:rsidRDefault="00AE1ACF" w:rsidP="00643D5C">
      <w:pPr>
        <w:widowControl/>
        <w:numPr>
          <w:ilvl w:val="0"/>
          <w:numId w:val="27"/>
        </w:numPr>
        <w:tabs>
          <w:tab w:val="left" w:pos="284"/>
        </w:tabs>
        <w:suppressAutoHyphens w:val="0"/>
        <w:autoSpaceDE w:val="0"/>
        <w:adjustRightInd w:val="0"/>
        <w:spacing w:after="0" w:line="276" w:lineRule="auto"/>
        <w:ind w:left="284" w:hanging="284"/>
        <w:textAlignment w:val="auto"/>
        <w:rPr>
          <w:rFonts w:ascii="Poppins" w:hAnsi="Poppins" w:cs="Poppins"/>
          <w:sz w:val="24"/>
          <w:szCs w:val="24"/>
        </w:rPr>
      </w:pPr>
      <w:r w:rsidRPr="00643D5C">
        <w:rPr>
          <w:rFonts w:ascii="Poppins" w:hAnsi="Poppins" w:cs="Poppins"/>
          <w:sz w:val="24"/>
          <w:szCs w:val="24"/>
        </w:rPr>
        <w:t>Za wykonanie całego przedmiotu umowy Wykonawcy przysługiwać będzie wynagrodzenie, wyliczone w przyjętej przez Zamawiającego ofercie, w wysokości brutto: ………. zł (słownie zł………………………), tj. ………… zł netto + należny podatek VAT.</w:t>
      </w:r>
    </w:p>
    <w:p w14:paraId="64C70897" w14:textId="77777777" w:rsidR="007E4934" w:rsidRPr="00643D5C" w:rsidRDefault="00694B94" w:rsidP="00643D5C">
      <w:pPr>
        <w:pStyle w:val="Akapitzlist"/>
        <w:numPr>
          <w:ilvl w:val="0"/>
          <w:numId w:val="18"/>
        </w:numPr>
        <w:spacing w:after="0" w:line="276" w:lineRule="auto"/>
        <w:ind w:left="284" w:hanging="284"/>
        <w:rPr>
          <w:rFonts w:ascii="Poppins" w:hAnsi="Poppins" w:cs="Poppins"/>
          <w:sz w:val="24"/>
          <w:szCs w:val="24"/>
        </w:rPr>
      </w:pPr>
      <w:r w:rsidRPr="00643D5C">
        <w:rPr>
          <w:rFonts w:ascii="Poppins" w:hAnsi="Poppins" w:cs="Poppins"/>
          <w:sz w:val="24"/>
          <w:szCs w:val="24"/>
        </w:rPr>
        <w:t>Wynagrodzenie, o którym mowa w ust. 2 zostało określone na podstawie złożonej i przyjętej jako najkorzystniejszej oferty Wykonawcy i obejmuje wszystkie koszty własne Wykonawcy związane z wykonaniem zamówienia.</w:t>
      </w:r>
    </w:p>
    <w:p w14:paraId="42A1731B" w14:textId="64DDAB07" w:rsidR="007E4934" w:rsidRPr="00643D5C" w:rsidRDefault="00694B94" w:rsidP="00643D5C">
      <w:pPr>
        <w:pStyle w:val="Akapitzlist"/>
        <w:numPr>
          <w:ilvl w:val="0"/>
          <w:numId w:val="18"/>
        </w:numPr>
        <w:spacing w:after="0" w:line="276" w:lineRule="auto"/>
        <w:ind w:left="284" w:hanging="284"/>
        <w:rPr>
          <w:rFonts w:ascii="Poppins" w:hAnsi="Poppins" w:cs="Poppins"/>
          <w:bCs/>
          <w:color w:val="FF0000"/>
          <w:sz w:val="24"/>
          <w:szCs w:val="24"/>
        </w:rPr>
      </w:pPr>
      <w:r w:rsidRPr="00643D5C">
        <w:rPr>
          <w:rFonts w:ascii="Poppins" w:hAnsi="Poppins" w:cs="Poppins"/>
          <w:color w:val="000000" w:themeColor="text1"/>
          <w:sz w:val="24"/>
          <w:szCs w:val="24"/>
        </w:rPr>
        <w:t>Rzeczywiste miesięczne wynagrod</w:t>
      </w:r>
      <w:r w:rsidR="0018589B" w:rsidRPr="00643D5C">
        <w:rPr>
          <w:rFonts w:ascii="Poppins" w:hAnsi="Poppins" w:cs="Poppins"/>
          <w:color w:val="000000" w:themeColor="text1"/>
          <w:sz w:val="24"/>
          <w:szCs w:val="24"/>
        </w:rPr>
        <w:t xml:space="preserve">zenie, z zastrzeżeniem ust. </w:t>
      </w:r>
      <w:r w:rsidR="006E271D" w:rsidRPr="00643D5C">
        <w:rPr>
          <w:rFonts w:ascii="Poppins" w:hAnsi="Poppins" w:cs="Poppins"/>
          <w:color w:val="000000" w:themeColor="text1"/>
          <w:sz w:val="24"/>
          <w:szCs w:val="24"/>
        </w:rPr>
        <w:t>5</w:t>
      </w:r>
      <w:r w:rsidRPr="00643D5C">
        <w:rPr>
          <w:rFonts w:ascii="Poppins" w:hAnsi="Poppins" w:cs="Poppins"/>
          <w:color w:val="000000" w:themeColor="text1"/>
          <w:sz w:val="24"/>
          <w:szCs w:val="24"/>
        </w:rPr>
        <w:t xml:space="preserve"> stanowiła będzie suma iloczynów stawek podanych w formularzu cenowym i odpowiadających im powierzchniom sprzątanym</w:t>
      </w:r>
      <w:r w:rsidR="008F4D74" w:rsidRPr="00643D5C">
        <w:rPr>
          <w:rFonts w:ascii="Poppins" w:hAnsi="Poppins" w:cs="Poppins"/>
          <w:color w:val="000000" w:themeColor="text1"/>
          <w:sz w:val="24"/>
          <w:szCs w:val="24"/>
        </w:rPr>
        <w:t xml:space="preserve"> oraz </w:t>
      </w:r>
      <w:r w:rsidR="00EA62E4" w:rsidRPr="00643D5C">
        <w:rPr>
          <w:rFonts w:ascii="Poppins" w:hAnsi="Poppins" w:cs="Poppins"/>
          <w:color w:val="000000" w:themeColor="text1"/>
          <w:sz w:val="24"/>
          <w:szCs w:val="24"/>
        </w:rPr>
        <w:t xml:space="preserve">stawki jednostkowej netto </w:t>
      </w:r>
      <w:r w:rsidR="008F4D74" w:rsidRPr="00643D5C">
        <w:rPr>
          <w:rFonts w:ascii="Poppins" w:hAnsi="Poppins" w:cs="Poppins"/>
          <w:bCs/>
          <w:color w:val="000000" w:themeColor="text1"/>
          <w:sz w:val="24"/>
          <w:szCs w:val="24"/>
        </w:rPr>
        <w:t>za uzupełnienie środków czystości</w:t>
      </w:r>
      <w:r w:rsidRPr="00643D5C">
        <w:rPr>
          <w:rFonts w:ascii="Poppins" w:hAnsi="Poppins" w:cs="Poppins"/>
          <w:color w:val="000000" w:themeColor="text1"/>
          <w:sz w:val="24"/>
          <w:szCs w:val="24"/>
        </w:rPr>
        <w:t xml:space="preserve"> </w:t>
      </w:r>
      <w:r w:rsidR="00EA62E4" w:rsidRPr="00643D5C">
        <w:rPr>
          <w:rFonts w:ascii="Poppins" w:hAnsi="Poppins" w:cs="Poppins"/>
          <w:color w:val="000000" w:themeColor="text1"/>
          <w:sz w:val="24"/>
          <w:szCs w:val="24"/>
        </w:rPr>
        <w:t xml:space="preserve">i wskazanej ilości osób, </w:t>
      </w:r>
      <w:r w:rsidRPr="00643D5C">
        <w:rPr>
          <w:rFonts w:ascii="Poppins" w:hAnsi="Poppins" w:cs="Poppins"/>
          <w:color w:val="000000" w:themeColor="text1"/>
          <w:sz w:val="24"/>
          <w:szCs w:val="24"/>
        </w:rPr>
        <w:t>pomniejszona o część należną za niewykonaną usługę w danym miesiącu.</w:t>
      </w:r>
    </w:p>
    <w:p w14:paraId="75BAB23C" w14:textId="77777777" w:rsidR="00EF0BAB" w:rsidRPr="00643D5C" w:rsidRDefault="00E873B2" w:rsidP="00643D5C">
      <w:pPr>
        <w:pStyle w:val="Akapitzlist"/>
        <w:numPr>
          <w:ilvl w:val="0"/>
          <w:numId w:val="18"/>
        </w:numPr>
        <w:spacing w:after="0" w:line="276" w:lineRule="auto"/>
        <w:ind w:left="284" w:hanging="284"/>
        <w:rPr>
          <w:rFonts w:ascii="Poppins" w:hAnsi="Poppins" w:cs="Poppins"/>
          <w:color w:val="000000" w:themeColor="text1"/>
          <w:sz w:val="24"/>
          <w:szCs w:val="24"/>
        </w:rPr>
      </w:pPr>
      <w:r w:rsidRPr="00643D5C">
        <w:rPr>
          <w:rFonts w:ascii="Poppins" w:hAnsi="Poppins" w:cs="Poppins"/>
          <w:color w:val="000000" w:themeColor="text1"/>
          <w:sz w:val="24"/>
          <w:szCs w:val="24"/>
        </w:rPr>
        <w:t>W przyp</w:t>
      </w:r>
      <w:r w:rsidR="00B34647" w:rsidRPr="00643D5C">
        <w:rPr>
          <w:rFonts w:ascii="Poppins" w:hAnsi="Poppins" w:cs="Poppins"/>
          <w:color w:val="000000" w:themeColor="text1"/>
          <w:sz w:val="24"/>
          <w:szCs w:val="24"/>
        </w:rPr>
        <w:t>adku zmiany</w:t>
      </w:r>
      <w:r w:rsidR="00EF0BAB" w:rsidRPr="00643D5C">
        <w:rPr>
          <w:rFonts w:ascii="Poppins" w:hAnsi="Poppins" w:cs="Poppins"/>
          <w:color w:val="000000" w:themeColor="text1"/>
          <w:sz w:val="24"/>
          <w:szCs w:val="24"/>
        </w:rPr>
        <w:t>:</w:t>
      </w:r>
    </w:p>
    <w:p w14:paraId="24D1CB65" w14:textId="5A09E742" w:rsidR="00EF0BAB" w:rsidRPr="00643D5C" w:rsidRDefault="00FB7E8B" w:rsidP="00643D5C">
      <w:pPr>
        <w:pStyle w:val="Akapitzlist"/>
        <w:numPr>
          <w:ilvl w:val="0"/>
          <w:numId w:val="51"/>
        </w:numPr>
        <w:spacing w:after="0" w:line="276" w:lineRule="auto"/>
        <w:ind w:left="709"/>
        <w:rPr>
          <w:rFonts w:ascii="Poppins" w:hAnsi="Poppins" w:cs="Poppins"/>
          <w:color w:val="0070C0"/>
          <w:sz w:val="24"/>
          <w:szCs w:val="24"/>
        </w:rPr>
      </w:pPr>
      <w:r w:rsidRPr="00643D5C">
        <w:rPr>
          <w:rFonts w:ascii="Poppins" w:hAnsi="Poppins" w:cs="Poppins"/>
          <w:color w:val="000000" w:themeColor="text1"/>
          <w:sz w:val="24"/>
          <w:szCs w:val="24"/>
        </w:rPr>
        <w:t>p</w:t>
      </w:r>
      <w:r w:rsidR="00EF0BAB" w:rsidRPr="00643D5C">
        <w:rPr>
          <w:rFonts w:ascii="Poppins" w:hAnsi="Poppins" w:cs="Poppins"/>
          <w:color w:val="000000" w:themeColor="text1"/>
          <w:sz w:val="24"/>
          <w:szCs w:val="24"/>
        </w:rPr>
        <w:t>owierzchni sprzątanej</w:t>
      </w:r>
      <w:r w:rsidR="00EF0BAB" w:rsidRPr="00643D5C">
        <w:rPr>
          <w:rFonts w:ascii="Poppins" w:hAnsi="Poppins" w:cs="Poppins"/>
          <w:sz w:val="24"/>
          <w:szCs w:val="24"/>
        </w:rPr>
        <w:t xml:space="preserve"> (spowodowanej np.: zmianą wielkości zasobu i/lub czasowym wyłączeniem powierzchni lub jej części w związku z remontem, awarią lub innymi zdarzeniami losowymi, których nie można było przewidzieć w dniu zawarcia umowy) w trakcie realizacji niniejszej umowy, Wykonawca zostanie pisemnie poinformowany z  tygodniowym wyprzedzeniem, z zastrzeżeniem, że w przypadku awarii Zamawiający poinformuje Wykonawcę natychmiast w dniu powstania awarii. </w:t>
      </w:r>
    </w:p>
    <w:p w14:paraId="53D13AF0" w14:textId="4C1BB456" w:rsidR="00E873B2" w:rsidRPr="00643D5C" w:rsidRDefault="00B34647" w:rsidP="00643D5C">
      <w:pPr>
        <w:pStyle w:val="Akapitzlist"/>
        <w:numPr>
          <w:ilvl w:val="0"/>
          <w:numId w:val="51"/>
        </w:numPr>
        <w:spacing w:after="0" w:line="276" w:lineRule="auto"/>
        <w:ind w:left="709"/>
        <w:rPr>
          <w:rFonts w:ascii="Poppins" w:hAnsi="Poppins" w:cs="Poppins"/>
          <w:color w:val="000000" w:themeColor="text1"/>
          <w:sz w:val="24"/>
          <w:szCs w:val="24"/>
        </w:rPr>
      </w:pPr>
      <w:r w:rsidRPr="00643D5C">
        <w:rPr>
          <w:rFonts w:ascii="Poppins" w:hAnsi="Poppins" w:cs="Poppins"/>
          <w:color w:val="000000" w:themeColor="text1"/>
          <w:sz w:val="24"/>
          <w:szCs w:val="24"/>
        </w:rPr>
        <w:t>ilości osób zatrudnionych</w:t>
      </w:r>
      <w:r w:rsidR="00E873B2" w:rsidRPr="00643D5C">
        <w:rPr>
          <w:rFonts w:ascii="Poppins" w:hAnsi="Poppins" w:cs="Poppins"/>
          <w:color w:val="000000" w:themeColor="text1"/>
          <w:sz w:val="24"/>
          <w:szCs w:val="24"/>
        </w:rPr>
        <w:t>, Zamawiający powiadomi Wykonawcę o takowej zmianie na koniec bieżącego miesiąca</w:t>
      </w:r>
      <w:r w:rsidR="009676D9" w:rsidRPr="00643D5C">
        <w:rPr>
          <w:rFonts w:ascii="Poppins" w:hAnsi="Poppins" w:cs="Poppins"/>
          <w:color w:val="000000" w:themeColor="text1"/>
          <w:sz w:val="24"/>
          <w:szCs w:val="24"/>
        </w:rPr>
        <w:t>.</w:t>
      </w:r>
    </w:p>
    <w:p w14:paraId="46C99C03" w14:textId="4892881E" w:rsidR="00E94B09" w:rsidRPr="00643D5C" w:rsidRDefault="00694B94" w:rsidP="00643D5C">
      <w:pPr>
        <w:pStyle w:val="Akapitzlist"/>
        <w:numPr>
          <w:ilvl w:val="0"/>
          <w:numId w:val="18"/>
        </w:numPr>
        <w:spacing w:after="0" w:line="276" w:lineRule="auto"/>
        <w:ind w:left="284" w:hanging="284"/>
        <w:rPr>
          <w:rFonts w:ascii="Poppins" w:hAnsi="Poppins" w:cs="Poppins"/>
          <w:color w:val="0070C0"/>
          <w:sz w:val="24"/>
          <w:szCs w:val="24"/>
        </w:rPr>
      </w:pPr>
      <w:r w:rsidRPr="00643D5C">
        <w:rPr>
          <w:rFonts w:ascii="Poppins" w:hAnsi="Poppins" w:cs="Poppins"/>
          <w:sz w:val="24"/>
          <w:szCs w:val="24"/>
        </w:rPr>
        <w:t>Zmiany</w:t>
      </w:r>
      <w:r w:rsidR="007B2774">
        <w:rPr>
          <w:rFonts w:ascii="Poppins" w:hAnsi="Poppins" w:cs="Poppins"/>
          <w:sz w:val="24"/>
          <w:szCs w:val="24"/>
        </w:rPr>
        <w:t>,</w:t>
      </w:r>
      <w:r w:rsidRPr="00643D5C">
        <w:rPr>
          <w:rFonts w:ascii="Poppins" w:hAnsi="Poppins" w:cs="Poppins"/>
          <w:sz w:val="24"/>
          <w:szCs w:val="24"/>
        </w:rPr>
        <w:t xml:space="preserve"> </w:t>
      </w:r>
      <w:r w:rsidR="00C32557" w:rsidRPr="00643D5C">
        <w:rPr>
          <w:rFonts w:ascii="Poppins" w:hAnsi="Poppins" w:cs="Poppins"/>
          <w:sz w:val="24"/>
          <w:szCs w:val="24"/>
        </w:rPr>
        <w:t xml:space="preserve">o których mowa w ust. 5 powyżej, </w:t>
      </w:r>
      <w:r w:rsidRPr="00643D5C">
        <w:rPr>
          <w:rFonts w:ascii="Poppins" w:hAnsi="Poppins" w:cs="Poppins"/>
          <w:sz w:val="24"/>
          <w:szCs w:val="24"/>
        </w:rPr>
        <w:t>nie stanow</w:t>
      </w:r>
      <w:r w:rsidR="00C32557" w:rsidRPr="00643D5C">
        <w:rPr>
          <w:rFonts w:ascii="Poppins" w:hAnsi="Poppins" w:cs="Poppins"/>
          <w:sz w:val="24"/>
          <w:szCs w:val="24"/>
        </w:rPr>
        <w:t>ią istotnej zmiany treści umowy i nie wymagają aneksu.</w:t>
      </w:r>
    </w:p>
    <w:p w14:paraId="3B6DD57C" w14:textId="33D20F21" w:rsidR="007E4934" w:rsidRPr="00643D5C" w:rsidRDefault="00694B94" w:rsidP="00643D5C">
      <w:pPr>
        <w:pStyle w:val="Akapitzlist"/>
        <w:numPr>
          <w:ilvl w:val="0"/>
          <w:numId w:val="18"/>
        </w:numPr>
        <w:spacing w:after="0" w:line="276" w:lineRule="auto"/>
        <w:ind w:left="284" w:hanging="284"/>
        <w:rPr>
          <w:rFonts w:ascii="Poppins" w:hAnsi="Poppins" w:cs="Poppins"/>
          <w:sz w:val="24"/>
          <w:szCs w:val="24"/>
        </w:rPr>
      </w:pPr>
      <w:r w:rsidRPr="00643D5C">
        <w:rPr>
          <w:rFonts w:ascii="Poppins" w:hAnsi="Poppins" w:cs="Poppins"/>
          <w:sz w:val="24"/>
          <w:szCs w:val="24"/>
        </w:rPr>
        <w:lastRenderedPageBreak/>
        <w:t xml:space="preserve">Zapłata następowała będzie na podstawie faktur wystawianych przez Wykonawcę na koniec każdego miesiąca. </w:t>
      </w:r>
    </w:p>
    <w:p w14:paraId="7FA3BDD3" w14:textId="5FC2AE54" w:rsidR="007E4934" w:rsidRPr="00643D5C" w:rsidRDefault="00D95AAC" w:rsidP="00643D5C">
      <w:pPr>
        <w:pStyle w:val="Akapitzlist"/>
        <w:numPr>
          <w:ilvl w:val="0"/>
          <w:numId w:val="18"/>
        </w:numPr>
        <w:spacing w:after="0" w:line="276" w:lineRule="auto"/>
        <w:ind w:left="284" w:hanging="284"/>
        <w:rPr>
          <w:rFonts w:ascii="Poppins" w:hAnsi="Poppins" w:cs="Poppins"/>
          <w:sz w:val="24"/>
          <w:szCs w:val="24"/>
        </w:rPr>
      </w:pPr>
      <w:r w:rsidRPr="00643D5C">
        <w:rPr>
          <w:rFonts w:ascii="Poppins" w:hAnsi="Poppins" w:cs="Poppins"/>
          <w:color w:val="000000" w:themeColor="text1"/>
          <w:sz w:val="24"/>
          <w:szCs w:val="24"/>
        </w:rPr>
        <w:t>Strony ustalają, że rozliczenie z tytułu wykonanej usługi dokonywane będzie miesięcznymi fakturami częściowymi</w:t>
      </w:r>
      <w:r w:rsidRPr="00643D5C">
        <w:rPr>
          <w:rFonts w:ascii="Poppins" w:hAnsi="Poppins" w:cs="Poppins"/>
          <w:sz w:val="24"/>
          <w:szCs w:val="24"/>
        </w:rPr>
        <w:t>,</w:t>
      </w:r>
      <w:r w:rsidR="00694B94" w:rsidRPr="00643D5C">
        <w:rPr>
          <w:rFonts w:ascii="Poppins" w:eastAsia="Times New Roman" w:hAnsi="Poppins" w:cs="Poppins"/>
          <w:sz w:val="24"/>
          <w:szCs w:val="24"/>
          <w:lang w:eastAsia="pl-PL"/>
        </w:rPr>
        <w:t xml:space="preserve"> wystawiane na płatnika: Miasto Gorzów Wielkopolski - Administracja Domów Mieszkalnych nr …. oddział Zakładu Gospodarki Mieszkaniowej w Gorzowie Wielkopolskim, ul. …………., 66-400 Gorzów Wlkp. NIP 599 -00-19-632</w:t>
      </w:r>
    </w:p>
    <w:p w14:paraId="47B6484E" w14:textId="19DB0C82" w:rsidR="007E4934" w:rsidRPr="00643D5C" w:rsidRDefault="00694B94" w:rsidP="00643D5C">
      <w:pPr>
        <w:pStyle w:val="Akapitzlist"/>
        <w:numPr>
          <w:ilvl w:val="0"/>
          <w:numId w:val="18"/>
        </w:numPr>
        <w:spacing w:after="0" w:line="276" w:lineRule="auto"/>
        <w:ind w:left="426" w:hanging="426"/>
        <w:rPr>
          <w:rFonts w:ascii="Poppins" w:hAnsi="Poppins" w:cs="Poppins"/>
          <w:sz w:val="24"/>
          <w:szCs w:val="24"/>
        </w:rPr>
      </w:pPr>
      <w:r w:rsidRPr="00643D5C">
        <w:rPr>
          <w:rFonts w:ascii="Poppins" w:eastAsia="Times New Roman" w:hAnsi="Poppins" w:cs="Poppins"/>
          <w:sz w:val="24"/>
          <w:szCs w:val="24"/>
          <w:lang w:eastAsia="pl-PL"/>
        </w:rPr>
        <w:t xml:space="preserve">Należność przysługująca Wykonawcy płatna będzie przelewem w terminie do 21 dni licząc od dnia otrzymania faktury. </w:t>
      </w:r>
      <w:r w:rsidRPr="00643D5C">
        <w:rPr>
          <w:rFonts w:ascii="Poppins" w:hAnsi="Poppins" w:cs="Poppins"/>
          <w:sz w:val="24"/>
          <w:szCs w:val="24"/>
        </w:rPr>
        <w:t xml:space="preserve">Za datę doręczenia faktury uważa się dzień wpływu do Zamawiającego lub umieszczenia jej na Platformie Elektronicznego Fakturowania </w:t>
      </w:r>
      <w:r w:rsidRPr="00643D5C">
        <w:rPr>
          <w:rFonts w:ascii="Poppins" w:hAnsi="Poppins" w:cs="Poppins"/>
          <w:sz w:val="24"/>
          <w:szCs w:val="24"/>
          <w:u w:val="single"/>
        </w:rPr>
        <w:t>(PEF)</w:t>
      </w:r>
      <w:r w:rsidRPr="00643D5C">
        <w:rPr>
          <w:rFonts w:ascii="Poppins" w:hAnsi="Poppins" w:cs="Poppins"/>
          <w:sz w:val="24"/>
          <w:szCs w:val="24"/>
        </w:rPr>
        <w:t xml:space="preserve"> dostępnej pod adresem </w:t>
      </w:r>
      <w:hyperlink r:id="rId8" w:history="1">
        <w:r w:rsidRPr="00643D5C">
          <w:rPr>
            <w:rFonts w:ascii="Poppins" w:hAnsi="Poppins" w:cs="Poppins"/>
            <w:sz w:val="24"/>
            <w:szCs w:val="24"/>
          </w:rPr>
          <w:t>https://efaktura.gov.pl/</w:t>
        </w:r>
      </w:hyperlink>
      <w:r w:rsidRPr="00643D5C">
        <w:rPr>
          <w:rFonts w:ascii="Poppins" w:hAnsi="Poppins" w:cs="Poppins"/>
          <w:sz w:val="24"/>
          <w:szCs w:val="24"/>
        </w:rPr>
        <w:t xml:space="preserve">  Dane Zamawiającego: Rodzaj adresu PEF – NIP, numer adresu NIP – </w:t>
      </w:r>
      <w:r w:rsidRPr="00643D5C">
        <w:rPr>
          <w:rFonts w:ascii="Poppins" w:eastAsia="Times New Roman" w:hAnsi="Poppins" w:cs="Poppins"/>
          <w:sz w:val="24"/>
          <w:szCs w:val="24"/>
        </w:rPr>
        <w:t>5990112892</w:t>
      </w:r>
      <w:r w:rsidRPr="00643D5C">
        <w:rPr>
          <w:rFonts w:ascii="Poppins" w:hAnsi="Poppins" w:cs="Poppins"/>
          <w:sz w:val="24"/>
          <w:szCs w:val="24"/>
        </w:rPr>
        <w:t xml:space="preserve">. Błędnie wystawiona faktura Vat lub brak protokołów o których mowa w § 5 ust. </w:t>
      </w:r>
      <w:r w:rsidR="00A50B84">
        <w:rPr>
          <w:rFonts w:ascii="Poppins" w:hAnsi="Poppins" w:cs="Poppins"/>
          <w:sz w:val="24"/>
          <w:szCs w:val="24"/>
        </w:rPr>
        <w:t>4 pkt. 2</w:t>
      </w:r>
      <w:r w:rsidRPr="00643D5C">
        <w:rPr>
          <w:rFonts w:ascii="Poppins" w:hAnsi="Poppins" w:cs="Poppins"/>
          <w:sz w:val="24"/>
          <w:szCs w:val="24"/>
        </w:rPr>
        <w:t xml:space="preserve"> niniejszej umowy spowodują naliczenie nowego terminu płatności od momentu dostarczenia poprawionych lub brakujących dokumentów.</w:t>
      </w:r>
    </w:p>
    <w:p w14:paraId="3700AD88" w14:textId="77777777" w:rsidR="007E4934" w:rsidRPr="00643D5C" w:rsidRDefault="00694B94" w:rsidP="00643D5C">
      <w:pPr>
        <w:pStyle w:val="Zwykytekst"/>
        <w:numPr>
          <w:ilvl w:val="0"/>
          <w:numId w:val="18"/>
        </w:numPr>
        <w:spacing w:line="276" w:lineRule="auto"/>
        <w:ind w:left="426" w:hanging="426"/>
        <w:rPr>
          <w:rFonts w:ascii="Poppins" w:hAnsi="Poppins" w:cs="Poppins"/>
          <w:sz w:val="24"/>
          <w:szCs w:val="24"/>
        </w:rPr>
      </w:pPr>
      <w:r w:rsidRPr="00643D5C">
        <w:rPr>
          <w:rFonts w:ascii="Poppins" w:hAnsi="Poppins" w:cs="Poppins"/>
          <w:sz w:val="24"/>
          <w:szCs w:val="24"/>
        </w:rPr>
        <w:t>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w:t>
      </w:r>
    </w:p>
    <w:p w14:paraId="300E020A" w14:textId="77777777" w:rsidR="007E4934" w:rsidRPr="00643D5C" w:rsidRDefault="00694B94" w:rsidP="00643D5C">
      <w:pPr>
        <w:pStyle w:val="Akapitzlist"/>
        <w:numPr>
          <w:ilvl w:val="0"/>
          <w:numId w:val="18"/>
        </w:numPr>
        <w:spacing w:after="0" w:line="276" w:lineRule="auto"/>
        <w:ind w:left="426" w:hanging="426"/>
        <w:rPr>
          <w:rFonts w:ascii="Poppins" w:hAnsi="Poppins" w:cs="Poppins"/>
          <w:sz w:val="24"/>
          <w:szCs w:val="24"/>
        </w:rPr>
      </w:pPr>
      <w:r w:rsidRPr="00643D5C">
        <w:rPr>
          <w:rFonts w:ascii="Poppins" w:hAnsi="Poppins" w:cs="Poppins"/>
          <w:sz w:val="24"/>
          <w:szCs w:val="24"/>
        </w:rPr>
        <w:t xml:space="preserve">Zamawiający oświadcza, że będzie realizować płatności za faktury z zastosowaniem mechanizmu podzielonej płatności tzw. split payment. Za zapłatę w tym systemie uznaje się dokonanie płatności w terminie ustalonym w umowie.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w:t>
      </w:r>
      <w:r w:rsidRPr="00643D5C">
        <w:rPr>
          <w:rFonts w:ascii="Poppins" w:hAnsi="Poppins" w:cs="Poppins"/>
          <w:sz w:val="24"/>
          <w:szCs w:val="24"/>
        </w:rPr>
        <w:lastRenderedPageBreak/>
        <w:t>obciążeniem. Wykonawca oświadcza, że wyraża zgodę na dokonywanie przez Zamawiającego płatności w systemie podzielonej płatności tzw. split payment</w:t>
      </w:r>
      <w:r w:rsidRPr="00643D5C">
        <w:rPr>
          <w:rFonts w:ascii="Poppins" w:eastAsia="Times New Roman" w:hAnsi="Poppins" w:cs="Poppins"/>
          <w:sz w:val="24"/>
          <w:szCs w:val="24"/>
          <w:lang w:eastAsia="pl-PL"/>
        </w:rPr>
        <w:t>.</w:t>
      </w:r>
    </w:p>
    <w:p w14:paraId="247105FD" w14:textId="77777777" w:rsidR="007E4934" w:rsidRPr="00643D5C" w:rsidRDefault="00694B94" w:rsidP="00643D5C">
      <w:pPr>
        <w:pStyle w:val="Akapitzlist"/>
        <w:numPr>
          <w:ilvl w:val="0"/>
          <w:numId w:val="18"/>
        </w:numPr>
        <w:spacing w:after="0" w:line="276" w:lineRule="auto"/>
        <w:ind w:left="426" w:hanging="426"/>
        <w:rPr>
          <w:rFonts w:ascii="Poppins" w:hAnsi="Poppins" w:cs="Poppins"/>
          <w:sz w:val="24"/>
          <w:szCs w:val="24"/>
        </w:rPr>
      </w:pPr>
      <w:r w:rsidRPr="00643D5C">
        <w:rPr>
          <w:rFonts w:ascii="Poppins" w:eastAsia="Times New Roman" w:hAnsi="Poppins" w:cs="Poppins"/>
          <w:sz w:val="24"/>
          <w:szCs w:val="24"/>
          <w:lang w:eastAsia="pl-PL"/>
        </w:rPr>
        <w:t>W</w:t>
      </w:r>
      <w:r w:rsidRPr="00643D5C">
        <w:rPr>
          <w:rFonts w:ascii="Poppins" w:hAnsi="Poppins" w:cs="Poppins"/>
          <w:sz w:val="24"/>
          <w:szCs w:val="24"/>
        </w:rPr>
        <w:t xml:space="preserve"> sytuacji, gdy usługa nie obejmuje pełnego miesiąca, Wykonawcy będzie przysługiwała należność liczona proporcjonalnie do faktycznego terminu realizacji usługi.</w:t>
      </w:r>
    </w:p>
    <w:p w14:paraId="1EFF71E9" w14:textId="77777777" w:rsidR="007E4934" w:rsidRPr="00643D5C" w:rsidRDefault="00694B94" w:rsidP="00643D5C">
      <w:pPr>
        <w:pStyle w:val="Akapitzlist"/>
        <w:numPr>
          <w:ilvl w:val="0"/>
          <w:numId w:val="18"/>
        </w:numPr>
        <w:tabs>
          <w:tab w:val="left" w:pos="710"/>
        </w:tabs>
        <w:spacing w:after="0" w:line="276" w:lineRule="auto"/>
        <w:ind w:left="426" w:hanging="426"/>
        <w:rPr>
          <w:rFonts w:ascii="Poppins" w:hAnsi="Poppins" w:cs="Poppins"/>
          <w:sz w:val="24"/>
          <w:szCs w:val="24"/>
        </w:rPr>
      </w:pPr>
      <w:r w:rsidRPr="00643D5C">
        <w:rPr>
          <w:rFonts w:ascii="Poppins" w:hAnsi="Poppins" w:cs="Poppins"/>
          <w:sz w:val="24"/>
          <w:szCs w:val="24"/>
          <w:u w:val="single"/>
        </w:rPr>
        <w:t>Na fakturze należy każdorazowo wskazać numer umowy, w oparciu o którą nastąpi płatność.</w:t>
      </w:r>
    </w:p>
    <w:p w14:paraId="48C1B78F" w14:textId="77777777" w:rsidR="007E4934" w:rsidRPr="00643D5C" w:rsidRDefault="00694B94" w:rsidP="00643D5C">
      <w:pPr>
        <w:pStyle w:val="Akapitzlist"/>
        <w:numPr>
          <w:ilvl w:val="0"/>
          <w:numId w:val="18"/>
        </w:numPr>
        <w:tabs>
          <w:tab w:val="left" w:pos="710"/>
        </w:tabs>
        <w:spacing w:after="0" w:line="276" w:lineRule="auto"/>
        <w:ind w:left="426" w:hanging="426"/>
        <w:rPr>
          <w:rFonts w:ascii="Poppins" w:hAnsi="Poppins" w:cs="Poppins"/>
          <w:color w:val="000000" w:themeColor="text1"/>
          <w:sz w:val="24"/>
          <w:szCs w:val="24"/>
        </w:rPr>
      </w:pPr>
      <w:r w:rsidRPr="00643D5C">
        <w:rPr>
          <w:rFonts w:ascii="Poppins" w:hAnsi="Poppins" w:cs="Poppins"/>
          <w:sz w:val="24"/>
          <w:szCs w:val="24"/>
        </w:rPr>
        <w:t xml:space="preserve">W przypadku wykonania przez Wykonawcę usług o wartości mniejszej niż określona w ust. 2, Wykonawca nie będzie wnosił żadnych roszczeń z tytułu otrzymania wynagrodzenia </w:t>
      </w:r>
      <w:r w:rsidRPr="00643D5C">
        <w:rPr>
          <w:rFonts w:ascii="Poppins" w:hAnsi="Poppins" w:cs="Poppins"/>
          <w:color w:val="000000" w:themeColor="text1"/>
          <w:sz w:val="24"/>
          <w:szCs w:val="24"/>
        </w:rPr>
        <w:t>niższego, niż określone w ofercie.</w:t>
      </w:r>
    </w:p>
    <w:p w14:paraId="6F7B1D22" w14:textId="7CED2645" w:rsidR="006404F8" w:rsidRPr="002A2FC3" w:rsidRDefault="006404F8" w:rsidP="002A2FC3">
      <w:pPr>
        <w:pStyle w:val="Akapitzlist"/>
        <w:numPr>
          <w:ilvl w:val="0"/>
          <w:numId w:val="18"/>
        </w:numPr>
        <w:autoSpaceDE w:val="0"/>
        <w:adjustRightInd w:val="0"/>
        <w:spacing w:after="0" w:line="276" w:lineRule="auto"/>
        <w:ind w:left="426" w:hanging="426"/>
        <w:rPr>
          <w:rFonts w:ascii="Poppins" w:hAnsi="Poppins" w:cs="Poppins"/>
          <w:color w:val="000000" w:themeColor="text1"/>
          <w:sz w:val="24"/>
          <w:szCs w:val="24"/>
        </w:rPr>
      </w:pPr>
      <w:r w:rsidRPr="00643D5C">
        <w:rPr>
          <w:rFonts w:ascii="Poppins" w:hAnsi="Poppins" w:cs="Poppins"/>
          <w:color w:val="000000" w:themeColor="text1"/>
          <w:sz w:val="24"/>
          <w:szCs w:val="24"/>
        </w:rPr>
        <w:t>Wszelkie rozliczenia pomiędzy Zamawiającym a Wykonawcą będą prowadzone w złotych polskich.</w:t>
      </w:r>
    </w:p>
    <w:p w14:paraId="4AABC077" w14:textId="19EEFEE9" w:rsidR="007E4934" w:rsidRPr="00643D5C" w:rsidRDefault="003372A9" w:rsidP="00643D5C">
      <w:pPr>
        <w:pStyle w:val="Standard"/>
        <w:widowControl w:val="0"/>
        <w:spacing w:after="0" w:line="276" w:lineRule="auto"/>
        <w:jc w:val="center"/>
        <w:rPr>
          <w:rFonts w:ascii="Poppins" w:hAnsi="Poppins" w:cs="Poppins"/>
          <w:sz w:val="24"/>
          <w:szCs w:val="24"/>
        </w:rPr>
      </w:pPr>
      <w:r w:rsidRPr="00643D5C">
        <w:rPr>
          <w:rFonts w:ascii="Poppins" w:hAnsi="Poppins" w:cs="Poppins"/>
          <w:sz w:val="24"/>
          <w:szCs w:val="24"/>
        </w:rPr>
        <w:t xml:space="preserve">§ </w:t>
      </w:r>
      <w:r w:rsidR="0029106E" w:rsidRPr="00643D5C">
        <w:rPr>
          <w:rFonts w:ascii="Poppins" w:hAnsi="Poppins" w:cs="Poppins"/>
          <w:sz w:val="24"/>
          <w:szCs w:val="24"/>
        </w:rPr>
        <w:t>4</w:t>
      </w:r>
    </w:p>
    <w:p w14:paraId="3A037510" w14:textId="77777777" w:rsidR="007E4934" w:rsidRPr="00643D5C" w:rsidRDefault="00694B94" w:rsidP="00643D5C">
      <w:pPr>
        <w:pStyle w:val="Standard"/>
        <w:widowControl w:val="0"/>
        <w:spacing w:after="0" w:line="276" w:lineRule="auto"/>
        <w:jc w:val="center"/>
        <w:rPr>
          <w:rFonts w:ascii="Poppins" w:hAnsi="Poppins" w:cs="Poppins"/>
          <w:sz w:val="24"/>
          <w:szCs w:val="24"/>
        </w:rPr>
      </w:pPr>
      <w:r w:rsidRPr="00643D5C">
        <w:rPr>
          <w:rFonts w:ascii="Poppins" w:hAnsi="Poppins" w:cs="Poppins"/>
          <w:b/>
          <w:bCs/>
          <w:sz w:val="24"/>
          <w:szCs w:val="24"/>
        </w:rPr>
        <w:t>Wymogi dotyczące zatrudnienia</w:t>
      </w:r>
    </w:p>
    <w:p w14:paraId="4A3190A6" w14:textId="387CD532" w:rsidR="009E1EF7" w:rsidRPr="00643D5C" w:rsidRDefault="009E1EF7" w:rsidP="00643D5C">
      <w:pPr>
        <w:pStyle w:val="Standard"/>
        <w:numPr>
          <w:ilvl w:val="0"/>
          <w:numId w:val="28"/>
        </w:numPr>
        <w:spacing w:after="0" w:line="276" w:lineRule="auto"/>
        <w:rPr>
          <w:rFonts w:ascii="Poppins" w:hAnsi="Poppins" w:cs="Poppins"/>
          <w:sz w:val="24"/>
          <w:szCs w:val="24"/>
        </w:rPr>
      </w:pPr>
      <w:r w:rsidRPr="00643D5C">
        <w:rPr>
          <w:rFonts w:ascii="Poppins" w:hAnsi="Poppins" w:cs="Poppins"/>
          <w:sz w:val="24"/>
          <w:szCs w:val="24"/>
        </w:rPr>
        <w:t xml:space="preserve">Wykonawca oświadcza, że w celu prawidłowej realizacji zamówienia dysponuje personelem posiadającym odpowiednie przygotowanie zawodowe, jak również wszelkie materiały, sprzęt itp. Niezbędne do wykonania przedmiotu umowy. Wykonawca oświadcza, że zatrudnia na podstawie umowy o pracę ….. osoby/ę/ób wykonujących w zakresie realizacji przedmiotu zamówienia czynności wypełniające definicje stosunku pracy zgodnie z art. </w:t>
      </w:r>
      <w:r w:rsidR="00694B94" w:rsidRPr="00643D5C">
        <w:rPr>
          <w:rFonts w:ascii="Poppins" w:hAnsi="Poppins" w:cs="Poppins"/>
          <w:sz w:val="24"/>
          <w:szCs w:val="24"/>
        </w:rPr>
        <w:t xml:space="preserve">22 §1 ustawy z dnia 26 czerwca 1974 r. - Kodeks pracy, </w:t>
      </w:r>
      <w:r w:rsidRPr="00643D5C">
        <w:rPr>
          <w:rFonts w:ascii="Poppins" w:hAnsi="Poppins" w:cs="Poppins"/>
          <w:sz w:val="24"/>
          <w:szCs w:val="24"/>
        </w:rPr>
        <w:t>tj. wykonywane przez pracowników fizycznych. Na potwierdzenie powyższego, wykonawca w odniesieniu do swoich pracowników musi w dniu zawarcia umowy przekazać Zamawiającemu wykaz osób, które realizują przedmiot umowy wraz z oświadczeniem, że osoby te są zatrudnione na umowę o pracę.</w:t>
      </w:r>
    </w:p>
    <w:p w14:paraId="19F62343" w14:textId="77777777" w:rsidR="007E4934" w:rsidRPr="00643D5C" w:rsidRDefault="00694B94" w:rsidP="00643D5C">
      <w:pPr>
        <w:pStyle w:val="Akapitzlist"/>
        <w:widowControl w:val="0"/>
        <w:numPr>
          <w:ilvl w:val="0"/>
          <w:numId w:val="19"/>
        </w:numPr>
        <w:spacing w:after="0" w:line="276" w:lineRule="auto"/>
        <w:rPr>
          <w:rFonts w:ascii="Poppins" w:hAnsi="Poppins" w:cs="Poppins"/>
          <w:sz w:val="24"/>
          <w:szCs w:val="24"/>
        </w:rPr>
      </w:pPr>
      <w:r w:rsidRPr="00643D5C">
        <w:rPr>
          <w:rFonts w:ascii="Poppins" w:hAnsi="Poppins" w:cs="Poppins"/>
          <w:sz w:val="24"/>
          <w:szCs w:val="24"/>
        </w:rPr>
        <w:t xml:space="preserve">Obowiązek określony w ust. 1 powyżej dotyczy również Podwykonawców. W każdej umowie o podwykonawstwo. Wykonawca jest zobowiązany zawrzeć postanowienia zobowiązujące Podwykonawców do zatrudnienia na umowę o pracę wszystkich osób, które wykonują czynności wskazane w ust. 1 </w:t>
      </w:r>
      <w:r w:rsidRPr="00643D5C">
        <w:rPr>
          <w:rFonts w:ascii="Poppins" w:hAnsi="Poppins" w:cs="Poppins"/>
          <w:sz w:val="24"/>
          <w:szCs w:val="24"/>
        </w:rPr>
        <w:lastRenderedPageBreak/>
        <w:t>powyżej.</w:t>
      </w:r>
    </w:p>
    <w:p w14:paraId="12B3872D" w14:textId="499CF776" w:rsidR="007E4934" w:rsidRPr="00643D5C" w:rsidRDefault="00694B94" w:rsidP="00643D5C">
      <w:pPr>
        <w:pStyle w:val="Standard"/>
        <w:numPr>
          <w:ilvl w:val="0"/>
          <w:numId w:val="19"/>
        </w:numPr>
        <w:spacing w:after="0" w:line="276" w:lineRule="auto"/>
        <w:rPr>
          <w:rFonts w:ascii="Poppins" w:hAnsi="Poppins" w:cs="Poppins"/>
          <w:sz w:val="24"/>
          <w:szCs w:val="24"/>
        </w:rPr>
      </w:pPr>
      <w:r w:rsidRPr="00643D5C">
        <w:rPr>
          <w:rFonts w:ascii="Poppins" w:hAnsi="Poppins" w:cs="Poppins"/>
          <w:sz w:val="24"/>
          <w:szCs w:val="24"/>
        </w:rPr>
        <w:t xml:space="preserve">Wykaz Pracowników Wykonawcy świadczących usługi zostaje złożony Zamawiającemu w </w:t>
      </w:r>
      <w:r w:rsidR="009676D9" w:rsidRPr="00643D5C">
        <w:rPr>
          <w:rFonts w:ascii="Poppins" w:hAnsi="Poppins" w:cs="Poppins"/>
          <w:sz w:val="24"/>
          <w:szCs w:val="24"/>
        </w:rPr>
        <w:t>dniu</w:t>
      </w:r>
      <w:r w:rsidRPr="00643D5C">
        <w:rPr>
          <w:rFonts w:ascii="Poppins" w:hAnsi="Poppins" w:cs="Poppins"/>
          <w:sz w:val="24"/>
          <w:szCs w:val="24"/>
        </w:rPr>
        <w:t xml:space="preserve"> podpisania niniejszej umowy i stanowi </w:t>
      </w:r>
      <w:r w:rsidRPr="00643D5C">
        <w:rPr>
          <w:rFonts w:ascii="Poppins" w:hAnsi="Poppins" w:cs="Poppins"/>
          <w:b/>
          <w:sz w:val="24"/>
          <w:szCs w:val="24"/>
        </w:rPr>
        <w:t xml:space="preserve">załącznik nr </w:t>
      </w:r>
      <w:r w:rsidR="00F028B9" w:rsidRPr="00643D5C">
        <w:rPr>
          <w:rFonts w:ascii="Poppins" w:hAnsi="Poppins" w:cs="Poppins"/>
          <w:b/>
          <w:sz w:val="24"/>
          <w:szCs w:val="24"/>
        </w:rPr>
        <w:t>2</w:t>
      </w:r>
      <w:r w:rsidRPr="00643D5C">
        <w:rPr>
          <w:rFonts w:ascii="Poppins" w:hAnsi="Poppins" w:cs="Poppins"/>
          <w:sz w:val="24"/>
          <w:szCs w:val="24"/>
        </w:rPr>
        <w:t xml:space="preserve"> do umowy, a zawiera min. imię i nazwisko pracownika oraz oświadczenie, że zostali oni zatrudnieni przez Wykonawcę na podstawie umowy o pracę oraz przeszkoleni w zakresie wymaganym przez Zamawiającego, w szczególności  w zakresie określonym w ust. 1</w:t>
      </w:r>
      <w:r w:rsidR="009F3AD8" w:rsidRPr="00643D5C">
        <w:rPr>
          <w:rFonts w:ascii="Poppins" w:hAnsi="Poppins" w:cs="Poppins"/>
          <w:sz w:val="24"/>
          <w:szCs w:val="24"/>
        </w:rPr>
        <w:t>0</w:t>
      </w:r>
      <w:r w:rsidRPr="00643D5C">
        <w:rPr>
          <w:rFonts w:ascii="Poppins" w:hAnsi="Poppins" w:cs="Poppins"/>
          <w:sz w:val="24"/>
          <w:szCs w:val="24"/>
        </w:rPr>
        <w:t xml:space="preserve"> niniejszego paragrafu. Wykonawca zobowiązany jest do aktualizacji wykazu i przekazywania go Zamawiającemu w ciągu 5 dni od dnia dokonania zmiany osoby wskazanej w wykazie. </w:t>
      </w:r>
      <w:r w:rsidRPr="00643D5C">
        <w:rPr>
          <w:rFonts w:ascii="Poppins" w:hAnsi="Poppins" w:cs="Poppins"/>
          <w:b/>
          <w:sz w:val="24"/>
          <w:szCs w:val="24"/>
        </w:rPr>
        <w:t>Zmiana osób wymienionych w wykazie nie wymaga aneksu do umowy.</w:t>
      </w:r>
    </w:p>
    <w:p w14:paraId="0C5587EB" w14:textId="77777777" w:rsidR="007E4934" w:rsidRPr="00643D5C" w:rsidRDefault="00694B94" w:rsidP="00643D5C">
      <w:pPr>
        <w:pStyle w:val="Standard"/>
        <w:numPr>
          <w:ilvl w:val="0"/>
          <w:numId w:val="19"/>
        </w:numPr>
        <w:spacing w:after="0" w:line="276" w:lineRule="auto"/>
        <w:rPr>
          <w:rFonts w:ascii="Poppins" w:hAnsi="Poppins" w:cs="Poppins"/>
          <w:sz w:val="24"/>
          <w:szCs w:val="24"/>
        </w:rPr>
      </w:pPr>
      <w:r w:rsidRPr="00643D5C">
        <w:rPr>
          <w:rFonts w:ascii="Poppins" w:hAnsi="Poppins" w:cs="Poppins"/>
          <w:sz w:val="24"/>
          <w:szCs w:val="24"/>
        </w:rPr>
        <w:t>W czasie każdej nieobecności w pracy (w szczególności: urlop, zwolnienie lekarskie) pracownika, Wykonawca zapewni zastępstwo, o czym na bieżąco będzie informował Zamawiającego.</w:t>
      </w:r>
    </w:p>
    <w:p w14:paraId="484BE92F" w14:textId="77777777" w:rsidR="007E4934" w:rsidRPr="00643D5C" w:rsidRDefault="00694B94" w:rsidP="00643D5C">
      <w:pPr>
        <w:pStyle w:val="Standard"/>
        <w:widowControl w:val="0"/>
        <w:spacing w:after="0" w:line="276" w:lineRule="auto"/>
        <w:ind w:left="284" w:hanging="284"/>
        <w:rPr>
          <w:rFonts w:ascii="Poppins" w:hAnsi="Poppins" w:cs="Poppins"/>
          <w:sz w:val="24"/>
          <w:szCs w:val="24"/>
        </w:rPr>
      </w:pPr>
      <w:r w:rsidRPr="00643D5C">
        <w:rPr>
          <w:rFonts w:ascii="Poppins" w:hAnsi="Poppins" w:cs="Poppins"/>
          <w:sz w:val="24"/>
          <w:szCs w:val="24"/>
        </w:rPr>
        <w:t>5. W zakresie kontroli realizacji przez Wykonawcę zatrudnienia pracowników na umowę o pracę, Zamawiający uprawniony jest w szczególności do:</w:t>
      </w:r>
    </w:p>
    <w:p w14:paraId="233D8D5D" w14:textId="77777777" w:rsidR="007E4934" w:rsidRPr="00643D5C" w:rsidRDefault="00694B94" w:rsidP="00643D5C">
      <w:pPr>
        <w:pStyle w:val="Standard"/>
        <w:widowControl w:val="0"/>
        <w:numPr>
          <w:ilvl w:val="0"/>
          <w:numId w:val="29"/>
        </w:numPr>
        <w:tabs>
          <w:tab w:val="left" w:pos="1418"/>
        </w:tabs>
        <w:spacing w:after="0" w:line="276" w:lineRule="auto"/>
        <w:ind w:left="709" w:hanging="339"/>
        <w:rPr>
          <w:rFonts w:ascii="Poppins" w:hAnsi="Poppins" w:cs="Poppins"/>
          <w:sz w:val="24"/>
          <w:szCs w:val="24"/>
        </w:rPr>
      </w:pPr>
      <w:r w:rsidRPr="00643D5C">
        <w:rPr>
          <w:rFonts w:ascii="Poppins" w:hAnsi="Poppins" w:cs="Poppins"/>
          <w:sz w:val="24"/>
          <w:szCs w:val="24"/>
        </w:rPr>
        <w:t>żądania oświadczeń i dokumentów w zakresie potwierdzenia spełniania wymogu zatrudnienia na podstawie umowy o pracę i dokonywania jego oceny,</w:t>
      </w:r>
    </w:p>
    <w:p w14:paraId="0B64E1BC" w14:textId="77777777" w:rsidR="007E4934" w:rsidRPr="00643D5C" w:rsidRDefault="00694B94" w:rsidP="00643D5C">
      <w:pPr>
        <w:pStyle w:val="Standard"/>
        <w:widowControl w:val="0"/>
        <w:numPr>
          <w:ilvl w:val="0"/>
          <w:numId w:val="20"/>
        </w:numPr>
        <w:tabs>
          <w:tab w:val="left" w:pos="1418"/>
        </w:tabs>
        <w:spacing w:after="0" w:line="276" w:lineRule="auto"/>
        <w:ind w:left="709" w:hanging="339"/>
        <w:rPr>
          <w:rFonts w:ascii="Poppins" w:hAnsi="Poppins" w:cs="Poppins"/>
          <w:sz w:val="24"/>
          <w:szCs w:val="24"/>
        </w:rPr>
      </w:pPr>
      <w:r w:rsidRPr="00643D5C">
        <w:rPr>
          <w:rFonts w:ascii="Poppins" w:hAnsi="Poppins" w:cs="Poppins"/>
          <w:sz w:val="24"/>
          <w:szCs w:val="24"/>
        </w:rPr>
        <w:t>żądania wyjaśnień w przypadku wątpliwości w zakresie potwierdzania spełniania ww. wymogu,</w:t>
      </w:r>
    </w:p>
    <w:p w14:paraId="38349E92" w14:textId="77777777" w:rsidR="007E4934" w:rsidRPr="00643D5C" w:rsidRDefault="00694B94" w:rsidP="00643D5C">
      <w:pPr>
        <w:pStyle w:val="Standard"/>
        <w:widowControl w:val="0"/>
        <w:numPr>
          <w:ilvl w:val="0"/>
          <w:numId w:val="20"/>
        </w:numPr>
        <w:tabs>
          <w:tab w:val="left" w:pos="1418"/>
        </w:tabs>
        <w:spacing w:after="0" w:line="276" w:lineRule="auto"/>
        <w:ind w:left="709" w:hanging="339"/>
        <w:rPr>
          <w:rFonts w:ascii="Poppins" w:hAnsi="Poppins" w:cs="Poppins"/>
          <w:sz w:val="24"/>
          <w:szCs w:val="24"/>
        </w:rPr>
      </w:pPr>
      <w:r w:rsidRPr="00643D5C">
        <w:rPr>
          <w:rFonts w:ascii="Poppins" w:hAnsi="Poppins" w:cs="Poppins"/>
          <w:sz w:val="24"/>
          <w:szCs w:val="24"/>
        </w:rPr>
        <w:t>przeprowadzania kontroli na miejscu wykonywania świadczenia.</w:t>
      </w:r>
    </w:p>
    <w:p w14:paraId="55B4267F" w14:textId="77777777" w:rsidR="007E4934" w:rsidRPr="00643D5C" w:rsidRDefault="00694B94" w:rsidP="00643D5C">
      <w:pPr>
        <w:pStyle w:val="Standard"/>
        <w:spacing w:after="0" w:line="276" w:lineRule="auto"/>
        <w:ind w:left="284" w:hanging="284"/>
        <w:rPr>
          <w:rFonts w:ascii="Poppins" w:hAnsi="Poppins" w:cs="Poppins"/>
          <w:sz w:val="24"/>
          <w:szCs w:val="24"/>
        </w:rPr>
      </w:pPr>
      <w:r w:rsidRPr="00643D5C">
        <w:rPr>
          <w:rFonts w:ascii="Poppins" w:hAnsi="Poppins" w:cs="Poppins"/>
          <w:sz w:val="24"/>
          <w:szCs w:val="24"/>
        </w:rPr>
        <w:t>6. Wykonawca każdorazowo na wezwanie Zamawiającego jest zobowiązany przedstawić dowody zatrudnienia na podstawie umowy o pracę osób wskazanych w wykazie, o którym mowa w ust. 3 powyżej w terminie wskazanym przez Zamawiającego, lecz nie krótszym niż 7 dni.</w:t>
      </w:r>
    </w:p>
    <w:p w14:paraId="7B35BFB5" w14:textId="77777777" w:rsidR="007E4934" w:rsidRPr="00643D5C" w:rsidRDefault="00694B94" w:rsidP="00643D5C">
      <w:pPr>
        <w:pStyle w:val="Standard"/>
        <w:widowControl w:val="0"/>
        <w:spacing w:after="0" w:line="276" w:lineRule="auto"/>
        <w:ind w:left="284" w:hanging="284"/>
        <w:rPr>
          <w:rFonts w:ascii="Poppins" w:hAnsi="Poppins" w:cs="Poppins"/>
          <w:sz w:val="24"/>
          <w:szCs w:val="24"/>
        </w:rPr>
      </w:pPr>
      <w:r w:rsidRPr="00643D5C">
        <w:rPr>
          <w:rFonts w:ascii="Poppins" w:hAnsi="Poppins" w:cs="Poppins"/>
          <w:sz w:val="24"/>
          <w:szCs w:val="24"/>
        </w:rPr>
        <w:t>7. W trakcie realizacji zamówienia na każde wezwanie Zamawiającego w terminie, o którym mowa w ust. 6 powyżej, Wykonawca przedłoży Zamawiającemu wskazane poniżej dowody w celu potwierdzenia spełniania wymogu zatrudnienia na podstawie umowy o pracę przez Wykonawcę lub Podwykonawcę w trakcie realizacji zamówienia:</w:t>
      </w:r>
    </w:p>
    <w:p w14:paraId="58088055" w14:textId="77777777" w:rsidR="007E4934" w:rsidRPr="00643D5C" w:rsidRDefault="00694B94" w:rsidP="00643D5C">
      <w:pPr>
        <w:pStyle w:val="Standard"/>
        <w:widowControl w:val="0"/>
        <w:spacing w:after="0" w:line="276" w:lineRule="auto"/>
        <w:ind w:left="709" w:hanging="283"/>
        <w:rPr>
          <w:rFonts w:ascii="Poppins" w:hAnsi="Poppins" w:cs="Poppins"/>
          <w:sz w:val="24"/>
          <w:szCs w:val="24"/>
        </w:rPr>
      </w:pPr>
      <w:r w:rsidRPr="00643D5C">
        <w:rPr>
          <w:rFonts w:ascii="Poppins" w:hAnsi="Poppins" w:cs="Poppins"/>
          <w:sz w:val="24"/>
          <w:szCs w:val="24"/>
        </w:rPr>
        <w:lastRenderedPageBreak/>
        <w:t>1) oświadczenie Wykonawcy lub Podwykonawcy o zatrudnieniu na podstawie umowy o pracę osób wykonujących czynności, których dotyczy wezwanie Zamawiającego; oświadczenie to powinno w szczególności zawierać: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upoważnionej do złożenia oświadczenia w imieniu Wykonawcy lub Podwykonawcy;</w:t>
      </w:r>
    </w:p>
    <w:p w14:paraId="59302733" w14:textId="3386119C" w:rsidR="007E4934" w:rsidRPr="00643D5C" w:rsidRDefault="00694B94" w:rsidP="00643D5C">
      <w:pPr>
        <w:pStyle w:val="Standard"/>
        <w:widowControl w:val="0"/>
        <w:numPr>
          <w:ilvl w:val="0"/>
          <w:numId w:val="30"/>
        </w:numPr>
        <w:spacing w:after="0" w:line="276" w:lineRule="auto"/>
        <w:ind w:left="709" w:hanging="283"/>
        <w:rPr>
          <w:rFonts w:ascii="Poppins" w:hAnsi="Poppins" w:cs="Poppins"/>
          <w:sz w:val="24"/>
          <w:szCs w:val="24"/>
        </w:rPr>
      </w:pPr>
      <w:r w:rsidRPr="00643D5C">
        <w:rPr>
          <w:rFonts w:ascii="Poppins" w:hAnsi="Poppins" w:cs="Poppins"/>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jeśli został sporządzony). Kopia umowy/umów powinna zostać zanonimizowana w sposób zapewniający ochronę danych osobowych pracowników, zgodnie z przepisami ustawy z dnia 29 sierpnia 1997</w:t>
      </w:r>
      <w:r w:rsidR="008C558C">
        <w:rPr>
          <w:rFonts w:ascii="Poppins" w:hAnsi="Poppins" w:cs="Poppins"/>
          <w:sz w:val="24"/>
          <w:szCs w:val="24"/>
        </w:rPr>
        <w:t xml:space="preserve"> r. o ochronie danych osobowych</w:t>
      </w:r>
      <w:r w:rsidRPr="00643D5C">
        <w:rPr>
          <w:rFonts w:ascii="Poppins" w:hAnsi="Poppins" w:cs="Poppins"/>
          <w:sz w:val="24"/>
          <w:szCs w:val="24"/>
        </w:rPr>
        <w:t>, tj. w szczególności bez adresów, nr PESEL pracowników, nr konta bankowego; imię i nazwisko pracownika nie podlega anonimizacji; informacje takie jak: data zawarcia umowy, rodzaj umowy o pracę i wymiar etatu powinny być możliwe do zidentyfikowania;</w:t>
      </w:r>
    </w:p>
    <w:p w14:paraId="275CC611" w14:textId="77777777" w:rsidR="007E4934" w:rsidRPr="00643D5C" w:rsidRDefault="00694B94" w:rsidP="00643D5C">
      <w:pPr>
        <w:pStyle w:val="Standard"/>
        <w:widowControl w:val="0"/>
        <w:numPr>
          <w:ilvl w:val="0"/>
          <w:numId w:val="3"/>
        </w:numPr>
        <w:spacing w:after="0" w:line="276" w:lineRule="auto"/>
        <w:ind w:left="709" w:hanging="283"/>
        <w:rPr>
          <w:rFonts w:ascii="Poppins" w:hAnsi="Poppins" w:cs="Poppins"/>
          <w:sz w:val="24"/>
          <w:szCs w:val="24"/>
        </w:rPr>
      </w:pPr>
      <w:r w:rsidRPr="00643D5C">
        <w:rPr>
          <w:rFonts w:ascii="Poppins" w:hAnsi="Poppins" w:cs="Poppins"/>
          <w:sz w:val="24"/>
          <w:szCs w:val="24"/>
        </w:rPr>
        <w:t>zaświadczenie właściwego oddziału ZUS, potwierdzające opłacanie przez Wykonawcę lub Podwykonawcę składek na ubezpieczenie społeczne i zdrowotne z tytułu zatrudnienia na podstawie umów o pracę za ostatni okres rozliczeniowy,</w:t>
      </w:r>
    </w:p>
    <w:p w14:paraId="2D273B4A" w14:textId="6067BA85" w:rsidR="007E4934" w:rsidRPr="00643D5C" w:rsidRDefault="00694B94" w:rsidP="00643D5C">
      <w:pPr>
        <w:pStyle w:val="Standard"/>
        <w:widowControl w:val="0"/>
        <w:numPr>
          <w:ilvl w:val="0"/>
          <w:numId w:val="3"/>
        </w:numPr>
        <w:spacing w:after="0" w:line="276" w:lineRule="auto"/>
        <w:ind w:left="709" w:hanging="283"/>
        <w:rPr>
          <w:rFonts w:ascii="Poppins" w:hAnsi="Poppins" w:cs="Poppins"/>
          <w:sz w:val="24"/>
          <w:szCs w:val="24"/>
        </w:rPr>
      </w:pPr>
      <w:r w:rsidRPr="00643D5C">
        <w:rPr>
          <w:rFonts w:ascii="Poppins" w:hAnsi="Poppins" w:cs="Poppins"/>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w:t>
      </w:r>
      <w:r w:rsidR="00F65612">
        <w:rPr>
          <w:rFonts w:ascii="Poppins" w:hAnsi="Poppins" w:cs="Poppins"/>
          <w:sz w:val="24"/>
          <w:szCs w:val="24"/>
        </w:rPr>
        <w:t>bowych</w:t>
      </w:r>
      <w:r w:rsidRPr="00643D5C">
        <w:rPr>
          <w:rFonts w:ascii="Poppins" w:hAnsi="Poppins" w:cs="Poppins"/>
          <w:sz w:val="24"/>
          <w:szCs w:val="24"/>
        </w:rPr>
        <w:t xml:space="preserve">; imię i nazwisko pracownika nie podlega </w:t>
      </w:r>
      <w:r w:rsidRPr="00643D5C">
        <w:rPr>
          <w:rFonts w:ascii="Poppins" w:hAnsi="Poppins" w:cs="Poppins"/>
          <w:sz w:val="24"/>
          <w:szCs w:val="24"/>
        </w:rPr>
        <w:lastRenderedPageBreak/>
        <w:t>anonimizacji.</w:t>
      </w:r>
    </w:p>
    <w:p w14:paraId="551A59CD" w14:textId="77777777" w:rsidR="007E4934" w:rsidRPr="00643D5C" w:rsidRDefault="00694B94" w:rsidP="00643D5C">
      <w:pPr>
        <w:pStyle w:val="Standard"/>
        <w:widowControl w:val="0"/>
        <w:spacing w:after="0" w:line="276" w:lineRule="auto"/>
        <w:ind w:left="284" w:hanging="284"/>
        <w:rPr>
          <w:rFonts w:ascii="Poppins" w:hAnsi="Poppins" w:cs="Poppins"/>
          <w:sz w:val="24"/>
          <w:szCs w:val="24"/>
        </w:rPr>
      </w:pPr>
      <w:r w:rsidRPr="00643D5C">
        <w:rPr>
          <w:rFonts w:ascii="Poppins" w:hAnsi="Poppins" w:cs="Poppins"/>
          <w:sz w:val="24"/>
          <w:szCs w:val="24"/>
        </w:rPr>
        <w:t>8. Zamawiający może żądać przedłożenia jednocześnie wszystkich lub też każdego z osobna dowodów określonych w ust. 7 powyżej.</w:t>
      </w:r>
    </w:p>
    <w:p w14:paraId="6EF3F818" w14:textId="77777777" w:rsidR="007E4934" w:rsidRPr="00643D5C" w:rsidRDefault="00694B94" w:rsidP="00643D5C">
      <w:pPr>
        <w:pStyle w:val="Standard"/>
        <w:widowControl w:val="0"/>
        <w:spacing w:after="0" w:line="276" w:lineRule="auto"/>
        <w:ind w:left="284" w:hanging="284"/>
        <w:rPr>
          <w:rFonts w:ascii="Poppins" w:hAnsi="Poppins" w:cs="Poppins"/>
          <w:sz w:val="24"/>
          <w:szCs w:val="24"/>
        </w:rPr>
      </w:pPr>
      <w:r w:rsidRPr="00643D5C">
        <w:rPr>
          <w:rFonts w:ascii="Poppins" w:hAnsi="Poppins" w:cs="Poppins"/>
          <w:sz w:val="24"/>
          <w:szCs w:val="24"/>
        </w:rPr>
        <w:t>9. Brak przedłożenia Zamawiającemu dowodów określonych w ust. 7 powyżej, w terminie wyznaczonym przez Zamawiającego, Zamawiający uzna za brak zatrudnienia na podstawie umowy o pracę.</w:t>
      </w:r>
    </w:p>
    <w:p w14:paraId="20819CC5" w14:textId="77777777" w:rsidR="007E4934" w:rsidRPr="00643D5C" w:rsidRDefault="00694B94" w:rsidP="00643D5C">
      <w:pPr>
        <w:pStyle w:val="Standard"/>
        <w:spacing w:after="0" w:line="276" w:lineRule="auto"/>
        <w:ind w:left="426" w:hanging="426"/>
        <w:rPr>
          <w:rFonts w:ascii="Poppins" w:hAnsi="Poppins" w:cs="Poppins"/>
          <w:sz w:val="24"/>
          <w:szCs w:val="24"/>
        </w:rPr>
      </w:pPr>
      <w:r w:rsidRPr="00643D5C">
        <w:rPr>
          <w:rFonts w:ascii="Poppins" w:hAnsi="Poppins" w:cs="Poppins"/>
          <w:sz w:val="24"/>
          <w:szCs w:val="24"/>
        </w:rPr>
        <w:t>10. W przypadku uzasadnionych wątpliwości, co do przestrzegania prawa pracy przez Wykonawcę lub Podwykonawcę, Zamawiający może zwrócić się o przeprowadzenie kontroli przez Państwową Inspekcję Pracy.</w:t>
      </w:r>
    </w:p>
    <w:p w14:paraId="2767E259" w14:textId="77777777" w:rsidR="007E4934" w:rsidRPr="00643D5C" w:rsidRDefault="00694B94" w:rsidP="00643D5C">
      <w:pPr>
        <w:pStyle w:val="Standard"/>
        <w:spacing w:after="0" w:line="276" w:lineRule="auto"/>
        <w:rPr>
          <w:rFonts w:ascii="Poppins" w:hAnsi="Poppins" w:cs="Poppins"/>
          <w:sz w:val="24"/>
          <w:szCs w:val="24"/>
        </w:rPr>
      </w:pPr>
      <w:r w:rsidRPr="00643D5C">
        <w:rPr>
          <w:rFonts w:ascii="Poppins" w:hAnsi="Poppins" w:cs="Poppins"/>
          <w:sz w:val="24"/>
          <w:szCs w:val="24"/>
        </w:rPr>
        <w:t>11. Zmiana Pracownika będzie możliwa w następującej sytuacji:</w:t>
      </w:r>
    </w:p>
    <w:p w14:paraId="57632D53" w14:textId="77777777" w:rsidR="007E4934" w:rsidRPr="00643D5C" w:rsidRDefault="00694B94" w:rsidP="00643D5C">
      <w:pPr>
        <w:pStyle w:val="Standard"/>
        <w:spacing w:after="0" w:line="276" w:lineRule="auto"/>
        <w:ind w:left="340"/>
        <w:rPr>
          <w:rFonts w:ascii="Poppins" w:hAnsi="Poppins" w:cs="Poppins"/>
          <w:sz w:val="24"/>
          <w:szCs w:val="24"/>
        </w:rPr>
      </w:pPr>
      <w:r w:rsidRPr="00643D5C">
        <w:rPr>
          <w:rFonts w:ascii="Poppins" w:hAnsi="Poppins" w:cs="Poppins"/>
          <w:sz w:val="24"/>
          <w:szCs w:val="24"/>
        </w:rPr>
        <w:t>1) na żądanie Zamawiającego w przypadku nienależytego świadczenia przez niego Usług;</w:t>
      </w:r>
    </w:p>
    <w:p w14:paraId="12CE9D73" w14:textId="77777777" w:rsidR="007E4934" w:rsidRPr="00643D5C" w:rsidRDefault="00694B94" w:rsidP="00643D5C">
      <w:pPr>
        <w:pStyle w:val="Standard"/>
        <w:spacing w:after="0" w:line="276" w:lineRule="auto"/>
        <w:ind w:left="340"/>
        <w:rPr>
          <w:rFonts w:ascii="Poppins" w:hAnsi="Poppins" w:cs="Poppins"/>
          <w:sz w:val="24"/>
          <w:szCs w:val="24"/>
        </w:rPr>
      </w:pPr>
      <w:r w:rsidRPr="00643D5C">
        <w:rPr>
          <w:rFonts w:ascii="Poppins" w:hAnsi="Poppins" w:cs="Poppins"/>
          <w:sz w:val="24"/>
          <w:szCs w:val="24"/>
        </w:rPr>
        <w:t>2) na wniosek Wykonawcy uzasadniony obiektywnymi okolicznościami.</w:t>
      </w:r>
    </w:p>
    <w:p w14:paraId="1B7B0585" w14:textId="201F94EC" w:rsidR="007E4934" w:rsidRPr="00643D5C" w:rsidRDefault="00694B94" w:rsidP="00643D5C">
      <w:pPr>
        <w:pStyle w:val="Standard"/>
        <w:spacing w:after="0" w:line="276" w:lineRule="auto"/>
        <w:ind w:left="426" w:hanging="426"/>
        <w:rPr>
          <w:rFonts w:ascii="Poppins" w:hAnsi="Poppins" w:cs="Poppins"/>
          <w:sz w:val="24"/>
          <w:szCs w:val="24"/>
        </w:rPr>
      </w:pPr>
      <w:r w:rsidRPr="00643D5C">
        <w:rPr>
          <w:rFonts w:ascii="Poppins" w:hAnsi="Poppins" w:cs="Poppins"/>
          <w:sz w:val="24"/>
          <w:szCs w:val="24"/>
        </w:rPr>
        <w:t>12. W przypadku zmiany pracownika, Wykonawca zobowiązany będzie do potwierdzenia, iż osoba ta spełnia wymagania określone w Specyfikacji Warunków Zamówienia oraz postanowieniach Umowy.</w:t>
      </w:r>
    </w:p>
    <w:p w14:paraId="598F7065" w14:textId="77777777" w:rsidR="007E4934" w:rsidRPr="00643D5C" w:rsidRDefault="00694B94" w:rsidP="00643D5C">
      <w:pPr>
        <w:pStyle w:val="Standard"/>
        <w:spacing w:after="0" w:line="276" w:lineRule="auto"/>
        <w:ind w:left="426" w:hanging="426"/>
        <w:rPr>
          <w:rFonts w:ascii="Poppins" w:hAnsi="Poppins" w:cs="Poppins"/>
          <w:sz w:val="24"/>
          <w:szCs w:val="24"/>
        </w:rPr>
      </w:pPr>
      <w:r w:rsidRPr="00643D5C">
        <w:rPr>
          <w:rFonts w:ascii="Poppins" w:hAnsi="Poppins" w:cs="Poppins"/>
          <w:sz w:val="24"/>
          <w:szCs w:val="24"/>
        </w:rPr>
        <w:t>13. Jeżeli czynności, o których mowa w ust. 1 nie polegają na wykonywaniu pracy w sposó</w:t>
      </w:r>
      <w:r w:rsidR="00541CB3" w:rsidRPr="00643D5C">
        <w:rPr>
          <w:rFonts w:ascii="Poppins" w:hAnsi="Poppins" w:cs="Poppins"/>
          <w:sz w:val="24"/>
          <w:szCs w:val="24"/>
        </w:rPr>
        <w:t xml:space="preserve">b określony w art. 22 §1 ustawy </w:t>
      </w:r>
      <w:r w:rsidRPr="00643D5C">
        <w:rPr>
          <w:rFonts w:ascii="Poppins" w:hAnsi="Poppins" w:cs="Poppins"/>
          <w:sz w:val="24"/>
          <w:szCs w:val="24"/>
        </w:rPr>
        <w:t xml:space="preserve">Kodeks pracy, </w:t>
      </w:r>
      <w:r w:rsidRPr="00643D5C">
        <w:rPr>
          <w:rFonts w:ascii="Poppins" w:hAnsi="Poppins" w:cs="Poppins"/>
          <w:sz w:val="24"/>
          <w:szCs w:val="24"/>
          <w:u w:val="single"/>
        </w:rPr>
        <w:t>Wykonawca winien to udowodnić Zamawiającemu składając stosowne oświadczenie wraz z uzasadnieniem.</w:t>
      </w:r>
    </w:p>
    <w:p w14:paraId="6ED7AB8E" w14:textId="5D1CE982" w:rsidR="007E4934" w:rsidRPr="00643D5C" w:rsidRDefault="00694B94" w:rsidP="00643D5C">
      <w:pPr>
        <w:pStyle w:val="Akapitzlist"/>
        <w:widowControl w:val="0"/>
        <w:spacing w:after="0" w:line="276" w:lineRule="auto"/>
        <w:jc w:val="center"/>
        <w:rPr>
          <w:rFonts w:ascii="Poppins" w:hAnsi="Poppins" w:cs="Poppins"/>
          <w:sz w:val="24"/>
          <w:szCs w:val="24"/>
        </w:rPr>
      </w:pPr>
      <w:r w:rsidRPr="00643D5C">
        <w:rPr>
          <w:rFonts w:ascii="Poppins" w:hAnsi="Poppins" w:cs="Poppins"/>
          <w:sz w:val="24"/>
          <w:szCs w:val="24"/>
        </w:rPr>
        <w:t xml:space="preserve">§ </w:t>
      </w:r>
      <w:r w:rsidR="0029106E" w:rsidRPr="00643D5C">
        <w:rPr>
          <w:rFonts w:ascii="Poppins" w:hAnsi="Poppins" w:cs="Poppins"/>
          <w:sz w:val="24"/>
          <w:szCs w:val="24"/>
        </w:rPr>
        <w:t>5</w:t>
      </w:r>
    </w:p>
    <w:p w14:paraId="62DD50C2" w14:textId="77777777" w:rsidR="007E4934" w:rsidRPr="00643D5C" w:rsidRDefault="00694B94" w:rsidP="00643D5C">
      <w:pPr>
        <w:pStyle w:val="Standard"/>
        <w:widowControl w:val="0"/>
        <w:spacing w:after="0" w:line="276" w:lineRule="auto"/>
        <w:ind w:left="426"/>
        <w:jc w:val="center"/>
        <w:rPr>
          <w:rFonts w:ascii="Poppins" w:hAnsi="Poppins" w:cs="Poppins"/>
          <w:sz w:val="24"/>
          <w:szCs w:val="24"/>
        </w:rPr>
      </w:pPr>
      <w:r w:rsidRPr="00643D5C">
        <w:rPr>
          <w:rFonts w:ascii="Poppins" w:hAnsi="Poppins" w:cs="Poppins"/>
          <w:b/>
          <w:bCs/>
          <w:sz w:val="24"/>
          <w:szCs w:val="24"/>
        </w:rPr>
        <w:t>Kontrola realizacji postanowień umowy</w:t>
      </w:r>
    </w:p>
    <w:p w14:paraId="013F22CE" w14:textId="6E26DDD9" w:rsidR="00C05F90" w:rsidRPr="00643D5C" w:rsidRDefault="00C05F90" w:rsidP="00643D5C">
      <w:pPr>
        <w:pStyle w:val="Akapitzlist"/>
        <w:numPr>
          <w:ilvl w:val="0"/>
          <w:numId w:val="31"/>
        </w:numPr>
        <w:spacing w:after="0" w:line="276" w:lineRule="auto"/>
        <w:ind w:left="284" w:hanging="284"/>
        <w:rPr>
          <w:rFonts w:ascii="Poppins" w:hAnsi="Poppins" w:cs="Poppins"/>
          <w:sz w:val="24"/>
          <w:szCs w:val="24"/>
        </w:rPr>
      </w:pPr>
      <w:r w:rsidRPr="00643D5C">
        <w:rPr>
          <w:rFonts w:ascii="Poppins" w:hAnsi="Poppins" w:cs="Poppins"/>
          <w:sz w:val="24"/>
          <w:szCs w:val="24"/>
        </w:rPr>
        <w:t>Osobami odpowiedzialnymi za realizację i współpracę przy wykonywaniu przedmiotu umowy są:</w:t>
      </w:r>
    </w:p>
    <w:tbl>
      <w:tblPr>
        <w:tblW w:w="839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1"/>
        <w:gridCol w:w="1593"/>
        <w:gridCol w:w="1974"/>
        <w:gridCol w:w="2303"/>
      </w:tblGrid>
      <w:tr w:rsidR="00EA62E4" w:rsidRPr="00643D5C" w14:paraId="6B9E8DB9" w14:textId="77777777" w:rsidTr="00EA62E4">
        <w:trPr>
          <w:trHeight w:val="81"/>
        </w:trPr>
        <w:tc>
          <w:tcPr>
            <w:tcW w:w="4114" w:type="dxa"/>
            <w:gridSpan w:val="2"/>
            <w:tcBorders>
              <w:top w:val="single" w:sz="4" w:space="0" w:color="auto"/>
              <w:left w:val="single" w:sz="4" w:space="0" w:color="auto"/>
              <w:bottom w:val="single" w:sz="4" w:space="0" w:color="auto"/>
              <w:right w:val="single" w:sz="4" w:space="0" w:color="auto"/>
            </w:tcBorders>
            <w:hideMark/>
          </w:tcPr>
          <w:p w14:paraId="329C8278" w14:textId="77777777" w:rsidR="00EA62E4" w:rsidRPr="00643D5C" w:rsidRDefault="00EA62E4" w:rsidP="00643D5C">
            <w:pPr>
              <w:autoSpaceDE w:val="0"/>
              <w:adjustRightInd w:val="0"/>
              <w:spacing w:after="0" w:line="276" w:lineRule="auto"/>
              <w:ind w:left="426" w:firstLine="600"/>
              <w:rPr>
                <w:rFonts w:ascii="Poppins" w:hAnsi="Poppins" w:cs="Poppins"/>
                <w:sz w:val="24"/>
                <w:szCs w:val="24"/>
              </w:rPr>
            </w:pPr>
            <w:r w:rsidRPr="00643D5C">
              <w:rPr>
                <w:rFonts w:ascii="Poppins" w:hAnsi="Poppins" w:cs="Poppins"/>
                <w:sz w:val="24"/>
                <w:szCs w:val="24"/>
              </w:rPr>
              <w:t xml:space="preserve">                           Pan / Pani </w:t>
            </w:r>
          </w:p>
        </w:tc>
        <w:tc>
          <w:tcPr>
            <w:tcW w:w="1974" w:type="dxa"/>
            <w:tcBorders>
              <w:top w:val="single" w:sz="4" w:space="0" w:color="auto"/>
              <w:left w:val="single" w:sz="4" w:space="0" w:color="auto"/>
              <w:bottom w:val="single" w:sz="4" w:space="0" w:color="auto"/>
              <w:right w:val="single" w:sz="4" w:space="0" w:color="auto"/>
            </w:tcBorders>
            <w:hideMark/>
          </w:tcPr>
          <w:p w14:paraId="39460E4F" w14:textId="77777777" w:rsidR="00EA62E4" w:rsidRPr="00643D5C" w:rsidRDefault="00EA62E4" w:rsidP="00643D5C">
            <w:pPr>
              <w:autoSpaceDE w:val="0"/>
              <w:adjustRightInd w:val="0"/>
              <w:spacing w:after="0" w:line="276" w:lineRule="auto"/>
              <w:rPr>
                <w:rFonts w:ascii="Poppins" w:hAnsi="Poppins" w:cs="Poppins"/>
                <w:sz w:val="24"/>
                <w:szCs w:val="24"/>
              </w:rPr>
            </w:pPr>
            <w:r w:rsidRPr="00643D5C">
              <w:rPr>
                <w:rFonts w:ascii="Poppins" w:hAnsi="Poppins" w:cs="Poppins"/>
                <w:sz w:val="24"/>
                <w:szCs w:val="24"/>
              </w:rPr>
              <w:t xml:space="preserve">e-mail: </w:t>
            </w:r>
          </w:p>
        </w:tc>
        <w:tc>
          <w:tcPr>
            <w:tcW w:w="2303" w:type="dxa"/>
            <w:tcBorders>
              <w:top w:val="single" w:sz="4" w:space="0" w:color="auto"/>
              <w:left w:val="single" w:sz="4" w:space="0" w:color="auto"/>
              <w:bottom w:val="single" w:sz="4" w:space="0" w:color="auto"/>
              <w:right w:val="single" w:sz="4" w:space="0" w:color="auto"/>
            </w:tcBorders>
            <w:hideMark/>
          </w:tcPr>
          <w:p w14:paraId="3FEC69AB" w14:textId="77777777" w:rsidR="00EA62E4" w:rsidRPr="00643D5C" w:rsidRDefault="00EA62E4" w:rsidP="00643D5C">
            <w:pPr>
              <w:autoSpaceDE w:val="0"/>
              <w:adjustRightInd w:val="0"/>
              <w:spacing w:after="0" w:line="276" w:lineRule="auto"/>
              <w:ind w:left="426" w:hanging="251"/>
              <w:rPr>
                <w:rFonts w:ascii="Poppins" w:hAnsi="Poppins" w:cs="Poppins"/>
                <w:sz w:val="24"/>
                <w:szCs w:val="24"/>
              </w:rPr>
            </w:pPr>
            <w:r w:rsidRPr="00643D5C">
              <w:rPr>
                <w:rFonts w:ascii="Poppins" w:hAnsi="Poppins" w:cs="Poppins"/>
                <w:sz w:val="24"/>
                <w:szCs w:val="24"/>
              </w:rPr>
              <w:t xml:space="preserve">tel. komórkowy </w:t>
            </w:r>
          </w:p>
        </w:tc>
      </w:tr>
      <w:tr w:rsidR="00EA62E4" w:rsidRPr="00643D5C" w14:paraId="18A4AA9E" w14:textId="77777777" w:rsidTr="00EA62E4">
        <w:trPr>
          <w:trHeight w:val="81"/>
        </w:trPr>
        <w:tc>
          <w:tcPr>
            <w:tcW w:w="2521" w:type="dxa"/>
            <w:tcBorders>
              <w:top w:val="single" w:sz="4" w:space="0" w:color="auto"/>
              <w:left w:val="single" w:sz="4" w:space="0" w:color="auto"/>
              <w:bottom w:val="single" w:sz="4" w:space="0" w:color="auto"/>
              <w:right w:val="single" w:sz="4" w:space="0" w:color="auto"/>
            </w:tcBorders>
            <w:hideMark/>
          </w:tcPr>
          <w:p w14:paraId="3CAFF2C9" w14:textId="77777777" w:rsidR="00EA62E4" w:rsidRPr="00643D5C" w:rsidRDefault="00EA62E4" w:rsidP="00643D5C">
            <w:pPr>
              <w:autoSpaceDE w:val="0"/>
              <w:adjustRightInd w:val="0"/>
              <w:spacing w:after="0" w:line="276" w:lineRule="auto"/>
              <w:ind w:left="34" w:hanging="34"/>
              <w:rPr>
                <w:rFonts w:ascii="Poppins" w:hAnsi="Poppins" w:cs="Poppins"/>
                <w:sz w:val="24"/>
                <w:szCs w:val="24"/>
              </w:rPr>
            </w:pPr>
            <w:r w:rsidRPr="00643D5C">
              <w:rPr>
                <w:rFonts w:ascii="Poppins" w:hAnsi="Poppins" w:cs="Poppins"/>
                <w:sz w:val="24"/>
                <w:szCs w:val="24"/>
              </w:rPr>
              <w:t xml:space="preserve">Ze strony Zamawiającego </w:t>
            </w:r>
          </w:p>
        </w:tc>
        <w:tc>
          <w:tcPr>
            <w:tcW w:w="1593" w:type="dxa"/>
            <w:tcBorders>
              <w:top w:val="single" w:sz="4" w:space="0" w:color="auto"/>
              <w:left w:val="single" w:sz="4" w:space="0" w:color="auto"/>
              <w:bottom w:val="single" w:sz="4" w:space="0" w:color="auto"/>
              <w:right w:val="single" w:sz="4" w:space="0" w:color="auto"/>
            </w:tcBorders>
            <w:vAlign w:val="center"/>
            <w:hideMark/>
          </w:tcPr>
          <w:p w14:paraId="4501D72B" w14:textId="77777777" w:rsidR="00EA62E4" w:rsidRPr="00643D5C" w:rsidRDefault="00EA62E4" w:rsidP="00643D5C">
            <w:pPr>
              <w:autoSpaceDE w:val="0"/>
              <w:adjustRightInd w:val="0"/>
              <w:spacing w:after="0" w:line="276" w:lineRule="auto"/>
              <w:ind w:left="176" w:hanging="1134"/>
              <w:rPr>
                <w:rFonts w:ascii="Poppins" w:hAnsi="Poppins" w:cs="Poppins"/>
                <w:sz w:val="24"/>
                <w:szCs w:val="24"/>
              </w:rPr>
            </w:pPr>
            <w:r w:rsidRPr="00643D5C">
              <w:rPr>
                <w:rFonts w:ascii="Poppins" w:hAnsi="Poppins" w:cs="Poppins"/>
                <w:sz w:val="24"/>
                <w:szCs w:val="24"/>
              </w:rPr>
              <w:t>…………</w:t>
            </w:r>
          </w:p>
        </w:tc>
        <w:tc>
          <w:tcPr>
            <w:tcW w:w="1974" w:type="dxa"/>
            <w:tcBorders>
              <w:top w:val="single" w:sz="4" w:space="0" w:color="auto"/>
              <w:left w:val="single" w:sz="4" w:space="0" w:color="auto"/>
              <w:bottom w:val="single" w:sz="4" w:space="0" w:color="auto"/>
              <w:right w:val="single" w:sz="4" w:space="0" w:color="auto"/>
            </w:tcBorders>
            <w:vAlign w:val="center"/>
            <w:hideMark/>
          </w:tcPr>
          <w:p w14:paraId="72A877C4" w14:textId="77777777" w:rsidR="00EA62E4" w:rsidRPr="00643D5C" w:rsidRDefault="00EA62E4" w:rsidP="00643D5C">
            <w:pPr>
              <w:autoSpaceDE w:val="0"/>
              <w:adjustRightInd w:val="0"/>
              <w:spacing w:after="0" w:line="276" w:lineRule="auto"/>
              <w:ind w:left="426" w:hanging="670"/>
              <w:rPr>
                <w:rFonts w:ascii="Poppins" w:hAnsi="Poppins" w:cs="Poppins"/>
                <w:sz w:val="24"/>
                <w:szCs w:val="24"/>
              </w:rPr>
            </w:pPr>
            <w:r w:rsidRPr="00643D5C">
              <w:rPr>
                <w:rFonts w:ascii="Poppins" w:hAnsi="Poppins" w:cs="Poppins"/>
                <w:sz w:val="24"/>
                <w:szCs w:val="24"/>
              </w:rPr>
              <w:t>……………</w:t>
            </w:r>
          </w:p>
        </w:tc>
        <w:tc>
          <w:tcPr>
            <w:tcW w:w="2303" w:type="dxa"/>
            <w:tcBorders>
              <w:top w:val="single" w:sz="4" w:space="0" w:color="auto"/>
              <w:left w:val="single" w:sz="4" w:space="0" w:color="auto"/>
              <w:bottom w:val="single" w:sz="4" w:space="0" w:color="auto"/>
              <w:right w:val="single" w:sz="4" w:space="0" w:color="auto"/>
            </w:tcBorders>
            <w:vAlign w:val="center"/>
            <w:hideMark/>
          </w:tcPr>
          <w:p w14:paraId="7145AA56" w14:textId="77777777" w:rsidR="00EA62E4" w:rsidRPr="00643D5C" w:rsidRDefault="00EA62E4" w:rsidP="00643D5C">
            <w:pPr>
              <w:autoSpaceDE w:val="0"/>
              <w:adjustRightInd w:val="0"/>
              <w:spacing w:after="0" w:line="276" w:lineRule="auto"/>
              <w:ind w:left="426" w:hanging="960"/>
              <w:rPr>
                <w:rFonts w:ascii="Poppins" w:hAnsi="Poppins" w:cs="Poppins"/>
                <w:sz w:val="24"/>
                <w:szCs w:val="24"/>
              </w:rPr>
            </w:pPr>
            <w:r w:rsidRPr="00643D5C">
              <w:rPr>
                <w:rFonts w:ascii="Poppins" w:hAnsi="Poppins" w:cs="Poppins"/>
                <w:sz w:val="24"/>
                <w:szCs w:val="24"/>
              </w:rPr>
              <w:t>………………</w:t>
            </w:r>
          </w:p>
        </w:tc>
      </w:tr>
      <w:tr w:rsidR="00EA62E4" w:rsidRPr="00643D5C" w14:paraId="07F5060C" w14:textId="77777777" w:rsidTr="00EA62E4">
        <w:trPr>
          <w:trHeight w:val="80"/>
        </w:trPr>
        <w:tc>
          <w:tcPr>
            <w:tcW w:w="2521" w:type="dxa"/>
            <w:tcBorders>
              <w:top w:val="single" w:sz="4" w:space="0" w:color="auto"/>
              <w:left w:val="single" w:sz="4" w:space="0" w:color="auto"/>
              <w:bottom w:val="single" w:sz="4" w:space="0" w:color="auto"/>
              <w:right w:val="single" w:sz="4" w:space="0" w:color="auto"/>
            </w:tcBorders>
            <w:hideMark/>
          </w:tcPr>
          <w:p w14:paraId="00322F2B" w14:textId="77777777" w:rsidR="00EA62E4" w:rsidRPr="00643D5C" w:rsidRDefault="00EA62E4" w:rsidP="00643D5C">
            <w:pPr>
              <w:autoSpaceDE w:val="0"/>
              <w:adjustRightInd w:val="0"/>
              <w:spacing w:after="0" w:line="276" w:lineRule="auto"/>
              <w:rPr>
                <w:rFonts w:ascii="Poppins" w:hAnsi="Poppins" w:cs="Poppins"/>
                <w:sz w:val="24"/>
                <w:szCs w:val="24"/>
              </w:rPr>
            </w:pPr>
            <w:r w:rsidRPr="00643D5C">
              <w:rPr>
                <w:rFonts w:ascii="Poppins" w:hAnsi="Poppins" w:cs="Poppins"/>
                <w:sz w:val="24"/>
                <w:szCs w:val="24"/>
              </w:rPr>
              <w:t xml:space="preserve">Ze strony Wykonawcy </w:t>
            </w:r>
          </w:p>
        </w:tc>
        <w:tc>
          <w:tcPr>
            <w:tcW w:w="1593" w:type="dxa"/>
            <w:tcBorders>
              <w:top w:val="single" w:sz="4" w:space="0" w:color="auto"/>
              <w:left w:val="single" w:sz="4" w:space="0" w:color="auto"/>
              <w:bottom w:val="single" w:sz="4" w:space="0" w:color="auto"/>
              <w:right w:val="single" w:sz="4" w:space="0" w:color="auto"/>
            </w:tcBorders>
            <w:vAlign w:val="center"/>
            <w:hideMark/>
          </w:tcPr>
          <w:p w14:paraId="204827D7" w14:textId="77777777" w:rsidR="00EA62E4" w:rsidRPr="00643D5C" w:rsidRDefault="00EA62E4" w:rsidP="00643D5C">
            <w:pPr>
              <w:autoSpaceDE w:val="0"/>
              <w:adjustRightInd w:val="0"/>
              <w:spacing w:after="0" w:line="276" w:lineRule="auto"/>
              <w:ind w:left="426" w:hanging="1384"/>
              <w:rPr>
                <w:rFonts w:ascii="Poppins" w:hAnsi="Poppins" w:cs="Poppins"/>
                <w:sz w:val="24"/>
                <w:szCs w:val="24"/>
              </w:rPr>
            </w:pPr>
            <w:r w:rsidRPr="00643D5C">
              <w:rPr>
                <w:rFonts w:ascii="Poppins" w:hAnsi="Poppins" w:cs="Poppins"/>
                <w:sz w:val="24"/>
                <w:szCs w:val="24"/>
              </w:rPr>
              <w:t>………..</w:t>
            </w:r>
          </w:p>
        </w:tc>
        <w:tc>
          <w:tcPr>
            <w:tcW w:w="1974" w:type="dxa"/>
            <w:tcBorders>
              <w:top w:val="single" w:sz="4" w:space="0" w:color="auto"/>
              <w:left w:val="single" w:sz="4" w:space="0" w:color="auto"/>
              <w:bottom w:val="single" w:sz="4" w:space="0" w:color="auto"/>
              <w:right w:val="single" w:sz="4" w:space="0" w:color="auto"/>
            </w:tcBorders>
            <w:vAlign w:val="center"/>
            <w:hideMark/>
          </w:tcPr>
          <w:p w14:paraId="0B2D24D3" w14:textId="3307BE1E" w:rsidR="00EA62E4" w:rsidRPr="00643D5C" w:rsidRDefault="00EA62E4" w:rsidP="00643D5C">
            <w:pPr>
              <w:autoSpaceDE w:val="0"/>
              <w:adjustRightInd w:val="0"/>
              <w:spacing w:after="0" w:line="276" w:lineRule="auto"/>
              <w:ind w:left="172" w:hanging="172"/>
              <w:rPr>
                <w:rFonts w:ascii="Poppins" w:hAnsi="Poppins" w:cs="Poppins"/>
                <w:sz w:val="24"/>
                <w:szCs w:val="24"/>
              </w:rPr>
            </w:pPr>
            <w:r w:rsidRPr="00643D5C">
              <w:rPr>
                <w:rFonts w:ascii="Poppins" w:hAnsi="Poppins" w:cs="Poppins"/>
                <w:sz w:val="24"/>
                <w:szCs w:val="24"/>
              </w:rPr>
              <w:t>………..</w:t>
            </w:r>
          </w:p>
        </w:tc>
        <w:tc>
          <w:tcPr>
            <w:tcW w:w="2303" w:type="dxa"/>
            <w:tcBorders>
              <w:top w:val="single" w:sz="4" w:space="0" w:color="auto"/>
              <w:left w:val="single" w:sz="4" w:space="0" w:color="auto"/>
              <w:bottom w:val="single" w:sz="4" w:space="0" w:color="auto"/>
              <w:right w:val="single" w:sz="4" w:space="0" w:color="auto"/>
            </w:tcBorders>
            <w:vAlign w:val="center"/>
            <w:hideMark/>
          </w:tcPr>
          <w:p w14:paraId="027CC743" w14:textId="77777777" w:rsidR="00EA62E4" w:rsidRPr="00643D5C" w:rsidRDefault="00EA62E4" w:rsidP="00643D5C">
            <w:pPr>
              <w:autoSpaceDE w:val="0"/>
              <w:adjustRightInd w:val="0"/>
              <w:spacing w:after="0" w:line="276" w:lineRule="auto"/>
              <w:ind w:left="426" w:hanging="426"/>
              <w:rPr>
                <w:rFonts w:ascii="Poppins" w:hAnsi="Poppins" w:cs="Poppins"/>
                <w:sz w:val="24"/>
                <w:szCs w:val="24"/>
              </w:rPr>
            </w:pPr>
            <w:r w:rsidRPr="00643D5C">
              <w:rPr>
                <w:rFonts w:ascii="Poppins" w:hAnsi="Poppins" w:cs="Poppins"/>
                <w:sz w:val="24"/>
                <w:szCs w:val="24"/>
              </w:rPr>
              <w:t>…………</w:t>
            </w:r>
          </w:p>
        </w:tc>
      </w:tr>
    </w:tbl>
    <w:p w14:paraId="70B36DFB" w14:textId="77777777" w:rsidR="00C05F90" w:rsidRPr="00643D5C" w:rsidRDefault="00C05F90" w:rsidP="00643D5C">
      <w:pPr>
        <w:pStyle w:val="Akapitzlist"/>
        <w:spacing w:after="0" w:line="276" w:lineRule="auto"/>
        <w:ind w:left="284"/>
        <w:rPr>
          <w:rFonts w:ascii="Poppins" w:hAnsi="Poppins" w:cs="Poppins"/>
          <w:sz w:val="24"/>
          <w:szCs w:val="24"/>
        </w:rPr>
      </w:pPr>
    </w:p>
    <w:p w14:paraId="0C58C5B6" w14:textId="357C8F03" w:rsidR="00C05F90" w:rsidRPr="00643D5C" w:rsidRDefault="00C05F90" w:rsidP="00643D5C">
      <w:pPr>
        <w:pStyle w:val="Standard"/>
        <w:widowControl w:val="0"/>
        <w:numPr>
          <w:ilvl w:val="0"/>
          <w:numId w:val="21"/>
        </w:numPr>
        <w:spacing w:after="0" w:line="276" w:lineRule="auto"/>
        <w:ind w:left="426" w:hanging="426"/>
        <w:rPr>
          <w:rFonts w:ascii="Poppins" w:hAnsi="Poppins" w:cs="Poppins"/>
          <w:sz w:val="24"/>
          <w:szCs w:val="24"/>
        </w:rPr>
      </w:pPr>
      <w:r w:rsidRPr="00643D5C">
        <w:rPr>
          <w:rFonts w:ascii="Poppins" w:hAnsi="Poppins" w:cs="Poppins"/>
          <w:sz w:val="24"/>
          <w:szCs w:val="24"/>
        </w:rPr>
        <w:lastRenderedPageBreak/>
        <w:t xml:space="preserve">Osoby wskazane w ust. 1 upoważnione są do dokonywania wiążących ustaleń w zakresie sposobu realizacji przedmiotu Umowy, w tym do podpisywania Protokołów. </w:t>
      </w:r>
    </w:p>
    <w:p w14:paraId="74207BD5" w14:textId="77777777" w:rsidR="00C05F90" w:rsidRPr="00643D5C" w:rsidRDefault="00C05F90" w:rsidP="00643D5C">
      <w:pPr>
        <w:pStyle w:val="Standard"/>
        <w:widowControl w:val="0"/>
        <w:numPr>
          <w:ilvl w:val="0"/>
          <w:numId w:val="21"/>
        </w:numPr>
        <w:spacing w:after="0" w:line="276" w:lineRule="auto"/>
        <w:ind w:left="426" w:hanging="426"/>
        <w:rPr>
          <w:rFonts w:ascii="Poppins" w:hAnsi="Poppins" w:cs="Poppins"/>
          <w:sz w:val="24"/>
          <w:szCs w:val="24"/>
        </w:rPr>
      </w:pPr>
      <w:r w:rsidRPr="00643D5C">
        <w:rPr>
          <w:rFonts w:ascii="Poppins" w:hAnsi="Poppins" w:cs="Poppins"/>
          <w:sz w:val="24"/>
          <w:szCs w:val="24"/>
        </w:rPr>
        <w:t xml:space="preserve">Zmiana osób, o których mowa w ust. 2 w trakcie wykonywania przedmiotu mowy, musi zostać potwierdzona pisemnie. Zmiana taka nie stanowi zmiany warunków niniejszej Umowy. </w:t>
      </w:r>
    </w:p>
    <w:p w14:paraId="4EE6291C" w14:textId="10A94ED8" w:rsidR="007E4934" w:rsidRPr="00643D5C" w:rsidRDefault="00694B94" w:rsidP="00643D5C">
      <w:pPr>
        <w:pStyle w:val="Standard"/>
        <w:widowControl w:val="0"/>
        <w:numPr>
          <w:ilvl w:val="0"/>
          <w:numId w:val="21"/>
        </w:numPr>
        <w:spacing w:after="0" w:line="276" w:lineRule="auto"/>
        <w:ind w:left="426" w:hanging="426"/>
        <w:rPr>
          <w:rFonts w:ascii="Poppins" w:hAnsi="Poppins" w:cs="Poppins"/>
          <w:sz w:val="24"/>
          <w:szCs w:val="24"/>
        </w:rPr>
      </w:pPr>
      <w:r w:rsidRPr="00643D5C">
        <w:rPr>
          <w:rFonts w:ascii="Poppins" w:hAnsi="Poppins" w:cs="Poppins"/>
          <w:sz w:val="24"/>
          <w:szCs w:val="24"/>
        </w:rPr>
        <w:t>W ramach kontroli realizacji umowy w zakresie utrzymania czystości:</w:t>
      </w:r>
    </w:p>
    <w:p w14:paraId="6EC3FB04" w14:textId="77777777" w:rsidR="007E4934" w:rsidRPr="00643D5C" w:rsidRDefault="00694B94" w:rsidP="00643D5C">
      <w:pPr>
        <w:pStyle w:val="Standard"/>
        <w:widowControl w:val="0"/>
        <w:numPr>
          <w:ilvl w:val="0"/>
          <w:numId w:val="32"/>
        </w:numPr>
        <w:spacing w:after="0" w:line="276" w:lineRule="auto"/>
        <w:ind w:left="567" w:hanging="283"/>
        <w:rPr>
          <w:rFonts w:ascii="Poppins" w:hAnsi="Poppins" w:cs="Poppins"/>
          <w:sz w:val="24"/>
          <w:szCs w:val="24"/>
        </w:rPr>
      </w:pPr>
      <w:r w:rsidRPr="00643D5C">
        <w:rPr>
          <w:rFonts w:ascii="Poppins" w:hAnsi="Poppins" w:cs="Poppins"/>
          <w:sz w:val="24"/>
          <w:szCs w:val="24"/>
        </w:rPr>
        <w:t>Zamawiający ma prawo przeprowadzenia jednostronnej kontroli należytego wykonania umowy przez Wykonawcę, może również wezwać Wykonawcę do dokonania wspólnego przeglądu (przejazdu) kontrolnego, w celu oceny realizacji usługi przez Wykonawcę, przy czym niestawiennictwo Wykonawcy nie wstrzymuje czynności kontrolnych,</w:t>
      </w:r>
    </w:p>
    <w:p w14:paraId="6F81BE76" w14:textId="77777777" w:rsidR="007E4934" w:rsidRPr="00643D5C" w:rsidRDefault="00694B94" w:rsidP="00643D5C">
      <w:pPr>
        <w:pStyle w:val="Standard"/>
        <w:widowControl w:val="0"/>
        <w:numPr>
          <w:ilvl w:val="0"/>
          <w:numId w:val="4"/>
        </w:numPr>
        <w:spacing w:after="0" w:line="276" w:lineRule="auto"/>
        <w:ind w:left="567" w:hanging="283"/>
        <w:rPr>
          <w:rFonts w:ascii="Poppins" w:hAnsi="Poppins" w:cs="Poppins"/>
          <w:sz w:val="24"/>
          <w:szCs w:val="24"/>
        </w:rPr>
      </w:pPr>
      <w:r w:rsidRPr="00643D5C">
        <w:rPr>
          <w:rFonts w:ascii="Poppins" w:hAnsi="Poppins" w:cs="Poppins"/>
          <w:sz w:val="24"/>
          <w:szCs w:val="24"/>
        </w:rPr>
        <w:t xml:space="preserve">z czynności </w:t>
      </w:r>
      <w:r w:rsidRPr="00643D5C">
        <w:rPr>
          <w:rFonts w:ascii="Poppins" w:hAnsi="Poppins" w:cs="Poppins"/>
          <w:b/>
          <w:sz w:val="24"/>
          <w:szCs w:val="24"/>
        </w:rPr>
        <w:t>kontroli</w:t>
      </w:r>
      <w:r w:rsidRPr="00643D5C">
        <w:rPr>
          <w:rFonts w:ascii="Poppins" w:hAnsi="Poppins" w:cs="Poppins"/>
          <w:sz w:val="24"/>
          <w:szCs w:val="24"/>
        </w:rPr>
        <w:t xml:space="preserve"> Zamawiający sporządza </w:t>
      </w:r>
      <w:r w:rsidRPr="00643D5C">
        <w:rPr>
          <w:rFonts w:ascii="Poppins" w:hAnsi="Poppins" w:cs="Poppins"/>
          <w:b/>
          <w:sz w:val="24"/>
          <w:szCs w:val="24"/>
        </w:rPr>
        <w:t xml:space="preserve">protokół - </w:t>
      </w:r>
      <w:r w:rsidRPr="00643D5C">
        <w:rPr>
          <w:rFonts w:ascii="Poppins" w:hAnsi="Poppins" w:cs="Poppins"/>
          <w:sz w:val="24"/>
          <w:szCs w:val="24"/>
        </w:rPr>
        <w:t xml:space="preserve">wzór protokołu stanowi </w:t>
      </w:r>
      <w:r w:rsidRPr="00643D5C">
        <w:rPr>
          <w:rFonts w:ascii="Poppins" w:hAnsi="Poppins" w:cs="Poppins"/>
          <w:b/>
          <w:sz w:val="24"/>
          <w:szCs w:val="24"/>
        </w:rPr>
        <w:t xml:space="preserve">załącznik nr 3 </w:t>
      </w:r>
      <w:r w:rsidRPr="00643D5C">
        <w:rPr>
          <w:rFonts w:ascii="Poppins" w:hAnsi="Poppins" w:cs="Poppins"/>
          <w:sz w:val="24"/>
          <w:szCs w:val="24"/>
        </w:rPr>
        <w:t>do umowy.</w:t>
      </w:r>
    </w:p>
    <w:p w14:paraId="5F74B85D" w14:textId="77777777" w:rsidR="007E4934" w:rsidRPr="00643D5C" w:rsidRDefault="00694B94" w:rsidP="00643D5C">
      <w:pPr>
        <w:pStyle w:val="Standard"/>
        <w:widowControl w:val="0"/>
        <w:numPr>
          <w:ilvl w:val="0"/>
          <w:numId w:val="4"/>
        </w:numPr>
        <w:spacing w:after="0" w:line="276" w:lineRule="auto"/>
        <w:ind w:left="567" w:hanging="283"/>
        <w:rPr>
          <w:rFonts w:ascii="Poppins" w:hAnsi="Poppins" w:cs="Poppins"/>
          <w:sz w:val="24"/>
          <w:szCs w:val="24"/>
        </w:rPr>
      </w:pPr>
      <w:r w:rsidRPr="00643D5C">
        <w:rPr>
          <w:rFonts w:ascii="Poppins" w:hAnsi="Poppins" w:cs="Poppins"/>
          <w:sz w:val="24"/>
          <w:szCs w:val="24"/>
        </w:rPr>
        <w:t xml:space="preserve">w przypadku stwierdzenia uchybień w realizacji usługi przez Wykonawcę w zakresie utrzymania czystości, Zamawiający sporządza dodatkowo dokumentację fotograficzną, którą przekazuje (osobiście, mms-em lub pocztą elektroniczną), wzywając jednocześnie Wykonawcę do niezwłocznego usunięcia dostrzeżonych uchybień w należytym wykonaniu umowy. Poprzez </w:t>
      </w:r>
      <w:r w:rsidRPr="00643D5C">
        <w:rPr>
          <w:rFonts w:ascii="Poppins" w:hAnsi="Poppins" w:cs="Poppins"/>
          <w:b/>
          <w:sz w:val="24"/>
          <w:szCs w:val="24"/>
        </w:rPr>
        <w:t>„uchybienie</w:t>
      </w:r>
      <w:r w:rsidRPr="00643D5C">
        <w:rPr>
          <w:rFonts w:ascii="Poppins" w:hAnsi="Poppins" w:cs="Poppins"/>
          <w:sz w:val="24"/>
          <w:szCs w:val="24"/>
        </w:rPr>
        <w:t xml:space="preserve">” należy rozumieć każdy </w:t>
      </w:r>
      <w:r w:rsidRPr="00643D5C">
        <w:rPr>
          <w:rFonts w:ascii="Poppins" w:hAnsi="Poppins" w:cs="Poppins"/>
          <w:b/>
          <w:sz w:val="24"/>
          <w:szCs w:val="24"/>
        </w:rPr>
        <w:t>przypadek</w:t>
      </w:r>
      <w:r w:rsidRPr="00643D5C">
        <w:rPr>
          <w:rStyle w:val="Odwoanieprzypisudolnego"/>
          <w:rFonts w:ascii="Poppins" w:hAnsi="Poppins" w:cs="Poppins"/>
          <w:sz w:val="24"/>
          <w:szCs w:val="24"/>
        </w:rPr>
        <w:footnoteReference w:id="1"/>
      </w:r>
      <w:r w:rsidRPr="00643D5C">
        <w:rPr>
          <w:rFonts w:ascii="Poppins" w:hAnsi="Poppins" w:cs="Poppins"/>
          <w:sz w:val="24"/>
          <w:szCs w:val="24"/>
        </w:rPr>
        <w:t xml:space="preserve"> stwierdzenia niewykonania, nieterminowego wykonania lub nienależytego wykonania usługi.  </w:t>
      </w:r>
    </w:p>
    <w:p w14:paraId="1BD1BF99" w14:textId="762AAC40" w:rsidR="007E4934" w:rsidRPr="00643D5C" w:rsidRDefault="00694B94" w:rsidP="00643D5C">
      <w:pPr>
        <w:pStyle w:val="Standard"/>
        <w:widowControl w:val="0"/>
        <w:numPr>
          <w:ilvl w:val="0"/>
          <w:numId w:val="4"/>
        </w:numPr>
        <w:spacing w:after="0" w:line="276" w:lineRule="auto"/>
        <w:ind w:left="567" w:hanging="283"/>
        <w:rPr>
          <w:rFonts w:ascii="Poppins" w:hAnsi="Poppins" w:cs="Poppins"/>
          <w:sz w:val="24"/>
          <w:szCs w:val="24"/>
        </w:rPr>
      </w:pPr>
      <w:r w:rsidRPr="00643D5C">
        <w:rPr>
          <w:rFonts w:ascii="Poppins" w:hAnsi="Poppins" w:cs="Poppins"/>
          <w:sz w:val="24"/>
          <w:szCs w:val="24"/>
        </w:rPr>
        <w:t>stwierdzenie niewykonania, nienależytego wykonania całości lub części prac, poza wezwaniem do niezwłocznego usunięcia uchybienia, będzie podstawą do naliczenia kar umownych, o których mowa w § 6 niniejszej umowy, odpowiednio do miejsca stwierdzonego niewykonania lub nienależytego wykonania (np. części</w:t>
      </w:r>
      <w:r w:rsidR="00F87F4C" w:rsidRPr="00643D5C">
        <w:rPr>
          <w:rFonts w:ascii="Poppins" w:hAnsi="Poppins" w:cs="Poppins"/>
          <w:sz w:val="24"/>
          <w:szCs w:val="24"/>
        </w:rPr>
        <w:t xml:space="preserve"> wspólne, tereny zewnętrzne – dotyczy siedziby ZGM</w:t>
      </w:r>
      <w:r w:rsidRPr="00643D5C">
        <w:rPr>
          <w:rFonts w:ascii="Poppins" w:hAnsi="Poppins" w:cs="Poppins"/>
          <w:sz w:val="24"/>
          <w:szCs w:val="24"/>
        </w:rPr>
        <w:t>)</w:t>
      </w:r>
    </w:p>
    <w:p w14:paraId="762507C3" w14:textId="1A297D27" w:rsidR="007E4934" w:rsidRPr="00643D5C" w:rsidRDefault="00694B94" w:rsidP="00643D5C">
      <w:pPr>
        <w:pStyle w:val="Akapitzlist"/>
        <w:numPr>
          <w:ilvl w:val="0"/>
          <w:numId w:val="4"/>
        </w:numPr>
        <w:spacing w:after="0" w:line="276" w:lineRule="auto"/>
        <w:ind w:left="567" w:hanging="283"/>
        <w:rPr>
          <w:rFonts w:ascii="Poppins" w:hAnsi="Poppins" w:cs="Poppins"/>
          <w:sz w:val="24"/>
          <w:szCs w:val="24"/>
        </w:rPr>
      </w:pPr>
      <w:r w:rsidRPr="00643D5C">
        <w:rPr>
          <w:rFonts w:ascii="Poppins" w:hAnsi="Poppins" w:cs="Poppins"/>
          <w:sz w:val="24"/>
          <w:szCs w:val="24"/>
        </w:rPr>
        <w:t>w przypadku stwierdzenia nieprawidłowego wykonania przedmio</w:t>
      </w:r>
      <w:r w:rsidR="00632A30" w:rsidRPr="00643D5C">
        <w:rPr>
          <w:rFonts w:ascii="Poppins" w:hAnsi="Poppins" w:cs="Poppins"/>
          <w:sz w:val="24"/>
          <w:szCs w:val="24"/>
        </w:rPr>
        <w:t>tu umowy, o którym mowa w pkt. 3</w:t>
      </w:r>
      <w:r w:rsidRPr="00643D5C">
        <w:rPr>
          <w:rFonts w:ascii="Poppins" w:hAnsi="Poppins" w:cs="Poppins"/>
          <w:sz w:val="24"/>
          <w:szCs w:val="24"/>
        </w:rPr>
        <w:t>)</w:t>
      </w:r>
      <w:r w:rsidR="00632A30" w:rsidRPr="00643D5C">
        <w:rPr>
          <w:rFonts w:ascii="Poppins" w:hAnsi="Poppins" w:cs="Poppins"/>
          <w:sz w:val="24"/>
          <w:szCs w:val="24"/>
        </w:rPr>
        <w:t xml:space="preserve"> i 4</w:t>
      </w:r>
      <w:r w:rsidR="0024188F" w:rsidRPr="00643D5C">
        <w:rPr>
          <w:rFonts w:ascii="Poppins" w:hAnsi="Poppins" w:cs="Poppins"/>
          <w:sz w:val="24"/>
          <w:szCs w:val="24"/>
        </w:rPr>
        <w:t>)</w:t>
      </w:r>
      <w:r w:rsidRPr="00643D5C">
        <w:rPr>
          <w:rFonts w:ascii="Poppins" w:hAnsi="Poppins" w:cs="Poppins"/>
          <w:sz w:val="24"/>
          <w:szCs w:val="24"/>
        </w:rPr>
        <w:t xml:space="preserve"> powyżej, </w:t>
      </w:r>
      <w:r w:rsidR="00F87F4C" w:rsidRPr="00643D5C">
        <w:rPr>
          <w:rFonts w:ascii="Poppins" w:hAnsi="Poppins" w:cs="Poppins"/>
          <w:sz w:val="24"/>
          <w:szCs w:val="24"/>
        </w:rPr>
        <w:t xml:space="preserve">Wykonawca zobowiązany </w:t>
      </w:r>
      <w:r w:rsidR="00F87F4C" w:rsidRPr="00643D5C">
        <w:rPr>
          <w:rFonts w:ascii="Poppins" w:hAnsi="Poppins" w:cs="Poppins"/>
          <w:sz w:val="24"/>
          <w:szCs w:val="24"/>
        </w:rPr>
        <w:lastRenderedPageBreak/>
        <w:t xml:space="preserve">jest przystąpić do usunięcia </w:t>
      </w:r>
      <w:r w:rsidR="00F87F4C" w:rsidRPr="00643D5C">
        <w:rPr>
          <w:rFonts w:ascii="Poppins" w:hAnsi="Poppins" w:cs="Poppins"/>
          <w:sz w:val="24"/>
          <w:szCs w:val="24"/>
          <w:u w:val="single"/>
        </w:rPr>
        <w:t xml:space="preserve">tych nieprawidłowości </w:t>
      </w:r>
      <w:r w:rsidR="00F87F4C" w:rsidRPr="00643D5C">
        <w:rPr>
          <w:rFonts w:ascii="Poppins" w:hAnsi="Poppins" w:cs="Poppins"/>
          <w:sz w:val="24"/>
          <w:szCs w:val="20"/>
          <w:u w:val="single"/>
        </w:rPr>
        <w:t>lub skutków nieprzewidzianych zdarzeń losowych</w:t>
      </w:r>
      <w:r w:rsidR="00F87F4C" w:rsidRPr="00643D5C">
        <w:rPr>
          <w:rFonts w:ascii="Poppins" w:hAnsi="Poppins" w:cs="Poppins"/>
          <w:b/>
          <w:sz w:val="32"/>
          <w:szCs w:val="24"/>
          <w:u w:val="single"/>
        </w:rPr>
        <w:t xml:space="preserve"> </w:t>
      </w:r>
      <w:r w:rsidR="00F87F4C" w:rsidRPr="00643D5C">
        <w:rPr>
          <w:rFonts w:ascii="Poppins" w:hAnsi="Poppins" w:cs="Poppins"/>
          <w:b/>
          <w:sz w:val="24"/>
          <w:szCs w:val="24"/>
          <w:u w:val="single"/>
        </w:rPr>
        <w:t>w ciągu 2h od chwili wezwania do tego przez Zamawiającego</w:t>
      </w:r>
      <w:r w:rsidR="00F87F4C" w:rsidRPr="00643D5C">
        <w:rPr>
          <w:rFonts w:ascii="Poppins" w:hAnsi="Poppins" w:cs="Poppins"/>
          <w:sz w:val="24"/>
          <w:szCs w:val="24"/>
          <w:u w:val="single"/>
        </w:rPr>
        <w:t>.</w:t>
      </w:r>
    </w:p>
    <w:p w14:paraId="05A7B4D6" w14:textId="13904CA3" w:rsidR="007E4934" w:rsidRPr="00643D5C" w:rsidRDefault="00541CB3" w:rsidP="00643D5C">
      <w:pPr>
        <w:pStyle w:val="Standard"/>
        <w:widowControl w:val="0"/>
        <w:numPr>
          <w:ilvl w:val="0"/>
          <w:numId w:val="4"/>
        </w:numPr>
        <w:spacing w:after="0" w:line="276" w:lineRule="auto"/>
        <w:ind w:left="567" w:hanging="283"/>
        <w:rPr>
          <w:rFonts w:ascii="Poppins" w:hAnsi="Poppins" w:cs="Poppins"/>
          <w:sz w:val="24"/>
          <w:szCs w:val="24"/>
        </w:rPr>
      </w:pPr>
      <w:r w:rsidRPr="00643D5C">
        <w:rPr>
          <w:rFonts w:ascii="Poppins" w:hAnsi="Poppins" w:cs="Poppins"/>
          <w:sz w:val="24"/>
          <w:szCs w:val="24"/>
        </w:rPr>
        <w:t>nie</w:t>
      </w:r>
      <w:r w:rsidR="00694B94" w:rsidRPr="00643D5C">
        <w:rPr>
          <w:rFonts w:ascii="Poppins" w:hAnsi="Poppins" w:cs="Poppins"/>
          <w:sz w:val="24"/>
          <w:szCs w:val="24"/>
        </w:rPr>
        <w:t xml:space="preserve">usunięcie uchybień w </w:t>
      </w:r>
      <w:r w:rsidR="0024188F" w:rsidRPr="00643D5C">
        <w:rPr>
          <w:rFonts w:ascii="Poppins" w:hAnsi="Poppins" w:cs="Poppins"/>
          <w:sz w:val="24"/>
          <w:szCs w:val="24"/>
        </w:rPr>
        <w:t xml:space="preserve">terminie, o którym mowa w pkt. </w:t>
      </w:r>
      <w:r w:rsidR="003466E1" w:rsidRPr="00643D5C">
        <w:rPr>
          <w:rFonts w:ascii="Poppins" w:hAnsi="Poppins" w:cs="Poppins"/>
          <w:sz w:val="24"/>
          <w:szCs w:val="24"/>
        </w:rPr>
        <w:t>5</w:t>
      </w:r>
      <w:r w:rsidR="00694B94" w:rsidRPr="00643D5C">
        <w:rPr>
          <w:rFonts w:ascii="Poppins" w:hAnsi="Poppins" w:cs="Poppins"/>
          <w:sz w:val="24"/>
          <w:szCs w:val="24"/>
        </w:rPr>
        <w:t xml:space="preserve">) powyżej będzie podstawą do naliczenia kar umownych, o których mowa </w:t>
      </w:r>
      <w:r w:rsidRPr="00643D5C">
        <w:rPr>
          <w:rFonts w:ascii="Poppins" w:hAnsi="Poppins" w:cs="Poppins"/>
          <w:sz w:val="24"/>
          <w:szCs w:val="24"/>
        </w:rPr>
        <w:t>w § 6 niniejszej</w:t>
      </w:r>
      <w:r w:rsidR="00694B94" w:rsidRPr="00643D5C">
        <w:rPr>
          <w:rFonts w:ascii="Poppins" w:hAnsi="Poppins" w:cs="Poppins"/>
          <w:sz w:val="24"/>
          <w:szCs w:val="24"/>
        </w:rPr>
        <w:t xml:space="preserve"> umowy,</w:t>
      </w:r>
    </w:p>
    <w:p w14:paraId="0DD125ED" w14:textId="64034D70" w:rsidR="007E4934" w:rsidRPr="00643D5C" w:rsidRDefault="00694B94" w:rsidP="00643D5C">
      <w:pPr>
        <w:pStyle w:val="Standard"/>
        <w:widowControl w:val="0"/>
        <w:numPr>
          <w:ilvl w:val="0"/>
          <w:numId w:val="4"/>
        </w:numPr>
        <w:spacing w:after="0" w:line="276" w:lineRule="auto"/>
        <w:ind w:left="567" w:hanging="283"/>
        <w:rPr>
          <w:rFonts w:ascii="Poppins" w:hAnsi="Poppins" w:cs="Poppins"/>
          <w:sz w:val="24"/>
          <w:szCs w:val="24"/>
        </w:rPr>
      </w:pPr>
      <w:r w:rsidRPr="00643D5C">
        <w:rPr>
          <w:rFonts w:ascii="Poppins" w:hAnsi="Poppins" w:cs="Poppins"/>
          <w:sz w:val="24"/>
          <w:szCs w:val="24"/>
        </w:rPr>
        <w:t xml:space="preserve">Wykonawca winien, w terminie, o którym mowa w pkt. </w:t>
      </w:r>
      <w:r w:rsidR="009E170D" w:rsidRPr="00643D5C">
        <w:rPr>
          <w:rFonts w:ascii="Poppins" w:hAnsi="Poppins" w:cs="Poppins"/>
          <w:sz w:val="24"/>
          <w:szCs w:val="24"/>
        </w:rPr>
        <w:t>5</w:t>
      </w:r>
      <w:r w:rsidRPr="00643D5C">
        <w:rPr>
          <w:rFonts w:ascii="Poppins" w:hAnsi="Poppins" w:cs="Poppins"/>
          <w:sz w:val="24"/>
          <w:szCs w:val="24"/>
        </w:rPr>
        <w:t>) powyżej, usunąć uchybienia, w trybie dział</w:t>
      </w:r>
      <w:r w:rsidR="00F65612">
        <w:rPr>
          <w:rFonts w:ascii="Poppins" w:hAnsi="Poppins" w:cs="Poppins"/>
          <w:sz w:val="24"/>
          <w:szCs w:val="24"/>
        </w:rPr>
        <w:t>ań interwencyjnych, poprzez np.</w:t>
      </w:r>
      <w:r w:rsidRPr="00643D5C">
        <w:rPr>
          <w:rFonts w:ascii="Poppins" w:hAnsi="Poppins" w:cs="Poppins"/>
          <w:sz w:val="24"/>
          <w:szCs w:val="24"/>
        </w:rPr>
        <w:t xml:space="preserve"> usunięcie zalegających odpadów.</w:t>
      </w:r>
    </w:p>
    <w:p w14:paraId="2BA8A0B5" w14:textId="3B419B24" w:rsidR="007E4934" w:rsidRPr="00643D5C" w:rsidRDefault="00694B94" w:rsidP="00643D5C">
      <w:pPr>
        <w:pStyle w:val="Standard"/>
        <w:widowControl w:val="0"/>
        <w:numPr>
          <w:ilvl w:val="0"/>
          <w:numId w:val="4"/>
        </w:numPr>
        <w:spacing w:after="0" w:line="276" w:lineRule="auto"/>
        <w:ind w:left="567" w:hanging="283"/>
        <w:rPr>
          <w:rFonts w:ascii="Poppins" w:hAnsi="Poppins" w:cs="Poppins"/>
          <w:sz w:val="24"/>
          <w:szCs w:val="24"/>
        </w:rPr>
      </w:pPr>
      <w:r w:rsidRPr="00643D5C">
        <w:rPr>
          <w:rFonts w:ascii="Poppins" w:hAnsi="Poppins" w:cs="Poppins"/>
          <w:sz w:val="24"/>
          <w:szCs w:val="24"/>
        </w:rPr>
        <w:t xml:space="preserve">Bezpośrednio po wykonaniu działań interwencyjnych, o których mowa w pkt. </w:t>
      </w:r>
      <w:r w:rsidR="00DD496E" w:rsidRPr="00643D5C">
        <w:rPr>
          <w:rFonts w:ascii="Poppins" w:hAnsi="Poppins" w:cs="Poppins"/>
          <w:sz w:val="24"/>
          <w:szCs w:val="24"/>
        </w:rPr>
        <w:t>7</w:t>
      </w:r>
      <w:r w:rsidRPr="00643D5C">
        <w:rPr>
          <w:rFonts w:ascii="Poppins" w:hAnsi="Poppins" w:cs="Poppins"/>
          <w:sz w:val="24"/>
          <w:szCs w:val="24"/>
        </w:rPr>
        <w:t>) powyżej, Wykonawca jest zobowiązany powiadomić Zamawiającego w formie wiadomości MMS o podjętych czynnościach z potwierdzeniem ich wykonania w postaci zdjęć miejsca po zakończeniu interwencji.</w:t>
      </w:r>
    </w:p>
    <w:p w14:paraId="3FA8C3E8" w14:textId="64069349" w:rsidR="005306A1" w:rsidRPr="002A2FC3" w:rsidRDefault="00694B94" w:rsidP="002A2FC3">
      <w:pPr>
        <w:pStyle w:val="Standard"/>
        <w:widowControl w:val="0"/>
        <w:numPr>
          <w:ilvl w:val="0"/>
          <w:numId w:val="4"/>
        </w:numPr>
        <w:spacing w:after="0" w:line="276" w:lineRule="auto"/>
        <w:ind w:left="567" w:hanging="283"/>
        <w:rPr>
          <w:rFonts w:ascii="Poppins" w:hAnsi="Poppins" w:cs="Poppins"/>
          <w:sz w:val="24"/>
          <w:szCs w:val="24"/>
        </w:rPr>
      </w:pPr>
      <w:r w:rsidRPr="00643D5C">
        <w:rPr>
          <w:rFonts w:ascii="Poppins" w:hAnsi="Poppins" w:cs="Poppins"/>
          <w:sz w:val="24"/>
          <w:szCs w:val="24"/>
        </w:rPr>
        <w:t xml:space="preserve">Wszelkie problemy Wykonawcy, w szczególności uniemożliwiające lub wstrzymujące wykonanie niniejszej umowy muszą być niezwłocznie zgłaszane do Zamawiającego, w formie </w:t>
      </w:r>
      <w:r w:rsidR="00064D1F" w:rsidRPr="00643D5C">
        <w:rPr>
          <w:rFonts w:ascii="Poppins" w:hAnsi="Poppins" w:cs="Poppins"/>
          <w:sz w:val="24"/>
          <w:szCs w:val="24"/>
        </w:rPr>
        <w:t>przewidzianej do kontaktu między stronami, odpowiedniej do zaistniałej sytuacji.</w:t>
      </w:r>
      <w:r w:rsidRPr="00643D5C">
        <w:rPr>
          <w:rFonts w:ascii="Poppins" w:hAnsi="Poppins" w:cs="Poppins"/>
          <w:sz w:val="24"/>
          <w:szCs w:val="24"/>
        </w:rPr>
        <w:t xml:space="preserve"> Brak niezwłocznego powiadomienia skutkować będzie stwierdzeniem braku problemów w realizacji umowy, a wszelkie opóźnienia będą rozstrzygane na niekorzyść Wykonawcy, łącznie z uznaniem, iż wyłączną winę ponosi Wykonawca.</w:t>
      </w:r>
    </w:p>
    <w:p w14:paraId="21F23082" w14:textId="11C765E7" w:rsidR="007E4934" w:rsidRPr="00643D5C" w:rsidRDefault="00694B94" w:rsidP="00643D5C">
      <w:pPr>
        <w:pStyle w:val="Standard"/>
        <w:spacing w:after="0" w:line="276" w:lineRule="auto"/>
        <w:ind w:left="426"/>
        <w:jc w:val="center"/>
        <w:rPr>
          <w:rFonts w:ascii="Poppins" w:hAnsi="Poppins" w:cs="Poppins"/>
          <w:sz w:val="24"/>
          <w:szCs w:val="24"/>
        </w:rPr>
      </w:pPr>
      <w:r w:rsidRPr="00643D5C">
        <w:rPr>
          <w:rFonts w:ascii="Poppins" w:hAnsi="Poppins" w:cs="Poppins"/>
          <w:sz w:val="24"/>
          <w:szCs w:val="24"/>
        </w:rPr>
        <w:t xml:space="preserve">§ </w:t>
      </w:r>
      <w:r w:rsidR="0029106E" w:rsidRPr="00643D5C">
        <w:rPr>
          <w:rFonts w:ascii="Poppins" w:hAnsi="Poppins" w:cs="Poppins"/>
          <w:sz w:val="24"/>
          <w:szCs w:val="24"/>
        </w:rPr>
        <w:t>6</w:t>
      </w:r>
    </w:p>
    <w:p w14:paraId="633BBD45" w14:textId="43D36428" w:rsidR="007E4934" w:rsidRPr="00643D5C" w:rsidRDefault="00D5198C" w:rsidP="00643D5C">
      <w:pPr>
        <w:pStyle w:val="Standard"/>
        <w:widowControl w:val="0"/>
        <w:spacing w:after="0" w:line="276" w:lineRule="auto"/>
        <w:jc w:val="center"/>
        <w:rPr>
          <w:rFonts w:ascii="Poppins" w:hAnsi="Poppins" w:cs="Poppins"/>
          <w:sz w:val="24"/>
          <w:szCs w:val="24"/>
        </w:rPr>
      </w:pPr>
      <w:r w:rsidRPr="00643D5C">
        <w:rPr>
          <w:rFonts w:ascii="Poppins" w:hAnsi="Poppins" w:cs="Poppins"/>
          <w:b/>
          <w:sz w:val="24"/>
          <w:szCs w:val="24"/>
        </w:rPr>
        <w:t xml:space="preserve">       </w:t>
      </w:r>
      <w:r w:rsidR="00694B94" w:rsidRPr="00643D5C">
        <w:rPr>
          <w:rFonts w:ascii="Poppins" w:hAnsi="Poppins" w:cs="Poppins"/>
          <w:b/>
          <w:sz w:val="24"/>
          <w:szCs w:val="24"/>
        </w:rPr>
        <w:t>Kary umowne</w:t>
      </w:r>
    </w:p>
    <w:p w14:paraId="05D8FC4D" w14:textId="77777777" w:rsidR="007E4934" w:rsidRPr="00643D5C" w:rsidRDefault="00694B94" w:rsidP="00643D5C">
      <w:pPr>
        <w:pStyle w:val="Standard"/>
        <w:widowControl w:val="0"/>
        <w:numPr>
          <w:ilvl w:val="1"/>
          <w:numId w:val="43"/>
        </w:numPr>
        <w:spacing w:after="0" w:line="276" w:lineRule="auto"/>
        <w:ind w:left="284" w:hanging="284"/>
        <w:rPr>
          <w:rFonts w:ascii="Poppins" w:hAnsi="Poppins" w:cs="Poppins"/>
          <w:sz w:val="24"/>
          <w:szCs w:val="24"/>
        </w:rPr>
      </w:pPr>
      <w:r w:rsidRPr="00643D5C">
        <w:rPr>
          <w:rFonts w:ascii="Poppins" w:hAnsi="Poppins" w:cs="Poppins"/>
          <w:sz w:val="24"/>
          <w:szCs w:val="24"/>
        </w:rPr>
        <w:t>Zamawiający zastrzega sobie prawo do nałożenia na Wykonawcę kar umownych za stwierdzone uchybienia w trakcie realizacji umowy.</w:t>
      </w:r>
    </w:p>
    <w:p w14:paraId="7053CF97" w14:textId="6A1F0887" w:rsidR="007E4934" w:rsidRPr="00643D5C" w:rsidRDefault="00694B94" w:rsidP="00643D5C">
      <w:pPr>
        <w:pStyle w:val="Standard"/>
        <w:widowControl w:val="0"/>
        <w:numPr>
          <w:ilvl w:val="1"/>
          <w:numId w:val="43"/>
        </w:numPr>
        <w:spacing w:after="0" w:line="276" w:lineRule="auto"/>
        <w:ind w:left="284" w:hanging="284"/>
        <w:rPr>
          <w:rFonts w:ascii="Poppins" w:hAnsi="Poppins" w:cs="Poppins"/>
          <w:sz w:val="24"/>
          <w:szCs w:val="24"/>
        </w:rPr>
      </w:pPr>
      <w:r w:rsidRPr="00643D5C">
        <w:rPr>
          <w:rFonts w:ascii="Poppins" w:hAnsi="Poppins" w:cs="Poppins"/>
          <w:sz w:val="24"/>
          <w:szCs w:val="24"/>
        </w:rPr>
        <w:t xml:space="preserve">W zakresie bieżącego utrzymania </w:t>
      </w:r>
      <w:r w:rsidRPr="00643D5C">
        <w:rPr>
          <w:rFonts w:ascii="Poppins" w:hAnsi="Poppins" w:cs="Poppins"/>
          <w:sz w:val="24"/>
          <w:szCs w:val="24"/>
          <w:u w:val="single"/>
        </w:rPr>
        <w:t xml:space="preserve">czystości w </w:t>
      </w:r>
      <w:r w:rsidR="000D5E56" w:rsidRPr="00643D5C">
        <w:rPr>
          <w:rFonts w:ascii="Poppins" w:hAnsi="Poppins" w:cs="Poppins"/>
          <w:bCs/>
          <w:sz w:val="24"/>
          <w:szCs w:val="24"/>
          <w:u w:val="single"/>
        </w:rPr>
        <w:t>pomieszcze</w:t>
      </w:r>
      <w:r w:rsidR="00C41B6E" w:rsidRPr="00643D5C">
        <w:rPr>
          <w:rFonts w:ascii="Poppins" w:hAnsi="Poppins" w:cs="Poppins"/>
          <w:bCs/>
          <w:sz w:val="24"/>
          <w:szCs w:val="24"/>
          <w:u w:val="single"/>
        </w:rPr>
        <w:t>niach</w:t>
      </w:r>
      <w:r w:rsidR="000D5E56" w:rsidRPr="00643D5C">
        <w:rPr>
          <w:rFonts w:ascii="Poppins" w:hAnsi="Poppins" w:cs="Poppins"/>
          <w:bCs/>
          <w:sz w:val="24"/>
          <w:szCs w:val="24"/>
          <w:u w:val="single"/>
        </w:rPr>
        <w:t xml:space="preserve"> </w:t>
      </w:r>
      <w:r w:rsidR="000D5E56" w:rsidRPr="00643D5C">
        <w:rPr>
          <w:rFonts w:ascii="Poppins" w:hAnsi="Poppins" w:cs="Poppins"/>
          <w:sz w:val="24"/>
          <w:szCs w:val="24"/>
          <w:u w:val="single"/>
        </w:rPr>
        <w:t xml:space="preserve"> biurowych  i komunikacyjnych</w:t>
      </w:r>
      <w:r w:rsidRPr="00643D5C">
        <w:rPr>
          <w:rFonts w:ascii="Poppins" w:hAnsi="Poppins" w:cs="Poppins"/>
          <w:sz w:val="24"/>
          <w:szCs w:val="24"/>
        </w:rPr>
        <w:t>, Zamawiający zastrzega sobie prawo do nałożenia na Wykonawcę kar umownych za:</w:t>
      </w:r>
    </w:p>
    <w:p w14:paraId="5A4FC7D8" w14:textId="23592EA6" w:rsidR="007E4934" w:rsidRPr="00643D5C" w:rsidRDefault="00694B94" w:rsidP="00643D5C">
      <w:pPr>
        <w:pStyle w:val="Standard"/>
        <w:widowControl w:val="0"/>
        <w:numPr>
          <w:ilvl w:val="1"/>
          <w:numId w:val="44"/>
        </w:numPr>
        <w:spacing w:after="0" w:line="276" w:lineRule="auto"/>
        <w:ind w:left="709" w:hanging="283"/>
        <w:rPr>
          <w:rFonts w:ascii="Poppins" w:hAnsi="Poppins" w:cs="Poppins"/>
          <w:sz w:val="24"/>
          <w:szCs w:val="24"/>
        </w:rPr>
      </w:pPr>
      <w:r w:rsidRPr="00643D5C">
        <w:rPr>
          <w:rFonts w:ascii="Poppins" w:hAnsi="Poppins" w:cs="Poppins"/>
          <w:sz w:val="24"/>
          <w:szCs w:val="24"/>
        </w:rPr>
        <w:t xml:space="preserve">niewykonanie, nieterminowe lub nienależyte wykonanie obowiązków wynikających z niniejszej umowy </w:t>
      </w:r>
      <w:r w:rsidR="00066AE0" w:rsidRPr="00066AE0">
        <w:rPr>
          <w:rFonts w:ascii="Poppins" w:hAnsi="Poppins" w:cs="Poppins"/>
          <w:color w:val="FF0000"/>
          <w:sz w:val="24"/>
          <w:szCs w:val="24"/>
        </w:rPr>
        <w:t>(</w:t>
      </w:r>
      <w:r w:rsidR="00D67E49">
        <w:rPr>
          <w:rFonts w:ascii="Poppins" w:hAnsi="Poppins" w:cs="Poppins"/>
          <w:color w:val="FF0000"/>
          <w:sz w:val="24"/>
          <w:szCs w:val="24"/>
        </w:rPr>
        <w:t xml:space="preserve">dotyczących </w:t>
      </w:r>
      <w:r w:rsidR="00066AE0" w:rsidRPr="00066AE0">
        <w:rPr>
          <w:rFonts w:ascii="Poppins" w:hAnsi="Poppins" w:cs="Poppins"/>
          <w:color w:val="FF0000"/>
          <w:sz w:val="24"/>
          <w:szCs w:val="24"/>
        </w:rPr>
        <w:t>w szczególności</w:t>
      </w:r>
      <w:r w:rsidR="007B2774">
        <w:rPr>
          <w:rFonts w:ascii="Poppins" w:hAnsi="Poppins" w:cs="Poppins"/>
          <w:color w:val="FF0000"/>
          <w:sz w:val="24"/>
          <w:szCs w:val="24"/>
        </w:rPr>
        <w:t xml:space="preserve">: </w:t>
      </w:r>
      <w:r w:rsidR="00066AE0" w:rsidRPr="00066AE0">
        <w:rPr>
          <w:rFonts w:ascii="Poppins" w:hAnsi="Poppins" w:cs="Poppins"/>
          <w:color w:val="FF0000"/>
          <w:sz w:val="24"/>
          <w:szCs w:val="24"/>
        </w:rPr>
        <w:lastRenderedPageBreak/>
        <w:t>dostarczan</w:t>
      </w:r>
      <w:r w:rsidR="002377B3">
        <w:rPr>
          <w:rFonts w:ascii="Poppins" w:hAnsi="Poppins" w:cs="Poppins"/>
          <w:color w:val="FF0000"/>
          <w:sz w:val="24"/>
          <w:szCs w:val="24"/>
        </w:rPr>
        <w:t>ia</w:t>
      </w:r>
      <w:r w:rsidR="00066AE0" w:rsidRPr="00066AE0">
        <w:rPr>
          <w:rFonts w:ascii="Poppins" w:hAnsi="Poppins" w:cs="Poppins"/>
          <w:color w:val="FF0000"/>
          <w:sz w:val="24"/>
          <w:szCs w:val="24"/>
        </w:rPr>
        <w:t xml:space="preserve"> środków czystości; myci</w:t>
      </w:r>
      <w:r w:rsidR="002377B3">
        <w:rPr>
          <w:rFonts w:ascii="Poppins" w:hAnsi="Poppins" w:cs="Poppins"/>
          <w:color w:val="FF0000"/>
          <w:sz w:val="24"/>
          <w:szCs w:val="24"/>
        </w:rPr>
        <w:t>a</w:t>
      </w:r>
      <w:r w:rsidR="00066AE0" w:rsidRPr="00066AE0">
        <w:rPr>
          <w:rFonts w:ascii="Poppins" w:hAnsi="Poppins" w:cs="Poppins"/>
          <w:color w:val="FF0000"/>
          <w:sz w:val="24"/>
          <w:szCs w:val="24"/>
        </w:rPr>
        <w:t xml:space="preserve"> okien, odkurzania mechanicznego podłóg i okablowania z kurzu przy sprzęcie komputerowym; myci</w:t>
      </w:r>
      <w:r w:rsidR="002377B3">
        <w:rPr>
          <w:rFonts w:ascii="Poppins" w:hAnsi="Poppins" w:cs="Poppins"/>
          <w:color w:val="FF0000"/>
          <w:sz w:val="24"/>
          <w:szCs w:val="24"/>
        </w:rPr>
        <w:t>a</w:t>
      </w:r>
      <w:r w:rsidR="00066AE0" w:rsidRPr="00066AE0">
        <w:rPr>
          <w:rFonts w:ascii="Poppins" w:hAnsi="Poppins" w:cs="Poppins"/>
          <w:color w:val="FF0000"/>
          <w:sz w:val="24"/>
          <w:szCs w:val="24"/>
        </w:rPr>
        <w:t xml:space="preserve"> sanitariatów)</w:t>
      </w:r>
      <w:r w:rsidR="00066AE0">
        <w:rPr>
          <w:rFonts w:ascii="Poppins" w:hAnsi="Poppins" w:cs="Poppins"/>
          <w:sz w:val="24"/>
          <w:szCs w:val="24"/>
        </w:rPr>
        <w:t xml:space="preserve"> </w:t>
      </w:r>
      <w:r w:rsidRPr="00643D5C">
        <w:rPr>
          <w:rFonts w:ascii="Poppins" w:hAnsi="Poppins" w:cs="Poppins"/>
          <w:sz w:val="24"/>
          <w:szCs w:val="24"/>
        </w:rPr>
        <w:t xml:space="preserve">w wysokości </w:t>
      </w:r>
      <w:r w:rsidR="003627C6" w:rsidRPr="00066AE0">
        <w:rPr>
          <w:rFonts w:ascii="Poppins" w:hAnsi="Poppins" w:cs="Poppins"/>
          <w:color w:val="FF0000"/>
          <w:sz w:val="24"/>
          <w:szCs w:val="24"/>
        </w:rPr>
        <w:t>500</w:t>
      </w:r>
      <w:r w:rsidRPr="00066AE0">
        <w:rPr>
          <w:rFonts w:ascii="Poppins" w:hAnsi="Poppins" w:cs="Poppins"/>
          <w:color w:val="FF0000"/>
          <w:sz w:val="24"/>
          <w:szCs w:val="24"/>
        </w:rPr>
        <w:t xml:space="preserve"> zł </w:t>
      </w:r>
      <w:r w:rsidR="00645F0E" w:rsidRPr="00643D5C">
        <w:rPr>
          <w:rFonts w:ascii="Poppins" w:hAnsi="Poppins" w:cs="Poppins"/>
          <w:color w:val="000000" w:themeColor="text1"/>
          <w:sz w:val="24"/>
          <w:szCs w:val="24"/>
        </w:rPr>
        <w:t xml:space="preserve">brutto </w:t>
      </w:r>
      <w:r w:rsidRPr="00643D5C">
        <w:rPr>
          <w:rFonts w:ascii="Poppins" w:hAnsi="Poppins" w:cs="Poppins"/>
          <w:sz w:val="24"/>
          <w:szCs w:val="24"/>
        </w:rPr>
        <w:t>za każdy dzień niewykonania, nieterminowego lub nienależytego wykonania usługi za każdy stwierdzony przypadek,</w:t>
      </w:r>
    </w:p>
    <w:p w14:paraId="41B28A34" w14:textId="7957E140" w:rsidR="007E4934" w:rsidRPr="00643D5C" w:rsidRDefault="00694B94" w:rsidP="00643D5C">
      <w:pPr>
        <w:pStyle w:val="Standard"/>
        <w:widowControl w:val="0"/>
        <w:numPr>
          <w:ilvl w:val="1"/>
          <w:numId w:val="44"/>
        </w:numPr>
        <w:spacing w:after="0" w:line="276" w:lineRule="auto"/>
        <w:ind w:left="709" w:hanging="283"/>
        <w:rPr>
          <w:rFonts w:ascii="Poppins" w:hAnsi="Poppins" w:cs="Poppins"/>
          <w:sz w:val="24"/>
          <w:szCs w:val="24"/>
        </w:rPr>
      </w:pPr>
      <w:r w:rsidRPr="00643D5C">
        <w:rPr>
          <w:rFonts w:ascii="Poppins" w:hAnsi="Poppins" w:cs="Poppins"/>
          <w:sz w:val="24"/>
          <w:szCs w:val="24"/>
        </w:rPr>
        <w:t xml:space="preserve">zwłokę w usunięciu stwierdzonych </w:t>
      </w:r>
      <w:r w:rsidRPr="00643D5C">
        <w:rPr>
          <w:rFonts w:ascii="Poppins" w:hAnsi="Poppins" w:cs="Poppins"/>
          <w:color w:val="000000" w:themeColor="text1"/>
          <w:sz w:val="24"/>
          <w:szCs w:val="24"/>
        </w:rPr>
        <w:t>nieprawidłowości</w:t>
      </w:r>
      <w:r w:rsidR="001224F0" w:rsidRPr="00643D5C">
        <w:rPr>
          <w:rFonts w:ascii="Poppins" w:hAnsi="Poppins" w:cs="Poppins"/>
          <w:color w:val="000000" w:themeColor="text1"/>
          <w:sz w:val="24"/>
          <w:szCs w:val="24"/>
        </w:rPr>
        <w:t xml:space="preserve"> podczas kontroli,</w:t>
      </w:r>
      <w:r w:rsidRPr="00643D5C">
        <w:rPr>
          <w:rFonts w:ascii="Poppins" w:hAnsi="Poppins" w:cs="Poppins"/>
          <w:color w:val="000000" w:themeColor="text1"/>
          <w:sz w:val="24"/>
          <w:szCs w:val="24"/>
        </w:rPr>
        <w:t xml:space="preserve"> o których </w:t>
      </w:r>
      <w:r w:rsidRPr="00643D5C">
        <w:rPr>
          <w:rFonts w:ascii="Poppins" w:hAnsi="Poppins" w:cs="Poppins"/>
          <w:sz w:val="24"/>
          <w:szCs w:val="24"/>
        </w:rPr>
        <w:t xml:space="preserve">mowa w § </w:t>
      </w:r>
      <w:r w:rsidR="0037750F" w:rsidRPr="00643D5C">
        <w:rPr>
          <w:rFonts w:ascii="Poppins" w:hAnsi="Poppins" w:cs="Poppins"/>
          <w:sz w:val="24"/>
          <w:szCs w:val="24"/>
        </w:rPr>
        <w:t>5</w:t>
      </w:r>
      <w:r w:rsidR="00C41B6E" w:rsidRPr="00643D5C">
        <w:rPr>
          <w:rFonts w:ascii="Poppins" w:hAnsi="Poppins" w:cs="Poppins"/>
          <w:sz w:val="24"/>
          <w:szCs w:val="24"/>
        </w:rPr>
        <w:t xml:space="preserve"> </w:t>
      </w:r>
      <w:r w:rsidRPr="00643D5C">
        <w:rPr>
          <w:rFonts w:ascii="Poppins" w:hAnsi="Poppins" w:cs="Poppins"/>
          <w:sz w:val="24"/>
          <w:szCs w:val="24"/>
        </w:rPr>
        <w:t xml:space="preserve">ust. </w:t>
      </w:r>
      <w:r w:rsidR="0037750F" w:rsidRPr="00643D5C">
        <w:rPr>
          <w:rFonts w:ascii="Poppins" w:hAnsi="Poppins" w:cs="Poppins"/>
          <w:sz w:val="24"/>
          <w:szCs w:val="24"/>
        </w:rPr>
        <w:t>4</w:t>
      </w:r>
      <w:r w:rsidRPr="00643D5C">
        <w:rPr>
          <w:rFonts w:ascii="Poppins" w:hAnsi="Poppins" w:cs="Poppins"/>
          <w:sz w:val="24"/>
          <w:szCs w:val="24"/>
        </w:rPr>
        <w:t xml:space="preserve"> pkt 3 umowy, Wykonawca zapłaci Zamawiającemu karę umowną w wysokości </w:t>
      </w:r>
      <w:r w:rsidR="003627C6" w:rsidRPr="00066AE0">
        <w:rPr>
          <w:rFonts w:ascii="Poppins" w:hAnsi="Poppins" w:cs="Poppins"/>
          <w:color w:val="FF0000"/>
          <w:sz w:val="24"/>
          <w:szCs w:val="24"/>
        </w:rPr>
        <w:t>500</w:t>
      </w:r>
      <w:r w:rsidR="00C41B6E" w:rsidRPr="00066AE0">
        <w:rPr>
          <w:rFonts w:ascii="Poppins" w:hAnsi="Poppins" w:cs="Poppins"/>
          <w:color w:val="FF0000"/>
          <w:sz w:val="24"/>
          <w:szCs w:val="24"/>
        </w:rPr>
        <w:t xml:space="preserve"> </w:t>
      </w:r>
      <w:r w:rsidRPr="00066AE0">
        <w:rPr>
          <w:rFonts w:ascii="Poppins" w:hAnsi="Poppins" w:cs="Poppins"/>
          <w:color w:val="FF0000"/>
          <w:sz w:val="24"/>
          <w:szCs w:val="24"/>
        </w:rPr>
        <w:t xml:space="preserve">zł </w:t>
      </w:r>
      <w:r w:rsidR="00645F0E" w:rsidRPr="00643D5C">
        <w:rPr>
          <w:rFonts w:ascii="Poppins" w:hAnsi="Poppins" w:cs="Poppins"/>
          <w:color w:val="000000" w:themeColor="text1"/>
          <w:sz w:val="24"/>
          <w:szCs w:val="24"/>
        </w:rPr>
        <w:t xml:space="preserve">brutto </w:t>
      </w:r>
      <w:r w:rsidRPr="00643D5C">
        <w:rPr>
          <w:rFonts w:ascii="Poppins" w:hAnsi="Poppins" w:cs="Poppins"/>
          <w:sz w:val="24"/>
          <w:szCs w:val="24"/>
        </w:rPr>
        <w:t>za każdy przypadek zwłoki,</w:t>
      </w:r>
    </w:p>
    <w:p w14:paraId="7976800E" w14:textId="3BDE3372" w:rsidR="00CC3D2A" w:rsidRPr="00643D5C" w:rsidRDefault="00694B94" w:rsidP="00643D5C">
      <w:pPr>
        <w:pStyle w:val="Standard"/>
        <w:widowControl w:val="0"/>
        <w:numPr>
          <w:ilvl w:val="1"/>
          <w:numId w:val="43"/>
        </w:numPr>
        <w:spacing w:after="0" w:line="276" w:lineRule="auto"/>
        <w:ind w:left="426" w:hanging="284"/>
        <w:rPr>
          <w:rFonts w:ascii="Poppins" w:hAnsi="Poppins" w:cs="Poppins"/>
          <w:sz w:val="24"/>
          <w:szCs w:val="24"/>
        </w:rPr>
      </w:pPr>
      <w:r w:rsidRPr="00643D5C">
        <w:rPr>
          <w:rFonts w:ascii="Poppins" w:hAnsi="Poppins" w:cs="Poppins"/>
          <w:sz w:val="24"/>
          <w:szCs w:val="24"/>
        </w:rPr>
        <w:t>Za brak potwierdzenia usunięcia uchybień</w:t>
      </w:r>
      <w:r w:rsidR="00A5376B" w:rsidRPr="00643D5C">
        <w:rPr>
          <w:rFonts w:ascii="Poppins" w:hAnsi="Poppins" w:cs="Poppins"/>
          <w:sz w:val="24"/>
          <w:szCs w:val="24"/>
        </w:rPr>
        <w:t xml:space="preserve"> </w:t>
      </w:r>
      <w:r w:rsidR="00A5376B" w:rsidRPr="00643D5C">
        <w:rPr>
          <w:rFonts w:ascii="Poppins" w:hAnsi="Poppins" w:cs="Poppins"/>
          <w:color w:val="000000" w:themeColor="text1"/>
          <w:sz w:val="24"/>
          <w:szCs w:val="24"/>
        </w:rPr>
        <w:t>stwierdzonych podczas kontroli,</w:t>
      </w:r>
      <w:r w:rsidRPr="00643D5C">
        <w:rPr>
          <w:rFonts w:ascii="Poppins" w:hAnsi="Poppins" w:cs="Poppins"/>
          <w:color w:val="000000" w:themeColor="text1"/>
          <w:sz w:val="24"/>
          <w:szCs w:val="24"/>
        </w:rPr>
        <w:t xml:space="preserve"> o których mowa w § </w:t>
      </w:r>
      <w:r w:rsidR="0037750F" w:rsidRPr="00643D5C">
        <w:rPr>
          <w:rFonts w:ascii="Poppins" w:hAnsi="Poppins" w:cs="Poppins"/>
          <w:color w:val="000000" w:themeColor="text1"/>
          <w:sz w:val="24"/>
          <w:szCs w:val="24"/>
        </w:rPr>
        <w:t>5</w:t>
      </w:r>
      <w:r w:rsidRPr="00643D5C">
        <w:rPr>
          <w:rFonts w:ascii="Poppins" w:hAnsi="Poppins" w:cs="Poppins"/>
          <w:color w:val="000000" w:themeColor="text1"/>
          <w:sz w:val="24"/>
          <w:szCs w:val="24"/>
        </w:rPr>
        <w:t xml:space="preserve"> ust. </w:t>
      </w:r>
      <w:r w:rsidR="0037750F" w:rsidRPr="00643D5C">
        <w:rPr>
          <w:rFonts w:ascii="Poppins" w:hAnsi="Poppins" w:cs="Poppins"/>
          <w:color w:val="000000" w:themeColor="text1"/>
          <w:sz w:val="24"/>
          <w:szCs w:val="24"/>
        </w:rPr>
        <w:t>4</w:t>
      </w:r>
      <w:r w:rsidRPr="00643D5C">
        <w:rPr>
          <w:rFonts w:ascii="Poppins" w:hAnsi="Poppins" w:cs="Poppins"/>
          <w:color w:val="000000" w:themeColor="text1"/>
          <w:sz w:val="24"/>
          <w:szCs w:val="24"/>
        </w:rPr>
        <w:t xml:space="preserve"> pkt 3 umowy, w postaci mms lub sms (ze zdjęciem), w wysokości </w:t>
      </w:r>
      <w:r w:rsidR="00A42FF1" w:rsidRPr="00066AE0">
        <w:rPr>
          <w:rFonts w:ascii="Poppins" w:hAnsi="Poppins" w:cs="Poppins"/>
          <w:color w:val="FF0000"/>
          <w:sz w:val="24"/>
          <w:szCs w:val="24"/>
        </w:rPr>
        <w:t>2</w:t>
      </w:r>
      <w:r w:rsidRPr="00066AE0">
        <w:rPr>
          <w:rFonts w:ascii="Poppins" w:hAnsi="Poppins" w:cs="Poppins"/>
          <w:color w:val="FF0000"/>
          <w:sz w:val="24"/>
          <w:szCs w:val="24"/>
        </w:rPr>
        <w:t>00 zł</w:t>
      </w:r>
      <w:r w:rsidRPr="00643D5C">
        <w:rPr>
          <w:rFonts w:ascii="Poppins" w:hAnsi="Poppins" w:cs="Poppins"/>
          <w:color w:val="000000" w:themeColor="text1"/>
          <w:sz w:val="24"/>
          <w:szCs w:val="24"/>
        </w:rPr>
        <w:t xml:space="preserve"> </w:t>
      </w:r>
      <w:r w:rsidRPr="00643D5C">
        <w:rPr>
          <w:rFonts w:ascii="Poppins" w:hAnsi="Poppins" w:cs="Poppins"/>
          <w:sz w:val="24"/>
          <w:szCs w:val="24"/>
        </w:rPr>
        <w:t>na każdy taki przypadek.</w:t>
      </w:r>
    </w:p>
    <w:p w14:paraId="41A324CB" w14:textId="77777777" w:rsidR="007E4934" w:rsidRPr="00643D5C" w:rsidRDefault="00694B94" w:rsidP="00643D5C">
      <w:pPr>
        <w:pStyle w:val="Standard"/>
        <w:widowControl w:val="0"/>
        <w:numPr>
          <w:ilvl w:val="1"/>
          <w:numId w:val="43"/>
        </w:numPr>
        <w:spacing w:after="0" w:line="276" w:lineRule="auto"/>
        <w:ind w:left="426" w:hanging="284"/>
        <w:rPr>
          <w:rFonts w:ascii="Poppins" w:hAnsi="Poppins" w:cs="Poppins"/>
          <w:color w:val="000000" w:themeColor="text1"/>
          <w:sz w:val="24"/>
          <w:szCs w:val="24"/>
        </w:rPr>
      </w:pPr>
      <w:r w:rsidRPr="00643D5C">
        <w:rPr>
          <w:rFonts w:ascii="Poppins" w:hAnsi="Poppins" w:cs="Poppins"/>
          <w:sz w:val="24"/>
          <w:szCs w:val="24"/>
        </w:rPr>
        <w:t xml:space="preserve">Za nieprzedłożenie Zamawiającemu aktualizacji ubezpieczenia, w wysokości 500 zł </w:t>
      </w:r>
      <w:r w:rsidRPr="00643D5C">
        <w:rPr>
          <w:rFonts w:ascii="Poppins" w:hAnsi="Poppins" w:cs="Poppins"/>
          <w:color w:val="000000" w:themeColor="text1"/>
          <w:sz w:val="24"/>
          <w:szCs w:val="24"/>
        </w:rPr>
        <w:t>za każdy dzień opóźnienia.</w:t>
      </w:r>
    </w:p>
    <w:p w14:paraId="2AC749C7" w14:textId="17FDF627" w:rsidR="000F41D6" w:rsidRPr="00643D5C" w:rsidRDefault="00694B94" w:rsidP="00643D5C">
      <w:pPr>
        <w:pStyle w:val="Standard"/>
        <w:widowControl w:val="0"/>
        <w:numPr>
          <w:ilvl w:val="1"/>
          <w:numId w:val="43"/>
        </w:numPr>
        <w:spacing w:after="0" w:line="276" w:lineRule="auto"/>
        <w:ind w:left="426" w:hanging="284"/>
        <w:rPr>
          <w:rFonts w:ascii="Poppins" w:hAnsi="Poppins" w:cs="Poppins"/>
          <w:sz w:val="24"/>
          <w:szCs w:val="24"/>
        </w:rPr>
      </w:pPr>
      <w:r w:rsidRPr="00643D5C">
        <w:rPr>
          <w:rFonts w:ascii="Poppins" w:hAnsi="Poppins" w:cs="Poppins"/>
          <w:color w:val="000000" w:themeColor="text1"/>
          <w:sz w:val="24"/>
          <w:szCs w:val="24"/>
        </w:rPr>
        <w:t xml:space="preserve">W przypadku nie przystąpienia do </w:t>
      </w:r>
      <w:r w:rsidR="00B226B1" w:rsidRPr="00643D5C">
        <w:rPr>
          <w:rFonts w:ascii="Poppins" w:hAnsi="Poppins" w:cs="Poppins"/>
          <w:color w:val="000000" w:themeColor="text1"/>
          <w:sz w:val="24"/>
          <w:szCs w:val="24"/>
        </w:rPr>
        <w:t>usunięcia nieprawidłowości stwierdzonych przez Zamawiającego, o których mowa w art. 5 ust. 4 pkt. 4 i 5,</w:t>
      </w:r>
      <w:r w:rsidR="00586484" w:rsidRPr="00643D5C">
        <w:rPr>
          <w:rFonts w:ascii="Poppins" w:hAnsi="Poppins" w:cs="Poppins"/>
          <w:color w:val="000000" w:themeColor="text1"/>
          <w:sz w:val="24"/>
          <w:szCs w:val="24"/>
        </w:rPr>
        <w:t xml:space="preserve"> </w:t>
      </w:r>
      <w:r w:rsidRPr="00643D5C">
        <w:rPr>
          <w:rFonts w:ascii="Poppins" w:hAnsi="Poppins" w:cs="Poppins"/>
          <w:color w:val="000000" w:themeColor="text1"/>
          <w:sz w:val="24"/>
          <w:szCs w:val="24"/>
        </w:rPr>
        <w:t xml:space="preserve">w ciągu </w:t>
      </w:r>
      <w:r w:rsidR="00B226B1" w:rsidRPr="00643D5C">
        <w:rPr>
          <w:rFonts w:ascii="Poppins" w:hAnsi="Poppins" w:cs="Poppins"/>
          <w:color w:val="000000" w:themeColor="text1"/>
          <w:sz w:val="24"/>
          <w:szCs w:val="24"/>
        </w:rPr>
        <w:t>…….</w:t>
      </w:r>
      <w:r w:rsidRPr="00643D5C">
        <w:rPr>
          <w:rFonts w:ascii="Poppins" w:hAnsi="Poppins" w:cs="Poppins"/>
          <w:color w:val="000000" w:themeColor="text1"/>
          <w:sz w:val="24"/>
          <w:szCs w:val="24"/>
        </w:rPr>
        <w:t xml:space="preserve"> </w:t>
      </w:r>
      <w:r w:rsidR="00586484" w:rsidRPr="00643D5C">
        <w:rPr>
          <w:rFonts w:ascii="Poppins" w:hAnsi="Poppins" w:cs="Poppins"/>
          <w:color w:val="000000" w:themeColor="text1"/>
          <w:sz w:val="24"/>
          <w:szCs w:val="24"/>
        </w:rPr>
        <w:t>z</w:t>
      </w:r>
      <w:r w:rsidR="00B226B1" w:rsidRPr="00643D5C">
        <w:rPr>
          <w:rFonts w:ascii="Poppins" w:hAnsi="Poppins" w:cs="Poppins"/>
          <w:color w:val="000000" w:themeColor="text1"/>
          <w:sz w:val="24"/>
          <w:szCs w:val="24"/>
        </w:rPr>
        <w:t>głoszonych przez</w:t>
      </w:r>
      <w:r w:rsidRPr="00643D5C">
        <w:rPr>
          <w:rFonts w:ascii="Poppins" w:hAnsi="Poppins" w:cs="Poppins"/>
          <w:color w:val="000000" w:themeColor="text1"/>
          <w:sz w:val="24"/>
          <w:szCs w:val="24"/>
        </w:rPr>
        <w:t xml:space="preserve"> Zamawiającego, lub nie dotrzymania terminu wskazanego w </w:t>
      </w:r>
      <w:r w:rsidR="00B226B1" w:rsidRPr="00643D5C">
        <w:rPr>
          <w:rFonts w:ascii="Poppins" w:hAnsi="Poppins" w:cs="Poppins"/>
          <w:color w:val="000000" w:themeColor="text1"/>
          <w:sz w:val="24"/>
          <w:szCs w:val="24"/>
        </w:rPr>
        <w:t>zgłoszeniu</w:t>
      </w:r>
      <w:r w:rsidRPr="00643D5C">
        <w:rPr>
          <w:rFonts w:ascii="Poppins" w:hAnsi="Poppins" w:cs="Poppins"/>
          <w:color w:val="000000" w:themeColor="text1"/>
          <w:sz w:val="24"/>
          <w:szCs w:val="24"/>
        </w:rPr>
        <w:t xml:space="preserve">, Zamawiający zleci wykonanie przedmiotu umowy </w:t>
      </w:r>
      <w:r w:rsidRPr="00643D5C">
        <w:rPr>
          <w:rFonts w:ascii="Poppins" w:hAnsi="Poppins" w:cs="Poppins"/>
          <w:sz w:val="24"/>
          <w:szCs w:val="24"/>
        </w:rPr>
        <w:t>innemu podmiotowi, a kosztami wykonania usługi obciąży Wykonawcę. Powyższe nie wyklucza egzekwowania kar umownych jak również sankcji wynikających z § 8 ust 1 umowy.</w:t>
      </w:r>
    </w:p>
    <w:p w14:paraId="3A661C74" w14:textId="023F79C3" w:rsidR="000F41D6" w:rsidRPr="00643D5C" w:rsidRDefault="000F41D6" w:rsidP="00643D5C">
      <w:pPr>
        <w:pStyle w:val="Standard"/>
        <w:widowControl w:val="0"/>
        <w:numPr>
          <w:ilvl w:val="1"/>
          <w:numId w:val="43"/>
        </w:numPr>
        <w:spacing w:after="0" w:line="276" w:lineRule="auto"/>
        <w:ind w:left="426" w:hanging="284"/>
        <w:rPr>
          <w:rFonts w:ascii="Poppins" w:hAnsi="Poppins" w:cs="Poppins"/>
          <w:sz w:val="24"/>
          <w:szCs w:val="24"/>
        </w:rPr>
      </w:pPr>
      <w:r w:rsidRPr="00643D5C">
        <w:rPr>
          <w:rFonts w:ascii="Poppins" w:hAnsi="Poppins" w:cs="Poppins"/>
          <w:sz w:val="24"/>
          <w:szCs w:val="24"/>
        </w:rPr>
        <w:t xml:space="preserve">W przypadku braku informowania o zmianach </w:t>
      </w:r>
      <w:r w:rsidR="00181E6D" w:rsidRPr="00643D5C">
        <w:rPr>
          <w:rFonts w:ascii="Poppins" w:hAnsi="Poppins" w:cs="Poppins"/>
          <w:sz w:val="24"/>
          <w:szCs w:val="24"/>
        </w:rPr>
        <w:t>wykazu pracowników, o którym mowa w § 4 umowy, w tym również osób, o których</w:t>
      </w:r>
      <w:r w:rsidR="00A42FF1">
        <w:rPr>
          <w:rFonts w:ascii="Poppins" w:hAnsi="Poppins" w:cs="Poppins"/>
          <w:sz w:val="24"/>
          <w:szCs w:val="24"/>
        </w:rPr>
        <w:t xml:space="preserve"> mowa w § 5 umowy, w wysokości </w:t>
      </w:r>
      <w:r w:rsidR="00A42FF1" w:rsidRPr="00066AE0">
        <w:rPr>
          <w:rFonts w:ascii="Poppins" w:hAnsi="Poppins" w:cs="Poppins"/>
          <w:color w:val="FF0000"/>
          <w:sz w:val="24"/>
          <w:szCs w:val="24"/>
        </w:rPr>
        <w:t>10</w:t>
      </w:r>
      <w:r w:rsidR="00181E6D" w:rsidRPr="00066AE0">
        <w:rPr>
          <w:rFonts w:ascii="Poppins" w:hAnsi="Poppins" w:cs="Poppins"/>
          <w:color w:val="FF0000"/>
          <w:sz w:val="24"/>
          <w:szCs w:val="24"/>
        </w:rPr>
        <w:t xml:space="preserve">00 zł </w:t>
      </w:r>
      <w:r w:rsidR="00181E6D" w:rsidRPr="00643D5C">
        <w:rPr>
          <w:rFonts w:ascii="Poppins" w:hAnsi="Poppins" w:cs="Poppins"/>
          <w:sz w:val="24"/>
          <w:szCs w:val="24"/>
        </w:rPr>
        <w:t>za każdy stwierdzony przypadek.</w:t>
      </w:r>
      <w:r w:rsidR="00DB57BA" w:rsidRPr="00643D5C">
        <w:rPr>
          <w:rFonts w:ascii="Poppins" w:hAnsi="Poppins" w:cs="Poppins"/>
          <w:sz w:val="24"/>
          <w:szCs w:val="24"/>
        </w:rPr>
        <w:t xml:space="preserve"> Dotyczy to również przypadków stwierdzenia braku zaangażowania osób, o których mowa w § 5 umowy.</w:t>
      </w:r>
    </w:p>
    <w:p w14:paraId="1EB9E8EF" w14:textId="1830A17E" w:rsidR="00BF7EC6" w:rsidRPr="00643D5C" w:rsidRDefault="00BF7EC6" w:rsidP="00643D5C">
      <w:pPr>
        <w:pStyle w:val="Standard"/>
        <w:widowControl w:val="0"/>
        <w:numPr>
          <w:ilvl w:val="1"/>
          <w:numId w:val="43"/>
        </w:numPr>
        <w:spacing w:after="0" w:line="276" w:lineRule="auto"/>
        <w:ind w:left="426" w:hanging="284"/>
        <w:rPr>
          <w:rFonts w:ascii="Poppins" w:hAnsi="Poppins" w:cs="Poppins"/>
          <w:color w:val="000000" w:themeColor="text1"/>
          <w:sz w:val="24"/>
          <w:szCs w:val="24"/>
        </w:rPr>
      </w:pPr>
      <w:r w:rsidRPr="00643D5C">
        <w:rPr>
          <w:rFonts w:ascii="Poppins" w:hAnsi="Poppins" w:cs="Poppins"/>
          <w:color w:val="000000" w:themeColor="text1"/>
          <w:sz w:val="24"/>
          <w:szCs w:val="24"/>
        </w:rPr>
        <w:t xml:space="preserve"> W przypadku braku zapłaty lub nieterminowej zapłaty wynagrodzenia należnego podwykonawcom z tytułu zmiany wysokości wynagrodzenia w wysokości </w:t>
      </w:r>
      <w:r w:rsidR="00A42FF1" w:rsidRPr="00066AE0">
        <w:rPr>
          <w:rFonts w:ascii="Poppins" w:hAnsi="Poppins" w:cs="Poppins"/>
          <w:color w:val="FF0000"/>
          <w:sz w:val="24"/>
          <w:szCs w:val="24"/>
        </w:rPr>
        <w:t>4</w:t>
      </w:r>
      <w:r w:rsidRPr="00066AE0">
        <w:rPr>
          <w:rFonts w:ascii="Poppins" w:hAnsi="Poppins" w:cs="Poppins"/>
          <w:color w:val="FF0000"/>
          <w:sz w:val="24"/>
          <w:szCs w:val="24"/>
        </w:rPr>
        <w:t>00</w:t>
      </w:r>
      <w:r w:rsidR="00C41B6E" w:rsidRPr="00066AE0">
        <w:rPr>
          <w:rFonts w:ascii="Poppins" w:hAnsi="Poppins" w:cs="Poppins"/>
          <w:color w:val="FF0000"/>
          <w:sz w:val="24"/>
          <w:szCs w:val="24"/>
        </w:rPr>
        <w:t xml:space="preserve"> </w:t>
      </w:r>
      <w:r w:rsidRPr="00066AE0">
        <w:rPr>
          <w:rFonts w:ascii="Poppins" w:hAnsi="Poppins" w:cs="Poppins"/>
          <w:color w:val="FF0000"/>
          <w:sz w:val="24"/>
          <w:szCs w:val="24"/>
        </w:rPr>
        <w:t xml:space="preserve">zł </w:t>
      </w:r>
      <w:r w:rsidRPr="00643D5C">
        <w:rPr>
          <w:rFonts w:ascii="Poppins" w:hAnsi="Poppins" w:cs="Poppins"/>
          <w:color w:val="000000" w:themeColor="text1"/>
          <w:sz w:val="24"/>
          <w:szCs w:val="24"/>
        </w:rPr>
        <w:t>za każdy stwierdzony przypadek</w:t>
      </w:r>
      <w:r w:rsidR="008D0498" w:rsidRPr="00643D5C">
        <w:rPr>
          <w:rFonts w:ascii="Poppins" w:hAnsi="Poppins" w:cs="Poppins"/>
          <w:color w:val="000000" w:themeColor="text1"/>
          <w:sz w:val="24"/>
          <w:szCs w:val="24"/>
        </w:rPr>
        <w:t>.</w:t>
      </w:r>
    </w:p>
    <w:p w14:paraId="7A5E5AB7" w14:textId="2BDB1A5A" w:rsidR="007E4934" w:rsidRPr="00643D5C" w:rsidRDefault="00694B94" w:rsidP="00643D5C">
      <w:pPr>
        <w:pStyle w:val="Standard"/>
        <w:widowControl w:val="0"/>
        <w:numPr>
          <w:ilvl w:val="1"/>
          <w:numId w:val="43"/>
        </w:numPr>
        <w:spacing w:after="0" w:line="276" w:lineRule="auto"/>
        <w:ind w:left="426" w:hanging="284"/>
        <w:rPr>
          <w:rFonts w:ascii="Poppins" w:hAnsi="Poppins" w:cs="Poppins"/>
          <w:sz w:val="24"/>
          <w:szCs w:val="24"/>
        </w:rPr>
      </w:pPr>
      <w:r w:rsidRPr="00643D5C">
        <w:rPr>
          <w:rFonts w:ascii="Poppins" w:hAnsi="Poppins" w:cs="Poppins"/>
          <w:sz w:val="24"/>
          <w:szCs w:val="24"/>
        </w:rPr>
        <w:t xml:space="preserve">W przypadku rozwiązania umowy przez którąkolwiek ze stron z przyczyn leżących po stronie Wykonawcy, Wykonawca zapłaci Zamawiającemu </w:t>
      </w:r>
      <w:r w:rsidRPr="00643D5C">
        <w:rPr>
          <w:rFonts w:ascii="Poppins" w:hAnsi="Poppins" w:cs="Poppins"/>
          <w:sz w:val="24"/>
          <w:szCs w:val="24"/>
        </w:rPr>
        <w:lastRenderedPageBreak/>
        <w:t xml:space="preserve">karę umowną </w:t>
      </w:r>
      <w:r w:rsidRPr="00643D5C">
        <w:rPr>
          <w:rFonts w:ascii="Poppins" w:hAnsi="Poppins" w:cs="Poppins"/>
          <w:sz w:val="24"/>
          <w:szCs w:val="24"/>
          <w:u w:val="single"/>
        </w:rPr>
        <w:t xml:space="preserve">w wysokości </w:t>
      </w:r>
      <w:r w:rsidR="00A42FF1" w:rsidRPr="00066AE0">
        <w:rPr>
          <w:rFonts w:ascii="Poppins" w:hAnsi="Poppins" w:cs="Poppins"/>
          <w:color w:val="FF0000"/>
          <w:sz w:val="24"/>
          <w:szCs w:val="24"/>
          <w:u w:val="single"/>
        </w:rPr>
        <w:t>3</w:t>
      </w:r>
      <w:r w:rsidRPr="00066AE0">
        <w:rPr>
          <w:rFonts w:ascii="Poppins" w:hAnsi="Poppins" w:cs="Poppins"/>
          <w:color w:val="FF0000"/>
          <w:sz w:val="24"/>
          <w:szCs w:val="24"/>
          <w:u w:val="single"/>
        </w:rPr>
        <w:t>0%</w:t>
      </w:r>
      <w:r w:rsidRPr="00643D5C">
        <w:rPr>
          <w:rFonts w:ascii="Poppins" w:hAnsi="Poppins" w:cs="Poppins"/>
          <w:sz w:val="24"/>
          <w:szCs w:val="24"/>
          <w:u w:val="single"/>
        </w:rPr>
        <w:t xml:space="preserve"> wynagrodzenia umownego brutto określonego w § </w:t>
      </w:r>
      <w:r w:rsidR="00A6487A" w:rsidRPr="00643D5C">
        <w:rPr>
          <w:rFonts w:ascii="Poppins" w:hAnsi="Poppins" w:cs="Poppins"/>
          <w:sz w:val="24"/>
          <w:szCs w:val="24"/>
          <w:u w:val="single"/>
        </w:rPr>
        <w:t>3</w:t>
      </w:r>
      <w:r w:rsidRPr="00643D5C">
        <w:rPr>
          <w:rFonts w:ascii="Poppins" w:hAnsi="Poppins" w:cs="Poppins"/>
          <w:sz w:val="24"/>
          <w:szCs w:val="24"/>
          <w:u w:val="single"/>
        </w:rPr>
        <w:t xml:space="preserve"> ust. 2 niniejszej umowy</w:t>
      </w:r>
      <w:r w:rsidRPr="00643D5C">
        <w:rPr>
          <w:rFonts w:ascii="Poppins" w:hAnsi="Poppins" w:cs="Poppins"/>
          <w:sz w:val="24"/>
          <w:szCs w:val="24"/>
        </w:rPr>
        <w:t>.</w:t>
      </w:r>
    </w:p>
    <w:p w14:paraId="10CB10C0" w14:textId="71431D60" w:rsidR="00AC27EC" w:rsidRPr="00643D5C" w:rsidRDefault="00694B94" w:rsidP="00643D5C">
      <w:pPr>
        <w:pStyle w:val="Standard"/>
        <w:widowControl w:val="0"/>
        <w:numPr>
          <w:ilvl w:val="1"/>
          <w:numId w:val="43"/>
        </w:numPr>
        <w:spacing w:after="0" w:line="276" w:lineRule="auto"/>
        <w:ind w:left="426" w:hanging="284"/>
        <w:rPr>
          <w:rFonts w:ascii="Poppins" w:hAnsi="Poppins" w:cs="Poppins"/>
          <w:sz w:val="24"/>
          <w:szCs w:val="24"/>
        </w:rPr>
      </w:pPr>
      <w:r w:rsidRPr="00643D5C">
        <w:rPr>
          <w:rFonts w:ascii="Poppins" w:hAnsi="Poppins" w:cs="Poppins"/>
          <w:sz w:val="24"/>
          <w:szCs w:val="24"/>
        </w:rPr>
        <w:t xml:space="preserve">W razie rozwiązania umowy ze skutkiem natychmiastowym, w przypadkach określonych w </w:t>
      </w:r>
      <w:r w:rsidRPr="00066AE0">
        <w:rPr>
          <w:rFonts w:ascii="Poppins" w:hAnsi="Poppins" w:cs="Poppins"/>
          <w:color w:val="FF0000"/>
          <w:sz w:val="24"/>
          <w:szCs w:val="24"/>
        </w:rPr>
        <w:t xml:space="preserve">§ </w:t>
      </w:r>
      <w:r w:rsidR="00A42FF1" w:rsidRPr="00066AE0">
        <w:rPr>
          <w:rFonts w:ascii="Poppins" w:hAnsi="Poppins" w:cs="Poppins"/>
          <w:color w:val="FF0000"/>
          <w:sz w:val="24"/>
          <w:szCs w:val="24"/>
        </w:rPr>
        <w:t>8</w:t>
      </w:r>
      <w:r w:rsidRPr="00066AE0">
        <w:rPr>
          <w:rFonts w:ascii="Poppins" w:hAnsi="Poppins" w:cs="Poppins"/>
          <w:color w:val="FF0000"/>
          <w:sz w:val="24"/>
          <w:szCs w:val="24"/>
        </w:rPr>
        <w:t xml:space="preserve"> </w:t>
      </w:r>
      <w:r w:rsidRPr="00643D5C">
        <w:rPr>
          <w:rFonts w:ascii="Poppins" w:hAnsi="Poppins" w:cs="Poppins"/>
          <w:sz w:val="24"/>
          <w:szCs w:val="24"/>
        </w:rPr>
        <w:t xml:space="preserve">niniejszej umowy, Wykonawca zapłaci Zamawiającemu karę umowną w wysokości 30% wynagrodzenia umownego brutto określonego w </w:t>
      </w:r>
      <w:r w:rsidR="00A6487A" w:rsidRPr="00643D5C">
        <w:rPr>
          <w:rFonts w:ascii="Poppins" w:hAnsi="Poppins" w:cs="Poppins"/>
          <w:sz w:val="24"/>
          <w:szCs w:val="24"/>
        </w:rPr>
        <w:t>3</w:t>
      </w:r>
      <w:r w:rsidRPr="00643D5C">
        <w:rPr>
          <w:rFonts w:ascii="Poppins" w:hAnsi="Poppins" w:cs="Poppins"/>
          <w:sz w:val="24"/>
          <w:szCs w:val="24"/>
        </w:rPr>
        <w:t xml:space="preserve"> ust. 2 niniejszej umowy.</w:t>
      </w:r>
      <w:r w:rsidR="006B25AB" w:rsidRPr="00643D5C">
        <w:rPr>
          <w:rFonts w:ascii="Poppins" w:hAnsi="Poppins" w:cs="Poppins"/>
          <w:sz w:val="24"/>
          <w:szCs w:val="24"/>
        </w:rPr>
        <w:t xml:space="preserve"> </w:t>
      </w:r>
    </w:p>
    <w:p w14:paraId="2B61C77C" w14:textId="77777777" w:rsidR="007E4934" w:rsidRPr="00643D5C" w:rsidRDefault="00694B94" w:rsidP="00643D5C">
      <w:pPr>
        <w:pStyle w:val="Standard"/>
        <w:widowControl w:val="0"/>
        <w:numPr>
          <w:ilvl w:val="1"/>
          <w:numId w:val="43"/>
        </w:numPr>
        <w:spacing w:after="0" w:line="276" w:lineRule="auto"/>
        <w:ind w:left="567" w:hanging="425"/>
        <w:rPr>
          <w:rFonts w:ascii="Poppins" w:hAnsi="Poppins" w:cs="Poppins"/>
          <w:color w:val="000000" w:themeColor="text1"/>
          <w:sz w:val="24"/>
          <w:szCs w:val="24"/>
        </w:rPr>
      </w:pPr>
      <w:r w:rsidRPr="00643D5C">
        <w:rPr>
          <w:rFonts w:ascii="Poppins" w:hAnsi="Poppins" w:cs="Poppins"/>
          <w:color w:val="000000" w:themeColor="text1"/>
          <w:sz w:val="24"/>
          <w:szCs w:val="24"/>
        </w:rPr>
        <w:t>Podstawą nałożenia kar umownych, o których mowa w niniejszym paragrafie, jest protokół opisujący charakter uchybienia, czas i miejsce jego stwierdzenia oraz informacja dotycząca wysokości naliczonej kary umownej.</w:t>
      </w:r>
    </w:p>
    <w:p w14:paraId="612EB131" w14:textId="77777777" w:rsidR="007E4934" w:rsidRPr="00643D5C" w:rsidRDefault="00694B94" w:rsidP="00643D5C">
      <w:pPr>
        <w:pStyle w:val="Standard"/>
        <w:widowControl w:val="0"/>
        <w:numPr>
          <w:ilvl w:val="1"/>
          <w:numId w:val="43"/>
        </w:numPr>
        <w:spacing w:after="0" w:line="276" w:lineRule="auto"/>
        <w:ind w:left="567" w:hanging="425"/>
        <w:rPr>
          <w:rFonts w:ascii="Poppins" w:hAnsi="Poppins" w:cs="Poppins"/>
          <w:color w:val="000000" w:themeColor="text1"/>
          <w:sz w:val="24"/>
          <w:szCs w:val="24"/>
        </w:rPr>
      </w:pPr>
      <w:r w:rsidRPr="00643D5C">
        <w:rPr>
          <w:rFonts w:ascii="Poppins" w:hAnsi="Poppins" w:cs="Poppins"/>
          <w:color w:val="000000" w:themeColor="text1"/>
          <w:sz w:val="24"/>
          <w:szCs w:val="24"/>
        </w:rPr>
        <w:t>Wykonawca wyraża zgodę na potrącenie naliczonej kary umownej ze swojego wynagrodzenia. Potrącenie nastąpi na podstawie noty księgowej wystawionej przez Zamawiającego.</w:t>
      </w:r>
    </w:p>
    <w:p w14:paraId="57509A23" w14:textId="77777777" w:rsidR="007E4934" w:rsidRDefault="00694B94" w:rsidP="00643D5C">
      <w:pPr>
        <w:pStyle w:val="Standard"/>
        <w:widowControl w:val="0"/>
        <w:numPr>
          <w:ilvl w:val="1"/>
          <w:numId w:val="43"/>
        </w:numPr>
        <w:spacing w:after="0" w:line="276" w:lineRule="auto"/>
        <w:ind w:left="567" w:hanging="425"/>
        <w:rPr>
          <w:rFonts w:ascii="Poppins" w:hAnsi="Poppins" w:cs="Poppins"/>
          <w:color w:val="000000" w:themeColor="text1"/>
          <w:sz w:val="24"/>
          <w:szCs w:val="24"/>
        </w:rPr>
      </w:pPr>
      <w:r w:rsidRPr="00643D5C">
        <w:rPr>
          <w:rFonts w:ascii="Poppins" w:hAnsi="Poppins" w:cs="Poppins"/>
          <w:color w:val="000000" w:themeColor="text1"/>
          <w:sz w:val="24"/>
          <w:szCs w:val="24"/>
        </w:rPr>
        <w:t>W przypadku braku możliwości potrącenia - termin zapłaty z tytułu kar umownych ustala się na 14 dni od daty przekazania Wykonawcy noty obciążeniowej.</w:t>
      </w:r>
    </w:p>
    <w:p w14:paraId="1C4CC40E" w14:textId="5A40BE2C" w:rsidR="00066AE0" w:rsidRPr="00066AE0" w:rsidRDefault="00066AE0" w:rsidP="00066AE0">
      <w:pPr>
        <w:pStyle w:val="Standard"/>
        <w:widowControl w:val="0"/>
        <w:numPr>
          <w:ilvl w:val="1"/>
          <w:numId w:val="43"/>
        </w:numPr>
        <w:spacing w:after="0" w:line="276" w:lineRule="auto"/>
        <w:ind w:left="567" w:hanging="425"/>
        <w:rPr>
          <w:rFonts w:ascii="Poppins" w:hAnsi="Poppins" w:cs="Poppins"/>
          <w:color w:val="FF0000"/>
          <w:sz w:val="28"/>
          <w:szCs w:val="24"/>
        </w:rPr>
      </w:pPr>
      <w:r w:rsidRPr="00066AE0">
        <w:rPr>
          <w:rFonts w:ascii="Poppins" w:hAnsi="Poppins" w:cs="Poppins"/>
          <w:color w:val="FF0000"/>
          <w:sz w:val="24"/>
        </w:rPr>
        <w:t xml:space="preserve">W przypadku zbiegu podstaw do naliczenia kar umownych ustalone w umowie kary podlegają zsumowaniu i mogą być dochodzone łącznie z zastrzeżeniem, iż ich łączną wysokość nie może być wyższa niż 50 % wynagrodzenia brutto wskazanego w § </w:t>
      </w:r>
      <w:r w:rsidR="0064249D">
        <w:rPr>
          <w:rFonts w:ascii="Poppins" w:hAnsi="Poppins" w:cs="Poppins"/>
          <w:color w:val="FF0000"/>
          <w:sz w:val="24"/>
        </w:rPr>
        <w:t>3</w:t>
      </w:r>
      <w:r w:rsidRPr="00066AE0">
        <w:rPr>
          <w:rFonts w:ascii="Poppins" w:hAnsi="Poppins" w:cs="Poppins"/>
          <w:color w:val="FF0000"/>
          <w:sz w:val="24"/>
        </w:rPr>
        <w:t xml:space="preserve"> ust. 2. Jeżeli łączną wysokość naliczonych kar przekroczy w/w limit stronie, która naliczyła karę przysługuje prawo do odstąpienia od umowy. </w:t>
      </w:r>
    </w:p>
    <w:p w14:paraId="49B2E617" w14:textId="77777777" w:rsidR="007E3EB3" w:rsidRPr="00643D5C" w:rsidRDefault="00E83C24" w:rsidP="00643D5C">
      <w:pPr>
        <w:pStyle w:val="Standard"/>
        <w:widowControl w:val="0"/>
        <w:numPr>
          <w:ilvl w:val="1"/>
          <w:numId w:val="43"/>
        </w:numPr>
        <w:spacing w:after="0" w:line="276" w:lineRule="auto"/>
        <w:ind w:left="567" w:hanging="425"/>
        <w:rPr>
          <w:rFonts w:ascii="Poppins" w:hAnsi="Poppins" w:cs="Poppins"/>
          <w:color w:val="000000" w:themeColor="text1"/>
          <w:sz w:val="24"/>
          <w:szCs w:val="24"/>
        </w:rPr>
      </w:pPr>
      <w:r w:rsidRPr="00643D5C">
        <w:rPr>
          <w:rFonts w:ascii="Poppins" w:eastAsia="Times New Roman" w:hAnsi="Poppins" w:cs="Poppins"/>
          <w:color w:val="000000" w:themeColor="text1"/>
          <w:sz w:val="24"/>
          <w:szCs w:val="24"/>
          <w:lang w:eastAsia="pl-PL"/>
        </w:rPr>
        <w:t>Jeżeli w wyniku niewykonania lub nienależytego wykonania prac będących przedmiotem umowy wyrządzona zostanie szkoda przenosząca wartość należnych kar umownych Zamawiający zastrzega sobie prawo dochodzenia odszkodowania w pełnej wysokości.</w:t>
      </w:r>
    </w:p>
    <w:p w14:paraId="6C544E1B" w14:textId="62FCDB92" w:rsidR="00E83C24" w:rsidRPr="00AE208B" w:rsidRDefault="00E83C24" w:rsidP="00AE208B">
      <w:pPr>
        <w:pStyle w:val="Standard"/>
        <w:widowControl w:val="0"/>
        <w:numPr>
          <w:ilvl w:val="1"/>
          <w:numId w:val="43"/>
        </w:numPr>
        <w:spacing w:after="0" w:line="276" w:lineRule="auto"/>
        <w:ind w:left="567" w:hanging="425"/>
        <w:rPr>
          <w:rFonts w:ascii="Poppins" w:hAnsi="Poppins" w:cs="Poppins"/>
          <w:color w:val="000000" w:themeColor="text1"/>
          <w:sz w:val="24"/>
          <w:szCs w:val="24"/>
        </w:rPr>
      </w:pPr>
      <w:r w:rsidRPr="00643D5C">
        <w:rPr>
          <w:rFonts w:ascii="Poppins" w:eastAsia="Times New Roman" w:hAnsi="Poppins" w:cs="Poppins"/>
          <w:color w:val="000000" w:themeColor="text1"/>
          <w:sz w:val="24"/>
          <w:szCs w:val="24"/>
          <w:lang w:eastAsia="pl-PL"/>
        </w:rPr>
        <w:t xml:space="preserve"> Zapłata kary umownej nie zwalnia od obowiązku wykonania prac lub usunięcia usterek i awarii w dodatkowym terminie wyznaczonym przez Zamawiającego.</w:t>
      </w:r>
    </w:p>
    <w:p w14:paraId="3942CF38" w14:textId="09D312F3" w:rsidR="007E4934" w:rsidRPr="00643D5C" w:rsidRDefault="00694B94" w:rsidP="00643D5C">
      <w:pPr>
        <w:pStyle w:val="Standard"/>
        <w:spacing w:after="0" w:line="276" w:lineRule="auto"/>
        <w:ind w:left="180"/>
        <w:jc w:val="center"/>
        <w:rPr>
          <w:rFonts w:ascii="Poppins" w:hAnsi="Poppins" w:cs="Poppins"/>
          <w:sz w:val="24"/>
          <w:szCs w:val="24"/>
        </w:rPr>
      </w:pPr>
      <w:r w:rsidRPr="00643D5C">
        <w:rPr>
          <w:rFonts w:ascii="Poppins" w:hAnsi="Poppins" w:cs="Poppins"/>
          <w:sz w:val="24"/>
          <w:szCs w:val="24"/>
        </w:rPr>
        <w:t xml:space="preserve">§ </w:t>
      </w:r>
      <w:r w:rsidR="0029106E" w:rsidRPr="00643D5C">
        <w:rPr>
          <w:rFonts w:ascii="Poppins" w:hAnsi="Poppins" w:cs="Poppins"/>
          <w:sz w:val="24"/>
          <w:szCs w:val="24"/>
        </w:rPr>
        <w:t>7</w:t>
      </w:r>
    </w:p>
    <w:p w14:paraId="53146F02" w14:textId="77777777" w:rsidR="007E4934" w:rsidRPr="00643D5C" w:rsidRDefault="00694B94" w:rsidP="00643D5C">
      <w:pPr>
        <w:pStyle w:val="Standard"/>
        <w:widowControl w:val="0"/>
        <w:spacing w:after="0" w:line="276" w:lineRule="auto"/>
        <w:jc w:val="center"/>
        <w:rPr>
          <w:rFonts w:ascii="Poppins" w:hAnsi="Poppins" w:cs="Poppins"/>
          <w:sz w:val="24"/>
          <w:szCs w:val="24"/>
        </w:rPr>
      </w:pPr>
      <w:r w:rsidRPr="00643D5C">
        <w:rPr>
          <w:rFonts w:ascii="Poppins" w:hAnsi="Poppins" w:cs="Poppins"/>
          <w:b/>
          <w:bCs/>
          <w:sz w:val="24"/>
          <w:szCs w:val="24"/>
        </w:rPr>
        <w:t>Rażące naruszenie warunków umowy</w:t>
      </w:r>
    </w:p>
    <w:p w14:paraId="51F38D7F" w14:textId="77777777" w:rsidR="007E4934" w:rsidRPr="00643D5C" w:rsidRDefault="00694B94" w:rsidP="00643D5C">
      <w:pPr>
        <w:pStyle w:val="Standard"/>
        <w:widowControl w:val="0"/>
        <w:spacing w:after="0" w:line="276" w:lineRule="auto"/>
        <w:rPr>
          <w:rFonts w:ascii="Poppins" w:hAnsi="Poppins" w:cs="Poppins"/>
          <w:sz w:val="24"/>
          <w:szCs w:val="24"/>
        </w:rPr>
      </w:pPr>
      <w:r w:rsidRPr="00643D5C">
        <w:rPr>
          <w:rFonts w:ascii="Poppins" w:hAnsi="Poppins" w:cs="Poppins"/>
          <w:bCs/>
          <w:sz w:val="24"/>
          <w:szCs w:val="24"/>
        </w:rPr>
        <w:lastRenderedPageBreak/>
        <w:t xml:space="preserve">1. </w:t>
      </w:r>
      <w:r w:rsidRPr="00643D5C">
        <w:rPr>
          <w:rFonts w:ascii="Poppins" w:hAnsi="Poppins" w:cs="Poppins"/>
          <w:sz w:val="24"/>
          <w:szCs w:val="24"/>
        </w:rPr>
        <w:t>Za rażące naruszenie warunków umowy rozumie się, w szczególności sytuację gdy:</w:t>
      </w:r>
    </w:p>
    <w:p w14:paraId="07881EF3" w14:textId="1D29828E" w:rsidR="007E4934" w:rsidRPr="00643D5C" w:rsidRDefault="00694B94" w:rsidP="00643D5C">
      <w:pPr>
        <w:pStyle w:val="Standard"/>
        <w:widowControl w:val="0"/>
        <w:numPr>
          <w:ilvl w:val="0"/>
          <w:numId w:val="33"/>
        </w:numPr>
        <w:spacing w:after="0" w:line="276" w:lineRule="auto"/>
        <w:ind w:left="567" w:hanging="283"/>
        <w:rPr>
          <w:rFonts w:ascii="Poppins" w:hAnsi="Poppins" w:cs="Poppins"/>
          <w:sz w:val="24"/>
          <w:szCs w:val="24"/>
        </w:rPr>
      </w:pPr>
      <w:r w:rsidRPr="00643D5C">
        <w:rPr>
          <w:rFonts w:ascii="Poppins" w:hAnsi="Poppins" w:cs="Poppins"/>
          <w:sz w:val="24"/>
          <w:szCs w:val="24"/>
        </w:rPr>
        <w:t xml:space="preserve">stwierdzono w jednym okresie rozliczeniowym (miesiącu) łącznie </w:t>
      </w:r>
      <w:r w:rsidR="00A42FF1" w:rsidRPr="00066AE0">
        <w:rPr>
          <w:rFonts w:ascii="Poppins" w:hAnsi="Poppins" w:cs="Poppins"/>
          <w:color w:val="FF0000"/>
          <w:sz w:val="24"/>
          <w:szCs w:val="24"/>
        </w:rPr>
        <w:t>5</w:t>
      </w:r>
      <w:r w:rsidRPr="00643D5C">
        <w:rPr>
          <w:rFonts w:ascii="Poppins" w:hAnsi="Poppins" w:cs="Poppins"/>
          <w:sz w:val="24"/>
          <w:szCs w:val="24"/>
        </w:rPr>
        <w:t xml:space="preserve"> przypadków uchybień, o których mowa w § 5 niniejszej umowy,</w:t>
      </w:r>
    </w:p>
    <w:p w14:paraId="12B6395F" w14:textId="77777777" w:rsidR="007E4934" w:rsidRPr="00643D5C" w:rsidRDefault="00694B94" w:rsidP="00643D5C">
      <w:pPr>
        <w:pStyle w:val="Standard"/>
        <w:widowControl w:val="0"/>
        <w:numPr>
          <w:ilvl w:val="0"/>
          <w:numId w:val="9"/>
        </w:numPr>
        <w:spacing w:after="0" w:line="276" w:lineRule="auto"/>
        <w:ind w:left="567" w:hanging="283"/>
        <w:rPr>
          <w:rFonts w:ascii="Poppins" w:hAnsi="Poppins" w:cs="Poppins"/>
          <w:sz w:val="24"/>
          <w:szCs w:val="24"/>
        </w:rPr>
      </w:pPr>
      <w:r w:rsidRPr="00643D5C">
        <w:rPr>
          <w:rFonts w:ascii="Poppins" w:hAnsi="Poppins" w:cs="Poppins"/>
          <w:sz w:val="24"/>
          <w:szCs w:val="24"/>
        </w:rPr>
        <w:t>stwierdzono brak zatrudnienia pracowników na umowę o pracę,</w:t>
      </w:r>
    </w:p>
    <w:p w14:paraId="1744607E" w14:textId="408E9A8F" w:rsidR="007E4934" w:rsidRPr="00643D5C" w:rsidRDefault="00694B94" w:rsidP="00643D5C">
      <w:pPr>
        <w:pStyle w:val="Akapitzlist"/>
        <w:widowControl w:val="0"/>
        <w:spacing w:after="0" w:line="276" w:lineRule="auto"/>
        <w:jc w:val="center"/>
        <w:rPr>
          <w:rFonts w:ascii="Poppins" w:hAnsi="Poppins" w:cs="Poppins"/>
          <w:sz w:val="24"/>
          <w:szCs w:val="24"/>
        </w:rPr>
      </w:pPr>
      <w:r w:rsidRPr="00643D5C">
        <w:rPr>
          <w:rFonts w:ascii="Poppins" w:hAnsi="Poppins" w:cs="Poppins"/>
          <w:sz w:val="24"/>
          <w:szCs w:val="24"/>
        </w:rPr>
        <w:t xml:space="preserve">§ </w:t>
      </w:r>
      <w:r w:rsidR="0029106E" w:rsidRPr="00643D5C">
        <w:rPr>
          <w:rFonts w:ascii="Poppins" w:hAnsi="Poppins" w:cs="Poppins"/>
          <w:sz w:val="24"/>
          <w:szCs w:val="24"/>
        </w:rPr>
        <w:t>8</w:t>
      </w:r>
    </w:p>
    <w:p w14:paraId="353692D9" w14:textId="77777777" w:rsidR="007E4934" w:rsidRPr="00643D5C" w:rsidRDefault="00694B94" w:rsidP="00643D5C">
      <w:pPr>
        <w:pStyle w:val="Standard"/>
        <w:widowControl w:val="0"/>
        <w:spacing w:after="0" w:line="276" w:lineRule="auto"/>
        <w:jc w:val="center"/>
        <w:rPr>
          <w:rFonts w:ascii="Poppins" w:hAnsi="Poppins" w:cs="Poppins"/>
          <w:sz w:val="24"/>
          <w:szCs w:val="24"/>
        </w:rPr>
      </w:pPr>
      <w:r w:rsidRPr="00643D5C">
        <w:rPr>
          <w:rFonts w:ascii="Poppins" w:hAnsi="Poppins" w:cs="Poppins"/>
          <w:b/>
          <w:bCs/>
          <w:sz w:val="24"/>
          <w:szCs w:val="24"/>
        </w:rPr>
        <w:t>Wypowiedzenie i odstąpienie od umowy</w:t>
      </w:r>
    </w:p>
    <w:p w14:paraId="09AC56D7" w14:textId="77777777" w:rsidR="007E4934" w:rsidRPr="00643D5C" w:rsidRDefault="00694B94" w:rsidP="00643D5C">
      <w:pPr>
        <w:pStyle w:val="Standard"/>
        <w:widowControl w:val="0"/>
        <w:spacing w:after="0" w:line="276" w:lineRule="auto"/>
        <w:ind w:left="284" w:hanging="284"/>
        <w:rPr>
          <w:rFonts w:ascii="Poppins" w:hAnsi="Poppins" w:cs="Poppins"/>
          <w:sz w:val="24"/>
          <w:szCs w:val="24"/>
        </w:rPr>
      </w:pPr>
      <w:r w:rsidRPr="00643D5C">
        <w:rPr>
          <w:rFonts w:ascii="Poppins" w:hAnsi="Poppins" w:cs="Poppins"/>
          <w:sz w:val="24"/>
          <w:szCs w:val="24"/>
        </w:rPr>
        <w:t>1. Zamawiającemu przysługuje możliwość wypowiedzenia umowy ze skutkiem natychmiastowym w następujących przypadkach:</w:t>
      </w:r>
    </w:p>
    <w:p w14:paraId="338C3EF0" w14:textId="6D0955E3" w:rsidR="007E4934" w:rsidRPr="00643D5C" w:rsidRDefault="00694B94" w:rsidP="00643D5C">
      <w:pPr>
        <w:pStyle w:val="Standard"/>
        <w:widowControl w:val="0"/>
        <w:numPr>
          <w:ilvl w:val="0"/>
          <w:numId w:val="34"/>
        </w:numPr>
        <w:spacing w:after="0" w:line="276" w:lineRule="auto"/>
        <w:ind w:left="567" w:hanging="283"/>
        <w:rPr>
          <w:rFonts w:ascii="Poppins" w:hAnsi="Poppins" w:cs="Poppins"/>
          <w:sz w:val="24"/>
          <w:szCs w:val="24"/>
        </w:rPr>
      </w:pPr>
      <w:r w:rsidRPr="00643D5C">
        <w:rPr>
          <w:rFonts w:ascii="Poppins" w:hAnsi="Poppins" w:cs="Poppins"/>
          <w:sz w:val="24"/>
          <w:szCs w:val="24"/>
        </w:rPr>
        <w:t xml:space="preserve">stwierdzono rażące naruszenie warunków umowy zgodnie z § </w:t>
      </w:r>
      <w:r w:rsidR="003E2FBC" w:rsidRPr="00643D5C">
        <w:rPr>
          <w:rFonts w:ascii="Poppins" w:hAnsi="Poppins" w:cs="Poppins"/>
          <w:sz w:val="24"/>
          <w:szCs w:val="24"/>
        </w:rPr>
        <w:t>5</w:t>
      </w:r>
      <w:r w:rsidRPr="00643D5C">
        <w:rPr>
          <w:rFonts w:ascii="Poppins" w:hAnsi="Poppins" w:cs="Poppins"/>
          <w:sz w:val="24"/>
          <w:szCs w:val="24"/>
        </w:rPr>
        <w:t xml:space="preserve"> niniejszej umowy,</w:t>
      </w:r>
    </w:p>
    <w:p w14:paraId="265745F2" w14:textId="1AA79833" w:rsidR="007E4934" w:rsidRDefault="00694B94" w:rsidP="00643D5C">
      <w:pPr>
        <w:pStyle w:val="Standard"/>
        <w:widowControl w:val="0"/>
        <w:numPr>
          <w:ilvl w:val="0"/>
          <w:numId w:val="10"/>
        </w:numPr>
        <w:spacing w:after="0" w:line="276" w:lineRule="auto"/>
        <w:ind w:left="567" w:hanging="283"/>
        <w:rPr>
          <w:rFonts w:ascii="Poppins" w:hAnsi="Poppins" w:cs="Poppins"/>
          <w:sz w:val="24"/>
          <w:szCs w:val="24"/>
        </w:rPr>
      </w:pPr>
      <w:r w:rsidRPr="00643D5C">
        <w:rPr>
          <w:rFonts w:ascii="Poppins" w:hAnsi="Poppins" w:cs="Poppins"/>
          <w:sz w:val="24"/>
          <w:szCs w:val="24"/>
        </w:rPr>
        <w:t>Wykonawca nie wykonuje usług zgodnie z umową lub też nienależycie wykonuje swoje zobowiązania umowne, a Zamawiający bezskutecznie wezwał go do zmiany sposobu wykonania umowy i wyznaczył mu w tym celu odpowiedni termin</w:t>
      </w:r>
      <w:r w:rsidR="00DC770F">
        <w:rPr>
          <w:rFonts w:ascii="Poppins" w:hAnsi="Poppins" w:cs="Poppins"/>
          <w:sz w:val="24"/>
          <w:szCs w:val="24"/>
        </w:rPr>
        <w:t>.</w:t>
      </w:r>
    </w:p>
    <w:p w14:paraId="7D2316B3" w14:textId="77777777" w:rsidR="007E4934" w:rsidRPr="00643D5C" w:rsidRDefault="00694B94" w:rsidP="00643D5C">
      <w:pPr>
        <w:pStyle w:val="Standard"/>
        <w:widowControl w:val="0"/>
        <w:numPr>
          <w:ilvl w:val="0"/>
          <w:numId w:val="35"/>
        </w:numPr>
        <w:spacing w:after="0" w:line="276" w:lineRule="auto"/>
        <w:ind w:left="284" w:hanging="284"/>
        <w:rPr>
          <w:rFonts w:ascii="Poppins" w:hAnsi="Poppins" w:cs="Poppins"/>
          <w:sz w:val="24"/>
          <w:szCs w:val="24"/>
        </w:rPr>
      </w:pPr>
      <w:r w:rsidRPr="00643D5C">
        <w:rPr>
          <w:rFonts w:ascii="Poppins" w:hAnsi="Poppins" w:cs="Poppins"/>
          <w:sz w:val="24"/>
          <w:szCs w:val="24"/>
        </w:rPr>
        <w:t xml:space="preserve">Wypowiedzenie umowy powinno nastąpić w formie pisemnej pod rygorem nieważności z podaniem uzasadnienia, w terminie jednego miesiąca od dnia powzięcia </w:t>
      </w:r>
      <w:r w:rsidR="006301A3" w:rsidRPr="00643D5C">
        <w:rPr>
          <w:rFonts w:ascii="Poppins" w:hAnsi="Poppins" w:cs="Poppins"/>
          <w:sz w:val="24"/>
          <w:szCs w:val="24"/>
        </w:rPr>
        <w:t>wiadomości o </w:t>
      </w:r>
      <w:r w:rsidRPr="00643D5C">
        <w:rPr>
          <w:rFonts w:ascii="Poppins" w:hAnsi="Poppins" w:cs="Poppins"/>
          <w:sz w:val="24"/>
          <w:szCs w:val="24"/>
        </w:rPr>
        <w:t>okolicznościach uzasadniających wypowiedzenie.</w:t>
      </w:r>
    </w:p>
    <w:p w14:paraId="462ABD4C" w14:textId="4AD492AE" w:rsidR="007E4934" w:rsidRPr="00643D5C" w:rsidRDefault="00694B94" w:rsidP="00643D5C">
      <w:pPr>
        <w:pStyle w:val="Standard"/>
        <w:widowControl w:val="0"/>
        <w:numPr>
          <w:ilvl w:val="0"/>
          <w:numId w:val="11"/>
        </w:numPr>
        <w:spacing w:after="0" w:line="276" w:lineRule="auto"/>
        <w:ind w:left="284" w:hanging="284"/>
        <w:rPr>
          <w:rFonts w:ascii="Poppins" w:hAnsi="Poppins" w:cs="Poppins"/>
          <w:sz w:val="24"/>
          <w:szCs w:val="24"/>
        </w:rPr>
      </w:pPr>
      <w:r w:rsidRPr="00643D5C">
        <w:rPr>
          <w:rFonts w:ascii="Poppins" w:hAnsi="Poppins" w:cs="Poppins"/>
          <w:sz w:val="24"/>
          <w:szCs w:val="24"/>
        </w:rPr>
        <w:t xml:space="preserve">Zamawiający może odstąpić od umowy w </w:t>
      </w:r>
      <w:r w:rsidR="006301A3" w:rsidRPr="00643D5C">
        <w:rPr>
          <w:rFonts w:ascii="Poppins" w:hAnsi="Poppins" w:cs="Poppins"/>
          <w:sz w:val="24"/>
          <w:szCs w:val="24"/>
        </w:rPr>
        <w:t>przypadku, gdy</w:t>
      </w:r>
      <w:r w:rsidRPr="00643D5C">
        <w:rPr>
          <w:rFonts w:ascii="Poppins" w:hAnsi="Poppins" w:cs="Poppins"/>
          <w:sz w:val="24"/>
          <w:szCs w:val="24"/>
        </w:rPr>
        <w:t xml:space="preserve"> wystąpią istotne zmiany okoliczności powodujące, że wykonanie umowy nie leży w interesie publicznym, czego nie można było przewidzieć w chwili zawarcia umowy - art. </w:t>
      </w:r>
      <w:r w:rsidR="00DB682A" w:rsidRPr="00643D5C">
        <w:rPr>
          <w:rFonts w:ascii="Poppins" w:hAnsi="Poppins" w:cs="Poppins"/>
          <w:sz w:val="24"/>
          <w:szCs w:val="24"/>
        </w:rPr>
        <w:t>456 ust. 1</w:t>
      </w:r>
      <w:r w:rsidRPr="00643D5C">
        <w:rPr>
          <w:rFonts w:ascii="Poppins" w:hAnsi="Poppins" w:cs="Poppins"/>
          <w:sz w:val="24"/>
          <w:szCs w:val="24"/>
        </w:rPr>
        <w:t xml:space="preserve"> ustawy Prawo zamówień publicznych.</w:t>
      </w:r>
    </w:p>
    <w:p w14:paraId="70ACF894" w14:textId="77777777" w:rsidR="007E4934" w:rsidRPr="00643D5C" w:rsidRDefault="00694B94" w:rsidP="00643D5C">
      <w:pPr>
        <w:pStyle w:val="Standard"/>
        <w:widowControl w:val="0"/>
        <w:numPr>
          <w:ilvl w:val="0"/>
          <w:numId w:val="11"/>
        </w:numPr>
        <w:spacing w:after="0" w:line="276" w:lineRule="auto"/>
        <w:ind w:left="284" w:hanging="284"/>
        <w:rPr>
          <w:rFonts w:ascii="Poppins" w:hAnsi="Poppins" w:cs="Poppins"/>
          <w:sz w:val="24"/>
          <w:szCs w:val="24"/>
        </w:rPr>
      </w:pPr>
      <w:r w:rsidRPr="00643D5C">
        <w:rPr>
          <w:rFonts w:ascii="Poppins" w:hAnsi="Poppins" w:cs="Poppins"/>
          <w:sz w:val="24"/>
          <w:szCs w:val="24"/>
        </w:rPr>
        <w:t>Zamawiającemu przysługuje roszczenie o odszkodowanie uzupełniające na zasadach ogólnych, gdy szkoda przewyższy wartość kary umownej.</w:t>
      </w:r>
    </w:p>
    <w:p w14:paraId="36C93C27" w14:textId="1CED3D1D" w:rsidR="007E4934" w:rsidRPr="00643D5C" w:rsidRDefault="00694B94" w:rsidP="00643D5C">
      <w:pPr>
        <w:pStyle w:val="Standard"/>
        <w:widowControl w:val="0"/>
        <w:numPr>
          <w:ilvl w:val="0"/>
          <w:numId w:val="11"/>
        </w:numPr>
        <w:spacing w:after="0" w:line="276" w:lineRule="auto"/>
        <w:ind w:left="284" w:hanging="284"/>
        <w:rPr>
          <w:rFonts w:ascii="Poppins" w:hAnsi="Poppins" w:cs="Poppins"/>
          <w:sz w:val="24"/>
          <w:szCs w:val="24"/>
        </w:rPr>
      </w:pPr>
      <w:r w:rsidRPr="00643D5C">
        <w:rPr>
          <w:rFonts w:ascii="Poppins" w:hAnsi="Poppins" w:cs="Poppins"/>
          <w:sz w:val="24"/>
          <w:szCs w:val="24"/>
        </w:rPr>
        <w:t xml:space="preserve">Strony zgodnie postanawiają, że wzajemne wierzytelności wynikające z niniejszej umowy nie mogą być przedmiotem cesji na rzecz osób trzecich, za wyjątkiem </w:t>
      </w:r>
      <w:r w:rsidR="006301A3" w:rsidRPr="00643D5C">
        <w:rPr>
          <w:rFonts w:ascii="Poppins" w:hAnsi="Poppins" w:cs="Poppins"/>
          <w:sz w:val="24"/>
          <w:szCs w:val="24"/>
        </w:rPr>
        <w:t>przekazu, o którym</w:t>
      </w:r>
      <w:r w:rsidRPr="00643D5C">
        <w:rPr>
          <w:rFonts w:ascii="Poppins" w:hAnsi="Poppins" w:cs="Poppins"/>
          <w:sz w:val="24"/>
          <w:szCs w:val="24"/>
        </w:rPr>
        <w:t xml:space="preserve"> mowa w art. 921</w:t>
      </w:r>
      <w:r w:rsidRPr="00643D5C">
        <w:rPr>
          <w:rFonts w:ascii="Poppins" w:hAnsi="Poppins" w:cs="Poppins"/>
          <w:sz w:val="24"/>
          <w:szCs w:val="24"/>
          <w:vertAlign w:val="superscript"/>
        </w:rPr>
        <w:t>1</w:t>
      </w:r>
      <w:r w:rsidRPr="00643D5C">
        <w:rPr>
          <w:rFonts w:ascii="Poppins" w:hAnsi="Poppins" w:cs="Poppins"/>
          <w:sz w:val="24"/>
          <w:szCs w:val="24"/>
        </w:rPr>
        <w:t xml:space="preserve"> ustawy z dnia 23.04.1964 r. Kodeks Cywilny na rzecz podwykonawcy/podwykonawców zatwierdzonego/ych przez Zamawiającego.</w:t>
      </w:r>
    </w:p>
    <w:p w14:paraId="61157DB5" w14:textId="6BCECC23" w:rsidR="007E4934" w:rsidRPr="00643D5C" w:rsidRDefault="003372A9" w:rsidP="00643D5C">
      <w:pPr>
        <w:pStyle w:val="Akapitzlist"/>
        <w:widowControl w:val="0"/>
        <w:spacing w:after="0" w:line="276" w:lineRule="auto"/>
        <w:ind w:left="0"/>
        <w:jc w:val="center"/>
        <w:rPr>
          <w:rFonts w:ascii="Poppins" w:hAnsi="Poppins" w:cs="Poppins"/>
          <w:sz w:val="24"/>
          <w:szCs w:val="24"/>
        </w:rPr>
      </w:pPr>
      <w:r w:rsidRPr="00643D5C">
        <w:rPr>
          <w:rFonts w:ascii="Poppins" w:hAnsi="Poppins" w:cs="Poppins"/>
          <w:sz w:val="24"/>
          <w:szCs w:val="24"/>
        </w:rPr>
        <w:t xml:space="preserve">§ </w:t>
      </w:r>
      <w:r w:rsidR="0029106E" w:rsidRPr="00643D5C">
        <w:rPr>
          <w:rFonts w:ascii="Poppins" w:hAnsi="Poppins" w:cs="Poppins"/>
          <w:sz w:val="24"/>
          <w:szCs w:val="24"/>
        </w:rPr>
        <w:t>9</w:t>
      </w:r>
    </w:p>
    <w:p w14:paraId="108464EB" w14:textId="77777777" w:rsidR="007E4934" w:rsidRPr="00643D5C" w:rsidRDefault="00694B94" w:rsidP="00643D5C">
      <w:pPr>
        <w:pStyle w:val="Standard"/>
        <w:widowControl w:val="0"/>
        <w:spacing w:after="0" w:line="276" w:lineRule="auto"/>
        <w:jc w:val="center"/>
        <w:rPr>
          <w:rFonts w:ascii="Poppins" w:hAnsi="Poppins" w:cs="Poppins"/>
          <w:sz w:val="24"/>
          <w:szCs w:val="24"/>
        </w:rPr>
      </w:pPr>
      <w:r w:rsidRPr="00643D5C">
        <w:rPr>
          <w:rFonts w:ascii="Poppins" w:hAnsi="Poppins" w:cs="Poppins"/>
          <w:b/>
          <w:bCs/>
          <w:sz w:val="24"/>
          <w:szCs w:val="24"/>
        </w:rPr>
        <w:lastRenderedPageBreak/>
        <w:t>Podwykonawcy</w:t>
      </w:r>
    </w:p>
    <w:p w14:paraId="42204EE2" w14:textId="77777777" w:rsidR="007E4934" w:rsidRPr="00643D5C" w:rsidRDefault="00694B94" w:rsidP="00643D5C">
      <w:pPr>
        <w:pStyle w:val="Standard"/>
        <w:widowControl w:val="0"/>
        <w:numPr>
          <w:ilvl w:val="0"/>
          <w:numId w:val="36"/>
        </w:numPr>
        <w:spacing w:after="0" w:line="276" w:lineRule="auto"/>
        <w:ind w:left="426" w:hanging="426"/>
        <w:rPr>
          <w:rFonts w:ascii="Poppins" w:hAnsi="Poppins" w:cs="Poppins"/>
          <w:sz w:val="24"/>
          <w:szCs w:val="24"/>
        </w:rPr>
      </w:pPr>
      <w:r w:rsidRPr="00643D5C">
        <w:rPr>
          <w:rFonts w:ascii="Poppins" w:hAnsi="Poppins" w:cs="Poppins"/>
          <w:sz w:val="24"/>
          <w:szCs w:val="24"/>
        </w:rPr>
        <w:t>Wykonawca może wykonać przedmiot umowy przy udziale Podwykonawców, zawierając z nimi stosowne umowy w formie pisemnej pod rygorem nieważności.</w:t>
      </w:r>
    </w:p>
    <w:p w14:paraId="6C7F00D3" w14:textId="77777777" w:rsidR="007E4934" w:rsidRPr="00643D5C" w:rsidRDefault="00694B94" w:rsidP="00643D5C">
      <w:pPr>
        <w:pStyle w:val="Standard"/>
        <w:widowControl w:val="0"/>
        <w:numPr>
          <w:ilvl w:val="0"/>
          <w:numId w:val="12"/>
        </w:numPr>
        <w:spacing w:after="0" w:line="276" w:lineRule="auto"/>
        <w:ind w:left="426" w:hanging="426"/>
        <w:rPr>
          <w:rFonts w:ascii="Poppins" w:hAnsi="Poppins" w:cs="Poppins"/>
          <w:sz w:val="24"/>
          <w:szCs w:val="24"/>
        </w:rPr>
      </w:pPr>
      <w:r w:rsidRPr="00643D5C">
        <w:rPr>
          <w:rFonts w:ascii="Poppins" w:hAnsi="Poppins" w:cs="Poppins"/>
          <w:sz w:val="24"/>
          <w:szCs w:val="24"/>
        </w:rPr>
        <w:t>Wykonawca, Podwykonawca lub dalszy Podwykonawca jest zobowiązany przedstawić Zamawiającemu projekt umowy i każdą zmianę projektu umowy o podwykonawstwo, której przedmiotem są usługi objęte niniejszym zamówieniem, przy czym Podwykonawca lub dalszy Podwykonawca jest obowiązany dołączyć zgodę Wykonawcy na zawarcie umowy o podwykonawstwo o treści zgodnej z projektem umowy. Niezgłoszenie przez Zamawiającego w terminie 5 dni od dnia otrzymania projektu umowy o podwykonawstwo lub jego zmian w formie pisemnej zastrzeżeń, uważa się za akceptację projektu umowy lub jego zmiany.</w:t>
      </w:r>
    </w:p>
    <w:p w14:paraId="5F4F9EDA" w14:textId="77777777" w:rsidR="007E4934" w:rsidRPr="00643D5C" w:rsidRDefault="00694B94" w:rsidP="00643D5C">
      <w:pPr>
        <w:pStyle w:val="Standard"/>
        <w:widowControl w:val="0"/>
        <w:numPr>
          <w:ilvl w:val="0"/>
          <w:numId w:val="12"/>
        </w:numPr>
        <w:spacing w:after="0" w:line="276" w:lineRule="auto"/>
        <w:ind w:left="426" w:hanging="426"/>
        <w:rPr>
          <w:rFonts w:ascii="Poppins" w:hAnsi="Poppins" w:cs="Poppins"/>
          <w:sz w:val="24"/>
          <w:szCs w:val="24"/>
        </w:rPr>
      </w:pPr>
      <w:r w:rsidRPr="00643D5C">
        <w:rPr>
          <w:rFonts w:ascii="Poppins" w:hAnsi="Poppins" w:cs="Poppins"/>
          <w:sz w:val="24"/>
          <w:szCs w:val="24"/>
        </w:rPr>
        <w:t>Wykonawca, Podwykonawca lub dalszy Podwykonawca jest zobowiązany przedstawić Zamawiającemu poświadczoną za zgodność z oryginałem kopię zawartej umowy o podwykonawstwo, w terminie 7 dni od dnia jej zawarcia jak również zmiany do tej umowy w terminie 7 dni od dnia ich wprowadzenia. Jeśli Zamawiający w terminie 5 dni od dnia otrzymania umowy o podwykonawstwo lub zmian do umowy o podwykonawstwo nie zgłosi w formie pisemnej sprzeciwu, uważa się, że wyraził zgodę na zawarcie umowy lub wprowadzenie zmian.</w:t>
      </w:r>
    </w:p>
    <w:p w14:paraId="0C8E094F" w14:textId="77777777" w:rsidR="007E4934" w:rsidRPr="00643D5C" w:rsidRDefault="00694B94" w:rsidP="00643D5C">
      <w:pPr>
        <w:pStyle w:val="Standard"/>
        <w:widowControl w:val="0"/>
        <w:numPr>
          <w:ilvl w:val="0"/>
          <w:numId w:val="12"/>
        </w:numPr>
        <w:spacing w:after="0" w:line="276" w:lineRule="auto"/>
        <w:ind w:left="426" w:hanging="426"/>
        <w:rPr>
          <w:rFonts w:ascii="Poppins" w:hAnsi="Poppins" w:cs="Poppins"/>
          <w:sz w:val="24"/>
          <w:szCs w:val="24"/>
        </w:rPr>
      </w:pPr>
      <w:r w:rsidRPr="00643D5C">
        <w:rPr>
          <w:rFonts w:ascii="Poppins" w:hAnsi="Poppins" w:cs="Poppins"/>
          <w:sz w:val="24"/>
          <w:szCs w:val="24"/>
        </w:rPr>
        <w:t>Umowa o usługi z Podwykonawcą lub dalszymi Podwykonawcami musi zawierać w szczególności:</w:t>
      </w:r>
    </w:p>
    <w:p w14:paraId="4007D5B2" w14:textId="77777777" w:rsidR="007E4934" w:rsidRPr="00643D5C" w:rsidRDefault="00694B94" w:rsidP="00643D5C">
      <w:pPr>
        <w:pStyle w:val="Standard"/>
        <w:widowControl w:val="0"/>
        <w:numPr>
          <w:ilvl w:val="0"/>
          <w:numId w:val="37"/>
        </w:numPr>
        <w:spacing w:after="0" w:line="276" w:lineRule="auto"/>
        <w:ind w:left="851" w:hanging="425"/>
        <w:rPr>
          <w:rFonts w:ascii="Poppins" w:hAnsi="Poppins" w:cs="Poppins"/>
          <w:sz w:val="24"/>
          <w:szCs w:val="24"/>
        </w:rPr>
      </w:pPr>
      <w:r w:rsidRPr="00643D5C">
        <w:rPr>
          <w:rFonts w:ascii="Poppins" w:hAnsi="Poppins" w:cs="Poppins"/>
          <w:sz w:val="24"/>
          <w:szCs w:val="24"/>
        </w:rPr>
        <w:t>zakres usług powierzony Podwykonawcy wraz z częścią dokumentacji wykonania usług objętych umową,</w:t>
      </w:r>
    </w:p>
    <w:p w14:paraId="079DD7C6" w14:textId="77777777" w:rsidR="007E4934" w:rsidRPr="00643D5C" w:rsidRDefault="00694B94" w:rsidP="00643D5C">
      <w:pPr>
        <w:pStyle w:val="Standard"/>
        <w:widowControl w:val="0"/>
        <w:numPr>
          <w:ilvl w:val="0"/>
          <w:numId w:val="13"/>
        </w:numPr>
        <w:spacing w:after="0" w:line="276" w:lineRule="auto"/>
        <w:ind w:left="851" w:hanging="425"/>
        <w:rPr>
          <w:rFonts w:ascii="Poppins" w:hAnsi="Poppins" w:cs="Poppins"/>
          <w:sz w:val="24"/>
          <w:szCs w:val="24"/>
        </w:rPr>
      </w:pPr>
      <w:r w:rsidRPr="00643D5C">
        <w:rPr>
          <w:rFonts w:ascii="Poppins" w:hAnsi="Poppins" w:cs="Poppins"/>
          <w:sz w:val="24"/>
          <w:szCs w:val="24"/>
        </w:rPr>
        <w:t>kwotę wynagrodzenia - kwota ta nie powinna być wyższa, niż wartość robót wynikająca z oferty Wykonawcy; wynagrodzenie musi być tego samego rodzaju co wynagrodzenie Wykonawcy,</w:t>
      </w:r>
    </w:p>
    <w:p w14:paraId="4D6B6CB1" w14:textId="77777777" w:rsidR="007E4934" w:rsidRPr="00643D5C" w:rsidRDefault="00694B94" w:rsidP="00643D5C">
      <w:pPr>
        <w:pStyle w:val="Standard"/>
        <w:widowControl w:val="0"/>
        <w:numPr>
          <w:ilvl w:val="0"/>
          <w:numId w:val="13"/>
        </w:numPr>
        <w:spacing w:after="0" w:line="276" w:lineRule="auto"/>
        <w:ind w:left="851" w:hanging="425"/>
        <w:rPr>
          <w:rFonts w:ascii="Poppins" w:hAnsi="Poppins" w:cs="Poppins"/>
          <w:sz w:val="24"/>
          <w:szCs w:val="24"/>
        </w:rPr>
      </w:pPr>
      <w:r w:rsidRPr="00643D5C">
        <w:rPr>
          <w:rFonts w:ascii="Poppins" w:hAnsi="Poppins" w:cs="Poppins"/>
          <w:sz w:val="24"/>
          <w:szCs w:val="24"/>
        </w:rPr>
        <w:t>terminy wykonania usług objętych umową muszą być zgodne z terminem robót Wykonawcy,</w:t>
      </w:r>
    </w:p>
    <w:p w14:paraId="2D35B11F" w14:textId="77777777" w:rsidR="007E4934" w:rsidRPr="00643D5C" w:rsidRDefault="00694B94" w:rsidP="00643D5C">
      <w:pPr>
        <w:pStyle w:val="Standard"/>
        <w:widowControl w:val="0"/>
        <w:numPr>
          <w:ilvl w:val="0"/>
          <w:numId w:val="13"/>
        </w:numPr>
        <w:spacing w:after="0" w:line="276" w:lineRule="auto"/>
        <w:ind w:left="851" w:hanging="425"/>
        <w:rPr>
          <w:rFonts w:ascii="Poppins" w:hAnsi="Poppins" w:cs="Poppins"/>
          <w:sz w:val="24"/>
          <w:szCs w:val="24"/>
        </w:rPr>
      </w:pPr>
      <w:r w:rsidRPr="00643D5C">
        <w:rPr>
          <w:rFonts w:ascii="Poppins" w:hAnsi="Poppins" w:cs="Poppins"/>
          <w:sz w:val="24"/>
          <w:szCs w:val="24"/>
        </w:rPr>
        <w:t xml:space="preserve">terminy odbioru usług - muszą być krótsze lub muszą przypadać na </w:t>
      </w:r>
      <w:r w:rsidRPr="00643D5C">
        <w:rPr>
          <w:rFonts w:ascii="Poppins" w:hAnsi="Poppins" w:cs="Poppins"/>
          <w:sz w:val="24"/>
          <w:szCs w:val="24"/>
        </w:rPr>
        <w:lastRenderedPageBreak/>
        <w:t>ten sam dzień, co terminy odbiorów robót wskazane w umowie z Wykonawcą,</w:t>
      </w:r>
    </w:p>
    <w:p w14:paraId="7FD8BE89" w14:textId="77777777" w:rsidR="007E4934" w:rsidRPr="00643D5C" w:rsidRDefault="00694B94" w:rsidP="00643D5C">
      <w:pPr>
        <w:pStyle w:val="Standard"/>
        <w:widowControl w:val="0"/>
        <w:numPr>
          <w:ilvl w:val="0"/>
          <w:numId w:val="13"/>
        </w:numPr>
        <w:spacing w:after="0" w:line="276" w:lineRule="auto"/>
        <w:ind w:left="851" w:hanging="425"/>
        <w:rPr>
          <w:rFonts w:ascii="Poppins" w:hAnsi="Poppins" w:cs="Poppins"/>
          <w:sz w:val="24"/>
          <w:szCs w:val="24"/>
        </w:rPr>
      </w:pPr>
      <w:r w:rsidRPr="00643D5C">
        <w:rPr>
          <w:rFonts w:ascii="Poppins" w:hAnsi="Poppins" w:cs="Poppins"/>
          <w:sz w:val="24"/>
          <w:szCs w:val="24"/>
        </w:rPr>
        <w:t>termin wystawienia faktury nie później niż 3 dni od dnia odbioru robót,</w:t>
      </w:r>
    </w:p>
    <w:p w14:paraId="39128A87" w14:textId="77777777" w:rsidR="007E4934" w:rsidRPr="00643D5C" w:rsidRDefault="00694B94" w:rsidP="00643D5C">
      <w:pPr>
        <w:pStyle w:val="Standard"/>
        <w:widowControl w:val="0"/>
        <w:numPr>
          <w:ilvl w:val="0"/>
          <w:numId w:val="13"/>
        </w:numPr>
        <w:spacing w:after="0" w:line="276" w:lineRule="auto"/>
        <w:ind w:left="851" w:hanging="425"/>
        <w:rPr>
          <w:rFonts w:ascii="Poppins" w:hAnsi="Poppins" w:cs="Poppins"/>
          <w:sz w:val="24"/>
          <w:szCs w:val="24"/>
        </w:rPr>
      </w:pPr>
      <w:r w:rsidRPr="00643D5C">
        <w:rPr>
          <w:rFonts w:ascii="Poppins" w:hAnsi="Poppins" w:cs="Poppins"/>
          <w:sz w:val="24"/>
          <w:szCs w:val="24"/>
        </w:rPr>
        <w:t>termin zapłaty wynagrodzenia dla Podwykonawcy lub dalszego Podwykonawcy, przewidziany w umowie o podwykonawstwo, nie może być dłuższy niż 7 dni od dnia doręczenia faktury lub rachunku, potwierdzających wykonanie zleconej Podwykonawcy lub dalszemu Podwykonawcy usługi i powinien być ustalony w taki sposób, aby przypadł wcześniej niż termin zapłaty wynagrodzenia należnego Wykonawcy przez Zamawiającego (za zakres zlecony Podwykonawcy),</w:t>
      </w:r>
    </w:p>
    <w:p w14:paraId="17592128" w14:textId="53AA4104" w:rsidR="007E4934" w:rsidRPr="00643D5C" w:rsidRDefault="00694B94" w:rsidP="00643D5C">
      <w:pPr>
        <w:pStyle w:val="Standard"/>
        <w:widowControl w:val="0"/>
        <w:numPr>
          <w:ilvl w:val="0"/>
          <w:numId w:val="13"/>
        </w:numPr>
        <w:spacing w:after="0" w:line="276" w:lineRule="auto"/>
        <w:ind w:left="851" w:hanging="425"/>
        <w:rPr>
          <w:rFonts w:ascii="Poppins" w:hAnsi="Poppins" w:cs="Poppins"/>
          <w:sz w:val="24"/>
          <w:szCs w:val="24"/>
        </w:rPr>
      </w:pPr>
      <w:r w:rsidRPr="00643D5C">
        <w:rPr>
          <w:rFonts w:ascii="Poppins" w:hAnsi="Poppins" w:cs="Poppins"/>
          <w:sz w:val="24"/>
          <w:szCs w:val="24"/>
        </w:rPr>
        <w:t xml:space="preserve">obowiązek, o którym mowa w § </w:t>
      </w:r>
      <w:r w:rsidR="000B2CAC" w:rsidRPr="00643D5C">
        <w:rPr>
          <w:rFonts w:ascii="Poppins" w:hAnsi="Poppins" w:cs="Poppins"/>
          <w:sz w:val="24"/>
          <w:szCs w:val="24"/>
        </w:rPr>
        <w:t>3</w:t>
      </w:r>
      <w:r w:rsidRPr="00643D5C">
        <w:rPr>
          <w:rFonts w:ascii="Poppins" w:hAnsi="Poppins" w:cs="Poppins"/>
          <w:sz w:val="24"/>
          <w:szCs w:val="24"/>
        </w:rPr>
        <w:t xml:space="preserve"> ust. 3 umowy.</w:t>
      </w:r>
    </w:p>
    <w:p w14:paraId="5159B347" w14:textId="77777777" w:rsidR="007E4934" w:rsidRPr="00643D5C" w:rsidRDefault="00694B94" w:rsidP="00643D5C">
      <w:pPr>
        <w:pStyle w:val="Standard"/>
        <w:widowControl w:val="0"/>
        <w:spacing w:after="0" w:line="276" w:lineRule="auto"/>
        <w:ind w:left="426" w:hanging="426"/>
        <w:rPr>
          <w:rFonts w:ascii="Poppins" w:hAnsi="Poppins" w:cs="Poppins"/>
          <w:sz w:val="24"/>
          <w:szCs w:val="24"/>
        </w:rPr>
      </w:pPr>
      <w:r w:rsidRPr="00643D5C">
        <w:rPr>
          <w:rFonts w:ascii="Poppins" w:hAnsi="Poppins" w:cs="Poppins"/>
          <w:sz w:val="24"/>
          <w:szCs w:val="24"/>
        </w:rPr>
        <w:t>5. Umowa z Podwykonawcą lub dalszymi Podwykonawcami nie może zawierać postanowień:</w:t>
      </w:r>
    </w:p>
    <w:p w14:paraId="793F8A06" w14:textId="77777777" w:rsidR="007E4934" w:rsidRPr="00643D5C" w:rsidRDefault="00694B94" w:rsidP="00643D5C">
      <w:pPr>
        <w:pStyle w:val="Standard"/>
        <w:widowControl w:val="0"/>
        <w:numPr>
          <w:ilvl w:val="0"/>
          <w:numId w:val="38"/>
        </w:numPr>
        <w:spacing w:after="0" w:line="276" w:lineRule="auto"/>
        <w:ind w:left="851" w:hanging="425"/>
        <w:rPr>
          <w:rFonts w:ascii="Poppins" w:hAnsi="Poppins" w:cs="Poppins"/>
          <w:sz w:val="24"/>
          <w:szCs w:val="24"/>
        </w:rPr>
      </w:pPr>
      <w:r w:rsidRPr="00643D5C">
        <w:rPr>
          <w:rFonts w:ascii="Poppins" w:hAnsi="Poppins" w:cs="Poppins"/>
          <w:sz w:val="24"/>
          <w:szCs w:val="24"/>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159F0337" w14:textId="77777777" w:rsidR="007E4934" w:rsidRPr="00643D5C" w:rsidRDefault="00694B94" w:rsidP="00643D5C">
      <w:pPr>
        <w:pStyle w:val="Standard"/>
        <w:widowControl w:val="0"/>
        <w:numPr>
          <w:ilvl w:val="0"/>
          <w:numId w:val="14"/>
        </w:numPr>
        <w:spacing w:after="0" w:line="276" w:lineRule="auto"/>
        <w:ind w:left="851" w:hanging="425"/>
        <w:rPr>
          <w:rFonts w:ascii="Poppins" w:hAnsi="Poppins" w:cs="Poppins"/>
          <w:sz w:val="24"/>
          <w:szCs w:val="24"/>
        </w:rPr>
      </w:pPr>
      <w:r w:rsidRPr="00643D5C">
        <w:rPr>
          <w:rFonts w:ascii="Poppins" w:hAnsi="Poppins" w:cs="Poppins"/>
          <w:sz w:val="24"/>
          <w:szCs w:val="24"/>
        </w:rPr>
        <w:t>uzależniających uzyskanie przez Podwykonawcę lub dalszego Podwykonawcę zapłaty od Wykonawcy lub Podwykonawcy wynagrodzenia za wykonanie przedmiotu umowy o podwykonawstwo od odbioru robót przez Zamawiającego,</w:t>
      </w:r>
    </w:p>
    <w:p w14:paraId="104B125A" w14:textId="77777777" w:rsidR="007E4934" w:rsidRPr="00643D5C" w:rsidRDefault="00694B94" w:rsidP="00643D5C">
      <w:pPr>
        <w:pStyle w:val="Standard"/>
        <w:widowControl w:val="0"/>
        <w:numPr>
          <w:ilvl w:val="0"/>
          <w:numId w:val="14"/>
        </w:numPr>
        <w:spacing w:after="0" w:line="276" w:lineRule="auto"/>
        <w:ind w:left="851" w:hanging="425"/>
        <w:rPr>
          <w:rFonts w:ascii="Poppins" w:hAnsi="Poppins" w:cs="Poppins"/>
          <w:sz w:val="24"/>
          <w:szCs w:val="24"/>
        </w:rPr>
      </w:pPr>
      <w:r w:rsidRPr="00643D5C">
        <w:rPr>
          <w:rFonts w:ascii="Poppins" w:hAnsi="Poppins" w:cs="Poppins"/>
          <w:sz w:val="24"/>
          <w:szCs w:val="24"/>
        </w:rPr>
        <w:t>dopuszczalnych zabezpieczeń roszczeń Wykonawcy z tytułu niewykonania lub nienależytego wykonania umowy przez Podwykonawcę lub dalszego Podwykonawcę w formie zatrzymania lub potrącenia z wynagrodzenia przysługującego Podwykonawcy lub dalszemu Podwykonawcy z umowy o podwykonawstwo.</w:t>
      </w:r>
    </w:p>
    <w:p w14:paraId="2B0BB11B" w14:textId="77777777" w:rsidR="007E4934" w:rsidRPr="00643D5C" w:rsidRDefault="00694B94" w:rsidP="00643D5C">
      <w:pPr>
        <w:pStyle w:val="Standard"/>
        <w:widowControl w:val="0"/>
        <w:numPr>
          <w:ilvl w:val="0"/>
          <w:numId w:val="39"/>
        </w:numPr>
        <w:spacing w:after="0" w:line="276" w:lineRule="auto"/>
        <w:ind w:left="426" w:hanging="426"/>
        <w:rPr>
          <w:rFonts w:ascii="Poppins" w:hAnsi="Poppins" w:cs="Poppins"/>
          <w:sz w:val="24"/>
          <w:szCs w:val="24"/>
        </w:rPr>
      </w:pPr>
      <w:r w:rsidRPr="00643D5C">
        <w:rPr>
          <w:rFonts w:ascii="Poppins" w:hAnsi="Poppins" w:cs="Poppins"/>
          <w:sz w:val="24"/>
          <w:szCs w:val="24"/>
        </w:rPr>
        <w:t xml:space="preserve">Wykonawca, Podwykonawca lub dalszy Podwykonawca usług zobowiązany jest przedstawić Zamawiającemu kopie zawartych umów poświadczone za zgodność z oryginałem, których przedmiotem są usługi, objęte niniejszym zamówieniem, w terminie 7 dni od dnia ich zawarcia, z </w:t>
      </w:r>
      <w:r w:rsidRPr="00643D5C">
        <w:rPr>
          <w:rFonts w:ascii="Poppins" w:hAnsi="Poppins" w:cs="Poppins"/>
          <w:sz w:val="24"/>
          <w:szCs w:val="24"/>
        </w:rPr>
        <w:lastRenderedPageBreak/>
        <w:t>wyłączeniem umów o podwykonawstwo o wartości mniejszej niż 0,5 % wartości umowy W sprawie zamówienia publicznego.</w:t>
      </w:r>
    </w:p>
    <w:p w14:paraId="7A962B4D" w14:textId="77777777" w:rsidR="007E4934" w:rsidRPr="00643D5C" w:rsidRDefault="00694B94" w:rsidP="00643D5C">
      <w:pPr>
        <w:pStyle w:val="Standard"/>
        <w:widowControl w:val="0"/>
        <w:numPr>
          <w:ilvl w:val="0"/>
          <w:numId w:val="15"/>
        </w:numPr>
        <w:spacing w:after="0" w:line="276" w:lineRule="auto"/>
        <w:ind w:left="426" w:hanging="426"/>
        <w:rPr>
          <w:rFonts w:ascii="Poppins" w:hAnsi="Poppins" w:cs="Poppins"/>
          <w:sz w:val="24"/>
          <w:szCs w:val="24"/>
        </w:rPr>
      </w:pPr>
      <w:r w:rsidRPr="00643D5C">
        <w:rPr>
          <w:rFonts w:ascii="Poppins" w:hAnsi="Poppins" w:cs="Poppins"/>
          <w:sz w:val="24"/>
          <w:szCs w:val="24"/>
        </w:rPr>
        <w:t>W przypadku, o którym mowa w ust. 6, jeśli termin zapłaty wynagrodzenia jest dłuższy niż określony w ust. 4 pkt. 6 powyżej, Zamawiający informuje o tym Wykonawcę i wzywa go do doprowadzenia do zmiany tej umowy pod rygorem wystąpienia o zapłatę kary umownej.</w:t>
      </w:r>
    </w:p>
    <w:p w14:paraId="6E0828A6" w14:textId="77777777" w:rsidR="007E4934" w:rsidRPr="00643D5C" w:rsidRDefault="00694B94" w:rsidP="00643D5C">
      <w:pPr>
        <w:pStyle w:val="Standard"/>
        <w:widowControl w:val="0"/>
        <w:numPr>
          <w:ilvl w:val="0"/>
          <w:numId w:val="15"/>
        </w:numPr>
        <w:spacing w:after="0" w:line="276" w:lineRule="auto"/>
        <w:ind w:left="426" w:hanging="426"/>
        <w:rPr>
          <w:rFonts w:ascii="Poppins" w:hAnsi="Poppins" w:cs="Poppins"/>
          <w:sz w:val="24"/>
          <w:szCs w:val="24"/>
        </w:rPr>
      </w:pPr>
      <w:r w:rsidRPr="00643D5C">
        <w:rPr>
          <w:rFonts w:ascii="Poppins" w:hAnsi="Poppins" w:cs="Poppins"/>
          <w:sz w:val="24"/>
          <w:szCs w:val="24"/>
        </w:rPr>
        <w:t>Umowa pomiędzy Podwykonawcą a dalszym Podwykonawcą musi zawierać postanowienia określone w ust. 4 powyżej, jak również nie może zawierać postanowień określonych w ust. 5 powyżej. Załącznikiem do umowy jest zgoda Wykonawcy na zawarcie umowy o podwykonawstwo o treści zgodnej z projektem umowy.</w:t>
      </w:r>
    </w:p>
    <w:p w14:paraId="4A0C55ED" w14:textId="77777777" w:rsidR="007E4934" w:rsidRPr="00643D5C" w:rsidRDefault="00694B94" w:rsidP="00643D5C">
      <w:pPr>
        <w:pStyle w:val="Standard"/>
        <w:widowControl w:val="0"/>
        <w:numPr>
          <w:ilvl w:val="0"/>
          <w:numId w:val="15"/>
        </w:numPr>
        <w:spacing w:after="0" w:line="276" w:lineRule="auto"/>
        <w:ind w:left="426" w:hanging="426"/>
        <w:rPr>
          <w:rFonts w:ascii="Poppins" w:hAnsi="Poppins" w:cs="Poppins"/>
          <w:sz w:val="24"/>
          <w:szCs w:val="24"/>
        </w:rPr>
      </w:pPr>
      <w:r w:rsidRPr="00643D5C">
        <w:rPr>
          <w:rFonts w:ascii="Poppins" w:hAnsi="Poppins" w:cs="Poppins"/>
          <w:sz w:val="24"/>
          <w:szCs w:val="24"/>
        </w:rPr>
        <w:t>Postanowienia ust. 2-8 stosuje się odpowiednio do zmian umów o podwykonawstwo.</w:t>
      </w:r>
    </w:p>
    <w:p w14:paraId="5649350C" w14:textId="77777777" w:rsidR="007E4934" w:rsidRPr="00643D5C" w:rsidRDefault="00694B94" w:rsidP="00643D5C">
      <w:pPr>
        <w:pStyle w:val="Standard"/>
        <w:widowControl w:val="0"/>
        <w:numPr>
          <w:ilvl w:val="0"/>
          <w:numId w:val="15"/>
        </w:numPr>
        <w:spacing w:after="0" w:line="276" w:lineRule="auto"/>
        <w:ind w:left="426" w:hanging="426"/>
        <w:rPr>
          <w:rFonts w:ascii="Poppins" w:hAnsi="Poppins" w:cs="Poppins"/>
          <w:sz w:val="24"/>
          <w:szCs w:val="24"/>
        </w:rPr>
      </w:pPr>
      <w:r w:rsidRPr="00643D5C">
        <w:rPr>
          <w:rFonts w:ascii="Poppins" w:hAnsi="Poppins" w:cs="Poppins"/>
          <w:sz w:val="24"/>
          <w:szCs w:val="24"/>
        </w:rPr>
        <w:t>Wykonawca zobowiązany jest na żądanie Zamawiającego udzielić mu wszelkich informacji dotyczących Podwykonawców.</w:t>
      </w:r>
    </w:p>
    <w:p w14:paraId="5184DFEE" w14:textId="77777777" w:rsidR="007E4934" w:rsidRPr="00643D5C" w:rsidRDefault="00694B94" w:rsidP="00643D5C">
      <w:pPr>
        <w:pStyle w:val="Standard"/>
        <w:widowControl w:val="0"/>
        <w:numPr>
          <w:ilvl w:val="0"/>
          <w:numId w:val="15"/>
        </w:numPr>
        <w:spacing w:after="0" w:line="276" w:lineRule="auto"/>
        <w:ind w:left="426" w:hanging="426"/>
        <w:rPr>
          <w:rFonts w:ascii="Poppins" w:hAnsi="Poppins" w:cs="Poppins"/>
          <w:sz w:val="24"/>
          <w:szCs w:val="24"/>
        </w:rPr>
      </w:pPr>
      <w:r w:rsidRPr="00643D5C">
        <w:rPr>
          <w:rFonts w:ascii="Poppins" w:hAnsi="Poppins" w:cs="Poppins"/>
          <w:sz w:val="24"/>
          <w:szCs w:val="24"/>
        </w:rPr>
        <w:t>Wykonawca ponosi wobec Zamawiającego pełną odpowiedzialność za usługi, które wykonuje przy pomocy Podwykonawców. Wykonawca jest odpowiedzialny za działania, zaniechania, uchybienia i zaniedbania każdego Podwykonawcy, tak jakby były one działaniami, zaniechaniami, uchybieniami i zaniedbaniami samego Wykonawcy.</w:t>
      </w:r>
    </w:p>
    <w:p w14:paraId="718F8DBE" w14:textId="77777777" w:rsidR="007E4934" w:rsidRPr="00643D5C" w:rsidRDefault="00694B94" w:rsidP="00643D5C">
      <w:pPr>
        <w:pStyle w:val="Standard"/>
        <w:widowControl w:val="0"/>
        <w:numPr>
          <w:ilvl w:val="0"/>
          <w:numId w:val="15"/>
        </w:numPr>
        <w:spacing w:after="0" w:line="276" w:lineRule="auto"/>
        <w:ind w:left="426" w:hanging="426"/>
        <w:rPr>
          <w:rFonts w:ascii="Poppins" w:hAnsi="Poppins" w:cs="Poppins"/>
          <w:sz w:val="24"/>
          <w:szCs w:val="24"/>
        </w:rPr>
      </w:pPr>
      <w:r w:rsidRPr="00643D5C">
        <w:rPr>
          <w:rFonts w:ascii="Poppins" w:hAnsi="Poppins" w:cs="Poppins"/>
          <w:sz w:val="24"/>
          <w:szCs w:val="24"/>
        </w:rPr>
        <w:t>Niezależnie od postanowień ust. 2 i 3 powyżej, zamiar wprowadzenia Podwykonawcy w celu wykonania zakresu usługi określonej w ofercie, Wykonawca powinien zgłosić Zamawiającemu z co najmniej 3-dniowym wyprzedzeniem. Bez zgody Zamawiającego, Wykonawca nie może umożliwić Podwykonawcy rozpoczęcia prac, zaś sprzeczne z niniejszymi postanowieniami postępowanie Wykonawcy uznane będzie za nienależyte wykonanie umowy.</w:t>
      </w:r>
    </w:p>
    <w:p w14:paraId="2B3D9B86" w14:textId="2E457402" w:rsidR="007E4934" w:rsidRPr="00643D5C" w:rsidRDefault="00694B94" w:rsidP="00643D5C">
      <w:pPr>
        <w:pStyle w:val="Standard"/>
        <w:widowControl w:val="0"/>
        <w:numPr>
          <w:ilvl w:val="0"/>
          <w:numId w:val="15"/>
        </w:numPr>
        <w:spacing w:after="0" w:line="276" w:lineRule="auto"/>
        <w:ind w:left="426" w:hanging="426"/>
        <w:rPr>
          <w:rFonts w:ascii="Poppins" w:hAnsi="Poppins" w:cs="Poppins"/>
          <w:sz w:val="24"/>
          <w:szCs w:val="24"/>
        </w:rPr>
      </w:pPr>
      <w:r w:rsidRPr="00643D5C">
        <w:rPr>
          <w:rFonts w:ascii="Poppins" w:hAnsi="Poppins" w:cs="Poppins"/>
          <w:sz w:val="24"/>
          <w:szCs w:val="24"/>
        </w:rPr>
        <w:t>Zamawiający nie wyraża zgody na wykonanie części usługi przez Podwykonawców, na których nie wyraził zgody w formie pisemnej, w trybie określonym powyżej.</w:t>
      </w:r>
    </w:p>
    <w:p w14:paraId="23CEFF6B" w14:textId="017F601A" w:rsidR="00F23A06" w:rsidRPr="00EB3B36" w:rsidRDefault="00BF7EC6" w:rsidP="00EB3B36">
      <w:pPr>
        <w:pStyle w:val="Standard"/>
        <w:widowControl w:val="0"/>
        <w:numPr>
          <w:ilvl w:val="0"/>
          <w:numId w:val="15"/>
        </w:numPr>
        <w:spacing w:after="0" w:line="276" w:lineRule="auto"/>
        <w:ind w:left="426" w:hanging="426"/>
        <w:rPr>
          <w:rFonts w:ascii="Poppins" w:hAnsi="Poppins" w:cs="Poppins"/>
          <w:color w:val="000000" w:themeColor="text1"/>
          <w:sz w:val="24"/>
          <w:szCs w:val="24"/>
        </w:rPr>
      </w:pPr>
      <w:r w:rsidRPr="00643D5C">
        <w:rPr>
          <w:rFonts w:ascii="Poppins" w:hAnsi="Poppins" w:cs="Poppins"/>
          <w:color w:val="000000" w:themeColor="text1"/>
          <w:sz w:val="24"/>
          <w:szCs w:val="24"/>
        </w:rPr>
        <w:t xml:space="preserve">Jeżeli wynagrodzenie wykonawcy zostanie zmienione w sposób określony </w:t>
      </w:r>
      <w:r w:rsidRPr="00643D5C">
        <w:rPr>
          <w:rFonts w:ascii="Poppins" w:hAnsi="Poppins" w:cs="Poppins"/>
          <w:color w:val="000000" w:themeColor="text1"/>
          <w:sz w:val="24"/>
          <w:szCs w:val="24"/>
        </w:rPr>
        <w:lastRenderedPageBreak/>
        <w:t xml:space="preserve">w § 12 ust. 16 umowy, Wykonawca zobowiązany jest do </w:t>
      </w:r>
      <w:r w:rsidR="006555B1" w:rsidRPr="00643D5C">
        <w:rPr>
          <w:rFonts w:ascii="Poppins" w:hAnsi="Poppins" w:cs="Poppins"/>
          <w:color w:val="000000" w:themeColor="text1"/>
          <w:sz w:val="24"/>
          <w:szCs w:val="24"/>
        </w:rPr>
        <w:t xml:space="preserve">proporcjonalnej </w:t>
      </w:r>
      <w:r w:rsidRPr="00643D5C">
        <w:rPr>
          <w:rFonts w:ascii="Poppins" w:hAnsi="Poppins" w:cs="Poppins"/>
          <w:color w:val="000000" w:themeColor="text1"/>
          <w:sz w:val="24"/>
          <w:szCs w:val="24"/>
        </w:rPr>
        <w:t>zmiany wynagrodzenia Podwykonawcy, w zakresie odpowiadającym zmianom cen materiałów lub kosztów dotyczących zobowiązania Podwykonawcy, jeżeli przedmiotem zwartej umowy są usługi</w:t>
      </w:r>
      <w:r w:rsidR="00484E45" w:rsidRPr="00643D5C">
        <w:rPr>
          <w:rFonts w:ascii="Poppins" w:hAnsi="Poppins" w:cs="Poppins"/>
          <w:color w:val="000000" w:themeColor="text1"/>
          <w:sz w:val="24"/>
          <w:szCs w:val="24"/>
        </w:rPr>
        <w:t>,</w:t>
      </w:r>
      <w:r w:rsidRPr="00643D5C">
        <w:rPr>
          <w:rFonts w:ascii="Poppins" w:hAnsi="Poppins" w:cs="Poppins"/>
          <w:color w:val="000000" w:themeColor="text1"/>
          <w:sz w:val="24"/>
          <w:szCs w:val="24"/>
        </w:rPr>
        <w:t xml:space="preserve"> a okres jej obowiązywania przekracza </w:t>
      </w:r>
      <w:r w:rsidR="00924D2B" w:rsidRPr="00643D5C">
        <w:rPr>
          <w:rFonts w:ascii="Poppins" w:hAnsi="Poppins" w:cs="Poppins"/>
          <w:color w:val="000000" w:themeColor="text1"/>
          <w:sz w:val="24"/>
          <w:szCs w:val="24"/>
        </w:rPr>
        <w:t>6</w:t>
      </w:r>
      <w:r w:rsidRPr="00643D5C">
        <w:rPr>
          <w:rFonts w:ascii="Poppins" w:hAnsi="Poppins" w:cs="Poppins"/>
          <w:color w:val="000000" w:themeColor="text1"/>
          <w:sz w:val="24"/>
          <w:szCs w:val="24"/>
        </w:rPr>
        <w:t xml:space="preserve"> miesięcy.</w:t>
      </w:r>
    </w:p>
    <w:p w14:paraId="10000568" w14:textId="281F07D0" w:rsidR="007E4934" w:rsidRPr="00643D5C" w:rsidRDefault="00931EA9" w:rsidP="00643D5C">
      <w:pPr>
        <w:pStyle w:val="Akapitzlist"/>
        <w:widowControl w:val="0"/>
        <w:spacing w:after="0" w:line="276" w:lineRule="auto"/>
        <w:ind w:left="0"/>
        <w:jc w:val="center"/>
        <w:rPr>
          <w:rFonts w:ascii="Poppins" w:hAnsi="Poppins" w:cs="Poppins"/>
          <w:sz w:val="24"/>
          <w:szCs w:val="24"/>
        </w:rPr>
      </w:pPr>
      <w:r w:rsidRPr="00643D5C">
        <w:rPr>
          <w:rFonts w:ascii="Poppins" w:hAnsi="Poppins" w:cs="Poppins"/>
          <w:sz w:val="24"/>
          <w:szCs w:val="24"/>
        </w:rPr>
        <w:t>§ 1</w:t>
      </w:r>
      <w:r w:rsidR="0029106E" w:rsidRPr="00643D5C">
        <w:rPr>
          <w:rFonts w:ascii="Poppins" w:hAnsi="Poppins" w:cs="Poppins"/>
          <w:sz w:val="24"/>
          <w:szCs w:val="24"/>
        </w:rPr>
        <w:t>0</w:t>
      </w:r>
    </w:p>
    <w:p w14:paraId="1C30AFA9" w14:textId="77777777" w:rsidR="007E4934" w:rsidRPr="00643D5C" w:rsidRDefault="00694B94" w:rsidP="00643D5C">
      <w:pPr>
        <w:pStyle w:val="Standard"/>
        <w:widowControl w:val="0"/>
        <w:spacing w:after="0" w:line="276" w:lineRule="auto"/>
        <w:jc w:val="center"/>
        <w:rPr>
          <w:rFonts w:ascii="Poppins" w:hAnsi="Poppins" w:cs="Poppins"/>
          <w:sz w:val="24"/>
          <w:szCs w:val="24"/>
        </w:rPr>
      </w:pPr>
      <w:r w:rsidRPr="00643D5C">
        <w:rPr>
          <w:rFonts w:ascii="Poppins" w:hAnsi="Poppins" w:cs="Poppins"/>
          <w:b/>
          <w:sz w:val="24"/>
          <w:szCs w:val="24"/>
        </w:rPr>
        <w:t>Zmiany postanowień umowy</w:t>
      </w:r>
    </w:p>
    <w:p w14:paraId="12CF95D4" w14:textId="77777777" w:rsidR="007E4934" w:rsidRPr="00643D5C" w:rsidRDefault="00694B94" w:rsidP="00643D5C">
      <w:pPr>
        <w:pStyle w:val="Standard"/>
        <w:widowControl w:val="0"/>
        <w:numPr>
          <w:ilvl w:val="0"/>
          <w:numId w:val="41"/>
        </w:numPr>
        <w:tabs>
          <w:tab w:val="left" w:pos="568"/>
        </w:tabs>
        <w:spacing w:after="0" w:line="276" w:lineRule="auto"/>
        <w:ind w:left="284" w:hanging="284"/>
        <w:rPr>
          <w:rFonts w:ascii="Poppins" w:hAnsi="Poppins" w:cs="Poppins"/>
          <w:sz w:val="24"/>
          <w:szCs w:val="24"/>
        </w:rPr>
      </w:pPr>
      <w:r w:rsidRPr="00643D5C">
        <w:rPr>
          <w:rFonts w:ascii="Poppins" w:hAnsi="Poppins" w:cs="Poppins"/>
          <w:sz w:val="24"/>
          <w:szCs w:val="24"/>
        </w:rPr>
        <w:t>Wszelkie zmiany postanowień umownych winny być dokonywane, pod rygorem nieważności, wyłącznie w formie pisemnej – na warunkach określonych w swz.</w:t>
      </w:r>
    </w:p>
    <w:p w14:paraId="40B398AB" w14:textId="77777777" w:rsidR="007E4934" w:rsidRPr="00643D5C" w:rsidRDefault="00694B94" w:rsidP="00643D5C">
      <w:pPr>
        <w:pStyle w:val="Standard"/>
        <w:numPr>
          <w:ilvl w:val="0"/>
          <w:numId w:val="23"/>
        </w:numPr>
        <w:tabs>
          <w:tab w:val="left" w:pos="568"/>
        </w:tabs>
        <w:spacing w:after="0" w:line="276" w:lineRule="auto"/>
        <w:ind w:left="284" w:hanging="284"/>
        <w:rPr>
          <w:rFonts w:ascii="Poppins" w:hAnsi="Poppins" w:cs="Poppins"/>
          <w:sz w:val="24"/>
          <w:szCs w:val="24"/>
        </w:rPr>
      </w:pPr>
      <w:r w:rsidRPr="00643D5C">
        <w:rPr>
          <w:rFonts w:ascii="Poppins" w:hAnsi="Poppins" w:cs="Poppins"/>
          <w:sz w:val="24"/>
          <w:szCs w:val="24"/>
        </w:rPr>
        <w:t>Zamawiający przewiduje zmiany postanowień niniejszej Umowy na podstawie art. 455. ust. 1 pkt 1 ustawy Prawo zamówień publicznych w przypadku:</w:t>
      </w:r>
    </w:p>
    <w:p w14:paraId="44F4A9DE" w14:textId="77777777" w:rsidR="007E4934" w:rsidRPr="00643D5C" w:rsidRDefault="00694B94" w:rsidP="00643D5C">
      <w:pPr>
        <w:pStyle w:val="Standard"/>
        <w:numPr>
          <w:ilvl w:val="2"/>
          <w:numId w:val="25"/>
        </w:numPr>
        <w:tabs>
          <w:tab w:val="left" w:pos="1134"/>
          <w:tab w:val="left" w:pos="1276"/>
          <w:tab w:val="left" w:pos="1647"/>
        </w:tabs>
        <w:spacing w:after="0" w:line="276" w:lineRule="auto"/>
        <w:ind w:left="567" w:hanging="283"/>
        <w:rPr>
          <w:rFonts w:ascii="Poppins" w:hAnsi="Poppins" w:cs="Poppins"/>
          <w:color w:val="000000" w:themeColor="text1"/>
          <w:sz w:val="24"/>
          <w:szCs w:val="24"/>
        </w:rPr>
      </w:pPr>
      <w:r w:rsidRPr="00643D5C">
        <w:rPr>
          <w:rFonts w:ascii="Poppins" w:hAnsi="Poppins" w:cs="Poppins"/>
          <w:sz w:val="24"/>
          <w:szCs w:val="24"/>
        </w:rPr>
        <w:t xml:space="preserve">zmian obowiązujących przepisów prawa, norm i standardów, jeżeli zgodnie z nimi konieczne </w:t>
      </w:r>
      <w:r w:rsidRPr="00643D5C">
        <w:rPr>
          <w:rFonts w:ascii="Poppins" w:hAnsi="Poppins" w:cs="Poppins"/>
          <w:color w:val="000000" w:themeColor="text1"/>
          <w:sz w:val="24"/>
          <w:szCs w:val="24"/>
        </w:rPr>
        <w:t>będzie dostosowanie treści umowy do aktualnego stanu prawnego,</w:t>
      </w:r>
    </w:p>
    <w:p w14:paraId="302C38D5" w14:textId="77777777" w:rsidR="007E4934" w:rsidRPr="00643D5C" w:rsidRDefault="00694B94" w:rsidP="00643D5C">
      <w:pPr>
        <w:pStyle w:val="Standard"/>
        <w:numPr>
          <w:ilvl w:val="2"/>
          <w:numId w:val="25"/>
        </w:numPr>
        <w:tabs>
          <w:tab w:val="left" w:pos="1134"/>
          <w:tab w:val="left" w:pos="1276"/>
          <w:tab w:val="left" w:pos="1647"/>
        </w:tabs>
        <w:spacing w:after="0" w:line="276" w:lineRule="auto"/>
        <w:ind w:left="567" w:hanging="283"/>
        <w:rPr>
          <w:rFonts w:ascii="Poppins" w:hAnsi="Poppins" w:cs="Poppins"/>
          <w:sz w:val="24"/>
          <w:szCs w:val="24"/>
        </w:rPr>
      </w:pPr>
      <w:r w:rsidRPr="00643D5C">
        <w:rPr>
          <w:rFonts w:ascii="Poppins" w:hAnsi="Poppins" w:cs="Poppins"/>
          <w:color w:val="000000" w:themeColor="text1"/>
          <w:sz w:val="24"/>
          <w:szCs w:val="24"/>
        </w:rPr>
        <w:t xml:space="preserve">zmian harmonogramów sprzątania, po </w:t>
      </w:r>
      <w:r w:rsidRPr="00643D5C">
        <w:rPr>
          <w:rFonts w:ascii="Poppins" w:hAnsi="Poppins" w:cs="Poppins"/>
          <w:sz w:val="24"/>
          <w:szCs w:val="24"/>
        </w:rPr>
        <w:t>wcześniejszym uzgodnieniu zakresu i akceptacji zmian przez obie strony umowy,</w:t>
      </w:r>
    </w:p>
    <w:p w14:paraId="5D9B968D" w14:textId="77777777" w:rsidR="007E4934" w:rsidRPr="00643D5C" w:rsidRDefault="00694B94" w:rsidP="00643D5C">
      <w:pPr>
        <w:pStyle w:val="Standard"/>
        <w:numPr>
          <w:ilvl w:val="2"/>
          <w:numId w:val="25"/>
        </w:numPr>
        <w:tabs>
          <w:tab w:val="left" w:pos="1134"/>
          <w:tab w:val="left" w:pos="1276"/>
          <w:tab w:val="left" w:pos="1647"/>
        </w:tabs>
        <w:spacing w:after="0" w:line="276" w:lineRule="auto"/>
        <w:ind w:left="567" w:hanging="283"/>
        <w:rPr>
          <w:rFonts w:ascii="Poppins" w:hAnsi="Poppins" w:cs="Poppins"/>
          <w:sz w:val="24"/>
          <w:szCs w:val="24"/>
        </w:rPr>
      </w:pPr>
      <w:r w:rsidRPr="00643D5C">
        <w:rPr>
          <w:rFonts w:ascii="Poppins" w:hAnsi="Poppins" w:cs="Poppins"/>
          <w:sz w:val="24"/>
          <w:szCs w:val="24"/>
        </w:rPr>
        <w:t>rezygnacji z realizacji części zakresów, przy czym „część” należy odnieść do całości prac</w:t>
      </w:r>
    </w:p>
    <w:p w14:paraId="34EB8DBE" w14:textId="77777777" w:rsidR="007E4934" w:rsidRPr="00643D5C" w:rsidRDefault="00694B94" w:rsidP="00643D5C">
      <w:pPr>
        <w:pStyle w:val="Standard"/>
        <w:numPr>
          <w:ilvl w:val="2"/>
          <w:numId w:val="25"/>
        </w:numPr>
        <w:tabs>
          <w:tab w:val="left" w:pos="1134"/>
          <w:tab w:val="left" w:pos="1276"/>
          <w:tab w:val="left" w:pos="1647"/>
        </w:tabs>
        <w:spacing w:after="0" w:line="276" w:lineRule="auto"/>
        <w:ind w:left="567" w:hanging="283"/>
        <w:rPr>
          <w:rFonts w:ascii="Poppins" w:hAnsi="Poppins" w:cs="Poppins"/>
          <w:sz w:val="24"/>
          <w:szCs w:val="24"/>
        </w:rPr>
      </w:pPr>
      <w:r w:rsidRPr="00643D5C">
        <w:rPr>
          <w:rFonts w:ascii="Poppins" w:hAnsi="Poppins" w:cs="Poppins"/>
          <w:sz w:val="24"/>
          <w:szCs w:val="24"/>
        </w:rPr>
        <w:t xml:space="preserve">zdarzeń spowodowanych siłą wyższą, za którą uważa się nieznane stronom w chwili zawierania umowy zdarzenia, zaistniałe </w:t>
      </w:r>
      <w:r w:rsidR="006301A3" w:rsidRPr="00643D5C">
        <w:rPr>
          <w:rFonts w:ascii="Poppins" w:hAnsi="Poppins" w:cs="Poppins"/>
          <w:sz w:val="24"/>
          <w:szCs w:val="24"/>
        </w:rPr>
        <w:t>niezależnie od</w:t>
      </w:r>
      <w:r w:rsidRPr="00643D5C">
        <w:rPr>
          <w:rFonts w:ascii="Poppins" w:hAnsi="Poppins" w:cs="Poppins"/>
          <w:sz w:val="24"/>
          <w:szCs w:val="24"/>
        </w:rPr>
        <w:t xml:space="preserve"> woli stron i na których zaistnienie Strony nie miały żadnego wpływu i które uniemożliwiają wykonanie umowy,</w:t>
      </w:r>
    </w:p>
    <w:p w14:paraId="4BA988CA" w14:textId="454D111C" w:rsidR="007E4934" w:rsidRPr="00643D5C" w:rsidRDefault="00694B94" w:rsidP="00643D5C">
      <w:pPr>
        <w:pStyle w:val="Standard"/>
        <w:tabs>
          <w:tab w:val="left" w:pos="1276"/>
          <w:tab w:val="left" w:pos="1647"/>
        </w:tabs>
        <w:spacing w:after="0" w:line="276" w:lineRule="auto"/>
        <w:ind w:left="284"/>
        <w:rPr>
          <w:rFonts w:ascii="Poppins" w:hAnsi="Poppins" w:cs="Poppins"/>
          <w:sz w:val="24"/>
          <w:szCs w:val="24"/>
        </w:rPr>
      </w:pPr>
      <w:r w:rsidRPr="00643D5C">
        <w:rPr>
          <w:rFonts w:ascii="Poppins" w:hAnsi="Poppins" w:cs="Poppins"/>
          <w:sz w:val="24"/>
          <w:szCs w:val="24"/>
        </w:rPr>
        <w:t xml:space="preserve">Zamawiający w przypadkach określonych w ust. 2 pkt 1) do </w:t>
      </w:r>
      <w:r w:rsidR="00F65612">
        <w:rPr>
          <w:rFonts w:ascii="Poppins" w:hAnsi="Poppins" w:cs="Poppins"/>
          <w:sz w:val="24"/>
          <w:szCs w:val="24"/>
        </w:rPr>
        <w:t>4</w:t>
      </w:r>
      <w:r w:rsidRPr="00643D5C">
        <w:rPr>
          <w:rFonts w:ascii="Poppins" w:hAnsi="Poppins" w:cs="Poppins"/>
          <w:sz w:val="24"/>
          <w:szCs w:val="24"/>
        </w:rPr>
        <w:t>) nie przewiduje zmiany wynagrodzenia Wykonawcy określonego w umowie.</w:t>
      </w:r>
    </w:p>
    <w:p w14:paraId="41F19442" w14:textId="77777777" w:rsidR="007E4934" w:rsidRPr="00643D5C" w:rsidRDefault="00694B94" w:rsidP="00643D5C">
      <w:pPr>
        <w:pStyle w:val="Standard"/>
        <w:widowControl w:val="0"/>
        <w:numPr>
          <w:ilvl w:val="0"/>
          <w:numId w:val="23"/>
        </w:numPr>
        <w:tabs>
          <w:tab w:val="left" w:pos="568"/>
        </w:tabs>
        <w:spacing w:after="0" w:line="276" w:lineRule="auto"/>
        <w:ind w:left="284" w:hanging="284"/>
        <w:rPr>
          <w:rFonts w:ascii="Poppins" w:hAnsi="Poppins" w:cs="Poppins"/>
          <w:sz w:val="24"/>
          <w:szCs w:val="24"/>
        </w:rPr>
      </w:pPr>
      <w:r w:rsidRPr="00643D5C">
        <w:rPr>
          <w:rFonts w:ascii="Poppins" w:hAnsi="Poppins" w:cs="Poppins"/>
          <w:sz w:val="24"/>
          <w:szCs w:val="24"/>
        </w:rPr>
        <w:t>O wystąpieniu okoliczności, które mogą mieć wpływ na umowę skutkując zmianą jej treści, Wykonawca jest zobowiązany, najpóźniej w terminie 7 dni od wystąpienia tych okoliczności, poinformować Zamawiającego.</w:t>
      </w:r>
    </w:p>
    <w:p w14:paraId="6BD190E0" w14:textId="77777777" w:rsidR="008A2AF0" w:rsidRPr="00643D5C" w:rsidRDefault="00694B94" w:rsidP="00643D5C">
      <w:pPr>
        <w:pStyle w:val="Standard"/>
        <w:widowControl w:val="0"/>
        <w:numPr>
          <w:ilvl w:val="0"/>
          <w:numId w:val="23"/>
        </w:numPr>
        <w:tabs>
          <w:tab w:val="left" w:pos="568"/>
        </w:tabs>
        <w:spacing w:after="0" w:line="276" w:lineRule="auto"/>
        <w:ind w:left="284" w:hanging="284"/>
        <w:rPr>
          <w:rFonts w:ascii="Poppins" w:hAnsi="Poppins" w:cs="Poppins"/>
          <w:sz w:val="24"/>
          <w:szCs w:val="24"/>
        </w:rPr>
      </w:pPr>
      <w:r w:rsidRPr="00643D5C">
        <w:rPr>
          <w:rFonts w:ascii="Poppins" w:hAnsi="Poppins" w:cs="Poppins"/>
          <w:sz w:val="24"/>
          <w:szCs w:val="24"/>
        </w:rPr>
        <w:t xml:space="preserve">Zmiany i uzupełnienia niniejszej umowy mogą być dokonywane wyłącznie w formie pisemnego aneksu pod rygorem nieważności, przy czym w razie </w:t>
      </w:r>
      <w:r w:rsidRPr="00643D5C">
        <w:rPr>
          <w:rFonts w:ascii="Poppins" w:hAnsi="Poppins" w:cs="Poppins"/>
          <w:sz w:val="24"/>
          <w:szCs w:val="24"/>
        </w:rPr>
        <w:lastRenderedPageBreak/>
        <w:t>wątpliwości, przyjmuje się, że nie stanowią zmiany Umowy zmiany danych teleadresowych i danych rejestrowych,</w:t>
      </w:r>
    </w:p>
    <w:p w14:paraId="1CDFB7F4" w14:textId="77777777" w:rsidR="0040086A" w:rsidRPr="0040086A" w:rsidRDefault="0040086A" w:rsidP="006D2A15">
      <w:pPr>
        <w:pStyle w:val="Akapitzlist"/>
        <w:widowControl w:val="0"/>
        <w:numPr>
          <w:ilvl w:val="0"/>
          <w:numId w:val="46"/>
        </w:numPr>
        <w:suppressAutoHyphens w:val="0"/>
        <w:autoSpaceDE w:val="0"/>
        <w:spacing w:before="6" w:after="80" w:line="276" w:lineRule="auto"/>
        <w:ind w:left="426" w:hanging="426"/>
        <w:contextualSpacing/>
        <w:textAlignment w:val="auto"/>
        <w:rPr>
          <w:rFonts w:ascii="Poppins" w:hAnsi="Poppins" w:cs="Poppins"/>
          <w:color w:val="FF0000"/>
          <w:sz w:val="24"/>
        </w:rPr>
      </w:pPr>
      <w:r w:rsidRPr="0040086A">
        <w:rPr>
          <w:rFonts w:ascii="Poppins" w:hAnsi="Poppins" w:cs="Poppins"/>
          <w:color w:val="FF0000"/>
          <w:sz w:val="24"/>
        </w:rPr>
        <w:t>Zamawiający przewiduje możliwość zmiany wynagrodzenia należnego Wykonawcy zgodnie z art. 439 ust. 1 ustawy Prawo zamówień publicznych.</w:t>
      </w:r>
    </w:p>
    <w:p w14:paraId="2B57D8FF" w14:textId="4A7F8BC7" w:rsidR="0040086A" w:rsidRPr="0040086A" w:rsidRDefault="0040086A" w:rsidP="006D2A15">
      <w:pPr>
        <w:pStyle w:val="Akapitzlist"/>
        <w:widowControl w:val="0"/>
        <w:numPr>
          <w:ilvl w:val="0"/>
          <w:numId w:val="46"/>
        </w:numPr>
        <w:suppressAutoHyphens w:val="0"/>
        <w:autoSpaceDE w:val="0"/>
        <w:spacing w:before="6" w:after="80" w:line="276" w:lineRule="auto"/>
        <w:ind w:left="426" w:hanging="426"/>
        <w:contextualSpacing/>
        <w:textAlignment w:val="auto"/>
        <w:rPr>
          <w:rFonts w:ascii="Poppins" w:hAnsi="Poppins" w:cs="Poppins"/>
          <w:color w:val="FF0000"/>
          <w:sz w:val="24"/>
        </w:rPr>
      </w:pPr>
      <w:r w:rsidRPr="0040086A">
        <w:rPr>
          <w:rFonts w:ascii="Poppins" w:hAnsi="Poppins" w:cs="Poppins"/>
          <w:color w:val="FF0000"/>
          <w:sz w:val="24"/>
        </w:rPr>
        <w:t>Jeśli Wskaźnik Zmiany Cen (WZC) przekroczy 10</w:t>
      </w:r>
      <w:r w:rsidR="00853C5A">
        <w:rPr>
          <w:rFonts w:ascii="Poppins" w:hAnsi="Poppins" w:cs="Poppins"/>
          <w:color w:val="FF0000"/>
          <w:sz w:val="24"/>
        </w:rPr>
        <w:t>5 (wzrośnie o  5%) lub będzie mniejszy od 95 (obniży się o 5%)</w:t>
      </w:r>
      <w:r w:rsidRPr="0040086A">
        <w:rPr>
          <w:rFonts w:ascii="Poppins" w:hAnsi="Poppins" w:cs="Poppins"/>
          <w:color w:val="FF0000"/>
          <w:sz w:val="24"/>
        </w:rPr>
        <w:t>, Zamawiający przewiduje możliwość waloryzacji (zindeksowania) cen jednostkowych materiałów i kosztów związanych z realizacją umowy</w:t>
      </w:r>
      <w:bookmarkStart w:id="1" w:name="_Hlk160620385"/>
      <w:r w:rsidRPr="0040086A">
        <w:rPr>
          <w:rFonts w:ascii="Poppins" w:hAnsi="Poppins" w:cs="Poppins"/>
          <w:color w:val="FF0000"/>
          <w:sz w:val="24"/>
        </w:rPr>
        <w:t xml:space="preserve"> określonych w złożonej ofercie</w:t>
      </w:r>
      <w:bookmarkEnd w:id="1"/>
      <w:r w:rsidRPr="0040086A">
        <w:rPr>
          <w:rFonts w:ascii="Poppins" w:hAnsi="Poppins" w:cs="Poppins"/>
          <w:color w:val="FF0000"/>
          <w:sz w:val="24"/>
        </w:rPr>
        <w:t xml:space="preserve">, w stopniu określonym przez wyżej wskazaną sumę wskaźników. </w:t>
      </w:r>
    </w:p>
    <w:p w14:paraId="642C6E79" w14:textId="77777777" w:rsidR="0040086A" w:rsidRPr="0040086A" w:rsidRDefault="0040086A" w:rsidP="006D2A15">
      <w:pPr>
        <w:pStyle w:val="Akapitzlist"/>
        <w:widowControl w:val="0"/>
        <w:autoSpaceDE w:val="0"/>
        <w:spacing w:before="6" w:after="80"/>
        <w:ind w:left="851" w:hanging="142"/>
        <w:rPr>
          <w:rFonts w:ascii="Poppins" w:hAnsi="Poppins" w:cs="Poppins"/>
          <w:color w:val="FF0000"/>
          <w:sz w:val="24"/>
        </w:rPr>
      </w:pPr>
      <w:r w:rsidRPr="0040086A">
        <w:rPr>
          <w:rFonts w:ascii="Poppins" w:hAnsi="Poppins" w:cs="Poppins"/>
          <w:color w:val="FF0000"/>
          <w:sz w:val="24"/>
        </w:rPr>
        <w:t>Wskaźnik Zmiany Cen jest wyliczany według formuły:</w:t>
      </w:r>
    </w:p>
    <w:p w14:paraId="17970EDF" w14:textId="77777777" w:rsidR="0040086A" w:rsidRPr="0040086A" w:rsidRDefault="0040086A" w:rsidP="006D2A15">
      <w:pPr>
        <w:pStyle w:val="Akapitzlist"/>
        <w:widowControl w:val="0"/>
        <w:autoSpaceDE w:val="0"/>
        <w:spacing w:before="6" w:after="80"/>
        <w:ind w:left="851" w:hanging="142"/>
        <w:rPr>
          <w:rFonts w:ascii="Poppins" w:hAnsi="Poppins" w:cs="Poppins"/>
          <w:color w:val="FF0000"/>
          <w:sz w:val="24"/>
        </w:rPr>
      </w:pPr>
      <w:r w:rsidRPr="0040086A">
        <w:rPr>
          <w:rFonts w:ascii="Poppins" w:hAnsi="Poppins" w:cs="Poppins"/>
          <w:color w:val="FF0000"/>
          <w:sz w:val="24"/>
        </w:rPr>
        <w:t>WZC = W1*W2*(...)*Wn / 100</w:t>
      </w:r>
      <w:r w:rsidRPr="00853C5A">
        <w:rPr>
          <w:rFonts w:ascii="Poppins" w:hAnsi="Poppins" w:cs="Poppins"/>
          <w:color w:val="FF0000"/>
          <w:sz w:val="24"/>
          <w:vertAlign w:val="superscript"/>
        </w:rPr>
        <w:t>(n-1)</w:t>
      </w:r>
    </w:p>
    <w:p w14:paraId="19223E9B" w14:textId="77777777" w:rsidR="0040086A" w:rsidRPr="0040086A" w:rsidRDefault="0040086A" w:rsidP="006D2A15">
      <w:pPr>
        <w:pStyle w:val="Akapitzlist"/>
        <w:widowControl w:val="0"/>
        <w:autoSpaceDE w:val="0"/>
        <w:spacing w:before="6" w:after="80"/>
        <w:ind w:left="851" w:hanging="142"/>
        <w:rPr>
          <w:rFonts w:ascii="Poppins" w:hAnsi="Poppins" w:cs="Poppins"/>
          <w:color w:val="FF0000"/>
          <w:sz w:val="24"/>
        </w:rPr>
      </w:pPr>
      <w:r w:rsidRPr="0040086A">
        <w:rPr>
          <w:rFonts w:ascii="Poppins" w:hAnsi="Poppins" w:cs="Poppins"/>
          <w:color w:val="FF0000"/>
          <w:sz w:val="24"/>
        </w:rPr>
        <w:t>gdzie</w:t>
      </w:r>
    </w:p>
    <w:p w14:paraId="51C87F9F" w14:textId="77777777" w:rsidR="0040086A" w:rsidRPr="0040086A" w:rsidRDefault="0040086A" w:rsidP="006D2A15">
      <w:pPr>
        <w:pStyle w:val="Akapitzlist"/>
        <w:widowControl w:val="0"/>
        <w:autoSpaceDE w:val="0"/>
        <w:spacing w:before="6" w:after="80"/>
        <w:ind w:left="851" w:hanging="142"/>
        <w:rPr>
          <w:rFonts w:ascii="Poppins" w:hAnsi="Poppins" w:cs="Poppins"/>
          <w:color w:val="FF0000"/>
          <w:sz w:val="24"/>
        </w:rPr>
      </w:pPr>
      <w:r w:rsidRPr="0040086A">
        <w:rPr>
          <w:rFonts w:ascii="Poppins" w:hAnsi="Poppins" w:cs="Poppins"/>
          <w:color w:val="FF0000"/>
          <w:sz w:val="24"/>
        </w:rPr>
        <w:t>„n” to liczba kolejnych miesięcy kalendarzowych,</w:t>
      </w:r>
    </w:p>
    <w:p w14:paraId="13D4E343" w14:textId="77777777" w:rsidR="0040086A" w:rsidRPr="0040086A" w:rsidRDefault="0040086A" w:rsidP="006D2A15">
      <w:pPr>
        <w:pStyle w:val="Akapitzlist"/>
        <w:widowControl w:val="0"/>
        <w:autoSpaceDE w:val="0"/>
        <w:spacing w:before="6" w:after="80"/>
        <w:ind w:left="851" w:hanging="567"/>
        <w:rPr>
          <w:rFonts w:ascii="Poppins" w:hAnsi="Poppins" w:cs="Poppins"/>
          <w:color w:val="FF0000"/>
          <w:sz w:val="24"/>
        </w:rPr>
      </w:pPr>
      <w:r w:rsidRPr="0040086A">
        <w:rPr>
          <w:rFonts w:ascii="Poppins" w:hAnsi="Poppins" w:cs="Poppins"/>
          <w:color w:val="FF0000"/>
          <w:sz w:val="24"/>
        </w:rPr>
        <w:t xml:space="preserve">„W1 - Wn” to miesięczne wskaźniki cen towarów i usług konsumpcyjnych w relacji do poprzedniego miesiąca równego 100 publikowane przez Główny Urząd Statystyczny na </w:t>
      </w:r>
      <w:hyperlink r:id="rId9" w:history="1">
        <w:r w:rsidRPr="0040086A">
          <w:rPr>
            <w:rStyle w:val="Hipercze"/>
            <w:rFonts w:ascii="Poppins" w:hAnsi="Poppins" w:cs="Poppins"/>
            <w:sz w:val="24"/>
          </w:rPr>
          <w:t>https://stat.gov.pl/obszary-tematyczne/ceny-handel/wskazniki-cen/wskazniki-cen-towarow-i-uslug-konsumpcyjnych-pot-inflacja-/miesieczne-wskazniki-cen-towarow-i-uslug-konsumpcyjnych-od-1982-roku/</w:t>
        </w:r>
      </w:hyperlink>
      <w:r w:rsidRPr="0040086A">
        <w:rPr>
          <w:rFonts w:ascii="Poppins" w:hAnsi="Poppins" w:cs="Poppins"/>
          <w:color w:val="FF0000"/>
          <w:sz w:val="24"/>
        </w:rPr>
        <w:t xml:space="preserve"> za kolejne pierwsze pełne miesiące kalendarzowe obowiązywania umowy, a w przypadku gdy umowa została zawarta po upływie 180 dni od dnia upływu terminu składania ofert -  za kolejne pełne miesiące kalendarzowe, z których pierwszym jest miesiąc, w którym upływał termin składania ofert.</w:t>
      </w:r>
    </w:p>
    <w:p w14:paraId="691F356A" w14:textId="00C9EBD3" w:rsidR="0040086A" w:rsidRPr="0040086A" w:rsidRDefault="0040086A" w:rsidP="006D2A15">
      <w:pPr>
        <w:pStyle w:val="Akapitzlist"/>
        <w:widowControl w:val="0"/>
        <w:numPr>
          <w:ilvl w:val="0"/>
          <w:numId w:val="46"/>
        </w:numPr>
        <w:suppressAutoHyphens w:val="0"/>
        <w:autoSpaceDE w:val="0"/>
        <w:spacing w:before="6" w:after="80" w:line="276" w:lineRule="auto"/>
        <w:ind w:left="426" w:hanging="426"/>
        <w:contextualSpacing/>
        <w:textAlignment w:val="auto"/>
        <w:rPr>
          <w:rFonts w:ascii="Poppins" w:hAnsi="Poppins" w:cs="Poppins"/>
          <w:color w:val="FF0000"/>
          <w:sz w:val="24"/>
        </w:rPr>
      </w:pPr>
      <w:r w:rsidRPr="0040086A">
        <w:rPr>
          <w:rFonts w:ascii="Poppins" w:hAnsi="Poppins" w:cs="Poppins"/>
          <w:color w:val="FF0000"/>
          <w:sz w:val="24"/>
        </w:rPr>
        <w:t xml:space="preserve">W przypadku zmiany, o której mowa w ust. </w:t>
      </w:r>
      <w:r w:rsidR="0098076D">
        <w:rPr>
          <w:rFonts w:ascii="Poppins" w:hAnsi="Poppins" w:cs="Poppins"/>
          <w:color w:val="FF0000"/>
          <w:sz w:val="24"/>
        </w:rPr>
        <w:t>7</w:t>
      </w:r>
      <w:r w:rsidRPr="0040086A">
        <w:rPr>
          <w:rFonts w:ascii="Poppins" w:hAnsi="Poppins" w:cs="Poppins"/>
          <w:color w:val="FF0000"/>
          <w:sz w:val="24"/>
        </w:rPr>
        <w:t xml:space="preserve"> powyżej, jeżeli z wnioskiem występuje Wykonawca, jest on zobowiązany dołączyć do wniosku dokumenty, z których będzie wynikać, w jakim zakresie wzrost inflacji w okresie objętym wnioskiem ma wpływ na koszty wykonania Umowy, w szczególności pisemne zestawienie materiałów lub kosztów (zarówno przed jak i po zmianie) związanych z realizacja umowy oraz części wynagrodzenia odpowiadającej temu zakresowi. </w:t>
      </w:r>
    </w:p>
    <w:p w14:paraId="6D510690" w14:textId="246CEF99" w:rsidR="0040086A" w:rsidRPr="0040086A" w:rsidRDefault="0040086A" w:rsidP="006D2A15">
      <w:pPr>
        <w:pStyle w:val="Akapitzlist"/>
        <w:widowControl w:val="0"/>
        <w:numPr>
          <w:ilvl w:val="0"/>
          <w:numId w:val="46"/>
        </w:numPr>
        <w:suppressAutoHyphens w:val="0"/>
        <w:autoSpaceDE w:val="0"/>
        <w:spacing w:before="6" w:after="80" w:line="276" w:lineRule="auto"/>
        <w:ind w:left="426" w:hanging="426"/>
        <w:contextualSpacing/>
        <w:textAlignment w:val="auto"/>
        <w:rPr>
          <w:rFonts w:ascii="Poppins" w:hAnsi="Poppins" w:cs="Poppins"/>
          <w:color w:val="FF0000"/>
          <w:sz w:val="24"/>
        </w:rPr>
      </w:pPr>
      <w:r w:rsidRPr="0040086A">
        <w:rPr>
          <w:rFonts w:ascii="Poppins" w:hAnsi="Poppins" w:cs="Poppins"/>
          <w:color w:val="FF0000"/>
          <w:sz w:val="24"/>
        </w:rPr>
        <w:lastRenderedPageBreak/>
        <w:t xml:space="preserve">W przypadku zmiany, o której mowa w ust. </w:t>
      </w:r>
      <w:r w:rsidR="0098076D">
        <w:rPr>
          <w:rFonts w:ascii="Poppins" w:hAnsi="Poppins" w:cs="Poppins"/>
          <w:color w:val="FF0000"/>
          <w:sz w:val="24"/>
        </w:rPr>
        <w:t>7</w:t>
      </w:r>
      <w:r w:rsidRPr="0040086A">
        <w:rPr>
          <w:rFonts w:ascii="Poppins" w:hAnsi="Poppins" w:cs="Poppins"/>
          <w:color w:val="FF0000"/>
          <w:sz w:val="24"/>
        </w:rPr>
        <w:t xml:space="preserve"> powyżej jeżeli z wnioskiem występuje Zamawiający, jest on uprawniony do zobowiązania Wykonawcy do przedstawienia w wyznaczonym terminie, nie krótszym niż 10 dni roboczych, dokumentów, z których będzie wynikać, w jakim zakresie zmiana ta w okresie objętym wnioskiem ma wpływ na koszty wykonania Umowy, w tym pisemnego zestawienia materiałów i kosztów, o którym mowa w ust. </w:t>
      </w:r>
      <w:r w:rsidR="0098076D">
        <w:rPr>
          <w:rFonts w:ascii="Poppins" w:hAnsi="Poppins" w:cs="Poppins"/>
          <w:color w:val="FF0000"/>
          <w:sz w:val="24"/>
        </w:rPr>
        <w:t>8</w:t>
      </w:r>
      <w:r w:rsidRPr="0040086A">
        <w:rPr>
          <w:rFonts w:ascii="Poppins" w:hAnsi="Poppins" w:cs="Poppins"/>
          <w:color w:val="FF0000"/>
          <w:sz w:val="24"/>
        </w:rPr>
        <w:t xml:space="preserve">. </w:t>
      </w:r>
    </w:p>
    <w:p w14:paraId="5875A118" w14:textId="19DDBDF6" w:rsidR="0040086A" w:rsidRPr="0040086A" w:rsidRDefault="0040086A" w:rsidP="006D2A15">
      <w:pPr>
        <w:pStyle w:val="Akapitzlist"/>
        <w:widowControl w:val="0"/>
        <w:numPr>
          <w:ilvl w:val="0"/>
          <w:numId w:val="46"/>
        </w:numPr>
        <w:suppressAutoHyphens w:val="0"/>
        <w:autoSpaceDE w:val="0"/>
        <w:spacing w:before="6" w:after="80" w:line="276" w:lineRule="auto"/>
        <w:ind w:left="426" w:hanging="426"/>
        <w:contextualSpacing/>
        <w:textAlignment w:val="auto"/>
        <w:rPr>
          <w:rFonts w:ascii="Poppins" w:hAnsi="Poppins" w:cs="Poppins"/>
          <w:color w:val="FF0000"/>
          <w:sz w:val="24"/>
        </w:rPr>
      </w:pPr>
      <w:r w:rsidRPr="0040086A">
        <w:rPr>
          <w:rFonts w:ascii="Poppins" w:hAnsi="Poppins" w:cs="Poppins"/>
          <w:color w:val="FF0000"/>
          <w:sz w:val="24"/>
        </w:rPr>
        <w:t xml:space="preserve">W terminie 10 dni roboczych od dnia przekazania wniosku, o którym mowa w ust. </w:t>
      </w:r>
      <w:r w:rsidR="0098076D">
        <w:rPr>
          <w:rFonts w:ascii="Poppins" w:hAnsi="Poppins" w:cs="Poppins"/>
          <w:color w:val="FF0000"/>
          <w:sz w:val="24"/>
        </w:rPr>
        <w:t>8</w:t>
      </w:r>
      <w:r w:rsidRPr="0040086A">
        <w:rPr>
          <w:rFonts w:ascii="Poppins" w:hAnsi="Poppins" w:cs="Poppins"/>
          <w:color w:val="FF0000"/>
          <w:sz w:val="24"/>
        </w:rPr>
        <w:t xml:space="preserve"> i </w:t>
      </w:r>
      <w:r w:rsidR="0098076D">
        <w:rPr>
          <w:rFonts w:ascii="Poppins" w:hAnsi="Poppins" w:cs="Poppins"/>
          <w:color w:val="FF0000"/>
          <w:sz w:val="24"/>
        </w:rPr>
        <w:t>9</w:t>
      </w:r>
      <w:r w:rsidRPr="0040086A">
        <w:rPr>
          <w:rFonts w:ascii="Poppins" w:hAnsi="Poppins" w:cs="Poppins"/>
          <w:color w:val="FF0000"/>
          <w:sz w:val="24"/>
        </w:rPr>
        <w:t>, Strona, która otrzymała wniosek, przekaże drugiej Stronie informację o zakresie, w jakim zatwierdza wniosek oraz wskaże kwotę, o którą wynagrodzenie należne Wykonawcy powinno ulec zmianie, albo informację o niezatwierdzeniu wniosku wraz z uzasadnieniem.</w:t>
      </w:r>
    </w:p>
    <w:p w14:paraId="33B20D61" w14:textId="5D50AF3A" w:rsidR="0040086A" w:rsidRPr="0040086A" w:rsidRDefault="0040086A" w:rsidP="006D2A15">
      <w:pPr>
        <w:pStyle w:val="Akapitzlist"/>
        <w:widowControl w:val="0"/>
        <w:numPr>
          <w:ilvl w:val="0"/>
          <w:numId w:val="46"/>
        </w:numPr>
        <w:suppressAutoHyphens w:val="0"/>
        <w:autoSpaceDE w:val="0"/>
        <w:spacing w:before="6" w:after="80" w:line="276" w:lineRule="auto"/>
        <w:ind w:left="426" w:hanging="426"/>
        <w:contextualSpacing/>
        <w:textAlignment w:val="auto"/>
        <w:rPr>
          <w:rFonts w:ascii="Poppins" w:hAnsi="Poppins" w:cs="Poppins"/>
          <w:color w:val="FF0000"/>
          <w:sz w:val="24"/>
        </w:rPr>
      </w:pPr>
      <w:r w:rsidRPr="0040086A">
        <w:rPr>
          <w:rFonts w:ascii="Poppins" w:hAnsi="Poppins" w:cs="Poppins"/>
          <w:color w:val="FF0000"/>
          <w:sz w:val="24"/>
        </w:rPr>
        <w:t xml:space="preserve">Maksymalna wysokość zmiany wynagrodzenia w przypadku wystąpienia okoliczności, o których mowa w ust. </w:t>
      </w:r>
      <w:r w:rsidR="0098076D">
        <w:rPr>
          <w:rFonts w:ascii="Poppins" w:hAnsi="Poppins" w:cs="Poppins"/>
          <w:color w:val="FF0000"/>
          <w:sz w:val="24"/>
        </w:rPr>
        <w:t>7</w:t>
      </w:r>
      <w:r w:rsidRPr="0040086A">
        <w:rPr>
          <w:rFonts w:ascii="Poppins" w:hAnsi="Poppins" w:cs="Poppins"/>
          <w:color w:val="FF0000"/>
          <w:sz w:val="24"/>
        </w:rPr>
        <w:t xml:space="preserve"> powyżej nie może przekroczyć 15%  wynagr</w:t>
      </w:r>
      <w:r w:rsidR="00010285">
        <w:rPr>
          <w:rFonts w:ascii="Poppins" w:hAnsi="Poppins" w:cs="Poppins"/>
          <w:color w:val="FF0000"/>
          <w:sz w:val="24"/>
        </w:rPr>
        <w:t>odzenia brutto określonego w § 3</w:t>
      </w:r>
      <w:r w:rsidRPr="0040086A">
        <w:rPr>
          <w:rFonts w:ascii="Poppins" w:hAnsi="Poppins" w:cs="Poppins"/>
          <w:color w:val="FF0000"/>
          <w:sz w:val="24"/>
        </w:rPr>
        <w:t xml:space="preserve"> ust 2 umowy.</w:t>
      </w:r>
    </w:p>
    <w:p w14:paraId="50B81F26" w14:textId="624F7612" w:rsidR="0040086A" w:rsidRPr="0040086A" w:rsidRDefault="0040086A" w:rsidP="006D2A15">
      <w:pPr>
        <w:pStyle w:val="Akapitzlist"/>
        <w:widowControl w:val="0"/>
        <w:numPr>
          <w:ilvl w:val="0"/>
          <w:numId w:val="46"/>
        </w:numPr>
        <w:suppressAutoHyphens w:val="0"/>
        <w:autoSpaceDE w:val="0"/>
        <w:spacing w:before="6" w:after="80" w:line="276" w:lineRule="auto"/>
        <w:ind w:left="426" w:hanging="426"/>
        <w:contextualSpacing/>
        <w:textAlignment w:val="auto"/>
        <w:rPr>
          <w:rFonts w:ascii="Poppins" w:hAnsi="Poppins" w:cs="Poppins"/>
          <w:color w:val="FF0000"/>
          <w:sz w:val="24"/>
        </w:rPr>
      </w:pPr>
      <w:r w:rsidRPr="0040086A">
        <w:rPr>
          <w:rFonts w:ascii="Poppins" w:hAnsi="Poppins" w:cs="Poppins"/>
          <w:color w:val="FF0000"/>
          <w:sz w:val="24"/>
        </w:rPr>
        <w:t xml:space="preserve">Zawarcie aneksu nastąpi nie później niż w terminie 10 dni roboczych od dnia zatwierdzenia wniosku o dokonanie zmiany wysokości wynagrodzenia należnego Wykonawcy. Aneks będzie dotyczył rozliczenia prac wykonanych po złożeniu niewadliwego, uzasadnionego wniosku, o którym mowa w ust. </w:t>
      </w:r>
      <w:r w:rsidR="0098076D">
        <w:rPr>
          <w:rFonts w:ascii="Poppins" w:hAnsi="Poppins" w:cs="Poppins"/>
          <w:color w:val="FF0000"/>
          <w:sz w:val="24"/>
        </w:rPr>
        <w:t>8 i 9</w:t>
      </w:r>
      <w:r w:rsidRPr="0040086A">
        <w:rPr>
          <w:rFonts w:ascii="Poppins" w:hAnsi="Poppins" w:cs="Poppins"/>
          <w:color w:val="FF0000"/>
          <w:sz w:val="24"/>
        </w:rPr>
        <w:t>.</w:t>
      </w:r>
    </w:p>
    <w:p w14:paraId="428FD7A3" w14:textId="37BA0BC1" w:rsidR="0040086A" w:rsidRPr="0040086A" w:rsidRDefault="00853C5A" w:rsidP="006D2A15">
      <w:pPr>
        <w:pStyle w:val="Akapitzlist"/>
        <w:widowControl w:val="0"/>
        <w:numPr>
          <w:ilvl w:val="0"/>
          <w:numId w:val="46"/>
        </w:numPr>
        <w:suppressAutoHyphens w:val="0"/>
        <w:autoSpaceDE w:val="0"/>
        <w:spacing w:before="6" w:after="80" w:line="276" w:lineRule="auto"/>
        <w:ind w:left="426" w:hanging="426"/>
        <w:contextualSpacing/>
        <w:textAlignment w:val="auto"/>
        <w:rPr>
          <w:rFonts w:ascii="Poppins" w:hAnsi="Poppins" w:cs="Poppins"/>
          <w:color w:val="FF0000"/>
          <w:sz w:val="24"/>
        </w:rPr>
      </w:pPr>
      <w:r w:rsidRPr="00853C5A">
        <w:rPr>
          <w:rFonts w:ascii="Poppins" w:hAnsi="Poppins" w:cs="Poppins"/>
          <w:color w:val="FF0000"/>
          <w:sz w:val="24"/>
        </w:rPr>
        <w:t xml:space="preserve">Pierwsza waloryzacja, o której mowa w ust. </w:t>
      </w:r>
      <w:r>
        <w:rPr>
          <w:rFonts w:ascii="Poppins" w:hAnsi="Poppins" w:cs="Poppins"/>
          <w:color w:val="FF0000"/>
          <w:sz w:val="24"/>
        </w:rPr>
        <w:t>6</w:t>
      </w:r>
      <w:r w:rsidRPr="00853C5A">
        <w:rPr>
          <w:rFonts w:ascii="Poppins" w:hAnsi="Poppins" w:cs="Poppins"/>
          <w:color w:val="FF0000"/>
          <w:sz w:val="24"/>
        </w:rPr>
        <w:t xml:space="preserve"> powyżej nastąpi nie wcześniej niż po upływie 6 miesięcy obowiązywania umowy, a każda następna po upływie kolejnych 6 miesięcy od poprzedniej</w:t>
      </w:r>
      <w:r w:rsidR="0040086A" w:rsidRPr="0040086A">
        <w:rPr>
          <w:rFonts w:ascii="Poppins" w:hAnsi="Poppins" w:cs="Poppins"/>
          <w:color w:val="FF0000"/>
          <w:sz w:val="24"/>
        </w:rPr>
        <w:t xml:space="preserve">. </w:t>
      </w:r>
    </w:p>
    <w:p w14:paraId="00B78E6E" w14:textId="56A9E3F8" w:rsidR="0040086A" w:rsidRPr="00FD7372" w:rsidRDefault="0040086A" w:rsidP="00FD7372">
      <w:pPr>
        <w:pStyle w:val="Akapitzlist"/>
        <w:widowControl w:val="0"/>
        <w:numPr>
          <w:ilvl w:val="0"/>
          <w:numId w:val="46"/>
        </w:numPr>
        <w:suppressAutoHyphens w:val="0"/>
        <w:autoSpaceDE w:val="0"/>
        <w:spacing w:before="6" w:after="80" w:line="276" w:lineRule="auto"/>
        <w:ind w:left="426" w:hanging="426"/>
        <w:contextualSpacing/>
        <w:textAlignment w:val="auto"/>
        <w:rPr>
          <w:rFonts w:ascii="Poppins" w:hAnsi="Poppins" w:cs="Poppins"/>
          <w:color w:val="FF0000"/>
          <w:sz w:val="24"/>
        </w:rPr>
      </w:pPr>
      <w:r w:rsidRPr="0040086A">
        <w:rPr>
          <w:rFonts w:ascii="Poppins" w:hAnsi="Poppins" w:cs="Poppins"/>
          <w:color w:val="FF0000"/>
          <w:sz w:val="24"/>
        </w:rPr>
        <w:t>W przypadku wykonywania umowy przy udziale podwykonawców, Wykonawca zobowiązany jest do zmiany wynagrodzenia tych podwykonawców na zasadach określonych powyżej w sytuacji, gdy zawarł z nimi umowy na usługi na okres przekraczający 6 miesięcy, a jego wynagrodzenie zostanie zmienione zgodnie z tymi zasadami.</w:t>
      </w:r>
    </w:p>
    <w:p w14:paraId="0E8934A5" w14:textId="4CFF5B5D" w:rsidR="00315906" w:rsidRDefault="00315906" w:rsidP="00315906">
      <w:pPr>
        <w:pStyle w:val="Standard"/>
        <w:spacing w:after="0" w:line="276" w:lineRule="auto"/>
        <w:jc w:val="center"/>
        <w:rPr>
          <w:rFonts w:ascii="Poppins" w:hAnsi="Poppins" w:cs="Poppins"/>
          <w:sz w:val="24"/>
          <w:szCs w:val="24"/>
        </w:rPr>
      </w:pPr>
      <w:r w:rsidRPr="00643D5C">
        <w:rPr>
          <w:rFonts w:ascii="Poppins" w:hAnsi="Poppins" w:cs="Poppins"/>
          <w:sz w:val="24"/>
          <w:szCs w:val="24"/>
        </w:rPr>
        <w:t>§</w:t>
      </w:r>
      <w:r>
        <w:rPr>
          <w:rFonts w:ascii="Poppins" w:hAnsi="Poppins" w:cs="Poppins"/>
          <w:sz w:val="24"/>
          <w:szCs w:val="24"/>
        </w:rPr>
        <w:t xml:space="preserve"> 11 </w:t>
      </w:r>
    </w:p>
    <w:p w14:paraId="7088508E" w14:textId="77777777" w:rsidR="00315906" w:rsidRPr="00643D5C" w:rsidRDefault="00315906" w:rsidP="00315906">
      <w:pPr>
        <w:pStyle w:val="Standard"/>
        <w:widowControl w:val="0"/>
        <w:spacing w:after="0" w:line="276" w:lineRule="auto"/>
        <w:jc w:val="center"/>
        <w:rPr>
          <w:rFonts w:ascii="Poppins" w:hAnsi="Poppins" w:cs="Poppins"/>
          <w:sz w:val="24"/>
          <w:szCs w:val="24"/>
        </w:rPr>
      </w:pPr>
      <w:r w:rsidRPr="00643D5C">
        <w:rPr>
          <w:rFonts w:ascii="Poppins" w:hAnsi="Poppins" w:cs="Poppins"/>
          <w:b/>
          <w:sz w:val="24"/>
          <w:szCs w:val="24"/>
        </w:rPr>
        <w:t>Pozostałe ustalenia</w:t>
      </w:r>
    </w:p>
    <w:p w14:paraId="3887419C" w14:textId="77777777" w:rsidR="00315906" w:rsidRPr="00643D5C" w:rsidRDefault="00315906" w:rsidP="00315906">
      <w:pPr>
        <w:pStyle w:val="Standard"/>
        <w:widowControl w:val="0"/>
        <w:numPr>
          <w:ilvl w:val="0"/>
          <w:numId w:val="40"/>
        </w:numPr>
        <w:spacing w:after="0" w:line="276" w:lineRule="auto"/>
        <w:ind w:left="426" w:hanging="426"/>
        <w:rPr>
          <w:rFonts w:ascii="Poppins" w:hAnsi="Poppins" w:cs="Poppins"/>
          <w:sz w:val="24"/>
          <w:szCs w:val="24"/>
        </w:rPr>
      </w:pPr>
      <w:r w:rsidRPr="00643D5C">
        <w:rPr>
          <w:rFonts w:ascii="Poppins" w:hAnsi="Poppins" w:cs="Poppins"/>
          <w:sz w:val="24"/>
          <w:szCs w:val="24"/>
        </w:rPr>
        <w:t>Wykonawca ponosi skutki prawne i finansowe nie wykonania lub nienależytego wykonania umowy.</w:t>
      </w:r>
    </w:p>
    <w:p w14:paraId="37ECD869" w14:textId="77777777" w:rsidR="00315906" w:rsidRPr="00643D5C" w:rsidRDefault="00315906" w:rsidP="00315906">
      <w:pPr>
        <w:pStyle w:val="Standard"/>
        <w:widowControl w:val="0"/>
        <w:numPr>
          <w:ilvl w:val="0"/>
          <w:numId w:val="17"/>
        </w:numPr>
        <w:spacing w:after="0" w:line="276" w:lineRule="auto"/>
        <w:ind w:left="426" w:hanging="426"/>
        <w:rPr>
          <w:rFonts w:ascii="Poppins" w:hAnsi="Poppins" w:cs="Poppins"/>
          <w:color w:val="000000" w:themeColor="text1"/>
          <w:sz w:val="24"/>
          <w:szCs w:val="24"/>
        </w:rPr>
      </w:pPr>
      <w:r w:rsidRPr="00643D5C">
        <w:rPr>
          <w:rFonts w:ascii="Poppins" w:hAnsi="Poppins" w:cs="Poppins"/>
          <w:color w:val="000000" w:themeColor="text1"/>
          <w:sz w:val="24"/>
          <w:szCs w:val="24"/>
        </w:rPr>
        <w:lastRenderedPageBreak/>
        <w:t xml:space="preserve">Wykonawca winien ubezpieczyć się w całym okresie trwania niniejszej umowy, w zakresie odpowiedzialności cywilnej obejmującej przedmiot zamówienia z tytułu ewentualnych szkód wyrządzonych Zamawiającemu (ubezpieczenie kontraktowe) lub osobom trzecim (ubezpieczenie deliktowe) w związku z realizacją przedmiotowej usługi. </w:t>
      </w:r>
    </w:p>
    <w:p w14:paraId="14370CB6" w14:textId="77777777" w:rsidR="00315906" w:rsidRPr="00643D5C" w:rsidRDefault="00315906" w:rsidP="00315906">
      <w:pPr>
        <w:pStyle w:val="Standard"/>
        <w:widowControl w:val="0"/>
        <w:numPr>
          <w:ilvl w:val="0"/>
          <w:numId w:val="17"/>
        </w:numPr>
        <w:spacing w:after="0" w:line="276" w:lineRule="auto"/>
        <w:ind w:left="426" w:hanging="426"/>
        <w:rPr>
          <w:rFonts w:ascii="Poppins" w:hAnsi="Poppins" w:cs="Poppins"/>
          <w:sz w:val="24"/>
          <w:szCs w:val="24"/>
        </w:rPr>
      </w:pPr>
      <w:r w:rsidRPr="00643D5C">
        <w:rPr>
          <w:rFonts w:ascii="Poppins" w:hAnsi="Poppins" w:cs="Poppins"/>
          <w:sz w:val="24"/>
          <w:szCs w:val="24"/>
        </w:rPr>
        <w:t>Dokument potwierdzający ubezpieczenie OC Wykonawca winien dostarczyć przed zawarciem umowy.</w:t>
      </w:r>
    </w:p>
    <w:p w14:paraId="1EEF706B" w14:textId="77777777" w:rsidR="00315906" w:rsidRPr="00643D5C" w:rsidRDefault="00315906" w:rsidP="00315906">
      <w:pPr>
        <w:pStyle w:val="Standard"/>
        <w:widowControl w:val="0"/>
        <w:numPr>
          <w:ilvl w:val="0"/>
          <w:numId w:val="17"/>
        </w:numPr>
        <w:spacing w:after="0" w:line="276" w:lineRule="auto"/>
        <w:ind w:left="426" w:hanging="426"/>
        <w:rPr>
          <w:rFonts w:ascii="Poppins" w:hAnsi="Poppins" w:cs="Poppins"/>
          <w:sz w:val="24"/>
          <w:szCs w:val="24"/>
        </w:rPr>
      </w:pPr>
      <w:r w:rsidRPr="00643D5C">
        <w:rPr>
          <w:rFonts w:ascii="Poppins" w:hAnsi="Poppins" w:cs="Poppins"/>
          <w:sz w:val="24"/>
          <w:szCs w:val="24"/>
        </w:rPr>
        <w:t>W przypadku, gdy okres ubezpieczenia, na który zawarta jest umowa ubezpieczeniowa upływa w okresie realizacji niniejszego zamówienia, Wykonawca zobowiązany jest dostarczyć Zamawiającemu dokumenty potwierdzające przedłużenie ochrony ubezpieczeniowej.</w:t>
      </w:r>
    </w:p>
    <w:p w14:paraId="62B88B97" w14:textId="77777777" w:rsidR="00315906" w:rsidRPr="00643D5C" w:rsidRDefault="00315906" w:rsidP="00315906">
      <w:pPr>
        <w:pStyle w:val="Standard"/>
        <w:widowControl w:val="0"/>
        <w:numPr>
          <w:ilvl w:val="0"/>
          <w:numId w:val="17"/>
        </w:numPr>
        <w:spacing w:after="0" w:line="276" w:lineRule="auto"/>
        <w:ind w:left="426" w:hanging="426"/>
        <w:rPr>
          <w:rFonts w:ascii="Poppins" w:hAnsi="Poppins" w:cs="Poppins"/>
          <w:sz w:val="24"/>
          <w:szCs w:val="24"/>
        </w:rPr>
      </w:pPr>
      <w:r w:rsidRPr="00643D5C">
        <w:rPr>
          <w:rFonts w:ascii="Poppins" w:hAnsi="Poppins" w:cs="Poppins"/>
          <w:sz w:val="24"/>
          <w:szCs w:val="24"/>
        </w:rPr>
        <w:t>W przypadku, gdy składka ubezpieczeniowa opłacana jest w ratach, których termin płatności upływa w okresie realizacji przedmiotowego zamówienia, Wykonawca zobowiązany jest dostarczyć Zamawiającemu potwierdzenie zapłaty każdej raty.</w:t>
      </w:r>
    </w:p>
    <w:p w14:paraId="5CD00E13" w14:textId="77777777" w:rsidR="00315906" w:rsidRPr="00643D5C" w:rsidRDefault="00315906" w:rsidP="00315906">
      <w:pPr>
        <w:pStyle w:val="Standard"/>
        <w:widowControl w:val="0"/>
        <w:numPr>
          <w:ilvl w:val="0"/>
          <w:numId w:val="17"/>
        </w:numPr>
        <w:spacing w:after="0" w:line="276" w:lineRule="auto"/>
        <w:ind w:left="426" w:hanging="426"/>
        <w:rPr>
          <w:rFonts w:ascii="Poppins" w:hAnsi="Poppins" w:cs="Poppins"/>
          <w:sz w:val="24"/>
          <w:szCs w:val="24"/>
        </w:rPr>
      </w:pPr>
      <w:r w:rsidRPr="00643D5C">
        <w:rPr>
          <w:rFonts w:ascii="Poppins" w:hAnsi="Poppins" w:cs="Poppins"/>
          <w:sz w:val="24"/>
          <w:szCs w:val="24"/>
        </w:rPr>
        <w:t>Wykonawca zobowiązany jest dostarczyć Zamawiającemu dokumenty, o których mowa w ust. 4 oraz ust. 5 najpóźniej w dniu wygaśnięcia okresu ubezpieczenia lub w ostatnim dniu terminu płatności raty.</w:t>
      </w:r>
    </w:p>
    <w:p w14:paraId="34B8D029" w14:textId="77777777" w:rsidR="00315906" w:rsidRPr="00643D5C" w:rsidRDefault="00315906" w:rsidP="00315906">
      <w:pPr>
        <w:pStyle w:val="Standard"/>
        <w:numPr>
          <w:ilvl w:val="0"/>
          <w:numId w:val="17"/>
        </w:numPr>
        <w:spacing w:after="0" w:line="276" w:lineRule="auto"/>
        <w:ind w:left="426" w:hanging="426"/>
        <w:rPr>
          <w:rFonts w:ascii="Poppins" w:hAnsi="Poppins" w:cs="Poppins"/>
          <w:sz w:val="24"/>
          <w:szCs w:val="24"/>
        </w:rPr>
      </w:pPr>
      <w:r w:rsidRPr="00643D5C">
        <w:rPr>
          <w:rFonts w:ascii="Poppins" w:hAnsi="Poppins" w:cs="Poppins"/>
          <w:sz w:val="24"/>
          <w:szCs w:val="24"/>
        </w:rPr>
        <w:t>Odpowiedzialność za zaistnienie w okresie obowiązywania umowy zdarzeń losowych, powstałych w wyniku niewykonania, nieterminowego lub nienależytego wykonania obowiązków wynikających z jej treści, rodzących skutki prawne i finansowe, musi być Wykonawcy wykazana w odniesieniu do miejsca, czasu i okoliczności zdarzeń losowych rodzących te skutki.</w:t>
      </w:r>
    </w:p>
    <w:p w14:paraId="311685E5" w14:textId="77777777" w:rsidR="00315906" w:rsidRPr="00643D5C" w:rsidRDefault="00315906" w:rsidP="00315906">
      <w:pPr>
        <w:pStyle w:val="Standard"/>
        <w:widowControl w:val="0"/>
        <w:numPr>
          <w:ilvl w:val="0"/>
          <w:numId w:val="17"/>
        </w:numPr>
        <w:spacing w:after="0" w:line="276" w:lineRule="auto"/>
        <w:ind w:left="426" w:hanging="426"/>
        <w:rPr>
          <w:rFonts w:ascii="Poppins" w:hAnsi="Poppins" w:cs="Poppins"/>
          <w:sz w:val="24"/>
          <w:szCs w:val="24"/>
        </w:rPr>
      </w:pPr>
      <w:r w:rsidRPr="00643D5C">
        <w:rPr>
          <w:rFonts w:ascii="Poppins" w:hAnsi="Poppins" w:cs="Poppins"/>
          <w:sz w:val="24"/>
          <w:szCs w:val="24"/>
        </w:rPr>
        <w:t>Strony uzgadniają, że w przypadku zaistnienia w okresie obowiązywania niniejszej umowy zdarzeń losowych, wiążących się z przedmiotem usługi realizowanej przez Wykonawcę, i wystąpienia z tego tytułu z roszczeniami odszkodowawczymi osób i/lub instytucji, nastąpi niezwłoczne, wzajemne powiadomienie się Stron o tych faktach - w okresie do 3 lat po rozwiązaniu umowy.</w:t>
      </w:r>
    </w:p>
    <w:p w14:paraId="481B633B" w14:textId="77777777" w:rsidR="00315906" w:rsidRPr="00643D5C" w:rsidRDefault="00315906" w:rsidP="00315906">
      <w:pPr>
        <w:pStyle w:val="Standard"/>
        <w:widowControl w:val="0"/>
        <w:numPr>
          <w:ilvl w:val="0"/>
          <w:numId w:val="17"/>
        </w:numPr>
        <w:spacing w:after="0" w:line="276" w:lineRule="auto"/>
        <w:ind w:left="426" w:hanging="426"/>
        <w:rPr>
          <w:rFonts w:ascii="Poppins" w:hAnsi="Poppins" w:cs="Poppins"/>
          <w:sz w:val="24"/>
          <w:szCs w:val="24"/>
        </w:rPr>
      </w:pPr>
      <w:r w:rsidRPr="00643D5C">
        <w:rPr>
          <w:rFonts w:ascii="Poppins" w:hAnsi="Poppins" w:cs="Poppins"/>
          <w:sz w:val="24"/>
          <w:szCs w:val="24"/>
        </w:rPr>
        <w:t xml:space="preserve">Sprawy sporne, wynikłe między Stronami, w związku z realizacją umowy będą rozpoznawane przez sąd właściwy miejscowo dla siedziby </w:t>
      </w:r>
      <w:r w:rsidRPr="00643D5C">
        <w:rPr>
          <w:rFonts w:ascii="Poppins" w:hAnsi="Poppins" w:cs="Poppins"/>
          <w:sz w:val="24"/>
          <w:szCs w:val="24"/>
        </w:rPr>
        <w:lastRenderedPageBreak/>
        <w:t>Zamawiającego.</w:t>
      </w:r>
    </w:p>
    <w:p w14:paraId="70ED888A" w14:textId="1D11D3DD" w:rsidR="0004137A" w:rsidRPr="0004137A" w:rsidRDefault="00315906" w:rsidP="0004137A">
      <w:pPr>
        <w:pStyle w:val="Standard"/>
        <w:widowControl w:val="0"/>
        <w:numPr>
          <w:ilvl w:val="0"/>
          <w:numId w:val="17"/>
        </w:numPr>
        <w:spacing w:after="0" w:line="276" w:lineRule="auto"/>
        <w:ind w:left="426" w:hanging="426"/>
        <w:rPr>
          <w:rFonts w:ascii="Poppins" w:hAnsi="Poppins" w:cs="Poppins"/>
          <w:sz w:val="24"/>
          <w:szCs w:val="24"/>
        </w:rPr>
      </w:pPr>
      <w:r w:rsidRPr="00643D5C">
        <w:rPr>
          <w:rFonts w:ascii="Poppins" w:hAnsi="Poppins" w:cs="Poppins"/>
          <w:sz w:val="24"/>
          <w:szCs w:val="24"/>
        </w:rPr>
        <w:t>W sprawach nieuregulowanych niniejszą umową zastosowanie mają odpowiednie przepisy ustawy z dnia 23 kwietnia 1964 r. - Kodeks cywilny, ustawy z dnia 27 kwietnia 2001</w:t>
      </w:r>
      <w:r>
        <w:rPr>
          <w:rFonts w:ascii="Poppins" w:hAnsi="Poppins" w:cs="Poppins"/>
          <w:sz w:val="24"/>
          <w:szCs w:val="24"/>
        </w:rPr>
        <w:t xml:space="preserve"> r. - Prawo ochrony środowiska</w:t>
      </w:r>
      <w:r w:rsidRPr="00643D5C">
        <w:rPr>
          <w:rFonts w:ascii="Poppins" w:hAnsi="Poppins" w:cs="Poppins"/>
          <w:sz w:val="24"/>
          <w:szCs w:val="24"/>
        </w:rPr>
        <w:t>, ustawy z dnia 14 grudnia 2012 r. o odpadach i ustawy z dnia 11 września 2019 r. - Prawo zamówień publicznych, ustawą z dnia 13 września 1996 r. o utrzymaniu czystości i p</w:t>
      </w:r>
      <w:r>
        <w:rPr>
          <w:rFonts w:ascii="Poppins" w:hAnsi="Poppins" w:cs="Poppins"/>
          <w:sz w:val="24"/>
          <w:szCs w:val="24"/>
        </w:rPr>
        <w:t>orządku w gminach.</w:t>
      </w:r>
    </w:p>
    <w:p w14:paraId="001069A6" w14:textId="6F2557A5" w:rsidR="00D14A92" w:rsidRPr="00CB2CEC" w:rsidRDefault="00D14A92" w:rsidP="00CB2CEC">
      <w:pPr>
        <w:pStyle w:val="Akapitzlist"/>
        <w:widowControl w:val="0"/>
        <w:spacing w:after="0" w:line="276" w:lineRule="auto"/>
        <w:ind w:left="4260"/>
        <w:rPr>
          <w:rFonts w:ascii="Poppins" w:hAnsi="Poppins" w:cs="Poppins"/>
          <w:sz w:val="24"/>
          <w:szCs w:val="24"/>
        </w:rPr>
      </w:pPr>
      <w:r w:rsidRPr="00643D5C">
        <w:rPr>
          <w:rFonts w:ascii="Poppins" w:hAnsi="Poppins" w:cs="Poppins"/>
          <w:sz w:val="24"/>
          <w:szCs w:val="24"/>
        </w:rPr>
        <w:t>§ 1</w:t>
      </w:r>
      <w:r w:rsidR="00C94E7E" w:rsidRPr="00643D5C">
        <w:rPr>
          <w:rFonts w:ascii="Poppins" w:hAnsi="Poppins" w:cs="Poppins"/>
          <w:sz w:val="24"/>
          <w:szCs w:val="24"/>
        </w:rPr>
        <w:t>2</w:t>
      </w:r>
    </w:p>
    <w:p w14:paraId="3CEEB520" w14:textId="61F87964" w:rsidR="007E4934" w:rsidRPr="00643D5C" w:rsidRDefault="00694B94" w:rsidP="00CB2CEC">
      <w:pPr>
        <w:pStyle w:val="Standard"/>
        <w:widowControl w:val="0"/>
        <w:spacing w:after="240" w:line="276" w:lineRule="auto"/>
        <w:rPr>
          <w:rFonts w:ascii="Poppins" w:hAnsi="Poppins" w:cs="Poppins"/>
          <w:sz w:val="24"/>
          <w:szCs w:val="24"/>
        </w:rPr>
      </w:pPr>
      <w:r w:rsidRPr="00643D5C">
        <w:rPr>
          <w:rFonts w:ascii="Poppins" w:hAnsi="Poppins" w:cs="Poppins"/>
          <w:sz w:val="24"/>
          <w:szCs w:val="24"/>
        </w:rPr>
        <w:t>Umowę sporządzono w dwóch jednobrzmiących egzemplarzach, po jednym dla każdej ze Stron.</w:t>
      </w:r>
    </w:p>
    <w:p w14:paraId="466A35C1" w14:textId="424B6898" w:rsidR="006F6508" w:rsidRPr="00643D5C" w:rsidRDefault="00694B94" w:rsidP="00643D5C">
      <w:pPr>
        <w:pStyle w:val="Standard"/>
        <w:widowControl w:val="0"/>
        <w:tabs>
          <w:tab w:val="right" w:pos="8244"/>
        </w:tabs>
        <w:spacing w:after="0" w:line="276" w:lineRule="auto"/>
        <w:rPr>
          <w:rFonts w:ascii="Poppins" w:hAnsi="Poppins" w:cs="Poppins"/>
          <w:sz w:val="24"/>
          <w:szCs w:val="24"/>
        </w:rPr>
      </w:pPr>
      <w:r w:rsidRPr="00643D5C">
        <w:rPr>
          <w:rFonts w:ascii="Poppins" w:hAnsi="Poppins" w:cs="Poppins"/>
          <w:sz w:val="24"/>
          <w:szCs w:val="24"/>
        </w:rPr>
        <w:t>Zamawiający</w:t>
      </w:r>
      <w:r w:rsidRPr="00643D5C">
        <w:rPr>
          <w:rFonts w:ascii="Poppins" w:hAnsi="Poppins" w:cs="Poppins"/>
          <w:sz w:val="24"/>
          <w:szCs w:val="24"/>
        </w:rPr>
        <w:tab/>
        <w:t>Wykonawca</w:t>
      </w:r>
    </w:p>
    <w:p w14:paraId="6D079ED8" w14:textId="18FDA722" w:rsidR="006F6508" w:rsidRPr="00643D5C" w:rsidRDefault="006F6508" w:rsidP="00CB2CEC">
      <w:pPr>
        <w:pStyle w:val="Standard"/>
        <w:widowControl w:val="0"/>
        <w:tabs>
          <w:tab w:val="right" w:pos="8244"/>
        </w:tabs>
        <w:spacing w:after="600" w:line="276" w:lineRule="auto"/>
        <w:rPr>
          <w:rFonts w:ascii="Poppins" w:hAnsi="Poppins" w:cs="Poppins"/>
          <w:sz w:val="24"/>
          <w:szCs w:val="24"/>
        </w:rPr>
      </w:pPr>
      <w:r w:rsidRPr="00643D5C">
        <w:rPr>
          <w:rFonts w:ascii="Poppins" w:hAnsi="Poppins" w:cs="Poppins"/>
          <w:sz w:val="24"/>
          <w:szCs w:val="24"/>
        </w:rPr>
        <w:t>Załączniki:</w:t>
      </w:r>
    </w:p>
    <w:p w14:paraId="15AAC17A" w14:textId="2AF7DF1C" w:rsidR="006F6508" w:rsidRPr="00643D5C" w:rsidRDefault="00305C8C" w:rsidP="00643D5C">
      <w:pPr>
        <w:pStyle w:val="Standard"/>
        <w:widowControl w:val="0"/>
        <w:numPr>
          <w:ilvl w:val="1"/>
          <w:numId w:val="17"/>
        </w:numPr>
        <w:tabs>
          <w:tab w:val="right" w:pos="8244"/>
        </w:tabs>
        <w:spacing w:after="0" w:line="276" w:lineRule="auto"/>
        <w:rPr>
          <w:rFonts w:ascii="Poppins" w:hAnsi="Poppins" w:cs="Poppins"/>
          <w:sz w:val="24"/>
          <w:szCs w:val="24"/>
        </w:rPr>
      </w:pPr>
      <w:r w:rsidRPr="00643D5C">
        <w:rPr>
          <w:rFonts w:ascii="Poppins" w:hAnsi="Poppins" w:cs="Poppins"/>
          <w:sz w:val="24"/>
          <w:szCs w:val="24"/>
        </w:rPr>
        <w:t>Szczegółowy o</w:t>
      </w:r>
      <w:r w:rsidR="006F6508" w:rsidRPr="00643D5C">
        <w:rPr>
          <w:rFonts w:ascii="Poppins" w:hAnsi="Poppins" w:cs="Poppins"/>
          <w:sz w:val="24"/>
          <w:szCs w:val="24"/>
        </w:rPr>
        <w:t>pis przedmiotu zamówienia</w:t>
      </w:r>
    </w:p>
    <w:p w14:paraId="082F2C98" w14:textId="639EEC35" w:rsidR="006F6508" w:rsidRPr="00643D5C" w:rsidRDefault="00566DC6" w:rsidP="00643D5C">
      <w:pPr>
        <w:pStyle w:val="Standard"/>
        <w:widowControl w:val="0"/>
        <w:numPr>
          <w:ilvl w:val="1"/>
          <w:numId w:val="17"/>
        </w:numPr>
        <w:tabs>
          <w:tab w:val="right" w:pos="8244"/>
        </w:tabs>
        <w:spacing w:after="0" w:line="276" w:lineRule="auto"/>
        <w:rPr>
          <w:rFonts w:ascii="Poppins" w:hAnsi="Poppins" w:cs="Poppins"/>
          <w:sz w:val="24"/>
          <w:szCs w:val="24"/>
        </w:rPr>
      </w:pPr>
      <w:r w:rsidRPr="00643D5C">
        <w:rPr>
          <w:rFonts w:ascii="Poppins" w:hAnsi="Poppins" w:cs="Poppins"/>
          <w:sz w:val="24"/>
          <w:szCs w:val="24"/>
        </w:rPr>
        <w:t>W</w:t>
      </w:r>
      <w:r w:rsidR="0067450A" w:rsidRPr="00643D5C">
        <w:rPr>
          <w:rFonts w:ascii="Poppins" w:hAnsi="Poppins" w:cs="Poppins"/>
          <w:sz w:val="24"/>
          <w:szCs w:val="24"/>
        </w:rPr>
        <w:t>ykaz pracowników Wykonawcy</w:t>
      </w:r>
    </w:p>
    <w:p w14:paraId="64BFE822" w14:textId="6826B773" w:rsidR="00C129C3" w:rsidRPr="00CB2CEC" w:rsidRDefault="00566DC6" w:rsidP="00CB2CEC">
      <w:pPr>
        <w:pStyle w:val="Standard"/>
        <w:widowControl w:val="0"/>
        <w:numPr>
          <w:ilvl w:val="1"/>
          <w:numId w:val="17"/>
        </w:numPr>
        <w:tabs>
          <w:tab w:val="right" w:pos="8244"/>
        </w:tabs>
        <w:spacing w:after="240" w:line="276" w:lineRule="auto"/>
        <w:ind w:left="1077" w:hanging="357"/>
        <w:rPr>
          <w:rFonts w:ascii="Poppins" w:hAnsi="Poppins" w:cs="Poppins"/>
          <w:sz w:val="24"/>
          <w:szCs w:val="24"/>
        </w:rPr>
      </w:pPr>
      <w:r w:rsidRPr="00643D5C">
        <w:rPr>
          <w:rFonts w:ascii="Poppins" w:hAnsi="Poppins" w:cs="Poppins"/>
          <w:sz w:val="24"/>
          <w:szCs w:val="24"/>
        </w:rPr>
        <w:t>Wzór</w:t>
      </w:r>
      <w:r w:rsidR="00343613" w:rsidRPr="00643D5C">
        <w:rPr>
          <w:rFonts w:ascii="Poppins" w:hAnsi="Poppins" w:cs="Poppins"/>
          <w:sz w:val="24"/>
          <w:szCs w:val="24"/>
        </w:rPr>
        <w:t xml:space="preserve"> protokołu z czynności kontrolnych</w:t>
      </w:r>
      <w:r w:rsidRPr="00643D5C">
        <w:rPr>
          <w:rFonts w:ascii="Poppins" w:hAnsi="Poppins" w:cs="Poppins"/>
          <w:sz w:val="24"/>
          <w:szCs w:val="24"/>
        </w:rPr>
        <w:t xml:space="preserve"> </w:t>
      </w:r>
    </w:p>
    <w:p w14:paraId="7DD5E050" w14:textId="53D1CF9E" w:rsidR="00C129C3" w:rsidRPr="00643D5C" w:rsidRDefault="00CB2CEC" w:rsidP="00643D5C">
      <w:pPr>
        <w:spacing w:after="0" w:line="276" w:lineRule="auto"/>
        <w:rPr>
          <w:rFonts w:ascii="Poppins" w:hAnsi="Poppins" w:cs="Poppins"/>
          <w:sz w:val="24"/>
          <w:szCs w:val="24"/>
        </w:rPr>
      </w:pPr>
      <w:r>
        <w:rPr>
          <w:rFonts w:ascii="Poppins" w:hAnsi="Poppins" w:cs="Poppins"/>
          <w:sz w:val="24"/>
          <w:szCs w:val="24"/>
        </w:rPr>
        <w:br/>
      </w:r>
      <w:r>
        <w:rPr>
          <w:rFonts w:ascii="Poppins" w:hAnsi="Poppins" w:cs="Poppins"/>
          <w:sz w:val="24"/>
          <w:szCs w:val="24"/>
        </w:rPr>
        <w:br/>
      </w:r>
      <w:r>
        <w:rPr>
          <w:rFonts w:ascii="Poppins" w:hAnsi="Poppins" w:cs="Poppins"/>
          <w:sz w:val="24"/>
          <w:szCs w:val="24"/>
        </w:rPr>
        <w:br/>
      </w:r>
      <w:r>
        <w:rPr>
          <w:rFonts w:ascii="Poppins" w:hAnsi="Poppins" w:cs="Poppins"/>
          <w:sz w:val="24"/>
          <w:szCs w:val="24"/>
        </w:rPr>
        <w:br/>
      </w:r>
      <w:r>
        <w:rPr>
          <w:rFonts w:ascii="Poppins" w:hAnsi="Poppins" w:cs="Poppins"/>
          <w:sz w:val="24"/>
          <w:szCs w:val="24"/>
        </w:rPr>
        <w:br/>
      </w:r>
      <w:r>
        <w:rPr>
          <w:rFonts w:ascii="Poppins" w:hAnsi="Poppins" w:cs="Poppins"/>
          <w:sz w:val="24"/>
          <w:szCs w:val="24"/>
        </w:rPr>
        <w:br/>
      </w:r>
      <w:r>
        <w:rPr>
          <w:rFonts w:ascii="Poppins" w:hAnsi="Poppins" w:cs="Poppins"/>
          <w:sz w:val="24"/>
          <w:szCs w:val="24"/>
        </w:rPr>
        <w:br/>
      </w:r>
      <w:r>
        <w:rPr>
          <w:rFonts w:ascii="Poppins" w:hAnsi="Poppins" w:cs="Poppins"/>
          <w:sz w:val="24"/>
          <w:szCs w:val="24"/>
        </w:rPr>
        <w:br/>
      </w:r>
      <w:r>
        <w:rPr>
          <w:rFonts w:ascii="Poppins" w:hAnsi="Poppins" w:cs="Poppins"/>
          <w:sz w:val="24"/>
          <w:szCs w:val="24"/>
        </w:rPr>
        <w:br/>
      </w:r>
      <w:r>
        <w:rPr>
          <w:rFonts w:ascii="Poppins" w:hAnsi="Poppins" w:cs="Poppins"/>
          <w:sz w:val="24"/>
          <w:szCs w:val="24"/>
        </w:rPr>
        <w:br/>
      </w:r>
      <w:r>
        <w:rPr>
          <w:rFonts w:ascii="Poppins" w:hAnsi="Poppins" w:cs="Poppins"/>
          <w:sz w:val="24"/>
          <w:szCs w:val="24"/>
        </w:rPr>
        <w:br/>
      </w:r>
      <w:r>
        <w:rPr>
          <w:rFonts w:ascii="Poppins" w:hAnsi="Poppins" w:cs="Poppins"/>
          <w:sz w:val="24"/>
          <w:szCs w:val="24"/>
        </w:rPr>
        <w:br/>
      </w:r>
      <w:r>
        <w:rPr>
          <w:rFonts w:ascii="Poppins" w:hAnsi="Poppins" w:cs="Poppins"/>
          <w:sz w:val="24"/>
          <w:szCs w:val="24"/>
        </w:rPr>
        <w:br/>
      </w:r>
      <w:r w:rsidR="00C129C3" w:rsidRPr="00643D5C">
        <w:rPr>
          <w:rFonts w:ascii="Poppins" w:hAnsi="Poppins" w:cs="Poppins"/>
          <w:sz w:val="24"/>
          <w:szCs w:val="24"/>
        </w:rPr>
        <w:lastRenderedPageBreak/>
        <w:t xml:space="preserve">Załącznik nr 2 do umowy </w:t>
      </w:r>
    </w:p>
    <w:p w14:paraId="78BE7136" w14:textId="3171D742" w:rsidR="00C129C3" w:rsidRPr="00643D5C" w:rsidRDefault="00C129C3" w:rsidP="00EC78A5">
      <w:pPr>
        <w:spacing w:after="240" w:line="276" w:lineRule="auto"/>
        <w:rPr>
          <w:rFonts w:ascii="Poppins" w:hAnsi="Poppins" w:cs="Poppins"/>
          <w:b/>
          <w:sz w:val="24"/>
          <w:szCs w:val="24"/>
        </w:rPr>
      </w:pPr>
      <w:r w:rsidRPr="00643D5C">
        <w:rPr>
          <w:rFonts w:ascii="Poppins" w:hAnsi="Poppins" w:cs="Poppins"/>
          <w:b/>
          <w:sz w:val="24"/>
          <w:szCs w:val="24"/>
        </w:rPr>
        <w:t>Wzór protokołu z kontroli utrzymania czystości</w:t>
      </w:r>
    </w:p>
    <w:p w14:paraId="3D0A1310" w14:textId="77777777" w:rsidR="00C129C3" w:rsidRPr="00643D5C" w:rsidRDefault="00C129C3" w:rsidP="00643D5C">
      <w:pPr>
        <w:spacing w:after="0" w:line="276" w:lineRule="auto"/>
        <w:rPr>
          <w:rFonts w:ascii="Poppins" w:hAnsi="Poppins" w:cs="Poppins"/>
          <w:sz w:val="24"/>
          <w:szCs w:val="24"/>
        </w:rPr>
      </w:pPr>
      <w:r w:rsidRPr="00643D5C">
        <w:rPr>
          <w:rFonts w:ascii="Poppins" w:hAnsi="Poppins" w:cs="Poppins"/>
          <w:sz w:val="24"/>
          <w:szCs w:val="24"/>
        </w:rPr>
        <w:t xml:space="preserve">Administracja Domów Mieszkalnych nr …. w Gorzowie Wlkp. z siedzibą przy ul. ..………………….…. </w:t>
      </w:r>
    </w:p>
    <w:p w14:paraId="3B7E3769" w14:textId="2E082E83" w:rsidR="00C129C3" w:rsidRPr="00643D5C" w:rsidRDefault="00C129C3" w:rsidP="00DB429C">
      <w:pPr>
        <w:spacing w:after="240" w:line="276" w:lineRule="auto"/>
        <w:rPr>
          <w:rFonts w:ascii="Poppins" w:hAnsi="Poppins" w:cs="Poppins"/>
          <w:sz w:val="24"/>
          <w:szCs w:val="24"/>
        </w:rPr>
      </w:pPr>
      <w:r w:rsidRPr="00643D5C">
        <w:rPr>
          <w:rFonts w:ascii="Poppins" w:hAnsi="Poppins" w:cs="Poppins"/>
          <w:sz w:val="24"/>
          <w:szCs w:val="24"/>
        </w:rPr>
        <w:t>W dniu……………………….. o godzinie ………….  dokonano kontroli …………………………………</w:t>
      </w:r>
    </w:p>
    <w:p w14:paraId="7420976D" w14:textId="5F4C5090" w:rsidR="00C129C3" w:rsidRPr="00643D5C" w:rsidRDefault="00C129C3" w:rsidP="00643D5C">
      <w:pPr>
        <w:spacing w:after="0" w:line="276" w:lineRule="auto"/>
        <w:rPr>
          <w:rFonts w:ascii="Poppins" w:hAnsi="Poppins" w:cs="Poppins"/>
          <w:sz w:val="24"/>
          <w:szCs w:val="24"/>
        </w:rPr>
      </w:pPr>
      <w:r w:rsidRPr="00643D5C">
        <w:rPr>
          <w:rFonts w:ascii="Poppins" w:hAnsi="Poppins" w:cs="Poppins"/>
          <w:sz w:val="24"/>
          <w:szCs w:val="24"/>
        </w:rPr>
        <w:t>Sprzątanej przez firmę ……………………………………………………………………………………………………………</w:t>
      </w:r>
      <w:r w:rsidRPr="00643D5C">
        <w:rPr>
          <w:rFonts w:ascii="Poppins" w:hAnsi="Poppins" w:cs="Poppins"/>
          <w:sz w:val="24"/>
          <w:szCs w:val="24"/>
        </w:rPr>
        <w:br/>
        <w:t>………………………………………………………………………………………………………………………………………………….Komisja w składzie:</w:t>
      </w:r>
    </w:p>
    <w:p w14:paraId="215E1A19" w14:textId="77777777" w:rsidR="00C129C3" w:rsidRPr="00643D5C" w:rsidRDefault="00C129C3" w:rsidP="00643D5C">
      <w:pPr>
        <w:pStyle w:val="Akapitzlist"/>
        <w:numPr>
          <w:ilvl w:val="0"/>
          <w:numId w:val="55"/>
        </w:numPr>
        <w:suppressAutoHyphens w:val="0"/>
        <w:autoSpaceDN/>
        <w:spacing w:after="0" w:line="276" w:lineRule="auto"/>
        <w:contextualSpacing/>
        <w:textAlignment w:val="auto"/>
        <w:rPr>
          <w:rFonts w:ascii="Poppins" w:hAnsi="Poppins" w:cs="Poppins"/>
          <w:sz w:val="24"/>
          <w:szCs w:val="24"/>
        </w:rPr>
      </w:pPr>
      <w:r w:rsidRPr="00643D5C">
        <w:rPr>
          <w:rFonts w:ascii="Poppins" w:hAnsi="Poppins" w:cs="Poppins"/>
          <w:sz w:val="24"/>
          <w:szCs w:val="24"/>
        </w:rPr>
        <w:t>Przedstawiciel Zamawiającego ……………………………………….</w:t>
      </w:r>
    </w:p>
    <w:p w14:paraId="321C0155" w14:textId="77777777" w:rsidR="00C129C3" w:rsidRPr="00643D5C" w:rsidRDefault="00C129C3" w:rsidP="00643D5C">
      <w:pPr>
        <w:pStyle w:val="Akapitzlist"/>
        <w:numPr>
          <w:ilvl w:val="0"/>
          <w:numId w:val="55"/>
        </w:numPr>
        <w:suppressAutoHyphens w:val="0"/>
        <w:autoSpaceDN/>
        <w:spacing w:after="0" w:line="276" w:lineRule="auto"/>
        <w:contextualSpacing/>
        <w:textAlignment w:val="auto"/>
        <w:rPr>
          <w:rFonts w:ascii="Poppins" w:hAnsi="Poppins" w:cs="Poppins"/>
          <w:sz w:val="24"/>
          <w:szCs w:val="24"/>
        </w:rPr>
      </w:pPr>
      <w:r w:rsidRPr="00643D5C">
        <w:rPr>
          <w:rFonts w:ascii="Poppins" w:hAnsi="Poppins" w:cs="Poppins"/>
          <w:sz w:val="24"/>
          <w:szCs w:val="24"/>
        </w:rPr>
        <w:t xml:space="preserve"> Przedstawiciel Zamawiającego ………………………………………</w:t>
      </w:r>
    </w:p>
    <w:p w14:paraId="239DB855" w14:textId="20029A3F" w:rsidR="00C129C3" w:rsidRPr="00DB429C" w:rsidRDefault="00C129C3" w:rsidP="00DB429C">
      <w:pPr>
        <w:pStyle w:val="Akapitzlist"/>
        <w:numPr>
          <w:ilvl w:val="0"/>
          <w:numId w:val="55"/>
        </w:numPr>
        <w:suppressAutoHyphens w:val="0"/>
        <w:autoSpaceDN/>
        <w:spacing w:after="600" w:line="276" w:lineRule="auto"/>
        <w:ind w:left="714" w:hanging="357"/>
        <w:contextualSpacing/>
        <w:textAlignment w:val="auto"/>
        <w:rPr>
          <w:rFonts w:ascii="Poppins" w:hAnsi="Poppins" w:cs="Poppins"/>
          <w:sz w:val="24"/>
          <w:szCs w:val="24"/>
        </w:rPr>
      </w:pPr>
      <w:r w:rsidRPr="00643D5C">
        <w:rPr>
          <w:rFonts w:ascii="Poppins" w:hAnsi="Poppins" w:cs="Poppins"/>
          <w:sz w:val="24"/>
          <w:szCs w:val="24"/>
        </w:rPr>
        <w:t>…………………………………………………………………………………………………</w:t>
      </w:r>
    </w:p>
    <w:p w14:paraId="74B55E02" w14:textId="77777777" w:rsidR="00C129C3" w:rsidRPr="00643D5C" w:rsidRDefault="00C129C3" w:rsidP="00643D5C">
      <w:pPr>
        <w:spacing w:after="0" w:line="276" w:lineRule="auto"/>
        <w:rPr>
          <w:rFonts w:ascii="Poppins" w:hAnsi="Poppins" w:cs="Poppins"/>
          <w:sz w:val="24"/>
          <w:szCs w:val="24"/>
        </w:rPr>
      </w:pPr>
      <w:r w:rsidRPr="00643D5C">
        <w:rPr>
          <w:rFonts w:ascii="Poppins" w:hAnsi="Poppins" w:cs="Poppins"/>
          <w:sz w:val="24"/>
          <w:szCs w:val="24"/>
        </w:rPr>
        <w:t>Stwierdziła, co następuje:</w:t>
      </w:r>
    </w:p>
    <w:p w14:paraId="6CE462DB" w14:textId="77777777" w:rsidR="00C129C3" w:rsidRPr="00643D5C" w:rsidRDefault="00C129C3" w:rsidP="00643D5C">
      <w:pPr>
        <w:spacing w:after="0" w:line="276" w:lineRule="auto"/>
        <w:rPr>
          <w:rFonts w:ascii="Poppins" w:hAnsi="Poppins" w:cs="Poppins"/>
          <w:sz w:val="24"/>
          <w:szCs w:val="24"/>
        </w:rPr>
      </w:pPr>
      <w:r w:rsidRPr="00643D5C">
        <w:rPr>
          <w:rFonts w:ascii="Poppins" w:hAnsi="Poppins" w:cs="Poppins"/>
          <w:sz w:val="24"/>
          <w:szCs w:val="24"/>
        </w:rPr>
        <w:t>………………………………………………………………………………………………………………………………………………………………………………………………………………………………………………………………………………………………………………………………………………………………………………………………………………………………………………………………………………………………………………………………………………………………………………………………………………………………………………………………………………………………………………………………………………………………………………....………</w:t>
      </w:r>
    </w:p>
    <w:p w14:paraId="10B151FD" w14:textId="77777777" w:rsidR="00C129C3" w:rsidRPr="00643D5C" w:rsidRDefault="00C129C3" w:rsidP="00643D5C">
      <w:pPr>
        <w:spacing w:after="0" w:line="276" w:lineRule="auto"/>
        <w:rPr>
          <w:rFonts w:ascii="Poppins" w:hAnsi="Poppins" w:cs="Poppins"/>
          <w:sz w:val="24"/>
          <w:szCs w:val="24"/>
        </w:rPr>
      </w:pPr>
      <w:r w:rsidRPr="00643D5C">
        <w:rPr>
          <w:rFonts w:ascii="Poppins" w:hAnsi="Poppins" w:cs="Poppins"/>
          <w:sz w:val="24"/>
          <w:szCs w:val="24"/>
        </w:rPr>
        <w:t>W związku z powyższym komisja wnosi o naliczenie kar umownej, zgodnie z § …………………..…..</w:t>
      </w:r>
    </w:p>
    <w:p w14:paraId="609966FB" w14:textId="3645165C" w:rsidR="00C129C3" w:rsidRPr="00643D5C" w:rsidRDefault="00C129C3" w:rsidP="00956D4B">
      <w:pPr>
        <w:spacing w:after="840" w:line="276" w:lineRule="auto"/>
        <w:rPr>
          <w:rFonts w:ascii="Poppins" w:hAnsi="Poppins" w:cs="Poppins"/>
          <w:sz w:val="24"/>
          <w:szCs w:val="24"/>
        </w:rPr>
      </w:pPr>
      <w:r w:rsidRPr="00643D5C">
        <w:rPr>
          <w:rFonts w:ascii="Poppins" w:hAnsi="Poppins" w:cs="Poppins"/>
          <w:sz w:val="24"/>
          <w:szCs w:val="24"/>
        </w:rPr>
        <w:t>umowy nr ……………………….. z dnia …..…………………</w:t>
      </w:r>
    </w:p>
    <w:p w14:paraId="78108FBC" w14:textId="77777777" w:rsidR="00C129C3" w:rsidRPr="00643D5C" w:rsidRDefault="00C129C3" w:rsidP="00643D5C">
      <w:pPr>
        <w:spacing w:after="0" w:line="276" w:lineRule="auto"/>
        <w:rPr>
          <w:rFonts w:ascii="Poppins" w:hAnsi="Poppins" w:cs="Poppins"/>
          <w:sz w:val="24"/>
          <w:szCs w:val="24"/>
        </w:rPr>
      </w:pPr>
      <w:r w:rsidRPr="00643D5C">
        <w:rPr>
          <w:rFonts w:ascii="Poppins" w:hAnsi="Poppins" w:cs="Poppins"/>
          <w:sz w:val="24"/>
          <w:szCs w:val="24"/>
        </w:rPr>
        <w:t>Podpisy członków komisji</w:t>
      </w:r>
    </w:p>
    <w:p w14:paraId="2E67165C" w14:textId="77777777" w:rsidR="00C129C3" w:rsidRPr="00643D5C" w:rsidRDefault="00C129C3" w:rsidP="00643D5C">
      <w:pPr>
        <w:spacing w:after="0" w:line="276" w:lineRule="auto"/>
        <w:rPr>
          <w:rFonts w:ascii="Poppins" w:hAnsi="Poppins" w:cs="Poppins"/>
          <w:sz w:val="24"/>
          <w:szCs w:val="24"/>
        </w:rPr>
      </w:pPr>
      <w:r w:rsidRPr="00643D5C">
        <w:rPr>
          <w:rFonts w:ascii="Poppins" w:hAnsi="Poppins" w:cs="Poppins"/>
          <w:sz w:val="24"/>
          <w:szCs w:val="24"/>
        </w:rPr>
        <w:t>1……………………………………………</w:t>
      </w:r>
    </w:p>
    <w:p w14:paraId="43D19306" w14:textId="77777777" w:rsidR="00C129C3" w:rsidRPr="00643D5C" w:rsidRDefault="00C129C3" w:rsidP="00643D5C">
      <w:pPr>
        <w:spacing w:after="0" w:line="276" w:lineRule="auto"/>
        <w:rPr>
          <w:rFonts w:ascii="Poppins" w:hAnsi="Poppins" w:cs="Poppins"/>
          <w:sz w:val="24"/>
          <w:szCs w:val="24"/>
        </w:rPr>
      </w:pPr>
      <w:r w:rsidRPr="00643D5C">
        <w:rPr>
          <w:rFonts w:ascii="Poppins" w:hAnsi="Poppins" w:cs="Poppins"/>
          <w:sz w:val="24"/>
          <w:szCs w:val="24"/>
        </w:rPr>
        <w:t>2……………………………………………</w:t>
      </w:r>
    </w:p>
    <w:p w14:paraId="5E03ABC6" w14:textId="5D4D3F38" w:rsidR="00C129C3" w:rsidRPr="00643D5C" w:rsidRDefault="00C129C3" w:rsidP="00CB2CEC">
      <w:pPr>
        <w:spacing w:after="0" w:line="276" w:lineRule="auto"/>
        <w:rPr>
          <w:rFonts w:ascii="Poppins" w:hAnsi="Poppins" w:cs="Poppins"/>
          <w:sz w:val="24"/>
          <w:szCs w:val="24"/>
        </w:rPr>
      </w:pPr>
      <w:r w:rsidRPr="00643D5C">
        <w:rPr>
          <w:rFonts w:ascii="Poppins" w:hAnsi="Poppins" w:cs="Poppins"/>
          <w:sz w:val="24"/>
          <w:szCs w:val="24"/>
        </w:rPr>
        <w:t>3…………………………………………</w:t>
      </w:r>
    </w:p>
    <w:sectPr w:rsidR="00C129C3" w:rsidRPr="00643D5C" w:rsidSect="00E230C2">
      <w:headerReference w:type="default" r:id="rId10"/>
      <w:footerReference w:type="default" r:id="rId11"/>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D95E3" w14:textId="77777777" w:rsidR="00553243" w:rsidRDefault="00553243">
      <w:pPr>
        <w:spacing w:after="0" w:line="240" w:lineRule="auto"/>
      </w:pPr>
      <w:r>
        <w:separator/>
      </w:r>
    </w:p>
  </w:endnote>
  <w:endnote w:type="continuationSeparator" w:id="0">
    <w:p w14:paraId="6C3F135C" w14:textId="77777777" w:rsidR="00553243" w:rsidRDefault="00553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oppins">
    <w:altName w:val="Poppins"/>
    <w:panose1 w:val="00000500000000000000"/>
    <w:charset w:val="EE"/>
    <w:family w:val="auto"/>
    <w:pitch w:val="variable"/>
    <w:sig w:usb0="00008007" w:usb1="00000000"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
    <w:altName w:val="Times New Roman"/>
    <w:charset w:val="00"/>
    <w:family w:val="auto"/>
    <w:pitch w:val="variable"/>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1337034"/>
      <w:docPartObj>
        <w:docPartGallery w:val="Page Numbers (Bottom of Page)"/>
        <w:docPartUnique/>
      </w:docPartObj>
    </w:sdtPr>
    <w:sdtEndPr/>
    <w:sdtContent>
      <w:p w14:paraId="12B2ECD5" w14:textId="745A978E" w:rsidR="00BA6516" w:rsidRDefault="00BA6516">
        <w:pPr>
          <w:pStyle w:val="Stopka"/>
          <w:jc w:val="right"/>
        </w:pPr>
        <w:r>
          <w:fldChar w:fldCharType="begin"/>
        </w:r>
        <w:r>
          <w:instrText>PAGE   \* MERGEFORMAT</w:instrText>
        </w:r>
        <w:r>
          <w:fldChar w:fldCharType="separate"/>
        </w:r>
        <w:r w:rsidR="007C6896">
          <w:rPr>
            <w:noProof/>
          </w:rPr>
          <w:t>3</w:t>
        </w:r>
        <w:r>
          <w:fldChar w:fldCharType="end"/>
        </w:r>
      </w:p>
    </w:sdtContent>
  </w:sdt>
  <w:p w14:paraId="26DDED0D" w14:textId="77777777" w:rsidR="00BA6516" w:rsidRDefault="00BA651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E690D" w14:textId="77777777" w:rsidR="00553243" w:rsidRDefault="00553243">
      <w:pPr>
        <w:spacing w:after="0" w:line="240" w:lineRule="auto"/>
      </w:pPr>
      <w:r>
        <w:rPr>
          <w:color w:val="000000"/>
        </w:rPr>
        <w:separator/>
      </w:r>
    </w:p>
  </w:footnote>
  <w:footnote w:type="continuationSeparator" w:id="0">
    <w:p w14:paraId="1E6E56BE" w14:textId="77777777" w:rsidR="00553243" w:rsidRDefault="00553243">
      <w:pPr>
        <w:spacing w:after="0" w:line="240" w:lineRule="auto"/>
      </w:pPr>
      <w:r>
        <w:continuationSeparator/>
      </w:r>
    </w:p>
  </w:footnote>
  <w:footnote w:id="1">
    <w:p w14:paraId="3853647A" w14:textId="77777777" w:rsidR="007E4934" w:rsidRDefault="00694B94">
      <w:pPr>
        <w:pStyle w:val="Tekstprzypisudolnego"/>
      </w:pPr>
      <w:r w:rsidRPr="00A031E6">
        <w:rPr>
          <w:rStyle w:val="Odwoanieprzypisudolnego"/>
          <w:color w:val="000000" w:themeColor="text1"/>
        </w:rPr>
        <w:footnoteRef/>
      </w:r>
      <w:r w:rsidRPr="00A031E6">
        <w:rPr>
          <w:rFonts w:cs="Arial"/>
          <w:b/>
          <w:color w:val="000000" w:themeColor="text1"/>
        </w:rPr>
        <w:t>Przez „przypadek”</w:t>
      </w:r>
      <w:r w:rsidRPr="00A031E6">
        <w:rPr>
          <w:rFonts w:cs="Arial"/>
          <w:color w:val="000000" w:themeColor="text1"/>
        </w:rPr>
        <w:t xml:space="preserve"> należy rozumieć uchybienie lub kilka uchybień w obrębie jednego adresu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066DB" w14:textId="193F0499" w:rsidR="00452A3F" w:rsidRPr="00643D5C" w:rsidRDefault="00643D5C">
    <w:pPr>
      <w:pStyle w:val="Nagwek"/>
      <w:rPr>
        <w:rFonts w:ascii="Poppins" w:hAnsi="Poppins" w:cs="Poppins"/>
      </w:rPr>
    </w:pPr>
    <w:r w:rsidRPr="00643D5C">
      <w:rPr>
        <w:rFonts w:ascii="Poppins" w:hAnsi="Poppins" w:cs="Poppins"/>
      </w:rPr>
      <w:t>TZP-002/54/2024</w:t>
    </w:r>
  </w:p>
  <w:p w14:paraId="362C52B4" w14:textId="77777777" w:rsidR="00452A3F" w:rsidRDefault="00452A3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E3C21"/>
    <w:multiLevelType w:val="hybridMultilevel"/>
    <w:tmpl w:val="5B8432CC"/>
    <w:lvl w:ilvl="0" w:tplc="36D27F1A">
      <w:start w:val="6"/>
      <w:numFmt w:val="decimal"/>
      <w:lvlText w:val="%1."/>
      <w:lvlJc w:val="left"/>
      <w:pPr>
        <w:ind w:left="1440" w:hanging="360"/>
      </w:pPr>
      <w:rPr>
        <w:rFonts w:ascii="Poppins" w:hAnsi="Poppins" w:cs="Poppin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C174C0"/>
    <w:multiLevelType w:val="multilevel"/>
    <w:tmpl w:val="956496B2"/>
    <w:styleLink w:val="WWNum10"/>
    <w:lvl w:ilvl="0">
      <w:start w:val="1"/>
      <w:numFmt w:val="decimal"/>
      <w:lvlText w:val="%1)"/>
      <w:lvlJc w:val="left"/>
      <w:pPr>
        <w:ind w:left="720" w:hanging="36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B8814E2"/>
    <w:multiLevelType w:val="hybridMultilevel"/>
    <w:tmpl w:val="0CEE60E2"/>
    <w:lvl w:ilvl="0" w:tplc="16B47EC4">
      <w:start w:val="1"/>
      <w:numFmt w:val="lowerLetter"/>
      <w:lvlText w:val="%1)"/>
      <w:lvlJc w:val="left"/>
      <w:pPr>
        <w:ind w:left="1004" w:hanging="360"/>
      </w:pPr>
      <w:rPr>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FA01621"/>
    <w:multiLevelType w:val="hybridMultilevel"/>
    <w:tmpl w:val="08AC1726"/>
    <w:lvl w:ilvl="0" w:tplc="8CF8705E">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DD566C"/>
    <w:multiLevelType w:val="multilevel"/>
    <w:tmpl w:val="5000A60A"/>
    <w:styleLink w:val="WWNum14"/>
    <w:lvl w:ilvl="0">
      <w:start w:val="1"/>
      <w:numFmt w:val="decimal"/>
      <w:lvlText w:val="%1)"/>
      <w:lvlJc w:val="left"/>
      <w:pPr>
        <w:ind w:left="720" w:hanging="36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29D0B3C"/>
    <w:multiLevelType w:val="multilevel"/>
    <w:tmpl w:val="479231FE"/>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2392602A"/>
    <w:multiLevelType w:val="multilevel"/>
    <w:tmpl w:val="3BF45110"/>
    <w:styleLink w:val="WWNum25"/>
    <w:lvl w:ilvl="0">
      <w:start w:val="1"/>
      <w:numFmt w:val="decimal"/>
      <w:lvlText w:val="%1."/>
      <w:lvlJc w:val="left"/>
      <w:pPr>
        <w:ind w:left="340" w:hanging="340"/>
      </w:pPr>
      <w:rPr>
        <w:b w:val="0"/>
        <w:i w:val="0"/>
      </w:rPr>
    </w:lvl>
    <w:lvl w:ilvl="1">
      <w:start w:val="1"/>
      <w:numFmt w:val="decimal"/>
      <w:lvlText w:val="%2)"/>
      <w:lvlJc w:val="left"/>
      <w:pPr>
        <w:ind w:left="720" w:hanging="360"/>
      </w:pPr>
    </w:lvl>
    <w:lvl w:ilvl="2">
      <w:start w:val="1"/>
      <w:numFmt w:val="decimal"/>
      <w:lvlText w:val="%3)"/>
      <w:lvlJc w:val="left"/>
      <w:pPr>
        <w:ind w:left="36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7" w15:restartNumberingAfterBreak="0">
    <w:nsid w:val="23A071F8"/>
    <w:multiLevelType w:val="hybridMultilevel"/>
    <w:tmpl w:val="2D52EE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7924790"/>
    <w:multiLevelType w:val="multilevel"/>
    <w:tmpl w:val="A8BA543C"/>
    <w:lvl w:ilvl="0">
      <w:start w:val="1"/>
      <w:numFmt w:val="decimal"/>
      <w:lvlText w:val="%1."/>
      <w:lvlJc w:val="left"/>
      <w:pPr>
        <w:ind w:left="720" w:hanging="360"/>
      </w:pPr>
      <w:rPr>
        <w:rFonts w:ascii="Arial" w:hAnsi="Arial" w:cs="Arial" w:hint="default"/>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28377926"/>
    <w:multiLevelType w:val="multilevel"/>
    <w:tmpl w:val="E6F03E84"/>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283D55AC"/>
    <w:multiLevelType w:val="multilevel"/>
    <w:tmpl w:val="C21420F6"/>
    <w:styleLink w:val="WWNum16"/>
    <w:lvl w:ilvl="0">
      <w:start w:val="1"/>
      <w:numFmt w:val="decimal"/>
      <w:lvlText w:val="%1."/>
      <w:lvlJc w:val="left"/>
      <w:pPr>
        <w:ind w:left="720" w:hanging="36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8AF7749"/>
    <w:multiLevelType w:val="hybridMultilevel"/>
    <w:tmpl w:val="F7E0E5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020EB7"/>
    <w:multiLevelType w:val="multilevel"/>
    <w:tmpl w:val="59407BF8"/>
    <w:styleLink w:val="WWNum15"/>
    <w:lvl w:ilvl="0">
      <w:start w:val="6"/>
      <w:numFmt w:val="decimal"/>
      <w:lvlText w:val="%1."/>
      <w:lvlJc w:val="left"/>
      <w:pPr>
        <w:ind w:left="720" w:hanging="36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E5943E7"/>
    <w:multiLevelType w:val="multilevel"/>
    <w:tmpl w:val="79D69120"/>
    <w:styleLink w:val="WWNum9"/>
    <w:lvl w:ilvl="0">
      <w:start w:val="1"/>
      <w:numFmt w:val="decimal"/>
      <w:lvlText w:val="%1)"/>
      <w:lvlJc w:val="left"/>
      <w:pPr>
        <w:ind w:left="720" w:hanging="36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2151943"/>
    <w:multiLevelType w:val="multilevel"/>
    <w:tmpl w:val="C65EAFE0"/>
    <w:styleLink w:val="WWNum2"/>
    <w:lvl w:ilvl="0">
      <w:start w:val="1"/>
      <w:numFmt w:val="decimal"/>
      <w:lvlText w:val="%1)"/>
      <w:lvlJc w:val="left"/>
      <w:pPr>
        <w:ind w:left="720" w:hanging="36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4671CAE"/>
    <w:multiLevelType w:val="multilevel"/>
    <w:tmpl w:val="D9B2FB0A"/>
    <w:styleLink w:val="WWNum8"/>
    <w:lvl w:ilvl="0">
      <w:start w:val="1"/>
      <w:numFmt w:val="decimal"/>
      <w:lvlText w:val="%1)"/>
      <w:lvlJc w:val="left"/>
      <w:pPr>
        <w:ind w:left="720" w:hanging="36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6687856"/>
    <w:multiLevelType w:val="multilevel"/>
    <w:tmpl w:val="8C7E3764"/>
    <w:styleLink w:val="WWNum2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7" w15:restartNumberingAfterBreak="0">
    <w:nsid w:val="393D0B64"/>
    <w:multiLevelType w:val="hybridMultilevel"/>
    <w:tmpl w:val="6DD044F0"/>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40D154C6"/>
    <w:multiLevelType w:val="multilevel"/>
    <w:tmpl w:val="DC901CC6"/>
    <w:styleLink w:val="WWNum20"/>
    <w:lvl w:ilvl="0">
      <w:start w:val="1"/>
      <w:numFmt w:val="decimal"/>
      <w:lvlText w:val="%1)"/>
      <w:lvlJc w:val="left"/>
      <w:pPr>
        <w:ind w:left="340" w:hanging="340"/>
      </w:pPr>
      <w:rPr>
        <w:b w:val="0"/>
        <w:i w:val="0"/>
      </w:rPr>
    </w:lvl>
    <w:lvl w:ilvl="1">
      <w:start w:val="1"/>
      <w:numFmt w:val="decimal"/>
      <w:lvlText w:val="%2)"/>
      <w:lvlJc w:val="left"/>
      <w:pPr>
        <w:ind w:left="720" w:hanging="360"/>
      </w:pPr>
    </w:lvl>
    <w:lvl w:ilvl="2">
      <w:start w:val="1"/>
      <w:numFmt w:val="lowerLetter"/>
      <w:lvlText w:val="%1.%2.%3)"/>
      <w:lvlJc w:val="left"/>
      <w:pPr>
        <w:ind w:left="36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9" w15:restartNumberingAfterBreak="0">
    <w:nsid w:val="44C91E55"/>
    <w:multiLevelType w:val="multilevel"/>
    <w:tmpl w:val="A288BA0E"/>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487572EA"/>
    <w:multiLevelType w:val="hybridMultilevel"/>
    <w:tmpl w:val="84042D8C"/>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4C8B4101"/>
    <w:multiLevelType w:val="hybridMultilevel"/>
    <w:tmpl w:val="18F6086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CE1446"/>
    <w:multiLevelType w:val="hybridMultilevel"/>
    <w:tmpl w:val="FE024CC6"/>
    <w:name w:val="WW8Num223"/>
    <w:lvl w:ilvl="0" w:tplc="00000010">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5228050F"/>
    <w:multiLevelType w:val="hybridMultilevel"/>
    <w:tmpl w:val="BABA050A"/>
    <w:lvl w:ilvl="0" w:tplc="6EC0474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4F44F0E"/>
    <w:multiLevelType w:val="multilevel"/>
    <w:tmpl w:val="D318C530"/>
    <w:styleLink w:val="WWNum18"/>
    <w:lvl w:ilvl="0">
      <w:start w:val="1"/>
      <w:numFmt w:val="decimal"/>
      <w:lvlText w:val="%1."/>
      <w:lvlJc w:val="left"/>
      <w:pPr>
        <w:ind w:left="72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5" w15:restartNumberingAfterBreak="0">
    <w:nsid w:val="56652548"/>
    <w:multiLevelType w:val="multilevel"/>
    <w:tmpl w:val="E2C4F4CC"/>
    <w:styleLink w:val="WWNum11"/>
    <w:lvl w:ilvl="0">
      <w:start w:val="2"/>
      <w:numFmt w:val="decimal"/>
      <w:lvlText w:val="%1."/>
      <w:lvlJc w:val="left"/>
      <w:pPr>
        <w:ind w:left="720" w:hanging="36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56EA1EFE"/>
    <w:multiLevelType w:val="multilevel"/>
    <w:tmpl w:val="75D4D4A6"/>
    <w:styleLink w:val="WWNum2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5BC97296"/>
    <w:multiLevelType w:val="hybridMultilevel"/>
    <w:tmpl w:val="8714ADB6"/>
    <w:lvl w:ilvl="0" w:tplc="04150017">
      <w:start w:val="1"/>
      <w:numFmt w:val="lowerLetter"/>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BE40AE2"/>
    <w:multiLevelType w:val="multilevel"/>
    <w:tmpl w:val="890C1D18"/>
    <w:styleLink w:val="WWNum19"/>
    <w:lvl w:ilvl="0">
      <w:start w:val="1"/>
      <w:numFmt w:val="decimal"/>
      <w:lvlText w:val="%1."/>
      <w:lvlJc w:val="left"/>
      <w:pPr>
        <w:ind w:left="340" w:hanging="340"/>
      </w:pPr>
      <w:rPr>
        <w:b w:val="0"/>
        <w:i w:val="0"/>
      </w:rPr>
    </w:lvl>
    <w:lvl w:ilvl="1">
      <w:start w:val="1"/>
      <w:numFmt w:val="decimal"/>
      <w:lvlText w:val="%2)"/>
      <w:lvlJc w:val="left"/>
      <w:pPr>
        <w:ind w:left="720" w:hanging="360"/>
      </w:pPr>
    </w:lvl>
    <w:lvl w:ilvl="2">
      <w:start w:val="1"/>
      <w:numFmt w:val="lowerLetter"/>
      <w:lvlText w:val="%1.%2.%3)"/>
      <w:lvlJc w:val="left"/>
      <w:pPr>
        <w:ind w:left="36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9" w15:restartNumberingAfterBreak="0">
    <w:nsid w:val="5E040707"/>
    <w:multiLevelType w:val="multilevel"/>
    <w:tmpl w:val="8932E54A"/>
    <w:styleLink w:val="WWNum5"/>
    <w:lvl w:ilvl="0">
      <w:start w:val="1"/>
      <w:numFmt w:val="decimal"/>
      <w:lvlText w:val="%1)"/>
      <w:lvlJc w:val="left"/>
      <w:pPr>
        <w:ind w:left="720" w:hanging="36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5E0E7A03"/>
    <w:multiLevelType w:val="multilevel"/>
    <w:tmpl w:val="1016744A"/>
    <w:styleLink w:val="WWNum3"/>
    <w:lvl w:ilvl="0">
      <w:start w:val="2"/>
      <w:numFmt w:val="decimal"/>
      <w:lvlText w:val="%1)"/>
      <w:lvlJc w:val="left"/>
      <w:pPr>
        <w:ind w:left="720" w:hanging="36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0515D5B"/>
    <w:multiLevelType w:val="multilevel"/>
    <w:tmpl w:val="72FE19CE"/>
    <w:styleLink w:val="WWNum13"/>
    <w:lvl w:ilvl="0">
      <w:start w:val="1"/>
      <w:numFmt w:val="decimal"/>
      <w:lvlText w:val="%1)"/>
      <w:lvlJc w:val="left"/>
      <w:pPr>
        <w:ind w:left="720" w:hanging="36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64833793"/>
    <w:multiLevelType w:val="hybridMultilevel"/>
    <w:tmpl w:val="1AE051C8"/>
    <w:lvl w:ilvl="0" w:tplc="D6C283A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59D08D6"/>
    <w:multiLevelType w:val="multilevel"/>
    <w:tmpl w:val="4442F996"/>
    <w:styleLink w:val="WWNum4"/>
    <w:lvl w:ilvl="0">
      <w:start w:val="1"/>
      <w:numFmt w:val="decimal"/>
      <w:lvlText w:val="%1)"/>
      <w:lvlJc w:val="left"/>
      <w:pPr>
        <w:ind w:left="720" w:hanging="36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66272708"/>
    <w:multiLevelType w:val="multilevel"/>
    <w:tmpl w:val="412A66E2"/>
    <w:styleLink w:val="WWNum1"/>
    <w:lvl w:ilvl="0">
      <w:start w:val="1"/>
      <w:numFmt w:val="decimal"/>
      <w:lvlText w:val="%1)"/>
      <w:lvlJc w:val="left"/>
      <w:pPr>
        <w:ind w:left="720" w:hanging="36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6CD74744"/>
    <w:multiLevelType w:val="multilevel"/>
    <w:tmpl w:val="76E0E03C"/>
    <w:styleLink w:val="WWNum6"/>
    <w:lvl w:ilvl="0">
      <w:start w:val="1"/>
      <w:numFmt w:val="decimal"/>
      <w:lvlText w:val="%1)"/>
      <w:lvlJc w:val="left"/>
      <w:pPr>
        <w:ind w:left="720" w:hanging="36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6F1D0DBD"/>
    <w:multiLevelType w:val="multilevel"/>
    <w:tmpl w:val="77081120"/>
    <w:styleLink w:val="WWNum7"/>
    <w:lvl w:ilvl="0">
      <w:start w:val="1"/>
      <w:numFmt w:val="decimal"/>
      <w:lvlText w:val="%1)"/>
      <w:lvlJc w:val="left"/>
      <w:pPr>
        <w:ind w:left="720" w:hanging="36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765B556B"/>
    <w:multiLevelType w:val="multilevel"/>
    <w:tmpl w:val="4C1C2E18"/>
    <w:styleLink w:val="WWNum12"/>
    <w:lvl w:ilvl="0">
      <w:start w:val="1"/>
      <w:numFmt w:val="decimal"/>
      <w:lvlText w:val="%1."/>
      <w:lvlJc w:val="left"/>
      <w:pPr>
        <w:ind w:left="720" w:hanging="36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76CD5B69"/>
    <w:multiLevelType w:val="hybridMultilevel"/>
    <w:tmpl w:val="ACAE3BB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E3221F"/>
    <w:multiLevelType w:val="multilevel"/>
    <w:tmpl w:val="63A4F0DC"/>
    <w:styleLink w:val="WWNum17"/>
    <w:lvl w:ilvl="0">
      <w:start w:val="1"/>
      <w:numFmt w:val="decimal"/>
      <w:lvlText w:val="%1."/>
      <w:lvlJc w:val="left"/>
      <w:pPr>
        <w:ind w:left="720" w:hanging="36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7A8A574C"/>
    <w:multiLevelType w:val="hybridMultilevel"/>
    <w:tmpl w:val="C5527786"/>
    <w:lvl w:ilvl="0" w:tplc="BD76FDF4">
      <w:start w:val="1"/>
      <w:numFmt w:val="decimal"/>
      <w:lvlText w:val="%1)"/>
      <w:lvlJc w:val="left"/>
      <w:pPr>
        <w:ind w:left="1085" w:hanging="360"/>
      </w:pPr>
      <w:rPr>
        <w:rFonts w:ascii="Arial" w:hAnsi="Arial" w:cs="Arial" w:hint="default"/>
        <w:sz w:val="22"/>
        <w:szCs w:val="22"/>
      </w:rPr>
    </w:lvl>
    <w:lvl w:ilvl="1" w:tplc="04150019" w:tentative="1">
      <w:start w:val="1"/>
      <w:numFmt w:val="lowerLetter"/>
      <w:lvlText w:val="%2."/>
      <w:lvlJc w:val="left"/>
      <w:pPr>
        <w:ind w:left="1805" w:hanging="360"/>
      </w:p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41" w15:restartNumberingAfterBreak="0">
    <w:nsid w:val="7F814BA7"/>
    <w:multiLevelType w:val="hybridMultilevel"/>
    <w:tmpl w:val="A9FC91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14"/>
  </w:num>
  <w:num w:numId="3">
    <w:abstractNumId w:val="30"/>
  </w:num>
  <w:num w:numId="4">
    <w:abstractNumId w:val="33"/>
  </w:num>
  <w:num w:numId="5">
    <w:abstractNumId w:val="29"/>
  </w:num>
  <w:num w:numId="6">
    <w:abstractNumId w:val="35"/>
  </w:num>
  <w:num w:numId="7">
    <w:abstractNumId w:val="36"/>
  </w:num>
  <w:num w:numId="8">
    <w:abstractNumId w:val="15"/>
  </w:num>
  <w:num w:numId="9">
    <w:abstractNumId w:val="13"/>
  </w:num>
  <w:num w:numId="10">
    <w:abstractNumId w:val="1"/>
  </w:num>
  <w:num w:numId="11">
    <w:abstractNumId w:val="25"/>
  </w:num>
  <w:num w:numId="12">
    <w:abstractNumId w:val="37"/>
  </w:num>
  <w:num w:numId="13">
    <w:abstractNumId w:val="31"/>
  </w:num>
  <w:num w:numId="14">
    <w:abstractNumId w:val="4"/>
  </w:num>
  <w:num w:numId="15">
    <w:abstractNumId w:val="12"/>
  </w:num>
  <w:num w:numId="16">
    <w:abstractNumId w:val="10"/>
  </w:num>
  <w:num w:numId="17">
    <w:abstractNumId w:val="39"/>
  </w:num>
  <w:num w:numId="18">
    <w:abstractNumId w:val="24"/>
    <w:lvlOverride w:ilvl="0">
      <w:lvl w:ilvl="0">
        <w:start w:val="1"/>
        <w:numFmt w:val="decimal"/>
        <w:lvlText w:val="%1."/>
        <w:lvlJc w:val="left"/>
        <w:pPr>
          <w:ind w:left="720" w:hanging="360"/>
        </w:pPr>
        <w:rPr>
          <w:color w:val="000000" w:themeColor="text1"/>
        </w:rPr>
      </w:lvl>
    </w:lvlOverride>
  </w:num>
  <w:num w:numId="19">
    <w:abstractNumId w:val="28"/>
  </w:num>
  <w:num w:numId="20">
    <w:abstractNumId w:val="18"/>
  </w:num>
  <w:num w:numId="21">
    <w:abstractNumId w:val="9"/>
  </w:num>
  <w:num w:numId="22">
    <w:abstractNumId w:val="26"/>
  </w:num>
  <w:num w:numId="23">
    <w:abstractNumId w:val="19"/>
  </w:num>
  <w:num w:numId="24">
    <w:abstractNumId w:val="5"/>
  </w:num>
  <w:num w:numId="25">
    <w:abstractNumId w:val="6"/>
  </w:num>
  <w:num w:numId="26">
    <w:abstractNumId w:val="16"/>
  </w:num>
  <w:num w:numId="27">
    <w:abstractNumId w:val="24"/>
    <w:lvlOverride w:ilvl="0">
      <w:startOverride w:val="1"/>
    </w:lvlOverride>
  </w:num>
  <w:num w:numId="28">
    <w:abstractNumId w:val="28"/>
    <w:lvlOverride w:ilvl="0">
      <w:startOverride w:val="1"/>
    </w:lvlOverride>
  </w:num>
  <w:num w:numId="29">
    <w:abstractNumId w:val="18"/>
    <w:lvlOverride w:ilvl="0">
      <w:startOverride w:val="1"/>
    </w:lvlOverride>
  </w:num>
  <w:num w:numId="30">
    <w:abstractNumId w:val="30"/>
    <w:lvlOverride w:ilvl="0">
      <w:startOverride w:val="2"/>
    </w:lvlOverride>
  </w:num>
  <w:num w:numId="31">
    <w:abstractNumId w:val="9"/>
    <w:lvlOverride w:ilvl="0">
      <w:startOverride w:val="1"/>
    </w:lvlOverride>
  </w:num>
  <w:num w:numId="32">
    <w:abstractNumId w:val="33"/>
    <w:lvlOverride w:ilvl="0">
      <w:startOverride w:val="1"/>
    </w:lvlOverride>
  </w:num>
  <w:num w:numId="33">
    <w:abstractNumId w:val="13"/>
    <w:lvlOverride w:ilvl="0">
      <w:startOverride w:val="1"/>
    </w:lvlOverride>
  </w:num>
  <w:num w:numId="34">
    <w:abstractNumId w:val="1"/>
    <w:lvlOverride w:ilvl="0">
      <w:startOverride w:val="1"/>
    </w:lvlOverride>
  </w:num>
  <w:num w:numId="35">
    <w:abstractNumId w:val="25"/>
    <w:lvlOverride w:ilvl="0">
      <w:startOverride w:val="2"/>
    </w:lvlOverride>
  </w:num>
  <w:num w:numId="36">
    <w:abstractNumId w:val="37"/>
    <w:lvlOverride w:ilvl="0">
      <w:startOverride w:val="1"/>
    </w:lvlOverride>
  </w:num>
  <w:num w:numId="37">
    <w:abstractNumId w:val="31"/>
    <w:lvlOverride w:ilvl="0">
      <w:startOverride w:val="1"/>
    </w:lvlOverride>
  </w:num>
  <w:num w:numId="38">
    <w:abstractNumId w:val="4"/>
    <w:lvlOverride w:ilvl="0">
      <w:startOverride w:val="1"/>
    </w:lvlOverride>
  </w:num>
  <w:num w:numId="39">
    <w:abstractNumId w:val="12"/>
    <w:lvlOverride w:ilvl="0">
      <w:startOverride w:val="6"/>
    </w:lvlOverride>
  </w:num>
  <w:num w:numId="40">
    <w:abstractNumId w:val="39"/>
    <w:lvlOverride w:ilvl="0">
      <w:startOverride w:val="1"/>
    </w:lvlOverride>
  </w:num>
  <w:num w:numId="41">
    <w:abstractNumId w:val="19"/>
    <w:lvlOverride w:ilvl="0">
      <w:startOverride w:val="1"/>
    </w:lvlOverride>
  </w:num>
  <w:num w:numId="42">
    <w:abstractNumId w:val="3"/>
  </w:num>
  <w:num w:numId="43">
    <w:abstractNumId w:val="38"/>
  </w:num>
  <w:num w:numId="44">
    <w:abstractNumId w:val="27"/>
  </w:num>
  <w:num w:numId="45">
    <w:abstractNumId w:val="20"/>
  </w:num>
  <w:num w:numId="46">
    <w:abstractNumId w:val="0"/>
  </w:num>
  <w:num w:numId="47">
    <w:abstractNumId w:val="17"/>
  </w:num>
  <w:num w:numId="48">
    <w:abstractNumId w:val="32"/>
  </w:num>
  <w:num w:numId="49">
    <w:abstractNumId w:val="24"/>
  </w:num>
  <w:num w:numId="50">
    <w:abstractNumId w:val="40"/>
  </w:num>
  <w:num w:numId="51">
    <w:abstractNumId w:val="2"/>
  </w:num>
  <w:num w:numId="52">
    <w:abstractNumId w:val="21"/>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num>
  <w:num w:numId="57">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934"/>
    <w:rsid w:val="000053C3"/>
    <w:rsid w:val="00010285"/>
    <w:rsid w:val="000151F3"/>
    <w:rsid w:val="000348AB"/>
    <w:rsid w:val="0004137A"/>
    <w:rsid w:val="000450F1"/>
    <w:rsid w:val="00045264"/>
    <w:rsid w:val="000638C9"/>
    <w:rsid w:val="00064D1F"/>
    <w:rsid w:val="00066AE0"/>
    <w:rsid w:val="00086FCF"/>
    <w:rsid w:val="000B2CAC"/>
    <w:rsid w:val="000C7CD2"/>
    <w:rsid w:val="000D2DD4"/>
    <w:rsid w:val="000D5E56"/>
    <w:rsid w:val="000E546F"/>
    <w:rsid w:val="000E6FB1"/>
    <w:rsid w:val="000F21BA"/>
    <w:rsid w:val="000F4153"/>
    <w:rsid w:val="000F41D6"/>
    <w:rsid w:val="00102FEF"/>
    <w:rsid w:val="00112976"/>
    <w:rsid w:val="00112C92"/>
    <w:rsid w:val="001171E2"/>
    <w:rsid w:val="001224F0"/>
    <w:rsid w:val="00133BEF"/>
    <w:rsid w:val="00136E4B"/>
    <w:rsid w:val="00151004"/>
    <w:rsid w:val="001610A4"/>
    <w:rsid w:val="00173C6D"/>
    <w:rsid w:val="00175DCE"/>
    <w:rsid w:val="00181E6D"/>
    <w:rsid w:val="0018589B"/>
    <w:rsid w:val="001B4A41"/>
    <w:rsid w:val="001B73E9"/>
    <w:rsid w:val="001B79D7"/>
    <w:rsid w:val="001C136F"/>
    <w:rsid w:val="001D2C69"/>
    <w:rsid w:val="001E32BF"/>
    <w:rsid w:val="00212D3F"/>
    <w:rsid w:val="002256B5"/>
    <w:rsid w:val="00234081"/>
    <w:rsid w:val="002377B3"/>
    <w:rsid w:val="00240989"/>
    <w:rsid w:val="00240CEA"/>
    <w:rsid w:val="0024188F"/>
    <w:rsid w:val="00252F9A"/>
    <w:rsid w:val="00260C81"/>
    <w:rsid w:val="00261917"/>
    <w:rsid w:val="0026367E"/>
    <w:rsid w:val="0029106E"/>
    <w:rsid w:val="00296C7C"/>
    <w:rsid w:val="002A0574"/>
    <w:rsid w:val="002A2FC3"/>
    <w:rsid w:val="002A34D1"/>
    <w:rsid w:val="002A5493"/>
    <w:rsid w:val="002E56B9"/>
    <w:rsid w:val="002E60E5"/>
    <w:rsid w:val="00305C8C"/>
    <w:rsid w:val="003060FA"/>
    <w:rsid w:val="00315906"/>
    <w:rsid w:val="00330B72"/>
    <w:rsid w:val="003339AD"/>
    <w:rsid w:val="00336948"/>
    <w:rsid w:val="003372A9"/>
    <w:rsid w:val="00343613"/>
    <w:rsid w:val="003466E1"/>
    <w:rsid w:val="00360717"/>
    <w:rsid w:val="003627C6"/>
    <w:rsid w:val="00364235"/>
    <w:rsid w:val="00373CE2"/>
    <w:rsid w:val="00377358"/>
    <w:rsid w:val="0037750F"/>
    <w:rsid w:val="003855B0"/>
    <w:rsid w:val="003B70C1"/>
    <w:rsid w:val="003C0FD4"/>
    <w:rsid w:val="003E2FBC"/>
    <w:rsid w:val="003F6AC1"/>
    <w:rsid w:val="003F731E"/>
    <w:rsid w:val="0040086A"/>
    <w:rsid w:val="004212A5"/>
    <w:rsid w:val="00431004"/>
    <w:rsid w:val="004349CE"/>
    <w:rsid w:val="00447E24"/>
    <w:rsid w:val="00452A3F"/>
    <w:rsid w:val="0045472E"/>
    <w:rsid w:val="004574D3"/>
    <w:rsid w:val="004654FC"/>
    <w:rsid w:val="00470EF1"/>
    <w:rsid w:val="004741C8"/>
    <w:rsid w:val="0048471B"/>
    <w:rsid w:val="00484DA8"/>
    <w:rsid w:val="00484E45"/>
    <w:rsid w:val="00491221"/>
    <w:rsid w:val="004918DF"/>
    <w:rsid w:val="00497A96"/>
    <w:rsid w:val="004A75FD"/>
    <w:rsid w:val="004D2D57"/>
    <w:rsid w:val="0050579E"/>
    <w:rsid w:val="005157A5"/>
    <w:rsid w:val="005306A1"/>
    <w:rsid w:val="00540710"/>
    <w:rsid w:val="00541CB3"/>
    <w:rsid w:val="00552F73"/>
    <w:rsid w:val="00553243"/>
    <w:rsid w:val="00556ED4"/>
    <w:rsid w:val="005570C3"/>
    <w:rsid w:val="00566DC6"/>
    <w:rsid w:val="00575E2B"/>
    <w:rsid w:val="00580069"/>
    <w:rsid w:val="005800BE"/>
    <w:rsid w:val="00586484"/>
    <w:rsid w:val="005867BE"/>
    <w:rsid w:val="005952A3"/>
    <w:rsid w:val="005A06FD"/>
    <w:rsid w:val="005A5EA0"/>
    <w:rsid w:val="005A78CE"/>
    <w:rsid w:val="005B6DAE"/>
    <w:rsid w:val="005C256F"/>
    <w:rsid w:val="005C290D"/>
    <w:rsid w:val="005D332C"/>
    <w:rsid w:val="005D5691"/>
    <w:rsid w:val="005E3074"/>
    <w:rsid w:val="005E6240"/>
    <w:rsid w:val="005F0633"/>
    <w:rsid w:val="006301A3"/>
    <w:rsid w:val="00632A30"/>
    <w:rsid w:val="006348B0"/>
    <w:rsid w:val="006404F8"/>
    <w:rsid w:val="006420B4"/>
    <w:rsid w:val="0064249D"/>
    <w:rsid w:val="00643D5C"/>
    <w:rsid w:val="006459AE"/>
    <w:rsid w:val="00645F0E"/>
    <w:rsid w:val="00650988"/>
    <w:rsid w:val="006555B1"/>
    <w:rsid w:val="00663DF5"/>
    <w:rsid w:val="006671BC"/>
    <w:rsid w:val="0067450A"/>
    <w:rsid w:val="006759FE"/>
    <w:rsid w:val="00682FAE"/>
    <w:rsid w:val="00690C2F"/>
    <w:rsid w:val="00694B94"/>
    <w:rsid w:val="00695881"/>
    <w:rsid w:val="006A6B75"/>
    <w:rsid w:val="006B25AB"/>
    <w:rsid w:val="006D2A15"/>
    <w:rsid w:val="006E271D"/>
    <w:rsid w:val="006F6508"/>
    <w:rsid w:val="00702F42"/>
    <w:rsid w:val="007038E6"/>
    <w:rsid w:val="00751FD5"/>
    <w:rsid w:val="0075272B"/>
    <w:rsid w:val="00766FFF"/>
    <w:rsid w:val="00783CE5"/>
    <w:rsid w:val="00784677"/>
    <w:rsid w:val="007A5372"/>
    <w:rsid w:val="007A71E1"/>
    <w:rsid w:val="007B2774"/>
    <w:rsid w:val="007C3A59"/>
    <w:rsid w:val="007C6896"/>
    <w:rsid w:val="007D6D08"/>
    <w:rsid w:val="007E3EB3"/>
    <w:rsid w:val="007E4934"/>
    <w:rsid w:val="007E7FB7"/>
    <w:rsid w:val="007F6DE2"/>
    <w:rsid w:val="00806EE2"/>
    <w:rsid w:val="0081462C"/>
    <w:rsid w:val="008343EB"/>
    <w:rsid w:val="00847A8A"/>
    <w:rsid w:val="00853C5A"/>
    <w:rsid w:val="00864C2A"/>
    <w:rsid w:val="008661A1"/>
    <w:rsid w:val="00867A41"/>
    <w:rsid w:val="00886F4A"/>
    <w:rsid w:val="008A2AF0"/>
    <w:rsid w:val="008A66B0"/>
    <w:rsid w:val="008C558C"/>
    <w:rsid w:val="008D0498"/>
    <w:rsid w:val="008E271E"/>
    <w:rsid w:val="008F2FC8"/>
    <w:rsid w:val="008F43C1"/>
    <w:rsid w:val="008F4D74"/>
    <w:rsid w:val="008F736F"/>
    <w:rsid w:val="00924D2B"/>
    <w:rsid w:val="00931EA9"/>
    <w:rsid w:val="00932B60"/>
    <w:rsid w:val="00951D71"/>
    <w:rsid w:val="00954033"/>
    <w:rsid w:val="00956D4B"/>
    <w:rsid w:val="00961A2F"/>
    <w:rsid w:val="009676BF"/>
    <w:rsid w:val="009676D9"/>
    <w:rsid w:val="00971B6B"/>
    <w:rsid w:val="0098076D"/>
    <w:rsid w:val="00991EA4"/>
    <w:rsid w:val="009A2F6C"/>
    <w:rsid w:val="009B58C3"/>
    <w:rsid w:val="009E170D"/>
    <w:rsid w:val="009E1EF7"/>
    <w:rsid w:val="009F3AD8"/>
    <w:rsid w:val="009F3B0E"/>
    <w:rsid w:val="00A031E6"/>
    <w:rsid w:val="00A06DE7"/>
    <w:rsid w:val="00A11269"/>
    <w:rsid w:val="00A21BB7"/>
    <w:rsid w:val="00A42FF1"/>
    <w:rsid w:val="00A50B84"/>
    <w:rsid w:val="00A5376B"/>
    <w:rsid w:val="00A5720A"/>
    <w:rsid w:val="00A57FB3"/>
    <w:rsid w:val="00A6487A"/>
    <w:rsid w:val="00A722D8"/>
    <w:rsid w:val="00A836C2"/>
    <w:rsid w:val="00A84079"/>
    <w:rsid w:val="00A848C4"/>
    <w:rsid w:val="00A91909"/>
    <w:rsid w:val="00A94C5F"/>
    <w:rsid w:val="00AA1D47"/>
    <w:rsid w:val="00AA3A07"/>
    <w:rsid w:val="00AA6356"/>
    <w:rsid w:val="00AB7542"/>
    <w:rsid w:val="00AC27EC"/>
    <w:rsid w:val="00AD18A1"/>
    <w:rsid w:val="00AD2989"/>
    <w:rsid w:val="00AE1ACF"/>
    <w:rsid w:val="00AE208B"/>
    <w:rsid w:val="00AF57C3"/>
    <w:rsid w:val="00B12E5A"/>
    <w:rsid w:val="00B14810"/>
    <w:rsid w:val="00B226B1"/>
    <w:rsid w:val="00B34647"/>
    <w:rsid w:val="00B41761"/>
    <w:rsid w:val="00B50237"/>
    <w:rsid w:val="00B51985"/>
    <w:rsid w:val="00B80963"/>
    <w:rsid w:val="00B834B4"/>
    <w:rsid w:val="00B83F65"/>
    <w:rsid w:val="00B941C3"/>
    <w:rsid w:val="00B95D21"/>
    <w:rsid w:val="00BA3FDD"/>
    <w:rsid w:val="00BA6516"/>
    <w:rsid w:val="00BC1C63"/>
    <w:rsid w:val="00BC39DA"/>
    <w:rsid w:val="00BD3227"/>
    <w:rsid w:val="00BD6D78"/>
    <w:rsid w:val="00BE26B6"/>
    <w:rsid w:val="00BF7EC6"/>
    <w:rsid w:val="00C05F90"/>
    <w:rsid w:val="00C1185F"/>
    <w:rsid w:val="00C129C3"/>
    <w:rsid w:val="00C210C3"/>
    <w:rsid w:val="00C30F9D"/>
    <w:rsid w:val="00C32557"/>
    <w:rsid w:val="00C34B98"/>
    <w:rsid w:val="00C37E0B"/>
    <w:rsid w:val="00C40363"/>
    <w:rsid w:val="00C41B6E"/>
    <w:rsid w:val="00C54BCE"/>
    <w:rsid w:val="00C654EE"/>
    <w:rsid w:val="00C71921"/>
    <w:rsid w:val="00C73D7B"/>
    <w:rsid w:val="00C860B1"/>
    <w:rsid w:val="00C94E7E"/>
    <w:rsid w:val="00CA53AE"/>
    <w:rsid w:val="00CA77CF"/>
    <w:rsid w:val="00CB2CEC"/>
    <w:rsid w:val="00CC04CE"/>
    <w:rsid w:val="00CC114C"/>
    <w:rsid w:val="00CC2EF9"/>
    <w:rsid w:val="00CC3D2A"/>
    <w:rsid w:val="00CC6D52"/>
    <w:rsid w:val="00CD318D"/>
    <w:rsid w:val="00CE4373"/>
    <w:rsid w:val="00CE7423"/>
    <w:rsid w:val="00CF39D5"/>
    <w:rsid w:val="00D02711"/>
    <w:rsid w:val="00D04C49"/>
    <w:rsid w:val="00D05BE9"/>
    <w:rsid w:val="00D14A92"/>
    <w:rsid w:val="00D14C7C"/>
    <w:rsid w:val="00D2307B"/>
    <w:rsid w:val="00D26E60"/>
    <w:rsid w:val="00D3441F"/>
    <w:rsid w:val="00D50FD5"/>
    <w:rsid w:val="00D5198C"/>
    <w:rsid w:val="00D67145"/>
    <w:rsid w:val="00D67E49"/>
    <w:rsid w:val="00D73D4B"/>
    <w:rsid w:val="00D95AAC"/>
    <w:rsid w:val="00DB429C"/>
    <w:rsid w:val="00DB57BA"/>
    <w:rsid w:val="00DB682A"/>
    <w:rsid w:val="00DC5633"/>
    <w:rsid w:val="00DC770F"/>
    <w:rsid w:val="00DD496E"/>
    <w:rsid w:val="00DD7F1D"/>
    <w:rsid w:val="00DE081F"/>
    <w:rsid w:val="00DE47C9"/>
    <w:rsid w:val="00E067F3"/>
    <w:rsid w:val="00E071C7"/>
    <w:rsid w:val="00E10098"/>
    <w:rsid w:val="00E15E11"/>
    <w:rsid w:val="00E230C2"/>
    <w:rsid w:val="00E505A8"/>
    <w:rsid w:val="00E739F1"/>
    <w:rsid w:val="00E83C24"/>
    <w:rsid w:val="00E873B2"/>
    <w:rsid w:val="00E94B09"/>
    <w:rsid w:val="00EA2864"/>
    <w:rsid w:val="00EA62E4"/>
    <w:rsid w:val="00EB3B36"/>
    <w:rsid w:val="00EC78A5"/>
    <w:rsid w:val="00EE0715"/>
    <w:rsid w:val="00EE1B4D"/>
    <w:rsid w:val="00EF0BAB"/>
    <w:rsid w:val="00EF1C1B"/>
    <w:rsid w:val="00EF6279"/>
    <w:rsid w:val="00F028B9"/>
    <w:rsid w:val="00F04B98"/>
    <w:rsid w:val="00F122E0"/>
    <w:rsid w:val="00F2362F"/>
    <w:rsid w:val="00F23A06"/>
    <w:rsid w:val="00F34BFC"/>
    <w:rsid w:val="00F412D8"/>
    <w:rsid w:val="00F55D33"/>
    <w:rsid w:val="00F65612"/>
    <w:rsid w:val="00F70B5D"/>
    <w:rsid w:val="00F7643C"/>
    <w:rsid w:val="00F8093C"/>
    <w:rsid w:val="00F87F4C"/>
    <w:rsid w:val="00F9573D"/>
    <w:rsid w:val="00FB7E8B"/>
    <w:rsid w:val="00FC3380"/>
    <w:rsid w:val="00FD7372"/>
    <w:rsid w:val="00FE381F"/>
    <w:rsid w:val="00FE4ACD"/>
    <w:rsid w:val="00FE4C70"/>
    <w:rsid w:val="00FF58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CF80B"/>
  <w15:docId w15:val="{A46B437F-151E-4CA3-909F-50353F00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Unicode MS" w:hAnsi="Calibri" w:cs="F"/>
        <w:kern w:val="3"/>
        <w:sz w:val="22"/>
        <w:szCs w:val="22"/>
        <w:lang w:val="pl-PL"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230C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E230C2"/>
    <w:pPr>
      <w:widowControl/>
    </w:pPr>
  </w:style>
  <w:style w:type="paragraph" w:customStyle="1" w:styleId="Heading">
    <w:name w:val="Heading"/>
    <w:basedOn w:val="Standard"/>
    <w:next w:val="Textbody"/>
    <w:rsid w:val="00E230C2"/>
    <w:pPr>
      <w:keepNext/>
      <w:spacing w:before="240" w:after="120"/>
    </w:pPr>
    <w:rPr>
      <w:rFonts w:ascii="Arial" w:hAnsi="Arial" w:cs="Mangal"/>
      <w:sz w:val="28"/>
      <w:szCs w:val="28"/>
    </w:rPr>
  </w:style>
  <w:style w:type="paragraph" w:customStyle="1" w:styleId="Textbody">
    <w:name w:val="Text body"/>
    <w:basedOn w:val="Standard"/>
    <w:rsid w:val="00E230C2"/>
    <w:pPr>
      <w:spacing w:after="120"/>
    </w:pPr>
  </w:style>
  <w:style w:type="paragraph" w:styleId="Lista">
    <w:name w:val="List"/>
    <w:basedOn w:val="Textbody"/>
    <w:rsid w:val="00E230C2"/>
    <w:rPr>
      <w:rFonts w:cs="Mangal"/>
    </w:rPr>
  </w:style>
  <w:style w:type="paragraph" w:styleId="Legenda">
    <w:name w:val="caption"/>
    <w:basedOn w:val="Standard"/>
    <w:rsid w:val="00E230C2"/>
    <w:pPr>
      <w:suppressLineNumbers/>
      <w:spacing w:before="120" w:after="120"/>
    </w:pPr>
    <w:rPr>
      <w:rFonts w:cs="Mangal"/>
      <w:i/>
      <w:iCs/>
      <w:sz w:val="24"/>
      <w:szCs w:val="24"/>
    </w:rPr>
  </w:style>
  <w:style w:type="paragraph" w:customStyle="1" w:styleId="Index">
    <w:name w:val="Index"/>
    <w:basedOn w:val="Standard"/>
    <w:rsid w:val="00E230C2"/>
    <w:pPr>
      <w:suppressLineNumbers/>
    </w:pPr>
    <w:rPr>
      <w:rFonts w:cs="Mangal"/>
    </w:rPr>
  </w:style>
  <w:style w:type="paragraph" w:styleId="Tekstkomentarza">
    <w:name w:val="annotation text"/>
    <w:basedOn w:val="Standard"/>
    <w:rsid w:val="00E230C2"/>
    <w:pPr>
      <w:spacing w:line="240" w:lineRule="auto"/>
    </w:pPr>
    <w:rPr>
      <w:sz w:val="20"/>
      <w:szCs w:val="20"/>
    </w:rPr>
  </w:style>
  <w:style w:type="paragraph" w:styleId="Tematkomentarza">
    <w:name w:val="annotation subject"/>
    <w:basedOn w:val="Tekstkomentarza"/>
    <w:rsid w:val="00E230C2"/>
    <w:rPr>
      <w:b/>
      <w:bCs/>
    </w:rPr>
  </w:style>
  <w:style w:type="paragraph" w:styleId="Tekstdymka">
    <w:name w:val="Balloon Text"/>
    <w:basedOn w:val="Standard"/>
    <w:rsid w:val="00E230C2"/>
    <w:pPr>
      <w:spacing w:after="0" w:line="240" w:lineRule="auto"/>
    </w:pPr>
    <w:rPr>
      <w:rFonts w:ascii="Segoe UI" w:hAnsi="Segoe UI" w:cs="Segoe UI"/>
      <w:sz w:val="18"/>
      <w:szCs w:val="18"/>
    </w:rPr>
  </w:style>
  <w:style w:type="paragraph" w:styleId="Akapitzlist">
    <w:name w:val="List Paragraph"/>
    <w:aliases w:val="L1,Numerowanie,2 heading,A_wyliczenie,K-P_odwolanie,Akapit z listą5,maz_wyliczenie,opis dzialania"/>
    <w:basedOn w:val="Standard"/>
    <w:qFormat/>
    <w:rsid w:val="00E230C2"/>
    <w:pPr>
      <w:ind w:left="720"/>
    </w:pPr>
  </w:style>
  <w:style w:type="paragraph" w:styleId="Poprawka">
    <w:name w:val="Revision"/>
    <w:rsid w:val="00E230C2"/>
    <w:pPr>
      <w:widowControl/>
      <w:spacing w:after="0" w:line="240" w:lineRule="auto"/>
    </w:pPr>
  </w:style>
  <w:style w:type="paragraph" w:styleId="Tekstprzypisudolnego">
    <w:name w:val="footnote text"/>
    <w:basedOn w:val="Standard"/>
    <w:rsid w:val="00E230C2"/>
    <w:pPr>
      <w:spacing w:after="0" w:line="240" w:lineRule="auto"/>
    </w:pPr>
    <w:rPr>
      <w:rFonts w:ascii="Arial" w:eastAsia="Times New Roman" w:hAnsi="Arial" w:cs="Times New Roman"/>
      <w:color w:val="000000"/>
      <w:sz w:val="20"/>
      <w:szCs w:val="20"/>
      <w:lang w:eastAsia="pl-PL"/>
    </w:rPr>
  </w:style>
  <w:style w:type="paragraph" w:styleId="Zwykytekst">
    <w:name w:val="Plain Text"/>
    <w:basedOn w:val="Standard"/>
    <w:rsid w:val="00E230C2"/>
    <w:pPr>
      <w:spacing w:after="0" w:line="240" w:lineRule="auto"/>
    </w:pPr>
    <w:rPr>
      <w:rFonts w:cs="Times New Roman"/>
      <w:szCs w:val="21"/>
    </w:rPr>
  </w:style>
  <w:style w:type="paragraph" w:customStyle="1" w:styleId="Footnote">
    <w:name w:val="Footnote"/>
    <w:basedOn w:val="Standard"/>
    <w:rsid w:val="00E230C2"/>
    <w:pPr>
      <w:suppressLineNumbers/>
      <w:ind w:left="283" w:hanging="283"/>
    </w:pPr>
    <w:rPr>
      <w:sz w:val="20"/>
      <w:szCs w:val="20"/>
    </w:rPr>
  </w:style>
  <w:style w:type="character" w:styleId="Odwoaniedokomentarza">
    <w:name w:val="annotation reference"/>
    <w:basedOn w:val="Domylnaczcionkaakapitu"/>
    <w:rsid w:val="00E230C2"/>
    <w:rPr>
      <w:sz w:val="16"/>
      <w:szCs w:val="16"/>
    </w:rPr>
  </w:style>
  <w:style w:type="character" w:customStyle="1" w:styleId="TekstkomentarzaZnak">
    <w:name w:val="Tekst komentarza Znak"/>
    <w:basedOn w:val="Domylnaczcionkaakapitu"/>
    <w:rsid w:val="00E230C2"/>
    <w:rPr>
      <w:sz w:val="20"/>
      <w:szCs w:val="20"/>
    </w:rPr>
  </w:style>
  <w:style w:type="character" w:customStyle="1" w:styleId="TematkomentarzaZnak">
    <w:name w:val="Temat komentarza Znak"/>
    <w:basedOn w:val="TekstkomentarzaZnak"/>
    <w:rsid w:val="00E230C2"/>
    <w:rPr>
      <w:b/>
      <w:bCs/>
      <w:sz w:val="20"/>
      <w:szCs w:val="20"/>
    </w:rPr>
  </w:style>
  <w:style w:type="character" w:customStyle="1" w:styleId="TekstdymkaZnak">
    <w:name w:val="Tekst dymka Znak"/>
    <w:basedOn w:val="Domylnaczcionkaakapitu"/>
    <w:rsid w:val="00E230C2"/>
    <w:rPr>
      <w:rFonts w:ascii="Segoe UI" w:hAnsi="Segoe UI" w:cs="Segoe UI"/>
      <w:sz w:val="18"/>
      <w:szCs w:val="18"/>
    </w:rPr>
  </w:style>
  <w:style w:type="character" w:customStyle="1" w:styleId="Internetlink">
    <w:name w:val="Internet link"/>
    <w:basedOn w:val="Domylnaczcionkaakapitu"/>
    <w:rsid w:val="00E230C2"/>
    <w:rPr>
      <w:color w:val="0563C1"/>
      <w:u w:val="single"/>
    </w:rPr>
  </w:style>
  <w:style w:type="character" w:customStyle="1" w:styleId="TekstprzypisudolnegoZnak">
    <w:name w:val="Tekst przypisu dolnego Znak"/>
    <w:basedOn w:val="Domylnaczcionkaakapitu"/>
    <w:rsid w:val="00E230C2"/>
    <w:rPr>
      <w:rFonts w:ascii="Arial" w:eastAsia="Times New Roman" w:hAnsi="Arial" w:cs="Times New Roman"/>
      <w:color w:val="000000"/>
      <w:kern w:val="3"/>
      <w:sz w:val="20"/>
      <w:szCs w:val="20"/>
      <w:lang w:eastAsia="pl-PL"/>
    </w:rPr>
  </w:style>
  <w:style w:type="character" w:styleId="Odwoanieprzypisudolnego">
    <w:name w:val="footnote reference"/>
    <w:rsid w:val="00E230C2"/>
    <w:rPr>
      <w:position w:val="0"/>
      <w:vertAlign w:val="superscript"/>
    </w:rPr>
  </w:style>
  <w:style w:type="character" w:styleId="Uwydatnienie">
    <w:name w:val="Emphasis"/>
    <w:basedOn w:val="Domylnaczcionkaakapitu"/>
    <w:rsid w:val="00E230C2"/>
    <w:rPr>
      <w:i/>
      <w:iCs/>
      <w:color w:val="00000A"/>
    </w:rPr>
  </w:style>
  <w:style w:type="character" w:customStyle="1" w:styleId="markedcontent">
    <w:name w:val="markedcontent"/>
    <w:basedOn w:val="Domylnaczcionkaakapitu"/>
    <w:rsid w:val="00E230C2"/>
  </w:style>
  <w:style w:type="character" w:customStyle="1" w:styleId="AkapitzlistZnak">
    <w:name w:val="Akapit z listą Znak"/>
    <w:aliases w:val="L1 Znak,Numerowanie Znak,2 heading Znak,A_wyliczenie Znak,K-P_odwolanie Znak,Akapit z listą5 Znak,maz_wyliczenie Znak,opis dzialania Znak"/>
    <w:rsid w:val="00E230C2"/>
  </w:style>
  <w:style w:type="character" w:customStyle="1" w:styleId="ZwykytekstZnak">
    <w:name w:val="Zwykły tekst Znak"/>
    <w:basedOn w:val="Domylnaczcionkaakapitu"/>
    <w:rsid w:val="00E230C2"/>
    <w:rPr>
      <w:rFonts w:ascii="Calibri" w:hAnsi="Calibri" w:cs="Times New Roman"/>
      <w:szCs w:val="21"/>
    </w:rPr>
  </w:style>
  <w:style w:type="character" w:customStyle="1" w:styleId="ListLabel1">
    <w:name w:val="ListLabel 1"/>
    <w:rsid w:val="00E230C2"/>
    <w:rPr>
      <w:rFonts w:cs="Arial"/>
    </w:rPr>
  </w:style>
  <w:style w:type="character" w:customStyle="1" w:styleId="ListLabel2">
    <w:name w:val="ListLabel 2"/>
    <w:rsid w:val="00E230C2"/>
    <w:rPr>
      <w:b w:val="0"/>
      <w:i w:val="0"/>
    </w:rPr>
  </w:style>
  <w:style w:type="character" w:customStyle="1" w:styleId="ListLabel3">
    <w:name w:val="ListLabel 3"/>
    <w:rsid w:val="00E230C2"/>
    <w:rPr>
      <w:b w:val="0"/>
    </w:rPr>
  </w:style>
  <w:style w:type="character" w:customStyle="1" w:styleId="FootnoteSymbol">
    <w:name w:val="Footnote Symbol"/>
    <w:rsid w:val="00E230C2"/>
  </w:style>
  <w:style w:type="character" w:customStyle="1" w:styleId="Footnoteanchor">
    <w:name w:val="Footnote anchor"/>
    <w:rsid w:val="00E230C2"/>
    <w:rPr>
      <w:position w:val="0"/>
      <w:vertAlign w:val="superscript"/>
    </w:rPr>
  </w:style>
  <w:style w:type="numbering" w:customStyle="1" w:styleId="WWNum1">
    <w:name w:val="WWNum1"/>
    <w:basedOn w:val="Bezlisty"/>
    <w:rsid w:val="00E230C2"/>
    <w:pPr>
      <w:numPr>
        <w:numId w:val="1"/>
      </w:numPr>
    </w:pPr>
  </w:style>
  <w:style w:type="numbering" w:customStyle="1" w:styleId="WWNum2">
    <w:name w:val="WWNum2"/>
    <w:basedOn w:val="Bezlisty"/>
    <w:rsid w:val="00E230C2"/>
    <w:pPr>
      <w:numPr>
        <w:numId w:val="2"/>
      </w:numPr>
    </w:pPr>
  </w:style>
  <w:style w:type="numbering" w:customStyle="1" w:styleId="WWNum3">
    <w:name w:val="WWNum3"/>
    <w:basedOn w:val="Bezlisty"/>
    <w:rsid w:val="00E230C2"/>
    <w:pPr>
      <w:numPr>
        <w:numId w:val="3"/>
      </w:numPr>
    </w:pPr>
  </w:style>
  <w:style w:type="numbering" w:customStyle="1" w:styleId="WWNum4">
    <w:name w:val="WWNum4"/>
    <w:basedOn w:val="Bezlisty"/>
    <w:rsid w:val="00E230C2"/>
    <w:pPr>
      <w:numPr>
        <w:numId w:val="4"/>
      </w:numPr>
    </w:pPr>
  </w:style>
  <w:style w:type="numbering" w:customStyle="1" w:styleId="WWNum5">
    <w:name w:val="WWNum5"/>
    <w:basedOn w:val="Bezlisty"/>
    <w:rsid w:val="00E230C2"/>
    <w:pPr>
      <w:numPr>
        <w:numId w:val="5"/>
      </w:numPr>
    </w:pPr>
  </w:style>
  <w:style w:type="numbering" w:customStyle="1" w:styleId="WWNum6">
    <w:name w:val="WWNum6"/>
    <w:basedOn w:val="Bezlisty"/>
    <w:rsid w:val="00E230C2"/>
    <w:pPr>
      <w:numPr>
        <w:numId w:val="6"/>
      </w:numPr>
    </w:pPr>
  </w:style>
  <w:style w:type="numbering" w:customStyle="1" w:styleId="WWNum7">
    <w:name w:val="WWNum7"/>
    <w:basedOn w:val="Bezlisty"/>
    <w:rsid w:val="00E230C2"/>
    <w:pPr>
      <w:numPr>
        <w:numId w:val="7"/>
      </w:numPr>
    </w:pPr>
  </w:style>
  <w:style w:type="numbering" w:customStyle="1" w:styleId="WWNum8">
    <w:name w:val="WWNum8"/>
    <w:basedOn w:val="Bezlisty"/>
    <w:rsid w:val="00E230C2"/>
    <w:pPr>
      <w:numPr>
        <w:numId w:val="8"/>
      </w:numPr>
    </w:pPr>
  </w:style>
  <w:style w:type="numbering" w:customStyle="1" w:styleId="WWNum9">
    <w:name w:val="WWNum9"/>
    <w:basedOn w:val="Bezlisty"/>
    <w:rsid w:val="00E230C2"/>
    <w:pPr>
      <w:numPr>
        <w:numId w:val="9"/>
      </w:numPr>
    </w:pPr>
  </w:style>
  <w:style w:type="numbering" w:customStyle="1" w:styleId="WWNum10">
    <w:name w:val="WWNum10"/>
    <w:basedOn w:val="Bezlisty"/>
    <w:rsid w:val="00E230C2"/>
    <w:pPr>
      <w:numPr>
        <w:numId w:val="10"/>
      </w:numPr>
    </w:pPr>
  </w:style>
  <w:style w:type="numbering" w:customStyle="1" w:styleId="WWNum11">
    <w:name w:val="WWNum11"/>
    <w:basedOn w:val="Bezlisty"/>
    <w:rsid w:val="00E230C2"/>
    <w:pPr>
      <w:numPr>
        <w:numId w:val="11"/>
      </w:numPr>
    </w:pPr>
  </w:style>
  <w:style w:type="numbering" w:customStyle="1" w:styleId="WWNum12">
    <w:name w:val="WWNum12"/>
    <w:basedOn w:val="Bezlisty"/>
    <w:rsid w:val="00E230C2"/>
    <w:pPr>
      <w:numPr>
        <w:numId w:val="12"/>
      </w:numPr>
    </w:pPr>
  </w:style>
  <w:style w:type="numbering" w:customStyle="1" w:styleId="WWNum13">
    <w:name w:val="WWNum13"/>
    <w:basedOn w:val="Bezlisty"/>
    <w:rsid w:val="00E230C2"/>
    <w:pPr>
      <w:numPr>
        <w:numId w:val="13"/>
      </w:numPr>
    </w:pPr>
  </w:style>
  <w:style w:type="numbering" w:customStyle="1" w:styleId="WWNum14">
    <w:name w:val="WWNum14"/>
    <w:basedOn w:val="Bezlisty"/>
    <w:rsid w:val="00E230C2"/>
    <w:pPr>
      <w:numPr>
        <w:numId w:val="14"/>
      </w:numPr>
    </w:pPr>
  </w:style>
  <w:style w:type="numbering" w:customStyle="1" w:styleId="WWNum15">
    <w:name w:val="WWNum15"/>
    <w:basedOn w:val="Bezlisty"/>
    <w:rsid w:val="00E230C2"/>
    <w:pPr>
      <w:numPr>
        <w:numId w:val="15"/>
      </w:numPr>
    </w:pPr>
  </w:style>
  <w:style w:type="numbering" w:customStyle="1" w:styleId="WWNum16">
    <w:name w:val="WWNum16"/>
    <w:basedOn w:val="Bezlisty"/>
    <w:rsid w:val="00E230C2"/>
    <w:pPr>
      <w:numPr>
        <w:numId w:val="16"/>
      </w:numPr>
    </w:pPr>
  </w:style>
  <w:style w:type="numbering" w:customStyle="1" w:styleId="WWNum17">
    <w:name w:val="WWNum17"/>
    <w:basedOn w:val="Bezlisty"/>
    <w:rsid w:val="00E230C2"/>
    <w:pPr>
      <w:numPr>
        <w:numId w:val="17"/>
      </w:numPr>
    </w:pPr>
  </w:style>
  <w:style w:type="numbering" w:customStyle="1" w:styleId="WWNum18">
    <w:name w:val="WWNum18"/>
    <w:basedOn w:val="Bezlisty"/>
    <w:rsid w:val="00E230C2"/>
    <w:pPr>
      <w:numPr>
        <w:numId w:val="49"/>
      </w:numPr>
    </w:pPr>
  </w:style>
  <w:style w:type="numbering" w:customStyle="1" w:styleId="WWNum19">
    <w:name w:val="WWNum19"/>
    <w:basedOn w:val="Bezlisty"/>
    <w:rsid w:val="00E230C2"/>
    <w:pPr>
      <w:numPr>
        <w:numId w:val="19"/>
      </w:numPr>
    </w:pPr>
  </w:style>
  <w:style w:type="numbering" w:customStyle="1" w:styleId="WWNum20">
    <w:name w:val="WWNum20"/>
    <w:basedOn w:val="Bezlisty"/>
    <w:rsid w:val="00E230C2"/>
    <w:pPr>
      <w:numPr>
        <w:numId w:val="20"/>
      </w:numPr>
    </w:pPr>
  </w:style>
  <w:style w:type="numbering" w:customStyle="1" w:styleId="WWNum21">
    <w:name w:val="WWNum21"/>
    <w:basedOn w:val="Bezlisty"/>
    <w:rsid w:val="00E230C2"/>
    <w:pPr>
      <w:numPr>
        <w:numId w:val="21"/>
      </w:numPr>
    </w:pPr>
  </w:style>
  <w:style w:type="numbering" w:customStyle="1" w:styleId="WWNum22">
    <w:name w:val="WWNum22"/>
    <w:basedOn w:val="Bezlisty"/>
    <w:rsid w:val="00E230C2"/>
    <w:pPr>
      <w:numPr>
        <w:numId w:val="22"/>
      </w:numPr>
    </w:pPr>
  </w:style>
  <w:style w:type="numbering" w:customStyle="1" w:styleId="WWNum23">
    <w:name w:val="WWNum23"/>
    <w:basedOn w:val="Bezlisty"/>
    <w:rsid w:val="00E230C2"/>
    <w:pPr>
      <w:numPr>
        <w:numId w:val="23"/>
      </w:numPr>
    </w:pPr>
  </w:style>
  <w:style w:type="numbering" w:customStyle="1" w:styleId="WWNum24">
    <w:name w:val="WWNum24"/>
    <w:basedOn w:val="Bezlisty"/>
    <w:rsid w:val="00E230C2"/>
    <w:pPr>
      <w:numPr>
        <w:numId w:val="24"/>
      </w:numPr>
    </w:pPr>
  </w:style>
  <w:style w:type="numbering" w:customStyle="1" w:styleId="WWNum25">
    <w:name w:val="WWNum25"/>
    <w:basedOn w:val="Bezlisty"/>
    <w:rsid w:val="00E230C2"/>
    <w:pPr>
      <w:numPr>
        <w:numId w:val="25"/>
      </w:numPr>
    </w:pPr>
  </w:style>
  <w:style w:type="numbering" w:customStyle="1" w:styleId="WWNum26">
    <w:name w:val="WWNum26"/>
    <w:basedOn w:val="Bezlisty"/>
    <w:rsid w:val="00E230C2"/>
    <w:pPr>
      <w:numPr>
        <w:numId w:val="26"/>
      </w:numPr>
    </w:pPr>
  </w:style>
  <w:style w:type="paragraph" w:customStyle="1" w:styleId="Akapitzlist1">
    <w:name w:val="Akapit z listą1"/>
    <w:aliases w:val="Eko punkty,podpunkt"/>
    <w:basedOn w:val="Normalny"/>
    <w:link w:val="ListParagraphChar"/>
    <w:qFormat/>
    <w:rsid w:val="00AC27EC"/>
    <w:pPr>
      <w:widowControl/>
      <w:suppressAutoHyphens w:val="0"/>
      <w:autoSpaceDN/>
      <w:ind w:left="720"/>
      <w:contextualSpacing/>
      <w:textAlignment w:val="auto"/>
    </w:pPr>
    <w:rPr>
      <w:rFonts w:eastAsiaTheme="minorEastAsia" w:cs="Calibri"/>
      <w:kern w:val="0"/>
    </w:rPr>
  </w:style>
  <w:style w:type="character" w:customStyle="1" w:styleId="ListParagraphChar">
    <w:name w:val="List Paragraph Char"/>
    <w:aliases w:val="Eko punkty Char,podpunkt Char"/>
    <w:link w:val="Akapitzlist1"/>
    <w:locked/>
    <w:rsid w:val="00AA1D47"/>
    <w:rPr>
      <w:rFonts w:eastAsiaTheme="minorEastAsia" w:cs="Calibri"/>
      <w:kern w:val="0"/>
    </w:rPr>
  </w:style>
  <w:style w:type="paragraph" w:styleId="Tekstpodstawowy">
    <w:name w:val="Body Text"/>
    <w:aliases w:val=" Znak1,Znak1"/>
    <w:basedOn w:val="Normalny"/>
    <w:link w:val="TekstpodstawowyZnak"/>
    <w:rsid w:val="00F34BFC"/>
    <w:pPr>
      <w:widowControl/>
      <w:suppressAutoHyphens w:val="0"/>
      <w:autoSpaceDN/>
      <w:spacing w:after="0" w:line="240" w:lineRule="auto"/>
      <w:jc w:val="both"/>
      <w:textAlignment w:val="auto"/>
    </w:pPr>
    <w:rPr>
      <w:rFonts w:ascii="Arial" w:eastAsia="Calibri" w:hAnsi="Arial" w:cs="Times New Roman"/>
      <w:kern w:val="0"/>
      <w:sz w:val="24"/>
      <w:szCs w:val="20"/>
      <w:lang w:eastAsia="pl-PL"/>
    </w:rPr>
  </w:style>
  <w:style w:type="character" w:customStyle="1" w:styleId="TekstpodstawowyZnak">
    <w:name w:val="Tekst podstawowy Znak"/>
    <w:aliases w:val=" Znak1 Znak,Znak1 Znak"/>
    <w:basedOn w:val="Domylnaczcionkaakapitu"/>
    <w:link w:val="Tekstpodstawowy"/>
    <w:rsid w:val="00F34BFC"/>
    <w:rPr>
      <w:rFonts w:ascii="Arial" w:eastAsia="Calibri" w:hAnsi="Arial" w:cs="Times New Roman"/>
      <w:kern w:val="0"/>
      <w:sz w:val="24"/>
      <w:szCs w:val="20"/>
      <w:lang w:eastAsia="pl-PL"/>
    </w:rPr>
  </w:style>
  <w:style w:type="paragraph" w:customStyle="1" w:styleId="Akapitzlist2">
    <w:name w:val="Akapit z listą2"/>
    <w:basedOn w:val="Normalny"/>
    <w:rsid w:val="00DE47C9"/>
    <w:pPr>
      <w:widowControl/>
      <w:suppressAutoHyphens w:val="0"/>
      <w:autoSpaceDN/>
      <w:spacing w:after="0" w:line="240" w:lineRule="auto"/>
      <w:ind w:left="708"/>
      <w:textAlignment w:val="auto"/>
    </w:pPr>
    <w:rPr>
      <w:rFonts w:ascii="Times New Roman" w:eastAsia="Calibri" w:hAnsi="Times New Roman" w:cs="Times New Roman"/>
      <w:kern w:val="0"/>
      <w:sz w:val="24"/>
      <w:szCs w:val="24"/>
      <w:lang w:eastAsia="pl-PL"/>
    </w:rPr>
  </w:style>
  <w:style w:type="paragraph" w:customStyle="1" w:styleId="content1">
    <w:name w:val="content1"/>
    <w:basedOn w:val="Normalny"/>
    <w:rsid w:val="00452A3F"/>
    <w:pPr>
      <w:widowControl/>
      <w:suppressAutoHyphens w:val="0"/>
      <w:autoSpaceDN/>
      <w:spacing w:after="0" w:line="240" w:lineRule="auto"/>
      <w:ind w:right="300"/>
      <w:textAlignment w:val="auto"/>
    </w:pPr>
    <w:rPr>
      <w:rFonts w:ascii="Times New Roman" w:eastAsiaTheme="minorEastAsia" w:hAnsi="Times New Roman" w:cs="Times New Roman"/>
      <w:kern w:val="0"/>
      <w:sz w:val="24"/>
      <w:szCs w:val="24"/>
      <w:lang w:eastAsia="pl-PL"/>
    </w:rPr>
  </w:style>
  <w:style w:type="paragraph" w:styleId="Nagwek">
    <w:name w:val="header"/>
    <w:basedOn w:val="Normalny"/>
    <w:link w:val="NagwekZnak"/>
    <w:uiPriority w:val="99"/>
    <w:unhideWhenUsed/>
    <w:rsid w:val="00452A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2A3F"/>
  </w:style>
  <w:style w:type="paragraph" w:styleId="Stopka">
    <w:name w:val="footer"/>
    <w:basedOn w:val="Normalny"/>
    <w:link w:val="StopkaZnak"/>
    <w:uiPriority w:val="99"/>
    <w:unhideWhenUsed/>
    <w:rsid w:val="00452A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2A3F"/>
  </w:style>
  <w:style w:type="character" w:styleId="Hipercze">
    <w:name w:val="Hyperlink"/>
    <w:basedOn w:val="Domylnaczcionkaakapitu"/>
    <w:uiPriority w:val="99"/>
    <w:unhideWhenUsed/>
    <w:rsid w:val="004008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561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t.gov.pl/obszary-tematyczne/ceny-handel/wskazniki-cen/wskazniki-cen-towarow-i-uslug-konsumpcyjnych-pot-inflacja-/miesieczne-wskazniki-cen-towarow-i-uslug-konsumpcyjnych-od-1982-rok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5868246-D66B-4E39-ACDB-4F627A197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22</Pages>
  <Words>5257</Words>
  <Characters>31545</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Paulina Woźniczka</dc:creator>
  <cp:lastModifiedBy>Paulina Woźniczka</cp:lastModifiedBy>
  <cp:revision>12</cp:revision>
  <cp:lastPrinted>2024-10-28T08:12:00Z</cp:lastPrinted>
  <dcterms:created xsi:type="dcterms:W3CDTF">2024-10-28T10:01:00Z</dcterms:created>
  <dcterms:modified xsi:type="dcterms:W3CDTF">2024-11-05T08:37:00Z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