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44F8" w14:textId="0FC93260" w:rsidR="00A4534D" w:rsidRDefault="00A4534D" w:rsidP="00A4534D">
      <w:pPr>
        <w:rPr>
          <w:rFonts w:ascii="Calibri" w:hAnsi="Calibri" w:cs="Calibri"/>
          <w:i/>
          <w:iCs/>
          <w:sz w:val="18"/>
          <w:szCs w:val="18"/>
        </w:rPr>
      </w:pPr>
    </w:p>
    <w:p w14:paraId="389E1438" w14:textId="67BF2152" w:rsidR="00642654" w:rsidRPr="00642654" w:rsidRDefault="00642654" w:rsidP="00642654">
      <w:pPr>
        <w:jc w:val="right"/>
        <w:rPr>
          <w:rFonts w:ascii="Calibri" w:hAnsi="Calibri" w:cs="Calibri"/>
          <w:i/>
          <w:iCs/>
          <w:sz w:val="18"/>
          <w:szCs w:val="18"/>
        </w:rPr>
      </w:pPr>
      <w:r w:rsidRPr="00642654">
        <w:rPr>
          <w:rFonts w:ascii="Calibri" w:hAnsi="Calibri" w:cs="Calibri"/>
          <w:i/>
          <w:iCs/>
          <w:sz w:val="18"/>
          <w:szCs w:val="18"/>
        </w:rPr>
        <w:t>Załącznik nr 3 do SWZ</w:t>
      </w:r>
    </w:p>
    <w:p w14:paraId="344916B2" w14:textId="77777777" w:rsidR="00642654" w:rsidRDefault="00642654" w:rsidP="00B2108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3707EA7" w14:textId="08760FCE" w:rsidR="00B2108C" w:rsidRPr="00642654" w:rsidRDefault="00642654" w:rsidP="00B2108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42654">
        <w:rPr>
          <w:rFonts w:ascii="Calibri" w:hAnsi="Calibri" w:cs="Calibri"/>
          <w:b/>
          <w:bCs/>
          <w:sz w:val="22"/>
          <w:szCs w:val="22"/>
        </w:rPr>
        <w:t>Opis p</w:t>
      </w:r>
      <w:r w:rsidR="00B2108C" w:rsidRPr="00642654">
        <w:rPr>
          <w:rFonts w:ascii="Calibri" w:hAnsi="Calibri" w:cs="Calibri"/>
          <w:b/>
          <w:bCs/>
          <w:sz w:val="22"/>
          <w:szCs w:val="22"/>
        </w:rPr>
        <w:t>rzedmiot</w:t>
      </w:r>
      <w:r w:rsidRPr="00642654">
        <w:rPr>
          <w:rFonts w:ascii="Calibri" w:hAnsi="Calibri" w:cs="Calibri"/>
          <w:b/>
          <w:bCs/>
          <w:sz w:val="22"/>
          <w:szCs w:val="22"/>
        </w:rPr>
        <w:t>u</w:t>
      </w:r>
      <w:r w:rsidR="00B2108C" w:rsidRPr="00642654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Pr="00642654">
        <w:rPr>
          <w:rFonts w:ascii="Calibri" w:hAnsi="Calibri" w:cs="Calibri"/>
          <w:b/>
          <w:bCs/>
          <w:sz w:val="22"/>
          <w:szCs w:val="22"/>
        </w:rPr>
        <w:t xml:space="preserve"> – oferowane parametry</w:t>
      </w:r>
    </w:p>
    <w:p w14:paraId="6DB7C899" w14:textId="77777777" w:rsidR="00B2108C" w:rsidRPr="00642654" w:rsidRDefault="00B2108C" w:rsidP="00B2108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E97800E" w14:textId="72F881BA" w:rsidR="00A80FE8" w:rsidRPr="00642654" w:rsidRDefault="00B2108C" w:rsidP="0064265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42654">
        <w:rPr>
          <w:rFonts w:ascii="Calibri" w:hAnsi="Calibri" w:cs="Calibri"/>
          <w:b/>
          <w:bCs/>
          <w:color w:val="000000"/>
          <w:sz w:val="22"/>
          <w:szCs w:val="22"/>
        </w:rPr>
        <w:t xml:space="preserve">Przedmiotem zamówienia jest </w:t>
      </w:r>
      <w:r w:rsidR="00642654" w:rsidRPr="00642654">
        <w:rPr>
          <w:rFonts w:ascii="Calibri" w:hAnsi="Calibri" w:cs="Calibri"/>
          <w:b/>
          <w:bCs/>
          <w:sz w:val="22"/>
          <w:szCs w:val="22"/>
        </w:rPr>
        <w:t xml:space="preserve">przygotowanie i dostarczenie domeny rozpoznającej antygen CD19 </w:t>
      </w:r>
      <w:r w:rsidR="00642654" w:rsidRPr="00642654">
        <w:rPr>
          <w:rFonts w:ascii="Calibri" w:hAnsi="Calibri" w:cs="Calibri"/>
          <w:b/>
          <w:bCs/>
          <w:sz w:val="22"/>
          <w:szCs w:val="22"/>
        </w:rPr>
        <w:br/>
        <w:t xml:space="preserve">z wykorzystaniem technologii prezentacji </w:t>
      </w:r>
      <w:proofErr w:type="spellStart"/>
      <w:r w:rsidR="00642654" w:rsidRPr="00642654">
        <w:rPr>
          <w:rFonts w:ascii="Calibri" w:hAnsi="Calibri" w:cs="Calibri"/>
          <w:b/>
          <w:bCs/>
          <w:sz w:val="22"/>
          <w:szCs w:val="22"/>
        </w:rPr>
        <w:t>fagowej</w:t>
      </w:r>
      <w:proofErr w:type="spellEnd"/>
      <w:r w:rsidR="00642654" w:rsidRPr="00642654">
        <w:rPr>
          <w:rFonts w:ascii="Calibri" w:hAnsi="Calibri" w:cs="Calibri"/>
          <w:b/>
          <w:bCs/>
          <w:sz w:val="22"/>
          <w:szCs w:val="22"/>
        </w:rPr>
        <w:t xml:space="preserve"> dla Zakładu Inżynierii Genetycznej w ramach projektu CAR-NET</w:t>
      </w:r>
    </w:p>
    <w:p w14:paraId="55187745" w14:textId="77777777" w:rsidR="00B2108C" w:rsidRPr="00642654" w:rsidRDefault="00B2108C" w:rsidP="00B2108C">
      <w:pPr>
        <w:pStyle w:val="Tytu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466D7294" w14:textId="77777777" w:rsidR="007F23A3" w:rsidRPr="00642654" w:rsidRDefault="007F23A3" w:rsidP="00B2108C">
      <w:pPr>
        <w:pStyle w:val="Tytu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7C184896" w14:textId="77777777" w:rsidR="00B2108C" w:rsidRPr="00642654" w:rsidRDefault="00B2108C" w:rsidP="00B2108C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99"/>
        <w:gridCol w:w="3260"/>
        <w:gridCol w:w="2268"/>
      </w:tblGrid>
      <w:tr w:rsidR="00EB1A7B" w:rsidRPr="00642654" w14:paraId="021B8F67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8EFD" w14:textId="77777777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5A59" w14:textId="6EF5ACE9" w:rsidR="00EB1A7B" w:rsidRPr="00642654" w:rsidRDefault="00EB1A7B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Wymagane p</w:t>
            </w:r>
            <w:r w:rsidRPr="0064265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arametr</w:t>
            </w: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EB63" w14:textId="39974817" w:rsidR="00EB1A7B" w:rsidRPr="00642654" w:rsidRDefault="00EB1A7B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64265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Required</w:t>
            </w:r>
            <w:proofErr w:type="spellEnd"/>
            <w:r w:rsidRPr="0064265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proofErr w:type="spellStart"/>
            <w:r w:rsidRPr="00642654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parameter</w:t>
            </w: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5DA1" w14:textId="50165794" w:rsidR="00EB1A7B" w:rsidRPr="00285D5F" w:rsidRDefault="00EB1A7B" w:rsidP="00EB1A7B">
            <w:pPr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85D5F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Potwierdzenie  oferowania wymaganych parametrów</w:t>
            </w:r>
          </w:p>
          <w:p w14:paraId="24CB6C45" w14:textId="77777777" w:rsidR="00EB1A7B" w:rsidRPr="00285D5F" w:rsidRDefault="00EB1A7B" w:rsidP="00EB1A7B">
            <w:pPr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85D5F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Tak / Nie</w:t>
            </w:r>
          </w:p>
          <w:p w14:paraId="05FF20E6" w14:textId="77777777" w:rsidR="00EB1A7B" w:rsidRPr="00285D5F" w:rsidRDefault="00EB1A7B" w:rsidP="00EB1A7B">
            <w:pPr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</w:pPr>
            <w:r w:rsidRPr="00285D5F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  <w:t>Confirmation of offering the required parameters</w:t>
            </w:r>
          </w:p>
          <w:p w14:paraId="746338CC" w14:textId="10CE1734" w:rsidR="00EB1A7B" w:rsidRPr="00285D5F" w:rsidRDefault="00EB1A7B" w:rsidP="00EB1A7B">
            <w:pPr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285D5F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Yes</w:t>
            </w:r>
            <w:proofErr w:type="spellEnd"/>
            <w:r w:rsidRPr="00285D5F"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/ No</w:t>
            </w:r>
          </w:p>
          <w:p w14:paraId="46067DF9" w14:textId="21239A35" w:rsidR="00EB1A7B" w:rsidRPr="00642654" w:rsidRDefault="00EB1A7B" w:rsidP="00BF46BF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</w:p>
        </w:tc>
      </w:tr>
      <w:tr w:rsidR="00EB1A7B" w:rsidRPr="00A4534D" w14:paraId="52FB50E2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2301" w14:textId="77777777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CD3C" w14:textId="77777777" w:rsidR="00EB1A7B" w:rsidRPr="00642654" w:rsidRDefault="00EB1A7B" w:rsidP="009D0432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Antygen CD19 dostarczony przez firmę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488B" w14:textId="77777777" w:rsidR="00EB1A7B" w:rsidRPr="00642654" w:rsidRDefault="00EB1A7B" w:rsidP="00EA5D45">
            <w:pPr>
              <w:rPr>
                <w:rFonts w:ascii="Calibri" w:hAnsi="Calibri" w:cs="Calibri"/>
                <w:kern w:val="2"/>
                <w:sz w:val="20"/>
                <w:szCs w:val="20"/>
                <w:lang w:val="en-US"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Antigen CD19 provided by </w:t>
            </w:r>
            <w:proofErr w:type="spellStart"/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oferent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7AB" w14:textId="77777777" w:rsidR="00EB1A7B" w:rsidRPr="00EB1A7B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val="en-US" w:eastAsia="en-US"/>
                <w14:ligatures w14:val="standardContextual"/>
              </w:rPr>
            </w:pPr>
          </w:p>
        </w:tc>
      </w:tr>
      <w:tr w:rsidR="00EB1A7B" w:rsidRPr="00A4534D" w14:paraId="600B8A07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DCED" w14:textId="77777777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1603" w14:textId="77777777" w:rsidR="00EB1A7B" w:rsidRPr="00642654" w:rsidRDefault="00EB1A7B" w:rsidP="009D0432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Antygen sprawdzony metodą SDS-PAGE</w:t>
            </w:r>
          </w:p>
          <w:p w14:paraId="1F8B477C" w14:textId="77777777" w:rsidR="00EB1A7B" w:rsidRPr="00642654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2415" w14:textId="77777777" w:rsidR="00EB1A7B" w:rsidRPr="00642654" w:rsidRDefault="00EB1A7B" w:rsidP="00EA5D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Antigen CD19 checked by SDS PAGE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38ED" w14:textId="77777777" w:rsidR="00EB1A7B" w:rsidRPr="00EB1A7B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val="en-US" w:eastAsia="en-US"/>
                <w14:ligatures w14:val="standardContextual"/>
              </w:rPr>
            </w:pPr>
          </w:p>
        </w:tc>
      </w:tr>
      <w:tr w:rsidR="00EB1A7B" w:rsidRPr="00A4534D" w14:paraId="18FAF22D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5A5" w14:textId="77777777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3261" w14:textId="77777777" w:rsidR="00EB1A7B" w:rsidRPr="00642654" w:rsidRDefault="00EB1A7B" w:rsidP="009D0432">
            <w:pPr>
              <w:rPr>
                <w:rFonts w:ascii="Calibri" w:hAnsi="Calibri" w:cs="Calibri"/>
                <w:sz w:val="20"/>
                <w:szCs w:val="20"/>
              </w:rPr>
            </w:pPr>
            <w:r w:rsidRPr="00642654">
              <w:rPr>
                <w:rFonts w:ascii="Calibri" w:hAnsi="Calibri" w:cs="Calibri"/>
                <w:sz w:val="20"/>
                <w:szCs w:val="20"/>
              </w:rPr>
              <w:t xml:space="preserve">Ludzkie biblioteki użyte do przeszukiwania w trakcie metody prezentacji </w:t>
            </w:r>
            <w:proofErr w:type="spellStart"/>
            <w:r w:rsidRPr="00642654">
              <w:rPr>
                <w:rFonts w:ascii="Calibri" w:hAnsi="Calibri" w:cs="Calibri"/>
                <w:sz w:val="20"/>
                <w:szCs w:val="20"/>
              </w:rPr>
              <w:t>fagowej</w:t>
            </w:r>
            <w:proofErr w:type="spellEnd"/>
            <w:r w:rsidRPr="00642654">
              <w:rPr>
                <w:rFonts w:ascii="Calibri" w:hAnsi="Calibri" w:cs="Calibri"/>
                <w:sz w:val="20"/>
                <w:szCs w:val="20"/>
              </w:rPr>
              <w:t xml:space="preserve">, pochodzące od przynajmniej 5 różnych grup etnicznych ( w tym: </w:t>
            </w:r>
            <w:proofErr w:type="spellStart"/>
            <w:r w:rsidRPr="00642654">
              <w:rPr>
                <w:rFonts w:ascii="Calibri" w:hAnsi="Calibri" w:cs="Calibri"/>
                <w:sz w:val="20"/>
                <w:szCs w:val="20"/>
              </w:rPr>
              <w:t>Caucasian</w:t>
            </w:r>
            <w:proofErr w:type="spellEnd"/>
            <w:r w:rsidRPr="0064265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42654">
              <w:rPr>
                <w:rFonts w:ascii="Calibri" w:hAnsi="Calibri" w:cs="Calibri"/>
                <w:sz w:val="20"/>
                <w:szCs w:val="20"/>
              </w:rPr>
              <w:t>Arabic</w:t>
            </w:r>
            <w:proofErr w:type="spellEnd"/>
            <w:r w:rsidRPr="00642654">
              <w:rPr>
                <w:rFonts w:ascii="Calibri" w:hAnsi="Calibri" w:cs="Calibri"/>
                <w:sz w:val="20"/>
                <w:szCs w:val="20"/>
              </w:rPr>
              <w:t>, Black-</w:t>
            </w:r>
            <w:proofErr w:type="spellStart"/>
            <w:r w:rsidRPr="00642654">
              <w:rPr>
                <w:rFonts w:ascii="Calibri" w:hAnsi="Calibri" w:cs="Calibri"/>
                <w:sz w:val="20"/>
                <w:szCs w:val="20"/>
              </w:rPr>
              <w:t>African</w:t>
            </w:r>
            <w:proofErr w:type="spellEnd"/>
            <w:r w:rsidRPr="00642654">
              <w:rPr>
                <w:rFonts w:ascii="Calibri" w:hAnsi="Calibri" w:cs="Calibri"/>
                <w:sz w:val="20"/>
                <w:szCs w:val="20"/>
              </w:rPr>
              <w:t xml:space="preserve">, Latino &amp; </w:t>
            </w:r>
            <w:proofErr w:type="spellStart"/>
            <w:r w:rsidRPr="00642654">
              <w:rPr>
                <w:rFonts w:ascii="Calibri" w:hAnsi="Calibri" w:cs="Calibri"/>
                <w:sz w:val="20"/>
                <w:szCs w:val="20"/>
              </w:rPr>
              <w:t>Asian</w:t>
            </w:r>
            <w:proofErr w:type="spellEnd"/>
            <w:r w:rsidRPr="00642654">
              <w:rPr>
                <w:rFonts w:ascii="Calibri" w:hAnsi="Calibri" w:cs="Calibri"/>
                <w:sz w:val="20"/>
                <w:szCs w:val="20"/>
              </w:rPr>
              <w:t xml:space="preserve">)  oraz pochodzą przynajmniej od 45 pacjentów leczonych z powodu różnych typów (przynajmniej siedmiu) nowotworów takich jak np.: rak piersi, prostaty, jelita grubego, nerki, płuca, czerniak, ostra białaczka </w:t>
            </w:r>
            <w:proofErr w:type="spellStart"/>
            <w:r w:rsidRPr="00642654">
              <w:rPr>
                <w:rFonts w:ascii="Calibri" w:hAnsi="Calibri" w:cs="Calibri"/>
                <w:sz w:val="20"/>
                <w:szCs w:val="20"/>
              </w:rPr>
              <w:t>mieloidalna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B278" w14:textId="77777777" w:rsidR="00EB1A7B" w:rsidRPr="00642654" w:rsidRDefault="00EB1A7B" w:rsidP="00EA5D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Human species, naïve: 368 healthy donors of 5 different ethnic groups (Caucasian, Arabic, Black-African, Latino &amp; Asian) for maximized diversity of antibody repertoire and thus maximized chances of identifying relevant binders + 48 patients of 7 types of cancers: breast, prostate, colorectal, renal, lung, skin melanoma, acute myeloid leukemia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7D05" w14:textId="77777777" w:rsidR="00EB1A7B" w:rsidRPr="00EB1A7B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val="en-US" w:eastAsia="en-US"/>
                <w14:ligatures w14:val="standardContextual"/>
              </w:rPr>
            </w:pPr>
          </w:p>
        </w:tc>
      </w:tr>
      <w:tr w:rsidR="00EB1A7B" w:rsidRPr="00642654" w14:paraId="0D3DF8E1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5527" w14:textId="77777777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AAD6" w14:textId="77777777" w:rsidR="00EB1A7B" w:rsidRPr="00642654" w:rsidRDefault="00EB1A7B" w:rsidP="009D0432">
            <w:pPr>
              <w:rPr>
                <w:rFonts w:ascii="Calibri" w:hAnsi="Calibri" w:cs="Calibri"/>
                <w:sz w:val="20"/>
                <w:szCs w:val="20"/>
              </w:rPr>
            </w:pPr>
            <w:r w:rsidRPr="00642654">
              <w:rPr>
                <w:rFonts w:ascii="Calibri" w:hAnsi="Calibri" w:cs="Calibri"/>
                <w:sz w:val="20"/>
                <w:szCs w:val="20"/>
              </w:rPr>
              <w:t xml:space="preserve">Format bibliotek </w:t>
            </w:r>
            <w:proofErr w:type="spellStart"/>
            <w:r w:rsidRPr="00642654">
              <w:rPr>
                <w:rFonts w:ascii="Calibri" w:hAnsi="Calibri" w:cs="Calibri"/>
                <w:sz w:val="20"/>
                <w:szCs w:val="20"/>
              </w:rPr>
              <w:t>scFv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C59" w14:textId="77777777" w:rsidR="00EB1A7B" w:rsidRPr="00642654" w:rsidRDefault="00EB1A7B" w:rsidP="00EA5D45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scFv</w:t>
            </w:r>
            <w:proofErr w:type="spellEnd"/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format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B504" w14:textId="77777777" w:rsidR="00EB1A7B" w:rsidRPr="00642654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</w:p>
        </w:tc>
      </w:tr>
      <w:tr w:rsidR="00EB1A7B" w:rsidRPr="00A4534D" w14:paraId="1549CF01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97A" w14:textId="77777777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05D8" w14:textId="77777777" w:rsidR="00EB1A7B" w:rsidRPr="00642654" w:rsidRDefault="00EB1A7B" w:rsidP="009D0432">
            <w:pPr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Duża różnorodność: nie mniej niż 9,18 x 10</w:t>
            </w:r>
            <w:r w:rsidRPr="00642654">
              <w:rPr>
                <w:rFonts w:ascii="Calibri" w:hAnsi="Calibri" w:cs="Calibri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10</w:t>
            </w: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różnych klonów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F378" w14:textId="77777777" w:rsidR="00EB1A7B" w:rsidRPr="00642654" w:rsidRDefault="00EB1A7B" w:rsidP="009D0432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val="en-US"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Huge diversity: to 9.18x10</w:t>
            </w:r>
            <w:r w:rsidRPr="00642654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10</w:t>
            </w: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different clones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9BC6" w14:textId="77777777" w:rsidR="00EB1A7B" w:rsidRPr="00EB1A7B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val="en-US" w:eastAsia="en-US"/>
                <w14:ligatures w14:val="standardContextual"/>
              </w:rPr>
            </w:pPr>
          </w:p>
        </w:tc>
      </w:tr>
      <w:tr w:rsidR="00EB1A7B" w:rsidRPr="00A4534D" w14:paraId="2C4A7D7C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0532" w14:textId="77777777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32F7" w14:textId="77777777" w:rsidR="00EB1A7B" w:rsidRPr="00642654" w:rsidRDefault="00EB1A7B" w:rsidP="009D0432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sz w:val="20"/>
                <w:szCs w:val="20"/>
              </w:rPr>
              <w:t xml:space="preserve">Minimalna stronniczość konstrukcyjna w wyniku oddzielnego przetwarzania VL z łańcuchów lekkich Kappa i Lambda, w porównaniu do zwykłej metody przetwarzania obu razem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2BD7" w14:textId="77777777" w:rsidR="00EB1A7B" w:rsidRPr="00642654" w:rsidRDefault="00EB1A7B" w:rsidP="009D0432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val="en-US"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Minimal construction bias as a result of separate processing of VL from Kappa and Lambda light chains, compared to usual method of processing both together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5B76" w14:textId="77777777" w:rsidR="00EB1A7B" w:rsidRPr="00EB1A7B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val="en-US" w:eastAsia="en-US"/>
                <w14:ligatures w14:val="standardContextual"/>
              </w:rPr>
            </w:pPr>
          </w:p>
        </w:tc>
      </w:tr>
      <w:tr w:rsidR="00EB1A7B" w:rsidRPr="00A4534D" w14:paraId="610C12BB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B9B1" w14:textId="11996974" w:rsidR="00EB1A7B" w:rsidRPr="00EB1A7B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val="en-US" w:eastAsia="en-US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7.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542" w14:textId="77777777" w:rsidR="00EB1A7B" w:rsidRPr="00642654" w:rsidRDefault="00EB1A7B" w:rsidP="00C2327F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sz w:val="20"/>
                <w:szCs w:val="20"/>
              </w:rPr>
              <w:t>Doskonała częstotliwość sekwencji in-</w:t>
            </w:r>
            <w:proofErr w:type="spellStart"/>
            <w:r w:rsidRPr="00642654">
              <w:rPr>
                <w:rFonts w:ascii="Calibri" w:hAnsi="Calibri" w:cs="Calibri"/>
                <w:sz w:val="20"/>
                <w:szCs w:val="20"/>
              </w:rPr>
              <w:t>frame</w:t>
            </w:r>
            <w:proofErr w:type="spellEnd"/>
            <w:r w:rsidRPr="00642654">
              <w:rPr>
                <w:rFonts w:ascii="Calibri" w:hAnsi="Calibri" w:cs="Calibri"/>
                <w:sz w:val="20"/>
                <w:szCs w:val="20"/>
              </w:rPr>
              <w:t xml:space="preserve"> (funkcjonalnej) (procent fagów wykazujących prawidłową sekwencję przeciwciała): &gt;95%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F32A" w14:textId="77777777" w:rsidR="00EB1A7B" w:rsidRPr="00642654" w:rsidRDefault="00EB1A7B" w:rsidP="00423E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Excellent in-frame (functional) sequence frequency (percentage of phages displaying a correct antibody sequence): &gt;95%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DA64" w14:textId="77777777" w:rsidR="00EB1A7B" w:rsidRPr="00EB1A7B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val="en-US" w:eastAsia="en-US"/>
                <w14:ligatures w14:val="standardContextual"/>
              </w:rPr>
            </w:pPr>
          </w:p>
        </w:tc>
      </w:tr>
      <w:tr w:rsidR="00EB1A7B" w:rsidRPr="00A4534D" w14:paraId="3F7D1821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BF6" w14:textId="58E33D27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8</w:t>
            </w: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ADB" w14:textId="6DFA0845" w:rsidR="00EB1A7B" w:rsidRPr="00642654" w:rsidRDefault="00EB1A7B" w:rsidP="00C2327F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Biopanning</w:t>
            </w:r>
            <w:proofErr w:type="spellEnd"/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: przynajmniej 4-6 rund przeszukiwania biblioteki w celu uzyskania puli molekuł wiążących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C8E9" w14:textId="1A4A8D2A" w:rsidR="00EB1A7B" w:rsidRPr="00642654" w:rsidRDefault="00EB1A7B" w:rsidP="00423ED9">
            <w:pPr>
              <w:rPr>
                <w:rFonts w:ascii="Calibri" w:hAnsi="Calibri" w:cs="Calibri"/>
                <w:kern w:val="2"/>
                <w:sz w:val="20"/>
                <w:szCs w:val="20"/>
                <w:lang w:val="en-US" w:eastAsia="en-US"/>
                <w14:ligatures w14:val="standardContextual"/>
              </w:rPr>
            </w:pPr>
            <w:proofErr w:type="spellStart"/>
            <w:r w:rsidRPr="00642654">
              <w:rPr>
                <w:rFonts w:ascii="Calibri" w:hAnsi="Calibri" w:cs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Biopanning</w:t>
            </w:r>
            <w:proofErr w:type="spellEnd"/>
            <w:r w:rsidRPr="00642654">
              <w:rPr>
                <w:rFonts w:ascii="Calibri" w:hAnsi="Calibri" w:cs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: at least </w:t>
            </w: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4-6 rounds of library panning conducted to get pool of binders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E633" w14:textId="77777777" w:rsidR="00EB1A7B" w:rsidRPr="00642654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val="en-US" w:eastAsia="en-US"/>
                <w14:ligatures w14:val="standardContextual"/>
              </w:rPr>
            </w:pPr>
          </w:p>
        </w:tc>
      </w:tr>
      <w:tr w:rsidR="00EB1A7B" w:rsidRPr="00A4534D" w14:paraId="49A575AD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8F84" w14:textId="003A4A85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9</w:t>
            </w: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9984" w14:textId="77777777" w:rsidR="00EB1A7B" w:rsidRPr="00642654" w:rsidRDefault="00EB1A7B" w:rsidP="00C2327F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Badanie przesiewowe i walidacja za pomocą testu ELISA co najmniej 288 </w:t>
            </w: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lastRenderedPageBreak/>
              <w:t>pojedynczych cząstek wiążących faga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1945" w14:textId="77777777" w:rsidR="00EB1A7B" w:rsidRPr="00642654" w:rsidRDefault="00EB1A7B" w:rsidP="00423E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Screening and validation by ELISA of at least 288 single phage binders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7857" w14:textId="77777777" w:rsidR="00EB1A7B" w:rsidRPr="00A4534D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val="en-US" w:eastAsia="en-US"/>
                <w14:ligatures w14:val="standardContextual"/>
              </w:rPr>
            </w:pPr>
          </w:p>
        </w:tc>
      </w:tr>
      <w:tr w:rsidR="00EB1A7B" w:rsidRPr="00A4534D" w14:paraId="348B5460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400B" w14:textId="39E1B977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  <w:r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0</w:t>
            </w: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C9CC" w14:textId="77777777" w:rsidR="00EB1A7B" w:rsidRPr="00642654" w:rsidRDefault="00EB1A7B" w:rsidP="00C2327F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Ekstrakcja DNA faga i sekwencjonowanie przeciwciał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9537" w14:textId="77777777" w:rsidR="00EB1A7B" w:rsidRPr="00642654" w:rsidRDefault="00EB1A7B" w:rsidP="00423E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Phage DNA extraction and antibody sequencing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B59F" w14:textId="77777777" w:rsidR="00EB1A7B" w:rsidRPr="00A4534D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val="en-US" w:eastAsia="en-US"/>
                <w14:ligatures w14:val="standardContextual"/>
              </w:rPr>
            </w:pPr>
          </w:p>
        </w:tc>
      </w:tr>
      <w:tr w:rsidR="00EB1A7B" w:rsidRPr="00A4534D" w14:paraId="1780F739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C8E1" w14:textId="1F6C15D4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  <w:r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00E" w14:textId="4B976E0C" w:rsidR="00EB1A7B" w:rsidRPr="00642654" w:rsidRDefault="00EB1A7B" w:rsidP="00C2327F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Przechowywanie kopii zapasowych pozytywnych Binderów: Wszystkie </w:t>
            </w:r>
            <w:proofErr w:type="spellStart"/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eluowane</w:t>
            </w:r>
            <w:proofErr w:type="spellEnd"/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proofErr w:type="spellStart"/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bindery</w:t>
            </w:r>
            <w:proofErr w:type="spellEnd"/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są zapisywane po każdej rundzie, co pozwala na powrót do ich testowania, jeśli po ostatniej rundzie nie zostanie znaleziony binder o pożądanej aktywności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DA4" w14:textId="5324DDBC" w:rsidR="00EB1A7B" w:rsidRPr="00642654" w:rsidRDefault="00EB1A7B" w:rsidP="0095054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Positive binders backup storage: </w:t>
            </w:r>
          </w:p>
          <w:p w14:paraId="20031D47" w14:textId="53BC347C" w:rsidR="00EB1A7B" w:rsidRPr="00642654" w:rsidRDefault="00EB1A7B" w:rsidP="00423ED9">
            <w:pPr>
              <w:rPr>
                <w:rFonts w:ascii="Calibri" w:hAnsi="Calibri" w:cs="Calibri"/>
                <w:kern w:val="2"/>
                <w:sz w:val="20"/>
                <w:szCs w:val="20"/>
                <w:lang w:val="en-US"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all eluted binders are saved after each round, which allows to go back to test them if a binder with desired activity is not found after last round</w:t>
            </w:r>
          </w:p>
          <w:p w14:paraId="3286F852" w14:textId="77777777" w:rsidR="00EB1A7B" w:rsidRPr="00642654" w:rsidRDefault="00EB1A7B" w:rsidP="00950547">
            <w:pPr>
              <w:rPr>
                <w:rFonts w:ascii="Calibri" w:hAnsi="Calibri" w:cs="Calibri"/>
                <w:kern w:val="2"/>
                <w:sz w:val="20"/>
                <w:szCs w:val="20"/>
                <w:lang w:val="en-US" w:eastAsia="en-US"/>
                <w14:ligatures w14:val="standardContextual"/>
              </w:rPr>
            </w:pPr>
          </w:p>
          <w:p w14:paraId="7EF13F39" w14:textId="77777777" w:rsidR="00EB1A7B" w:rsidRPr="00642654" w:rsidRDefault="00EB1A7B" w:rsidP="00950547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62F" w14:textId="77777777" w:rsidR="00EB1A7B" w:rsidRPr="00EB1A7B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val="en-US" w:eastAsia="en-US"/>
                <w14:ligatures w14:val="standardContextual"/>
              </w:rPr>
            </w:pPr>
          </w:p>
        </w:tc>
      </w:tr>
      <w:tr w:rsidR="00EB1A7B" w:rsidRPr="00642654" w14:paraId="3E9184B6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F9A2" w14:textId="39D60185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  <w:r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90F9" w14:textId="77777777" w:rsidR="00EB1A7B" w:rsidRPr="00642654" w:rsidRDefault="00EB1A7B" w:rsidP="00EA5D45">
            <w:pPr>
              <w:rPr>
                <w:rFonts w:ascii="Calibri" w:hAnsi="Calibri" w:cs="Calibri"/>
                <w:sz w:val="20"/>
                <w:szCs w:val="20"/>
              </w:rPr>
            </w:pPr>
            <w:r w:rsidRPr="00642654">
              <w:rPr>
                <w:rFonts w:ascii="Calibri" w:hAnsi="Calibri" w:cs="Calibri"/>
                <w:sz w:val="20"/>
                <w:szCs w:val="20"/>
              </w:rPr>
              <w:t>Raport końcowy z opisem etapów eksperymentu, wynikami, dyskusją i wnioskami (zawiera szczegółowe porównanie stopnia homologii sekwencji wszystkich uzyskanych wiązań pozytywnych)</w:t>
            </w:r>
          </w:p>
          <w:p w14:paraId="799F611E" w14:textId="77777777" w:rsidR="00EB1A7B" w:rsidRPr="00642654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B2BB" w14:textId="77777777" w:rsidR="00EB1A7B" w:rsidRPr="00642654" w:rsidRDefault="00EB1A7B" w:rsidP="009505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Final report with description of experimental steps, results, discussion &amp; conclusion</w:t>
            </w:r>
          </w:p>
          <w:p w14:paraId="0F9EB370" w14:textId="77777777" w:rsidR="00EB1A7B" w:rsidRPr="00642654" w:rsidRDefault="00EB1A7B" w:rsidP="009505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(includes detailed comparison of the degree of sequence homology of all positive binders</w:t>
            </w:r>
          </w:p>
          <w:p w14:paraId="56567AC5" w14:textId="77777777" w:rsidR="00EB1A7B" w:rsidRPr="00642654" w:rsidRDefault="00EB1A7B" w:rsidP="0095054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obtained)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3718" w14:textId="77777777" w:rsidR="00EB1A7B" w:rsidRPr="00642654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</w:p>
        </w:tc>
      </w:tr>
      <w:tr w:rsidR="00EB1A7B" w:rsidRPr="00A4534D" w14:paraId="35A70351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10A8" w14:textId="78727817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  <w:r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3</w:t>
            </w: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F55D" w14:textId="1DA5BE04" w:rsidR="00EB1A7B" w:rsidRPr="00642654" w:rsidRDefault="00EB1A7B" w:rsidP="00EA5D45">
            <w:pPr>
              <w:rPr>
                <w:rFonts w:ascii="Calibri" w:hAnsi="Calibri" w:cs="Calibri"/>
                <w:sz w:val="20"/>
                <w:szCs w:val="20"/>
              </w:rPr>
            </w:pPr>
            <w:r w:rsidRPr="00642654">
              <w:rPr>
                <w:rFonts w:ascii="Calibri" w:hAnsi="Calibri" w:cs="Calibri"/>
                <w:sz w:val="20"/>
                <w:szCs w:val="20"/>
              </w:rPr>
              <w:t>Sekwencja aminokwasowa: do 10 białek wiążących (przeciwciał prezentowanych przez faga) wybranych przez klienta na podstawie powyższych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E633" w14:textId="7A7768F4" w:rsidR="00EB1A7B" w:rsidRPr="00642654" w:rsidRDefault="00EB1A7B" w:rsidP="00DF1B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The amino acid sequence: of up 10 binders (phage-displayed antibodies) selected by</w:t>
            </w:r>
          </w:p>
          <w:p w14:paraId="19ACFE48" w14:textId="77777777" w:rsidR="00EB1A7B" w:rsidRPr="00642654" w:rsidRDefault="00EB1A7B" w:rsidP="00DF1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customer based on above 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E53C" w14:textId="77777777" w:rsidR="00EB1A7B" w:rsidRPr="00A4534D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val="en-US" w:eastAsia="en-US"/>
                <w14:ligatures w14:val="standardContextual"/>
              </w:rPr>
            </w:pPr>
          </w:p>
        </w:tc>
      </w:tr>
      <w:tr w:rsidR="00EB1A7B" w:rsidRPr="00A4534D" w14:paraId="5E150545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1011" w14:textId="7D82C17D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  <w:r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4</w:t>
            </w: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D9E" w14:textId="77777777" w:rsidR="00EB1A7B" w:rsidRPr="00642654" w:rsidRDefault="00EB1A7B" w:rsidP="00EA5D45">
            <w:pPr>
              <w:rPr>
                <w:rFonts w:ascii="Calibri" w:hAnsi="Calibri" w:cs="Calibri"/>
                <w:sz w:val="20"/>
                <w:szCs w:val="20"/>
              </w:rPr>
            </w:pPr>
            <w:r w:rsidRPr="00642654">
              <w:rPr>
                <w:rFonts w:ascii="Calibri" w:hAnsi="Calibri" w:cs="Calibri"/>
                <w:sz w:val="20"/>
                <w:szCs w:val="20"/>
              </w:rPr>
              <w:t>Własność i własność intelektualna wszystkich sekwencji należą do klienta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8063" w14:textId="77777777" w:rsidR="00EB1A7B" w:rsidRPr="00642654" w:rsidRDefault="00EB1A7B" w:rsidP="00C56D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42654">
              <w:rPr>
                <w:rFonts w:ascii="Calibri" w:hAnsi="Calibri" w:cs="Calibri"/>
                <w:sz w:val="20"/>
                <w:szCs w:val="20"/>
                <w:lang w:val="en-US"/>
              </w:rPr>
              <w:t>Ownership and intellectual property of all sequences belong to customer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198C" w14:textId="77777777" w:rsidR="00EB1A7B" w:rsidRPr="00A4534D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val="en-US" w:eastAsia="en-US"/>
                <w14:ligatures w14:val="standardContextual"/>
              </w:rPr>
            </w:pPr>
          </w:p>
        </w:tc>
      </w:tr>
      <w:tr w:rsidR="00EB1A7B" w:rsidRPr="00642654" w14:paraId="55928391" w14:textId="77777777" w:rsidTr="00EB1A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1A1B" w14:textId="3DE478BF" w:rsidR="00EB1A7B" w:rsidRPr="00642654" w:rsidRDefault="00EB1A7B" w:rsidP="00642654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  <w:r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5</w:t>
            </w: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692F" w14:textId="02A694FA" w:rsidR="00EB1A7B" w:rsidRPr="00642654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42654"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Czas realizacji </w:t>
            </w:r>
            <w:r>
              <w:rPr>
                <w:rFonts w:ascii="Calibr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do 1 miesiąca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EEB7" w14:textId="73D034FE" w:rsidR="00EB1A7B" w:rsidRPr="00642654" w:rsidRDefault="00EB1A7B" w:rsidP="00AD129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42654">
              <w:rPr>
                <w:rFonts w:ascii="Calibri" w:hAnsi="Calibri" w:cs="Calibri"/>
                <w:sz w:val="20"/>
                <w:szCs w:val="20"/>
              </w:rPr>
              <w:t>Lead</w:t>
            </w:r>
            <w:proofErr w:type="spellEnd"/>
            <w:r w:rsidRPr="006426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42654">
              <w:rPr>
                <w:rFonts w:ascii="Calibri" w:hAnsi="Calibri" w:cs="Calibri"/>
                <w:sz w:val="20"/>
                <w:szCs w:val="20"/>
              </w:rPr>
              <w:t>time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to 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F14A" w14:textId="77777777" w:rsidR="00EB1A7B" w:rsidRPr="00642654" w:rsidRDefault="00EB1A7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eastAsia="en-US"/>
                <w14:ligatures w14:val="standardContextual"/>
              </w:rPr>
            </w:pPr>
          </w:p>
        </w:tc>
      </w:tr>
    </w:tbl>
    <w:p w14:paraId="290B51A6" w14:textId="77777777" w:rsidR="00162F15" w:rsidRPr="00642654" w:rsidRDefault="00162F15" w:rsidP="00162F15">
      <w:pPr>
        <w:rPr>
          <w:rFonts w:ascii="Calibri" w:hAnsi="Calibri" w:cs="Calibri"/>
        </w:rPr>
      </w:pPr>
    </w:p>
    <w:p w14:paraId="324825A5" w14:textId="77777777" w:rsidR="00162F15" w:rsidRPr="00642654" w:rsidRDefault="00162F15" w:rsidP="00162F15">
      <w:pPr>
        <w:rPr>
          <w:rFonts w:ascii="Calibri" w:hAnsi="Calibri" w:cs="Calibri"/>
        </w:rPr>
      </w:pPr>
    </w:p>
    <w:p w14:paraId="14D90AB4" w14:textId="77777777" w:rsidR="00162F15" w:rsidRPr="00642654" w:rsidRDefault="00162F15" w:rsidP="00F66650">
      <w:pPr>
        <w:rPr>
          <w:rFonts w:ascii="Calibri" w:hAnsi="Calibri" w:cs="Calibri"/>
        </w:rPr>
      </w:pPr>
    </w:p>
    <w:sectPr w:rsidR="00162F15" w:rsidRPr="00642654" w:rsidSect="00A4534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A048" w14:textId="77777777" w:rsidR="00A4534D" w:rsidRDefault="00A4534D" w:rsidP="00A4534D">
      <w:r>
        <w:separator/>
      </w:r>
    </w:p>
  </w:endnote>
  <w:endnote w:type="continuationSeparator" w:id="0">
    <w:p w14:paraId="227BF010" w14:textId="77777777" w:rsidR="00A4534D" w:rsidRDefault="00A4534D" w:rsidP="00A4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1877" w14:textId="77777777" w:rsidR="00A4534D" w:rsidRDefault="00A4534D" w:rsidP="00A4534D">
      <w:r>
        <w:separator/>
      </w:r>
    </w:p>
  </w:footnote>
  <w:footnote w:type="continuationSeparator" w:id="0">
    <w:p w14:paraId="6AABB4F5" w14:textId="77777777" w:rsidR="00A4534D" w:rsidRDefault="00A4534D" w:rsidP="00A4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FD68" w14:textId="5E3EC381" w:rsidR="00A4534D" w:rsidRDefault="00A4534D" w:rsidP="00A4534D">
    <w:pPr>
      <w:pStyle w:val="Nagwek"/>
      <w:tabs>
        <w:tab w:val="clear" w:pos="4536"/>
      </w:tabs>
    </w:pPr>
    <w:r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 wp14:anchorId="2F90DC66" wp14:editId="3741C724">
          <wp:extent cx="1192530" cy="649605"/>
          <wp:effectExtent l="0" t="0" r="7620" b="0"/>
          <wp:docPr id="1402703984" name="Obraz 1402703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266983" name="Obraz 214726698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2454">
      <w:rPr>
        <w:noProof/>
      </w:rPr>
      <w:drawing>
        <wp:anchor distT="0" distB="0" distL="114300" distR="114300" simplePos="0" relativeHeight="251659264" behindDoc="0" locked="0" layoutInCell="1" allowOverlap="1" wp14:anchorId="3B50FBF1" wp14:editId="061EB676">
          <wp:simplePos x="0" y="0"/>
          <wp:positionH relativeFrom="margin">
            <wp:posOffset>142875</wp:posOffset>
          </wp:positionH>
          <wp:positionV relativeFrom="paragraph">
            <wp:posOffset>-76835</wp:posOffset>
          </wp:positionV>
          <wp:extent cx="2276475" cy="516576"/>
          <wp:effectExtent l="0" t="0" r="0" b="0"/>
          <wp:wrapSquare wrapText="bothSides"/>
          <wp:docPr id="869431842" name="Obraz 86943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A8E"/>
    <w:multiLevelType w:val="hybridMultilevel"/>
    <w:tmpl w:val="B972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6AEC"/>
    <w:multiLevelType w:val="hybridMultilevel"/>
    <w:tmpl w:val="7098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5CB7"/>
    <w:multiLevelType w:val="hybridMultilevel"/>
    <w:tmpl w:val="24B0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05A7"/>
    <w:multiLevelType w:val="hybridMultilevel"/>
    <w:tmpl w:val="355A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D7ACB"/>
    <w:multiLevelType w:val="hybridMultilevel"/>
    <w:tmpl w:val="6FD2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363EF"/>
    <w:multiLevelType w:val="hybridMultilevel"/>
    <w:tmpl w:val="E3FC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90440">
    <w:abstractNumId w:val="3"/>
  </w:num>
  <w:num w:numId="2" w16cid:durableId="885602892">
    <w:abstractNumId w:val="0"/>
  </w:num>
  <w:num w:numId="3" w16cid:durableId="898590769">
    <w:abstractNumId w:val="4"/>
  </w:num>
  <w:num w:numId="4" w16cid:durableId="1581911924">
    <w:abstractNumId w:val="0"/>
  </w:num>
  <w:num w:numId="5" w16cid:durableId="1629890910">
    <w:abstractNumId w:val="2"/>
  </w:num>
  <w:num w:numId="6" w16cid:durableId="829633759">
    <w:abstractNumId w:val="1"/>
  </w:num>
  <w:num w:numId="7" w16cid:durableId="1505050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8C"/>
    <w:rsid w:val="00074254"/>
    <w:rsid w:val="00162F15"/>
    <w:rsid w:val="001E16BC"/>
    <w:rsid w:val="00285D5F"/>
    <w:rsid w:val="002C37BA"/>
    <w:rsid w:val="003270F8"/>
    <w:rsid w:val="0034471F"/>
    <w:rsid w:val="00423ED9"/>
    <w:rsid w:val="004C711E"/>
    <w:rsid w:val="00565B3B"/>
    <w:rsid w:val="006256F5"/>
    <w:rsid w:val="00642654"/>
    <w:rsid w:val="00661A90"/>
    <w:rsid w:val="006E77B1"/>
    <w:rsid w:val="00712162"/>
    <w:rsid w:val="007A137A"/>
    <w:rsid w:val="007D1FD8"/>
    <w:rsid w:val="007F23A3"/>
    <w:rsid w:val="008E36C6"/>
    <w:rsid w:val="00950547"/>
    <w:rsid w:val="009D0432"/>
    <w:rsid w:val="00A36A35"/>
    <w:rsid w:val="00A4534D"/>
    <w:rsid w:val="00A80FE8"/>
    <w:rsid w:val="00AB22B4"/>
    <w:rsid w:val="00AD1295"/>
    <w:rsid w:val="00B2108C"/>
    <w:rsid w:val="00B46A84"/>
    <w:rsid w:val="00BF46BF"/>
    <w:rsid w:val="00C1518D"/>
    <w:rsid w:val="00C2327F"/>
    <w:rsid w:val="00C41139"/>
    <w:rsid w:val="00C56D9F"/>
    <w:rsid w:val="00D5609D"/>
    <w:rsid w:val="00DF1BA4"/>
    <w:rsid w:val="00EA5D45"/>
    <w:rsid w:val="00EB1A7B"/>
    <w:rsid w:val="00EF025A"/>
    <w:rsid w:val="00F66650"/>
    <w:rsid w:val="00F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3A344"/>
  <w15:chartTrackingRefBased/>
  <w15:docId w15:val="{F1C16795-8578-4BA9-B068-0753B940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0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2108C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08C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B2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0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B2108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2108C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B2108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210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210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F025A"/>
  </w:style>
  <w:style w:type="character" w:styleId="Hipercze">
    <w:name w:val="Hyperlink"/>
    <w:basedOn w:val="Domylnaczcionkaakapitu"/>
    <w:uiPriority w:val="99"/>
    <w:semiHidden/>
    <w:unhideWhenUsed/>
    <w:rsid w:val="007F23A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5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34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522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Dawid</dc:creator>
  <cp:keywords/>
  <dc:description/>
  <cp:lastModifiedBy>Januchta Agnieszka</cp:lastModifiedBy>
  <cp:revision>9</cp:revision>
  <dcterms:created xsi:type="dcterms:W3CDTF">2023-11-28T06:53:00Z</dcterms:created>
  <dcterms:modified xsi:type="dcterms:W3CDTF">2023-11-30T09:48:00Z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02f445d1-1e2d-4754-a54e-1f1b29493999</vt:lpwstr>
  </property>
</Properties>
</file>