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483D8B"/>
          <w:sz w:val="20"/>
          <w:szCs w:val="20"/>
          <w:lang w:val="pl-PL" w:eastAsia="zh-CN" w:bidi="ar-SA"/>
        </w:rPr>
        <w:t xml:space="preserve">32/PM/2021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483D8B"/>
          <w:sz w:val="20"/>
          <w:szCs w:val="20"/>
          <w:highlight w:val="white"/>
          <w:u w:val="none"/>
          <w:lang w:val="pl-PL" w:eastAsia="pl-PL" w:bidi="ar-SA"/>
        </w:rPr>
        <w:t xml:space="preserve"> „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55308D"/>
          <w:kern w:val="2"/>
          <w:sz w:val="20"/>
          <w:szCs w:val="20"/>
          <w:highlight w:val="white"/>
          <w:u w:val="none"/>
          <w:lang w:val="pl-PL" w:eastAsia="pl-PL" w:bidi="ar-SA"/>
        </w:rPr>
        <w:t>Termomodernizacja ściany północno-zachodniej wraz z odtworzeniem balkonów oraz montażem zadaszeń nad balkonami i drzwiami dla budynku mieszkalnego przy ul. Jagiellońskiej 63 w Bydgoszczy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zh-CN" w:bidi="ar-SA"/>
        </w:rPr>
        <w:t>”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483D8B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, 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niniejszym składam swoją ofertę na następujących warunkach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283" w:after="113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00008B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……………………………………...………………………………………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57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00008B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0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auto"/>
          <w:sz w:val="12"/>
          <w:szCs w:val="12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 ………………………..……….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57" w:after="0"/>
        <w:ind w:left="0" w:right="0" w:hanging="0"/>
        <w:jc w:val="both"/>
        <w:rPr>
          <w:rStyle w:val="Mocnewyrnione"/>
          <w:rFonts w:ascii="Calibri" w:hAnsi="Calibri" w:cs="Calibri"/>
          <w:b/>
          <w:b/>
          <w:bCs/>
          <w:color w:val="0023FF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0023FF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SWZ, w tym zgodnie z dokumentacją projektową, techniczną oraz specyfikacjami technicznymi wykonania i odbioru robót budowlanych.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(jeżeli wymagane)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TAK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– należy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 oraz obowiązkowo załączyć do oferty zobowiązanie, o którym mowa w Rozdziale XI ust.3 SWZ, </w:t>
      </w:r>
      <w:r>
        <w:rPr>
          <w:rFonts w:cs="Calibri" w:ascii="Calibri" w:hAnsi="Calibri"/>
          <w:i w:val="false"/>
          <w:iCs w:val="false"/>
          <w:sz w:val="18"/>
          <w:szCs w:val="18"/>
          <w:highlight w:val="yellow"/>
          <w:u w:val="none"/>
        </w:rPr>
        <w:t>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właściwą odpowiedź znakiem X w kratce obok)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Fonts w:cs="Arial" w:ascii="Calibri" w:hAnsi="Calibri"/>
          <w:color w:val="000000"/>
          <w:sz w:val="18"/>
          <w:szCs w:val="18"/>
          <w:lang w:val="pl-PL"/>
        </w:rPr>
        <w:t>UWAGA:  z</w:t>
      </w:r>
      <w:r>
        <w:rPr>
          <w:rFonts w:ascii="Calibri" w:hAnsi="Calibri"/>
          <w:color w:val="000000"/>
          <w:sz w:val="18"/>
          <w:szCs w:val="18"/>
          <w:lang w:val="pl-PL"/>
        </w:rPr>
        <w:t>godnie z artykułem 2 załącznika nr I do rozporządzenia Komisji (UE) nr 651/2014 z dnia 17 czerwca 2014 r.: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      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              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>
          <w:rStyle w:val="Domylnaczcionkaakapitu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/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Miasto Bydgoszcz, reprezentowane przez pełnomocnika -</w:t>
      </w:r>
    </w:p>
    <w:p>
      <w:pPr>
        <w:pStyle w:val="Normal"/>
        <w:bidi w:val="0"/>
        <w:jc w:val="right"/>
        <w:rPr/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Administracja Domów Miejskich „ADM” Sp. z o.o.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DOTYCZĄCE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32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tLeast" w:line="280" w:before="238" w:after="0"/>
        <w:ind w:left="0" w:right="0" w:hanging="0"/>
        <w:jc w:val="center"/>
        <w:rPr/>
      </w:pPr>
      <w:bookmarkStart w:id="0" w:name="__DdeLink__20710_4261545750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C9211E"/>
          <w:kern w:val="2"/>
          <w:sz w:val="22"/>
          <w:szCs w:val="22"/>
          <w:highlight w:val="white"/>
          <w:u w:val="none"/>
          <w:lang w:val="pl-PL" w:eastAsia="pl-PL" w:bidi="ar-SA"/>
        </w:rPr>
        <w:t>Termomodernizacja ściany północno-zachodniej wraz z odtworzeniem balkonów oraz montażem zadaszeń nad balkonami i drzwiami dla budynku mieszkalnego przy ul. Jagiellońskiej 63 w Bydgoszczy</w:t>
      </w:r>
      <w:bookmarkEnd w:id="0"/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1. Oświadczam/y, że  nie podlegam/y  wykluczeniu z postępowania na podstawie art.108 ust.1 ustawy PZP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2. Oświadczam/y, że  nie podlegam/y  wykluczeniu z postępowania na podstawie art.109 ust.1 pkt 4 ustawy PZP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3. Oświadczam/y, że zachodzą w stosunku do mnie podstawy wykluczenia z postępowania na podstawie art. …… uPZP (należy podać mającą zastosowanie podstawę wykluczenia spośród wymienionych w art.108 ust.1 lub art.109 ust.1 pkt 4 uPZP).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lineRule="auto" w:line="240"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_DdeLink__32988_200558250"/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/>
          <w:bCs/>
          <w:color w:val="auto"/>
          <w:sz w:val="19"/>
          <w:szCs w:val="19"/>
          <w:u w:val="none"/>
        </w:rPr>
        <w:t>4. Oświadczam/y, że spełniam/y warunki udziału w postępowaniu 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b/>
          <w:b/>
          <w:bCs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]  samodzielnie</w:t>
        <w:tab/>
        <w:tab/>
        <w:tab/>
        <w:t xml:space="preserve">[   ] polegając na zasobach podmiotu udostępniającego zasoby 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tabs>
          <w:tab w:val="clear" w:pos="709"/>
          <w:tab w:val="left" w:pos="6249" w:leader="none"/>
        </w:tabs>
        <w:suppressAutoHyphens w:val="false"/>
        <w:bidi w:val="0"/>
        <w:spacing w:lineRule="auto" w:line="240" w:before="113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auto"/>
          <w:sz w:val="20"/>
          <w:szCs w:val="20"/>
          <w:u w:val="none"/>
        </w:rPr>
        <w:t>5. Oświadczam/y, że wszystkie informacje podane w powyższych oświadczeniach są aktualne i zgodne z prawdą oraz              zostały przedstawione z pełną świadomością konsekwencji wprowadzenia zamawiającego w błąd przy przedstawianiu            informacji.</w:t>
      </w:r>
    </w:p>
    <w:p>
      <w:pPr>
        <w:pStyle w:val="Normal"/>
        <w:tabs>
          <w:tab w:val="clear" w:pos="709"/>
          <w:tab w:val="left" w:pos="426" w:leader="none"/>
          <w:tab w:val="decimal" w:pos="5457" w:leader="none"/>
          <w:tab w:val="left" w:pos="6520" w:leader="none"/>
        </w:tabs>
        <w:bidi w:val="0"/>
        <w:spacing w:lineRule="auto" w:line="240" w:before="57" w:after="0"/>
        <w:ind w:left="426" w:hanging="426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LibreOffice/6.3.6.2$Windows_X86_64 LibreOffice_project/2196df99b074d8a661f4036fca8fa0cbfa33a497</Application>
  <Pages>3</Pages>
  <Words>1105</Words>
  <Characters>13011</Characters>
  <CharactersWithSpaces>14269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2021-06-18T14:19:28Z</dcterms:modified>
  <cp:revision>16</cp:revision>
  <dc:subject/>
  <dc:title/>
</cp:coreProperties>
</file>