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3B" w:rsidRPr="003843C6" w:rsidRDefault="00D818BC" w:rsidP="004F4B3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bookmarkStart w:id="0" w:name="_GoBack"/>
      <w:bookmarkEnd w:id="0"/>
      <w:r w:rsidR="00E004C4">
        <w:rPr>
          <w:rFonts w:ascii="Arial" w:hAnsi="Arial" w:cs="Arial"/>
          <w:b/>
          <w:sz w:val="22"/>
          <w:szCs w:val="22"/>
        </w:rPr>
        <w:t>nr 8a do SWZ</w:t>
      </w:r>
    </w:p>
    <w:p w:rsidR="004F4B3B" w:rsidRDefault="004F4B3B" w:rsidP="004F4B3B">
      <w:pPr>
        <w:jc w:val="right"/>
        <w:rPr>
          <w:rFonts w:ascii="Arial" w:hAnsi="Arial" w:cs="Arial"/>
        </w:rPr>
      </w:pPr>
    </w:p>
    <w:p w:rsidR="004F4B3B" w:rsidRDefault="004F4B3B" w:rsidP="004F4B3B">
      <w:pPr>
        <w:jc w:val="right"/>
        <w:rPr>
          <w:rFonts w:ascii="Arial" w:hAnsi="Arial" w:cs="Arial"/>
        </w:rPr>
      </w:pPr>
    </w:p>
    <w:p w:rsidR="004F4B3B" w:rsidRDefault="004F4B3B" w:rsidP="004F4B3B">
      <w:pPr>
        <w:jc w:val="right"/>
        <w:rPr>
          <w:rFonts w:ascii="Arial" w:hAnsi="Arial" w:cs="Arial"/>
        </w:rPr>
      </w:pPr>
    </w:p>
    <w:p w:rsidR="004F4B3B" w:rsidRDefault="004F4B3B" w:rsidP="004F4B3B">
      <w:pPr>
        <w:jc w:val="right"/>
        <w:rPr>
          <w:rFonts w:ascii="Arial" w:hAnsi="Arial" w:cs="Arial"/>
        </w:rPr>
      </w:pPr>
    </w:p>
    <w:p w:rsidR="00E279E1" w:rsidRDefault="00E279E1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Pr="00E004C4" w:rsidRDefault="00E004C4" w:rsidP="00E004C4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E004C4">
        <w:rPr>
          <w:rFonts w:ascii="Arial" w:hAnsi="Arial" w:cs="Arial"/>
          <w:b/>
          <w:sz w:val="36"/>
          <w:szCs w:val="36"/>
        </w:rPr>
        <w:t>ZADANIE NR 1 - DOSTAWA MIĘSA CZERWONEGO</w:t>
      </w: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004C4" w:rsidRDefault="00E004C4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004C4" w:rsidRDefault="00E004C4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004C4" w:rsidRDefault="00E004C4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004C4" w:rsidRDefault="00E004C4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F609D9" w:rsidRPr="005A2398" w:rsidRDefault="00F609D9" w:rsidP="00F609D9">
      <w:pPr>
        <w:jc w:val="center"/>
        <w:rPr>
          <w:rFonts w:ascii="Arial" w:hAnsi="Arial" w:cs="Arial"/>
          <w:b/>
          <w:sz w:val="40"/>
          <w:szCs w:val="40"/>
        </w:rPr>
      </w:pPr>
      <w:r w:rsidRPr="005A2398">
        <w:rPr>
          <w:rFonts w:ascii="Arial" w:hAnsi="Arial" w:cs="Arial"/>
          <w:b/>
          <w:sz w:val="40"/>
          <w:szCs w:val="40"/>
        </w:rPr>
        <w:t xml:space="preserve">SZCZEGÓŁOWY OPIS PRZEDMIOTU ZAMÓWIENIA </w:t>
      </w:r>
    </w:p>
    <w:p w:rsidR="00F609D9" w:rsidRPr="003E7976" w:rsidRDefault="00F609D9" w:rsidP="00F609D9">
      <w:pPr>
        <w:rPr>
          <w:rFonts w:ascii="Arial" w:hAnsi="Arial" w:cs="Arial"/>
          <w:b/>
          <w:caps/>
          <w:sz w:val="40"/>
          <w:szCs w:val="40"/>
        </w:rPr>
      </w:pPr>
    </w:p>
    <w:p w:rsidR="00F609D9" w:rsidRPr="0034180F" w:rsidRDefault="00F609D9" w:rsidP="00F609D9">
      <w:pPr>
        <w:rPr>
          <w:rFonts w:ascii="Arial" w:hAnsi="Arial" w:cs="Arial"/>
          <w:caps/>
        </w:rPr>
      </w:pPr>
    </w:p>
    <w:p w:rsidR="00F609D9" w:rsidRDefault="00F609D9" w:rsidP="00F609D9">
      <w:pPr>
        <w:spacing w:line="360" w:lineRule="auto"/>
        <w:jc w:val="center"/>
        <w:rPr>
          <w:rFonts w:ascii="Arial" w:hAnsi="Arial" w:cs="Arial"/>
          <w:b/>
          <w:caps/>
          <w:sz w:val="36"/>
          <w:szCs w:val="36"/>
        </w:rPr>
      </w:pPr>
      <w:r w:rsidRPr="003E7976">
        <w:rPr>
          <w:rFonts w:ascii="Arial" w:hAnsi="Arial" w:cs="Arial"/>
          <w:b/>
          <w:caps/>
          <w:sz w:val="36"/>
          <w:szCs w:val="36"/>
        </w:rPr>
        <w:t>minimalne wymagania jakościowe</w:t>
      </w:r>
    </w:p>
    <w:p w:rsidR="00F609D9" w:rsidRDefault="00F609D9" w:rsidP="00F609D9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A3BA7" w:rsidRDefault="008A3BA7" w:rsidP="00E279E1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585681" w:rsidRDefault="00585681">
      <w:pPr>
        <w:rPr>
          <w:rFonts w:ascii="Arial" w:hAnsi="Arial" w:cs="Arial"/>
          <w:b/>
          <w:sz w:val="36"/>
          <w:szCs w:val="36"/>
        </w:rPr>
      </w:pPr>
    </w:p>
    <w:p w:rsidR="00F609D9" w:rsidRDefault="00F609D9"/>
    <w:p w:rsidR="00A172E0" w:rsidRPr="00F87317" w:rsidRDefault="00A172E0" w:rsidP="00F87317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F87317">
        <w:rPr>
          <w:rFonts w:ascii="Arial" w:hAnsi="Arial" w:cs="Arial"/>
          <w:b/>
          <w:caps/>
          <w:sz w:val="40"/>
          <w:szCs w:val="40"/>
        </w:rPr>
        <w:t>antrykot wołowy b/k kręg.</w:t>
      </w:r>
    </w:p>
    <w:p w:rsidR="00A172E0" w:rsidRDefault="00A172E0" w:rsidP="00A172E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172E0" w:rsidRDefault="00A172E0" w:rsidP="00A172E0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F34C60" w:rsidRPr="00A172E0" w:rsidRDefault="00F34C60" w:rsidP="00A172E0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A172E0" w:rsidRPr="008A3BA7" w:rsidRDefault="00A172E0" w:rsidP="00A172E0">
      <w:pPr>
        <w:pStyle w:val="E-1"/>
        <w:ind w:left="1416" w:firstLine="708"/>
        <w:rPr>
          <w:rFonts w:ascii="Arial" w:hAnsi="Arial" w:cs="Arial"/>
          <w:b/>
          <w:sz w:val="22"/>
          <w:szCs w:val="22"/>
        </w:rPr>
      </w:pPr>
    </w:p>
    <w:p w:rsidR="00F87317" w:rsidRPr="008A3BA7" w:rsidRDefault="00F87317" w:rsidP="008A3BA7">
      <w:pPr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1 Wstęp</w:t>
      </w:r>
    </w:p>
    <w:p w:rsidR="008A3BA7" w:rsidRPr="008A3BA7" w:rsidRDefault="008A3BA7" w:rsidP="008A3BA7">
      <w:pPr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jc w:val="both"/>
        <w:rPr>
          <w:rFonts w:ascii="Arial" w:hAnsi="Arial" w:cs="Arial"/>
          <w:b/>
          <w:sz w:val="20"/>
          <w:szCs w:val="20"/>
        </w:rPr>
      </w:pPr>
    </w:p>
    <w:p w:rsidR="00F87317" w:rsidRPr="008A3BA7" w:rsidRDefault="008A3BA7" w:rsidP="008A3BA7">
      <w:pPr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1.1 </w:t>
      </w:r>
      <w:r w:rsidR="00F87317" w:rsidRPr="008A3BA7">
        <w:rPr>
          <w:rFonts w:ascii="Arial" w:hAnsi="Arial" w:cs="Arial"/>
          <w:b/>
          <w:sz w:val="20"/>
          <w:szCs w:val="20"/>
        </w:rPr>
        <w:t xml:space="preserve">Zakres </w:t>
      </w:r>
    </w:p>
    <w:p w:rsidR="008A3BA7" w:rsidRDefault="008A3BA7" w:rsidP="008A3BA7">
      <w:pPr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antrykotu wołowego b/k kręg.</w:t>
      </w:r>
    </w:p>
    <w:p w:rsidR="00F87317" w:rsidRPr="008A3BA7" w:rsidRDefault="00F87317" w:rsidP="008A3BA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antrykotu wołowego b/k kręg. przeznaczonego dla odbiorcy.</w:t>
      </w:r>
    </w:p>
    <w:p w:rsidR="008A3BA7" w:rsidRDefault="008A3BA7" w:rsidP="008A3BA7">
      <w:pPr>
        <w:jc w:val="both"/>
        <w:rPr>
          <w:rFonts w:ascii="Arial" w:hAnsi="Arial" w:cs="Arial"/>
          <w:bCs/>
          <w:sz w:val="20"/>
          <w:szCs w:val="20"/>
        </w:rPr>
      </w:pPr>
    </w:p>
    <w:p w:rsidR="008A3BA7" w:rsidRDefault="008A3BA7" w:rsidP="008A3BA7">
      <w:pPr>
        <w:jc w:val="both"/>
        <w:rPr>
          <w:rFonts w:ascii="Arial" w:hAnsi="Arial" w:cs="Arial"/>
          <w:bCs/>
          <w:sz w:val="20"/>
          <w:szCs w:val="20"/>
        </w:rPr>
      </w:pPr>
    </w:p>
    <w:p w:rsidR="00F87317" w:rsidRPr="008A3BA7" w:rsidRDefault="00F87317" w:rsidP="008A3BA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A3BA7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A3BA7" w:rsidRDefault="008A3BA7" w:rsidP="008A3BA7">
      <w:pPr>
        <w:jc w:val="both"/>
        <w:rPr>
          <w:rFonts w:ascii="Arial" w:hAnsi="Arial" w:cs="Arial"/>
          <w:bCs/>
          <w:sz w:val="20"/>
          <w:szCs w:val="20"/>
        </w:rPr>
      </w:pPr>
    </w:p>
    <w:p w:rsidR="00F87317" w:rsidRPr="008A3BA7" w:rsidRDefault="00F87317" w:rsidP="008A3BA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3BA7">
        <w:rPr>
          <w:rFonts w:ascii="Arial" w:hAnsi="Arial" w:cs="Arial"/>
          <w:bCs/>
          <w:sz w:val="20"/>
          <w:szCs w:val="20"/>
        </w:rPr>
        <w:t xml:space="preserve">Do stosowania niniejszego </w:t>
      </w:r>
      <w:r w:rsidR="002B474E" w:rsidRPr="008A3BA7">
        <w:rPr>
          <w:rFonts w:ascii="Arial" w:hAnsi="Arial" w:cs="Arial"/>
          <w:bCs/>
          <w:sz w:val="20"/>
          <w:szCs w:val="20"/>
        </w:rPr>
        <w:t>dokumentu</w:t>
      </w:r>
      <w:r w:rsidRPr="008A3BA7">
        <w:rPr>
          <w:rFonts w:ascii="Arial" w:hAnsi="Arial" w:cs="Arial"/>
          <w:bCs/>
          <w:sz w:val="20"/>
          <w:szCs w:val="20"/>
        </w:rPr>
        <w:t xml:space="preserve"> są niezbędne podane niżej dokumenty powołane. Stosuje się ostatnie aktualne wydanie dokumentu powołanego (łącznie ze zmianami).</w:t>
      </w:r>
    </w:p>
    <w:p w:rsidR="00F87317" w:rsidRDefault="00F87317" w:rsidP="008A3BA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F34C60" w:rsidRDefault="00F34C60" w:rsidP="00F873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F87317" w:rsidRPr="0034180F" w:rsidRDefault="00F87317" w:rsidP="00F873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87317" w:rsidRPr="0034180F" w:rsidRDefault="00F87317" w:rsidP="00F8731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Antrykot wołowy b/k kręg.</w:t>
      </w:r>
    </w:p>
    <w:p w:rsidR="00F87317" w:rsidRDefault="00F87317" w:rsidP="00F873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Część zasadnicza wołowiny, </w:t>
      </w:r>
      <w:r>
        <w:rPr>
          <w:rFonts w:ascii="Arial" w:hAnsi="Arial" w:cs="Arial"/>
          <w:sz w:val="20"/>
          <w:szCs w:val="20"/>
        </w:rPr>
        <w:t xml:space="preserve">mięso z górnej części piersiowej ćwierćtuszy przedniej </w:t>
      </w:r>
      <w:r>
        <w:rPr>
          <w:rFonts w:ascii="Arial" w:hAnsi="Arial" w:cs="Arial"/>
          <w:sz w:val="20"/>
          <w:szCs w:val="20"/>
        </w:rPr>
        <w:br/>
        <w:t>z naturalnie przyległą powięzią podskórną, z dopuszczalną warstwą tłuszczu zewnętrznego do 1,5cm odcięte</w:t>
      </w:r>
      <w:r w:rsidRPr="000C2A2B">
        <w:rPr>
          <w:rFonts w:ascii="Arial" w:hAnsi="Arial" w:cs="Arial"/>
          <w:sz w:val="20"/>
          <w:szCs w:val="20"/>
        </w:rPr>
        <w:t xml:space="preserve">: </w:t>
      </w:r>
    </w:p>
    <w:p w:rsidR="00F87317" w:rsidRPr="000C2A2B" w:rsidRDefault="00F87317" w:rsidP="00F873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przodu – po linii </w:t>
      </w:r>
      <w:r>
        <w:rPr>
          <w:rFonts w:ascii="Arial" w:hAnsi="Arial" w:cs="Arial"/>
          <w:sz w:val="20"/>
          <w:szCs w:val="20"/>
        </w:rPr>
        <w:t>między szóstym i siódmym kręgiem piersiowym</w:t>
      </w:r>
      <w:r w:rsidRPr="000C2A2B">
        <w:rPr>
          <w:rFonts w:ascii="Arial" w:hAnsi="Arial" w:cs="Arial"/>
          <w:sz w:val="20"/>
          <w:szCs w:val="20"/>
        </w:rPr>
        <w:t>,</w:t>
      </w:r>
    </w:p>
    <w:p w:rsidR="00F87317" w:rsidRPr="000C2A2B" w:rsidRDefault="00F87317" w:rsidP="00F873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tyłu – po linii </w:t>
      </w:r>
      <w:r>
        <w:rPr>
          <w:rFonts w:ascii="Arial" w:hAnsi="Arial" w:cs="Arial"/>
          <w:sz w:val="20"/>
          <w:szCs w:val="20"/>
        </w:rPr>
        <w:t>między ostatnim i przedostatnim kręgiem piersiowym</w:t>
      </w:r>
      <w:r w:rsidRPr="000C2A2B">
        <w:rPr>
          <w:rFonts w:ascii="Arial" w:hAnsi="Arial" w:cs="Arial"/>
          <w:sz w:val="20"/>
          <w:szCs w:val="20"/>
        </w:rPr>
        <w:t>,</w:t>
      </w:r>
    </w:p>
    <w:p w:rsidR="00F87317" w:rsidRDefault="00F87317" w:rsidP="00F8731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</w:t>
      </w:r>
      <w:r>
        <w:rPr>
          <w:rFonts w:ascii="Arial" w:hAnsi="Arial" w:cs="Arial"/>
          <w:sz w:val="20"/>
          <w:szCs w:val="20"/>
        </w:rPr>
        <w:t>po linii odcięcia szpondra</w:t>
      </w:r>
      <w:r w:rsidRPr="000C2A2B">
        <w:rPr>
          <w:rFonts w:ascii="Arial" w:hAnsi="Arial" w:cs="Arial"/>
          <w:sz w:val="20"/>
          <w:szCs w:val="20"/>
        </w:rPr>
        <w:t>;</w:t>
      </w:r>
    </w:p>
    <w:p w:rsidR="008A3BA7" w:rsidRDefault="00F87317" w:rsidP="00F873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skład antrykotu wchodzą mięśnie – najdłuższy grzbietu między szóstym a trzynastym kręgiem piersiowym, górna część mięśni międzyżebrowych zewnętrznych i wewnę</w:t>
      </w:r>
      <w:r w:rsidR="00F34C60">
        <w:rPr>
          <w:rFonts w:ascii="Arial" w:hAnsi="Arial" w:cs="Arial"/>
          <w:sz w:val="20"/>
          <w:szCs w:val="20"/>
        </w:rPr>
        <w:t>trznych; mięso pozbawione kości</w:t>
      </w:r>
    </w:p>
    <w:p w:rsidR="00F34C60" w:rsidRPr="000C2A2B" w:rsidRDefault="00F34C60" w:rsidP="00F873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3BA7" w:rsidRDefault="00F34C60" w:rsidP="00F34C60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bookmarkStart w:id="1" w:name="_Toc134517190"/>
      <w:r>
        <w:rPr>
          <w:rFonts w:ascii="Arial" w:hAnsi="Arial" w:cs="Arial"/>
          <w:b/>
          <w:sz w:val="20"/>
          <w:szCs w:val="20"/>
        </w:rPr>
        <w:t>2 Wymagania</w:t>
      </w:r>
    </w:p>
    <w:p w:rsidR="00F34C60" w:rsidRDefault="00F34C60" w:rsidP="00F34C60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34C60" w:rsidRPr="00F34C60" w:rsidRDefault="00F34C60" w:rsidP="00F34C60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87317" w:rsidRDefault="00F87317" w:rsidP="00F873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F87317" w:rsidRPr="00F77137" w:rsidRDefault="00F87317" w:rsidP="00F87317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A3BA7" w:rsidRDefault="008A3BA7" w:rsidP="00F87317">
      <w:pPr>
        <w:pStyle w:val="Nagwek11"/>
        <w:rPr>
          <w:bCs w:val="0"/>
        </w:rPr>
      </w:pPr>
    </w:p>
    <w:p w:rsidR="00F87317" w:rsidRPr="00133CB7" w:rsidRDefault="00F87317" w:rsidP="00F87317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1"/>
    </w:p>
    <w:p w:rsidR="00F87317" w:rsidRPr="008410EC" w:rsidRDefault="00F87317" w:rsidP="00F873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F87317" w:rsidRPr="002C3EC8" w:rsidRDefault="00F87317" w:rsidP="00F8731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79"/>
        <w:gridCol w:w="1912"/>
      </w:tblGrid>
      <w:tr w:rsidR="00F87317" w:rsidRPr="002C3EC8" w:rsidTr="003B4768">
        <w:trPr>
          <w:trHeight w:val="450"/>
          <w:jc w:val="center"/>
        </w:trPr>
        <w:tc>
          <w:tcPr>
            <w:tcW w:w="0" w:type="auto"/>
            <w:vAlign w:val="center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F87317" w:rsidRPr="002C3EC8" w:rsidRDefault="00F87317" w:rsidP="003B476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2" w:type="dxa"/>
            <w:vAlign w:val="center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17" w:rsidRPr="002C3EC8" w:rsidTr="003B4768">
        <w:trPr>
          <w:trHeight w:val="269"/>
          <w:jc w:val="center"/>
        </w:trPr>
        <w:tc>
          <w:tcPr>
            <w:tcW w:w="0" w:type="auto"/>
            <w:vAlign w:val="center"/>
          </w:tcPr>
          <w:p w:rsidR="00F87317" w:rsidRPr="00C526B2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6B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F87317" w:rsidRPr="001D2E3E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F87317" w:rsidRPr="001D2E3E" w:rsidRDefault="00F87317" w:rsidP="003B476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</w:t>
            </w:r>
            <w:r w:rsidRPr="001D2E3E">
              <w:rPr>
                <w:rFonts w:ascii="Arial" w:hAnsi="Arial" w:cs="Arial"/>
                <w:i w:val="0"/>
                <w:sz w:val="18"/>
                <w:szCs w:val="18"/>
              </w:rPr>
              <w:t xml:space="preserve"> cięć powstała przy podziale półtusz lub ćwierćtusz 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na części zasadnicze – możliwie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F87317" w:rsidRPr="002C3EC8" w:rsidTr="003B4768">
        <w:trPr>
          <w:cantSplit/>
          <w:trHeight w:val="341"/>
          <w:jc w:val="center"/>
        </w:trPr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Sucha; dopuszczalna lekko wilgotna;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bez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pomiażdżonych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kości,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; niedopuszczalna oślizgłość, nalot pleśni</w:t>
            </w:r>
          </w:p>
        </w:tc>
        <w:tc>
          <w:tcPr>
            <w:tcW w:w="1912" w:type="dxa"/>
            <w:vMerge/>
            <w:vAlign w:val="center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17" w:rsidRPr="002C3EC8" w:rsidTr="003B4768">
        <w:trPr>
          <w:cantSplit/>
          <w:trHeight w:val="341"/>
          <w:jc w:val="center"/>
        </w:trPr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17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Jasnoczerwona, czerwona, ciemnoczerwona do brązowowiśniowej; dopuszczalne zmatowienie, </w:t>
            </w:r>
          </w:p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F87317" w:rsidRPr="002C3EC8" w:rsidRDefault="00F87317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17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F87317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F87317" w:rsidRPr="002C3EC8" w:rsidRDefault="00F87317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17" w:rsidRPr="002C3EC8" w:rsidTr="003B4768">
        <w:trPr>
          <w:cantSplit/>
          <w:trHeight w:val="343"/>
          <w:jc w:val="center"/>
        </w:trPr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9" w:type="dxa"/>
          </w:tcPr>
          <w:p w:rsidR="00F87317" w:rsidRPr="002C3EC8" w:rsidRDefault="00F87317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F87317" w:rsidRPr="002C3EC8" w:rsidRDefault="00F87317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A3BA7" w:rsidRDefault="008A3BA7" w:rsidP="00F87317">
      <w:pPr>
        <w:pStyle w:val="Nagwek11"/>
        <w:rPr>
          <w:bCs w:val="0"/>
        </w:rPr>
      </w:pPr>
      <w:bookmarkStart w:id="2" w:name="_Toc134517192"/>
    </w:p>
    <w:p w:rsidR="00F87317" w:rsidRDefault="00F87317" w:rsidP="00F8731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F87317" w:rsidRPr="00B537B6" w:rsidRDefault="00F87317" w:rsidP="00F87317">
      <w:pPr>
        <w:pStyle w:val="Nagwek11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8A3BA7" w:rsidRDefault="008A3BA7" w:rsidP="00F87317">
      <w:pPr>
        <w:pStyle w:val="Nagwek11"/>
        <w:rPr>
          <w:bCs w:val="0"/>
        </w:rPr>
      </w:pPr>
    </w:p>
    <w:p w:rsidR="00F87317" w:rsidRPr="00133CB7" w:rsidRDefault="00F87317" w:rsidP="00F8731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2"/>
    </w:p>
    <w:p w:rsidR="00F87317" w:rsidRDefault="00F87317" w:rsidP="00F8731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87317" w:rsidRPr="008A3BA7" w:rsidRDefault="00F87317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8731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F87317" w:rsidRPr="008A3BA7">
        <w:rPr>
          <w:rFonts w:ascii="Arial" w:hAnsi="Arial" w:cs="Arial"/>
          <w:b/>
          <w:sz w:val="20"/>
          <w:szCs w:val="20"/>
        </w:rPr>
        <w:t>Trwałość</w:t>
      </w:r>
    </w:p>
    <w:p w:rsidR="008A3BA7" w:rsidRDefault="008A3BA7" w:rsidP="00F8731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87317" w:rsidRPr="00283F20" w:rsidRDefault="00F87317" w:rsidP="00F8731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5</w:t>
      </w:r>
      <w:r w:rsidRPr="00283F20">
        <w:rPr>
          <w:rFonts w:ascii="Arial" w:hAnsi="Arial" w:cs="Arial"/>
          <w:sz w:val="20"/>
          <w:szCs w:val="20"/>
        </w:rPr>
        <w:t xml:space="preserve"> dni </w:t>
      </w:r>
      <w:r w:rsidR="008A3BA7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br/>
      </w:r>
      <w:r w:rsidRPr="008A3BA7">
        <w:rPr>
          <w:rFonts w:ascii="Arial" w:hAnsi="Arial" w:cs="Arial"/>
          <w:b/>
          <w:sz w:val="20"/>
          <w:szCs w:val="20"/>
        </w:rPr>
        <w:t>4 Metody badań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Według norm podanych w Tablicy 1.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5.1 Pakowanie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17" w:rsidRDefault="00F87317" w:rsidP="008A3BA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8A3BA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F87317" w:rsidRDefault="00F87317" w:rsidP="008A3BA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5.2 </w:t>
      </w:r>
      <w:r w:rsidR="00F87317" w:rsidRPr="008A3BA7">
        <w:rPr>
          <w:rFonts w:ascii="Arial" w:hAnsi="Arial" w:cs="Arial"/>
          <w:b/>
          <w:sz w:val="20"/>
          <w:szCs w:val="20"/>
        </w:rPr>
        <w:t>Znakowanie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8A3BA7">
        <w:rPr>
          <w:rFonts w:ascii="Arial" w:hAnsi="Arial" w:cs="Arial"/>
          <w:color w:val="000000"/>
          <w:sz w:val="20"/>
          <w:szCs w:val="20"/>
        </w:rPr>
        <w:t>Z</w:t>
      </w:r>
      <w:r w:rsidRPr="008A3BA7">
        <w:rPr>
          <w:rFonts w:ascii="Arial" w:hAnsi="Arial" w:cs="Arial"/>
          <w:sz w:val="20"/>
          <w:szCs w:val="20"/>
        </w:rPr>
        <w:t>godnie z aktualnie obowiązującym prawem.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5.3 Przechowywanie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87317" w:rsidRPr="008A3BA7" w:rsidRDefault="00F8731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Przechowywać zgodnie z zaleceniami producenta.</w:t>
      </w:r>
    </w:p>
    <w:p w:rsidR="009B734B" w:rsidRDefault="009B734B" w:rsidP="009B734B"/>
    <w:p w:rsidR="009B734B" w:rsidRDefault="009B734B" w:rsidP="00E92AB7">
      <w:pPr>
        <w:spacing w:line="360" w:lineRule="auto"/>
      </w:pPr>
    </w:p>
    <w:p w:rsidR="003B4768" w:rsidRDefault="003B4768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8A3BA7" w:rsidRDefault="008A3BA7" w:rsidP="00E92AB7">
      <w:pPr>
        <w:spacing w:line="360" w:lineRule="auto"/>
      </w:pPr>
    </w:p>
    <w:p w:rsidR="00A172E0" w:rsidRPr="00F87317" w:rsidRDefault="00A172E0" w:rsidP="00F87317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F87317">
        <w:rPr>
          <w:rFonts w:ascii="Arial" w:hAnsi="Arial" w:cs="Arial"/>
          <w:b/>
          <w:caps/>
          <w:sz w:val="40"/>
          <w:szCs w:val="40"/>
        </w:rPr>
        <w:t>karkówka wieprzowa b/k</w:t>
      </w:r>
    </w:p>
    <w:p w:rsidR="00A172E0" w:rsidRDefault="00A172E0" w:rsidP="00A172E0">
      <w:pPr>
        <w:ind w:left="2124" w:firstLine="708"/>
        <w:rPr>
          <w:rFonts w:ascii="Arial" w:hAnsi="Arial" w:cs="Arial"/>
          <w:b/>
          <w:caps/>
          <w:sz w:val="32"/>
        </w:rPr>
      </w:pPr>
    </w:p>
    <w:p w:rsidR="00A172E0" w:rsidRPr="00A172E0" w:rsidRDefault="00A172E0" w:rsidP="00A172E0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1 Wstęp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430693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1.1 </w:t>
      </w:r>
      <w:r w:rsidR="003B4768" w:rsidRPr="008A3BA7">
        <w:rPr>
          <w:rFonts w:ascii="Arial" w:hAnsi="Arial" w:cs="Arial"/>
          <w:b/>
          <w:sz w:val="20"/>
          <w:szCs w:val="20"/>
        </w:rPr>
        <w:t xml:space="preserve">Zakres 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karkówki wieprzowej b/k.</w:t>
      </w: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karkówki wieprzowej b/k przeznaczonej dla odbiorcy.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8A3BA7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A3BA7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</w:t>
      </w:r>
      <w:r w:rsidR="002B474E" w:rsidRPr="008A3BA7">
        <w:rPr>
          <w:rFonts w:ascii="Arial" w:hAnsi="Arial" w:cs="Arial"/>
          <w:bCs/>
          <w:sz w:val="20"/>
          <w:szCs w:val="20"/>
        </w:rPr>
        <w:t>powołanego</w:t>
      </w:r>
      <w:r w:rsidRPr="008A3BA7">
        <w:rPr>
          <w:rFonts w:ascii="Arial" w:hAnsi="Arial" w:cs="Arial"/>
          <w:bCs/>
          <w:sz w:val="20"/>
          <w:szCs w:val="20"/>
        </w:rPr>
        <w:t xml:space="preserve"> (łącznie ze zmianami).</w:t>
      </w:r>
    </w:p>
    <w:p w:rsidR="003B4768" w:rsidRDefault="003B4768" w:rsidP="008A3BA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3B4768" w:rsidRPr="0034180F" w:rsidRDefault="003B4768" w:rsidP="003B476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B4768" w:rsidRPr="0034180F" w:rsidRDefault="003B4768" w:rsidP="003B476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Karkówka wieprzowa b/k</w:t>
      </w:r>
    </w:p>
    <w:p w:rsidR="003B4768" w:rsidRDefault="003B4768" w:rsidP="003B476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Część zasadnicza wieprzowiny, element </w:t>
      </w:r>
      <w:r w:rsidRPr="000C2A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odcięty</w:t>
      </w:r>
      <w:r w:rsidRPr="000C2A2B">
        <w:rPr>
          <w:rFonts w:ascii="Arial" w:hAnsi="Arial" w:cs="Arial"/>
          <w:sz w:val="20"/>
          <w:szCs w:val="20"/>
        </w:rPr>
        <w:t xml:space="preserve"> z odcinka szyjnego półtuszy</w:t>
      </w:r>
      <w:r>
        <w:rPr>
          <w:rFonts w:ascii="Arial" w:hAnsi="Arial" w:cs="Arial"/>
          <w:sz w:val="20"/>
          <w:szCs w:val="20"/>
        </w:rPr>
        <w:t xml:space="preserve"> wzdłuż linii</w:t>
      </w:r>
      <w:r w:rsidRPr="000C2A2B">
        <w:rPr>
          <w:rFonts w:ascii="Arial" w:hAnsi="Arial" w:cs="Arial"/>
          <w:sz w:val="20"/>
          <w:szCs w:val="20"/>
        </w:rPr>
        <w:t xml:space="preserve"> cieć: </w:t>
      </w:r>
    </w:p>
    <w:p w:rsidR="003B4768" w:rsidRPr="000C2A2B" w:rsidRDefault="003B4768" w:rsidP="003B476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przodu – po linii oddzielenia głowy,</w:t>
      </w:r>
    </w:p>
    <w:p w:rsidR="003B4768" w:rsidRPr="000C2A2B" w:rsidRDefault="003B4768" w:rsidP="003B476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tyłu – po linii oddzielenia schabu, tj. cięciem prostopadłym do kręgosłupa pomiędzy 4 i 5 kręgiem piersiowym i odpowiadającymi im żebrami,</w:t>
      </w:r>
    </w:p>
    <w:p w:rsidR="003B4768" w:rsidRPr="000C2A2B" w:rsidRDefault="003B4768" w:rsidP="003B476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góry – po linii podziału tuszy,</w:t>
      </w:r>
    </w:p>
    <w:p w:rsidR="003B4768" w:rsidRPr="000C2A2B" w:rsidRDefault="003B4768" w:rsidP="003B476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wzdłuż trzonów kręgów szyjnych i dalej przecinając żebra równolegle do kręgów </w:t>
      </w:r>
      <w:r>
        <w:rPr>
          <w:rFonts w:ascii="Arial" w:hAnsi="Arial" w:cs="Arial"/>
          <w:sz w:val="20"/>
          <w:szCs w:val="20"/>
        </w:rPr>
        <w:t>p</w:t>
      </w:r>
      <w:r w:rsidRPr="000C2A2B">
        <w:rPr>
          <w:rFonts w:ascii="Arial" w:hAnsi="Arial" w:cs="Arial"/>
          <w:sz w:val="20"/>
          <w:szCs w:val="20"/>
        </w:rPr>
        <w:t>iersiowych;</w:t>
      </w:r>
    </w:p>
    <w:p w:rsidR="003B4768" w:rsidRPr="003277C7" w:rsidRDefault="003B4768" w:rsidP="003B476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77C7">
        <w:rPr>
          <w:rFonts w:ascii="Arial" w:hAnsi="Arial" w:cs="Arial"/>
          <w:bCs/>
          <w:color w:val="000000"/>
          <w:sz w:val="20"/>
          <w:szCs w:val="20"/>
        </w:rPr>
        <w:t xml:space="preserve">następnie całkowicie odkostniona oraz pozbawiona wąskiego ścięgnistego mięśnia od strony górnej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3277C7">
        <w:rPr>
          <w:rFonts w:ascii="Arial" w:hAnsi="Arial" w:cs="Arial"/>
          <w:bCs/>
          <w:color w:val="000000"/>
          <w:sz w:val="20"/>
          <w:szCs w:val="20"/>
        </w:rPr>
        <w:t>i twardego mię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śnia od strony I kręgu szyjnego; </w:t>
      </w:r>
      <w:r>
        <w:rPr>
          <w:rFonts w:ascii="Arial" w:hAnsi="Arial" w:cs="Arial"/>
          <w:sz w:val="20"/>
          <w:szCs w:val="20"/>
        </w:rPr>
        <w:t>s</w:t>
      </w:r>
      <w:r w:rsidRPr="000C2A2B">
        <w:rPr>
          <w:rFonts w:ascii="Arial" w:hAnsi="Arial" w:cs="Arial"/>
          <w:sz w:val="20"/>
          <w:szCs w:val="20"/>
        </w:rPr>
        <w:t>łonina całkowicie zdjęta</w:t>
      </w:r>
      <w:r>
        <w:rPr>
          <w:rFonts w:ascii="Arial" w:hAnsi="Arial" w:cs="Arial"/>
          <w:sz w:val="20"/>
          <w:szCs w:val="20"/>
        </w:rPr>
        <w:t xml:space="preserve">; </w:t>
      </w:r>
      <w:r w:rsidRPr="003277C7">
        <w:rPr>
          <w:rFonts w:ascii="Arial" w:hAnsi="Arial" w:cs="Arial"/>
          <w:bCs/>
          <w:color w:val="000000"/>
          <w:sz w:val="20"/>
          <w:szCs w:val="20"/>
        </w:rPr>
        <w:t>w skład karkówki wchodzą główne mięśnie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: mięśnie </w:t>
      </w:r>
      <w:r w:rsidRPr="003277C7">
        <w:rPr>
          <w:rFonts w:ascii="Arial" w:hAnsi="Arial" w:cs="Arial"/>
          <w:bCs/>
          <w:color w:val="000000"/>
          <w:sz w:val="20"/>
          <w:szCs w:val="20"/>
        </w:rPr>
        <w:t>szyi i część mięśnia najdłuższego grzbie</w:t>
      </w:r>
      <w:r>
        <w:rPr>
          <w:rFonts w:ascii="Arial" w:hAnsi="Arial" w:cs="Arial"/>
          <w:bCs/>
          <w:color w:val="000000"/>
          <w:sz w:val="20"/>
          <w:szCs w:val="20"/>
        </w:rPr>
        <w:t>tu.</w:t>
      </w:r>
    </w:p>
    <w:p w:rsidR="008A3BA7" w:rsidRDefault="008A3BA7" w:rsidP="008A3BA7">
      <w:pPr>
        <w:jc w:val="both"/>
        <w:rPr>
          <w:rFonts w:ascii="Arial" w:hAnsi="Arial" w:cs="Arial"/>
          <w:b/>
          <w:sz w:val="20"/>
          <w:szCs w:val="20"/>
        </w:rPr>
      </w:pPr>
    </w:p>
    <w:p w:rsidR="008A3BA7" w:rsidRDefault="008A3BA7" w:rsidP="008A3BA7">
      <w:pPr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2 Wymagania</w:t>
      </w:r>
    </w:p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B4768" w:rsidRPr="0056163A" w:rsidRDefault="003B4768" w:rsidP="003B476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A3BA7" w:rsidRDefault="008A3BA7" w:rsidP="003B4768">
      <w:pPr>
        <w:pStyle w:val="Nagwek11"/>
        <w:rPr>
          <w:bCs w:val="0"/>
        </w:rPr>
      </w:pPr>
    </w:p>
    <w:p w:rsidR="008A3BA7" w:rsidRDefault="008A3BA7" w:rsidP="003B4768">
      <w:pPr>
        <w:pStyle w:val="Nagwek11"/>
        <w:rPr>
          <w:bCs w:val="0"/>
        </w:rPr>
      </w:pPr>
    </w:p>
    <w:p w:rsidR="003B4768" w:rsidRPr="00133CB7" w:rsidRDefault="003B4768" w:rsidP="003B4768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3B4768" w:rsidRPr="0069455A" w:rsidRDefault="003B4768" w:rsidP="003B476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B4768" w:rsidRPr="002C3EC8" w:rsidRDefault="003B4768" w:rsidP="003B476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104"/>
        <w:gridCol w:w="1487"/>
      </w:tblGrid>
      <w:tr w:rsidR="003B4768" w:rsidRPr="002C3EC8" w:rsidTr="003B4768">
        <w:trPr>
          <w:trHeight w:val="450"/>
          <w:jc w:val="center"/>
        </w:trPr>
        <w:tc>
          <w:tcPr>
            <w:tcW w:w="0" w:type="auto"/>
            <w:vAlign w:val="center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04" w:type="dxa"/>
            <w:vAlign w:val="center"/>
          </w:tcPr>
          <w:p w:rsidR="003B4768" w:rsidRPr="002C3EC8" w:rsidRDefault="003B4768" w:rsidP="003B476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7" w:type="dxa"/>
            <w:vAlign w:val="center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B4768" w:rsidRPr="002C3EC8" w:rsidTr="003B4768">
        <w:trPr>
          <w:cantSplit/>
          <w:trHeight w:val="127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487" w:type="dxa"/>
            <w:vMerge w:val="restart"/>
            <w:vAlign w:val="center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3B4768" w:rsidRPr="002C3EC8" w:rsidTr="003B4768">
        <w:trPr>
          <w:cantSplit/>
          <w:trHeight w:val="341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487" w:type="dxa"/>
            <w:vMerge/>
            <w:vAlign w:val="center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487" w:type="dxa"/>
            <w:vMerge/>
            <w:vAlign w:val="center"/>
          </w:tcPr>
          <w:p w:rsidR="003B4768" w:rsidRPr="002C3EC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487" w:type="dxa"/>
            <w:vMerge/>
            <w:vAlign w:val="center"/>
          </w:tcPr>
          <w:p w:rsidR="003B4768" w:rsidRPr="002C3EC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RPr="002C3EC8" w:rsidTr="003B4768">
        <w:trPr>
          <w:cantSplit/>
          <w:trHeight w:val="343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104" w:type="dxa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487" w:type="dxa"/>
            <w:vMerge/>
            <w:vAlign w:val="center"/>
          </w:tcPr>
          <w:p w:rsidR="003B4768" w:rsidRPr="002C3EC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B4768" w:rsidRDefault="003B4768" w:rsidP="003B4768">
      <w:pPr>
        <w:pStyle w:val="Nagwek11"/>
        <w:spacing w:before="36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8A3BA7" w:rsidRDefault="008A3BA7" w:rsidP="003B4768">
      <w:pPr>
        <w:pStyle w:val="Nagwek11"/>
        <w:rPr>
          <w:bCs w:val="0"/>
        </w:rPr>
      </w:pPr>
    </w:p>
    <w:p w:rsidR="003B4768" w:rsidRPr="00133CB7" w:rsidRDefault="003B4768" w:rsidP="003B476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B4768" w:rsidRPr="00FB5740" w:rsidRDefault="003B4768" w:rsidP="003B4768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B4768" w:rsidRDefault="003B4768" w:rsidP="003B4768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3B4768" w:rsidRPr="008A3BA7">
        <w:rPr>
          <w:rFonts w:ascii="Arial" w:hAnsi="Arial" w:cs="Arial"/>
          <w:b/>
          <w:sz w:val="20"/>
          <w:szCs w:val="20"/>
        </w:rPr>
        <w:t>Trwałość</w:t>
      </w:r>
    </w:p>
    <w:p w:rsidR="008A3BA7" w:rsidRDefault="008A3BA7" w:rsidP="003B476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B4768" w:rsidRPr="0034180F" w:rsidRDefault="003B4768" w:rsidP="003B476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="008A3BA7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 Metody badań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Według norm podanych w Tablicy 1.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5.1 Pakowanie</w:t>
      </w:r>
    </w:p>
    <w:p w:rsidR="008A3BA7" w:rsidRDefault="008A3BA7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B4768" w:rsidRDefault="003B4768" w:rsidP="008A3BA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8A3BA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3B4768" w:rsidRDefault="003B4768" w:rsidP="008A3BA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5.2 </w:t>
      </w:r>
      <w:r w:rsidR="003B4768" w:rsidRPr="008A3BA7">
        <w:rPr>
          <w:rFonts w:ascii="Arial" w:hAnsi="Arial" w:cs="Arial"/>
          <w:b/>
          <w:sz w:val="20"/>
          <w:szCs w:val="20"/>
        </w:rPr>
        <w:t>Znakowanie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8A3BA7">
        <w:rPr>
          <w:rFonts w:ascii="Arial" w:hAnsi="Arial" w:cs="Arial"/>
          <w:color w:val="000000"/>
          <w:sz w:val="20"/>
          <w:szCs w:val="20"/>
        </w:rPr>
        <w:t>Z</w:t>
      </w:r>
      <w:r w:rsidRPr="008A3BA7">
        <w:rPr>
          <w:rFonts w:ascii="Arial" w:hAnsi="Arial" w:cs="Arial"/>
          <w:sz w:val="20"/>
          <w:szCs w:val="20"/>
        </w:rPr>
        <w:t>godnie z aktualnie obowiązującym prawem.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5.3 Przechowywanie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Przechowywać zgodnie z zaleceniami producenta.</w:t>
      </w:r>
    </w:p>
    <w:p w:rsidR="00A172E0" w:rsidRDefault="00A172E0" w:rsidP="00A172E0">
      <w:pPr>
        <w:spacing w:line="360" w:lineRule="auto"/>
      </w:pPr>
    </w:p>
    <w:p w:rsidR="003B4768" w:rsidRDefault="003B4768" w:rsidP="00A172E0">
      <w:pPr>
        <w:spacing w:line="360" w:lineRule="auto"/>
      </w:pPr>
    </w:p>
    <w:p w:rsidR="003B4768" w:rsidRDefault="003B4768" w:rsidP="00A172E0">
      <w:pPr>
        <w:spacing w:line="360" w:lineRule="auto"/>
      </w:pPr>
    </w:p>
    <w:p w:rsidR="003B4768" w:rsidRDefault="003B4768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8A3BA7" w:rsidRDefault="008A3BA7" w:rsidP="00A172E0">
      <w:pPr>
        <w:spacing w:line="360" w:lineRule="auto"/>
      </w:pPr>
    </w:p>
    <w:p w:rsidR="00A172E0" w:rsidRDefault="00A172E0" w:rsidP="00A172E0"/>
    <w:p w:rsidR="00B24733" w:rsidRPr="003B4768" w:rsidRDefault="00B24733" w:rsidP="003B4768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3B4768">
        <w:rPr>
          <w:rFonts w:ascii="Arial" w:hAnsi="Arial" w:cs="Arial"/>
          <w:b/>
          <w:caps/>
          <w:sz w:val="40"/>
          <w:szCs w:val="40"/>
        </w:rPr>
        <w:t>łopatka wieprzowa b/k</w:t>
      </w:r>
    </w:p>
    <w:p w:rsidR="00B24733" w:rsidRDefault="00B24733" w:rsidP="00B2473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8A3BA7" w:rsidRDefault="008A3BA7" w:rsidP="00B24733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8A3BA7" w:rsidRDefault="008A3BA7" w:rsidP="00B24733">
      <w:pPr>
        <w:pStyle w:val="E-1"/>
        <w:ind w:left="1416" w:firstLine="708"/>
        <w:rPr>
          <w:rFonts w:ascii="Arial" w:hAnsi="Arial" w:cs="Arial"/>
          <w:b/>
          <w:sz w:val="22"/>
          <w:szCs w:val="22"/>
        </w:rPr>
      </w:pPr>
    </w:p>
    <w:p w:rsidR="008A3BA7" w:rsidRPr="008A3BA7" w:rsidRDefault="008A3BA7" w:rsidP="00B24733">
      <w:pPr>
        <w:pStyle w:val="E-1"/>
        <w:ind w:left="1416" w:firstLine="708"/>
        <w:rPr>
          <w:rFonts w:ascii="Arial" w:hAnsi="Arial" w:cs="Arial"/>
          <w:b/>
          <w:sz w:val="22"/>
          <w:szCs w:val="22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1 Wstęp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1.1 </w:t>
      </w:r>
      <w:r w:rsidR="003B4768" w:rsidRPr="008A3BA7">
        <w:rPr>
          <w:rFonts w:ascii="Arial" w:hAnsi="Arial" w:cs="Arial"/>
          <w:b/>
          <w:sz w:val="20"/>
          <w:szCs w:val="20"/>
        </w:rPr>
        <w:t xml:space="preserve">Zakres 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łopatki wieprzowej b/k.</w:t>
      </w: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łopatki wi</w:t>
      </w:r>
      <w:r w:rsidR="002B474E" w:rsidRPr="008A3BA7">
        <w:rPr>
          <w:rFonts w:ascii="Arial" w:hAnsi="Arial" w:cs="Arial"/>
          <w:sz w:val="20"/>
          <w:szCs w:val="20"/>
        </w:rPr>
        <w:t>eprzowej b/k. przeznaczonej dla</w:t>
      </w:r>
      <w:r w:rsidR="008A3BA7">
        <w:rPr>
          <w:rFonts w:ascii="Arial" w:hAnsi="Arial" w:cs="Arial"/>
          <w:sz w:val="20"/>
          <w:szCs w:val="20"/>
        </w:rPr>
        <w:t xml:space="preserve"> </w:t>
      </w:r>
      <w:r w:rsidRPr="008A3BA7">
        <w:rPr>
          <w:rFonts w:ascii="Arial" w:hAnsi="Arial" w:cs="Arial"/>
          <w:sz w:val="20"/>
          <w:szCs w:val="20"/>
        </w:rPr>
        <w:t>odbiorcy.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8A3BA7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A3BA7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3B4768" w:rsidRDefault="003B4768" w:rsidP="008A3BA7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8A3BA7" w:rsidRDefault="008A3BA7" w:rsidP="003B476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3B4768" w:rsidRDefault="003B4768" w:rsidP="003B476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B4768" w:rsidRDefault="003B4768" w:rsidP="003B476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Łopatka wieprzowa b/k</w:t>
      </w:r>
    </w:p>
    <w:p w:rsidR="003B4768" w:rsidRDefault="003B4768" w:rsidP="003B476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zasadnicza wieprzowiny odcięta od półtuszy bez fałdu skóry i bez tłuszczu pachowego; </w:t>
      </w:r>
    </w:p>
    <w:p w:rsidR="003B4768" w:rsidRDefault="003B4768" w:rsidP="003B476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od dołu – golonka odcięta na wysokości stawu łokciowego, tak aby kości podramienia i nasada dolna kości ramiennej pozostały przy golonce, a część wyrostka łokciowego kości łokciowej pozostała przy łopatce; mięśnie i otaczające je powięzi nieuszkodzone; następnie całkowicie odkostniona; skóra </w:t>
      </w:r>
      <w:r w:rsidR="008A3BA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słonina całkowicie zdjęta; główne mięśnie: nadgrzebieniowy, podgrzebieniowy, podłopatkowy, trójgłowy ramienia, zespół mięśni ramiennych 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2 Wymagania</w:t>
      </w:r>
    </w:p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B4768" w:rsidRPr="00A0189D" w:rsidRDefault="003B4768" w:rsidP="003B476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A3BA7" w:rsidRDefault="008A3BA7" w:rsidP="003B4768">
      <w:pPr>
        <w:pStyle w:val="Nagwek11"/>
        <w:rPr>
          <w:bCs w:val="0"/>
        </w:rPr>
      </w:pPr>
    </w:p>
    <w:p w:rsidR="008A3BA7" w:rsidRDefault="008A3BA7" w:rsidP="003B4768">
      <w:pPr>
        <w:pStyle w:val="Nagwek11"/>
        <w:rPr>
          <w:bCs w:val="0"/>
        </w:rPr>
      </w:pPr>
    </w:p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3B4768" w:rsidRDefault="003B4768" w:rsidP="003B476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B4768" w:rsidRDefault="003B4768" w:rsidP="003B476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820"/>
        <w:gridCol w:w="1771"/>
      </w:tblGrid>
      <w:tr w:rsidR="003B4768" w:rsidTr="003B476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B4768" w:rsidTr="003B476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RPr="002C3EC8" w:rsidTr="003B476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21"/>
          <w:jc w:val="center"/>
        </w:trPr>
        <w:tc>
          <w:tcPr>
            <w:tcW w:w="0" w:type="auto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768" w:rsidRPr="002C3EC8" w:rsidRDefault="003B4768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Tr="003B4768">
        <w:trPr>
          <w:cantSplit/>
          <w:trHeight w:val="1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Tr="003B476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768" w:rsidTr="003B4768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68" w:rsidRDefault="003B4768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68" w:rsidRDefault="003B4768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B4768" w:rsidRDefault="003B4768" w:rsidP="003B4768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8A3BA7" w:rsidRDefault="008A3BA7" w:rsidP="003B4768">
      <w:pPr>
        <w:pStyle w:val="Nagwek11"/>
        <w:rPr>
          <w:bCs w:val="0"/>
        </w:rPr>
      </w:pPr>
    </w:p>
    <w:p w:rsidR="003B4768" w:rsidRDefault="003B4768" w:rsidP="003B4768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3B4768" w:rsidRDefault="003B4768" w:rsidP="008A3BA7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3B4768" w:rsidRPr="008A3BA7">
        <w:rPr>
          <w:rFonts w:ascii="Arial" w:hAnsi="Arial" w:cs="Arial"/>
          <w:b/>
          <w:sz w:val="20"/>
          <w:szCs w:val="20"/>
        </w:rPr>
        <w:t>Trwałość</w:t>
      </w:r>
    </w:p>
    <w:p w:rsidR="008A3BA7" w:rsidRDefault="008A3BA7" w:rsidP="003B476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B4768" w:rsidRDefault="003B4768" w:rsidP="003B476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mniej niż 5 dni </w:t>
      </w:r>
      <w:r w:rsidR="008A3BA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 Metody badań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46677" w:rsidRDefault="0034667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Według norm podanych w Tablicy 1.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46677" w:rsidRDefault="0034667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5A289A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lastRenderedPageBreak/>
        <w:t>5 Pakowan</w:t>
      </w:r>
      <w:r w:rsidR="003B4768" w:rsidRPr="008A3BA7">
        <w:rPr>
          <w:rFonts w:ascii="Arial" w:hAnsi="Arial" w:cs="Arial"/>
          <w:b/>
          <w:sz w:val="20"/>
          <w:szCs w:val="20"/>
        </w:rPr>
        <w:t xml:space="preserve">ie, znakowanie, przechowywanie </w:t>
      </w: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8A3BA7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5.1 Pakowanie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B4768" w:rsidRDefault="003B4768" w:rsidP="008A3BA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8A3BA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3B4768" w:rsidRDefault="003B4768" w:rsidP="008A3BA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8A3BA7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 xml:space="preserve">5.2 </w:t>
      </w:r>
      <w:r w:rsidR="003B4768" w:rsidRPr="008A3BA7">
        <w:rPr>
          <w:rFonts w:ascii="Arial" w:hAnsi="Arial" w:cs="Arial"/>
          <w:b/>
          <w:sz w:val="20"/>
          <w:szCs w:val="20"/>
        </w:rPr>
        <w:t>Znakowanie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8A3BA7">
        <w:rPr>
          <w:rFonts w:ascii="Arial" w:hAnsi="Arial" w:cs="Arial"/>
          <w:color w:val="000000"/>
          <w:sz w:val="20"/>
          <w:szCs w:val="20"/>
        </w:rPr>
        <w:t>Z</w:t>
      </w:r>
      <w:r w:rsidRPr="008A3BA7">
        <w:rPr>
          <w:rFonts w:ascii="Arial" w:hAnsi="Arial" w:cs="Arial"/>
          <w:sz w:val="20"/>
          <w:szCs w:val="20"/>
        </w:rPr>
        <w:t>g</w:t>
      </w:r>
      <w:r w:rsidR="002B474E" w:rsidRPr="008A3BA7">
        <w:rPr>
          <w:rFonts w:ascii="Arial" w:hAnsi="Arial" w:cs="Arial"/>
          <w:sz w:val="20"/>
          <w:szCs w:val="20"/>
        </w:rPr>
        <w:t>odnie z aktualnie obowiązującym prawem.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8A3BA7">
        <w:rPr>
          <w:rFonts w:ascii="Arial" w:hAnsi="Arial" w:cs="Arial"/>
          <w:b/>
          <w:sz w:val="20"/>
          <w:szCs w:val="20"/>
        </w:rPr>
        <w:t>5.3 Przechowywanie</w:t>
      </w:r>
    </w:p>
    <w:p w:rsidR="008A3BA7" w:rsidRDefault="008A3BA7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B4768" w:rsidRPr="008A3BA7" w:rsidRDefault="003B4768" w:rsidP="008A3BA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A3BA7">
        <w:rPr>
          <w:rFonts w:ascii="Arial" w:hAnsi="Arial" w:cs="Arial"/>
          <w:sz w:val="20"/>
          <w:szCs w:val="20"/>
        </w:rPr>
        <w:t>Przechowywać zgodnie z zaleceniami producenta.</w:t>
      </w:r>
    </w:p>
    <w:p w:rsidR="00E92AB7" w:rsidRDefault="00E92AB7" w:rsidP="00E92AB7"/>
    <w:p w:rsidR="003B4768" w:rsidRDefault="003B4768" w:rsidP="00E92AB7"/>
    <w:p w:rsidR="003B4768" w:rsidRDefault="003B4768" w:rsidP="00E92AB7"/>
    <w:p w:rsidR="005A289A" w:rsidRDefault="005A289A" w:rsidP="00E92AB7"/>
    <w:p w:rsidR="005A289A" w:rsidRDefault="005A289A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681C51" w:rsidRDefault="00681C51" w:rsidP="00E92AB7"/>
    <w:p w:rsidR="00E92AB7" w:rsidRDefault="00E92AB7" w:rsidP="00E92AB7"/>
    <w:p w:rsidR="00942388" w:rsidRPr="003B4768" w:rsidRDefault="00942388" w:rsidP="003B4768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3B4768">
        <w:rPr>
          <w:rFonts w:ascii="Arial" w:hAnsi="Arial" w:cs="Arial"/>
          <w:b/>
          <w:caps/>
          <w:sz w:val="40"/>
          <w:szCs w:val="40"/>
        </w:rPr>
        <w:lastRenderedPageBreak/>
        <w:t>mięso wieprzowe od szynki b/k drobne</w:t>
      </w:r>
    </w:p>
    <w:p w:rsidR="00942388" w:rsidRDefault="00942388" w:rsidP="009423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942388" w:rsidRPr="00942388" w:rsidRDefault="00942388" w:rsidP="00942388">
      <w:pPr>
        <w:pStyle w:val="E-1"/>
        <w:spacing w:line="360" w:lineRule="auto"/>
        <w:rPr>
          <w:rFonts w:ascii="Arial" w:hAnsi="Arial" w:cs="Arial"/>
          <w:b/>
        </w:rPr>
      </w:pPr>
    </w:p>
    <w:p w:rsidR="00942388" w:rsidRPr="00681C51" w:rsidRDefault="00942388" w:rsidP="00942388">
      <w:pPr>
        <w:pStyle w:val="E-1"/>
        <w:ind w:left="1416" w:firstLine="708"/>
        <w:rPr>
          <w:rFonts w:ascii="Arial" w:hAnsi="Arial" w:cs="Arial"/>
          <w:b/>
          <w:sz w:val="22"/>
          <w:szCs w:val="22"/>
        </w:rPr>
      </w:pPr>
    </w:p>
    <w:p w:rsidR="005A289A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 </w:t>
      </w:r>
      <w:r w:rsidR="005A289A" w:rsidRPr="00681C51">
        <w:rPr>
          <w:rFonts w:ascii="Arial" w:hAnsi="Arial" w:cs="Arial"/>
          <w:b/>
          <w:sz w:val="20"/>
          <w:szCs w:val="20"/>
        </w:rPr>
        <w:t>Wstęp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1.1 Zakres 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przechowywania i pakowania mięsa </w:t>
      </w:r>
      <w:r w:rsidR="002B474E" w:rsidRPr="00681C51">
        <w:rPr>
          <w:rFonts w:ascii="Arial" w:hAnsi="Arial" w:cs="Arial"/>
          <w:sz w:val="20"/>
          <w:szCs w:val="20"/>
        </w:rPr>
        <w:t>wieprzowego</w:t>
      </w:r>
      <w:r w:rsidRPr="00681C51">
        <w:rPr>
          <w:rFonts w:ascii="Arial" w:hAnsi="Arial" w:cs="Arial"/>
          <w:sz w:val="20"/>
          <w:szCs w:val="20"/>
        </w:rPr>
        <w:t xml:space="preserve"> od szynki b/k drobnego.</w:t>
      </w: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mięsa wieprzowego od szynki b/k drobnego przeznaczonego dla odbiorcy.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681C5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81C5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5A289A" w:rsidRDefault="005A289A" w:rsidP="00681C5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5A289A" w:rsidRPr="0034180F" w:rsidRDefault="005A289A" w:rsidP="005A289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289A" w:rsidRPr="007A0630" w:rsidRDefault="005A289A" w:rsidP="005A289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Pr="007A0630">
        <w:rPr>
          <w:rFonts w:ascii="Arial" w:hAnsi="Arial" w:cs="Arial"/>
          <w:b/>
          <w:sz w:val="20"/>
          <w:szCs w:val="20"/>
        </w:rPr>
        <w:t>ięso wieprzowe od szynki b/k drobne</w:t>
      </w:r>
    </w:p>
    <w:p w:rsidR="005A289A" w:rsidRPr="00230784" w:rsidRDefault="005A289A" w:rsidP="005A28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C</w:t>
      </w:r>
      <w:r w:rsidRPr="00672173">
        <w:rPr>
          <w:rFonts w:ascii="Arial" w:hAnsi="Arial" w:cs="Arial"/>
          <w:bCs/>
          <w:color w:val="000000"/>
          <w:sz w:val="20"/>
          <w:szCs w:val="20"/>
        </w:rPr>
        <w:t>ałe skrawki mięsa (kostka lub paski) bez tłuszczu zewnętrznego, bez ścięgi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en i tkanki łącznej, otrzymane z szynki wieprzowej b/k 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2 Wymagania</w:t>
      </w:r>
    </w:p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A289A" w:rsidRPr="00010E84" w:rsidRDefault="005A289A" w:rsidP="005A289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81C51" w:rsidRDefault="00681C51" w:rsidP="005A289A">
      <w:pPr>
        <w:pStyle w:val="Nagwek11"/>
        <w:rPr>
          <w:bCs w:val="0"/>
        </w:rPr>
      </w:pPr>
    </w:p>
    <w:p w:rsidR="005A289A" w:rsidRPr="00133CB7" w:rsidRDefault="005A289A" w:rsidP="005A289A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5A289A" w:rsidRDefault="005A289A" w:rsidP="005A289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289A" w:rsidRPr="002C3EC8" w:rsidRDefault="005A289A" w:rsidP="005A289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820"/>
        <w:gridCol w:w="1771"/>
      </w:tblGrid>
      <w:tr w:rsidR="005A289A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vAlign w:val="center"/>
          </w:tcPr>
          <w:p w:rsidR="005A289A" w:rsidRPr="002C3EC8" w:rsidRDefault="005A289A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A289A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iezakrwawiona,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bez opiłków kości, przekrwień; powierzchnia tkanki mięśniowej i tłuszczowej połyskująca, sucha lub lekko wilgotna; niedopuszczalna oślizgłość, nalot pleśni</w:t>
            </w:r>
          </w:p>
        </w:tc>
        <w:tc>
          <w:tcPr>
            <w:tcW w:w="1771" w:type="dxa"/>
            <w:vMerge w:val="restart"/>
            <w:vAlign w:val="center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5A289A" w:rsidRPr="002C3EC8" w:rsidTr="008A3BA7">
        <w:trPr>
          <w:cantSplit/>
          <w:trHeight w:val="133"/>
          <w:jc w:val="center"/>
        </w:trPr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771" w:type="dxa"/>
            <w:vMerge/>
            <w:vAlign w:val="center"/>
          </w:tcPr>
          <w:p w:rsidR="005A289A" w:rsidRPr="002C3EC8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5A289A" w:rsidRPr="002C3EC8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RPr="002C3EC8" w:rsidTr="008A3BA7">
        <w:trPr>
          <w:cantSplit/>
          <w:trHeight w:val="343"/>
          <w:jc w:val="center"/>
        </w:trPr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20" w:type="dxa"/>
          </w:tcPr>
          <w:p w:rsidR="005A289A" w:rsidRPr="002C3EC8" w:rsidRDefault="005A289A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771" w:type="dxa"/>
            <w:vMerge/>
            <w:vAlign w:val="center"/>
          </w:tcPr>
          <w:p w:rsidR="005A289A" w:rsidRPr="002C3EC8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A289A" w:rsidRDefault="005A289A" w:rsidP="005A289A">
      <w:pPr>
        <w:pStyle w:val="Nagwek11"/>
        <w:spacing w:before="36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681C51" w:rsidRDefault="00681C51" w:rsidP="005A289A">
      <w:pPr>
        <w:pStyle w:val="Nagwek11"/>
        <w:rPr>
          <w:bCs w:val="0"/>
        </w:rPr>
      </w:pPr>
    </w:p>
    <w:p w:rsidR="005A289A" w:rsidRPr="00133CB7" w:rsidRDefault="005A289A" w:rsidP="005A289A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289A" w:rsidRPr="00FB5740" w:rsidRDefault="005A289A" w:rsidP="005A289A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289A" w:rsidRPr="001E0205" w:rsidRDefault="005A289A" w:rsidP="005A289A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3 </w:t>
      </w:r>
      <w:r w:rsidR="005A289A" w:rsidRPr="00681C51">
        <w:rPr>
          <w:rFonts w:ascii="Arial" w:hAnsi="Arial" w:cs="Arial"/>
          <w:b/>
          <w:sz w:val="20"/>
          <w:szCs w:val="20"/>
        </w:rPr>
        <w:t>Trwałość</w:t>
      </w:r>
    </w:p>
    <w:p w:rsidR="00681C51" w:rsidRDefault="00681C51" w:rsidP="005A289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A289A" w:rsidRPr="0034180F" w:rsidRDefault="005A289A" w:rsidP="005A289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niż </w:t>
      </w:r>
      <w:r>
        <w:rPr>
          <w:rFonts w:ascii="Arial" w:hAnsi="Arial" w:cs="Arial"/>
          <w:sz w:val="20"/>
          <w:szCs w:val="20"/>
        </w:rPr>
        <w:t>4</w:t>
      </w:r>
      <w:r w:rsidRPr="007E6E0A">
        <w:rPr>
          <w:rFonts w:ascii="Arial" w:hAnsi="Arial" w:cs="Arial"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</w:t>
      </w:r>
      <w:r w:rsidR="00681C51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 Metody badań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Według norm podanych w Tablicy 1.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5.1 Pakowanie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Opakowania powinny zabezpi</w:t>
      </w:r>
      <w:r w:rsidR="002B474E" w:rsidRPr="00681C51">
        <w:rPr>
          <w:rFonts w:ascii="Arial" w:hAnsi="Arial" w:cs="Arial"/>
          <w:sz w:val="20"/>
          <w:szCs w:val="20"/>
        </w:rPr>
        <w:t xml:space="preserve">eczać produkt przed uszkodzenie </w:t>
      </w:r>
      <w:r w:rsidRPr="00681C51">
        <w:rPr>
          <w:rFonts w:ascii="Arial" w:hAnsi="Arial" w:cs="Arial"/>
          <w:sz w:val="20"/>
          <w:szCs w:val="20"/>
        </w:rPr>
        <w:t xml:space="preserve">i </w:t>
      </w:r>
      <w:r w:rsidR="002B474E" w:rsidRPr="00681C51">
        <w:rPr>
          <w:rFonts w:ascii="Arial" w:hAnsi="Arial" w:cs="Arial"/>
          <w:sz w:val="20"/>
          <w:szCs w:val="20"/>
        </w:rPr>
        <w:t>zanieczyszczeniem</w:t>
      </w:r>
      <w:r w:rsidRPr="00681C51">
        <w:rPr>
          <w:rFonts w:ascii="Arial" w:hAnsi="Arial" w:cs="Arial"/>
          <w:sz w:val="20"/>
          <w:szCs w:val="20"/>
        </w:rPr>
        <w:t xml:space="preserve"> oraz zapewniać właściwą jakość produktu podczas przechowywania. Powinny być czyste, bez obcych zapachów, śladów pleśni i uszkodzeń mechanicznych.</w:t>
      </w:r>
    </w:p>
    <w:p w:rsidR="005A289A" w:rsidRDefault="005A289A" w:rsidP="00681C5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</w:rPr>
        <w:br/>
        <w:t>z żywnością.</w:t>
      </w:r>
    </w:p>
    <w:p w:rsidR="005A289A" w:rsidRDefault="005A289A" w:rsidP="00681C5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289A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lastRenderedPageBreak/>
        <w:t xml:space="preserve">5.2 </w:t>
      </w:r>
      <w:r w:rsidR="005A289A" w:rsidRPr="00681C51">
        <w:rPr>
          <w:rFonts w:ascii="Arial" w:hAnsi="Arial" w:cs="Arial"/>
          <w:b/>
          <w:sz w:val="20"/>
          <w:szCs w:val="20"/>
        </w:rPr>
        <w:t>Znakowanie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81C51">
        <w:rPr>
          <w:rFonts w:ascii="Arial" w:hAnsi="Arial" w:cs="Arial"/>
          <w:color w:val="000000"/>
          <w:sz w:val="20"/>
          <w:szCs w:val="20"/>
        </w:rPr>
        <w:t>Z</w:t>
      </w:r>
      <w:r w:rsidRPr="00681C51">
        <w:rPr>
          <w:rFonts w:ascii="Arial" w:hAnsi="Arial" w:cs="Arial"/>
          <w:sz w:val="20"/>
          <w:szCs w:val="20"/>
        </w:rPr>
        <w:t>godnie z aktualnie obowiązującym prawem.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5.3 Przechowywanie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Przechowywać zgodnie z zaleceniami producenta.</w:t>
      </w:r>
    </w:p>
    <w:p w:rsidR="004F4B3B" w:rsidRDefault="004F4B3B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103E5" w:rsidRDefault="006103E5" w:rsidP="00E92AB7">
      <w:pPr>
        <w:tabs>
          <w:tab w:val="left" w:pos="1230"/>
        </w:tabs>
      </w:pPr>
    </w:p>
    <w:p w:rsidR="006103E5" w:rsidRPr="00364ACE" w:rsidRDefault="00364ACE" w:rsidP="00364ACE">
      <w:pPr>
        <w:pStyle w:val="Akapitzlist"/>
        <w:numPr>
          <w:ilvl w:val="0"/>
          <w:numId w:val="32"/>
        </w:numPr>
        <w:ind w:firstLine="1265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lastRenderedPageBreak/>
        <w:t xml:space="preserve">  </w:t>
      </w:r>
      <w:r w:rsidR="006103E5" w:rsidRPr="00364ACE">
        <w:rPr>
          <w:rFonts w:ascii="Arial" w:hAnsi="Arial" w:cs="Arial"/>
          <w:b/>
          <w:caps/>
          <w:sz w:val="40"/>
          <w:szCs w:val="40"/>
        </w:rPr>
        <w:t>polędwica wołowa</w:t>
      </w:r>
    </w:p>
    <w:p w:rsidR="006103E5" w:rsidRPr="006103E5" w:rsidRDefault="006103E5" w:rsidP="006103E5">
      <w:pPr>
        <w:pStyle w:val="E-1"/>
        <w:spacing w:line="360" w:lineRule="auto"/>
        <w:rPr>
          <w:rFonts w:ascii="Arial" w:hAnsi="Arial" w:cs="Arial"/>
          <w:b/>
        </w:rPr>
      </w:pPr>
    </w:p>
    <w:p w:rsidR="006103E5" w:rsidRDefault="006103E5" w:rsidP="006103E5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681C51" w:rsidRDefault="00681C51" w:rsidP="006103E5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681C51" w:rsidRDefault="00681C51" w:rsidP="006103E5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681C51" w:rsidRPr="00681C51" w:rsidRDefault="00681C51" w:rsidP="006103E5">
      <w:pPr>
        <w:pStyle w:val="E-1"/>
        <w:ind w:left="1416" w:firstLine="708"/>
        <w:rPr>
          <w:rFonts w:ascii="Arial" w:hAnsi="Arial" w:cs="Arial"/>
          <w:b/>
          <w:sz w:val="22"/>
          <w:szCs w:val="22"/>
        </w:rPr>
      </w:pPr>
    </w:p>
    <w:p w:rsidR="005A289A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 </w:t>
      </w:r>
      <w:r w:rsidR="005A289A" w:rsidRPr="00681C51">
        <w:rPr>
          <w:rFonts w:ascii="Arial" w:hAnsi="Arial" w:cs="Arial"/>
          <w:b/>
          <w:sz w:val="20"/>
          <w:szCs w:val="20"/>
        </w:rPr>
        <w:t>Wstęp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1.1 Zakres 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Niniejszymi minimalnymi wymaganiami jakościowymi objęto wymagania, metody badań oraz</w:t>
      </w:r>
      <w:r w:rsidR="00681C51">
        <w:rPr>
          <w:rFonts w:ascii="Arial" w:hAnsi="Arial" w:cs="Arial"/>
          <w:sz w:val="20"/>
          <w:szCs w:val="20"/>
        </w:rPr>
        <w:t xml:space="preserve"> </w:t>
      </w:r>
      <w:r w:rsidR="002B474E" w:rsidRPr="00681C51">
        <w:rPr>
          <w:rFonts w:ascii="Arial" w:hAnsi="Arial" w:cs="Arial"/>
          <w:sz w:val="20"/>
          <w:szCs w:val="20"/>
        </w:rPr>
        <w:t>warunki</w:t>
      </w:r>
      <w:r w:rsidRPr="00681C51">
        <w:rPr>
          <w:rFonts w:ascii="Arial" w:hAnsi="Arial" w:cs="Arial"/>
          <w:sz w:val="20"/>
          <w:szCs w:val="20"/>
        </w:rPr>
        <w:t xml:space="preserve"> przechowywania i pakowania polędwicy wołowej.</w:t>
      </w: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polędwicy wołowej przeznaczonej dla odbiorcy.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681C5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81C51">
        <w:rPr>
          <w:rFonts w:ascii="Arial" w:hAnsi="Arial" w:cs="Arial"/>
          <w:bCs/>
          <w:sz w:val="20"/>
          <w:szCs w:val="20"/>
        </w:rPr>
        <w:t xml:space="preserve">Do stosowania niniejszego </w:t>
      </w:r>
      <w:r w:rsidR="002B474E" w:rsidRPr="00681C51">
        <w:rPr>
          <w:rFonts w:ascii="Arial" w:hAnsi="Arial" w:cs="Arial"/>
          <w:bCs/>
          <w:sz w:val="20"/>
          <w:szCs w:val="20"/>
        </w:rPr>
        <w:t>dokumentu</w:t>
      </w:r>
      <w:r w:rsidRPr="00681C51">
        <w:rPr>
          <w:rFonts w:ascii="Arial" w:hAnsi="Arial" w:cs="Arial"/>
          <w:bCs/>
          <w:sz w:val="20"/>
          <w:szCs w:val="20"/>
        </w:rPr>
        <w:t xml:space="preserve"> są niezbędne podane niżej dokumenty powołane. </w:t>
      </w:r>
      <w:r w:rsidR="00681C51">
        <w:rPr>
          <w:rFonts w:ascii="Arial" w:hAnsi="Arial" w:cs="Arial"/>
          <w:bCs/>
          <w:sz w:val="20"/>
          <w:szCs w:val="20"/>
        </w:rPr>
        <w:br/>
      </w:r>
      <w:r w:rsidRPr="00681C51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5A289A" w:rsidRDefault="005A289A" w:rsidP="00681C5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681C51" w:rsidRDefault="00681C51" w:rsidP="005A289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5A289A" w:rsidRDefault="005A289A" w:rsidP="005A289A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289A" w:rsidRDefault="005A289A" w:rsidP="005A289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Polędwica wołowa</w:t>
      </w:r>
    </w:p>
    <w:p w:rsidR="005A289A" w:rsidRPr="00681C51" w:rsidRDefault="005A289A" w:rsidP="00681C51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 xml:space="preserve">Część zasadnicza wołowiny, oddzielona od ćwierćtuszy tylnej w okolicy kości biodrowej </w:t>
      </w:r>
      <w:r w:rsidR="00681C51">
        <w:rPr>
          <w:rFonts w:ascii="Arial" w:hAnsi="Arial" w:cs="Arial"/>
          <w:sz w:val="20"/>
          <w:szCs w:val="20"/>
        </w:rPr>
        <w:br/>
      </w:r>
      <w:r w:rsidRPr="00681C51">
        <w:rPr>
          <w:rFonts w:ascii="Arial" w:hAnsi="Arial" w:cs="Arial"/>
          <w:sz w:val="20"/>
          <w:szCs w:val="20"/>
        </w:rPr>
        <w:t xml:space="preserve">bez uszkodzenia mięśni udźca i dalej w kierunku przodu – do kręgów lędźwiowych i ich wyrostków poprzecznych; polędwicę stanowią: cały mięsień wewnętrzny i część biodrowego (głowa polędwicy) </w:t>
      </w:r>
      <w:r w:rsidRPr="00681C51">
        <w:rPr>
          <w:rFonts w:ascii="Arial" w:hAnsi="Arial" w:cs="Arial"/>
          <w:sz w:val="20"/>
          <w:szCs w:val="20"/>
        </w:rPr>
        <w:br/>
        <w:t>z otaczającą tkanką łączną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2 Wymagania</w:t>
      </w:r>
    </w:p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81C51" w:rsidRPr="00E004C4" w:rsidRDefault="005A289A" w:rsidP="00E004C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A289A" w:rsidRDefault="005A289A" w:rsidP="005A289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004C4" w:rsidRDefault="00E004C4" w:rsidP="005A289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A289A" w:rsidRDefault="005A289A" w:rsidP="005A289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820"/>
        <w:gridCol w:w="1771"/>
      </w:tblGrid>
      <w:tr w:rsidR="005A289A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0" w:type="dxa"/>
            <w:vAlign w:val="center"/>
          </w:tcPr>
          <w:p w:rsidR="005A289A" w:rsidRDefault="005A289A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A289A" w:rsidTr="008A3BA7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820" w:type="dxa"/>
            <w:vAlign w:val="center"/>
          </w:tcPr>
          <w:p w:rsidR="005A289A" w:rsidRDefault="005A289A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 cięć powstała przy podziale półtusz lub ćwierćtusz na części zasadnicze powinna być gładka; luźne strzępy mięśni i tłuszczu oraz ewentualne odłamki kości usunięte; niedopuszczalne przekrwienia powierzchniowe</w:t>
            </w:r>
          </w:p>
        </w:tc>
        <w:tc>
          <w:tcPr>
            <w:tcW w:w="1771" w:type="dxa"/>
            <w:vMerge w:val="restart"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A289A" w:rsidTr="008A3BA7">
        <w:trPr>
          <w:cantSplit/>
          <w:trHeight w:val="341"/>
          <w:jc w:val="center"/>
        </w:trPr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Gładka, bez pomiażdżonych kości oraz głębszych pozacinań; niedopuszczalna oślizgłość i nalot pleśni,</w:t>
            </w:r>
          </w:p>
        </w:tc>
        <w:tc>
          <w:tcPr>
            <w:tcW w:w="1771" w:type="dxa"/>
            <w:vMerge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Tr="008A3BA7">
        <w:trPr>
          <w:cantSplit/>
          <w:trHeight w:val="237"/>
          <w:jc w:val="center"/>
        </w:trPr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820" w:type="dxa"/>
            <w:tcBorders>
              <w:bottom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Tr="008A3BA7">
        <w:trPr>
          <w:cantSplit/>
          <w:trHeight w:val="90"/>
          <w:jc w:val="center"/>
        </w:trPr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Jasnoczerwona, czerwona, ciemnoczerwona do brązowowiśniowej; dopuszczalne zmatowienie</w:t>
            </w:r>
          </w:p>
        </w:tc>
        <w:tc>
          <w:tcPr>
            <w:tcW w:w="1771" w:type="dxa"/>
            <w:vMerge/>
            <w:vAlign w:val="center"/>
          </w:tcPr>
          <w:p w:rsidR="005A289A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Tr="008A3BA7">
        <w:trPr>
          <w:cantSplit/>
          <w:trHeight w:val="90"/>
          <w:jc w:val="center"/>
        </w:trPr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820" w:type="dxa"/>
            <w:tcBorders>
              <w:top w:val="single" w:sz="6" w:space="0" w:color="auto"/>
            </w:tcBorders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5A289A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289A" w:rsidTr="008A3BA7">
        <w:trPr>
          <w:cantSplit/>
          <w:trHeight w:val="343"/>
          <w:jc w:val="center"/>
        </w:trPr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20" w:type="dxa"/>
          </w:tcPr>
          <w:p w:rsidR="005A289A" w:rsidRDefault="005A289A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5A289A" w:rsidRDefault="005A289A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A289A" w:rsidRDefault="005A289A" w:rsidP="005A289A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681C51" w:rsidRDefault="00681C51" w:rsidP="005A289A">
      <w:pPr>
        <w:pStyle w:val="Nagwek11"/>
        <w:rPr>
          <w:bCs w:val="0"/>
        </w:rPr>
      </w:pPr>
    </w:p>
    <w:p w:rsidR="005A289A" w:rsidRDefault="005A289A" w:rsidP="005A289A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5A289A" w:rsidRDefault="005A289A" w:rsidP="00681C5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3 </w:t>
      </w:r>
      <w:r w:rsidR="005A289A" w:rsidRPr="00681C51">
        <w:rPr>
          <w:rFonts w:ascii="Arial" w:hAnsi="Arial" w:cs="Arial"/>
          <w:b/>
          <w:sz w:val="20"/>
          <w:szCs w:val="20"/>
        </w:rPr>
        <w:t>Trwałość</w:t>
      </w:r>
    </w:p>
    <w:p w:rsidR="00681C51" w:rsidRDefault="00681C51" w:rsidP="005A289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A289A" w:rsidRDefault="005A289A" w:rsidP="005A289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5 dni </w:t>
      </w:r>
      <w:r w:rsidR="00681C5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 Metody badań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4.1 Sprawdze</w:t>
      </w:r>
      <w:r w:rsidR="00364ACE" w:rsidRPr="00681C51">
        <w:rPr>
          <w:rFonts w:ascii="Arial" w:hAnsi="Arial" w:cs="Arial"/>
          <w:b/>
          <w:sz w:val="20"/>
          <w:szCs w:val="20"/>
        </w:rPr>
        <w:t>nie znakowania i stanu opakowania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Według norm podanych w Tablicy 1.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lastRenderedPageBreak/>
        <w:t>5.1 Pakowanie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289A" w:rsidRDefault="005A289A" w:rsidP="00681C5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A289A" w:rsidRDefault="005A289A" w:rsidP="00681C5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5A289A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5.2 </w:t>
      </w:r>
      <w:r w:rsidR="005A289A" w:rsidRPr="00681C51">
        <w:rPr>
          <w:rFonts w:ascii="Arial" w:hAnsi="Arial" w:cs="Arial"/>
          <w:b/>
          <w:sz w:val="20"/>
          <w:szCs w:val="20"/>
        </w:rPr>
        <w:t>Znakowanie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81C51">
        <w:rPr>
          <w:rFonts w:ascii="Arial" w:hAnsi="Arial" w:cs="Arial"/>
          <w:color w:val="000000"/>
          <w:sz w:val="20"/>
          <w:szCs w:val="20"/>
        </w:rPr>
        <w:t>Z</w:t>
      </w:r>
      <w:r w:rsidRPr="00681C51">
        <w:rPr>
          <w:rFonts w:ascii="Arial" w:hAnsi="Arial" w:cs="Arial"/>
          <w:sz w:val="20"/>
          <w:szCs w:val="20"/>
        </w:rPr>
        <w:t>godnie z aktualnie obowiązującym prawem.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5.3 Przechowywanie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A289A" w:rsidRPr="00681C51" w:rsidRDefault="005A289A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Przechowywać zgodnie z zaleceniami producenta.</w:t>
      </w:r>
    </w:p>
    <w:p w:rsidR="006103E5" w:rsidRDefault="006103E5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AD1B98" w:rsidRDefault="00AD1B98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E004C4" w:rsidRDefault="00E004C4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681C51" w:rsidRDefault="00681C51" w:rsidP="00A83E6E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A83E6E" w:rsidRPr="005A289A" w:rsidRDefault="00A83E6E" w:rsidP="00364ACE">
      <w:pPr>
        <w:pStyle w:val="Akapitzlist"/>
        <w:numPr>
          <w:ilvl w:val="0"/>
          <w:numId w:val="32"/>
        </w:numPr>
        <w:ind w:firstLine="1123"/>
        <w:rPr>
          <w:rFonts w:ascii="Arial" w:hAnsi="Arial" w:cs="Arial"/>
          <w:b/>
          <w:caps/>
          <w:sz w:val="40"/>
          <w:szCs w:val="40"/>
        </w:rPr>
      </w:pPr>
      <w:r w:rsidRPr="005A289A">
        <w:rPr>
          <w:rFonts w:ascii="Arial" w:hAnsi="Arial" w:cs="Arial"/>
          <w:b/>
          <w:caps/>
          <w:sz w:val="40"/>
          <w:szCs w:val="40"/>
        </w:rPr>
        <w:lastRenderedPageBreak/>
        <w:t>schab wieprzowy b/k</w:t>
      </w:r>
    </w:p>
    <w:p w:rsidR="00A83E6E" w:rsidRDefault="00A83E6E" w:rsidP="00A83E6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81C51" w:rsidRPr="00A83E6E" w:rsidRDefault="00681C51" w:rsidP="00A83E6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364ACE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 </w:t>
      </w:r>
      <w:r w:rsidR="00364ACE" w:rsidRPr="00681C51">
        <w:rPr>
          <w:rFonts w:ascii="Arial" w:hAnsi="Arial" w:cs="Arial"/>
          <w:b/>
          <w:sz w:val="20"/>
          <w:szCs w:val="20"/>
        </w:rPr>
        <w:t>Wstęp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1.1 Zakres 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schabu wieprzowego b/k.</w:t>
      </w: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schabu wieprzowego b/k przeznaczonego dla odbiorcy.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681C5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81C51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681C51">
        <w:rPr>
          <w:rFonts w:ascii="Arial" w:hAnsi="Arial" w:cs="Arial"/>
          <w:bCs/>
          <w:sz w:val="20"/>
          <w:szCs w:val="20"/>
        </w:rPr>
        <w:br/>
      </w:r>
      <w:r w:rsidRPr="00681C51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364ACE" w:rsidRDefault="00364ACE" w:rsidP="00681C5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681C51" w:rsidRDefault="00681C51" w:rsidP="00364AC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364ACE" w:rsidRPr="0034180F" w:rsidRDefault="00364ACE" w:rsidP="00364AC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64ACE" w:rsidRPr="0034180F" w:rsidRDefault="00364ACE" w:rsidP="00364AC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Schab wieprzowy b/k</w:t>
      </w:r>
    </w:p>
    <w:p w:rsidR="00364ACE" w:rsidRPr="00D72A64" w:rsidRDefault="00364ACE" w:rsidP="00364AC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</w:t>
      </w:r>
      <w:r w:rsidRPr="00D72A64">
        <w:rPr>
          <w:rFonts w:ascii="Arial" w:hAnsi="Arial" w:cs="Arial"/>
          <w:sz w:val="20"/>
        </w:rPr>
        <w:t>zęść zasadnicza wieprzowiny</w:t>
      </w:r>
      <w:r>
        <w:rPr>
          <w:rFonts w:ascii="Arial" w:hAnsi="Arial" w:cs="Arial"/>
          <w:sz w:val="20"/>
        </w:rPr>
        <w:t>,</w:t>
      </w:r>
      <w:r w:rsidRPr="00D72A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element </w:t>
      </w:r>
      <w:r w:rsidRPr="00D72A64">
        <w:rPr>
          <w:rFonts w:ascii="Arial" w:hAnsi="Arial" w:cs="Arial"/>
          <w:sz w:val="20"/>
          <w:szCs w:val="20"/>
        </w:rPr>
        <w:t>odcięty z odcinka piersiowo-lęd</w:t>
      </w:r>
      <w:r>
        <w:rPr>
          <w:rFonts w:ascii="Arial" w:hAnsi="Arial" w:cs="Arial"/>
          <w:sz w:val="20"/>
          <w:szCs w:val="20"/>
        </w:rPr>
        <w:t>ź</w:t>
      </w:r>
      <w:r w:rsidRPr="00D72A64">
        <w:rPr>
          <w:rFonts w:ascii="Arial" w:hAnsi="Arial" w:cs="Arial"/>
          <w:sz w:val="20"/>
          <w:szCs w:val="20"/>
        </w:rPr>
        <w:t>wiowego</w:t>
      </w:r>
      <w:r>
        <w:rPr>
          <w:rFonts w:ascii="Arial" w:hAnsi="Arial" w:cs="Arial"/>
          <w:sz w:val="20"/>
          <w:szCs w:val="20"/>
        </w:rPr>
        <w:t xml:space="preserve"> półtuszy wzdłuż linii cię</w:t>
      </w:r>
      <w:r w:rsidRPr="00D72A64">
        <w:rPr>
          <w:rFonts w:ascii="Arial" w:hAnsi="Arial" w:cs="Arial"/>
          <w:sz w:val="20"/>
          <w:szCs w:val="20"/>
        </w:rPr>
        <w:t xml:space="preserve">ć: </w:t>
      </w:r>
    </w:p>
    <w:p w:rsidR="00364ACE" w:rsidRPr="00D72A64" w:rsidRDefault="00364ACE" w:rsidP="00364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72A64">
        <w:rPr>
          <w:rFonts w:ascii="Arial" w:hAnsi="Arial" w:cs="Arial"/>
          <w:sz w:val="20"/>
          <w:szCs w:val="20"/>
        </w:rPr>
        <w:t xml:space="preserve">od przodu – </w:t>
      </w:r>
      <w:r>
        <w:rPr>
          <w:rFonts w:ascii="Arial" w:hAnsi="Arial" w:cs="Arial"/>
          <w:sz w:val="20"/>
          <w:szCs w:val="20"/>
        </w:rPr>
        <w:t>pomiędzy 4 i 5 kręgiem piersiowym</w:t>
      </w:r>
      <w:r w:rsidRPr="00D72A64">
        <w:rPr>
          <w:rFonts w:ascii="Arial" w:hAnsi="Arial" w:cs="Arial"/>
          <w:sz w:val="20"/>
          <w:szCs w:val="20"/>
        </w:rPr>
        <w:t>,</w:t>
      </w:r>
    </w:p>
    <w:p w:rsidR="00364ACE" w:rsidRDefault="00364ACE" w:rsidP="00364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>od góry – po linii podziału tuszy,</w:t>
      </w:r>
      <w:r>
        <w:rPr>
          <w:rFonts w:ascii="Arial" w:hAnsi="Arial" w:cs="Arial"/>
          <w:sz w:val="20"/>
          <w:szCs w:val="20"/>
        </w:rPr>
        <w:t xml:space="preserve"> </w:t>
      </w:r>
    </w:p>
    <w:p w:rsidR="00364ACE" w:rsidRPr="000C2A2B" w:rsidRDefault="00364ACE" w:rsidP="00364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tyłu – po linii oddzielenia </w:t>
      </w:r>
      <w:r>
        <w:rPr>
          <w:rFonts w:ascii="Arial" w:hAnsi="Arial" w:cs="Arial"/>
          <w:sz w:val="20"/>
          <w:szCs w:val="20"/>
        </w:rPr>
        <w:t>biodrówki</w:t>
      </w:r>
      <w:r w:rsidRPr="000C2A2B">
        <w:rPr>
          <w:rFonts w:ascii="Arial" w:hAnsi="Arial" w:cs="Arial"/>
          <w:sz w:val="20"/>
          <w:szCs w:val="20"/>
        </w:rPr>
        <w:t xml:space="preserve">, tj. </w:t>
      </w:r>
      <w:r>
        <w:rPr>
          <w:rFonts w:ascii="Arial" w:hAnsi="Arial" w:cs="Arial"/>
          <w:sz w:val="20"/>
          <w:szCs w:val="20"/>
        </w:rPr>
        <w:t xml:space="preserve">po przedniej krawędzi skrzydła kości biodrowej, </w:t>
      </w:r>
      <w:r w:rsidR="00681C5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tak aby część chrząstkowa skrzydła została przy schabie,</w:t>
      </w:r>
    </w:p>
    <w:p w:rsidR="00364ACE" w:rsidRPr="000C2A2B" w:rsidRDefault="00364ACE" w:rsidP="00364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C2A2B">
        <w:rPr>
          <w:rFonts w:ascii="Arial" w:hAnsi="Arial" w:cs="Arial"/>
          <w:sz w:val="20"/>
          <w:szCs w:val="20"/>
        </w:rPr>
        <w:t xml:space="preserve">od dołu – </w:t>
      </w:r>
      <w:r>
        <w:rPr>
          <w:rFonts w:ascii="Arial" w:hAnsi="Arial" w:cs="Arial"/>
          <w:sz w:val="20"/>
          <w:szCs w:val="20"/>
        </w:rPr>
        <w:t xml:space="preserve">po linii prostej w odległości </w:t>
      </w:r>
      <w:smartTag w:uri="urn:schemas-microsoft-com:office:smarttags" w:element="metricconverter">
        <w:smartTagPr>
          <w:attr w:name="ProductID" w:val="3 cm"/>
        </w:smartTagPr>
        <w:r>
          <w:rPr>
            <w:rFonts w:ascii="Arial" w:hAnsi="Arial" w:cs="Arial"/>
            <w:sz w:val="20"/>
            <w:szCs w:val="20"/>
          </w:rPr>
          <w:t>3 cm</w:t>
        </w:r>
      </w:smartTag>
      <w:r>
        <w:rPr>
          <w:rFonts w:ascii="Arial" w:hAnsi="Arial" w:cs="Arial"/>
          <w:sz w:val="20"/>
          <w:szCs w:val="20"/>
        </w:rPr>
        <w:t xml:space="preserve"> poniżej dolnej granicy przyczepu mięśnia najdłuższego grzbietu do żeber</w:t>
      </w:r>
      <w:r w:rsidRPr="000C2A2B">
        <w:rPr>
          <w:rFonts w:ascii="Arial" w:hAnsi="Arial" w:cs="Arial"/>
          <w:sz w:val="20"/>
          <w:szCs w:val="20"/>
        </w:rPr>
        <w:t>;</w:t>
      </w:r>
    </w:p>
    <w:p w:rsidR="00364ACE" w:rsidRPr="003277C7" w:rsidRDefault="00364ACE" w:rsidP="00364ACE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77C7">
        <w:rPr>
          <w:rFonts w:ascii="Arial" w:hAnsi="Arial" w:cs="Arial"/>
          <w:bCs/>
          <w:color w:val="000000"/>
          <w:sz w:val="20"/>
          <w:szCs w:val="20"/>
        </w:rPr>
        <w:t>następnie całkowicie odkostnion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y; </w:t>
      </w:r>
      <w:r>
        <w:rPr>
          <w:rFonts w:ascii="Arial" w:hAnsi="Arial" w:cs="Arial"/>
          <w:sz w:val="20"/>
          <w:szCs w:val="20"/>
        </w:rPr>
        <w:t>s</w:t>
      </w:r>
      <w:r w:rsidRPr="000C2A2B">
        <w:rPr>
          <w:rFonts w:ascii="Arial" w:hAnsi="Arial" w:cs="Arial"/>
          <w:sz w:val="20"/>
          <w:szCs w:val="20"/>
        </w:rPr>
        <w:t xml:space="preserve">łonina </w:t>
      </w:r>
      <w:r>
        <w:rPr>
          <w:rFonts w:ascii="Arial" w:hAnsi="Arial" w:cs="Arial"/>
          <w:sz w:val="20"/>
          <w:szCs w:val="20"/>
        </w:rPr>
        <w:t xml:space="preserve">ze schabu </w:t>
      </w:r>
      <w:r w:rsidRPr="000C2A2B">
        <w:rPr>
          <w:rFonts w:ascii="Arial" w:hAnsi="Arial" w:cs="Arial"/>
          <w:sz w:val="20"/>
          <w:szCs w:val="20"/>
        </w:rPr>
        <w:t>całkowicie zdjęta</w:t>
      </w:r>
      <w:r>
        <w:rPr>
          <w:rFonts w:ascii="Arial" w:hAnsi="Arial" w:cs="Arial"/>
          <w:sz w:val="20"/>
          <w:szCs w:val="20"/>
        </w:rPr>
        <w:t xml:space="preserve">; w skład schabu wchodzą główne mięśnie: najdłuższy grzbietu, wielodzielny grzbietu, kolczysty i lędźwiowy większy </w:t>
      </w:r>
      <w:r w:rsidR="00681C5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(tj. polędwiczka wewnętrzna).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2 Wymagania</w:t>
      </w:r>
    </w:p>
    <w:p w:rsidR="00681C51" w:rsidRDefault="00681C51" w:rsidP="00364ACE">
      <w:pPr>
        <w:pStyle w:val="Nagwek11"/>
        <w:rPr>
          <w:bCs w:val="0"/>
        </w:rPr>
      </w:pPr>
    </w:p>
    <w:p w:rsidR="00364ACE" w:rsidRDefault="00364ACE" w:rsidP="00364AC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81C51" w:rsidRPr="00681C51" w:rsidRDefault="00364ACE" w:rsidP="00681C51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64ACE" w:rsidRPr="00133CB7" w:rsidRDefault="00364ACE" w:rsidP="00364ACE">
      <w:pPr>
        <w:pStyle w:val="Nagwek11"/>
        <w:rPr>
          <w:bCs w:val="0"/>
        </w:rPr>
      </w:pPr>
      <w:r>
        <w:rPr>
          <w:bCs w:val="0"/>
        </w:rPr>
        <w:lastRenderedPageBreak/>
        <w:t xml:space="preserve">2.2 </w:t>
      </w:r>
      <w:r w:rsidRPr="00133CB7">
        <w:rPr>
          <w:bCs w:val="0"/>
        </w:rPr>
        <w:t>Wymagania organoleptyczne</w:t>
      </w:r>
    </w:p>
    <w:p w:rsidR="00364ACE" w:rsidRDefault="00364ACE" w:rsidP="00364AC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64ACE" w:rsidRPr="00EA4574" w:rsidRDefault="00364ACE" w:rsidP="00364AC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364ACE" w:rsidRPr="002C3EC8" w:rsidRDefault="00364ACE" w:rsidP="00364AC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679"/>
        <w:gridCol w:w="1910"/>
      </w:tblGrid>
      <w:tr w:rsidR="00364ACE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9" w:type="dxa"/>
            <w:vAlign w:val="center"/>
          </w:tcPr>
          <w:p w:rsidR="00364ACE" w:rsidRPr="002C3EC8" w:rsidRDefault="00364AC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10" w:type="dxa"/>
            <w:vAlign w:val="center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64ACE" w:rsidRPr="002C3EC8" w:rsidTr="008A3BA7">
        <w:trPr>
          <w:cantSplit/>
          <w:trHeight w:val="268"/>
          <w:jc w:val="center"/>
        </w:trPr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910" w:type="dxa"/>
            <w:vMerge w:val="restart"/>
            <w:vAlign w:val="center"/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364AC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910" w:type="dxa"/>
            <w:vMerge/>
            <w:vAlign w:val="center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4AC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910" w:type="dxa"/>
            <w:vMerge/>
            <w:vAlign w:val="center"/>
          </w:tcPr>
          <w:p w:rsidR="00364ACE" w:rsidRPr="002C3EC8" w:rsidRDefault="00364AC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4AC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364ACE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910" w:type="dxa"/>
            <w:vMerge/>
            <w:vAlign w:val="center"/>
          </w:tcPr>
          <w:p w:rsidR="00364ACE" w:rsidRPr="002C3EC8" w:rsidRDefault="00364AC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4ACE" w:rsidRPr="002C3EC8" w:rsidTr="008A3BA7">
        <w:trPr>
          <w:cantSplit/>
          <w:trHeight w:val="343"/>
          <w:jc w:val="center"/>
        </w:trPr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9" w:type="dxa"/>
          </w:tcPr>
          <w:p w:rsidR="00364ACE" w:rsidRPr="002C3EC8" w:rsidRDefault="00364AC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910" w:type="dxa"/>
            <w:vMerge/>
            <w:vAlign w:val="center"/>
          </w:tcPr>
          <w:p w:rsidR="00364ACE" w:rsidRPr="002C3EC8" w:rsidRDefault="00364AC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1C51" w:rsidRDefault="00681C51" w:rsidP="00364ACE">
      <w:pPr>
        <w:pStyle w:val="Nagwek11"/>
        <w:rPr>
          <w:bCs w:val="0"/>
        </w:rPr>
      </w:pPr>
    </w:p>
    <w:p w:rsidR="00364ACE" w:rsidRDefault="00364ACE" w:rsidP="00364AC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64ACE" w:rsidRDefault="00364ACE" w:rsidP="00364ACE">
      <w:pPr>
        <w:pStyle w:val="Nagwek11"/>
        <w:spacing w:before="360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681C51" w:rsidRDefault="00681C51" w:rsidP="00364ACE">
      <w:pPr>
        <w:pStyle w:val="Nagwek11"/>
        <w:rPr>
          <w:bCs w:val="0"/>
        </w:rPr>
      </w:pPr>
    </w:p>
    <w:p w:rsidR="00364ACE" w:rsidRPr="00133CB7" w:rsidRDefault="00364ACE" w:rsidP="00364AC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64ACE" w:rsidRPr="00FB5740" w:rsidRDefault="00364ACE" w:rsidP="00364AC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3 Trwałość</w:t>
      </w:r>
    </w:p>
    <w:p w:rsidR="00681C51" w:rsidRDefault="00681C51" w:rsidP="00364AC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="00681C51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 Metody badań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Według norm podanych w Tablicy 1.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81C51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5.1 Pakowanie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64ACE" w:rsidRDefault="00364ACE" w:rsidP="00681C5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681C51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364ACE" w:rsidRDefault="00364ACE" w:rsidP="00681C5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681C51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 xml:space="preserve">5.2 </w:t>
      </w:r>
      <w:r w:rsidR="00364ACE" w:rsidRPr="00681C51">
        <w:rPr>
          <w:rFonts w:ascii="Arial" w:hAnsi="Arial" w:cs="Arial"/>
          <w:b/>
          <w:sz w:val="20"/>
          <w:szCs w:val="20"/>
        </w:rPr>
        <w:t>Znakowanie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81C51">
        <w:rPr>
          <w:rFonts w:ascii="Arial" w:hAnsi="Arial" w:cs="Arial"/>
          <w:color w:val="000000"/>
          <w:sz w:val="20"/>
          <w:szCs w:val="20"/>
        </w:rPr>
        <w:t>Z</w:t>
      </w:r>
      <w:r w:rsidRPr="00681C51">
        <w:rPr>
          <w:rFonts w:ascii="Arial" w:hAnsi="Arial" w:cs="Arial"/>
          <w:sz w:val="20"/>
          <w:szCs w:val="20"/>
        </w:rPr>
        <w:t>godnie z aktualnie obowiązującym prawem.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81C51">
        <w:rPr>
          <w:rFonts w:ascii="Arial" w:hAnsi="Arial" w:cs="Arial"/>
          <w:b/>
          <w:sz w:val="20"/>
          <w:szCs w:val="20"/>
        </w:rPr>
        <w:t>5.3 Przechowywanie</w:t>
      </w:r>
    </w:p>
    <w:p w:rsidR="00681C51" w:rsidRDefault="00681C51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64ACE" w:rsidRPr="00681C51" w:rsidRDefault="00364ACE" w:rsidP="00681C5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81C51">
        <w:rPr>
          <w:rFonts w:ascii="Arial" w:hAnsi="Arial" w:cs="Arial"/>
          <w:sz w:val="20"/>
          <w:szCs w:val="20"/>
        </w:rPr>
        <w:t>Przechowywać zgodnie z zaleceniami producenta.</w:t>
      </w:r>
    </w:p>
    <w:p w:rsidR="00A83E6E" w:rsidRDefault="00A83E6E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5A289A" w:rsidRDefault="005A289A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681C51" w:rsidRDefault="00681C51" w:rsidP="00E92AB7">
      <w:pPr>
        <w:tabs>
          <w:tab w:val="left" w:pos="1230"/>
        </w:tabs>
      </w:pPr>
    </w:p>
    <w:p w:rsidR="00BC6324" w:rsidRDefault="00BC6324" w:rsidP="00E92AB7">
      <w:pPr>
        <w:tabs>
          <w:tab w:val="left" w:pos="1230"/>
        </w:tabs>
      </w:pPr>
    </w:p>
    <w:p w:rsidR="00BC6324" w:rsidRPr="00B83FEC" w:rsidRDefault="00BC6324" w:rsidP="00B83FEC">
      <w:pPr>
        <w:pStyle w:val="Akapitzlist"/>
        <w:numPr>
          <w:ilvl w:val="0"/>
          <w:numId w:val="32"/>
        </w:numPr>
        <w:ind w:left="2268"/>
        <w:rPr>
          <w:rFonts w:ascii="Arial" w:hAnsi="Arial" w:cs="Arial"/>
          <w:b/>
          <w:caps/>
          <w:sz w:val="40"/>
          <w:szCs w:val="40"/>
        </w:rPr>
      </w:pPr>
      <w:r w:rsidRPr="00B83FEC">
        <w:rPr>
          <w:rFonts w:ascii="Arial" w:hAnsi="Arial" w:cs="Arial"/>
          <w:b/>
          <w:caps/>
          <w:sz w:val="40"/>
          <w:szCs w:val="40"/>
        </w:rPr>
        <w:lastRenderedPageBreak/>
        <w:t>szynka wieprzowa b/k</w:t>
      </w:r>
    </w:p>
    <w:p w:rsidR="00BC6324" w:rsidRPr="00BC6324" w:rsidRDefault="00BC6324" w:rsidP="00BC6324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3D435D" w:rsidRDefault="003D435D" w:rsidP="003D435D">
      <w:pPr>
        <w:pStyle w:val="Bezodstpw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rPr>
          <w:rFonts w:ascii="Arial" w:hAnsi="Arial" w:cs="Arial"/>
          <w:sz w:val="20"/>
          <w:szCs w:val="20"/>
        </w:rPr>
      </w:pPr>
    </w:p>
    <w:p w:rsidR="003D435D" w:rsidRP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</w:p>
    <w:p w:rsidR="00BC6324" w:rsidRP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1 </w:t>
      </w:r>
      <w:r w:rsidR="00BC6324" w:rsidRPr="003D435D">
        <w:rPr>
          <w:rFonts w:ascii="Arial" w:hAnsi="Arial" w:cs="Arial"/>
          <w:b/>
          <w:sz w:val="20"/>
          <w:szCs w:val="20"/>
        </w:rPr>
        <w:t>Wstęp</w:t>
      </w:r>
    </w:p>
    <w:p w:rsidR="003D435D" w:rsidRP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1.1 Zakres </w:t>
      </w:r>
    </w:p>
    <w:p w:rsidR="003D435D" w:rsidRDefault="003D435D" w:rsidP="003D435D">
      <w:pPr>
        <w:pStyle w:val="Bezodstpw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szynki wieprzowej b/k.</w:t>
      </w:r>
    </w:p>
    <w:p w:rsidR="00BC6324" w:rsidRPr="003D435D" w:rsidRDefault="00BC6324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szynki wieprzowej b/k. przeznaczonej dla odbiorcy.</w:t>
      </w:r>
    </w:p>
    <w:p w:rsidR="003D435D" w:rsidRDefault="003D435D" w:rsidP="003D435D">
      <w:pPr>
        <w:pStyle w:val="Bezodstpw"/>
        <w:rPr>
          <w:rFonts w:ascii="Arial" w:hAnsi="Arial" w:cs="Arial"/>
          <w:bCs/>
          <w:sz w:val="20"/>
          <w:szCs w:val="20"/>
        </w:rPr>
      </w:pPr>
    </w:p>
    <w:p w:rsidR="003D435D" w:rsidRPr="003D435D" w:rsidRDefault="003D435D" w:rsidP="003D435D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BC6324" w:rsidRPr="003D435D" w:rsidRDefault="00BC6324" w:rsidP="003D435D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3D435D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D435D" w:rsidRDefault="003D435D" w:rsidP="003D435D">
      <w:pPr>
        <w:pStyle w:val="Bezodstpw"/>
        <w:rPr>
          <w:rFonts w:ascii="Arial" w:hAnsi="Arial" w:cs="Arial"/>
          <w:bCs/>
          <w:sz w:val="20"/>
          <w:szCs w:val="20"/>
        </w:rPr>
      </w:pPr>
    </w:p>
    <w:p w:rsidR="00BC6324" w:rsidRPr="003D435D" w:rsidRDefault="00BC6324" w:rsidP="003D435D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3D435D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3D435D">
        <w:rPr>
          <w:rFonts w:ascii="Arial" w:hAnsi="Arial" w:cs="Arial"/>
          <w:bCs/>
          <w:sz w:val="20"/>
          <w:szCs w:val="20"/>
        </w:rPr>
        <w:br/>
      </w:r>
      <w:r w:rsidRPr="003D435D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BC6324" w:rsidRDefault="00BC6324" w:rsidP="003D435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3D435D" w:rsidRDefault="003D435D" w:rsidP="00BC632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BC6324" w:rsidRPr="0034180F" w:rsidRDefault="00BC6324" w:rsidP="00BC632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C6324" w:rsidRPr="0034180F" w:rsidRDefault="00BC6324" w:rsidP="00BC632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wieprzowa b/k</w:t>
      </w:r>
    </w:p>
    <w:p w:rsidR="00BC6324" w:rsidRPr="00230784" w:rsidRDefault="00BC6324" w:rsidP="00BC632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</w:t>
      </w:r>
      <w:r w:rsidRPr="00230784">
        <w:rPr>
          <w:rFonts w:ascii="Arial" w:hAnsi="Arial" w:cs="Arial"/>
          <w:sz w:val="20"/>
        </w:rPr>
        <w:t>zęść zasadnicza wieprzowiny</w:t>
      </w:r>
      <w:r w:rsidRPr="001E0205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6F37">
        <w:rPr>
          <w:rFonts w:ascii="Arial" w:hAnsi="Arial" w:cs="Arial"/>
          <w:bCs/>
          <w:color w:val="000000"/>
          <w:sz w:val="20"/>
          <w:szCs w:val="20"/>
        </w:rPr>
        <w:t>odcięta z części tylnej półtuszy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wzdłuż linii</w:t>
      </w:r>
      <w:r w:rsidRPr="009E6F37">
        <w:rPr>
          <w:rFonts w:ascii="Arial" w:hAnsi="Arial" w:cs="Arial"/>
          <w:bCs/>
          <w:color w:val="000000"/>
          <w:sz w:val="20"/>
          <w:szCs w:val="20"/>
        </w:rPr>
        <w:t xml:space="preserve"> cięcia pomiędzy I i II kręgiem kości krzyżowej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  <w:r w:rsidRPr="007F304E">
        <w:rPr>
          <w:rFonts w:ascii="Arial" w:hAnsi="Arial" w:cs="Arial"/>
          <w:sz w:val="20"/>
          <w:szCs w:val="20"/>
        </w:rPr>
        <w:t xml:space="preserve"> z odciętą golonką na wysokości 1/3 kości goleni</w:t>
      </w:r>
      <w:r>
        <w:rPr>
          <w:rFonts w:ascii="Arial" w:hAnsi="Arial" w:cs="Arial"/>
          <w:sz w:val="20"/>
          <w:szCs w:val="20"/>
        </w:rPr>
        <w:t xml:space="preserve"> licząc w dół od stawu kolanowego; wycięte kręgi kości krzyżowej oraz fałd tłuszczu pachwinowego; tłuszcz z zewnętrznej powierzchni szynki zdjęty (dopuszcza się pozostawienie warstwy tłuszczu o grubości do 2cm); całkowicie odkostniona; w skład szynki wchodzą mięśnie: półbłoniasty, czworogłowy, dwugłowy, półścięgnisty, pośladkowe, brzuchaty bez dolnej części.</w:t>
      </w:r>
    </w:p>
    <w:p w:rsid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2 Wymagania</w:t>
      </w:r>
    </w:p>
    <w:p w:rsidR="003D435D" w:rsidRDefault="003D435D" w:rsidP="00BC6324">
      <w:pPr>
        <w:pStyle w:val="Nagwek11"/>
        <w:rPr>
          <w:bCs w:val="0"/>
        </w:rPr>
      </w:pPr>
    </w:p>
    <w:p w:rsidR="00BC6324" w:rsidRDefault="00BC6324" w:rsidP="00BC632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C6324" w:rsidRPr="00157EE1" w:rsidRDefault="00BC6324" w:rsidP="00BC632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D435D" w:rsidRDefault="003D435D" w:rsidP="00BC6324">
      <w:pPr>
        <w:pStyle w:val="Nagwek11"/>
        <w:rPr>
          <w:bCs w:val="0"/>
        </w:rPr>
      </w:pPr>
    </w:p>
    <w:p w:rsidR="003D435D" w:rsidRDefault="003D435D" w:rsidP="00BC6324">
      <w:pPr>
        <w:pStyle w:val="Nagwek11"/>
        <w:rPr>
          <w:bCs w:val="0"/>
        </w:rPr>
      </w:pPr>
    </w:p>
    <w:p w:rsidR="003D435D" w:rsidRDefault="003D435D" w:rsidP="00BC6324">
      <w:pPr>
        <w:pStyle w:val="Nagwek11"/>
        <w:rPr>
          <w:bCs w:val="0"/>
        </w:rPr>
      </w:pPr>
    </w:p>
    <w:p w:rsidR="00BC6324" w:rsidRPr="00133CB7" w:rsidRDefault="00BC6324" w:rsidP="00BC6324">
      <w:pPr>
        <w:pStyle w:val="Nagwek11"/>
        <w:rPr>
          <w:bCs w:val="0"/>
        </w:rPr>
      </w:pPr>
      <w:r>
        <w:rPr>
          <w:bCs w:val="0"/>
        </w:rPr>
        <w:lastRenderedPageBreak/>
        <w:t xml:space="preserve">2.2 </w:t>
      </w:r>
      <w:r w:rsidRPr="00133CB7">
        <w:rPr>
          <w:bCs w:val="0"/>
        </w:rPr>
        <w:t>Wymagania organoleptyczne</w:t>
      </w:r>
    </w:p>
    <w:p w:rsidR="00BC6324" w:rsidRDefault="00BC6324" w:rsidP="00BC632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C6324" w:rsidRPr="002C3EC8" w:rsidRDefault="00BC6324" w:rsidP="00BC632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6246"/>
        <w:gridCol w:w="1345"/>
      </w:tblGrid>
      <w:tr w:rsidR="00BC6324" w:rsidRPr="002C3EC8" w:rsidTr="003B4768">
        <w:trPr>
          <w:trHeight w:val="450"/>
          <w:jc w:val="center"/>
        </w:trPr>
        <w:tc>
          <w:tcPr>
            <w:tcW w:w="0" w:type="auto"/>
            <w:vAlign w:val="center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46" w:type="dxa"/>
            <w:vAlign w:val="center"/>
          </w:tcPr>
          <w:p w:rsidR="00BC6324" w:rsidRPr="002C3EC8" w:rsidRDefault="00BC6324" w:rsidP="003B476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5" w:type="dxa"/>
            <w:vAlign w:val="center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Metody badań </w:t>
            </w:r>
          </w:p>
        </w:tc>
      </w:tr>
      <w:tr w:rsidR="00BC6324" w:rsidRPr="002C3EC8" w:rsidTr="003B4768">
        <w:trPr>
          <w:cantSplit/>
          <w:trHeight w:val="341"/>
          <w:jc w:val="center"/>
        </w:trPr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ładka, niezakrwawiona, niepostrzępiona, bez opiłków kości, przekrwień,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; powierzchnia tkanki mięśniowej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345" w:type="dxa"/>
            <w:vMerge w:val="restart"/>
            <w:vAlign w:val="center"/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324" w:rsidRPr="002C3EC8" w:rsidTr="003B4768">
        <w:trPr>
          <w:cantSplit/>
          <w:trHeight w:val="241"/>
          <w:jc w:val="center"/>
        </w:trPr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345" w:type="dxa"/>
            <w:vMerge/>
            <w:vAlign w:val="center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324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zmatowienie, niedopuszczalny odcień szary lub zielonkawy</w:t>
            </w:r>
          </w:p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1345" w:type="dxa"/>
            <w:vMerge/>
            <w:vAlign w:val="center"/>
          </w:tcPr>
          <w:p w:rsidR="00BC6324" w:rsidRPr="002C3EC8" w:rsidRDefault="00BC6324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324" w:rsidRPr="002C3EC8" w:rsidTr="003B4768">
        <w:trPr>
          <w:cantSplit/>
          <w:trHeight w:val="90"/>
          <w:jc w:val="center"/>
        </w:trPr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BC6324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345" w:type="dxa"/>
            <w:vMerge/>
            <w:vAlign w:val="center"/>
          </w:tcPr>
          <w:p w:rsidR="00BC6324" w:rsidRPr="002C3EC8" w:rsidRDefault="00BC6324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324" w:rsidRPr="002C3EC8" w:rsidTr="003B4768">
        <w:trPr>
          <w:cantSplit/>
          <w:trHeight w:val="343"/>
          <w:jc w:val="center"/>
        </w:trPr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246" w:type="dxa"/>
          </w:tcPr>
          <w:p w:rsidR="00BC6324" w:rsidRPr="002C3EC8" w:rsidRDefault="00BC6324" w:rsidP="003B476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345" w:type="dxa"/>
            <w:vMerge/>
            <w:vAlign w:val="center"/>
          </w:tcPr>
          <w:p w:rsidR="00BC6324" w:rsidRPr="002C3EC8" w:rsidRDefault="00BC6324" w:rsidP="003B47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435D" w:rsidRDefault="003D435D" w:rsidP="00BC6324">
      <w:pPr>
        <w:pStyle w:val="Nagwek11"/>
        <w:rPr>
          <w:bCs w:val="0"/>
        </w:rPr>
      </w:pPr>
    </w:p>
    <w:p w:rsidR="00BC6324" w:rsidRDefault="00BC6324" w:rsidP="00BC632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C6324" w:rsidRDefault="00BC6324" w:rsidP="00BC6324">
      <w:pPr>
        <w:pStyle w:val="Nagwek11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3D435D" w:rsidRDefault="003D435D" w:rsidP="00BC6324">
      <w:pPr>
        <w:pStyle w:val="Nagwek11"/>
        <w:rPr>
          <w:bCs w:val="0"/>
        </w:rPr>
      </w:pPr>
    </w:p>
    <w:p w:rsidR="00BC6324" w:rsidRPr="00133CB7" w:rsidRDefault="00BC6324" w:rsidP="00BC632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C6324" w:rsidRPr="00FB5740" w:rsidRDefault="00BC6324" w:rsidP="00BC6324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C6324" w:rsidRPr="001E0205" w:rsidRDefault="00BC6324" w:rsidP="00BC6324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3 Trwałość</w:t>
      </w:r>
    </w:p>
    <w:p w:rsidR="003D435D" w:rsidRDefault="003D435D" w:rsidP="00BC632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6324" w:rsidRPr="0034180F" w:rsidRDefault="00BC6324" w:rsidP="00BC632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niż 5 dni</w:t>
      </w:r>
      <w:r>
        <w:rPr>
          <w:rFonts w:ascii="Arial" w:hAnsi="Arial" w:cs="Arial"/>
          <w:sz w:val="20"/>
          <w:szCs w:val="20"/>
        </w:rPr>
        <w:t xml:space="preserve"> </w:t>
      </w:r>
      <w:r w:rsidR="003D435D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 Metody badań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Według norm podanych w Tablicy 1.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5.1 Pakowanie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C6324" w:rsidRDefault="00BC6324" w:rsidP="003D4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3D435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BC6324" w:rsidRDefault="00BC6324" w:rsidP="003D435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5.2 </w:t>
      </w:r>
      <w:r w:rsidR="00BC6324" w:rsidRPr="003D435D">
        <w:rPr>
          <w:rFonts w:ascii="Arial" w:hAnsi="Arial" w:cs="Arial"/>
          <w:b/>
          <w:sz w:val="20"/>
          <w:szCs w:val="20"/>
        </w:rPr>
        <w:t>Znakowanie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3D435D">
        <w:rPr>
          <w:rFonts w:ascii="Arial" w:hAnsi="Arial" w:cs="Arial"/>
          <w:color w:val="000000"/>
          <w:sz w:val="20"/>
          <w:szCs w:val="20"/>
        </w:rPr>
        <w:t>Z</w:t>
      </w:r>
      <w:r w:rsidRPr="003D435D">
        <w:rPr>
          <w:rFonts w:ascii="Arial" w:hAnsi="Arial" w:cs="Arial"/>
          <w:sz w:val="20"/>
          <w:szCs w:val="20"/>
        </w:rPr>
        <w:t>godnie z aktualnie obowiązującym prawem.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5.3 Przechowywanie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C6324" w:rsidRPr="003D435D" w:rsidRDefault="00BC6324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Przechowywać zgodnie z zaleceniami producenta.</w:t>
      </w:r>
    </w:p>
    <w:p w:rsidR="00BC6324" w:rsidRDefault="00BC6324" w:rsidP="00BC6324"/>
    <w:p w:rsidR="00B83FEC" w:rsidRDefault="00B83FEC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B83FEC" w:rsidRDefault="00B83FEC" w:rsidP="004D7271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4D7271" w:rsidRPr="00B83FEC" w:rsidRDefault="004D7271" w:rsidP="00B83FEC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B83FEC">
        <w:rPr>
          <w:rFonts w:ascii="Arial" w:hAnsi="Arial" w:cs="Arial"/>
          <w:b/>
          <w:caps/>
          <w:sz w:val="40"/>
          <w:szCs w:val="40"/>
        </w:rPr>
        <w:lastRenderedPageBreak/>
        <w:t>udziec cielęcy b/k</w:t>
      </w:r>
    </w:p>
    <w:p w:rsidR="004D7271" w:rsidRDefault="004D7271" w:rsidP="004D727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3D435D" w:rsidRDefault="003D435D" w:rsidP="004D727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3D435D" w:rsidRDefault="003D435D" w:rsidP="004D727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3D435D" w:rsidRPr="004D7271" w:rsidRDefault="003D435D" w:rsidP="004D7271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1 Wstęp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83FEC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1.1 </w:t>
      </w:r>
      <w:r w:rsidR="00B83FEC" w:rsidRPr="003D435D">
        <w:rPr>
          <w:rFonts w:ascii="Arial" w:hAnsi="Arial" w:cs="Arial"/>
          <w:b/>
          <w:sz w:val="20"/>
          <w:szCs w:val="20"/>
        </w:rPr>
        <w:t xml:space="preserve">Zakres 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udźca cielęcego b/k.</w:t>
      </w: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udźca cielęcego b/k przeznaczonego dla odbiorcy.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3D435D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3D435D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3D435D">
        <w:rPr>
          <w:rFonts w:ascii="Arial" w:hAnsi="Arial" w:cs="Arial"/>
          <w:bCs/>
          <w:sz w:val="20"/>
          <w:szCs w:val="20"/>
        </w:rPr>
        <w:br/>
      </w:r>
      <w:r w:rsidRPr="003D435D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B83FEC" w:rsidRDefault="00B83FEC" w:rsidP="003D435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3D435D" w:rsidRDefault="003D435D" w:rsidP="00B83FE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B83FEC" w:rsidRDefault="00B83FEC" w:rsidP="00B83FEC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83FEC" w:rsidRDefault="00B83FEC" w:rsidP="00B83FE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Udziec cielęcy b/k</w:t>
      </w:r>
    </w:p>
    <w:p w:rsidR="00B83FEC" w:rsidRDefault="00B83FEC" w:rsidP="00B83F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tylna półtuszy cielęcej odcięta pomiędzy ostatnim kręgiem lędźwiowym i pierwszym kręgiem kości krzyżowej i dalej wzdłuż omięsnej mięśnia czterogłowego uda tak, aby mięśnie brzucha (łaty) pozostały przy części lędźwiowo-brzusznej półtuszy; odcięty tłuszcz zewnętrzny z pozostawieniem warstwy do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20"/>
            <w:szCs w:val="20"/>
          </w:rPr>
          <w:t>1 cm</w:t>
        </w:r>
      </w:smartTag>
      <w:r>
        <w:rPr>
          <w:rFonts w:ascii="Arial" w:hAnsi="Arial" w:cs="Arial"/>
          <w:sz w:val="20"/>
          <w:szCs w:val="20"/>
        </w:rPr>
        <w:t xml:space="preserve">; odcięte wiązadła stawu kolanowego i ścięgna Achillesa; </w:t>
      </w:r>
      <w:r>
        <w:rPr>
          <w:rFonts w:ascii="Arial" w:hAnsi="Arial" w:cs="Arial"/>
          <w:bCs/>
          <w:color w:val="000000"/>
          <w:sz w:val="20"/>
          <w:szCs w:val="20"/>
        </w:rPr>
        <w:t>całkowicie odkostniony.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2 Wymagania</w:t>
      </w:r>
    </w:p>
    <w:p w:rsidR="003D435D" w:rsidRDefault="003D435D" w:rsidP="00B83FEC">
      <w:pPr>
        <w:pStyle w:val="Nagwek11"/>
        <w:rPr>
          <w:bCs w:val="0"/>
        </w:rPr>
      </w:pPr>
    </w:p>
    <w:p w:rsidR="00B83FEC" w:rsidRDefault="00B83FEC" w:rsidP="00B83FEC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B83FEC" w:rsidRPr="00525125" w:rsidRDefault="00B83FEC" w:rsidP="00B83FEC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D435D" w:rsidRDefault="003D435D" w:rsidP="00B83FEC">
      <w:pPr>
        <w:pStyle w:val="Nagwek11"/>
        <w:rPr>
          <w:bCs w:val="0"/>
        </w:rPr>
      </w:pPr>
    </w:p>
    <w:p w:rsidR="003D435D" w:rsidRDefault="003D435D" w:rsidP="00B83FEC">
      <w:pPr>
        <w:pStyle w:val="Nagwek11"/>
        <w:rPr>
          <w:bCs w:val="0"/>
        </w:rPr>
      </w:pPr>
    </w:p>
    <w:p w:rsidR="003D435D" w:rsidRDefault="003D435D" w:rsidP="00B83FEC">
      <w:pPr>
        <w:pStyle w:val="Nagwek11"/>
        <w:rPr>
          <w:bCs w:val="0"/>
        </w:rPr>
      </w:pPr>
    </w:p>
    <w:p w:rsidR="003D435D" w:rsidRDefault="003D435D" w:rsidP="00B83FEC">
      <w:pPr>
        <w:pStyle w:val="Nagwek11"/>
        <w:rPr>
          <w:bCs w:val="0"/>
        </w:rPr>
      </w:pPr>
    </w:p>
    <w:p w:rsidR="00B83FEC" w:rsidRDefault="00B83FEC" w:rsidP="00B83FEC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B83FEC" w:rsidRDefault="00B83FEC" w:rsidP="00B83FE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83FEC" w:rsidRDefault="00B83FEC" w:rsidP="00B83FE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20"/>
        <w:gridCol w:w="4940"/>
        <w:gridCol w:w="2040"/>
      </w:tblGrid>
      <w:tr w:rsidR="00B83FEC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20" w:type="dxa"/>
            <w:vAlign w:val="center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40" w:type="dxa"/>
            <w:vAlign w:val="center"/>
          </w:tcPr>
          <w:p w:rsidR="00B83FEC" w:rsidRDefault="00B83FEC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vAlign w:val="center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83FEC" w:rsidTr="008A3BA7">
        <w:trPr>
          <w:cantSplit/>
          <w:trHeight w:val="341"/>
          <w:jc w:val="center"/>
        </w:trPr>
        <w:tc>
          <w:tcPr>
            <w:tcW w:w="0" w:type="auto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20" w:type="dxa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mięsa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Czysta, sucha, dopuszczalna lekko wilgotna, gładka, niezakrwawiona, niepostrzępiona,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FEC" w:rsidTr="008A3BA7">
        <w:trPr>
          <w:cantSplit/>
          <w:trHeight w:val="156"/>
          <w:jc w:val="center"/>
        </w:trPr>
        <w:tc>
          <w:tcPr>
            <w:tcW w:w="0" w:type="auto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20" w:type="dxa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FEC" w:rsidTr="008A3BA7">
        <w:trPr>
          <w:cantSplit/>
          <w:trHeight w:val="90"/>
          <w:jc w:val="center"/>
        </w:trPr>
        <w:tc>
          <w:tcPr>
            <w:tcW w:w="0" w:type="auto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20" w:type="dxa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4940" w:type="dxa"/>
            <w:tcBorders>
              <w:top w:val="single" w:sz="6" w:space="0" w:color="auto"/>
            </w:tcBorders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szaroróżowej</w:t>
            </w:r>
          </w:p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z odcieniem szaroróżowym</w:t>
            </w:r>
          </w:p>
        </w:tc>
        <w:tc>
          <w:tcPr>
            <w:tcW w:w="2040" w:type="dxa"/>
            <w:vMerge/>
            <w:vAlign w:val="center"/>
          </w:tcPr>
          <w:p w:rsidR="00B83FEC" w:rsidRDefault="00B83FEC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FEC" w:rsidTr="008A3BA7">
        <w:trPr>
          <w:cantSplit/>
          <w:trHeight w:val="343"/>
          <w:jc w:val="center"/>
        </w:trPr>
        <w:tc>
          <w:tcPr>
            <w:tcW w:w="0" w:type="auto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20" w:type="dxa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40" w:type="dxa"/>
          </w:tcPr>
          <w:p w:rsidR="00B83FEC" w:rsidRDefault="00B83FEC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oraz niedopuszczalny zapach inny, nie swoisty</w:t>
            </w:r>
          </w:p>
        </w:tc>
        <w:tc>
          <w:tcPr>
            <w:tcW w:w="2040" w:type="dxa"/>
            <w:vMerge/>
            <w:vAlign w:val="center"/>
          </w:tcPr>
          <w:p w:rsidR="00B83FEC" w:rsidRDefault="00B83FEC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435D" w:rsidRDefault="003D435D" w:rsidP="00B83FEC">
      <w:pPr>
        <w:pStyle w:val="Nagwek11"/>
        <w:rPr>
          <w:bCs w:val="0"/>
        </w:rPr>
      </w:pPr>
    </w:p>
    <w:p w:rsidR="00B83FEC" w:rsidRDefault="00B83FEC" w:rsidP="00B83FEC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B83FEC" w:rsidRDefault="00B83FEC" w:rsidP="00B83FEC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3D435D" w:rsidRDefault="003D435D" w:rsidP="00B83FEC">
      <w:pPr>
        <w:pStyle w:val="Nagwek11"/>
        <w:rPr>
          <w:bCs w:val="0"/>
        </w:rPr>
      </w:pPr>
    </w:p>
    <w:p w:rsidR="00B83FEC" w:rsidRDefault="00B83FEC" w:rsidP="00B83FEC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B83FEC" w:rsidRDefault="00B83FEC" w:rsidP="003D435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3 Trwałość</w:t>
      </w:r>
    </w:p>
    <w:p w:rsidR="003D435D" w:rsidRDefault="003D435D" w:rsidP="00B83F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83FEC" w:rsidRDefault="00B83FEC" w:rsidP="00B83FE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mniej niż 5 dni </w:t>
      </w:r>
      <w:r w:rsidR="003D435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 Metody badań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Według norm podanych w Tablicy 1.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5.1 Pakowanie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3FEC" w:rsidRDefault="00B83FEC" w:rsidP="003D4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3D435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B83FEC" w:rsidRDefault="00B83FEC" w:rsidP="003D435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5.2 </w:t>
      </w:r>
      <w:r w:rsidR="00B83FEC" w:rsidRPr="003D435D">
        <w:rPr>
          <w:rFonts w:ascii="Arial" w:hAnsi="Arial" w:cs="Arial"/>
          <w:b/>
          <w:sz w:val="20"/>
          <w:szCs w:val="20"/>
        </w:rPr>
        <w:t>Znakowanie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3D435D">
        <w:rPr>
          <w:rFonts w:ascii="Arial" w:hAnsi="Arial" w:cs="Arial"/>
          <w:color w:val="000000"/>
          <w:sz w:val="20"/>
          <w:szCs w:val="20"/>
        </w:rPr>
        <w:t>Z</w:t>
      </w:r>
      <w:r w:rsidRPr="003D435D">
        <w:rPr>
          <w:rFonts w:ascii="Arial" w:hAnsi="Arial" w:cs="Arial"/>
          <w:sz w:val="20"/>
          <w:szCs w:val="20"/>
        </w:rPr>
        <w:t>godnie z aktualnie obowiązującym prawem.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5.3 Przechowywanie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B83FEC" w:rsidRPr="003D435D" w:rsidRDefault="00B83FEC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Przechowywać zgodnie z zaleceniami producenta.</w:t>
      </w:r>
    </w:p>
    <w:p w:rsidR="00BC6324" w:rsidRDefault="00BC6324" w:rsidP="00E92AB7">
      <w:pPr>
        <w:tabs>
          <w:tab w:val="left" w:pos="1230"/>
        </w:tabs>
      </w:pPr>
    </w:p>
    <w:p w:rsidR="007E3E13" w:rsidRDefault="007E3E13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3D435D" w:rsidRDefault="003D435D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2B474E" w:rsidRDefault="002B474E" w:rsidP="007E3E13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7E3E13" w:rsidRPr="00604DDE" w:rsidRDefault="007E3E13" w:rsidP="00604DDE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604DDE">
        <w:rPr>
          <w:rFonts w:ascii="Arial" w:hAnsi="Arial" w:cs="Arial"/>
          <w:b/>
          <w:caps/>
          <w:sz w:val="40"/>
          <w:szCs w:val="40"/>
        </w:rPr>
        <w:lastRenderedPageBreak/>
        <w:t xml:space="preserve">wątroba wieprzowa </w:t>
      </w:r>
    </w:p>
    <w:p w:rsidR="007E3E13" w:rsidRDefault="007E3E13" w:rsidP="007E3E13">
      <w:pPr>
        <w:pStyle w:val="E-1"/>
        <w:rPr>
          <w:rFonts w:ascii="Arial" w:hAnsi="Arial" w:cs="Arial"/>
          <w:sz w:val="22"/>
          <w:szCs w:val="22"/>
        </w:rPr>
      </w:pPr>
    </w:p>
    <w:p w:rsidR="00346677" w:rsidRDefault="00346677" w:rsidP="007E3E13">
      <w:pPr>
        <w:pStyle w:val="E-1"/>
        <w:rPr>
          <w:rFonts w:ascii="Arial" w:hAnsi="Arial" w:cs="Arial"/>
          <w:sz w:val="22"/>
          <w:szCs w:val="22"/>
        </w:rPr>
      </w:pPr>
    </w:p>
    <w:p w:rsidR="003D435D" w:rsidRPr="003D435D" w:rsidRDefault="003D435D" w:rsidP="007E3E13">
      <w:pPr>
        <w:pStyle w:val="E-1"/>
        <w:rPr>
          <w:rFonts w:ascii="Arial" w:hAnsi="Arial" w:cs="Arial"/>
          <w:b/>
          <w:sz w:val="22"/>
          <w:szCs w:val="22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1 Wstęp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1.1 Zakres </w:t>
      </w:r>
    </w:p>
    <w:p w:rsidR="003D435D" w:rsidRDefault="003D435D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wątroby wieprzowej.</w:t>
      </w: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wątroby wieprzowej przeznaczonej dla odbiorcy.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3D435D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435D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604DDE" w:rsidRDefault="00604DDE" w:rsidP="003D435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604DDE" w:rsidRPr="0034180F" w:rsidRDefault="00604DDE" w:rsidP="00604DD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04DDE" w:rsidRPr="0034180F" w:rsidRDefault="00604DDE" w:rsidP="00604DD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Wątroba wieprzowa </w:t>
      </w:r>
    </w:p>
    <w:p w:rsidR="00604DDE" w:rsidRPr="00DD3A55" w:rsidRDefault="00604DDE" w:rsidP="00604DDE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Jeden z elementów podrobów wieprzowych; </w:t>
      </w:r>
      <w:r w:rsidRPr="00DD3A55">
        <w:rPr>
          <w:rFonts w:ascii="Arial" w:hAnsi="Arial" w:cs="Arial"/>
          <w:bCs/>
          <w:color w:val="000000"/>
          <w:sz w:val="20"/>
          <w:szCs w:val="20"/>
        </w:rPr>
        <w:t>składa się z czterech płatów oddzielonych od siebie trzema głębokimi wcięciami,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pozbawiona woreczka żółciowego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2 Wymagania</w:t>
      </w:r>
    </w:p>
    <w:p w:rsidR="00346677" w:rsidRDefault="00346677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04DDE" w:rsidRPr="00FE6C28" w:rsidRDefault="00604DDE" w:rsidP="00604DDE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46677" w:rsidRDefault="00346677" w:rsidP="00604DDE">
      <w:pPr>
        <w:pStyle w:val="Nagwek11"/>
        <w:rPr>
          <w:bCs w:val="0"/>
        </w:rPr>
      </w:pPr>
    </w:p>
    <w:p w:rsidR="00604DDE" w:rsidRPr="00133CB7" w:rsidRDefault="00604DDE" w:rsidP="00604DDE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604DDE" w:rsidRDefault="00604DDE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04DDE" w:rsidRDefault="00604DDE" w:rsidP="00604DD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p w:rsidR="00E004C4" w:rsidRDefault="00E004C4" w:rsidP="00E004C4"/>
    <w:p w:rsidR="00E004C4" w:rsidRDefault="00E004C4" w:rsidP="00E004C4"/>
    <w:p w:rsidR="00E004C4" w:rsidRDefault="00E004C4" w:rsidP="00E004C4"/>
    <w:p w:rsidR="00E004C4" w:rsidRDefault="00E004C4" w:rsidP="00E004C4"/>
    <w:p w:rsidR="00E004C4" w:rsidRPr="00E004C4" w:rsidRDefault="00E004C4" w:rsidP="00E004C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60"/>
        <w:gridCol w:w="5571"/>
        <w:gridCol w:w="1771"/>
      </w:tblGrid>
      <w:tr w:rsidR="00604DDE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460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vAlign w:val="center"/>
          </w:tcPr>
          <w:p w:rsidR="00604DDE" w:rsidRPr="002C3EC8" w:rsidRDefault="00604DD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04DD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Gładka, lekko błyszcząca i wilgotna; dopuszcza się lekkie zmatowienie powierzchni wątroby spowodowane częściowym obeschnięciem </w:t>
            </w:r>
          </w:p>
        </w:tc>
        <w:tc>
          <w:tcPr>
            <w:tcW w:w="1771" w:type="dxa"/>
            <w:vMerge w:val="restart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82000</w:t>
            </w:r>
          </w:p>
        </w:tc>
      </w:tr>
      <w:tr w:rsidR="00604DDE" w:rsidRPr="002C3EC8" w:rsidTr="008A3BA7">
        <w:trPr>
          <w:cantSplit/>
          <w:trHeight w:val="201"/>
          <w:jc w:val="center"/>
        </w:trPr>
        <w:tc>
          <w:tcPr>
            <w:tcW w:w="0" w:type="auto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Nieznacznie ziarnista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0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Czysta, bez śladów jakichkolwiek zanieczyszczeń; dokładnie oczyszczona ze skrzepów krwi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Brązowowiśniowa 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Jędrna 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343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71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Swoisty, charakterystyczny dla wątroby, bez oznak zaparzenia </w:t>
            </w:r>
            <w:r>
              <w:rPr>
                <w:rFonts w:ascii="Arial" w:hAnsi="Arial" w:cs="Arial"/>
                <w:sz w:val="18"/>
                <w:szCs w:val="18"/>
              </w:rPr>
              <w:br/>
              <w:t>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6677" w:rsidRDefault="00346677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04DDE" w:rsidRDefault="00604DDE" w:rsidP="00604DDE">
      <w:pPr>
        <w:pStyle w:val="Nagwek11"/>
        <w:spacing w:before="120"/>
        <w:rPr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346677" w:rsidRDefault="00346677" w:rsidP="00604DDE">
      <w:pPr>
        <w:pStyle w:val="Nagwek11"/>
        <w:rPr>
          <w:bCs w:val="0"/>
        </w:rPr>
      </w:pPr>
    </w:p>
    <w:p w:rsidR="00604DDE" w:rsidRPr="00133CB7" w:rsidRDefault="00604DDE" w:rsidP="00604DD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04DDE" w:rsidRPr="00FB5740" w:rsidRDefault="00604DDE" w:rsidP="00604DDE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04DDE" w:rsidRDefault="00604DDE" w:rsidP="00604DDE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D435D" w:rsidRPr="003D435D" w:rsidRDefault="003D435D" w:rsidP="00604DDE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3 Trwałość</w:t>
      </w:r>
    </w:p>
    <w:p w:rsidR="003D435D" w:rsidRDefault="003D435D" w:rsidP="00604D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283F20" w:rsidRDefault="00604DDE" w:rsidP="00604DD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2</w:t>
      </w:r>
      <w:r w:rsidRPr="00283F20">
        <w:rPr>
          <w:rFonts w:ascii="Arial" w:hAnsi="Arial" w:cs="Arial"/>
          <w:sz w:val="20"/>
          <w:szCs w:val="20"/>
        </w:rPr>
        <w:t xml:space="preserve"> dni </w:t>
      </w:r>
      <w:r w:rsidR="00346677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 Metody badań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46677" w:rsidRPr="003D435D" w:rsidRDefault="00346677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46677" w:rsidRDefault="00346677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Według norm podanych w Tablicy 1.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46677" w:rsidRDefault="00346677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46677" w:rsidRPr="003D435D" w:rsidRDefault="00346677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5.1 Pakowanie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04DDE" w:rsidRDefault="00604DDE" w:rsidP="003D435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3D435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604DDE" w:rsidRDefault="00604DDE" w:rsidP="003D435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5.2 </w:t>
      </w:r>
      <w:r w:rsidR="00604DDE" w:rsidRPr="003D435D">
        <w:rPr>
          <w:rFonts w:ascii="Arial" w:hAnsi="Arial" w:cs="Arial"/>
          <w:b/>
          <w:sz w:val="20"/>
          <w:szCs w:val="20"/>
        </w:rPr>
        <w:t>Znakowanie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3D435D">
        <w:rPr>
          <w:rFonts w:ascii="Arial" w:hAnsi="Arial" w:cs="Arial"/>
          <w:color w:val="000000"/>
          <w:sz w:val="20"/>
          <w:szCs w:val="20"/>
        </w:rPr>
        <w:t>Z</w:t>
      </w:r>
      <w:r w:rsidRPr="003D435D">
        <w:rPr>
          <w:rFonts w:ascii="Arial" w:hAnsi="Arial" w:cs="Arial"/>
          <w:sz w:val="20"/>
          <w:szCs w:val="20"/>
        </w:rPr>
        <w:t>godnie z aktualnie obowiązującym prawem.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5.3 Przechowywanie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Przechowywać zgodnie z zaleceniami producenta.</w:t>
      </w:r>
    </w:p>
    <w:p w:rsidR="007E3E13" w:rsidRPr="007E3E13" w:rsidRDefault="007E3E13" w:rsidP="007E3E13">
      <w:pPr>
        <w:pStyle w:val="E-1"/>
        <w:spacing w:line="360" w:lineRule="auto"/>
        <w:rPr>
          <w:rFonts w:ascii="Arial" w:hAnsi="Arial" w:cs="Arial"/>
        </w:rPr>
      </w:pPr>
    </w:p>
    <w:p w:rsidR="00B92387" w:rsidRDefault="00B9238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Default="00346677" w:rsidP="00B92387"/>
    <w:p w:rsidR="00346677" w:rsidRPr="00B92387" w:rsidRDefault="00346677" w:rsidP="00B92387"/>
    <w:p w:rsidR="00B92387" w:rsidRPr="00604DDE" w:rsidRDefault="00B92387" w:rsidP="00604DDE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604DDE">
        <w:rPr>
          <w:rFonts w:ascii="Arial" w:hAnsi="Arial" w:cs="Arial"/>
          <w:b/>
          <w:caps/>
          <w:sz w:val="40"/>
          <w:szCs w:val="40"/>
        </w:rPr>
        <w:t>wołowina zrazowa b/k</w:t>
      </w:r>
    </w:p>
    <w:p w:rsidR="00B92387" w:rsidRPr="00B92387" w:rsidRDefault="00B92387" w:rsidP="00B92387">
      <w:pPr>
        <w:pStyle w:val="E-1"/>
        <w:spacing w:line="360" w:lineRule="auto"/>
        <w:rPr>
          <w:rFonts w:ascii="Arial" w:hAnsi="Arial" w:cs="Arial"/>
          <w:b/>
        </w:rPr>
      </w:pPr>
    </w:p>
    <w:p w:rsidR="00B92387" w:rsidRPr="00B92387" w:rsidRDefault="00B92387" w:rsidP="00B92387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1 Wstęp</w:t>
      </w: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 xml:space="preserve">1.1 Zakres 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wołowiny zrazowej b/k.</w:t>
      </w: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wołowiny zrazowej b/k. przeznaczonej dla odbiorcy.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3D435D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604DDE" w:rsidRDefault="00604DDE" w:rsidP="003D435D">
      <w:pPr>
        <w:pStyle w:val="Bezodstpw"/>
        <w:spacing w:line="360" w:lineRule="auto"/>
        <w:jc w:val="both"/>
        <w:rPr>
          <w:bCs/>
        </w:rPr>
      </w:pPr>
      <w:r w:rsidRPr="003D435D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3D435D">
        <w:rPr>
          <w:rFonts w:ascii="Arial" w:hAnsi="Arial" w:cs="Arial"/>
          <w:bCs/>
          <w:sz w:val="20"/>
          <w:szCs w:val="20"/>
        </w:rPr>
        <w:br/>
      </w:r>
      <w:r w:rsidRPr="003D435D">
        <w:rPr>
          <w:rFonts w:ascii="Arial" w:hAnsi="Arial" w:cs="Arial"/>
          <w:bCs/>
          <w:sz w:val="20"/>
          <w:szCs w:val="20"/>
        </w:rPr>
        <w:t>Stosuje się ostatnie aktualne wydanie dokumentu powołanego (łącznie ze zmianami</w:t>
      </w:r>
      <w:r w:rsidRPr="00604DDE">
        <w:rPr>
          <w:bCs/>
        </w:rPr>
        <w:t>).</w:t>
      </w:r>
    </w:p>
    <w:p w:rsidR="00604DDE" w:rsidRDefault="00604DDE" w:rsidP="003D435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PN-A-82000</w:t>
      </w:r>
      <w:r>
        <w:rPr>
          <w:rFonts w:ascii="Arial" w:hAnsi="Arial" w:cs="Arial"/>
          <w:bCs/>
          <w:sz w:val="20"/>
          <w:szCs w:val="20"/>
        </w:rPr>
        <w:t xml:space="preserve"> Mięso i podroby zwierząt rzeźnych – Wspólne wymagania i badania</w:t>
      </w:r>
    </w:p>
    <w:p w:rsidR="00604DDE" w:rsidRPr="0034180F" w:rsidRDefault="00604DDE" w:rsidP="00604DD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04DDE" w:rsidRPr="0034180F" w:rsidRDefault="00604DDE" w:rsidP="00604DD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Wołowina zrazowa b/k</w:t>
      </w:r>
    </w:p>
    <w:p w:rsidR="00604DDE" w:rsidRPr="00C47DF5" w:rsidRDefault="00604DDE" w:rsidP="00604DD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C47DF5">
        <w:rPr>
          <w:rFonts w:ascii="Arial" w:hAnsi="Arial" w:cs="Arial"/>
          <w:sz w:val="20"/>
          <w:szCs w:val="20"/>
        </w:rPr>
        <w:t>ięso uzyskane z części ćwierćtuszy tylnej z części wewnętrznej udźca, po odkostnieniu, całkowitym ściągnięciu tłuszczu i błon ścięgnistych mięśni</w:t>
      </w:r>
      <w:r>
        <w:rPr>
          <w:rFonts w:ascii="Arial" w:hAnsi="Arial" w:cs="Arial"/>
          <w:sz w:val="20"/>
          <w:szCs w:val="20"/>
        </w:rPr>
        <w:t>.</w:t>
      </w:r>
      <w:r w:rsidRPr="00C47DF5">
        <w:rPr>
          <w:rFonts w:ascii="Arial" w:hAnsi="Arial" w:cs="Arial"/>
          <w:sz w:val="20"/>
          <w:szCs w:val="20"/>
        </w:rPr>
        <w:t xml:space="preserve"> 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2 Wymagania</w:t>
      </w:r>
    </w:p>
    <w:p w:rsidR="003D435D" w:rsidRDefault="003D435D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04DDE" w:rsidRPr="004D5BC0" w:rsidRDefault="00604DDE" w:rsidP="00604DDE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D435D" w:rsidRDefault="003D435D" w:rsidP="00604DDE">
      <w:pPr>
        <w:pStyle w:val="Nagwek11"/>
        <w:rPr>
          <w:bCs w:val="0"/>
        </w:rPr>
      </w:pPr>
    </w:p>
    <w:p w:rsidR="00604DDE" w:rsidRPr="00133CB7" w:rsidRDefault="00604DDE" w:rsidP="00604DDE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604DDE" w:rsidRDefault="00604DDE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04DDE" w:rsidRPr="002C3EC8" w:rsidRDefault="00604DDE" w:rsidP="00604DD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60"/>
        <w:gridCol w:w="5571"/>
        <w:gridCol w:w="1771"/>
      </w:tblGrid>
      <w:tr w:rsidR="00604DDE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60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71" w:type="dxa"/>
            <w:vAlign w:val="center"/>
          </w:tcPr>
          <w:p w:rsidR="00604DDE" w:rsidRPr="002C3EC8" w:rsidRDefault="00604DD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71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04DDE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604DDE" w:rsidRPr="005F557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F557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60" w:type="dxa"/>
            <w:vAlign w:val="center"/>
          </w:tcPr>
          <w:p w:rsidR="00604DDE" w:rsidRPr="001D2E3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Obróbka </w:t>
            </w:r>
          </w:p>
        </w:tc>
        <w:tc>
          <w:tcPr>
            <w:tcW w:w="5571" w:type="dxa"/>
            <w:vAlign w:val="center"/>
          </w:tcPr>
          <w:p w:rsidR="00604DDE" w:rsidRPr="001D2E3E" w:rsidRDefault="00604DD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i w:val="0"/>
                <w:sz w:val="18"/>
                <w:szCs w:val="18"/>
              </w:rPr>
              <w:t>Powierzchnia</w:t>
            </w:r>
            <w:r w:rsidRPr="001D2E3E">
              <w:rPr>
                <w:rFonts w:ascii="Arial" w:hAnsi="Arial" w:cs="Arial"/>
                <w:i w:val="0"/>
                <w:sz w:val="18"/>
                <w:szCs w:val="18"/>
              </w:rPr>
              <w:t xml:space="preserve"> cięć powstała przy podziale półtusz lub ćwierćtusz 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na części zasadnicze – możliwie gładkie; luźne strzępy mięśni oraz ewentualne odłamki kości, błony, tłuszcz – usunięte; niedopuszczalne przekrwienia powierzchniowe</w:t>
            </w:r>
          </w:p>
        </w:tc>
        <w:tc>
          <w:tcPr>
            <w:tcW w:w="1771" w:type="dxa"/>
            <w:vMerge w:val="restart"/>
            <w:vAlign w:val="center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ładka, bez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pomiażdżonych 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kości, głębszych po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3277C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acinań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; niedopuszczalna oślizgłość, nalot pleśni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18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60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71" w:type="dxa"/>
            <w:tcBorders>
              <w:bottom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460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mięśni</w:t>
            </w:r>
          </w:p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Jasnoczerwona, czerwona, ciemnoczerwona do brązowowiśniowej; dopuszczalne zmatowienie, 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71" w:type="dxa"/>
            <w:tcBorders>
              <w:top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343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0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71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771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435D" w:rsidRDefault="003D435D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04DDE" w:rsidRPr="00B537B6" w:rsidRDefault="00604DDE" w:rsidP="00604DDE">
      <w:pPr>
        <w:pStyle w:val="Nagwek11"/>
        <w:spacing w:before="360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>w produkcie zgodnie z aktualnie obowiązującym prawem.</w:t>
      </w:r>
    </w:p>
    <w:p w:rsidR="003D435D" w:rsidRDefault="003D435D" w:rsidP="00604DDE">
      <w:pPr>
        <w:pStyle w:val="Nagwek11"/>
        <w:rPr>
          <w:bCs w:val="0"/>
        </w:rPr>
      </w:pPr>
    </w:p>
    <w:p w:rsidR="00604DDE" w:rsidRPr="00133CB7" w:rsidRDefault="00604DDE" w:rsidP="00604DD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04DDE" w:rsidRPr="00FB5740" w:rsidRDefault="00604DDE" w:rsidP="00604DDE">
      <w:pPr>
        <w:pStyle w:val="Tekstpodstawowy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04DDE" w:rsidRDefault="00604DDE" w:rsidP="00604DDE">
      <w:pPr>
        <w:pStyle w:val="Tekstpodstawowy3"/>
        <w:spacing w:line="360" w:lineRule="auto"/>
        <w:jc w:val="both"/>
        <w:rPr>
          <w:rFonts w:ascii="Arial" w:hAnsi="Arial" w:cs="Arial"/>
          <w:sz w:val="20"/>
        </w:rPr>
      </w:pPr>
      <w:r w:rsidRPr="001E020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3D435D">
        <w:rPr>
          <w:rFonts w:ascii="Arial" w:hAnsi="Arial" w:cs="Arial"/>
          <w:b/>
          <w:sz w:val="20"/>
          <w:szCs w:val="20"/>
        </w:rPr>
        <w:t>3 Trwałość</w:t>
      </w:r>
    </w:p>
    <w:p w:rsidR="003D435D" w:rsidRDefault="003D435D" w:rsidP="00604D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283F20" w:rsidRDefault="00604DDE" w:rsidP="00604DD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5</w:t>
      </w:r>
      <w:r w:rsidRPr="00283F20">
        <w:rPr>
          <w:rFonts w:ascii="Arial" w:hAnsi="Arial" w:cs="Arial"/>
          <w:sz w:val="20"/>
          <w:szCs w:val="20"/>
        </w:rPr>
        <w:t xml:space="preserve"> dni </w:t>
      </w:r>
      <w:r w:rsidR="00600B93">
        <w:rPr>
          <w:rFonts w:ascii="Arial" w:hAnsi="Arial" w:cs="Arial"/>
          <w:sz w:val="20"/>
          <w:szCs w:val="20"/>
        </w:rPr>
        <w:br/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 Metody badań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Pr="00600B93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Według norm podanych w Tablicy 1.</w:t>
      </w: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3D435D" w:rsidRDefault="003D435D" w:rsidP="003D435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D435D" w:rsidRPr="00600B93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3D435D" w:rsidRPr="00600B93" w:rsidRDefault="003D435D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3D435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5.1 Pakowanie</w:t>
      </w:r>
    </w:p>
    <w:p w:rsidR="003D435D" w:rsidRDefault="003D435D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3D435D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D435D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04DDE" w:rsidRDefault="00604DDE" w:rsidP="00600B9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600B9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604DDE" w:rsidRDefault="00604DDE" w:rsidP="00600B9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00B93" w:rsidRDefault="00600B93" w:rsidP="00604DD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00B93" w:rsidRDefault="00600B93" w:rsidP="00604DD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04DDE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5.2 </w:t>
      </w:r>
      <w:r w:rsidR="00604DDE" w:rsidRPr="00600B93">
        <w:rPr>
          <w:rFonts w:ascii="Arial" w:hAnsi="Arial" w:cs="Arial"/>
          <w:b/>
          <w:sz w:val="20"/>
          <w:szCs w:val="20"/>
        </w:rPr>
        <w:t>Znakowanie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00B93">
        <w:rPr>
          <w:rFonts w:ascii="Arial" w:hAnsi="Arial" w:cs="Arial"/>
          <w:color w:val="000000"/>
          <w:sz w:val="20"/>
          <w:szCs w:val="20"/>
        </w:rPr>
        <w:t>Z</w:t>
      </w:r>
      <w:r w:rsidRPr="00600B93">
        <w:rPr>
          <w:rFonts w:ascii="Arial" w:hAnsi="Arial" w:cs="Arial"/>
          <w:sz w:val="20"/>
          <w:szCs w:val="20"/>
        </w:rPr>
        <w:t>godnie z aktualnie obowiązującym</w:t>
      </w:r>
      <w:r w:rsidR="002B474E" w:rsidRPr="00600B93">
        <w:rPr>
          <w:rFonts w:ascii="Arial" w:hAnsi="Arial" w:cs="Arial"/>
          <w:sz w:val="20"/>
          <w:szCs w:val="20"/>
        </w:rPr>
        <w:t xml:space="preserve"> </w:t>
      </w:r>
      <w:r w:rsidRPr="00600B93">
        <w:rPr>
          <w:rFonts w:ascii="Arial" w:hAnsi="Arial" w:cs="Arial"/>
          <w:sz w:val="20"/>
          <w:szCs w:val="20"/>
        </w:rPr>
        <w:t>prawem.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5.3 Przechowywanie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Przechowywać zgodnie z zaleceniami producenta.</w:t>
      </w:r>
    </w:p>
    <w:p w:rsidR="007E3E13" w:rsidRDefault="007E3E13" w:rsidP="00B92387"/>
    <w:p w:rsidR="002B474E" w:rsidRDefault="002B474E" w:rsidP="00B92387"/>
    <w:p w:rsidR="00B92387" w:rsidRDefault="00B92387" w:rsidP="00B92387"/>
    <w:p w:rsidR="002B474E" w:rsidRDefault="002B474E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0B93" w:rsidRDefault="00600B93" w:rsidP="00B92387"/>
    <w:p w:rsidR="00604DDE" w:rsidRDefault="00604DDE" w:rsidP="00B92387"/>
    <w:p w:rsidR="00B92387" w:rsidRPr="00604DDE" w:rsidRDefault="00B92387" w:rsidP="00604DDE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604DDE">
        <w:rPr>
          <w:rFonts w:ascii="Arial" w:hAnsi="Arial" w:cs="Arial"/>
          <w:b/>
          <w:caps/>
          <w:sz w:val="40"/>
          <w:szCs w:val="40"/>
        </w:rPr>
        <w:t xml:space="preserve">żeberka wieprzowe </w:t>
      </w:r>
    </w:p>
    <w:p w:rsidR="00B92387" w:rsidRPr="00B92387" w:rsidRDefault="00B92387" w:rsidP="00B92387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00B93" w:rsidRDefault="00600B93" w:rsidP="00600B93">
      <w:pPr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1 Wstęp</w:t>
      </w:r>
    </w:p>
    <w:p w:rsidR="00600B93" w:rsidRPr="00600B93" w:rsidRDefault="00600B93" w:rsidP="00600B93">
      <w:pPr>
        <w:rPr>
          <w:rFonts w:ascii="Arial" w:hAnsi="Arial" w:cs="Arial"/>
          <w:b/>
          <w:sz w:val="20"/>
          <w:szCs w:val="20"/>
        </w:rPr>
      </w:pPr>
    </w:p>
    <w:p w:rsidR="00600B93" w:rsidRPr="00600B93" w:rsidRDefault="00600B93" w:rsidP="00600B93">
      <w:pPr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1.1 Zakres </w:t>
      </w:r>
    </w:p>
    <w:p w:rsidR="00600B93" w:rsidRDefault="00600B93" w:rsidP="00600B93">
      <w:pPr>
        <w:spacing w:line="360" w:lineRule="auto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spacing w:line="360" w:lineRule="auto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</w:t>
      </w:r>
      <w:r w:rsidR="002B474E" w:rsidRPr="00600B93">
        <w:rPr>
          <w:rFonts w:ascii="Arial" w:hAnsi="Arial" w:cs="Arial"/>
          <w:sz w:val="20"/>
          <w:szCs w:val="20"/>
        </w:rPr>
        <w:t>warunki</w:t>
      </w:r>
      <w:r w:rsidRPr="00600B93">
        <w:rPr>
          <w:rFonts w:ascii="Arial" w:hAnsi="Arial" w:cs="Arial"/>
          <w:sz w:val="20"/>
          <w:szCs w:val="20"/>
        </w:rPr>
        <w:t xml:space="preserve"> przechowywania i pakowania żeberek wędzonych.</w:t>
      </w:r>
    </w:p>
    <w:p w:rsidR="00604DDE" w:rsidRPr="00600B93" w:rsidRDefault="00604DDE" w:rsidP="00600B93">
      <w:pPr>
        <w:spacing w:line="360" w:lineRule="auto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spacing w:line="360" w:lineRule="auto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żeberek wędzonych przeznaczonych dla odbiorcy.</w:t>
      </w:r>
    </w:p>
    <w:p w:rsidR="00600B93" w:rsidRDefault="00600B93" w:rsidP="00600B93">
      <w:pPr>
        <w:rPr>
          <w:rFonts w:ascii="Arial" w:hAnsi="Arial" w:cs="Arial"/>
          <w:bCs/>
          <w:sz w:val="20"/>
          <w:szCs w:val="20"/>
        </w:rPr>
      </w:pPr>
    </w:p>
    <w:p w:rsidR="00600B93" w:rsidRPr="00600B93" w:rsidRDefault="00600B93" w:rsidP="00600B93">
      <w:pPr>
        <w:rPr>
          <w:rFonts w:ascii="Arial" w:hAnsi="Arial" w:cs="Arial"/>
          <w:b/>
          <w:bCs/>
          <w:sz w:val="20"/>
          <w:szCs w:val="20"/>
        </w:rPr>
      </w:pPr>
    </w:p>
    <w:p w:rsidR="00604DDE" w:rsidRPr="00600B93" w:rsidRDefault="00604DDE" w:rsidP="00600B93">
      <w:pPr>
        <w:rPr>
          <w:rFonts w:ascii="Arial" w:hAnsi="Arial" w:cs="Arial"/>
          <w:b/>
          <w:bCs/>
          <w:sz w:val="20"/>
          <w:szCs w:val="20"/>
        </w:rPr>
      </w:pPr>
      <w:r w:rsidRPr="00600B9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00B93" w:rsidRDefault="00600B93" w:rsidP="00600B93">
      <w:pPr>
        <w:rPr>
          <w:rFonts w:ascii="Arial" w:hAnsi="Arial" w:cs="Arial"/>
          <w:bCs/>
          <w:sz w:val="20"/>
          <w:szCs w:val="20"/>
        </w:rPr>
      </w:pPr>
    </w:p>
    <w:p w:rsidR="00604DDE" w:rsidRPr="00600B93" w:rsidRDefault="00604DDE" w:rsidP="00600B93">
      <w:pPr>
        <w:spacing w:line="360" w:lineRule="auto"/>
        <w:rPr>
          <w:rFonts w:ascii="Arial" w:hAnsi="Arial" w:cs="Arial"/>
          <w:bCs/>
          <w:color w:val="FF0000"/>
          <w:sz w:val="20"/>
          <w:szCs w:val="20"/>
        </w:rPr>
      </w:pPr>
      <w:r w:rsidRPr="00600B93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600B93">
        <w:rPr>
          <w:rFonts w:ascii="Arial" w:hAnsi="Arial" w:cs="Arial"/>
          <w:bCs/>
          <w:sz w:val="20"/>
          <w:szCs w:val="20"/>
        </w:rPr>
        <w:br/>
      </w:r>
      <w:r w:rsidRPr="00600B93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604DDE" w:rsidRDefault="00604DDE" w:rsidP="00600B9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604DDE" w:rsidRDefault="00604DDE" w:rsidP="00600B93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604DDE" w:rsidRDefault="00604DDE" w:rsidP="00604DD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04DDE" w:rsidRDefault="00604DDE" w:rsidP="00604DD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Żeberka wędzone</w:t>
      </w:r>
    </w:p>
    <w:p w:rsidR="00604DDE" w:rsidRDefault="00604DDE" w:rsidP="00604DD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Wędzonka otrzymana z peklowanych żeberek wieprzowych, wędzona, parzona.</w:t>
      </w:r>
      <w:r w:rsidRPr="00ED0EE9">
        <w:rPr>
          <w:rFonts w:ascii="Arial" w:hAnsi="Arial" w:cs="Arial"/>
          <w:sz w:val="20"/>
        </w:rPr>
        <w:t xml:space="preserve"> </w:t>
      </w:r>
    </w:p>
    <w:p w:rsidR="00604DDE" w:rsidRDefault="00604DDE" w:rsidP="00604DD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100 g wyrobu powinno być wyprodukowane z nie mniej niż 105 g żeberek wieprzowych. 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2 Wymagania</w:t>
      </w:r>
    </w:p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04DDE" w:rsidRPr="005E022E" w:rsidRDefault="00604DDE" w:rsidP="00604DDE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04DDE" w:rsidRPr="002C3EC8" w:rsidRDefault="00604DDE" w:rsidP="00604DD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>Według Tablicy 1.</w:t>
      </w:r>
      <w:r w:rsidRPr="00B55EB7">
        <w:rPr>
          <w:rFonts w:ascii="Arial" w:hAnsi="Arial" w:cs="Arial"/>
          <w:sz w:val="18"/>
          <w:szCs w:val="18"/>
        </w:rPr>
        <w:t xml:space="preserve"> </w:t>
      </w: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7"/>
        <w:gridCol w:w="5246"/>
        <w:gridCol w:w="1627"/>
      </w:tblGrid>
      <w:tr w:rsidR="00604DDE" w:rsidRPr="002C3EC8" w:rsidTr="008A3BA7">
        <w:trPr>
          <w:trHeight w:val="450"/>
          <w:jc w:val="center"/>
        </w:trPr>
        <w:tc>
          <w:tcPr>
            <w:tcW w:w="0" w:type="auto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7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6" w:type="dxa"/>
            <w:vAlign w:val="center"/>
          </w:tcPr>
          <w:p w:rsidR="00604DDE" w:rsidRPr="002C3EC8" w:rsidRDefault="00604DD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04DD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7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6" w:type="dxa"/>
            <w:tcBorders>
              <w:bottom w:val="single" w:sz="6" w:space="0" w:color="auto"/>
            </w:tcBorders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Wędzonka w kształcie zbliżonym do prostokąta, w naturalnym układzie tkanek charakterystycznym dla tego asortymentu; zewnętrzna powierzchnia czysta, niedopuszczalne zabrudzenia, oślizłość, naloty pleśni, </w:t>
            </w:r>
          </w:p>
        </w:tc>
        <w:tc>
          <w:tcPr>
            <w:tcW w:w="1627" w:type="dxa"/>
            <w:vMerge w:val="restart"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604DDE" w:rsidRPr="002C3EC8" w:rsidTr="008A3BA7"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927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6" w:type="dxa"/>
            <w:tcBorders>
              <w:bottom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mięsa i tłuszczu dość miękka, soczysta, krucha, układ kości, tłuszczu i mięsa zgodny z budową anatomiczną żeberek wieprzowych – </w:t>
            </w:r>
            <w:r w:rsidRPr="00C91495">
              <w:rPr>
                <w:rFonts w:ascii="Arial" w:hAnsi="Arial" w:cs="Arial"/>
                <w:sz w:val="18"/>
                <w:szCs w:val="18"/>
              </w:rPr>
              <w:t>żeberka po</w:t>
            </w:r>
            <w:r>
              <w:rPr>
                <w:rFonts w:ascii="Arial" w:hAnsi="Arial" w:cs="Arial"/>
                <w:sz w:val="18"/>
                <w:szCs w:val="18"/>
              </w:rPr>
              <w:t xml:space="preserve">kryte są warstwą mięsa </w:t>
            </w:r>
            <w:r w:rsidRPr="00C91495">
              <w:rPr>
                <w:rFonts w:ascii="Arial" w:hAnsi="Arial" w:cs="Arial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 xml:space="preserve">cienką warstwą </w:t>
            </w:r>
            <w:r w:rsidRPr="00C91495">
              <w:rPr>
                <w:rFonts w:ascii="Arial" w:hAnsi="Arial" w:cs="Arial"/>
                <w:sz w:val="18"/>
                <w:szCs w:val="18"/>
              </w:rPr>
              <w:t xml:space="preserve">tłuszczu </w:t>
            </w:r>
          </w:p>
        </w:tc>
        <w:tc>
          <w:tcPr>
            <w:tcW w:w="1627" w:type="dxa"/>
            <w:vMerge/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90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7" w:type="dxa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mięsa</w:t>
            </w:r>
          </w:p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246" w:type="dxa"/>
            <w:tcBorders>
              <w:top w:val="single" w:sz="6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brązowej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Różowa </w:t>
            </w:r>
          </w:p>
          <w:p w:rsidR="00604DDE" w:rsidRPr="00F27744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dopuszczalnym odcieniem kremowym</w:t>
            </w:r>
          </w:p>
        </w:tc>
        <w:tc>
          <w:tcPr>
            <w:tcW w:w="1627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RPr="002C3EC8" w:rsidTr="008A3BA7">
        <w:trPr>
          <w:cantSplit/>
          <w:trHeight w:val="343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7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246" w:type="dxa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604DDE" w:rsidRPr="002C3EC8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04DDE" w:rsidRDefault="00604DDE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2B474E" w:rsidRDefault="002B474E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00B93" w:rsidRDefault="00600B93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04DDE" w:rsidRDefault="00604DDE" w:rsidP="00604DD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04DDE" w:rsidRPr="00FB5740" w:rsidRDefault="00604DDE" w:rsidP="00604DD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802"/>
        <w:gridCol w:w="1240"/>
        <w:gridCol w:w="1728"/>
      </w:tblGrid>
      <w:tr w:rsidR="00604DDE" w:rsidTr="008A3BA7">
        <w:trPr>
          <w:trHeight w:val="225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04DDE" w:rsidRPr="00290253" w:rsidTr="008A3BA7">
        <w:trPr>
          <w:trHeight w:val="225"/>
        </w:trPr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604DDE" w:rsidRDefault="00604DDE" w:rsidP="008A3BA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604DDE" w:rsidRDefault="00604DDE" w:rsidP="008A3B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604DDE" w:rsidRPr="00290253" w:rsidRDefault="00604DDE" w:rsidP="008A3B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PN-A-82112</w:t>
            </w:r>
          </w:p>
        </w:tc>
      </w:tr>
    </w:tbl>
    <w:p w:rsidR="00600B93" w:rsidRDefault="00600B93" w:rsidP="00604DDE">
      <w:pPr>
        <w:pStyle w:val="Nagwek11"/>
        <w:rPr>
          <w:bCs w:val="0"/>
        </w:rPr>
      </w:pPr>
    </w:p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604DDE" w:rsidRDefault="00604DDE" w:rsidP="00600B9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Zamawiający zastrzega sobie prawo żądania wyników badań mikrobiologicznych z</w:t>
      </w:r>
      <w:r w:rsidR="00600B93">
        <w:rPr>
          <w:rFonts w:ascii="Arial" w:hAnsi="Arial" w:cs="Arial"/>
          <w:sz w:val="20"/>
          <w:szCs w:val="20"/>
        </w:rPr>
        <w:t xml:space="preserve"> </w:t>
      </w:r>
      <w:r w:rsidR="002B474E" w:rsidRPr="00600B93">
        <w:rPr>
          <w:rFonts w:ascii="Arial" w:hAnsi="Arial" w:cs="Arial"/>
          <w:sz w:val="20"/>
          <w:szCs w:val="20"/>
        </w:rPr>
        <w:t>kontroli</w:t>
      </w:r>
      <w:r w:rsidRPr="00600B93">
        <w:rPr>
          <w:rFonts w:ascii="Arial" w:hAnsi="Arial" w:cs="Arial"/>
          <w:sz w:val="20"/>
          <w:szCs w:val="20"/>
        </w:rPr>
        <w:t xml:space="preserve"> higieny procesu produkcyjnego.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3 Trwałość</w:t>
      </w:r>
    </w:p>
    <w:p w:rsidR="00600B93" w:rsidRDefault="00600B93" w:rsidP="00604D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Default="00604DDE" w:rsidP="00604DD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mniej niż 5 dni </w:t>
      </w:r>
      <w:r w:rsidR="00600B9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 Metody badań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4.2 Oznaczanie cech organoleptycznych, chemicznych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Według norm podanych w Tablicach 1, 2.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600B93" w:rsidRP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0B93" w:rsidRPr="00600B93" w:rsidRDefault="00600B93" w:rsidP="00600B93">
      <w:pPr>
        <w:pStyle w:val="Bezodstpw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5.1 Pakowanie</w:t>
      </w:r>
    </w:p>
    <w:p w:rsidR="00600B93" w:rsidRDefault="00600B93" w:rsidP="00600B93">
      <w:pPr>
        <w:pStyle w:val="Bezodstpw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04DDE" w:rsidRDefault="00604DDE" w:rsidP="00600B9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600B9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604DDE" w:rsidRDefault="00604DDE" w:rsidP="00600B9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5.2 </w:t>
      </w:r>
      <w:r w:rsidR="00604DDE" w:rsidRPr="00600B93">
        <w:rPr>
          <w:rFonts w:ascii="Arial" w:hAnsi="Arial" w:cs="Arial"/>
          <w:b/>
          <w:sz w:val="20"/>
          <w:szCs w:val="20"/>
        </w:rPr>
        <w:t>Znakowanie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00B93">
        <w:rPr>
          <w:rFonts w:ascii="Arial" w:hAnsi="Arial" w:cs="Arial"/>
          <w:color w:val="000000"/>
          <w:sz w:val="20"/>
          <w:szCs w:val="20"/>
        </w:rPr>
        <w:t>Z</w:t>
      </w:r>
      <w:r w:rsidRPr="00600B93">
        <w:rPr>
          <w:rFonts w:ascii="Arial" w:hAnsi="Arial" w:cs="Arial"/>
          <w:sz w:val="20"/>
          <w:szCs w:val="20"/>
        </w:rPr>
        <w:t>godnie z aktualnie obowiązującym prawem.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5.3 Przechowywanie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Default="00604DDE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Przechowywać zgodnie z zaleceniami producenta.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4DDE" w:rsidRDefault="00604DDE" w:rsidP="00604DDE">
      <w:pPr>
        <w:pStyle w:val="Akapitzlist"/>
        <w:numPr>
          <w:ilvl w:val="0"/>
          <w:numId w:val="32"/>
        </w:numPr>
        <w:jc w:val="center"/>
        <w:rPr>
          <w:rFonts w:ascii="Arial" w:hAnsi="Arial" w:cs="Arial"/>
          <w:b/>
          <w:caps/>
          <w:sz w:val="40"/>
          <w:szCs w:val="40"/>
        </w:rPr>
      </w:pPr>
      <w:r w:rsidRPr="00604DDE">
        <w:rPr>
          <w:rFonts w:ascii="Arial" w:hAnsi="Arial" w:cs="Arial"/>
          <w:b/>
          <w:caps/>
          <w:sz w:val="40"/>
          <w:szCs w:val="40"/>
        </w:rPr>
        <w:lastRenderedPageBreak/>
        <w:t xml:space="preserve">żeberka wieprzowe </w:t>
      </w:r>
    </w:p>
    <w:p w:rsidR="00604DDE" w:rsidRDefault="00604DDE" w:rsidP="00604DD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04DDE" w:rsidRDefault="00604DDE" w:rsidP="00604DDE">
      <w:pPr>
        <w:jc w:val="center"/>
        <w:rPr>
          <w:rFonts w:ascii="Arial" w:hAnsi="Arial" w:cs="Arial"/>
        </w:rPr>
      </w:pPr>
    </w:p>
    <w:p w:rsidR="00604DDE" w:rsidRPr="00600B93" w:rsidRDefault="00604DDE" w:rsidP="00604DDE">
      <w:pPr>
        <w:pStyle w:val="E-1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1 Wstęp</w:t>
      </w: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1.1 Zakres </w:t>
      </w:r>
    </w:p>
    <w:p w:rsidR="00600B93" w:rsidRDefault="00600B93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żeberek wieprzowych.</w:t>
      </w: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żeberek wieprzowych przeznaczonych dla odbiorcy.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 w:rsidRPr="00600B93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0B93">
        <w:rPr>
          <w:rFonts w:ascii="Arial" w:hAnsi="Arial" w:cs="Arial"/>
          <w:bCs/>
          <w:sz w:val="20"/>
          <w:szCs w:val="20"/>
        </w:rPr>
        <w:t xml:space="preserve">Do stosowania niniejszego dokumentu są niezbędne podane niżej dokumenty powołane. </w:t>
      </w:r>
      <w:r w:rsidR="00600B93">
        <w:rPr>
          <w:rFonts w:ascii="Arial" w:hAnsi="Arial" w:cs="Arial"/>
          <w:bCs/>
          <w:sz w:val="20"/>
          <w:szCs w:val="20"/>
        </w:rPr>
        <w:br/>
      </w:r>
      <w:r w:rsidRPr="00600B93">
        <w:rPr>
          <w:rFonts w:ascii="Arial" w:hAnsi="Arial" w:cs="Arial"/>
          <w:bCs/>
          <w:sz w:val="20"/>
          <w:szCs w:val="20"/>
        </w:rPr>
        <w:t>Stosuje się ostatnie aktualne wydanie dokumentu powołanego (łącznie ze zmianami).</w:t>
      </w:r>
    </w:p>
    <w:p w:rsidR="00604DDE" w:rsidRDefault="00604DDE" w:rsidP="00600B93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604DDE" w:rsidRDefault="00604DDE" w:rsidP="00604DD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04DDE" w:rsidRDefault="00604DDE" w:rsidP="00604DD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Żeberka wieprzowe</w:t>
      </w:r>
    </w:p>
    <w:p w:rsidR="00604DDE" w:rsidRDefault="00604DDE" w:rsidP="00604DD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Część zasadnicza wieprzowiny</w:t>
      </w:r>
      <w:r>
        <w:rPr>
          <w:rFonts w:ascii="Arial" w:hAnsi="Arial" w:cs="Arial"/>
          <w:sz w:val="20"/>
          <w:szCs w:val="20"/>
        </w:rPr>
        <w:t xml:space="preserve"> odcięta z odcinka piersiowego półtuszy wzdłuż linii</w:t>
      </w:r>
      <w:r w:rsidRPr="000C2A2B">
        <w:rPr>
          <w:rFonts w:ascii="Arial" w:hAnsi="Arial" w:cs="Arial"/>
          <w:sz w:val="20"/>
          <w:szCs w:val="20"/>
        </w:rPr>
        <w:t xml:space="preserve"> cieć:</w:t>
      </w:r>
    </w:p>
    <w:p w:rsidR="00604DDE" w:rsidRDefault="00604DDE" w:rsidP="00604DD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dołu – po linii biegnącej poniżej dolnej krawędzi mostka i żeber chrząstkowych,</w:t>
      </w:r>
    </w:p>
    <w:p w:rsidR="00604DDE" w:rsidRDefault="00604DDE" w:rsidP="00604DD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przodu – po przedniej krawędzi pierwszego żebra,</w:t>
      </w:r>
    </w:p>
    <w:p w:rsidR="00604DDE" w:rsidRDefault="00604DDE" w:rsidP="00604DD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tyłu – po tylniej krawędzi ostatniego żebra,</w:t>
      </w:r>
    </w:p>
    <w:p w:rsidR="00604DDE" w:rsidRDefault="00604DDE" w:rsidP="00604DD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góry – po linii oddzielenia schabu;</w:t>
      </w: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 xml:space="preserve">przy odcinaniu od półtuszy boczku wraz z żeberkami – żeberka </w:t>
      </w:r>
      <w:r w:rsidR="00B04E0D" w:rsidRPr="00600B93">
        <w:rPr>
          <w:rFonts w:ascii="Arial" w:hAnsi="Arial" w:cs="Arial"/>
          <w:sz w:val="20"/>
          <w:szCs w:val="20"/>
        </w:rPr>
        <w:t xml:space="preserve">stanowią pierwsze 4 żebra </w:t>
      </w:r>
      <w:r w:rsidR="00600B93">
        <w:rPr>
          <w:rFonts w:ascii="Arial" w:hAnsi="Arial" w:cs="Arial"/>
          <w:sz w:val="20"/>
          <w:szCs w:val="20"/>
        </w:rPr>
        <w:br/>
      </w:r>
      <w:r w:rsidR="00B04E0D" w:rsidRPr="00600B93">
        <w:rPr>
          <w:rFonts w:ascii="Arial" w:hAnsi="Arial" w:cs="Arial"/>
          <w:sz w:val="20"/>
          <w:szCs w:val="20"/>
        </w:rPr>
        <w:t xml:space="preserve">wraz </w:t>
      </w:r>
      <w:r w:rsidRPr="00600B93">
        <w:rPr>
          <w:rFonts w:ascii="Arial" w:hAnsi="Arial" w:cs="Arial"/>
          <w:sz w:val="20"/>
          <w:szCs w:val="20"/>
        </w:rPr>
        <w:t xml:space="preserve">z częścią chrząstkową oraz odcinkiem przepołowionego mostka, a także żebra pozostałe pomiędzy odcięciem od półtuszy boczku z żebrami i schabu; żeberka pokryte są cienką warstwą mięśni </w:t>
      </w:r>
      <w:r w:rsidRPr="00600B93">
        <w:rPr>
          <w:rFonts w:ascii="Arial" w:hAnsi="Arial" w:cs="Arial"/>
          <w:sz w:val="20"/>
          <w:szCs w:val="20"/>
        </w:rPr>
        <w:br/>
        <w:t xml:space="preserve">i tłuszczu; w skład żeberek wchodzą kości żeber bez części pozostawionych przy schabie i karkówce oraz połowa kości mostka; główne mięśnie: międzyżebrowe zewnętrzne i wewnętrzne.   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2 Wymagania</w:t>
      </w:r>
    </w:p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600B93" w:rsidRDefault="00604DDE" w:rsidP="00600B93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00B93" w:rsidRPr="00600B93" w:rsidRDefault="00600B93" w:rsidP="00600B93">
      <w:pPr>
        <w:pStyle w:val="Nagwek11"/>
        <w:spacing w:before="360"/>
        <w:rPr>
          <w:b w:val="0"/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604DDE" w:rsidRDefault="00604DDE" w:rsidP="00604DD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04DDE" w:rsidRDefault="00604DDE" w:rsidP="00604DD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551"/>
        <w:gridCol w:w="2040"/>
      </w:tblGrid>
      <w:tr w:rsidR="00604DDE" w:rsidTr="008A3BA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04DDE" w:rsidTr="008A3BA7">
        <w:trPr>
          <w:cantSplit/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PN-A-82000</w:t>
            </w:r>
          </w:p>
        </w:tc>
      </w:tr>
      <w:tr w:rsidR="00604DDE" w:rsidRPr="002C3EC8" w:rsidTr="008A3BA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DDE" w:rsidRPr="002C3EC8" w:rsidRDefault="00604DDE" w:rsidP="008A3B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Tr="008A3BA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Tr="008A3BA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Barwa: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mięśni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Jasnoróżowa do czerwonej, dopuszczalne zmatowienie;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niedopuszczalny odcień szary lub zielonkawy</w:t>
            </w:r>
          </w:p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DDE" w:rsidTr="008A3BA7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E" w:rsidRDefault="00604DDE" w:rsidP="008A3B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DE" w:rsidRDefault="00604DDE" w:rsidP="008A3B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604DDE" w:rsidRDefault="00604DDE" w:rsidP="00604DDE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Zawartość zanieczyszczeń w produkcie zgodnie z aktualnie obowiązującym prawem.</w:t>
      </w:r>
    </w:p>
    <w:p w:rsidR="00600B93" w:rsidRDefault="00600B93" w:rsidP="00604DDE">
      <w:pPr>
        <w:pStyle w:val="Nagwek11"/>
        <w:rPr>
          <w:bCs w:val="0"/>
        </w:rPr>
      </w:pPr>
    </w:p>
    <w:p w:rsidR="00604DDE" w:rsidRDefault="00604DDE" w:rsidP="00604DDE">
      <w:pPr>
        <w:pStyle w:val="Nagwek11"/>
        <w:rPr>
          <w:bCs w:val="0"/>
        </w:rPr>
      </w:pPr>
      <w:r>
        <w:rPr>
          <w:bCs w:val="0"/>
        </w:rPr>
        <w:t>2.4 Wymagania mikrobiologiczne</w:t>
      </w:r>
    </w:p>
    <w:p w:rsidR="00604DDE" w:rsidRDefault="00604DDE" w:rsidP="00600B9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3 Trwałość</w:t>
      </w:r>
    </w:p>
    <w:p w:rsidR="00600B93" w:rsidRDefault="00600B93" w:rsidP="00604D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04DDE" w:rsidRDefault="00604DDE" w:rsidP="00604DD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mniej niż 5 dni </w:t>
      </w:r>
      <w:r w:rsidR="00600B9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 Metody badań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Według norm podanych w Tablicy 1.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0B93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5.1 Pakowanie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 xml:space="preserve">Opakowania powinny </w:t>
      </w:r>
      <w:r w:rsidR="002B474E" w:rsidRPr="00600B93">
        <w:rPr>
          <w:rFonts w:ascii="Arial" w:hAnsi="Arial" w:cs="Arial"/>
          <w:sz w:val="20"/>
          <w:szCs w:val="20"/>
        </w:rPr>
        <w:t>zabezpieczać produkt przed uszkodzenie</w:t>
      </w:r>
      <w:r w:rsidRPr="00600B93">
        <w:rPr>
          <w:rFonts w:ascii="Arial" w:hAnsi="Arial" w:cs="Arial"/>
          <w:sz w:val="20"/>
          <w:szCs w:val="20"/>
        </w:rPr>
        <w:t xml:space="preserve"> </w:t>
      </w:r>
      <w:r w:rsidR="002B474E" w:rsidRPr="00600B93">
        <w:rPr>
          <w:rFonts w:ascii="Arial" w:hAnsi="Arial" w:cs="Arial"/>
          <w:sz w:val="20"/>
          <w:szCs w:val="20"/>
        </w:rPr>
        <w:t xml:space="preserve">i zanieczyszczeniem </w:t>
      </w:r>
      <w:r w:rsidRPr="00600B93">
        <w:rPr>
          <w:rFonts w:ascii="Arial" w:hAnsi="Arial" w:cs="Arial"/>
          <w:sz w:val="20"/>
          <w:szCs w:val="20"/>
        </w:rPr>
        <w:t>oraz zapewniać właściwą jakość produktu podczas przechowywania. Powinny być czyste, bez obcych zapachów, śladów pleśni i uszkodzeń mechanicznych.</w:t>
      </w:r>
    </w:p>
    <w:p w:rsidR="00604DDE" w:rsidRDefault="00604DDE" w:rsidP="00600B9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Opakowania powinny być wykonane z materiałów opakowaniowych przeznaczonych do kontaktu </w:t>
      </w:r>
      <w:r w:rsidR="00600B93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żywnością.</w:t>
      </w:r>
    </w:p>
    <w:p w:rsidR="00604DDE" w:rsidRDefault="00604DDE" w:rsidP="00600B9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0B93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 xml:space="preserve">5.2 </w:t>
      </w:r>
      <w:r w:rsidR="00604DDE" w:rsidRPr="00600B93">
        <w:rPr>
          <w:rFonts w:ascii="Arial" w:hAnsi="Arial" w:cs="Arial"/>
          <w:b/>
          <w:sz w:val="20"/>
          <w:szCs w:val="20"/>
        </w:rPr>
        <w:t>Znakowanie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 w:rsidRPr="00600B93">
        <w:rPr>
          <w:rFonts w:ascii="Arial" w:hAnsi="Arial" w:cs="Arial"/>
          <w:color w:val="000000"/>
          <w:sz w:val="20"/>
          <w:szCs w:val="20"/>
        </w:rPr>
        <w:t>Z</w:t>
      </w:r>
      <w:r w:rsidRPr="00600B93">
        <w:rPr>
          <w:rFonts w:ascii="Arial" w:hAnsi="Arial" w:cs="Arial"/>
          <w:sz w:val="20"/>
          <w:szCs w:val="20"/>
        </w:rPr>
        <w:t>godnie z aktualnie obowiązującym prawem.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600B93">
        <w:rPr>
          <w:rFonts w:ascii="Arial" w:hAnsi="Arial" w:cs="Arial"/>
          <w:b/>
          <w:sz w:val="20"/>
          <w:szCs w:val="20"/>
        </w:rPr>
        <w:t>5.3 Przechowywanie</w:t>
      </w:r>
    </w:p>
    <w:p w:rsidR="00600B93" w:rsidRDefault="00600B93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04DDE" w:rsidRPr="00600B93" w:rsidRDefault="00604DDE" w:rsidP="00600B93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00B93">
        <w:rPr>
          <w:rFonts w:ascii="Arial" w:hAnsi="Arial" w:cs="Arial"/>
          <w:sz w:val="20"/>
          <w:szCs w:val="20"/>
        </w:rPr>
        <w:t>Przechowywać zgodnie z zaleceniami producenta.</w:t>
      </w:r>
    </w:p>
    <w:p w:rsidR="00604DDE" w:rsidRPr="00604DDE" w:rsidRDefault="00604DDE" w:rsidP="00604DDE">
      <w:pPr>
        <w:pStyle w:val="E-1"/>
        <w:spacing w:line="360" w:lineRule="auto"/>
        <w:rPr>
          <w:rFonts w:ascii="Arial" w:hAnsi="Arial" w:cs="Arial"/>
        </w:rPr>
      </w:pPr>
    </w:p>
    <w:p w:rsidR="00B92387" w:rsidRPr="00B92387" w:rsidRDefault="00B92387" w:rsidP="00B92387"/>
    <w:sectPr w:rsidR="00B92387" w:rsidRPr="00B9238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20" w:rsidRDefault="00CD2220" w:rsidP="005520DD">
      <w:r>
        <w:separator/>
      </w:r>
    </w:p>
  </w:endnote>
  <w:endnote w:type="continuationSeparator" w:id="0">
    <w:p w:rsidR="00CD2220" w:rsidRDefault="00CD2220" w:rsidP="0055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6092"/>
      <w:docPartObj>
        <w:docPartGallery w:val="Page Numbers (Bottom of Page)"/>
        <w:docPartUnique/>
      </w:docPartObj>
    </w:sdtPr>
    <w:sdtEndPr/>
    <w:sdtContent>
      <w:p w:rsidR="00F34C60" w:rsidRDefault="00F34C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8BC">
          <w:rPr>
            <w:noProof/>
          </w:rPr>
          <w:t>2</w:t>
        </w:r>
        <w:r>
          <w:fldChar w:fldCharType="end"/>
        </w:r>
      </w:p>
    </w:sdtContent>
  </w:sdt>
  <w:p w:rsidR="00F34C60" w:rsidRDefault="00F34C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20" w:rsidRDefault="00CD2220" w:rsidP="005520DD">
      <w:r>
        <w:separator/>
      </w:r>
    </w:p>
  </w:footnote>
  <w:footnote w:type="continuationSeparator" w:id="0">
    <w:p w:rsidR="00CD2220" w:rsidRDefault="00CD2220" w:rsidP="00552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E895FA7"/>
    <w:multiLevelType w:val="hybridMultilevel"/>
    <w:tmpl w:val="7E3ADC04"/>
    <w:lvl w:ilvl="0" w:tplc="C80297DC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F7408F4"/>
    <w:multiLevelType w:val="hybridMultilevel"/>
    <w:tmpl w:val="5810E51A"/>
    <w:lvl w:ilvl="0" w:tplc="E6446E1E">
      <w:start w:val="1"/>
      <w:numFmt w:val="decimal"/>
      <w:lvlText w:val="%1"/>
      <w:lvlJc w:val="left"/>
      <w:pPr>
        <w:ind w:left="30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5" w:hanging="360"/>
      </w:pPr>
    </w:lvl>
    <w:lvl w:ilvl="2" w:tplc="0415001B" w:tentative="1">
      <w:start w:val="1"/>
      <w:numFmt w:val="lowerRoman"/>
      <w:lvlText w:val="%3."/>
      <w:lvlJc w:val="right"/>
      <w:pPr>
        <w:ind w:left="4515" w:hanging="180"/>
      </w:pPr>
    </w:lvl>
    <w:lvl w:ilvl="3" w:tplc="0415000F" w:tentative="1">
      <w:start w:val="1"/>
      <w:numFmt w:val="decimal"/>
      <w:lvlText w:val="%4."/>
      <w:lvlJc w:val="left"/>
      <w:pPr>
        <w:ind w:left="5235" w:hanging="360"/>
      </w:pPr>
    </w:lvl>
    <w:lvl w:ilvl="4" w:tplc="04150019" w:tentative="1">
      <w:start w:val="1"/>
      <w:numFmt w:val="lowerLetter"/>
      <w:lvlText w:val="%5."/>
      <w:lvlJc w:val="left"/>
      <w:pPr>
        <w:ind w:left="5955" w:hanging="360"/>
      </w:pPr>
    </w:lvl>
    <w:lvl w:ilvl="5" w:tplc="0415001B" w:tentative="1">
      <w:start w:val="1"/>
      <w:numFmt w:val="lowerRoman"/>
      <w:lvlText w:val="%6."/>
      <w:lvlJc w:val="right"/>
      <w:pPr>
        <w:ind w:left="6675" w:hanging="180"/>
      </w:pPr>
    </w:lvl>
    <w:lvl w:ilvl="6" w:tplc="0415000F" w:tentative="1">
      <w:start w:val="1"/>
      <w:numFmt w:val="decimal"/>
      <w:lvlText w:val="%7."/>
      <w:lvlJc w:val="left"/>
      <w:pPr>
        <w:ind w:left="7395" w:hanging="360"/>
      </w:pPr>
    </w:lvl>
    <w:lvl w:ilvl="7" w:tplc="04150019" w:tentative="1">
      <w:start w:val="1"/>
      <w:numFmt w:val="lowerLetter"/>
      <w:lvlText w:val="%8."/>
      <w:lvlJc w:val="left"/>
      <w:pPr>
        <w:ind w:left="8115" w:hanging="360"/>
      </w:pPr>
    </w:lvl>
    <w:lvl w:ilvl="8" w:tplc="0415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3">
    <w:nsid w:val="11701B00"/>
    <w:multiLevelType w:val="hybridMultilevel"/>
    <w:tmpl w:val="ACB07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B4F4E0F"/>
    <w:multiLevelType w:val="hybridMultilevel"/>
    <w:tmpl w:val="1068E6A6"/>
    <w:lvl w:ilvl="0" w:tplc="DF80B7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1D322D70"/>
    <w:multiLevelType w:val="multilevel"/>
    <w:tmpl w:val="8318A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D13D2"/>
    <w:multiLevelType w:val="hybridMultilevel"/>
    <w:tmpl w:val="D9262BC2"/>
    <w:lvl w:ilvl="0" w:tplc="E6446E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5786EFD"/>
    <w:multiLevelType w:val="hybridMultilevel"/>
    <w:tmpl w:val="A1FA78A8"/>
    <w:lvl w:ilvl="0" w:tplc="B5785C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51B9D"/>
    <w:multiLevelType w:val="hybridMultilevel"/>
    <w:tmpl w:val="4EC422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38501F35"/>
    <w:multiLevelType w:val="hybridMultilevel"/>
    <w:tmpl w:val="244CC346"/>
    <w:lvl w:ilvl="0" w:tplc="59D0EF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160A9C"/>
    <w:multiLevelType w:val="hybridMultilevel"/>
    <w:tmpl w:val="5B44AAFE"/>
    <w:lvl w:ilvl="0" w:tplc="0E88DD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1691E"/>
    <w:multiLevelType w:val="hybridMultilevel"/>
    <w:tmpl w:val="78ACE7E4"/>
    <w:lvl w:ilvl="0" w:tplc="787C88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2">
    <w:nsid w:val="48010231"/>
    <w:multiLevelType w:val="hybridMultilevel"/>
    <w:tmpl w:val="A26A2378"/>
    <w:lvl w:ilvl="0" w:tplc="9ED037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5408100D"/>
    <w:multiLevelType w:val="hybridMultilevel"/>
    <w:tmpl w:val="743EF5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C4443"/>
    <w:multiLevelType w:val="hybridMultilevel"/>
    <w:tmpl w:val="D506C68C"/>
    <w:lvl w:ilvl="0" w:tplc="D5DE35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72B70"/>
    <w:multiLevelType w:val="hybridMultilevel"/>
    <w:tmpl w:val="B9602F2C"/>
    <w:lvl w:ilvl="0" w:tplc="113C71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2146F"/>
    <w:multiLevelType w:val="hybridMultilevel"/>
    <w:tmpl w:val="249CD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3D4138"/>
    <w:multiLevelType w:val="hybridMultilevel"/>
    <w:tmpl w:val="A3AC6AD4"/>
    <w:lvl w:ilvl="0" w:tplc="787C88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E3EAC"/>
    <w:multiLevelType w:val="hybridMultilevel"/>
    <w:tmpl w:val="38C2E7D0"/>
    <w:lvl w:ilvl="0" w:tplc="E8A496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41236"/>
    <w:multiLevelType w:val="hybridMultilevel"/>
    <w:tmpl w:val="651682CE"/>
    <w:lvl w:ilvl="0" w:tplc="E5F0DF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6C431EC0"/>
    <w:multiLevelType w:val="hybridMultilevel"/>
    <w:tmpl w:val="36BEA80E"/>
    <w:lvl w:ilvl="0" w:tplc="787C88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A44545"/>
    <w:multiLevelType w:val="hybridMultilevel"/>
    <w:tmpl w:val="5536930E"/>
    <w:lvl w:ilvl="0" w:tplc="ECB221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7E247D"/>
    <w:multiLevelType w:val="hybridMultilevel"/>
    <w:tmpl w:val="8F761152"/>
    <w:lvl w:ilvl="0" w:tplc="B936D5AA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4"/>
  </w:num>
  <w:num w:numId="2">
    <w:abstractNumId w:val="10"/>
  </w:num>
  <w:num w:numId="3">
    <w:abstractNumId w:val="21"/>
  </w:num>
  <w:num w:numId="4">
    <w:abstractNumId w:val="5"/>
  </w:num>
  <w:num w:numId="5">
    <w:abstractNumId w:val="33"/>
  </w:num>
  <w:num w:numId="6">
    <w:abstractNumId w:va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3"/>
  </w:num>
  <w:num w:numId="12">
    <w:abstractNumId w:val="25"/>
  </w:num>
  <w:num w:numId="13">
    <w:abstractNumId w:val="24"/>
  </w:num>
  <w:num w:numId="14">
    <w:abstractNumId w:val="1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  <w:num w:numId="19">
    <w:abstractNumId w:val="15"/>
  </w:num>
  <w:num w:numId="20">
    <w:abstractNumId w:val="29"/>
  </w:num>
  <w:num w:numId="21">
    <w:abstractNumId w:val="3"/>
  </w:num>
  <w:num w:numId="22">
    <w:abstractNumId w:val="19"/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2"/>
  </w:num>
  <w:num w:numId="26">
    <w:abstractNumId w:val="28"/>
  </w:num>
  <w:num w:numId="27">
    <w:abstractNumId w:val="7"/>
  </w:num>
  <w:num w:numId="28">
    <w:abstractNumId w:val="31"/>
  </w:num>
  <w:num w:numId="29">
    <w:abstractNumId w:val="35"/>
  </w:num>
  <w:num w:numId="30">
    <w:abstractNumId w:val="18"/>
  </w:num>
  <w:num w:numId="31">
    <w:abstractNumId w:val="32"/>
  </w:num>
  <w:num w:numId="32">
    <w:abstractNumId w:val="26"/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6"/>
  </w:num>
  <w:num w:numId="36">
    <w:abstractNumId w:val="34"/>
  </w:num>
  <w:num w:numId="37">
    <w:abstractNumId w:val="12"/>
  </w:num>
  <w:num w:numId="38">
    <w:abstractNumId w:val="2"/>
  </w:num>
  <w:num w:numId="39">
    <w:abstractNumId w:val="20"/>
  </w:num>
  <w:num w:numId="40">
    <w:abstractNumId w:val="30"/>
  </w:num>
  <w:num w:numId="4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DD"/>
    <w:rsid w:val="000A1C3A"/>
    <w:rsid w:val="000E3E34"/>
    <w:rsid w:val="0016306F"/>
    <w:rsid w:val="00223620"/>
    <w:rsid w:val="00270F3A"/>
    <w:rsid w:val="002B474E"/>
    <w:rsid w:val="00334D72"/>
    <w:rsid w:val="0034653F"/>
    <w:rsid w:val="00346677"/>
    <w:rsid w:val="00364ACE"/>
    <w:rsid w:val="003B4768"/>
    <w:rsid w:val="003D435D"/>
    <w:rsid w:val="00423AD0"/>
    <w:rsid w:val="00425A78"/>
    <w:rsid w:val="00430693"/>
    <w:rsid w:val="004D7271"/>
    <w:rsid w:val="004F4B3B"/>
    <w:rsid w:val="00514CAC"/>
    <w:rsid w:val="005520DD"/>
    <w:rsid w:val="00585681"/>
    <w:rsid w:val="005A289A"/>
    <w:rsid w:val="005B3F6C"/>
    <w:rsid w:val="00600B93"/>
    <w:rsid w:val="00604DDE"/>
    <w:rsid w:val="006103E5"/>
    <w:rsid w:val="00630328"/>
    <w:rsid w:val="00681C51"/>
    <w:rsid w:val="00740881"/>
    <w:rsid w:val="00745EBC"/>
    <w:rsid w:val="00767035"/>
    <w:rsid w:val="00781573"/>
    <w:rsid w:val="007B0FA6"/>
    <w:rsid w:val="007D65F8"/>
    <w:rsid w:val="007E3E13"/>
    <w:rsid w:val="008A3BA7"/>
    <w:rsid w:val="00922BE3"/>
    <w:rsid w:val="00942388"/>
    <w:rsid w:val="009A4030"/>
    <w:rsid w:val="009B734B"/>
    <w:rsid w:val="009D543D"/>
    <w:rsid w:val="00A00BC6"/>
    <w:rsid w:val="00A172E0"/>
    <w:rsid w:val="00A20947"/>
    <w:rsid w:val="00A708C5"/>
    <w:rsid w:val="00A7473F"/>
    <w:rsid w:val="00A83E6E"/>
    <w:rsid w:val="00AC0457"/>
    <w:rsid w:val="00AD1B98"/>
    <w:rsid w:val="00AD739B"/>
    <w:rsid w:val="00AE3F6A"/>
    <w:rsid w:val="00B04E0D"/>
    <w:rsid w:val="00B110A4"/>
    <w:rsid w:val="00B24733"/>
    <w:rsid w:val="00B44534"/>
    <w:rsid w:val="00B55244"/>
    <w:rsid w:val="00B74CC9"/>
    <w:rsid w:val="00B83FEC"/>
    <w:rsid w:val="00B92387"/>
    <w:rsid w:val="00BC6324"/>
    <w:rsid w:val="00C244CF"/>
    <w:rsid w:val="00C6677E"/>
    <w:rsid w:val="00CD2220"/>
    <w:rsid w:val="00D443CB"/>
    <w:rsid w:val="00D818BC"/>
    <w:rsid w:val="00E004C4"/>
    <w:rsid w:val="00E279E1"/>
    <w:rsid w:val="00E551C9"/>
    <w:rsid w:val="00E92AB7"/>
    <w:rsid w:val="00F0494E"/>
    <w:rsid w:val="00F23216"/>
    <w:rsid w:val="00F31304"/>
    <w:rsid w:val="00F34C60"/>
    <w:rsid w:val="00F609D9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F4B3B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F4B3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0DD"/>
  </w:style>
  <w:style w:type="paragraph" w:styleId="Stopka">
    <w:name w:val="footer"/>
    <w:basedOn w:val="Normalny"/>
    <w:link w:val="StopkaZnak"/>
    <w:uiPriority w:val="99"/>
    <w:unhideWhenUsed/>
    <w:rsid w:val="005520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0DD"/>
  </w:style>
  <w:style w:type="character" w:customStyle="1" w:styleId="Nagwek6Znak">
    <w:name w:val="Nagłówek 6 Znak"/>
    <w:basedOn w:val="Domylnaczcionkaakapitu"/>
    <w:link w:val="Nagwek6"/>
    <w:rsid w:val="004F4B3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F4B3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4F4B3B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4F4B3B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4F4B3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F4B3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4F4B3B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3F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3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032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630328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630328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8A3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9D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F4B3B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F4B3B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0DD"/>
  </w:style>
  <w:style w:type="paragraph" w:styleId="Stopka">
    <w:name w:val="footer"/>
    <w:basedOn w:val="Normalny"/>
    <w:link w:val="StopkaZnak"/>
    <w:uiPriority w:val="99"/>
    <w:unhideWhenUsed/>
    <w:rsid w:val="005520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0DD"/>
  </w:style>
  <w:style w:type="character" w:customStyle="1" w:styleId="Nagwek6Znak">
    <w:name w:val="Nagłówek 6 Znak"/>
    <w:basedOn w:val="Domylnaczcionkaakapitu"/>
    <w:link w:val="Nagwek6"/>
    <w:rsid w:val="004F4B3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F4B3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4F4B3B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4F4B3B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4F4B3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F4B3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4F4B3B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3F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3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032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630328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630328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8A3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9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6F054-7A5E-41E3-85EC-DDD6F0A1E1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AC8AA0-1EDF-4D61-BB31-F1D2442E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5631</Words>
  <Characters>33787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Różewska Anita</dc:creator>
  <cp:lastModifiedBy>Jabłońska Wioletta</cp:lastModifiedBy>
  <cp:revision>3</cp:revision>
  <cp:lastPrinted>2024-09-23T10:04:00Z</cp:lastPrinted>
  <dcterms:created xsi:type="dcterms:W3CDTF">2024-10-03T09:03:00Z</dcterms:created>
  <dcterms:modified xsi:type="dcterms:W3CDTF">2024-10-03T09:12:00Z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65515b59-c7a9-4569-a239-f6ef3ffc6125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9BMil2llpCdQqbwK1ZC5AUg0gsVnZzx9</vt:lpwstr>
  </property>
  <property fmtid="{D5CDD505-2E9C-101B-9397-08002B2CF9AE}" pid="8" name="s5636:Creator type=author">
    <vt:lpwstr>Różewska Anita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10.49.198.224</vt:lpwstr>
  </property>
  <property fmtid="{D5CDD505-2E9C-101B-9397-08002B2CF9AE}" pid="11" name="bjPortionMark">
    <vt:lpwstr>[]</vt:lpwstr>
  </property>
</Properties>
</file>