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327707CF" w:rsidR="0014306E" w:rsidRPr="00D13ADB" w:rsidRDefault="00D13ADB" w:rsidP="00D13ADB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GK.ZP.271.11.2022    </w:t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  <w:r w:rsidR="0014306E" w:rsidRPr="00D13ADB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Załącznik nr 1 do SWZ</w:t>
      </w:r>
    </w:p>
    <w:p w14:paraId="431B04F7" w14:textId="29858A17" w:rsidR="000E2279" w:rsidRPr="00E2537C" w:rsidRDefault="000E2279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AD4C4BC" w14:textId="59D26A98" w:rsidR="00DA5693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Urząd Gminy Wałcz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>ul. Dąbrowskiego 8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78-600 Wałcz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 xml:space="preserve">                                                                      </w:t>
      </w:r>
      <w:r w:rsidRPr="00E2537C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DBF88B3" w14:textId="522B5615" w:rsidR="007A67C5" w:rsidRPr="00D66E1D" w:rsidRDefault="00407003" w:rsidP="00D66E1D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w 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8170AE">
        <w:rPr>
          <w:rFonts w:ascii="Arial" w:eastAsia="Times New Roman" w:hAnsi="Arial" w:cs="Arial"/>
          <w:color w:val="000000" w:themeColor="text1"/>
          <w:spacing w:val="-10"/>
          <w:kern w:val="3"/>
        </w:rPr>
        <w:t>„</w:t>
      </w:r>
      <w:r w:rsidR="00D66E1D" w:rsidRPr="00D66E1D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Budowa budynku świetlicy wiejskiej w Nakielnie</w:t>
      </w:r>
      <w:r w:rsidR="008170AE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”</w:t>
      </w:r>
    </w:p>
    <w:p w14:paraId="6A82E789" w14:textId="2A81510C" w:rsidR="00D05E91" w:rsidRPr="005B2553" w:rsidRDefault="00D05E91" w:rsidP="005B2553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1864E38" w14:textId="3595CF1B" w:rsidR="00AE1076" w:rsidRPr="004F2E17" w:rsidRDefault="00836336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  <w:u w:val="single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  <w:u w:val="single"/>
        </w:rPr>
        <w:t>Wykonawca:</w:t>
      </w:r>
    </w:p>
    <w:p w14:paraId="4F36FD00" w14:textId="3B045F3D" w:rsidR="00836336" w:rsidRPr="004F2E17" w:rsidRDefault="00836336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Ofertę składam samodzielnie * :</w:t>
      </w:r>
    </w:p>
    <w:p w14:paraId="176BA5D3" w14:textId="32AB06D5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bookmarkStart w:id="0" w:name="_Hlk64364782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Nazwa      ………………………………………………………………..……………………………..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</w:p>
    <w:p w14:paraId="17C554E4" w14:textId="5398B8E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bookmarkStart w:id="1" w:name="_Hlk63114424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Siedziba</w:t>
      </w:r>
      <w:bookmarkEnd w:id="1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………………………………..  Województwo …………………………………………..</w:t>
      </w:r>
    </w:p>
    <w:p w14:paraId="08565C03" w14:textId="34C97502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REGON    …………………………. NIP     ……………..….……</w:t>
      </w:r>
      <w:bookmarkStart w:id="2" w:name="_Hlk63114662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KRS </w:t>
      </w:r>
      <w:bookmarkStart w:id="3" w:name="_Hlk63114608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…………………………..</w:t>
      </w:r>
    </w:p>
    <w:bookmarkEnd w:id="2"/>
    <w:bookmarkEnd w:id="3"/>
    <w:p w14:paraId="7414A6DE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color w:val="000000" w:themeColor="text1"/>
          <w:spacing w:val="-10"/>
          <w:kern w:val="3"/>
          <w:sz w:val="20"/>
          <w:szCs w:val="20"/>
        </w:rPr>
        <w:t>Dane na które zamawiający będzie się kontaktował  wykonawcą:</w:t>
      </w:r>
    </w:p>
    <w:p w14:paraId="5752934D" w14:textId="191E298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e-mail  …</w:t>
      </w:r>
      <w:bookmarkStart w:id="4" w:name="_Hlk63114630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……………………….………………</w:t>
      </w:r>
      <w:bookmarkEnd w:id="4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…….. </w:t>
      </w:r>
      <w:bookmarkEnd w:id="0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nr telefonu  ………………………………….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</w:p>
    <w:p w14:paraId="15E9C62B" w14:textId="7777777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FF0000"/>
          <w:spacing w:val="-10"/>
          <w:kern w:val="3"/>
          <w:sz w:val="20"/>
          <w:szCs w:val="20"/>
        </w:rPr>
      </w:pPr>
    </w:p>
    <w:p w14:paraId="5142B4F7" w14:textId="65E4937E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Reprezentowany przez:</w:t>
      </w:r>
    </w:p>
    <w:p w14:paraId="07254518" w14:textId="4EB481FC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…………………………………………………</w:t>
      </w:r>
    </w:p>
    <w:p w14:paraId="7859435D" w14:textId="146FFFB6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(imię, nazwisko)</w:t>
      </w:r>
    </w:p>
    <w:p w14:paraId="137A4CFC" w14:textId="46A0EB5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…………………………………………………</w:t>
      </w:r>
    </w:p>
    <w:p w14:paraId="55E81F4F" w14:textId="7777777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      (podstawa do reprezentacji)</w:t>
      </w:r>
    </w:p>
    <w:p w14:paraId="450609A4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FF0000"/>
          <w:spacing w:val="-10"/>
          <w:kern w:val="3"/>
          <w:sz w:val="20"/>
          <w:szCs w:val="20"/>
        </w:rPr>
      </w:pPr>
    </w:p>
    <w:p w14:paraId="6567ABF8" w14:textId="661F8DDB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  <w:u w:val="single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Nazwy i siedziby wszystkich Wykonawców wspólnie ubiegających się o udzielenie zamówienia </w:t>
      </w:r>
      <w:r w:rsidRPr="004F2E17">
        <w:rPr>
          <w:rFonts w:ascii="Arial" w:eastAsia="Times New Roman" w:hAnsi="Arial" w:cs="Arial"/>
          <w:bCs/>
          <w:i/>
          <w:color w:val="000000" w:themeColor="text1"/>
          <w:spacing w:val="-10"/>
          <w:kern w:val="3"/>
          <w:sz w:val="20"/>
          <w:szCs w:val="20"/>
        </w:rPr>
        <w:t>*jeżeli dotyczy</w:t>
      </w: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 </w:t>
      </w:r>
    </w:p>
    <w:p w14:paraId="225ADD2A" w14:textId="7777777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Lider: </w:t>
      </w:r>
    </w:p>
    <w:p w14:paraId="12E35E4A" w14:textId="024C0CC2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bookmarkStart w:id="5" w:name="_Hlk64364850"/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Nazwa:  ……………………….., Siedziba: ………………………….   Województwo ……………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37A5020B" w14:textId="141914B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………………………………  NIP  …………………… KRS …………………………..</w:t>
      </w:r>
    </w:p>
    <w:p w14:paraId="1556CF4F" w14:textId="238EAE4B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e-mail  ………………………….………………., nr telefonu ………………………………………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  <w:bookmarkEnd w:id="5"/>
    </w:p>
    <w:p w14:paraId="3E5BBD40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>Partnerzy:</w:t>
      </w:r>
    </w:p>
    <w:p w14:paraId="607818E3" w14:textId="70AF335A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Nazwa:  ………………………….., Siedziba: ………………… Województwo …………………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7A5FB818" w14:textId="7AD1DCC9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…………………..…….  NIP     ……………….………… KRS ……………………………</w:t>
      </w:r>
    </w:p>
    <w:p w14:paraId="452665AF" w14:textId="45966A1B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lastRenderedPageBreak/>
        <w:t xml:space="preserve">e-mail  ………………………….………………., nr telefonu ………………………………………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6D17B2E1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</w:pPr>
    </w:p>
    <w:p w14:paraId="41364671" w14:textId="53520806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Nazwa:  …………………….., Siedziba: …………………. Województwo ……………………… 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5A393BAF" w14:textId="1F4040E0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………………………………  NIP   …………………… KRS ……………</w:t>
      </w:r>
      <w:bookmarkStart w:id="6" w:name="_GoBack"/>
      <w:bookmarkEnd w:id="6"/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…………..</w:t>
      </w:r>
    </w:p>
    <w:p w14:paraId="60B39239" w14:textId="024388F3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e-mail  ………………………….…, nr telefonu …………………………………………  </w:t>
      </w:r>
      <w:r w:rsidRPr="004F2E17"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  <w:tab/>
      </w:r>
    </w:p>
    <w:p w14:paraId="63FD72E4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</w:pPr>
    </w:p>
    <w:p w14:paraId="24D5B275" w14:textId="6169870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Ustanowionym pełnomocnikiem do reprezentowania wykonawców wspólnie ubiegających się o udzielenie zamówienia jest:</w:t>
      </w:r>
    </w:p>
    <w:p w14:paraId="352BF019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imię i nazwisko ……………………………………….……… </w:t>
      </w:r>
    </w:p>
    <w:p w14:paraId="71A6AE65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tel. kontaktowy ……………………………… e-mail ………..…..………………………</w:t>
      </w:r>
    </w:p>
    <w:p w14:paraId="3AD41CE0" w14:textId="1DA6C4B5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i/>
          <w:color w:val="FF0000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i/>
          <w:color w:val="000000" w:themeColor="text1"/>
          <w:spacing w:val="-10"/>
          <w:kern w:val="3"/>
          <w:sz w:val="20"/>
          <w:szCs w:val="20"/>
        </w:rPr>
        <w:t>(Pełnomocnictwo w załączeniu)</w:t>
      </w:r>
    </w:p>
    <w:p w14:paraId="7664A06D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i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i/>
          <w:color w:val="000000" w:themeColor="text1"/>
          <w:spacing w:val="-10"/>
          <w:kern w:val="3"/>
          <w:sz w:val="20"/>
          <w:szCs w:val="20"/>
        </w:rPr>
        <w:t>*/**usunąć jeśli nie dotyczy</w:t>
      </w:r>
    </w:p>
    <w:p w14:paraId="3999915C" w14:textId="46EDF250" w:rsidR="008A6199" w:rsidRPr="004F2E17" w:rsidRDefault="00836336" w:rsidP="008A6199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W odpowiedzi na publiczne ogłoszenie o zamówieniu, w postępowaniu o udzielenie zamówienia publicznego, prowadzonym w trybie podstawowym, na podstawie art. 275 pkt 1 ustawy z dnia 11 września 2019 r. Prawo zamówień publicznych (Dz. U. z 2021 r. poz. 1129 ze zm.), pn.: </w:t>
      </w: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>„</w:t>
      </w:r>
      <w:r w:rsidR="00C3463B" w:rsidRPr="00C3463B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Budowa budynku </w:t>
      </w:r>
      <w:r w:rsidR="00C3463B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świetlicy wiejskiej w Nakielnie” 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oferuję(</w:t>
      </w:r>
      <w:proofErr w:type="spellStart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emy</w:t>
      </w:r>
      <w:proofErr w:type="spellEnd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) wykonanie przedmiotu zamówienia zgodnie z treścią wymagań i warunków zawartych w SWZ na następujących warunkach:</w:t>
      </w:r>
    </w:p>
    <w:p w14:paraId="0A5DE53C" w14:textId="2E8A6D10" w:rsidR="000F4DC7" w:rsidRPr="00A9323B" w:rsidRDefault="00CA4917" w:rsidP="000F4DC7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ind w:hanging="650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color w:val="000000" w:themeColor="text1"/>
          <w:lang w:eastAsia="zh-CN" w:bidi="hi-IN"/>
        </w:rPr>
        <w:t>Cena ryczałtowa za wykonanie całości zamówienia:</w:t>
      </w:r>
    </w:p>
    <w:p w14:paraId="4F1A35A1" w14:textId="137AB631" w:rsidR="00CA4917" w:rsidRPr="00A9323B" w:rsidRDefault="00CA4917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A9323B">
        <w:rPr>
          <w:rFonts w:ascii="Arial" w:hAnsi="Arial" w:cs="Arial"/>
          <w:color w:val="000000" w:themeColor="text1"/>
          <w:lang w:eastAsia="zh-CN" w:bidi="hi-IN"/>
        </w:rPr>
        <w:t>Brutto ……………………………………………………………………………..</w:t>
      </w:r>
      <w:r w:rsidR="00A9323B" w:rsidRPr="00A9323B">
        <w:rPr>
          <w:rFonts w:ascii="Arial" w:hAnsi="Arial" w:cs="Arial"/>
          <w:color w:val="000000" w:themeColor="text1"/>
          <w:lang w:eastAsia="zh-CN" w:bidi="hi-IN"/>
        </w:rPr>
        <w:t>zł</w:t>
      </w:r>
    </w:p>
    <w:p w14:paraId="65AC332A" w14:textId="1A33C965" w:rsidR="00A9323B" w:rsidRPr="00A9323B" w:rsidRDefault="00A9323B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bCs/>
          <w:color w:val="000000" w:themeColor="text1"/>
          <w:lang w:eastAsia="zh-CN" w:bidi="hi-IN"/>
        </w:rPr>
        <w:t>słownie: ………………………….………………………...……………………..….....</w:t>
      </w:r>
    </w:p>
    <w:p w14:paraId="22CE559C" w14:textId="00DC5E7A" w:rsidR="00CA4917" w:rsidRPr="00A9323B" w:rsidRDefault="002E63B1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CA4917" w:rsidRPr="00A9323B">
        <w:rPr>
          <w:rFonts w:ascii="Arial" w:hAnsi="Arial" w:cs="Arial"/>
          <w:color w:val="000000" w:themeColor="text1"/>
        </w:rPr>
        <w:t xml:space="preserve"> tym podatek VAT wg obowiązującej stawki …….. %</w:t>
      </w:r>
    </w:p>
    <w:p w14:paraId="591DA76B" w14:textId="452F0696" w:rsidR="00D8070F" w:rsidRPr="00CF078E" w:rsidRDefault="00CA4917" w:rsidP="00CF078E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color w:val="000000" w:themeColor="text1"/>
        </w:rPr>
        <w:t>Netto ………………………………………………………………………………zł</w:t>
      </w:r>
    </w:p>
    <w:p w14:paraId="3DA2A7F9" w14:textId="669FAE3E" w:rsidR="00CA518A" w:rsidRPr="00A9323B" w:rsidRDefault="00CA518A" w:rsidP="00A9323B">
      <w:pPr>
        <w:keepNext/>
        <w:keepLines/>
        <w:suppressAutoHyphens/>
        <w:autoSpaceDN w:val="0"/>
        <w:spacing w:after="0" w:line="36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A9323B">
        <w:rPr>
          <w:rFonts w:ascii="Arial" w:hAnsi="Arial" w:cs="Arial"/>
          <w:bCs/>
          <w:color w:val="000000" w:themeColor="text1"/>
          <w:lang w:eastAsia="zh-CN" w:bidi="hi-IN"/>
        </w:rPr>
        <w:t xml:space="preserve">          słownie: ………………………….………………………...……………………..….....</w:t>
      </w:r>
    </w:p>
    <w:p w14:paraId="36EB76F6" w14:textId="77777777" w:rsidR="001946C3" w:rsidRPr="00AE1076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FF0000"/>
        </w:rPr>
      </w:pPr>
      <w:bookmarkStart w:id="7" w:name="_Hlk52967128"/>
    </w:p>
    <w:p w14:paraId="6A070ADC" w14:textId="4E33C12C" w:rsidR="00BF3F43" w:rsidRPr="004F2E17" w:rsidRDefault="00483FF0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O</w:t>
      </w:r>
      <w:r w:rsidR="00835211"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świadczam/</w:t>
      </w:r>
      <w:r w:rsidR="00BF3F43"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y</w:t>
      </w:r>
      <w:r w:rsidR="00BF3F43" w:rsidRPr="004F2E17">
        <w:rPr>
          <w:rFonts w:ascii="Arial" w:eastAsia="Calibri" w:hAnsi="Arial" w:cs="Arial"/>
          <w:color w:val="000000" w:themeColor="text1"/>
          <w:sz w:val="20"/>
          <w:szCs w:val="20"/>
        </w:rPr>
        <w:t xml:space="preserve">, że </w:t>
      </w:r>
      <w:bookmarkStart w:id="8" w:name="_Hlk52968925"/>
      <w:bookmarkStart w:id="9" w:name="_Hlk52977079"/>
      <w:r w:rsidR="00BF3F43" w:rsidRPr="004F2E17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>na</w:t>
      </w:r>
      <w:r w:rsidR="00BF3F43" w:rsidRPr="004F2E1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roboty będące przedmiotem zamówienia </w:t>
      </w:r>
      <w:r w:rsidR="00BF3F43" w:rsidRPr="004F2E17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>udzielam/my Zamawiającemu gwarancji i rękojmi na okres podany w tabeli poniżej</w:t>
      </w:r>
      <w:r w:rsidR="00BF3F43" w:rsidRPr="004F2E17">
        <w:rPr>
          <w:rFonts w:ascii="Arial" w:eastAsia="NSimSun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- dotyczy kryterium </w:t>
      </w:r>
      <w:bookmarkStart w:id="10" w:name="_Hlk54080605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„O</w:t>
      </w:r>
      <w:r w:rsidR="00BF3F43" w:rsidRPr="004F2E1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kres gwarancji i rękojmi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”</w:t>
      </w:r>
      <w:bookmarkEnd w:id="10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 opisanego </w:t>
      </w:r>
      <w:bookmarkEnd w:id="8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w Rozdziale XX </w:t>
      </w:r>
      <w:r w:rsidR="000A2E4F" w:rsidRPr="004F2E17">
        <w:rPr>
          <w:rFonts w:ascii="Arial" w:eastAsia="NSimSun" w:hAnsi="Arial" w:cs="Arial"/>
          <w:color w:val="000000" w:themeColor="text1"/>
          <w:sz w:val="20"/>
          <w:szCs w:val="20"/>
        </w:rPr>
        <w:t>ust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 </w:t>
      </w:r>
      <w:r w:rsidR="001A38F1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7 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SWZ</w:t>
      </w:r>
      <w:bookmarkEnd w:id="9"/>
    </w:p>
    <w:p w14:paraId="2B387FC0" w14:textId="30858D2A" w:rsidR="00BF3F43" w:rsidRPr="00CF078E" w:rsidRDefault="00BF3F43" w:rsidP="00CF078E">
      <w:pPr>
        <w:suppressAutoHyphens/>
        <w:autoSpaceDN w:val="0"/>
        <w:spacing w:line="276" w:lineRule="auto"/>
        <w:ind w:left="708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078E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(poniżej w tabeli należy podać okres w miesiącach na jaki Wykonawca udziela </w:t>
      </w:r>
      <w:r w:rsidRPr="00CF078E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</w:rPr>
        <w:t>gwarancji i rękojmi</w:t>
      </w:r>
      <w:r w:rsidRPr="00CF078E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na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 xml:space="preserve">roboty będące </w:t>
      </w:r>
      <w:r w:rsidR="00CF078E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 xml:space="preserve">  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>przedmiotem zamówienia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CF078E" w:rsidRPr="00CF078E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  <w:p w14:paraId="0C1D967D" w14:textId="4976E3C9" w:rsidR="00BF3F43" w:rsidRPr="00CF078E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kern w:val="1"/>
              </w:rPr>
            </w:pPr>
            <w:r w:rsidRPr="00CF078E">
              <w:rPr>
                <w:rFonts w:ascii="Arial" w:eastAsia="Calibri" w:hAnsi="Arial" w:cs="Arial"/>
                <w:color w:val="000000" w:themeColor="text1"/>
              </w:rPr>
              <w:t xml:space="preserve">…………………miesięcy licząc </w:t>
            </w:r>
            <w:r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całości </w:t>
            </w:r>
            <w:r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3B3F1D9" w14:textId="0C567B9F" w:rsidR="00BF3F43" w:rsidRPr="00CF078E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(w przypadku nie wypełnienia przyjmuje się minimalny okres gwarancji i rękojmi 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roboty będące przedmiotem zamówienia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wynoszący </w:t>
      </w:r>
      <w:r w:rsidR="00CF078E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24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m-</w:t>
      </w:r>
      <w:proofErr w:type="spellStart"/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c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y</w:t>
      </w:r>
      <w:proofErr w:type="spellEnd"/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p w14:paraId="72E58408" w14:textId="77777777" w:rsidR="00BF3F43" w:rsidRPr="00F57A6D" w:rsidRDefault="00BF3F43" w:rsidP="00817A0E">
      <w:pPr>
        <w:widowControl w:val="0"/>
        <w:spacing w:after="0" w:line="276" w:lineRule="auto"/>
        <w:rPr>
          <w:rFonts w:ascii="Arial" w:hAnsi="Arial" w:cs="Arial"/>
          <w:color w:val="FF0000"/>
        </w:rPr>
      </w:pPr>
    </w:p>
    <w:p w14:paraId="6454E630" w14:textId="2BDF622C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lastRenderedPageBreak/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y,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że zapoznaliśmy się ze specyfikacją warunków zamówienia (SWZ) i nie wnoszę/</w:t>
      </w:r>
      <w:proofErr w:type="spellStart"/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imy</w:t>
      </w:r>
      <w:proofErr w:type="spellEnd"/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041545C7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D04DAF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D04DAF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przypadku wyboru naszej oferty podpiszę/my umowę zgodnie z</w:t>
      </w:r>
      <w:r w:rsidR="005720EF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projektowanymi postanowie</w:t>
      </w:r>
      <w:r w:rsidR="005B255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niami umowy stanowiącymi załącznik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do SWZ i</w:t>
      </w:r>
      <w:r w:rsidR="00407003" w:rsidRPr="00F57A6D">
        <w:rPr>
          <w:rFonts w:ascii="Arial" w:hAnsi="Arial" w:cs="Arial"/>
          <w:color w:val="000000" w:themeColor="text1"/>
          <w:lang w:eastAsia="zh-CN" w:bidi="hi-IN"/>
        </w:rPr>
        <w:t xml:space="preserve"> 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wykonam/my zamówienie zgodnie z opisem przedmiotu zamówienia.</w:t>
      </w:r>
    </w:p>
    <w:p w14:paraId="7CDF0347" w14:textId="55CAD11D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eastAsia="NSimSun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4F2E17">
        <w:rPr>
          <w:rFonts w:ascii="Arial" w:eastAsia="NSimSun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4F2E17">
        <w:rPr>
          <w:rFonts w:ascii="Arial" w:eastAsia="NSimSu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, że wykonam/my zamówienie zgodnie z wymaganiami określonymi w SWZ</w:t>
      </w:r>
    </w:p>
    <w:p w14:paraId="128DA57E" w14:textId="6150DE90" w:rsidR="00407003" w:rsidRPr="004F2E17" w:rsidRDefault="00407003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</w:t>
      </w:r>
      <w:r w:rsidR="00835211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adczam/</w:t>
      </w: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uważam/my się za związanych ofertą na czas wskazany w SWZ.</w:t>
      </w:r>
    </w:p>
    <w:p w14:paraId="5F129F6C" w14:textId="2EA83174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 trakcie sporządzania oferty stos</w:t>
      </w:r>
      <w:r w:rsidR="00836336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owaliśmy się do postanowień SWZ.</w:t>
      </w:r>
    </w:p>
    <w:p w14:paraId="687AEB77" w14:textId="581BC091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 cenie mojej/naszej oferty zostały uwzględnione wszystkie koszty wykonania zamówienia.</w:t>
      </w:r>
    </w:p>
    <w:p w14:paraId="0E34D764" w14:textId="3B3F84F0" w:rsidR="00FE61EF" w:rsidRPr="004F2E17" w:rsidRDefault="00407003" w:rsidP="00836336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Warunki płatności i termin wykonania zamówienia zgodnie ze wzorem umowy.</w:t>
      </w:r>
    </w:p>
    <w:p w14:paraId="08B1295D" w14:textId="66176B8A" w:rsidR="00835211" w:rsidRPr="004F2E17" w:rsidRDefault="00835211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</w:rPr>
        <w:t>1</w:t>
      </w:r>
      <w:r w:rsidR="00836336" w:rsidRPr="004F2E17">
        <w:rPr>
          <w:rFonts w:ascii="Arial" w:hAnsi="Arial" w:cs="Arial"/>
          <w:color w:val="000000" w:themeColor="text1"/>
          <w:sz w:val="20"/>
          <w:szCs w:val="20"/>
        </w:rPr>
        <w:t>.10</w:t>
      </w:r>
      <w:r w:rsidRPr="004F2E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4F2E17">
        <w:rPr>
          <w:rFonts w:ascii="Arial" w:hAnsi="Arial" w:cs="Arial"/>
          <w:b/>
          <w:color w:val="000000" w:themeColor="text1"/>
          <w:sz w:val="20"/>
          <w:szCs w:val="20"/>
        </w:rPr>
        <w:t>Oświadczam/y</w:t>
      </w:r>
      <w:r w:rsidRPr="004F2E17">
        <w:rPr>
          <w:rFonts w:ascii="Arial" w:hAnsi="Arial" w:cs="Arial"/>
          <w:color w:val="000000" w:themeColor="text1"/>
          <w:sz w:val="20"/>
          <w:szCs w:val="20"/>
        </w:rPr>
        <w:t xml:space="preserve">, że naliczona przez nas stawka podatku VAT jest zgodna z obowiązującymi przepisami. </w:t>
      </w:r>
    </w:p>
    <w:p w14:paraId="7C1963E7" w14:textId="04A0D9D3" w:rsidR="00CF078E" w:rsidRPr="004F2E17" w:rsidRDefault="00836336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</w:rPr>
        <w:t>1.11</w:t>
      </w:r>
      <w:r w:rsidR="00835211" w:rsidRPr="004F2E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078E" w:rsidRPr="004F2E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078E" w:rsidRPr="004F2E17">
        <w:rPr>
          <w:rFonts w:ascii="Arial" w:hAnsi="Arial" w:cs="Arial"/>
          <w:b/>
          <w:color w:val="000000" w:themeColor="text1"/>
          <w:sz w:val="20"/>
          <w:szCs w:val="20"/>
        </w:rPr>
        <w:t>Oświadczam/y</w:t>
      </w:r>
      <w:r w:rsidR="004F2E17" w:rsidRPr="004F2E17">
        <w:rPr>
          <w:rFonts w:ascii="Arial" w:hAnsi="Arial" w:cs="Arial"/>
          <w:color w:val="000000" w:themeColor="text1"/>
          <w:sz w:val="20"/>
          <w:szCs w:val="20"/>
        </w:rPr>
        <w:t>, ż</w:t>
      </w:r>
      <w:r w:rsidR="00CF078E" w:rsidRPr="004F2E17">
        <w:rPr>
          <w:rFonts w:ascii="Arial" w:hAnsi="Arial" w:cs="Arial"/>
          <w:color w:val="000000" w:themeColor="text1"/>
          <w:sz w:val="20"/>
          <w:szCs w:val="20"/>
        </w:rPr>
        <w:t xml:space="preserve">e oferta nie zawiera/zawiera (właściwe podkreślić) informacji stanowiących tajemnicę przedsiębiorstwa w rozumieniu ustawy z dnia 16 kwietnia 1993 r. o zwalczaniu nieuczciwej konkurencji. Informacje takie zawarte są w następujących dokumentach: </w:t>
      </w:r>
    </w:p>
    <w:p w14:paraId="606ACC23" w14:textId="7F85337F" w:rsidR="00CF078E" w:rsidRPr="00F57A6D" w:rsidRDefault="00CF078E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 w:rsidRPr="00F57A6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…………………………………………………………………………………………………………..</w:t>
      </w:r>
    </w:p>
    <w:p w14:paraId="34158F57" w14:textId="25BE4DFE" w:rsidR="00CF078E" w:rsidRPr="00F57A6D" w:rsidRDefault="00F57A6D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14"/>
          <w:szCs w:val="14"/>
        </w:rPr>
      </w:pPr>
      <w:r w:rsidRPr="00F57A6D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C9087A" w:rsidRPr="00F57A6D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CF078E" w:rsidRPr="00F57A6D">
        <w:rPr>
          <w:rFonts w:ascii="Arial" w:hAnsi="Arial" w:cs="Arial"/>
          <w:color w:val="000000" w:themeColor="text1"/>
          <w:sz w:val="14"/>
          <w:szCs w:val="14"/>
        </w:rPr>
        <w:t>(Uwaga! W przypadku braku odpowiedniego zaznaczenia, Zamawiający uzna, że oferta nie zawiera tajemnicy przedsiębiorstwa)</w:t>
      </w:r>
    </w:p>
    <w:p w14:paraId="34B1DA38" w14:textId="77777777" w:rsidR="00C9087A" w:rsidRPr="00F57A6D" w:rsidRDefault="00C9087A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</w:p>
    <w:p w14:paraId="67141A7E" w14:textId="77777777" w:rsidR="00835211" w:rsidRPr="00F57A6D" w:rsidRDefault="00835211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FF0000"/>
        </w:rPr>
      </w:pPr>
    </w:p>
    <w:p w14:paraId="52318088" w14:textId="2A7B46E4" w:rsidR="00D05E91" w:rsidRPr="00F57A6D" w:rsidRDefault="00836336" w:rsidP="00CF078E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1.12</w:t>
      </w:r>
      <w:r w:rsidR="00AD5FB0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D05E91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AE1076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Oświadczam, że podmiot, który reprezentuje to:</w:t>
      </w:r>
      <w:r w:rsidR="00D05E91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bookmarkEnd w:id="7"/>
    </w:p>
    <w:p w14:paraId="501CCAAE" w14:textId="0E01E231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mikroprzedsiębiorstwo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 </w:t>
      </w:r>
    </w:p>
    <w:p w14:paraId="7B9856EA" w14:textId="65461D5C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małe 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* </w:t>
      </w:r>
    </w:p>
    <w:p w14:paraId="1E4B49D1" w14:textId="70971EE9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średnie 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 </w:t>
      </w:r>
    </w:p>
    <w:p w14:paraId="5BEFB404" w14:textId="715CF883" w:rsidR="00D05E91" w:rsidRPr="00F57A6D" w:rsidRDefault="00AE1076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="00D05E91"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D05E91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jednoosobowa działalność gospodarcza</w:t>
      </w:r>
      <w:r w:rsidR="00D05E91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</w:t>
      </w:r>
    </w:p>
    <w:p w14:paraId="62660877" w14:textId="011A73A8" w:rsidR="00AE1076" w:rsidRPr="00F57A6D" w:rsidRDefault="00AE1076" w:rsidP="00AE1076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osoba fizyczna nieprowadząca działalności gospodarczej *</w:t>
      </w:r>
    </w:p>
    <w:p w14:paraId="756F377C" w14:textId="544273B2" w:rsidR="00AE1076" w:rsidRPr="00F57A6D" w:rsidRDefault="00AE1076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inny rodzaj *</w:t>
      </w:r>
    </w:p>
    <w:p w14:paraId="15D9D2F3" w14:textId="5BDC80C9" w:rsidR="00D05E91" w:rsidRPr="00F57A6D" w:rsidRDefault="00D05E91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*</w:t>
      </w:r>
      <w:r w:rsidR="009079BD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w rozumieniu Ustawy z dnia 6 marca 2018 r. Prawo przedsiębiorcó</w:t>
      </w:r>
      <w:r w:rsidR="005B2553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w (Dz. U. z 2019 r. poz. 1292) </w:t>
      </w:r>
    </w:p>
    <w:p w14:paraId="363DCD58" w14:textId="7777777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Mikroprzedsiębiorstwo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335CDC92" w14:textId="7777777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Małe przedsiębiorstwo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7771F7ED" w14:textId="3A511842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Średnie przedsiębiorstwa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41C69C0" w14:textId="6111D96B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340DE615" w14:textId="6096FC4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</w:t>
      </w:r>
      <w:r w:rsidR="00177788"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>podmioty, składające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ofertę wspólną, wraz z informacją, jakiego rodzaju podmiotem jest dany Wykonawca. </w:t>
      </w:r>
    </w:p>
    <w:p w14:paraId="04CEC294" w14:textId="1B59274E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4645AA4F" w14:textId="7A4B9466" w:rsidR="00177788" w:rsidRPr="00F57A6D" w:rsidRDefault="00177788" w:rsidP="009079BD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F57A6D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</w:t>
      </w:r>
      <w:r w:rsidRPr="00F57A6D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lastRenderedPageBreak/>
        <w:t xml:space="preserve">wypełnienia ogłoszenia o udzieleniu zamówienia. W przypadku braku podania powyższego, Zamawiający nawiąże kontakt z Wykonawcą, celem pozyskania tej informacji. </w:t>
      </w:r>
    </w:p>
    <w:p w14:paraId="48EACC90" w14:textId="6FD0F79D" w:rsidR="009079BD" w:rsidRDefault="009079BD" w:rsidP="009079BD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725BA950" w14:textId="1C0EDD81" w:rsidR="00407003" w:rsidRPr="00F57A6D" w:rsidRDefault="00836336" w:rsidP="00CF078E">
      <w:pPr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1.13</w:t>
      </w:r>
      <w:r w:rsidR="00AD5FB0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AD5FB0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</w:t>
      </w:r>
      <w:r w:rsidR="00407003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F57A6D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TAK*</w:t>
      </w:r>
    </w:p>
    <w:p w14:paraId="57EACDF7" w14:textId="1B621D60" w:rsidR="002716DC" w:rsidRPr="00F57A6D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NIE*</w:t>
      </w:r>
    </w:p>
    <w:p w14:paraId="1E0D9DA1" w14:textId="77777777" w:rsidR="00CF078E" w:rsidRPr="00F57A6D" w:rsidRDefault="00CF078E" w:rsidP="00CF078E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17B498A" w14:textId="790F8BAD" w:rsidR="00407003" w:rsidRPr="00F57A6D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  <w:lang w:eastAsia="zh-CN" w:bidi="hi-IN"/>
        </w:rPr>
        <w:t>*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CF078E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</w:pPr>
    </w:p>
    <w:p w14:paraId="59C67633" w14:textId="1913C949" w:rsidR="00407003" w:rsidRPr="00F57A6D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,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wartoś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ć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tego 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towaru lub usługi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CF078E" w:rsidRPr="00CF078E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D66E1D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D66E1D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D66E1D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stawka podatku VAT</w:t>
            </w:r>
            <w:r w:rsidR="0032418F"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D66E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CF078E" w:rsidRPr="00CF078E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CF078E" w:rsidRPr="00CF078E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AE1076" w:rsidRDefault="00FB741E" w:rsidP="00817A0E">
      <w:pPr>
        <w:spacing w:after="0" w:line="276" w:lineRule="auto"/>
        <w:rPr>
          <w:rFonts w:ascii="Arial" w:hAnsi="Arial" w:cs="Arial"/>
          <w:color w:val="FF0000"/>
          <w:shd w:val="clear" w:color="auto" w:fill="FFFFFF"/>
          <w:lang w:eastAsia="zh-CN" w:bidi="hi-IN"/>
        </w:rPr>
      </w:pPr>
    </w:p>
    <w:p w14:paraId="71C03F21" w14:textId="36C80F05" w:rsidR="00407003" w:rsidRPr="00F57A6D" w:rsidRDefault="00836336" w:rsidP="005E5804">
      <w:pPr>
        <w:spacing w:after="0" w:line="276" w:lineRule="auto"/>
        <w:ind w:left="142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1.14</w:t>
      </w:r>
      <w:r w:rsidR="005E5804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5E5804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</w:t>
      </w:r>
      <w:r w:rsidR="00407003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407003" w:rsidRPr="00F57A6D">
        <w:rPr>
          <w:rFonts w:ascii="Arial" w:hAnsi="Arial" w:cs="Arial"/>
          <w:color w:val="000000" w:themeColor="text1"/>
          <w:sz w:val="20"/>
          <w:szCs w:val="20"/>
        </w:rPr>
        <w:t>(niniejszy punkt Wykonawca wypełnia jeśli dotyczy):</w:t>
      </w:r>
    </w:p>
    <w:p w14:paraId="7742B9FD" w14:textId="77777777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5E6196B" w14:textId="2F86A41D" w:rsidR="00407003" w:rsidRPr="00F57A6D" w:rsidRDefault="00407003" w:rsidP="00817A0E">
      <w:pPr>
        <w:spacing w:after="0" w:line="276" w:lineRule="auto"/>
        <w:rPr>
          <w:rFonts w:ascii="Arial" w:hAnsi="Arial" w:cs="Arial"/>
          <w:color w:val="FF0000"/>
          <w:sz w:val="14"/>
          <w:szCs w:val="14"/>
        </w:rPr>
      </w:pPr>
      <w:r w:rsidRPr="00F57A6D">
        <w:rPr>
          <w:rFonts w:ascii="Arial" w:hAnsi="Arial" w:cs="Arial"/>
          <w:color w:val="000000" w:themeColor="text1"/>
          <w:sz w:val="14"/>
          <w:szCs w:val="14"/>
        </w:rPr>
        <w:t xml:space="preserve">(poniżej w tabeli Wykonawca wskazuje części lub zakresy zamówienia oraz </w:t>
      </w:r>
      <w:bookmarkStart w:id="11" w:name="_Hlk53736497"/>
      <w:r w:rsidRPr="00F57A6D">
        <w:rPr>
          <w:rFonts w:ascii="Arial" w:hAnsi="Arial" w:cs="Arial"/>
          <w:color w:val="000000" w:themeColor="text1"/>
          <w:sz w:val="14"/>
          <w:szCs w:val="14"/>
        </w:rPr>
        <w:t>firmy podwykonawcy</w:t>
      </w:r>
      <w:bookmarkEnd w:id="11"/>
      <w:r w:rsidRPr="00F57A6D">
        <w:rPr>
          <w:rFonts w:ascii="Arial" w:hAnsi="Arial" w:cs="Arial"/>
          <w:color w:val="000000" w:themeColor="text1"/>
          <w:sz w:val="14"/>
          <w:szCs w:val="14"/>
        </w:rP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E1076" w:rsidRPr="00AE1076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57A6D"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57A6D"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CF078E" w:rsidRPr="00CF078E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407003" w:rsidRPr="00CF078E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CF078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</w:p>
    <w:p w14:paraId="5A32B673" w14:textId="03CAD707" w:rsidR="00407003" w:rsidRPr="00F57A6D" w:rsidRDefault="00836336" w:rsidP="005E5804">
      <w:pPr>
        <w:widowControl w:val="0"/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1.15</w:t>
      </w:r>
      <w:r w:rsidR="005E5804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5E5804" w:rsidRPr="00F57A6D">
        <w:rPr>
          <w:rFonts w:ascii="Arial" w:eastAsia="NSimSu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eastAsia="NSimSu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00"/>
          <w:lang w:eastAsia="zh-CN" w:bidi="hi-IN"/>
        </w:rPr>
      </w:pPr>
    </w:p>
    <w:p w14:paraId="785F0611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lang w:eastAsia="zh-CN" w:bidi="hi-IN"/>
        </w:rPr>
        <w:t>Powyższego oświadczenia nie składa się w sytuacji gdy wykonawca nie przekazuje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7078B9ED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</w:p>
    <w:p w14:paraId="6281ADC2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color w:val="000000" w:themeColor="text1"/>
          <w:sz w:val="20"/>
          <w:szCs w:val="20"/>
        </w:rPr>
        <w:t>Wskazany powyżej skrót RODO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AE1076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</w:p>
    <w:p w14:paraId="5A53FFC2" w14:textId="77777777" w:rsidR="00731C01" w:rsidRPr="00CF078E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  <w:color w:val="000000" w:themeColor="text1"/>
        </w:rPr>
      </w:pPr>
    </w:p>
    <w:p w14:paraId="45E9DDB8" w14:textId="2DA43728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</w:p>
    <w:p w14:paraId="0FE4CA28" w14:textId="62241F51" w:rsidR="00FF1B47" w:rsidRPr="00CF078E" w:rsidRDefault="00FF1B47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>…………………………………….</w:t>
      </w:r>
    </w:p>
    <w:p w14:paraId="22F8AF0A" w14:textId="3708F9EB" w:rsidR="00727C8F" w:rsidRPr="00CF078E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CF078E">
        <w:rPr>
          <w:rFonts w:ascii="Arial" w:hAnsi="Arial" w:cs="Arial"/>
          <w:color w:val="000000" w:themeColor="text1"/>
          <w:sz w:val="16"/>
          <w:szCs w:val="16"/>
        </w:rPr>
        <w:t>Miejscowość i data:</w:t>
      </w:r>
    </w:p>
    <w:p w14:paraId="052BA908" w14:textId="77777777" w:rsidR="00FF1B47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="006424B0" w:rsidRPr="00CF078E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CF078E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CF078E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207550" w14:textId="4F415414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437130" w14:textId="6E5A03D2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70C6" w14:textId="65601B8B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30D8581" w14:textId="28C76FD2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619897C" w14:textId="687D6457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7F4DD9" w14:textId="07DA5B6C" w:rsidR="00E7099C" w:rsidRPr="00AE1076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6051FDD" w14:textId="7C0C199D" w:rsidR="00FF1B47" w:rsidRPr="00AE1076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AE10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A04" w14:textId="77777777" w:rsidR="00DE1DB9" w:rsidRDefault="00DE1DB9" w:rsidP="00FC3461">
      <w:pPr>
        <w:spacing w:after="0" w:line="240" w:lineRule="auto"/>
      </w:pPr>
      <w:r>
        <w:separator/>
      </w:r>
    </w:p>
  </w:endnote>
  <w:endnote w:type="continuationSeparator" w:id="0">
    <w:p w14:paraId="7332E2E4" w14:textId="77777777" w:rsidR="00DE1DB9" w:rsidRDefault="00DE1DB9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D2FC" w14:textId="77777777" w:rsidR="00D13ADB" w:rsidRPr="00D13ADB" w:rsidRDefault="00D13ADB" w:rsidP="00D13ADB">
    <w:pPr>
      <w:pStyle w:val="Stopka"/>
      <w:rPr>
        <w:rFonts w:ascii="Arial" w:hAnsi="Arial" w:cs="Arial"/>
        <w:sz w:val="18"/>
        <w:szCs w:val="18"/>
      </w:rPr>
    </w:pPr>
    <w:r w:rsidRPr="00D13ADB">
      <w:rPr>
        <w:rFonts w:ascii="Arial" w:hAnsi="Arial" w:cs="Arial"/>
        <w:sz w:val="18"/>
        <w:szCs w:val="18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14:paraId="09BF0EBA" w14:textId="77777777" w:rsidR="00D13ADB" w:rsidRPr="00D13ADB" w:rsidRDefault="00D13ADB" w:rsidP="00D13ADB">
    <w:pPr>
      <w:pStyle w:val="Stopka"/>
      <w:rPr>
        <w:rFonts w:ascii="Arial" w:hAnsi="Arial" w:cs="Arial"/>
        <w:sz w:val="18"/>
        <w:szCs w:val="18"/>
      </w:rPr>
    </w:pPr>
    <w:r w:rsidRPr="00D13ADB">
      <w:rPr>
        <w:rFonts w:ascii="Arial" w:hAnsi="Arial" w:cs="Arial"/>
        <w:sz w:val="18"/>
        <w:szCs w:val="18"/>
      </w:rPr>
      <w:t>Tytuł projektu: Budowa budynku świetlicy w Nakielnie</w:t>
    </w:r>
  </w:p>
  <w:p w14:paraId="61700F3A" w14:textId="77777777" w:rsidR="00D13ADB" w:rsidRDefault="00D1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5831" w14:textId="77777777" w:rsidR="00DE1DB9" w:rsidRDefault="00DE1DB9" w:rsidP="00FC3461">
      <w:pPr>
        <w:spacing w:after="0" w:line="240" w:lineRule="auto"/>
      </w:pPr>
      <w:r>
        <w:separator/>
      </w:r>
    </w:p>
  </w:footnote>
  <w:footnote w:type="continuationSeparator" w:id="0">
    <w:p w14:paraId="39E596FB" w14:textId="77777777" w:rsidR="00DE1DB9" w:rsidRDefault="00DE1DB9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5E108B55" w:rsidR="00D05E91" w:rsidRDefault="00D13ADB">
    <w:pPr>
      <w:pStyle w:val="Nagwek"/>
    </w:pPr>
    <w:r>
      <w:rPr>
        <w:noProof/>
        <w:lang w:eastAsia="pl-PL"/>
      </w:rPr>
      <w:drawing>
        <wp:inline distT="0" distB="0" distL="0" distR="0" wp14:anchorId="2F58528E" wp14:editId="1C6F0D52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310CE9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E2279"/>
    <w:rsid w:val="000E2544"/>
    <w:rsid w:val="000E671B"/>
    <w:rsid w:val="000E68B6"/>
    <w:rsid w:val="000E7DC1"/>
    <w:rsid w:val="000F4DC7"/>
    <w:rsid w:val="000F51B9"/>
    <w:rsid w:val="000F7EDC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1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5F6B2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0A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79BD"/>
    <w:rsid w:val="00910BD8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45D4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463B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3ADB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66E1D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1DB9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57A6D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F556-7713-4F66-A9E1-7211452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47</cp:revision>
  <cp:lastPrinted>2021-03-09T12:23:00Z</cp:lastPrinted>
  <dcterms:created xsi:type="dcterms:W3CDTF">2021-02-08T11:51:00Z</dcterms:created>
  <dcterms:modified xsi:type="dcterms:W3CDTF">2022-05-31T09:39:00Z</dcterms:modified>
</cp:coreProperties>
</file>