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653F7" w:rsidRPr="00A527E0" w:rsidRDefault="007653F7" w:rsidP="007653F7">
      <w:pPr>
        <w:spacing w:line="240" w:lineRule="auto"/>
        <w:rPr>
          <w:rFonts w:asciiTheme="minorHAnsi" w:hAnsiTheme="minorHAnsi" w:cstheme="minorHAnsi"/>
          <w:sz w:val="10"/>
          <w:szCs w:val="10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reprezentowany przez:</w:t>
      </w:r>
    </w:p>
    <w:p w:rsidR="007653F7" w:rsidRPr="000B6A42" w:rsidRDefault="007653F7" w:rsidP="00A527E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A527E0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:rsidR="007653F7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:rsidR="008E63FB" w:rsidRPr="000B6A42" w:rsidRDefault="008E63FB" w:rsidP="007653F7">
      <w:pPr>
        <w:rPr>
          <w:rFonts w:asciiTheme="minorHAnsi" w:hAnsiTheme="minorHAnsi" w:cstheme="minorHAnsi"/>
          <w:sz w:val="22"/>
          <w:szCs w:val="22"/>
        </w:rPr>
      </w:pPr>
    </w:p>
    <w:p w:rsidR="00730F0C" w:rsidRDefault="007653F7" w:rsidP="00730F0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  <w:bookmarkStart w:id="1" w:name="_Hlk58783155"/>
    </w:p>
    <w:p w:rsidR="007653F7" w:rsidRPr="00730F0C" w:rsidRDefault="007653F7" w:rsidP="00730F0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623C14" w:rsidRDefault="00623C14" w:rsidP="00096543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1353EC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</w:t>
      </w:r>
      <w:r w:rsidR="00976ED7">
        <w:rPr>
          <w:rFonts w:asciiTheme="minorHAnsi" w:hAnsiTheme="minorHAnsi" w:cstheme="minorHAnsi"/>
          <w:b/>
          <w:sz w:val="22"/>
          <w:szCs w:val="22"/>
          <w:u w:val="single"/>
        </w:rPr>
        <w:t>ODSTAW</w:t>
      </w: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</w:t>
      </w:r>
      <w:r w:rsidRPr="001353EC">
        <w:rPr>
          <w:rFonts w:asciiTheme="minorHAnsi" w:hAnsiTheme="minorHAnsi" w:cstheme="minorHAnsi"/>
          <w:b/>
          <w:sz w:val="22"/>
          <w:szCs w:val="22"/>
          <w:u w:val="single"/>
        </w:rPr>
        <w:t>OWANIA</w:t>
      </w:r>
    </w:p>
    <w:p w:rsidR="007653F7" w:rsidRPr="003475BD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hAnsiTheme="minorHAnsi" w:cstheme="minorHAnsi"/>
          <w:b/>
          <w:sz w:val="22"/>
          <w:szCs w:val="22"/>
        </w:rPr>
      </w:pPr>
      <w:bookmarkStart w:id="2" w:name="_Hlk58783233"/>
      <w:r w:rsidRPr="001353EC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</w:t>
      </w:r>
      <w:r w:rsidRPr="00B157FE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n.: </w:t>
      </w:r>
      <w:bookmarkStart w:id="3" w:name="_Hlk144821800"/>
      <w:r w:rsidR="00991684" w:rsidRPr="00B157FE">
        <w:rPr>
          <w:rFonts w:ascii="Calibri" w:hAnsi="Calibri" w:cs="Calibri"/>
          <w:b/>
          <w:bCs/>
          <w:sz w:val="22"/>
          <w:szCs w:val="22"/>
        </w:rPr>
        <w:t>„</w:t>
      </w:r>
      <w:bookmarkEnd w:id="3"/>
      <w:r w:rsidR="006C3FE9" w:rsidRPr="00B157FE">
        <w:rPr>
          <w:rFonts w:ascii="Calibri" w:eastAsia="Arial Unicode MS" w:hAnsi="Calibri" w:cs="Calibri"/>
          <w:b/>
          <w:sz w:val="22"/>
          <w:szCs w:val="22"/>
        </w:rPr>
        <w:t>Dostawa</w:t>
      </w:r>
      <w:r w:rsidR="00096543" w:rsidRPr="00B157FE">
        <w:rPr>
          <w:rFonts w:ascii="Calibri" w:eastAsia="Arial Unicode MS" w:hAnsi="Calibri" w:cs="Calibri"/>
          <w:b/>
          <w:sz w:val="22"/>
          <w:szCs w:val="22"/>
        </w:rPr>
        <w:t xml:space="preserve"> fabrycznie nowych wózków akumulatorowych”</w:t>
      </w:r>
      <w:r w:rsidR="00096543" w:rsidRPr="00B157FE">
        <w:rPr>
          <w:rFonts w:ascii="Calibri" w:eastAsia="Arial Unicode MS" w:hAnsi="Calibri" w:cs="Calibri"/>
          <w:sz w:val="22"/>
          <w:szCs w:val="22"/>
        </w:rPr>
        <w:t xml:space="preserve">, nr postępowania: </w:t>
      </w:r>
      <w:r w:rsidR="00096543" w:rsidRPr="00B157FE">
        <w:rPr>
          <w:rFonts w:ascii="Calibri" w:eastAsia="Arial Unicode MS" w:hAnsi="Calibri" w:cs="Calibri"/>
          <w:b/>
          <w:sz w:val="22"/>
          <w:szCs w:val="22"/>
        </w:rPr>
        <w:t>37/ZP/2024</w:t>
      </w:r>
      <w:bookmarkStart w:id="4" w:name="_GoBack"/>
      <w:bookmarkEnd w:id="4"/>
      <w:r w:rsidR="006C3FE9" w:rsidRPr="00B157FE">
        <w:rPr>
          <w:rFonts w:ascii="Calibri" w:eastAsia="Arial Unicode MS" w:hAnsi="Calibri" w:cs="Calibri"/>
          <w:sz w:val="22"/>
          <w:szCs w:val="22"/>
        </w:rPr>
        <w:t>,</w:t>
      </w:r>
      <w:r w:rsidR="00096543" w:rsidRPr="00B157FE">
        <w:rPr>
          <w:rFonts w:ascii="Calibri" w:eastAsia="Arial Unicode MS" w:hAnsi="Calibri" w:cs="Calibri"/>
          <w:sz w:val="22"/>
          <w:szCs w:val="22"/>
        </w:rPr>
        <w:t xml:space="preserve"> </w:t>
      </w:r>
      <w:r w:rsidRPr="00B157FE">
        <w:rPr>
          <w:rFonts w:asciiTheme="minorHAnsi" w:eastAsia="ArialMT" w:hAnsiTheme="minorHAnsi" w:cstheme="minorHAnsi"/>
          <w:sz w:val="22"/>
          <w:szCs w:val="22"/>
          <w:lang w:eastAsia="en-US"/>
        </w:rPr>
        <w:t>prowadzonego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przez Instytut Ogrodnictwa – Państwowy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Instytut Badawczy,</w:t>
      </w:r>
      <w:r w:rsidRPr="000B6A42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="00CE1333">
        <w:rPr>
          <w:rFonts w:asciiTheme="minorHAnsi" w:eastAsia="ArialMT" w:hAnsiTheme="minorHAnsi" w:cstheme="minorHAnsi"/>
          <w:sz w:val="22"/>
          <w:szCs w:val="22"/>
          <w:lang w:eastAsia="en-US"/>
        </w:rPr>
        <w:t>co następuje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:rsidR="00CE1333" w:rsidRPr="00CE1333" w:rsidRDefault="00CE1333" w:rsidP="00CE1333">
      <w:pPr>
        <w:pStyle w:val="Akapitzlist"/>
        <w:spacing w:before="120" w:after="120" w:line="240" w:lineRule="auto"/>
        <w:ind w:left="284" w:hanging="284"/>
        <w:contextualSpacing w:val="0"/>
        <w:rPr>
          <w:rFonts w:ascii="Calibri" w:hAnsi="Calibri" w:cs="Calibri"/>
          <w:i/>
          <w:iCs/>
          <w:sz w:val="20"/>
          <w:szCs w:val="20"/>
        </w:rPr>
      </w:pPr>
      <w:r w:rsidRPr="00CE1333">
        <w:rPr>
          <w:rFonts w:ascii="Calibri" w:hAnsi="Calibri" w:cs="Calibri"/>
          <w:i/>
          <w:iCs/>
          <w:sz w:val="20"/>
          <w:szCs w:val="20"/>
        </w:rPr>
        <w:t>(niepotrzebne skreślić)</w:t>
      </w:r>
    </w:p>
    <w:p w:rsidR="00CE1333" w:rsidRPr="00CE1333" w:rsidRDefault="00CE1333" w:rsidP="00CE1333">
      <w:pPr>
        <w:pStyle w:val="Akapitzlist"/>
        <w:widowControl/>
        <w:numPr>
          <w:ilvl w:val="0"/>
          <w:numId w:val="5"/>
        </w:numPr>
        <w:adjustRightInd/>
        <w:spacing w:before="120" w:after="240" w:line="240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 xml:space="preserve">Oświadczam, że </w:t>
      </w:r>
      <w:r w:rsidRPr="00F718F1">
        <w:rPr>
          <w:rFonts w:ascii="Calibri" w:hAnsi="Calibri" w:cs="Calibri"/>
          <w:b/>
          <w:sz w:val="22"/>
          <w:szCs w:val="22"/>
        </w:rPr>
        <w:t>nie podlegam</w:t>
      </w:r>
      <w:r w:rsidRPr="00CE1333">
        <w:rPr>
          <w:rFonts w:ascii="Calibri" w:hAnsi="Calibri" w:cs="Calibri"/>
          <w:sz w:val="22"/>
          <w:szCs w:val="22"/>
        </w:rPr>
        <w:t xml:space="preserve"> wykluczeniu z postępowania na podstawie art. 108 ust. 1 ustawy Pzp.</w:t>
      </w:r>
    </w:p>
    <w:p w:rsidR="00CE1333" w:rsidRPr="00CE1333" w:rsidRDefault="00CE1333" w:rsidP="00CE1333">
      <w:pPr>
        <w:pStyle w:val="Akapitzlist"/>
        <w:widowControl/>
        <w:numPr>
          <w:ilvl w:val="0"/>
          <w:numId w:val="5"/>
        </w:numPr>
        <w:adjustRightInd/>
        <w:spacing w:before="120" w:after="240" w:line="240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……..……. ustawy Pzp </w:t>
      </w:r>
      <w:r w:rsidRPr="00CE1333">
        <w:rPr>
          <w:rFonts w:ascii="Calibri" w:hAnsi="Calibri" w:cs="Calibri"/>
          <w:i/>
          <w:sz w:val="22"/>
          <w:szCs w:val="22"/>
        </w:rPr>
        <w:t>(podać mającą zastosowanie podstawę wykluczenia spośród wymienionych w art. 108 ust. 1 pkt 1, 2 i 5 ustawy Pzp).</w:t>
      </w:r>
      <w:r w:rsidRPr="00CE1333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</w:t>
      </w:r>
      <w:r w:rsidR="00096543">
        <w:rPr>
          <w:rFonts w:ascii="Calibri" w:hAnsi="Calibri" w:cs="Calibri"/>
          <w:sz w:val="22"/>
          <w:szCs w:val="22"/>
        </w:rPr>
        <w:t xml:space="preserve"> </w:t>
      </w:r>
      <w:r w:rsidRPr="00CE1333">
        <w:rPr>
          <w:rFonts w:ascii="Calibri" w:hAnsi="Calibri" w:cs="Calibri"/>
          <w:sz w:val="22"/>
          <w:szCs w:val="22"/>
        </w:rPr>
        <w:t>……………………………………………………………………..…</w:t>
      </w:r>
      <w:r>
        <w:rPr>
          <w:rFonts w:ascii="Calibri" w:hAnsi="Calibri" w:cs="Calibri"/>
          <w:sz w:val="22"/>
          <w:szCs w:val="22"/>
        </w:rPr>
        <w:t>………………………….</w:t>
      </w:r>
      <w:r w:rsidRPr="00CE1333">
        <w:rPr>
          <w:rFonts w:ascii="Calibri" w:hAnsi="Calibri" w:cs="Calibri"/>
          <w:sz w:val="22"/>
          <w:szCs w:val="22"/>
        </w:rPr>
        <w:t>…….. ..….…………………………………………………………………….………………………………………..………</w:t>
      </w:r>
      <w:r>
        <w:rPr>
          <w:rFonts w:ascii="Calibri" w:hAnsi="Calibri" w:cs="Calibri"/>
          <w:sz w:val="22"/>
          <w:szCs w:val="22"/>
        </w:rPr>
        <w:t>…………..</w:t>
      </w:r>
      <w:r w:rsidRPr="00CE1333">
        <w:rPr>
          <w:rFonts w:ascii="Calibri" w:hAnsi="Calibri" w:cs="Calibri"/>
          <w:sz w:val="22"/>
          <w:szCs w:val="22"/>
        </w:rPr>
        <w:t xml:space="preserve">……..……… </w:t>
      </w:r>
    </w:p>
    <w:p w:rsidR="008E63FB" w:rsidRPr="00096543" w:rsidRDefault="00CE1333" w:rsidP="00096543">
      <w:pPr>
        <w:pStyle w:val="NormalnyWeb"/>
        <w:numPr>
          <w:ilvl w:val="0"/>
          <w:numId w:val="5"/>
        </w:numPr>
        <w:spacing w:before="120" w:after="24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 xml:space="preserve">Oświadczam, że </w:t>
      </w:r>
      <w:r w:rsidRPr="00096543">
        <w:rPr>
          <w:rFonts w:ascii="Calibri" w:hAnsi="Calibri" w:cs="Calibri"/>
          <w:b/>
          <w:sz w:val="22"/>
          <w:szCs w:val="22"/>
        </w:rPr>
        <w:t xml:space="preserve">nie </w:t>
      </w:r>
      <w:r w:rsidR="00096543" w:rsidRPr="00096543">
        <w:rPr>
          <w:rFonts w:ascii="Calibri" w:hAnsi="Calibri" w:cs="Calibri"/>
          <w:b/>
          <w:sz w:val="22"/>
          <w:szCs w:val="22"/>
        </w:rPr>
        <w:t>podlegam</w:t>
      </w:r>
      <w:r w:rsidRPr="00CE1333">
        <w:rPr>
          <w:rFonts w:ascii="Calibri" w:hAnsi="Calibri" w:cs="Calibri"/>
          <w:sz w:val="22"/>
          <w:szCs w:val="22"/>
        </w:rPr>
        <w:t xml:space="preserve"> wykluczeni</w:t>
      </w:r>
      <w:r w:rsidR="00096543">
        <w:rPr>
          <w:rFonts w:ascii="Calibri" w:hAnsi="Calibri" w:cs="Calibri"/>
          <w:sz w:val="22"/>
          <w:szCs w:val="22"/>
        </w:rPr>
        <w:t>u</w:t>
      </w:r>
      <w:r w:rsidRPr="00CE1333">
        <w:rPr>
          <w:rFonts w:ascii="Calibri" w:hAnsi="Calibri" w:cs="Calibri"/>
          <w:sz w:val="22"/>
          <w:szCs w:val="22"/>
        </w:rPr>
        <w:t xml:space="preserve"> z postępowania na podstawie art. </w:t>
      </w:r>
      <w:r w:rsidRPr="00CE1333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CE1333">
        <w:rPr>
          <w:rFonts w:ascii="Calibri" w:hAnsi="Calibri" w:cs="Calibri"/>
          <w:sz w:val="22"/>
          <w:szCs w:val="22"/>
        </w:rPr>
        <w:t>z dnia 13 kwietnia 2022 r.</w:t>
      </w:r>
      <w:r w:rsidRPr="00CE133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E1333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E1333">
        <w:rPr>
          <w:rFonts w:ascii="Calibri" w:hAnsi="Calibri" w:cs="Calibri"/>
          <w:iCs/>
          <w:color w:val="222222"/>
          <w:sz w:val="22"/>
          <w:szCs w:val="22"/>
        </w:rPr>
        <w:t>(</w:t>
      </w:r>
      <w:r w:rsidR="00F718F1" w:rsidRPr="00F718F1">
        <w:rPr>
          <w:rFonts w:ascii="Calibri" w:hAnsi="Calibri" w:cs="Calibri"/>
          <w:iCs/>
          <w:color w:val="222222"/>
          <w:sz w:val="22"/>
          <w:szCs w:val="22"/>
        </w:rPr>
        <w:t>Dz. U. z 2024 r., poz. 507</w:t>
      </w:r>
      <w:r w:rsidRPr="00CE1333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CE1333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E1333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E1333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:rsidR="007653F7" w:rsidRPr="0041154F" w:rsidRDefault="007653F7" w:rsidP="0041154F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CE1333" w:rsidRDefault="00CE1333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:rsidR="00CE1333" w:rsidRDefault="00CE1333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CE1333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INFORMACJA DOTYCZĄCA DOSTĘPU DO PODMIOTOWYCH ŚRODKÓW DOWODOWYCH:</w:t>
      </w:r>
    </w:p>
    <w:p w:rsidR="00B823CC" w:rsidRDefault="00B823CC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B823CC" w:rsidRPr="00B823CC" w:rsidRDefault="00B823CC" w:rsidP="00B823CC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823CC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Pr="00B823CC">
        <w:rPr>
          <w:rFonts w:asciiTheme="minorHAnsi" w:hAnsiTheme="minorHAnsi" w:cstheme="minorHAnsi"/>
          <w:sz w:val="22"/>
          <w:szCs w:val="22"/>
        </w:rPr>
        <w:br/>
        <w:t>i ogólnodostępnych baz danych, oraz dane umożliwiające dostęp do tych środków:</w:t>
      </w:r>
    </w:p>
    <w:p w:rsidR="00B823CC" w:rsidRPr="00B823CC" w:rsidRDefault="00B823CC" w:rsidP="00B823CC">
      <w:pPr>
        <w:spacing w:before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823CC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.............................................................................................................................................................</w:t>
      </w:r>
    </w:p>
    <w:p w:rsidR="00B823CC" w:rsidRPr="00B823CC" w:rsidRDefault="00B823CC" w:rsidP="00B823CC">
      <w:pPr>
        <w:spacing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Pr="00B823C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823CC" w:rsidRPr="00B823CC" w:rsidRDefault="00B823CC" w:rsidP="00B823CC">
      <w:pPr>
        <w:spacing w:before="2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823CC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.............................................................................................................................................................</w:t>
      </w:r>
    </w:p>
    <w:p w:rsidR="00B823CC" w:rsidRPr="00B823CC" w:rsidRDefault="00B823CC" w:rsidP="00B823CC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</w:t>
      </w:r>
      <w:r w:rsidRPr="00B823C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823CC" w:rsidRPr="00B823CC" w:rsidRDefault="00B823CC" w:rsidP="00B823CC">
      <w:pPr>
        <w:tabs>
          <w:tab w:val="left" w:pos="6096"/>
        </w:tabs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B823CC" w:rsidRPr="00CE1333" w:rsidRDefault="00B823CC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7653F7" w:rsidRPr="007B31B2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</w:pPr>
      <w:bookmarkStart w:id="5" w:name="_Hlk117855196"/>
      <w:r w:rsidRPr="007B31B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Niniejszy plik należy </w:t>
      </w:r>
      <w:r w:rsidRPr="007B31B2"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:rsidR="003F1312" w:rsidRPr="007B31B2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</w:pPr>
      <w:r w:rsidRPr="007B31B2"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  <w:t>lub podpisem osobistym przez osobę uprawnioną do występowania w imieniu Wykonawcy.</w:t>
      </w:r>
      <w:bookmarkEnd w:id="5"/>
    </w:p>
    <w:sectPr w:rsidR="003F1312" w:rsidRPr="007B31B2" w:rsidSect="0041154F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C7B" w:rsidRDefault="00C95C7B" w:rsidP="00E967AC">
      <w:pPr>
        <w:spacing w:line="240" w:lineRule="auto"/>
      </w:pPr>
      <w:r>
        <w:separator/>
      </w:r>
    </w:p>
  </w:endnote>
  <w:endnote w:type="continuationSeparator" w:id="0">
    <w:p w:rsidR="00C95C7B" w:rsidRDefault="00C95C7B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8067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C63DED" w:rsidRPr="00C63DED" w:rsidRDefault="00C63DED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63DE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C63DE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C63DE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353E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C63DE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C63DED" w:rsidRDefault="00C63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C7B" w:rsidRDefault="00C95C7B" w:rsidP="00E967AC">
      <w:pPr>
        <w:spacing w:line="240" w:lineRule="auto"/>
      </w:pPr>
      <w:r>
        <w:separator/>
      </w:r>
    </w:p>
  </w:footnote>
  <w:footnote w:type="continuationSeparator" w:id="0">
    <w:p w:rsidR="00C95C7B" w:rsidRDefault="00C95C7B" w:rsidP="00E967AC">
      <w:pPr>
        <w:spacing w:line="240" w:lineRule="auto"/>
      </w:pPr>
      <w:r>
        <w:continuationSeparator/>
      </w:r>
    </w:p>
  </w:footnote>
  <w:footnote w:id="1">
    <w:p w:rsidR="00CE1333" w:rsidRPr="00A82964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sz w:val="20"/>
          <w:szCs w:val="20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E1333" w:rsidRPr="00A82964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1333" w:rsidRPr="00A82964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1333" w:rsidRPr="00761CEB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F7" w:rsidRPr="001353EC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1353EC">
      <w:rPr>
        <w:rFonts w:asciiTheme="minorHAnsi" w:hAnsiTheme="minorHAnsi" w:cstheme="minorHAnsi"/>
        <w:bCs/>
        <w:sz w:val="18"/>
        <w:szCs w:val="18"/>
      </w:rPr>
      <w:t xml:space="preserve">Załącznik nr </w:t>
    </w:r>
    <w:r w:rsidR="00054F40" w:rsidRPr="001353EC">
      <w:rPr>
        <w:rFonts w:asciiTheme="minorHAnsi" w:hAnsiTheme="minorHAnsi" w:cstheme="minorHAnsi"/>
        <w:bCs/>
        <w:sz w:val="18"/>
        <w:szCs w:val="18"/>
      </w:rPr>
      <w:t>3</w:t>
    </w:r>
    <w:r w:rsidRPr="001353EC">
      <w:rPr>
        <w:rFonts w:asciiTheme="minorHAnsi" w:hAnsiTheme="minorHAnsi" w:cstheme="minorHAnsi"/>
        <w:bCs/>
        <w:sz w:val="18"/>
        <w:szCs w:val="18"/>
      </w:rPr>
      <w:t xml:space="preserve"> do SWZ</w:t>
    </w:r>
  </w:p>
  <w:p w:rsidR="007653F7" w:rsidRPr="007653F7" w:rsidRDefault="00096543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37</w:t>
    </w:r>
    <w:r w:rsidR="007653F7" w:rsidRPr="001353EC">
      <w:rPr>
        <w:rFonts w:asciiTheme="minorHAnsi" w:hAnsiTheme="minorHAnsi" w:cstheme="minorHAnsi"/>
        <w:bCs/>
        <w:sz w:val="18"/>
        <w:szCs w:val="18"/>
      </w:rPr>
      <w:t>/ZP/202</w:t>
    </w:r>
    <w:r w:rsidR="00054F40" w:rsidRPr="001353EC">
      <w:rPr>
        <w:rFonts w:asciiTheme="minorHAnsi" w:hAnsiTheme="minorHAnsi" w:cstheme="minorHAnsi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4DC5F34"/>
    <w:lvl w:ilvl="0" w:tplc="EC44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0AC"/>
    <w:multiLevelType w:val="hybridMultilevel"/>
    <w:tmpl w:val="CC768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533FC"/>
    <w:multiLevelType w:val="hybridMultilevel"/>
    <w:tmpl w:val="1DB4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312"/>
    <w:rsid w:val="0001647A"/>
    <w:rsid w:val="00054F40"/>
    <w:rsid w:val="00066B1D"/>
    <w:rsid w:val="000671C0"/>
    <w:rsid w:val="00095B9B"/>
    <w:rsid w:val="00096543"/>
    <w:rsid w:val="000B4043"/>
    <w:rsid w:val="000C65D8"/>
    <w:rsid w:val="00105145"/>
    <w:rsid w:val="001353EC"/>
    <w:rsid w:val="00293DF3"/>
    <w:rsid w:val="003F1312"/>
    <w:rsid w:val="003F1C78"/>
    <w:rsid w:val="0041154F"/>
    <w:rsid w:val="0042402A"/>
    <w:rsid w:val="00446891"/>
    <w:rsid w:val="004B0BAE"/>
    <w:rsid w:val="00506865"/>
    <w:rsid w:val="005072B6"/>
    <w:rsid w:val="00530D06"/>
    <w:rsid w:val="0053131B"/>
    <w:rsid w:val="00562944"/>
    <w:rsid w:val="005A3BEA"/>
    <w:rsid w:val="005F4A8B"/>
    <w:rsid w:val="006129DE"/>
    <w:rsid w:val="00623BA7"/>
    <w:rsid w:val="00623C14"/>
    <w:rsid w:val="00694748"/>
    <w:rsid w:val="006A7280"/>
    <w:rsid w:val="006C3FE9"/>
    <w:rsid w:val="00730F0C"/>
    <w:rsid w:val="0073547F"/>
    <w:rsid w:val="0075189E"/>
    <w:rsid w:val="007653F7"/>
    <w:rsid w:val="00792749"/>
    <w:rsid w:val="007A68DB"/>
    <w:rsid w:val="007B31B2"/>
    <w:rsid w:val="0081573D"/>
    <w:rsid w:val="008341DC"/>
    <w:rsid w:val="008358DD"/>
    <w:rsid w:val="00855CA8"/>
    <w:rsid w:val="008E63FB"/>
    <w:rsid w:val="008F0E91"/>
    <w:rsid w:val="00905412"/>
    <w:rsid w:val="00963E2E"/>
    <w:rsid w:val="009644A2"/>
    <w:rsid w:val="00976ED7"/>
    <w:rsid w:val="00991684"/>
    <w:rsid w:val="009D46D3"/>
    <w:rsid w:val="009E4A6F"/>
    <w:rsid w:val="00A527E0"/>
    <w:rsid w:val="00B13097"/>
    <w:rsid w:val="00B13930"/>
    <w:rsid w:val="00B157FE"/>
    <w:rsid w:val="00B81BF1"/>
    <w:rsid w:val="00B823CC"/>
    <w:rsid w:val="00B9275E"/>
    <w:rsid w:val="00BB6A20"/>
    <w:rsid w:val="00BD3B0F"/>
    <w:rsid w:val="00C3668E"/>
    <w:rsid w:val="00C63DED"/>
    <w:rsid w:val="00C8303F"/>
    <w:rsid w:val="00C95C7B"/>
    <w:rsid w:val="00CE1333"/>
    <w:rsid w:val="00CE544B"/>
    <w:rsid w:val="00D05661"/>
    <w:rsid w:val="00D67A11"/>
    <w:rsid w:val="00D77693"/>
    <w:rsid w:val="00DD64DB"/>
    <w:rsid w:val="00E6240D"/>
    <w:rsid w:val="00E967AC"/>
    <w:rsid w:val="00E97403"/>
    <w:rsid w:val="00F273A0"/>
    <w:rsid w:val="00F718F1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C26859"/>
  <w15:docId w15:val="{2B9CDAA2-B9F0-4535-BFB8-A4334D2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7E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7E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E1333"/>
    <w:pPr>
      <w:widowControl/>
      <w:adjustRightInd/>
      <w:spacing w:after="160" w:line="259" w:lineRule="auto"/>
      <w:jc w:val="left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7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7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4016-9C4A-4291-9D05-7645835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Urbanek-Krawczyk</cp:lastModifiedBy>
  <cp:revision>50</cp:revision>
  <cp:lastPrinted>2024-09-10T11:29:00Z</cp:lastPrinted>
  <dcterms:created xsi:type="dcterms:W3CDTF">2022-04-28T13:29:00Z</dcterms:created>
  <dcterms:modified xsi:type="dcterms:W3CDTF">2024-09-10T11:29:00Z</dcterms:modified>
</cp:coreProperties>
</file>