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6F23" w14:textId="7DF2F803" w:rsidR="006167E6" w:rsidRPr="00CA5A77" w:rsidRDefault="008D07CD" w:rsidP="009F02FA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62D09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  </w:t>
      </w:r>
      <w:r w:rsidR="00587A4C" w:rsidRPr="00CA5A7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</w:t>
      </w:r>
      <w:r w:rsidR="009F02FA" w:rsidRPr="00CA5A7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</w:t>
      </w:r>
      <w:r w:rsidR="00DE5A9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Warszawa, dnia </w:t>
      </w:r>
      <w:r w:rsidR="00DE5A91">
        <w:rPr>
          <w:rFonts w:eastAsia="Times New Roman" w:cstheme="minorHAnsi"/>
          <w:b/>
          <w:snapToGrid w:val="0"/>
          <w:sz w:val="24"/>
          <w:szCs w:val="24"/>
          <w:lang w:eastAsia="pl-PL"/>
        </w:rPr>
        <w:t>2</w:t>
      </w:r>
      <w:r w:rsidR="00F7297F">
        <w:rPr>
          <w:rFonts w:eastAsia="Times New Roman" w:cstheme="minorHAnsi"/>
          <w:b/>
          <w:snapToGrid w:val="0"/>
          <w:sz w:val="24"/>
          <w:szCs w:val="24"/>
          <w:lang w:eastAsia="pl-PL"/>
        </w:rPr>
        <w:t>4</w:t>
      </w:r>
      <w:r w:rsidR="006E7995">
        <w:rPr>
          <w:rFonts w:eastAsia="Times New Roman" w:cstheme="minorHAnsi"/>
          <w:b/>
          <w:snapToGrid w:val="0"/>
          <w:sz w:val="24"/>
          <w:szCs w:val="24"/>
          <w:lang w:eastAsia="pl-PL"/>
        </w:rPr>
        <w:t>.05</w:t>
      </w: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.202</w:t>
      </w:r>
      <w:r w:rsidR="006E799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3 r. </w:t>
      </w:r>
      <w:r w:rsidR="006167E6"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109A4918" w14:textId="77777777" w:rsidR="009F3E46" w:rsidRPr="00CA5A77" w:rsidRDefault="009F3E46" w:rsidP="00CA5A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4F3267" w14:textId="77777777" w:rsidR="0098609A" w:rsidRPr="00CA5A77" w:rsidRDefault="0098609A" w:rsidP="0098609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INFORMACJA DLA WYKONAWCÓW </w:t>
      </w:r>
    </w:p>
    <w:p w14:paraId="064D86E4" w14:textId="67BD623C" w:rsidR="0098609A" w:rsidRPr="00CA5A77" w:rsidRDefault="0098609A" w:rsidP="0098609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O WYBORZE NAJKORZYSTNIEJSZEJ OFERTY W ZAKRESIE CZĘŚCI NR </w:t>
      </w:r>
      <w:r w:rsidR="00DE5A91">
        <w:rPr>
          <w:rFonts w:eastAsia="Times New Roman" w:cstheme="minorHAnsi"/>
          <w:b/>
          <w:snapToGrid w:val="0"/>
          <w:sz w:val="24"/>
          <w:szCs w:val="24"/>
          <w:lang w:eastAsia="pl-PL"/>
        </w:rPr>
        <w:t>1,2 i 3</w:t>
      </w:r>
    </w:p>
    <w:p w14:paraId="1B0D04EC" w14:textId="77777777" w:rsidR="0098609A" w:rsidRPr="00CA5A77" w:rsidRDefault="0098609A" w:rsidP="006E7995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5D828AE7" w14:textId="77777777" w:rsidR="0098609A" w:rsidRPr="00CA5A77" w:rsidRDefault="0098609A" w:rsidP="0098609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7417B075" w14:textId="15E74AE9" w:rsidR="0098609A" w:rsidRDefault="0098609A" w:rsidP="0098609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CA5A77">
        <w:rPr>
          <w:rFonts w:cstheme="minorHAnsi"/>
          <w:b/>
          <w:bCs/>
          <w:sz w:val="24"/>
          <w:szCs w:val="24"/>
        </w:rPr>
        <w:t xml:space="preserve">Dotyczy: postępowania prowadzonego w trybie podstawowym na podstawie art. 275 pkt 1 ustawy </w:t>
      </w:r>
      <w:r w:rsidRPr="00CA5A77">
        <w:rPr>
          <w:rFonts w:eastAsia="Calibri" w:cstheme="minorHAnsi"/>
          <w:b/>
          <w:bCs/>
          <w:sz w:val="24"/>
          <w:szCs w:val="24"/>
        </w:rPr>
        <w:t>z dnia 11 września 2019 r. – Prawo zamówień publicznych (t.j. Dz.U. z 2022 r. poz. 1710 ze zm.)</w:t>
      </w:r>
      <w:r w:rsidRPr="00CA5A77">
        <w:rPr>
          <w:rFonts w:cstheme="minorHAnsi"/>
          <w:b/>
          <w:bCs/>
          <w:sz w:val="24"/>
          <w:szCs w:val="24"/>
        </w:rPr>
        <w:t xml:space="preserve"> pt.: „Dostawa materiałów opatrunkowych dla Szpitala Nowowiejskiego</w:t>
      </w:r>
      <w:r w:rsidRPr="00CA5A77">
        <w:rPr>
          <w:rFonts w:cstheme="minorHAnsi"/>
          <w:b/>
          <w:bCs/>
          <w:w w:val="107"/>
          <w:sz w:val="24"/>
          <w:szCs w:val="24"/>
        </w:rPr>
        <w:t>”</w:t>
      </w:r>
      <w:r w:rsidRPr="00CA5A77">
        <w:rPr>
          <w:rFonts w:cstheme="minorHAnsi"/>
          <w:b/>
          <w:bCs/>
          <w:sz w:val="24"/>
          <w:szCs w:val="24"/>
        </w:rPr>
        <w:t xml:space="preserve">,                                nr postępowania </w:t>
      </w:r>
      <w:r w:rsidR="00DE5A91">
        <w:rPr>
          <w:rFonts w:cstheme="minorHAnsi"/>
          <w:b/>
          <w:bCs/>
          <w:sz w:val="24"/>
          <w:szCs w:val="24"/>
        </w:rPr>
        <w:t>7</w:t>
      </w:r>
      <w:r w:rsidRPr="00CA5A77">
        <w:rPr>
          <w:rFonts w:cstheme="minorHAnsi"/>
          <w:b/>
          <w:bCs/>
          <w:sz w:val="24"/>
          <w:szCs w:val="24"/>
        </w:rPr>
        <w:t>/DZP/2023.</w:t>
      </w:r>
    </w:p>
    <w:p w14:paraId="198880BB" w14:textId="77777777" w:rsidR="006E7995" w:rsidRPr="00CA5A77" w:rsidRDefault="006E7995" w:rsidP="0098609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295FC4CA" w14:textId="36A13541" w:rsidR="0004503C" w:rsidRPr="00DE5A91" w:rsidRDefault="0004503C" w:rsidP="00DE5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DE5A91">
        <w:rPr>
          <w:rFonts w:cstheme="minorHAnsi"/>
          <w:b/>
          <w:bCs/>
          <w:sz w:val="24"/>
          <w:szCs w:val="24"/>
        </w:rPr>
        <w:t xml:space="preserve">Działając na podstawie art. 253 ust. </w:t>
      </w:r>
      <w:r w:rsidR="006E7995" w:rsidRPr="00DE5A91">
        <w:rPr>
          <w:rFonts w:cstheme="minorHAnsi"/>
          <w:b/>
          <w:bCs/>
          <w:sz w:val="24"/>
          <w:szCs w:val="24"/>
        </w:rPr>
        <w:t>2</w:t>
      </w:r>
      <w:r w:rsidRPr="00DE5A91">
        <w:rPr>
          <w:rFonts w:cstheme="minorHAnsi"/>
          <w:b/>
          <w:bCs/>
          <w:sz w:val="24"/>
          <w:szCs w:val="24"/>
        </w:rPr>
        <w:t xml:space="preserve"> ustawy z dnia 11 września 2019 r. – Prawo zamówień publicznych (tj. Dz.U. z 2022 r. poz. 1710 </w:t>
      </w:r>
      <w:r w:rsidR="00DE5A91">
        <w:rPr>
          <w:rFonts w:cstheme="minorHAnsi"/>
          <w:b/>
          <w:bCs/>
          <w:sz w:val="24"/>
          <w:szCs w:val="24"/>
        </w:rPr>
        <w:t xml:space="preserve">               </w:t>
      </w:r>
      <w:r w:rsidRPr="00DE5A91">
        <w:rPr>
          <w:rFonts w:cstheme="minorHAnsi"/>
          <w:b/>
          <w:bCs/>
          <w:sz w:val="24"/>
          <w:szCs w:val="24"/>
        </w:rPr>
        <w:t>z późn. zm., zwaną dalej w treści pisma ustawą Pzp), Zamawiający informuje, że dokonał wyboru oferty najkorzystniejszej:</w:t>
      </w:r>
    </w:p>
    <w:p w14:paraId="5A0D3CE4" w14:textId="77777777" w:rsidR="0004503C" w:rsidRPr="00B947F5" w:rsidRDefault="0004503C" w:rsidP="0004503C">
      <w:pPr>
        <w:widowControl w:val="0"/>
        <w:spacing w:after="0" w:line="312" w:lineRule="auto"/>
        <w:jc w:val="both"/>
        <w:rPr>
          <w:rFonts w:eastAsia="Calibri" w:cstheme="minorHAnsi"/>
          <w:bCs/>
          <w:sz w:val="24"/>
          <w:szCs w:val="24"/>
        </w:rPr>
      </w:pPr>
    </w:p>
    <w:p w14:paraId="48E5E9EB" w14:textId="3A79AF7D" w:rsidR="0004503C" w:rsidRPr="00B947F5" w:rsidRDefault="0004503C" w:rsidP="0004503C">
      <w:pPr>
        <w:widowControl w:val="0"/>
        <w:spacing w:after="0" w:line="271" w:lineRule="auto"/>
        <w:ind w:left="284" w:hanging="284"/>
        <w:rPr>
          <w:rFonts w:eastAsia="Calibri" w:cstheme="minorHAnsi"/>
          <w:bCs/>
          <w:sz w:val="24"/>
          <w:szCs w:val="24"/>
        </w:rPr>
      </w:pPr>
      <w:r w:rsidRPr="00B947F5">
        <w:rPr>
          <w:rFonts w:eastAsia="Calibri" w:cstheme="minorHAnsi"/>
          <w:bCs/>
          <w:sz w:val="24"/>
          <w:szCs w:val="24"/>
        </w:rPr>
        <w:t xml:space="preserve">1)  Jako ofertę najkorzystniejszą dla </w:t>
      </w:r>
      <w:r w:rsidRPr="00B947F5">
        <w:rPr>
          <w:rFonts w:eastAsia="Calibri" w:cstheme="minorHAnsi"/>
          <w:b/>
          <w:sz w:val="24"/>
          <w:szCs w:val="24"/>
        </w:rPr>
        <w:t xml:space="preserve">Części nr </w:t>
      </w:r>
      <w:r w:rsidR="00DE5A91">
        <w:rPr>
          <w:rFonts w:eastAsia="Calibri" w:cstheme="minorHAnsi"/>
          <w:b/>
          <w:sz w:val="24"/>
          <w:szCs w:val="24"/>
        </w:rPr>
        <w:t>1</w:t>
      </w:r>
      <w:r w:rsidRPr="00B947F5">
        <w:rPr>
          <w:rFonts w:eastAsia="Calibri" w:cstheme="minorHAnsi"/>
          <w:bCs/>
          <w:sz w:val="24"/>
          <w:szCs w:val="24"/>
        </w:rPr>
        <w:t xml:space="preserve"> uznano </w:t>
      </w:r>
      <w:r w:rsidRPr="00B947F5">
        <w:rPr>
          <w:rFonts w:eastAsia="Calibri" w:cstheme="minorHAnsi"/>
          <w:b/>
          <w:sz w:val="24"/>
          <w:szCs w:val="24"/>
        </w:rPr>
        <w:t>ofertę nr 1</w:t>
      </w:r>
      <w:r w:rsidRPr="00B947F5">
        <w:rPr>
          <w:rFonts w:eastAsia="Calibri" w:cstheme="minorHAnsi"/>
          <w:bCs/>
          <w:sz w:val="24"/>
          <w:szCs w:val="24"/>
        </w:rPr>
        <w:t>, złożoną przez Wykonawcę:</w:t>
      </w:r>
    </w:p>
    <w:p w14:paraId="374BB636" w14:textId="77777777" w:rsidR="0004503C" w:rsidRPr="00B947F5" w:rsidRDefault="0004503C" w:rsidP="0004503C">
      <w:pPr>
        <w:spacing w:after="0" w:line="271" w:lineRule="auto"/>
        <w:ind w:left="284"/>
        <w:rPr>
          <w:rFonts w:ascii="Calibri" w:hAnsi="Calibri" w:cs="Calibri"/>
          <w:b/>
          <w:sz w:val="24"/>
          <w:szCs w:val="24"/>
        </w:rPr>
      </w:pPr>
      <w:r w:rsidRPr="00B947F5">
        <w:rPr>
          <w:rFonts w:ascii="Calibri" w:hAnsi="Calibri" w:cs="Calibri"/>
          <w:b/>
          <w:sz w:val="24"/>
          <w:szCs w:val="24"/>
        </w:rPr>
        <w:t>Paul Hartmann Polska Sp. z o.o.</w:t>
      </w:r>
    </w:p>
    <w:p w14:paraId="6E9A0749" w14:textId="77777777" w:rsidR="0004503C" w:rsidRPr="00B947F5" w:rsidRDefault="0004503C" w:rsidP="0004503C">
      <w:pPr>
        <w:spacing w:after="0" w:line="271" w:lineRule="auto"/>
        <w:ind w:left="284"/>
        <w:rPr>
          <w:rFonts w:ascii="Calibri" w:hAnsi="Calibri" w:cs="Calibri"/>
          <w:b/>
          <w:sz w:val="24"/>
          <w:szCs w:val="24"/>
        </w:rPr>
      </w:pPr>
      <w:r w:rsidRPr="00B947F5">
        <w:rPr>
          <w:rFonts w:ascii="Calibri" w:hAnsi="Calibri" w:cs="Calibri"/>
          <w:b/>
          <w:sz w:val="24"/>
          <w:szCs w:val="24"/>
        </w:rPr>
        <w:t>ul. Stefana Żeromskiego 17</w:t>
      </w:r>
    </w:p>
    <w:p w14:paraId="26167B46" w14:textId="77777777" w:rsidR="0004503C" w:rsidRPr="006D3C60" w:rsidRDefault="0004503C" w:rsidP="0004503C">
      <w:pPr>
        <w:spacing w:after="100" w:afterAutospacing="1" w:line="271" w:lineRule="auto"/>
        <w:ind w:left="284"/>
        <w:rPr>
          <w:rFonts w:ascii="Calibri" w:hAnsi="Calibri" w:cs="Calibri"/>
          <w:b/>
          <w:sz w:val="24"/>
          <w:szCs w:val="24"/>
        </w:rPr>
      </w:pPr>
      <w:r w:rsidRPr="00B947F5">
        <w:rPr>
          <w:rFonts w:ascii="Calibri" w:hAnsi="Calibri" w:cs="Calibri"/>
          <w:b/>
          <w:sz w:val="24"/>
          <w:szCs w:val="24"/>
        </w:rPr>
        <w:t>95</w:t>
      </w:r>
      <w:r w:rsidRPr="006D3C60">
        <w:rPr>
          <w:rFonts w:ascii="Calibri" w:hAnsi="Calibri" w:cs="Calibri"/>
          <w:b/>
          <w:sz w:val="24"/>
          <w:szCs w:val="24"/>
        </w:rPr>
        <w:t xml:space="preserve">-200 Pabianice; </w:t>
      </w:r>
    </w:p>
    <w:p w14:paraId="4783FABB" w14:textId="1C2E0C2C" w:rsidR="0004503C" w:rsidRPr="006D3C60" w:rsidRDefault="0004503C" w:rsidP="0004503C">
      <w:pPr>
        <w:widowControl w:val="0"/>
        <w:spacing w:after="0" w:line="312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6D3C60">
        <w:rPr>
          <w:rFonts w:eastAsia="Calibri" w:cstheme="minorHAnsi"/>
          <w:bCs/>
          <w:sz w:val="24"/>
          <w:szCs w:val="24"/>
        </w:rPr>
        <w:t xml:space="preserve">2)  Jako ofertę najkorzystniejszą dla </w:t>
      </w:r>
      <w:r w:rsidRPr="006D3C60">
        <w:rPr>
          <w:rFonts w:eastAsia="Calibri" w:cstheme="minorHAnsi"/>
          <w:b/>
          <w:sz w:val="24"/>
          <w:szCs w:val="24"/>
        </w:rPr>
        <w:t xml:space="preserve">Części nr </w:t>
      </w:r>
      <w:r w:rsidR="00DE5A91">
        <w:rPr>
          <w:rFonts w:eastAsia="Calibri" w:cstheme="minorHAnsi"/>
          <w:b/>
          <w:sz w:val="24"/>
          <w:szCs w:val="24"/>
        </w:rPr>
        <w:t>2</w:t>
      </w:r>
      <w:r w:rsidRPr="006D3C60">
        <w:rPr>
          <w:rFonts w:eastAsia="Calibri" w:cstheme="minorHAnsi"/>
          <w:bCs/>
          <w:sz w:val="24"/>
          <w:szCs w:val="24"/>
        </w:rPr>
        <w:t xml:space="preserve"> uznano </w:t>
      </w:r>
      <w:r w:rsidRPr="006D3C60">
        <w:rPr>
          <w:rFonts w:eastAsia="Calibri" w:cstheme="minorHAnsi"/>
          <w:b/>
          <w:sz w:val="24"/>
          <w:szCs w:val="24"/>
        </w:rPr>
        <w:t xml:space="preserve">ofertę nr </w:t>
      </w:r>
      <w:r w:rsidR="00DE5A91">
        <w:rPr>
          <w:rFonts w:eastAsia="Calibri" w:cstheme="minorHAnsi"/>
          <w:b/>
          <w:sz w:val="24"/>
          <w:szCs w:val="24"/>
        </w:rPr>
        <w:t>2</w:t>
      </w:r>
      <w:r w:rsidRPr="006D3C60">
        <w:rPr>
          <w:rFonts w:eastAsia="Calibri" w:cstheme="minorHAnsi"/>
          <w:bCs/>
          <w:sz w:val="24"/>
          <w:szCs w:val="24"/>
        </w:rPr>
        <w:t>, złożoną przez Wykonawcę:</w:t>
      </w:r>
    </w:p>
    <w:p w14:paraId="7FF788CA" w14:textId="77777777" w:rsidR="00DE5A91" w:rsidRPr="00DE5A91" w:rsidRDefault="00DE5A91" w:rsidP="00DE5A91">
      <w:pPr>
        <w:spacing w:after="0" w:line="271" w:lineRule="auto"/>
        <w:ind w:left="284"/>
        <w:rPr>
          <w:rFonts w:ascii="Calibri" w:hAnsi="Calibri" w:cs="Calibri"/>
          <w:b/>
          <w:sz w:val="24"/>
          <w:szCs w:val="24"/>
        </w:rPr>
      </w:pPr>
      <w:r w:rsidRPr="00DE5A91">
        <w:rPr>
          <w:rFonts w:ascii="Calibri" w:hAnsi="Calibri" w:cs="Calibri"/>
          <w:b/>
          <w:sz w:val="24"/>
          <w:szCs w:val="24"/>
        </w:rPr>
        <w:t>Abena Polska Sp. z o.o.</w:t>
      </w:r>
    </w:p>
    <w:p w14:paraId="5647AC16" w14:textId="77777777" w:rsidR="00DE5A91" w:rsidRPr="00DE5A91" w:rsidRDefault="00DE5A91" w:rsidP="00DE5A91">
      <w:pPr>
        <w:spacing w:after="0" w:line="271" w:lineRule="auto"/>
        <w:ind w:left="284"/>
        <w:rPr>
          <w:rFonts w:ascii="Calibri" w:hAnsi="Calibri" w:cs="Calibri"/>
          <w:b/>
          <w:sz w:val="24"/>
          <w:szCs w:val="24"/>
        </w:rPr>
      </w:pPr>
      <w:r w:rsidRPr="00DE5A91">
        <w:rPr>
          <w:rFonts w:ascii="Calibri" w:hAnsi="Calibri" w:cs="Calibri"/>
          <w:b/>
          <w:sz w:val="24"/>
          <w:szCs w:val="24"/>
        </w:rPr>
        <w:t>ul. Nowa 15 Łozienica</w:t>
      </w:r>
    </w:p>
    <w:p w14:paraId="16A1A7D4" w14:textId="301F3898" w:rsidR="00DE5A91" w:rsidRPr="00DE5A91" w:rsidRDefault="00DE5A91" w:rsidP="00DE5A91">
      <w:pPr>
        <w:spacing w:after="0" w:line="271" w:lineRule="auto"/>
        <w:ind w:left="284"/>
        <w:rPr>
          <w:rFonts w:ascii="Calibri" w:hAnsi="Calibri" w:cs="Calibri"/>
          <w:b/>
          <w:sz w:val="24"/>
          <w:szCs w:val="24"/>
        </w:rPr>
      </w:pPr>
      <w:r w:rsidRPr="00DE5A91">
        <w:rPr>
          <w:rFonts w:ascii="Calibri" w:hAnsi="Calibri" w:cs="Calibri"/>
          <w:b/>
          <w:sz w:val="24"/>
          <w:szCs w:val="24"/>
        </w:rPr>
        <w:t>72-100 Goleniów;</w:t>
      </w:r>
    </w:p>
    <w:p w14:paraId="42165007" w14:textId="77777777" w:rsidR="00DE5A91" w:rsidRDefault="00DE5A91" w:rsidP="00DE5A91">
      <w:pPr>
        <w:widowControl w:val="0"/>
        <w:spacing w:after="0" w:line="312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</w:p>
    <w:p w14:paraId="02C0E931" w14:textId="1DFB71F8" w:rsidR="00DE5A91" w:rsidRPr="006D3C60" w:rsidRDefault="004740EB" w:rsidP="00DE5A91">
      <w:pPr>
        <w:widowControl w:val="0"/>
        <w:spacing w:after="0" w:line="312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lastRenderedPageBreak/>
        <w:t>3</w:t>
      </w:r>
      <w:r w:rsidR="00DE5A91" w:rsidRPr="006D3C60">
        <w:rPr>
          <w:rFonts w:eastAsia="Calibri" w:cstheme="minorHAnsi"/>
          <w:bCs/>
          <w:sz w:val="24"/>
          <w:szCs w:val="24"/>
        </w:rPr>
        <w:t xml:space="preserve">)  Jako ofertę najkorzystniejszą dla </w:t>
      </w:r>
      <w:r w:rsidR="00DE5A91" w:rsidRPr="006D3C60">
        <w:rPr>
          <w:rFonts w:eastAsia="Calibri" w:cstheme="minorHAnsi"/>
          <w:b/>
          <w:sz w:val="24"/>
          <w:szCs w:val="24"/>
        </w:rPr>
        <w:t xml:space="preserve">Części nr </w:t>
      </w:r>
      <w:r w:rsidR="00DE5A91">
        <w:rPr>
          <w:rFonts w:eastAsia="Calibri" w:cstheme="minorHAnsi"/>
          <w:b/>
          <w:sz w:val="24"/>
          <w:szCs w:val="24"/>
        </w:rPr>
        <w:t>3</w:t>
      </w:r>
      <w:r w:rsidR="00DE5A91" w:rsidRPr="006D3C60">
        <w:rPr>
          <w:rFonts w:eastAsia="Calibri" w:cstheme="minorHAnsi"/>
          <w:bCs/>
          <w:sz w:val="24"/>
          <w:szCs w:val="24"/>
        </w:rPr>
        <w:t xml:space="preserve"> uznano </w:t>
      </w:r>
      <w:r w:rsidR="00DE5A91" w:rsidRPr="006D3C60">
        <w:rPr>
          <w:rFonts w:eastAsia="Calibri" w:cstheme="minorHAnsi"/>
          <w:b/>
          <w:sz w:val="24"/>
          <w:szCs w:val="24"/>
        </w:rPr>
        <w:t xml:space="preserve">ofertę nr </w:t>
      </w:r>
      <w:r w:rsidR="00DE5A91">
        <w:rPr>
          <w:rFonts w:eastAsia="Calibri" w:cstheme="minorHAnsi"/>
          <w:b/>
          <w:sz w:val="24"/>
          <w:szCs w:val="24"/>
        </w:rPr>
        <w:t>3</w:t>
      </w:r>
      <w:r w:rsidR="00DE5A91" w:rsidRPr="006D3C60">
        <w:rPr>
          <w:rFonts w:eastAsia="Calibri" w:cstheme="minorHAnsi"/>
          <w:bCs/>
          <w:sz w:val="24"/>
          <w:szCs w:val="24"/>
        </w:rPr>
        <w:t>, złożoną przez Wykonawcę:</w:t>
      </w:r>
    </w:p>
    <w:p w14:paraId="433C205C" w14:textId="3D64D0B7" w:rsidR="00DE5A91" w:rsidRPr="00DE5A91" w:rsidRDefault="00DE5A91" w:rsidP="00EC2C14">
      <w:pPr>
        <w:spacing w:after="0" w:line="271" w:lineRule="auto"/>
        <w:ind w:left="284"/>
        <w:rPr>
          <w:rFonts w:ascii="Calibri" w:hAnsi="Calibri" w:cs="Calibri"/>
          <w:b/>
          <w:sz w:val="24"/>
          <w:szCs w:val="24"/>
        </w:rPr>
      </w:pPr>
      <w:r w:rsidRPr="00DE5A91">
        <w:rPr>
          <w:rFonts w:ascii="Calibri" w:hAnsi="Calibri" w:cs="Calibri"/>
          <w:b/>
          <w:sz w:val="24"/>
          <w:szCs w:val="24"/>
        </w:rPr>
        <w:t>Zarys International Group Sp. z o.o. Sp. k</w:t>
      </w:r>
    </w:p>
    <w:p w14:paraId="74B24CEC" w14:textId="77777777" w:rsidR="00DE5A91" w:rsidRPr="00DE5A91" w:rsidRDefault="00DE5A91" w:rsidP="00EC2C14">
      <w:pPr>
        <w:spacing w:after="0" w:line="271" w:lineRule="auto"/>
        <w:ind w:left="284"/>
        <w:rPr>
          <w:rFonts w:ascii="Calibri" w:hAnsi="Calibri" w:cs="Calibri"/>
          <w:b/>
          <w:sz w:val="24"/>
          <w:szCs w:val="24"/>
        </w:rPr>
      </w:pPr>
      <w:r w:rsidRPr="00DE5A91">
        <w:rPr>
          <w:rFonts w:ascii="Calibri" w:hAnsi="Calibri" w:cs="Calibri"/>
          <w:b/>
          <w:sz w:val="24"/>
          <w:szCs w:val="24"/>
        </w:rPr>
        <w:t>ul. Pod Borem 18</w:t>
      </w:r>
    </w:p>
    <w:p w14:paraId="773E0253" w14:textId="77777777" w:rsidR="00DE5A91" w:rsidRPr="00DE5A91" w:rsidRDefault="00DE5A91" w:rsidP="00EC2C14">
      <w:pPr>
        <w:spacing w:after="0" w:line="271" w:lineRule="auto"/>
        <w:ind w:left="284"/>
        <w:rPr>
          <w:rFonts w:ascii="Calibri" w:hAnsi="Calibri" w:cs="Calibri"/>
          <w:b/>
          <w:sz w:val="24"/>
          <w:szCs w:val="24"/>
        </w:rPr>
      </w:pPr>
      <w:r w:rsidRPr="00DE5A91">
        <w:rPr>
          <w:rFonts w:ascii="Calibri" w:hAnsi="Calibri" w:cs="Calibri"/>
          <w:b/>
          <w:sz w:val="24"/>
          <w:szCs w:val="24"/>
        </w:rPr>
        <w:t>41-808 Zabrze</w:t>
      </w:r>
    </w:p>
    <w:p w14:paraId="41922F4B" w14:textId="77777777" w:rsidR="0004503C" w:rsidRDefault="0004503C" w:rsidP="0004503C">
      <w:pPr>
        <w:suppressAutoHyphens/>
        <w:spacing w:after="0" w:line="240" w:lineRule="auto"/>
        <w:ind w:right="110"/>
        <w:jc w:val="both"/>
        <w:rPr>
          <w:rFonts w:asciiTheme="majorHAnsi" w:eastAsia="Times New Roman" w:hAnsiTheme="majorHAnsi" w:cstheme="minorHAnsi"/>
          <w:b/>
          <w:bCs/>
          <w:lang w:eastAsia="zh-CN"/>
        </w:rPr>
      </w:pPr>
    </w:p>
    <w:p w14:paraId="202D1D33" w14:textId="77777777" w:rsidR="0004503C" w:rsidRPr="00D34A99" w:rsidRDefault="0004503C" w:rsidP="0004503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D34A99">
        <w:rPr>
          <w:rFonts w:eastAsia="Times New Roman" w:cstheme="minorHAnsi"/>
          <w:b/>
          <w:bCs/>
          <w:sz w:val="24"/>
          <w:szCs w:val="24"/>
          <w:lang w:eastAsia="zh-CN"/>
        </w:rPr>
        <w:t>Uzasadnienie wyboru najkorzystniejszej oferty:</w:t>
      </w:r>
    </w:p>
    <w:p w14:paraId="7DC5F5E8" w14:textId="77777777" w:rsidR="0004503C" w:rsidRPr="00D34A99" w:rsidRDefault="0004503C" w:rsidP="000450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4A99">
        <w:rPr>
          <w:rFonts w:cstheme="minorHAnsi"/>
          <w:sz w:val="24"/>
          <w:szCs w:val="24"/>
        </w:rPr>
        <w:t xml:space="preserve">Przedmiotową decyzję Zamawiający uzasadnia tym, iż ww. Wykonawcy nie podlegają wykluczeniu z postępowania, a złożone przez nich oferty nie podlegają odrzuceniu i są najkorzystniejsze w odniesieniu do kryteriów oceny ofert. Oferty złożone przez Wykonawców odpowiadają wymogom określonym w ustawie Pzp oraz wymogom zawartym w Specyfikacji Warunków Zamówienia. </w:t>
      </w:r>
    </w:p>
    <w:p w14:paraId="2E77B0F4" w14:textId="77777777" w:rsidR="0004503C" w:rsidRPr="00D34A99" w:rsidRDefault="0004503C" w:rsidP="0004503C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40CC5B3B" w14:textId="1FB20DC7" w:rsidR="0004503C" w:rsidRPr="00DE5A91" w:rsidRDefault="0004503C" w:rsidP="0004503C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E5A91">
        <w:rPr>
          <w:rFonts w:eastAsia="Calibri" w:cstheme="minorHAnsi"/>
          <w:b/>
          <w:sz w:val="24"/>
          <w:szCs w:val="24"/>
        </w:rPr>
        <w:t>Ranking złożonych ofert w zakresie:</w:t>
      </w:r>
    </w:p>
    <w:p w14:paraId="01568B03" w14:textId="56EA4D42" w:rsidR="00DE5A91" w:rsidRPr="00DE5A91" w:rsidRDefault="00DE5A91" w:rsidP="00DE5A91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E5A91">
        <w:rPr>
          <w:rFonts w:eastAsia="Calibri" w:cstheme="minorHAnsi"/>
          <w:b/>
          <w:sz w:val="24"/>
          <w:szCs w:val="24"/>
        </w:rPr>
        <w:t xml:space="preserve">Części </w:t>
      </w:r>
      <w:r>
        <w:rPr>
          <w:rFonts w:eastAsia="Calibri" w:cstheme="minorHAnsi"/>
          <w:b/>
          <w:sz w:val="24"/>
          <w:szCs w:val="24"/>
        </w:rPr>
        <w:t>nr 1: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910"/>
        <w:gridCol w:w="2235"/>
        <w:gridCol w:w="1582"/>
        <w:gridCol w:w="1648"/>
        <w:gridCol w:w="1521"/>
        <w:gridCol w:w="1648"/>
        <w:gridCol w:w="1521"/>
        <w:gridCol w:w="1575"/>
        <w:gridCol w:w="1672"/>
      </w:tblGrid>
      <w:tr w:rsidR="00DE5A91" w:rsidRPr="002E4ADB" w14:paraId="6E0BEC33" w14:textId="77777777" w:rsidTr="00644722">
        <w:tc>
          <w:tcPr>
            <w:tcW w:w="910" w:type="dxa"/>
            <w:shd w:val="clear" w:color="auto" w:fill="E5B8B7" w:themeFill="accent2" w:themeFillTint="66"/>
          </w:tcPr>
          <w:p w14:paraId="701F9CDF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07D20C5B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2030A8F2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05CE1400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4DE1ED6F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Wartość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      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 z oferty</w:t>
            </w:r>
          </w:p>
        </w:tc>
        <w:tc>
          <w:tcPr>
            <w:tcW w:w="1648" w:type="dxa"/>
            <w:shd w:val="clear" w:color="auto" w:fill="E5B8B7" w:themeFill="accent2" w:themeFillTint="66"/>
          </w:tcPr>
          <w:p w14:paraId="6F5EA652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1D1F8051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5C8A65E3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447393BA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521" w:type="dxa"/>
            <w:shd w:val="clear" w:color="auto" w:fill="E5B8B7" w:themeFill="accent2" w:themeFillTint="66"/>
          </w:tcPr>
          <w:p w14:paraId="20F70D61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40C90EAA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7C447415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9265225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E5B8B7" w:themeFill="accent2" w:themeFillTint="66"/>
          </w:tcPr>
          <w:p w14:paraId="7E2A53D8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38DF6FB8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6ECDAF32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20 %</w:t>
            </w:r>
          </w:p>
          <w:p w14:paraId="63C70AB2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521" w:type="dxa"/>
            <w:shd w:val="clear" w:color="auto" w:fill="E5B8B7" w:themeFill="accent2" w:themeFillTint="66"/>
          </w:tcPr>
          <w:p w14:paraId="65F2407A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3</w:t>
            </w:r>
          </w:p>
          <w:p w14:paraId="19A08527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płatności</w:t>
            </w:r>
          </w:p>
          <w:p w14:paraId="3E20F42C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1440F02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E5B8B7" w:themeFill="accent2" w:themeFillTint="66"/>
          </w:tcPr>
          <w:p w14:paraId="7B007D17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3</w:t>
            </w:r>
          </w:p>
          <w:p w14:paraId="5CCBD27D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płatności</w:t>
            </w:r>
          </w:p>
          <w:p w14:paraId="1256FE6C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20 %</w:t>
            </w:r>
          </w:p>
          <w:p w14:paraId="2E6B3620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672" w:type="dxa"/>
            <w:shd w:val="clear" w:color="auto" w:fill="E5B8B7" w:themeFill="accent2" w:themeFillTint="66"/>
          </w:tcPr>
          <w:p w14:paraId="620828A3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DE5A91" w:rsidRPr="002E4ADB" w14:paraId="7A5DE681" w14:textId="77777777" w:rsidTr="00644722">
        <w:tc>
          <w:tcPr>
            <w:tcW w:w="910" w:type="dxa"/>
          </w:tcPr>
          <w:p w14:paraId="5A714B73" w14:textId="77777777" w:rsidR="00DE5A91" w:rsidRPr="0060246B" w:rsidRDefault="00DE5A91" w:rsidP="00644722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47685C69" w14:textId="77777777" w:rsidR="00DE5A91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09ADF5A0" w14:textId="77777777" w:rsidR="00DE5A91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71B4A78E" w14:textId="77777777" w:rsidR="00DE5A91" w:rsidRPr="0060246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246B">
              <w:rPr>
                <w:rFonts w:eastAsia="Calibr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235" w:type="dxa"/>
            <w:vAlign w:val="center"/>
          </w:tcPr>
          <w:p w14:paraId="3A8CE7C6" w14:textId="77777777" w:rsidR="00DE5A91" w:rsidRPr="0060246B" w:rsidRDefault="00DE5A91" w:rsidP="006447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246B">
              <w:rPr>
                <w:rFonts w:cstheme="minorHAnsi"/>
                <w:b/>
                <w:bCs/>
                <w:sz w:val="24"/>
                <w:szCs w:val="24"/>
              </w:rPr>
              <w:t>Paul Hartmann Polska Sp. z o.o.</w:t>
            </w:r>
          </w:p>
          <w:p w14:paraId="4AA47411" w14:textId="77777777" w:rsidR="00DE5A91" w:rsidRPr="0060246B" w:rsidRDefault="00DE5A91" w:rsidP="006447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246B">
              <w:rPr>
                <w:rFonts w:cstheme="minorHAnsi"/>
                <w:b/>
                <w:bCs/>
                <w:sz w:val="24"/>
                <w:szCs w:val="24"/>
              </w:rPr>
              <w:t>ul. Stefana Żeromskiego 17</w:t>
            </w:r>
          </w:p>
          <w:p w14:paraId="2205818D" w14:textId="77777777" w:rsidR="00DE5A91" w:rsidRPr="0060246B" w:rsidRDefault="00DE5A91" w:rsidP="006447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246B">
              <w:rPr>
                <w:rFonts w:cstheme="minorHAnsi"/>
                <w:b/>
                <w:bCs/>
                <w:sz w:val="24"/>
                <w:szCs w:val="24"/>
              </w:rPr>
              <w:t xml:space="preserve">95-200 Pabianice </w:t>
            </w:r>
          </w:p>
          <w:p w14:paraId="4847BBBD" w14:textId="77777777" w:rsidR="00DE5A91" w:rsidRPr="0060246B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02FA2060" w14:textId="77777777" w:rsidR="00DE5A91" w:rsidRPr="00F25C8D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F25C8D">
              <w:rPr>
                <w:rFonts w:cstheme="minorHAnsi"/>
                <w:b/>
                <w:sz w:val="24"/>
                <w:szCs w:val="24"/>
              </w:rPr>
              <w:t>27 002,40 zł brutto</w:t>
            </w:r>
          </w:p>
        </w:tc>
        <w:tc>
          <w:tcPr>
            <w:tcW w:w="1648" w:type="dxa"/>
          </w:tcPr>
          <w:p w14:paraId="50B8A6C4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6E28745" w14:textId="77777777" w:rsidR="00DE5A91" w:rsidRDefault="00DE5A91" w:rsidP="00644722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B6C3948" w14:textId="77777777" w:rsidR="00DE5A91" w:rsidRDefault="00DE5A91" w:rsidP="00644722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11DE697C" w14:textId="77777777" w:rsidR="00DE5A91" w:rsidRPr="0060246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</w:pPr>
            <w:r w:rsidRPr="002E4A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1521" w:type="dxa"/>
          </w:tcPr>
          <w:p w14:paraId="1C8163DC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AE0B009" w14:textId="77777777" w:rsidR="00DE5A91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CE1D31" w14:textId="77777777" w:rsidR="00DE5A91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642A50F" w14:textId="77777777" w:rsidR="00DE5A91" w:rsidRPr="0060246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</w:p>
        </w:tc>
        <w:tc>
          <w:tcPr>
            <w:tcW w:w="1648" w:type="dxa"/>
          </w:tcPr>
          <w:p w14:paraId="25C31C7F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290B21" w14:textId="77777777" w:rsidR="00DE5A91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9CC668" w14:textId="77777777" w:rsidR="00DE5A91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7746052" w14:textId="77777777" w:rsidR="00DE5A91" w:rsidRPr="0060246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521" w:type="dxa"/>
          </w:tcPr>
          <w:p w14:paraId="169FE9C8" w14:textId="77777777" w:rsidR="00DE5A91" w:rsidRPr="002E4ADB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0FD855C8" w14:textId="77777777" w:rsidR="00DE5A91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795F8F01" w14:textId="77777777" w:rsidR="00DE5A91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61FDFFCA" w14:textId="77777777" w:rsidR="00DE5A91" w:rsidRPr="0060246B" w:rsidRDefault="00DE5A91" w:rsidP="00644722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E4AD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60 dni</w:t>
            </w:r>
          </w:p>
        </w:tc>
        <w:tc>
          <w:tcPr>
            <w:tcW w:w="1575" w:type="dxa"/>
          </w:tcPr>
          <w:p w14:paraId="684ACDE9" w14:textId="77777777" w:rsidR="00DE5A91" w:rsidRPr="002E4ADB" w:rsidRDefault="00DE5A91" w:rsidP="00644722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CA4235" w14:textId="77777777" w:rsidR="00DE5A91" w:rsidRDefault="00DE5A91" w:rsidP="00644722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25AA793" w14:textId="77777777" w:rsidR="00DE5A91" w:rsidRDefault="00DE5A91" w:rsidP="00644722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ADB6E59" w14:textId="77777777" w:rsidR="00DE5A91" w:rsidRPr="0060246B" w:rsidRDefault="00DE5A91" w:rsidP="00644722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E4AD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672" w:type="dxa"/>
          </w:tcPr>
          <w:p w14:paraId="1F250BCC" w14:textId="77777777" w:rsidR="00DE5A91" w:rsidRPr="002E4ADB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6B42652D" w14:textId="77777777" w:rsidR="00DE5A91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6D3067E8" w14:textId="77777777" w:rsidR="00DE5A91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750F1328" w14:textId="77777777" w:rsidR="00DE5A91" w:rsidRPr="002E4ADB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E4AD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5E5EEAAD" w14:textId="77777777" w:rsidR="00DE5A91" w:rsidRPr="0060246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F60E622" w14:textId="77777777" w:rsidR="00DE5A91" w:rsidRDefault="00DE5A91" w:rsidP="00DE5A91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</w:rPr>
      </w:pPr>
    </w:p>
    <w:p w14:paraId="0AE10AC9" w14:textId="77777777" w:rsidR="00DE5A91" w:rsidRDefault="00DE5A91" w:rsidP="00DE5A91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</w:rPr>
      </w:pPr>
    </w:p>
    <w:p w14:paraId="41F5FA92" w14:textId="77777777" w:rsidR="00EC2C14" w:rsidRDefault="00EC2C14" w:rsidP="00DE5A91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1A726E99" w14:textId="5FA7C323" w:rsidR="00DE5A91" w:rsidRPr="00D34A99" w:rsidRDefault="00DE5A91" w:rsidP="00DE5A91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34A99">
        <w:rPr>
          <w:rFonts w:eastAsia="Calibri" w:cstheme="minorHAnsi"/>
          <w:b/>
          <w:sz w:val="24"/>
          <w:szCs w:val="24"/>
        </w:rPr>
        <w:lastRenderedPageBreak/>
        <w:t>Częś</w:t>
      </w:r>
      <w:r>
        <w:rPr>
          <w:rFonts w:eastAsia="Calibri" w:cstheme="minorHAnsi"/>
          <w:b/>
          <w:sz w:val="24"/>
          <w:szCs w:val="24"/>
        </w:rPr>
        <w:t>ć nr</w:t>
      </w:r>
      <w:r w:rsidRPr="00D34A9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2</w:t>
      </w:r>
      <w:r w:rsidRPr="00D34A99">
        <w:rPr>
          <w:rFonts w:eastAsia="Calibri" w:cstheme="minorHAnsi"/>
          <w:b/>
          <w:sz w:val="24"/>
          <w:szCs w:val="24"/>
        </w:rPr>
        <w:t>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905"/>
        <w:gridCol w:w="2904"/>
        <w:gridCol w:w="1431"/>
        <w:gridCol w:w="1559"/>
        <w:gridCol w:w="1560"/>
        <w:gridCol w:w="1486"/>
        <w:gridCol w:w="1532"/>
        <w:gridCol w:w="1588"/>
        <w:gridCol w:w="1347"/>
      </w:tblGrid>
      <w:tr w:rsidR="00DE5A91" w:rsidRPr="003052CF" w14:paraId="794AB154" w14:textId="77777777" w:rsidTr="00644722">
        <w:tc>
          <w:tcPr>
            <w:tcW w:w="905" w:type="dxa"/>
            <w:shd w:val="clear" w:color="auto" w:fill="E5B8B7" w:themeFill="accent2" w:themeFillTint="66"/>
          </w:tcPr>
          <w:p w14:paraId="3309AF30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Hlk133918996"/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04" w:type="dxa"/>
            <w:shd w:val="clear" w:color="auto" w:fill="E5B8B7" w:themeFill="accent2" w:themeFillTint="66"/>
          </w:tcPr>
          <w:p w14:paraId="1592827B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14:paraId="30A46B72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2EBAC82F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4E9E8FC3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33FDF9C4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3163AA72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578EB3E0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189777C3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5DA3016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1E7370F8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4DC19DAE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7CAEFE9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E5B8B7" w:themeFill="accent2" w:themeFillTint="66"/>
          </w:tcPr>
          <w:p w14:paraId="5F626CFF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5DFC6B0C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37A3813A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20 %</w:t>
            </w:r>
          </w:p>
          <w:p w14:paraId="16A16E0E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14:paraId="4A07DCB6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3</w:t>
            </w:r>
          </w:p>
          <w:p w14:paraId="2AAB12DA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płatności</w:t>
            </w:r>
          </w:p>
          <w:p w14:paraId="7FFEFBC6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40DDF2D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E5B8B7" w:themeFill="accent2" w:themeFillTint="66"/>
          </w:tcPr>
          <w:p w14:paraId="5337B21D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3</w:t>
            </w:r>
          </w:p>
          <w:p w14:paraId="1AB8EA9D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płatności</w:t>
            </w:r>
          </w:p>
          <w:p w14:paraId="430D47FA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20 %</w:t>
            </w:r>
          </w:p>
          <w:p w14:paraId="6F8F0B79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347" w:type="dxa"/>
            <w:shd w:val="clear" w:color="auto" w:fill="E5B8B7" w:themeFill="accent2" w:themeFillTint="66"/>
          </w:tcPr>
          <w:p w14:paraId="5DB81000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DE5A91" w14:paraId="51CC0149" w14:textId="77777777" w:rsidTr="00644722">
        <w:trPr>
          <w:trHeight w:val="1207"/>
        </w:trPr>
        <w:tc>
          <w:tcPr>
            <w:tcW w:w="905" w:type="dxa"/>
          </w:tcPr>
          <w:p w14:paraId="4181E1D8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EC1FEE6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5C98D1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04" w:type="dxa"/>
            <w:vAlign w:val="center"/>
          </w:tcPr>
          <w:p w14:paraId="725F6CE7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3510">
              <w:rPr>
                <w:rFonts w:cstheme="minorHAnsi"/>
                <w:b/>
                <w:sz w:val="24"/>
                <w:szCs w:val="24"/>
              </w:rPr>
              <w:t>Abena Polska Sp. z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3510">
              <w:rPr>
                <w:rFonts w:cstheme="minorHAnsi"/>
                <w:b/>
                <w:sz w:val="24"/>
                <w:szCs w:val="24"/>
              </w:rPr>
              <w:t>o.o.</w:t>
            </w:r>
          </w:p>
          <w:p w14:paraId="51E1D819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3510">
              <w:rPr>
                <w:rFonts w:cstheme="minorHAnsi"/>
                <w:b/>
                <w:sz w:val="24"/>
                <w:szCs w:val="24"/>
              </w:rPr>
              <w:t>ul. Nowa 15 Łozienica</w:t>
            </w:r>
          </w:p>
          <w:p w14:paraId="602C0C6C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3510">
              <w:rPr>
                <w:rFonts w:cstheme="minorHAnsi"/>
                <w:b/>
                <w:sz w:val="24"/>
                <w:szCs w:val="24"/>
              </w:rPr>
              <w:t>72-100 Goleniów</w:t>
            </w:r>
          </w:p>
          <w:p w14:paraId="14E5872B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447F40BB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3510">
              <w:rPr>
                <w:rFonts w:cstheme="minorHAnsi"/>
                <w:b/>
                <w:sz w:val="24"/>
                <w:szCs w:val="24"/>
              </w:rPr>
              <w:t>271 849,50 zł brutto</w:t>
            </w:r>
          </w:p>
        </w:tc>
        <w:tc>
          <w:tcPr>
            <w:tcW w:w="1559" w:type="dxa"/>
          </w:tcPr>
          <w:p w14:paraId="60E3240B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4EA993C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3705411A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8351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1560" w:type="dxa"/>
          </w:tcPr>
          <w:p w14:paraId="5F9F6606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119DD62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4EACFA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</w:p>
        </w:tc>
        <w:tc>
          <w:tcPr>
            <w:tcW w:w="1486" w:type="dxa"/>
          </w:tcPr>
          <w:p w14:paraId="5D4ECB63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2DD6EBB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EDC6A2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532" w:type="dxa"/>
          </w:tcPr>
          <w:p w14:paraId="03EA38BB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4B8F056C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48CFCF82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8351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60 dni</w:t>
            </w:r>
          </w:p>
        </w:tc>
        <w:tc>
          <w:tcPr>
            <w:tcW w:w="1588" w:type="dxa"/>
          </w:tcPr>
          <w:p w14:paraId="67588ECF" w14:textId="77777777" w:rsidR="00DE5A91" w:rsidRPr="00C83510" w:rsidRDefault="00DE5A91" w:rsidP="00644722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B6B7A35" w14:textId="77777777" w:rsidR="00DE5A91" w:rsidRPr="00C83510" w:rsidRDefault="00DE5A91" w:rsidP="00644722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53C2961" w14:textId="77777777" w:rsidR="00DE5A91" w:rsidRPr="00C83510" w:rsidRDefault="00DE5A91" w:rsidP="00644722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347" w:type="dxa"/>
          </w:tcPr>
          <w:p w14:paraId="200C5E2F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1585F2F0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4EC5AE10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8351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10B38397" w14:textId="77777777" w:rsidR="00DE5A91" w:rsidRPr="00C83510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DE5A91" w14:paraId="28352103" w14:textId="77777777" w:rsidTr="00644722">
        <w:tc>
          <w:tcPr>
            <w:tcW w:w="905" w:type="dxa"/>
          </w:tcPr>
          <w:p w14:paraId="1A5A27A9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FB04594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86A07AB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04" w:type="dxa"/>
            <w:vAlign w:val="center"/>
          </w:tcPr>
          <w:p w14:paraId="16B52136" w14:textId="77777777" w:rsidR="00DE5A91" w:rsidRPr="00C83510" w:rsidRDefault="00DE5A91" w:rsidP="006447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3510">
              <w:rPr>
                <w:rFonts w:cstheme="minorHAnsi"/>
                <w:sz w:val="24"/>
                <w:szCs w:val="24"/>
              </w:rPr>
              <w:t>Paul Hartmann Polska</w:t>
            </w:r>
          </w:p>
          <w:p w14:paraId="3DC7D249" w14:textId="77777777" w:rsidR="00DE5A91" w:rsidRPr="00C83510" w:rsidRDefault="00DE5A91" w:rsidP="006447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3510">
              <w:rPr>
                <w:rFonts w:cstheme="minorHAnsi"/>
                <w:sz w:val="24"/>
                <w:szCs w:val="24"/>
              </w:rPr>
              <w:t>Sp. z o.o.</w:t>
            </w:r>
          </w:p>
          <w:p w14:paraId="35DB00CE" w14:textId="77777777" w:rsidR="00DE5A91" w:rsidRPr="00C83510" w:rsidRDefault="00DE5A91" w:rsidP="006447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3510">
              <w:rPr>
                <w:rFonts w:cstheme="minorHAnsi"/>
                <w:sz w:val="24"/>
                <w:szCs w:val="24"/>
              </w:rPr>
              <w:t>ul. Stefana Żeromskiego 17</w:t>
            </w:r>
          </w:p>
          <w:p w14:paraId="2DBAA0D9" w14:textId="77777777" w:rsidR="00DE5A91" w:rsidRPr="00C83510" w:rsidRDefault="00DE5A91" w:rsidP="006447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3510">
              <w:rPr>
                <w:rFonts w:cstheme="minorHAnsi"/>
                <w:sz w:val="24"/>
                <w:szCs w:val="24"/>
              </w:rPr>
              <w:t>95-200 Pabianice</w:t>
            </w:r>
          </w:p>
        </w:tc>
        <w:tc>
          <w:tcPr>
            <w:tcW w:w="1431" w:type="dxa"/>
            <w:vAlign w:val="center"/>
          </w:tcPr>
          <w:p w14:paraId="6BB97FA5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83510">
              <w:rPr>
                <w:rFonts w:cstheme="minorHAnsi"/>
                <w:sz w:val="24"/>
                <w:szCs w:val="24"/>
              </w:rPr>
              <w:t>367 780,50 zł brutto</w:t>
            </w:r>
          </w:p>
        </w:tc>
        <w:tc>
          <w:tcPr>
            <w:tcW w:w="1559" w:type="dxa"/>
          </w:tcPr>
          <w:p w14:paraId="4662BC7A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54E55E93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7E6A0776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44,35 pkt</w:t>
            </w:r>
          </w:p>
        </w:tc>
        <w:tc>
          <w:tcPr>
            <w:tcW w:w="1560" w:type="dxa"/>
          </w:tcPr>
          <w:p w14:paraId="44AD46CF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682404D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DE9A04B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</w:p>
        </w:tc>
        <w:tc>
          <w:tcPr>
            <w:tcW w:w="1486" w:type="dxa"/>
          </w:tcPr>
          <w:p w14:paraId="56B71A50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9794A53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D253522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532" w:type="dxa"/>
          </w:tcPr>
          <w:p w14:paraId="2774312B" w14:textId="77777777" w:rsidR="00DE5A91" w:rsidRPr="00C83510" w:rsidRDefault="00DE5A91" w:rsidP="006447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2F8F13F7" w14:textId="77777777" w:rsidR="00DE5A91" w:rsidRPr="00C83510" w:rsidRDefault="00DE5A91" w:rsidP="006447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1EFDC04D" w14:textId="77777777" w:rsidR="00DE5A91" w:rsidRPr="00C83510" w:rsidRDefault="00DE5A91" w:rsidP="006447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83510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60 dni</w:t>
            </w:r>
          </w:p>
        </w:tc>
        <w:tc>
          <w:tcPr>
            <w:tcW w:w="1588" w:type="dxa"/>
          </w:tcPr>
          <w:p w14:paraId="07C70E16" w14:textId="77777777" w:rsidR="00DE5A91" w:rsidRPr="00C83510" w:rsidRDefault="00DE5A91" w:rsidP="00644722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A7419BC" w14:textId="77777777" w:rsidR="00DE5A91" w:rsidRPr="00C83510" w:rsidRDefault="00DE5A91" w:rsidP="00644722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30C46E5" w14:textId="77777777" w:rsidR="00DE5A91" w:rsidRPr="00C83510" w:rsidRDefault="00DE5A91" w:rsidP="006447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83510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347" w:type="dxa"/>
          </w:tcPr>
          <w:p w14:paraId="190893F0" w14:textId="77777777" w:rsidR="00DE5A91" w:rsidRPr="00C83510" w:rsidRDefault="00DE5A91" w:rsidP="006447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7920225E" w14:textId="77777777" w:rsidR="00DE5A91" w:rsidRPr="00C83510" w:rsidRDefault="00DE5A91" w:rsidP="006447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60D37B97" w14:textId="77777777" w:rsidR="00DE5A91" w:rsidRPr="00C83510" w:rsidRDefault="00DE5A91" w:rsidP="006447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83510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84,35 pkt</w:t>
            </w:r>
          </w:p>
          <w:p w14:paraId="2C392B0B" w14:textId="77777777" w:rsidR="00DE5A91" w:rsidRPr="00C835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194025AB" w14:textId="77777777" w:rsidR="00DE5A91" w:rsidRDefault="00DE5A91" w:rsidP="00DE5A91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4CF1BFBA" w14:textId="77777777" w:rsidR="00DE5A91" w:rsidRPr="002759E6" w:rsidRDefault="00DE5A91" w:rsidP="00DE5A91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2759E6">
        <w:rPr>
          <w:rFonts w:eastAsia="Calibri" w:cstheme="minorHAnsi"/>
          <w:b/>
          <w:sz w:val="24"/>
          <w:szCs w:val="24"/>
        </w:rPr>
        <w:t xml:space="preserve"> Częś</w:t>
      </w:r>
      <w:r>
        <w:rPr>
          <w:rFonts w:eastAsia="Calibri" w:cstheme="minorHAnsi"/>
          <w:b/>
          <w:sz w:val="24"/>
          <w:szCs w:val="24"/>
        </w:rPr>
        <w:t>ć</w:t>
      </w:r>
      <w:r w:rsidRPr="002759E6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nr 3</w:t>
      </w:r>
      <w:r w:rsidRPr="002759E6">
        <w:rPr>
          <w:rFonts w:eastAsia="Calibri" w:cstheme="minorHAnsi"/>
          <w:b/>
          <w:sz w:val="24"/>
          <w:szCs w:val="24"/>
        </w:rPr>
        <w:t>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911"/>
        <w:gridCol w:w="2912"/>
        <w:gridCol w:w="1417"/>
        <w:gridCol w:w="1559"/>
        <w:gridCol w:w="1560"/>
        <w:gridCol w:w="1417"/>
        <w:gridCol w:w="1559"/>
        <w:gridCol w:w="1618"/>
        <w:gridCol w:w="1359"/>
      </w:tblGrid>
      <w:tr w:rsidR="00DE5A91" w:rsidRPr="002759E6" w14:paraId="581C392C" w14:textId="77777777" w:rsidTr="00DE5A91">
        <w:tc>
          <w:tcPr>
            <w:tcW w:w="911" w:type="dxa"/>
            <w:shd w:val="clear" w:color="auto" w:fill="E5B8B7" w:themeFill="accent2" w:themeFillTint="66"/>
          </w:tcPr>
          <w:p w14:paraId="71551BA8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12" w:type="dxa"/>
            <w:shd w:val="clear" w:color="auto" w:fill="E5B8B7" w:themeFill="accent2" w:themeFillTint="66"/>
          </w:tcPr>
          <w:p w14:paraId="6912FB1C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18383D69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4098AFA0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3C9655BB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      </w:t>
            </w:r>
            <w:r w:rsidRPr="002759E6">
              <w:rPr>
                <w:rFonts w:eastAsia="Calibri" w:cstheme="minorHAnsi"/>
                <w:b/>
                <w:sz w:val="24"/>
                <w:szCs w:val="24"/>
              </w:rPr>
              <w:t>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E63C125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03F59CF5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009327DE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286D205B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7D7EF914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0B267E8D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5ED18FE8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88AA953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6A8E9A29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7BBCFBE5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1C187AB4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waga 20 %</w:t>
            </w:r>
          </w:p>
          <w:p w14:paraId="7227FE44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03525D5C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Kryterium 3</w:t>
            </w:r>
          </w:p>
          <w:p w14:paraId="09D44035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Termin płatności</w:t>
            </w:r>
          </w:p>
          <w:p w14:paraId="2EAFE40F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CCCE3C4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E5B8B7" w:themeFill="accent2" w:themeFillTint="66"/>
          </w:tcPr>
          <w:p w14:paraId="4B4A9601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Kryterium 3</w:t>
            </w:r>
          </w:p>
          <w:p w14:paraId="0769849D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Termin płatności</w:t>
            </w:r>
          </w:p>
          <w:p w14:paraId="7611278A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waga 20 %</w:t>
            </w:r>
          </w:p>
          <w:p w14:paraId="0B26D54B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14:paraId="6BD150F8" w14:textId="77777777" w:rsidR="00DE5A91" w:rsidRPr="002759E6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9E6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DE5A91" w14:paraId="71C9D00D" w14:textId="77777777" w:rsidTr="00DE5A91">
        <w:tc>
          <w:tcPr>
            <w:tcW w:w="911" w:type="dxa"/>
          </w:tcPr>
          <w:p w14:paraId="4DCA2938" w14:textId="77777777" w:rsidR="00DE5A91" w:rsidRPr="002F11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9C3A2F" w14:textId="77777777" w:rsidR="00DE5A91" w:rsidRPr="002F1110" w:rsidRDefault="00DE5A91" w:rsidP="00644722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7710C0C" w14:textId="77777777" w:rsidR="00DE5A91" w:rsidRPr="002F11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F11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14:paraId="16E7DC36" w14:textId="22746186" w:rsidR="00DE5A91" w:rsidRPr="002F1110" w:rsidRDefault="00DE5A91" w:rsidP="006447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110">
              <w:rPr>
                <w:rFonts w:cstheme="minorHAnsi"/>
                <w:b/>
                <w:bCs/>
                <w:sz w:val="24"/>
                <w:szCs w:val="24"/>
              </w:rPr>
              <w:t>Zarys International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F1110">
              <w:rPr>
                <w:rFonts w:cstheme="minorHAnsi"/>
                <w:b/>
                <w:bCs/>
                <w:sz w:val="24"/>
                <w:szCs w:val="24"/>
              </w:rPr>
              <w:t xml:space="preserve">Group </w:t>
            </w:r>
          </w:p>
          <w:p w14:paraId="57F7D1C4" w14:textId="77777777" w:rsidR="00DE5A91" w:rsidRPr="002F1110" w:rsidRDefault="00DE5A91" w:rsidP="006447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110">
              <w:rPr>
                <w:rFonts w:cstheme="minorHAnsi"/>
                <w:b/>
                <w:bCs/>
                <w:sz w:val="24"/>
                <w:szCs w:val="24"/>
              </w:rPr>
              <w:t>Sp. z o.o. Sp. k</w:t>
            </w:r>
          </w:p>
          <w:p w14:paraId="59373759" w14:textId="77777777" w:rsidR="00DE5A91" w:rsidRPr="002F1110" w:rsidRDefault="00DE5A91" w:rsidP="006447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110">
              <w:rPr>
                <w:rFonts w:cstheme="minorHAnsi"/>
                <w:b/>
                <w:bCs/>
                <w:sz w:val="24"/>
                <w:szCs w:val="24"/>
              </w:rPr>
              <w:t>ul. Pod Borem 18</w:t>
            </w:r>
          </w:p>
          <w:p w14:paraId="365347CB" w14:textId="77777777" w:rsidR="00DE5A91" w:rsidRPr="00391B6E" w:rsidRDefault="00DE5A91" w:rsidP="006447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110">
              <w:rPr>
                <w:rFonts w:cstheme="minorHAnsi"/>
                <w:b/>
                <w:bCs/>
                <w:sz w:val="24"/>
                <w:szCs w:val="24"/>
              </w:rPr>
              <w:t>41-808 Zabrze</w:t>
            </w:r>
          </w:p>
        </w:tc>
        <w:tc>
          <w:tcPr>
            <w:tcW w:w="1417" w:type="dxa"/>
            <w:vAlign w:val="center"/>
          </w:tcPr>
          <w:p w14:paraId="7D179956" w14:textId="77777777" w:rsidR="00DE5A91" w:rsidRDefault="00DE5A91" w:rsidP="00644722">
            <w:pPr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F61741" w14:textId="7667899F" w:rsidR="00DE5A91" w:rsidRPr="002F1110" w:rsidRDefault="00DE5A91" w:rsidP="00644722">
            <w:pPr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110">
              <w:rPr>
                <w:rFonts w:cstheme="minorHAnsi"/>
                <w:b/>
                <w:bCs/>
                <w:sz w:val="24"/>
                <w:szCs w:val="24"/>
              </w:rPr>
              <w:t xml:space="preserve">16 880,40 zł brutto </w:t>
            </w:r>
          </w:p>
        </w:tc>
        <w:tc>
          <w:tcPr>
            <w:tcW w:w="1559" w:type="dxa"/>
          </w:tcPr>
          <w:p w14:paraId="02E6F0A8" w14:textId="77777777" w:rsidR="00DE5A91" w:rsidRPr="002F1110" w:rsidRDefault="00DE5A91" w:rsidP="00644722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0AB20EA" w14:textId="77777777" w:rsidR="00DE5A91" w:rsidRPr="002F1110" w:rsidRDefault="00DE5A91" w:rsidP="00644722">
            <w:pPr>
              <w:widowControl w:val="0"/>
              <w:spacing w:line="120" w:lineRule="atLeast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01AA093" w14:textId="77777777" w:rsidR="00DE5A91" w:rsidRPr="002F11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F111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1560" w:type="dxa"/>
          </w:tcPr>
          <w:p w14:paraId="488F2A01" w14:textId="77777777" w:rsidR="00DE5A91" w:rsidRPr="002F11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74B32EB" w14:textId="77777777" w:rsidR="00DE5A91" w:rsidRPr="002F1110" w:rsidRDefault="00DE5A91" w:rsidP="00644722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ED30F2" w14:textId="77777777" w:rsidR="00DE5A91" w:rsidRPr="002F11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F11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</w:p>
        </w:tc>
        <w:tc>
          <w:tcPr>
            <w:tcW w:w="1417" w:type="dxa"/>
          </w:tcPr>
          <w:p w14:paraId="587B8A01" w14:textId="77777777" w:rsidR="00DE5A91" w:rsidRPr="002F11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6A3D41" w14:textId="77777777" w:rsidR="00DE5A91" w:rsidRPr="002F1110" w:rsidRDefault="00DE5A91" w:rsidP="00644722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4BCA7E1" w14:textId="77777777" w:rsidR="00DE5A91" w:rsidRPr="002F1110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F11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559" w:type="dxa"/>
          </w:tcPr>
          <w:p w14:paraId="54811E3B" w14:textId="77777777" w:rsidR="00DE5A91" w:rsidRDefault="00DE5A91" w:rsidP="00644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78719FD0" w14:textId="77777777" w:rsidR="00DE5A91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3A0CDB5C" w14:textId="77777777" w:rsidR="00DE5A91" w:rsidRPr="002E4ADB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E4AD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60 dni</w:t>
            </w:r>
          </w:p>
        </w:tc>
        <w:tc>
          <w:tcPr>
            <w:tcW w:w="1618" w:type="dxa"/>
          </w:tcPr>
          <w:p w14:paraId="1A48285F" w14:textId="77777777" w:rsidR="00DE5A91" w:rsidRDefault="00DE5A91" w:rsidP="00644722">
            <w:pP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D419715" w14:textId="77777777" w:rsidR="00DE5A91" w:rsidRDefault="00DE5A91" w:rsidP="00644722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84DE0EA" w14:textId="77777777" w:rsidR="00DE5A91" w:rsidRPr="002E4ADB" w:rsidRDefault="00DE5A91" w:rsidP="006447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E4AD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359" w:type="dxa"/>
          </w:tcPr>
          <w:p w14:paraId="1EBA3425" w14:textId="77777777" w:rsidR="00DE5A91" w:rsidRDefault="00DE5A91" w:rsidP="00644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686F3FB0" w14:textId="77777777" w:rsidR="00DE5A91" w:rsidRDefault="00DE5A91" w:rsidP="00644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0EEB3163" w14:textId="77777777" w:rsidR="00DE5A91" w:rsidRPr="002E4ADB" w:rsidRDefault="00DE5A91" w:rsidP="00644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E4AD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6FD24C66" w14:textId="77777777" w:rsidR="00DE5A91" w:rsidRPr="002E4ADB" w:rsidRDefault="00DE5A91" w:rsidP="006447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A46082" w14:textId="77777777" w:rsidR="0004503C" w:rsidRPr="00562D09" w:rsidRDefault="0004503C" w:rsidP="0004503C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</w:rPr>
      </w:pPr>
    </w:p>
    <w:p w14:paraId="5D172674" w14:textId="77777777" w:rsidR="0004503C" w:rsidRPr="006B2016" w:rsidRDefault="0004503C" w:rsidP="0004503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2907B5C0" w14:textId="2443AB88" w:rsidR="00750EAD" w:rsidRDefault="00183C7C" w:rsidP="0006257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67EE7B" w14:textId="608D5289" w:rsidR="005B64B8" w:rsidRDefault="005B64B8" w:rsidP="005B64B8">
      <w:pPr>
        <w:suppressAutoHyphens/>
        <w:spacing w:after="0" w:line="312" w:lineRule="auto"/>
        <w:ind w:left="849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eastAsia="Calibri" w:cstheme="minorHAnsi"/>
          <w:b/>
          <w:bCs/>
        </w:rPr>
        <w:t xml:space="preserve">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upoważnienia Dyrektora</w:t>
      </w:r>
    </w:p>
    <w:p w14:paraId="2C34A1C0" w14:textId="77777777" w:rsidR="005B64B8" w:rsidRDefault="005B64B8" w:rsidP="005B64B8">
      <w:pPr>
        <w:suppressAutoHyphens/>
        <w:spacing w:after="0" w:line="312" w:lineRule="auto"/>
        <w:ind w:left="9204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28E1F475" w14:textId="0AABA5D8" w:rsidR="00562D09" w:rsidRPr="005B64B8" w:rsidRDefault="005B64B8" w:rsidP="005B64B8">
      <w:pPr>
        <w:suppressAutoHyphens/>
        <w:spacing w:after="0" w:line="312" w:lineRule="auto"/>
        <w:ind w:left="778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6B1A9054" w14:textId="77777777" w:rsidR="00F42D62" w:rsidRPr="0063226B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751FCA51" w14:textId="051A9542" w:rsidR="00F42D62" w:rsidRPr="005515BB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</w:rPr>
      </w:pPr>
      <w:r w:rsidRPr="0063226B">
        <w:rPr>
          <w:rFonts w:eastAsia="Times New Roman" w:cstheme="minorHAnsi"/>
        </w:rPr>
        <w:t xml:space="preserve">                                                    </w:t>
      </w:r>
      <w:r w:rsidR="005515BB">
        <w:rPr>
          <w:rFonts w:eastAsia="Times New Roman" w:cstheme="minorHAnsi"/>
        </w:rPr>
        <w:t xml:space="preserve">     </w:t>
      </w: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7B0B991A" w14:textId="70A40B81" w:rsidR="0063226B" w:rsidRPr="005515BB" w:rsidRDefault="00F42D62" w:rsidP="00F42D62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515BB">
        <w:rPr>
          <w:rFonts w:eastAsia="Times New Roman" w:cstheme="minorHAnsi"/>
          <w:sz w:val="20"/>
          <w:szCs w:val="20"/>
        </w:rPr>
        <w:t xml:space="preserve">                </w:t>
      </w:r>
      <w:r w:rsidRPr="005515BB">
        <w:rPr>
          <w:rFonts w:eastAsia="Times New Roman" w:cstheme="minorHAnsi"/>
          <w:sz w:val="20"/>
          <w:szCs w:val="20"/>
        </w:rPr>
        <w:t xml:space="preserve"> </w:t>
      </w:r>
      <w:r w:rsidR="005515BB">
        <w:rPr>
          <w:rFonts w:eastAsia="Times New Roman" w:cstheme="minorHAnsi"/>
          <w:sz w:val="20"/>
          <w:szCs w:val="20"/>
        </w:rPr>
        <w:t xml:space="preserve">      </w:t>
      </w:r>
      <w:r w:rsidRPr="005515BB">
        <w:rPr>
          <w:rFonts w:eastAsia="Times New Roman" w:cstheme="minorHAnsi"/>
          <w:sz w:val="20"/>
          <w:szCs w:val="20"/>
        </w:rPr>
        <w:t>do podejmowania czynności w jego imieniu</w:t>
      </w:r>
    </w:p>
    <w:p w14:paraId="5CADAA4C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EEA031F" w14:textId="77777777" w:rsidR="00002C20" w:rsidRDefault="00002C20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F0B62B2" w14:textId="77777777" w:rsidR="00002C20" w:rsidRDefault="00002C20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D3394D1" w14:textId="77777777" w:rsidR="00002C20" w:rsidRDefault="00002C20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7EAA8FA" w14:textId="77777777" w:rsidR="00002C20" w:rsidRDefault="00002C20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706232C" w14:textId="77777777" w:rsidR="0004719B" w:rsidRDefault="0004719B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D65CFEB" w14:textId="77777777" w:rsidR="0004719B" w:rsidRDefault="0004719B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DDF1CC6" w14:textId="77777777" w:rsidR="0004719B" w:rsidRDefault="0004719B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6AA0177" w14:textId="77777777" w:rsidR="0004719B" w:rsidRDefault="0004719B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1EDCE9F" w14:textId="77777777" w:rsidR="0004719B" w:rsidRDefault="0004719B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21F3A87" w14:textId="77777777" w:rsidR="0004719B" w:rsidRDefault="0004719B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3F31357" w14:textId="77777777" w:rsidR="00DE5A91" w:rsidRDefault="00DE5A91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0EE3017" w14:textId="77777777" w:rsidR="00DE5A91" w:rsidRDefault="00DE5A91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9C82061" w14:textId="77777777" w:rsidR="00DE5A91" w:rsidRDefault="00DE5A91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202ED1D" w14:textId="77777777" w:rsidR="00DE5A91" w:rsidRDefault="00DE5A91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9EF62E2" w14:textId="77777777" w:rsidR="00DE5A91" w:rsidRDefault="00DE5A91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CA20A44" w14:textId="77777777" w:rsidR="00DE5A91" w:rsidRDefault="00DE5A91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C2B951F" w14:textId="77777777" w:rsidR="00DE5A91" w:rsidRDefault="00DE5A91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14AC280" w14:textId="77777777" w:rsidR="00DE5A91" w:rsidRDefault="00DE5A91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52A474C" w14:textId="77777777" w:rsidR="00EC2C14" w:rsidRDefault="00EC2C14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49AAEDF" w14:textId="77777777" w:rsidR="00EC2C14" w:rsidRDefault="00EC2C14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92B23D2" w14:textId="77777777" w:rsidR="00EC2C14" w:rsidRDefault="00EC2C14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FE2C681" w14:textId="7D336EB5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Sprawę prowadzi:</w:t>
      </w:r>
    </w:p>
    <w:p w14:paraId="79E618E1" w14:textId="705411A0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M</w:t>
      </w:r>
      <w:r w:rsidR="00750EAD">
        <w:rPr>
          <w:rFonts w:ascii="Tahoma" w:hAnsi="Tahoma" w:cs="Tahoma"/>
          <w:sz w:val="18"/>
          <w:szCs w:val="18"/>
        </w:rPr>
        <w:t>ar</w:t>
      </w:r>
      <w:r w:rsidR="005718FF">
        <w:rPr>
          <w:rFonts w:ascii="Tahoma" w:hAnsi="Tahoma" w:cs="Tahoma"/>
          <w:sz w:val="18"/>
          <w:szCs w:val="18"/>
        </w:rPr>
        <w:t>ta Bachańska</w:t>
      </w:r>
    </w:p>
    <w:p w14:paraId="0B555DA9" w14:textId="468DD392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743937">
        <w:rPr>
          <w:rFonts w:ascii="Tahoma" w:hAnsi="Tahoma" w:cs="Tahoma"/>
          <w:sz w:val="18"/>
          <w:szCs w:val="18"/>
        </w:rPr>
        <w:t>8</w:t>
      </w:r>
    </w:p>
    <w:p w14:paraId="64F6E1DA" w14:textId="647DA6EB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tel.: 22 11 65 3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5</w:t>
      </w:r>
      <w:r w:rsidR="005718FF">
        <w:rPr>
          <w:rFonts w:ascii="Tahoma" w:hAnsi="Tahoma" w:cs="Tahoma"/>
          <w:sz w:val="18"/>
          <w:szCs w:val="18"/>
          <w:lang w:val="en-US"/>
        </w:rPr>
        <w:t>9</w:t>
      </w:r>
    </w:p>
    <w:p w14:paraId="6D1FE56A" w14:textId="1A328197" w:rsidR="00B30487" w:rsidRPr="00FC2D73" w:rsidRDefault="00B30487" w:rsidP="00B30487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m</w:t>
      </w:r>
      <w:r w:rsidR="005718FF">
        <w:rPr>
          <w:rFonts w:ascii="Tahoma" w:hAnsi="Tahoma" w:cs="Tahoma"/>
          <w:sz w:val="18"/>
          <w:szCs w:val="18"/>
          <w:lang w:val="en-US"/>
        </w:rPr>
        <w:t>.bachanska</w:t>
      </w:r>
      <w:r w:rsidRPr="00FC2D73">
        <w:rPr>
          <w:rFonts w:ascii="Tahoma" w:hAnsi="Tahoma" w:cs="Tahoma"/>
          <w:sz w:val="18"/>
          <w:szCs w:val="18"/>
          <w:lang w:val="en-US"/>
        </w:rPr>
        <w:t>@szpitalnowowiejski.pl</w:t>
      </w:r>
    </w:p>
    <w:sectPr w:rsidR="00B30487" w:rsidRPr="00FC2D73" w:rsidSect="00414486">
      <w:footerReference w:type="default" r:id="rId7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448B" w14:textId="77777777" w:rsidR="00A76FD9" w:rsidRDefault="00A76FD9" w:rsidP="00562D09">
      <w:pPr>
        <w:spacing w:after="0" w:line="240" w:lineRule="auto"/>
      </w:pPr>
      <w:r>
        <w:separator/>
      </w:r>
    </w:p>
  </w:endnote>
  <w:endnote w:type="continuationSeparator" w:id="0">
    <w:p w14:paraId="6B6DCD91" w14:textId="77777777" w:rsidR="00A76FD9" w:rsidRDefault="00A76FD9" w:rsidP="0056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659467"/>
      <w:docPartObj>
        <w:docPartGallery w:val="Page Numbers (Bottom of Page)"/>
        <w:docPartUnique/>
      </w:docPartObj>
    </w:sdtPr>
    <w:sdtContent>
      <w:p w14:paraId="29A316ED" w14:textId="28851E45" w:rsidR="00562D09" w:rsidRDefault="00562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5EC45" w14:textId="77777777" w:rsidR="00562D09" w:rsidRDefault="0056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25DF" w14:textId="77777777" w:rsidR="00A76FD9" w:rsidRDefault="00A76FD9" w:rsidP="00562D09">
      <w:pPr>
        <w:spacing w:after="0" w:line="240" w:lineRule="auto"/>
      </w:pPr>
      <w:r>
        <w:separator/>
      </w:r>
    </w:p>
  </w:footnote>
  <w:footnote w:type="continuationSeparator" w:id="0">
    <w:p w14:paraId="71804819" w14:textId="77777777" w:rsidR="00A76FD9" w:rsidRDefault="00A76FD9" w:rsidP="0056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03C"/>
    <w:multiLevelType w:val="hybridMultilevel"/>
    <w:tmpl w:val="F2D8DD50"/>
    <w:lvl w:ilvl="0" w:tplc="AEBA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0A63"/>
    <w:multiLevelType w:val="hybridMultilevel"/>
    <w:tmpl w:val="94A29FC8"/>
    <w:lvl w:ilvl="0" w:tplc="7AC44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9165705">
    <w:abstractNumId w:val="2"/>
  </w:num>
  <w:num w:numId="2" w16cid:durableId="1640575713">
    <w:abstractNumId w:val="1"/>
  </w:num>
  <w:num w:numId="3" w16cid:durableId="494684117">
    <w:abstractNumId w:val="6"/>
  </w:num>
  <w:num w:numId="4" w16cid:durableId="303894665">
    <w:abstractNumId w:val="4"/>
  </w:num>
  <w:num w:numId="5" w16cid:durableId="977955866">
    <w:abstractNumId w:val="5"/>
  </w:num>
  <w:num w:numId="6" w16cid:durableId="1622763597">
    <w:abstractNumId w:val="7"/>
  </w:num>
  <w:num w:numId="7" w16cid:durableId="1376268598">
    <w:abstractNumId w:val="3"/>
  </w:num>
  <w:num w:numId="8" w16cid:durableId="134462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2C20"/>
    <w:rsid w:val="00017E51"/>
    <w:rsid w:val="0003293D"/>
    <w:rsid w:val="000375E6"/>
    <w:rsid w:val="000379DA"/>
    <w:rsid w:val="0004503C"/>
    <w:rsid w:val="0004719B"/>
    <w:rsid w:val="00057F64"/>
    <w:rsid w:val="0006257A"/>
    <w:rsid w:val="00062DAE"/>
    <w:rsid w:val="000754A7"/>
    <w:rsid w:val="00087AD7"/>
    <w:rsid w:val="000B4698"/>
    <w:rsid w:val="000C166F"/>
    <w:rsid w:val="00106D58"/>
    <w:rsid w:val="00107685"/>
    <w:rsid w:val="0012397A"/>
    <w:rsid w:val="00142FC2"/>
    <w:rsid w:val="00167D50"/>
    <w:rsid w:val="00183C7C"/>
    <w:rsid w:val="0019378D"/>
    <w:rsid w:val="001F26BE"/>
    <w:rsid w:val="002073BC"/>
    <w:rsid w:val="0022110A"/>
    <w:rsid w:val="00223ECF"/>
    <w:rsid w:val="0022752A"/>
    <w:rsid w:val="002551AC"/>
    <w:rsid w:val="002619E7"/>
    <w:rsid w:val="00287F9F"/>
    <w:rsid w:val="00290E06"/>
    <w:rsid w:val="002A1C32"/>
    <w:rsid w:val="002A67FF"/>
    <w:rsid w:val="002B6BFD"/>
    <w:rsid w:val="002C161E"/>
    <w:rsid w:val="002F6233"/>
    <w:rsid w:val="003052CF"/>
    <w:rsid w:val="00321DF3"/>
    <w:rsid w:val="0032363E"/>
    <w:rsid w:val="0033500F"/>
    <w:rsid w:val="0034226B"/>
    <w:rsid w:val="003648BD"/>
    <w:rsid w:val="003A0C6E"/>
    <w:rsid w:val="003D0291"/>
    <w:rsid w:val="003D65BC"/>
    <w:rsid w:val="003F05E3"/>
    <w:rsid w:val="003F165B"/>
    <w:rsid w:val="00414486"/>
    <w:rsid w:val="0045497A"/>
    <w:rsid w:val="00454EFC"/>
    <w:rsid w:val="004740EB"/>
    <w:rsid w:val="0048517F"/>
    <w:rsid w:val="004B5128"/>
    <w:rsid w:val="004E4B80"/>
    <w:rsid w:val="004E555E"/>
    <w:rsid w:val="00500394"/>
    <w:rsid w:val="005068A4"/>
    <w:rsid w:val="00516D65"/>
    <w:rsid w:val="00522AEE"/>
    <w:rsid w:val="005421B6"/>
    <w:rsid w:val="00542705"/>
    <w:rsid w:val="00550629"/>
    <w:rsid w:val="005515BB"/>
    <w:rsid w:val="00552C52"/>
    <w:rsid w:val="00561AE9"/>
    <w:rsid w:val="00562D09"/>
    <w:rsid w:val="005662A0"/>
    <w:rsid w:val="005718FF"/>
    <w:rsid w:val="00575DDC"/>
    <w:rsid w:val="00587A4C"/>
    <w:rsid w:val="005925F8"/>
    <w:rsid w:val="005B64B8"/>
    <w:rsid w:val="005E09C2"/>
    <w:rsid w:val="00614CD2"/>
    <w:rsid w:val="006167E6"/>
    <w:rsid w:val="0062348F"/>
    <w:rsid w:val="0063226B"/>
    <w:rsid w:val="006446C2"/>
    <w:rsid w:val="006639EC"/>
    <w:rsid w:val="00670573"/>
    <w:rsid w:val="00684677"/>
    <w:rsid w:val="00691025"/>
    <w:rsid w:val="006916B5"/>
    <w:rsid w:val="006A17AD"/>
    <w:rsid w:val="006B2179"/>
    <w:rsid w:val="006E7995"/>
    <w:rsid w:val="006F5A0E"/>
    <w:rsid w:val="00717B3C"/>
    <w:rsid w:val="00720787"/>
    <w:rsid w:val="00721AA1"/>
    <w:rsid w:val="00725338"/>
    <w:rsid w:val="00743937"/>
    <w:rsid w:val="00750EAD"/>
    <w:rsid w:val="0075759D"/>
    <w:rsid w:val="00757710"/>
    <w:rsid w:val="007677BD"/>
    <w:rsid w:val="0079216D"/>
    <w:rsid w:val="0079387E"/>
    <w:rsid w:val="007B2E45"/>
    <w:rsid w:val="007D175C"/>
    <w:rsid w:val="007E3B44"/>
    <w:rsid w:val="007E7BFB"/>
    <w:rsid w:val="007F4A9C"/>
    <w:rsid w:val="00862D7E"/>
    <w:rsid w:val="00871E47"/>
    <w:rsid w:val="008724C2"/>
    <w:rsid w:val="00892CCD"/>
    <w:rsid w:val="008A2320"/>
    <w:rsid w:val="008A4CD9"/>
    <w:rsid w:val="008A7CE2"/>
    <w:rsid w:val="008D07CD"/>
    <w:rsid w:val="008E1D8F"/>
    <w:rsid w:val="00920018"/>
    <w:rsid w:val="00931CE7"/>
    <w:rsid w:val="0095073A"/>
    <w:rsid w:val="0098609A"/>
    <w:rsid w:val="009B1AB0"/>
    <w:rsid w:val="009F02FA"/>
    <w:rsid w:val="009F3E46"/>
    <w:rsid w:val="009F4127"/>
    <w:rsid w:val="009F59B4"/>
    <w:rsid w:val="00A54F0E"/>
    <w:rsid w:val="00A72D4C"/>
    <w:rsid w:val="00A76FD9"/>
    <w:rsid w:val="00A86DC0"/>
    <w:rsid w:val="00A9045D"/>
    <w:rsid w:val="00AD543C"/>
    <w:rsid w:val="00B30487"/>
    <w:rsid w:val="00B74E51"/>
    <w:rsid w:val="00BB2784"/>
    <w:rsid w:val="00BB41A9"/>
    <w:rsid w:val="00BF3BFA"/>
    <w:rsid w:val="00C02164"/>
    <w:rsid w:val="00C07AE3"/>
    <w:rsid w:val="00C70DC4"/>
    <w:rsid w:val="00CA5A77"/>
    <w:rsid w:val="00CB6A07"/>
    <w:rsid w:val="00CD506D"/>
    <w:rsid w:val="00D102FE"/>
    <w:rsid w:val="00D56EB9"/>
    <w:rsid w:val="00D76C4F"/>
    <w:rsid w:val="00D86A5B"/>
    <w:rsid w:val="00DE0B7F"/>
    <w:rsid w:val="00DE5A91"/>
    <w:rsid w:val="00E00822"/>
    <w:rsid w:val="00E1351C"/>
    <w:rsid w:val="00E25BC4"/>
    <w:rsid w:val="00E40A69"/>
    <w:rsid w:val="00E60B49"/>
    <w:rsid w:val="00E61651"/>
    <w:rsid w:val="00EB1DE2"/>
    <w:rsid w:val="00EB5CA7"/>
    <w:rsid w:val="00EC2C14"/>
    <w:rsid w:val="00F02FFE"/>
    <w:rsid w:val="00F07A42"/>
    <w:rsid w:val="00F16B0E"/>
    <w:rsid w:val="00F42D62"/>
    <w:rsid w:val="00F53EFB"/>
    <w:rsid w:val="00F55364"/>
    <w:rsid w:val="00F710E4"/>
    <w:rsid w:val="00F7297F"/>
    <w:rsid w:val="00F77108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,normalny tekst,List Paragraph,Akapit z listą BS,EPL lista punktowana z wyrózneniem,A_wyliczenie,K-P_odwolanie,Akapit z listą5,maz_wyliczenie,opis dzialania,Preambuła,Bullet Number,List Paragraph1,lp1,lp11"/>
    <w:basedOn w:val="Normalny"/>
    <w:link w:val="AkapitzlistZnak"/>
    <w:uiPriority w:val="99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,normalny tekst Znak,List Paragraph Znak,Akapit z listą BS Znak,EPL lista punktowana z wyrózneniem Znak,A_wyliczenie Znak,K-P_odwolanie Znak,Akapit z listą5 Znak,maz_wyliczenie Znak"/>
    <w:link w:val="Akapitzlist"/>
    <w:uiPriority w:val="99"/>
    <w:qFormat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customStyle="1" w:styleId="ZnakZnak2ZnakZnakZnakZnakZnakZnakZnakZnak">
    <w:name w:val="Znak Znak2 Znak Znak Znak Znak Znak Znak Znak Znak"/>
    <w:basedOn w:val="Normalny"/>
    <w:rsid w:val="009F02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D09"/>
  </w:style>
  <w:style w:type="paragraph" w:styleId="Stopka">
    <w:name w:val="footer"/>
    <w:basedOn w:val="Normalny"/>
    <w:link w:val="Stopka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D09"/>
  </w:style>
  <w:style w:type="paragraph" w:customStyle="1" w:styleId="ZnakZnak2ZnakZnak">
    <w:name w:val="Znak Znak2 Znak Znak"/>
    <w:basedOn w:val="Normalny"/>
    <w:rsid w:val="00DE5A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72</cp:revision>
  <cp:lastPrinted>2022-03-28T12:17:00Z</cp:lastPrinted>
  <dcterms:created xsi:type="dcterms:W3CDTF">2021-08-26T10:25:00Z</dcterms:created>
  <dcterms:modified xsi:type="dcterms:W3CDTF">2023-05-23T12:16:00Z</dcterms:modified>
</cp:coreProperties>
</file>