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F87" w:rsidRDefault="006663FE" w:rsidP="005455D2">
      <w:pPr>
        <w:pStyle w:val="Standard"/>
      </w:pPr>
      <w:r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7A0E04E4" wp14:editId="06DE8FD3">
            <wp:simplePos x="0" y="0"/>
            <wp:positionH relativeFrom="column">
              <wp:posOffset>-415925</wp:posOffset>
            </wp:positionH>
            <wp:positionV relativeFrom="paragraph">
              <wp:posOffset>11430</wp:posOffset>
            </wp:positionV>
            <wp:extent cx="1371600" cy="1371600"/>
            <wp:effectExtent l="0" t="0" r="0" b="0"/>
            <wp:wrapNone/>
            <wp:docPr id="2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C71F87"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1AA5D032" wp14:editId="6630D2A6">
            <wp:simplePos x="0" y="0"/>
            <wp:positionH relativeFrom="column">
              <wp:posOffset>5346067</wp:posOffset>
            </wp:positionH>
            <wp:positionV relativeFrom="paragraph">
              <wp:posOffset>30476</wp:posOffset>
            </wp:positionV>
            <wp:extent cx="1000125" cy="1181103"/>
            <wp:effectExtent l="0" t="0" r="9525" b="0"/>
            <wp:wrapNone/>
            <wp:docPr id="1" name="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1811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C71F87">
        <w:rPr>
          <w:rFonts w:ascii="Tahoma" w:hAnsi="Tahoma" w:cs="Tahoma"/>
          <w:b/>
          <w:sz w:val="34"/>
          <w:szCs w:val="34"/>
        </w:rPr>
        <w:t xml:space="preserve">   </w:t>
      </w:r>
      <w:r>
        <w:rPr>
          <w:rFonts w:ascii="Tahoma" w:hAnsi="Tahoma" w:cs="Tahoma"/>
          <w:b/>
          <w:sz w:val="34"/>
          <w:szCs w:val="34"/>
        </w:rPr>
        <w:t xml:space="preserve">             </w:t>
      </w:r>
      <w:r w:rsidR="00C71F87">
        <w:rPr>
          <w:rFonts w:ascii="Tahoma" w:hAnsi="Tahoma" w:cs="Tahoma"/>
          <w:b/>
          <w:sz w:val="34"/>
          <w:szCs w:val="34"/>
        </w:rPr>
        <w:t xml:space="preserve"> SZPITAL SPECJALISTYCZNY NR 1</w:t>
      </w:r>
    </w:p>
    <w:p w:rsidR="00C71F87" w:rsidRDefault="00C71F87" w:rsidP="00C71F87">
      <w:pPr>
        <w:pStyle w:val="Standard"/>
        <w:jc w:val="center"/>
      </w:pPr>
      <w:r>
        <w:rPr>
          <w:rFonts w:ascii="Tahoma" w:hAnsi="Tahoma" w:cs="Tahoma"/>
          <w:b/>
          <w:sz w:val="28"/>
          <w:szCs w:val="28"/>
        </w:rPr>
        <w:t>ul. Żeromskiego 7, 41-902 Bytom</w:t>
      </w:r>
    </w:p>
    <w:p w:rsidR="00C71F87" w:rsidRDefault="00C71F87" w:rsidP="00C71F87">
      <w:pPr>
        <w:pStyle w:val="Standard"/>
        <w:jc w:val="center"/>
      </w:pPr>
      <w:r>
        <w:rPr>
          <w:rFonts w:ascii="Tahoma" w:hAnsi="Tahoma" w:cs="Tahoma"/>
          <w:b/>
          <w:sz w:val="20"/>
        </w:rPr>
        <w:t>Tel.: (32) 39 63 200</w:t>
      </w:r>
      <w:r>
        <w:rPr>
          <w:rFonts w:ascii="Tahoma" w:hAnsi="Tahoma" w:cs="Tahoma"/>
          <w:b/>
          <w:sz w:val="20"/>
        </w:rPr>
        <w:tab/>
        <w:t xml:space="preserve">       Fax.: (32) 39 63 251</w:t>
      </w:r>
    </w:p>
    <w:p w:rsidR="00C71F87" w:rsidRDefault="00C71F87" w:rsidP="00C71F87">
      <w:pPr>
        <w:pStyle w:val="Standard"/>
        <w:jc w:val="center"/>
      </w:pPr>
      <w:r>
        <w:rPr>
          <w:rFonts w:ascii="Tahoma" w:hAnsi="Tahoma" w:cs="Tahoma"/>
          <w:sz w:val="22"/>
          <w:szCs w:val="22"/>
        </w:rPr>
        <w:t>NIP: 626-034-01-73   REGON: 270235840   KRS 0000079907</w:t>
      </w:r>
    </w:p>
    <w:p w:rsidR="00C71F87" w:rsidRDefault="00C71F87" w:rsidP="00C71F87">
      <w:pPr>
        <w:pStyle w:val="Standard"/>
        <w:jc w:val="center"/>
      </w:pPr>
      <w:r>
        <w:rPr>
          <w:rFonts w:ascii="Tahoma" w:hAnsi="Tahoma" w:cs="Tahoma"/>
          <w:b/>
          <w:sz w:val="20"/>
        </w:rPr>
        <w:t xml:space="preserve">            Konto: ING o/Bytom 58 1050 1230 1000 0023 5039 0619</w:t>
      </w:r>
    </w:p>
    <w:p w:rsidR="00C71F87" w:rsidRDefault="00C71F87" w:rsidP="00C71F87">
      <w:pPr>
        <w:pStyle w:val="Standard"/>
        <w:jc w:val="center"/>
      </w:pPr>
      <w:r>
        <w:rPr>
          <w:rFonts w:ascii="Tahoma" w:hAnsi="Tahoma" w:cs="Tahoma"/>
          <w:b/>
          <w:sz w:val="20"/>
          <w:lang w:val="en-US"/>
        </w:rPr>
        <w:t xml:space="preserve">    e-mail: </w:t>
      </w:r>
      <w:r>
        <w:rPr>
          <w:rFonts w:ascii="Tahoma" w:hAnsi="Tahoma" w:cs="Tahoma"/>
          <w:b/>
          <w:color w:val="000000"/>
          <w:sz w:val="20"/>
          <w:lang w:val="en-US"/>
        </w:rPr>
        <w:t>info@szpital1.bytom.pl</w:t>
      </w:r>
      <w:r>
        <w:rPr>
          <w:rFonts w:ascii="Tahoma" w:hAnsi="Tahoma" w:cs="Tahoma"/>
          <w:b/>
          <w:sz w:val="20"/>
          <w:lang w:val="en-US"/>
        </w:rPr>
        <w:t xml:space="preserve">    </w:t>
      </w:r>
      <w:hyperlink r:id="rId10" w:history="1">
        <w:r>
          <w:rPr>
            <w:rStyle w:val="Hipercze"/>
            <w:rFonts w:ascii="Tahoma" w:hAnsi="Tahoma" w:cs="Tahoma"/>
            <w:b/>
            <w:sz w:val="20"/>
            <w:lang w:val="en-US"/>
          </w:rPr>
          <w:t>www.szpital1.bytom.pl</w:t>
        </w:r>
      </w:hyperlink>
      <w:r>
        <w:rPr>
          <w:rFonts w:ascii="Tahoma" w:hAnsi="Tahoma" w:cs="Tahoma"/>
          <w:b/>
          <w:sz w:val="20"/>
          <w:lang w:val="en-US"/>
        </w:rPr>
        <w:t xml:space="preserve"> </w:t>
      </w:r>
    </w:p>
    <w:p w:rsidR="00887B80" w:rsidRPr="00553079" w:rsidRDefault="00C71F87" w:rsidP="00553079">
      <w:pPr>
        <w:pStyle w:val="Standard"/>
        <w:jc w:val="center"/>
      </w:pPr>
      <w:r>
        <w:rPr>
          <w:rFonts w:ascii="Tahoma" w:hAnsi="Tahom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34041D5" wp14:editId="732A5A59">
                <wp:simplePos x="0" y="0"/>
                <wp:positionH relativeFrom="column">
                  <wp:posOffset>-33659</wp:posOffset>
                </wp:positionH>
                <wp:positionV relativeFrom="paragraph">
                  <wp:posOffset>212726</wp:posOffset>
                </wp:positionV>
                <wp:extent cx="6377309" cy="0"/>
                <wp:effectExtent l="19050" t="19050" r="23491" b="38100"/>
                <wp:wrapNone/>
                <wp:docPr id="3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7309" cy="0"/>
                        </a:xfrm>
                        <a:prstGeom prst="straightConnector1">
                          <a:avLst/>
                        </a:prstGeom>
                        <a:noFill/>
                        <a:ln w="10799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D08647E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2" o:spid="_x0000_s1026" type="#_x0000_t32" style="position:absolute;margin-left:-2.65pt;margin-top:16.75pt;width:502.15pt;height:0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" strokeweight=".29997mm">
                <v:stroke joinstyle="miter" endcap="square"/>
              </v:shape>
            </w:pict>
          </mc:Fallback>
        </mc:AlternateContent>
      </w:r>
      <w:r>
        <w:t xml:space="preserve"> </w:t>
      </w:r>
      <w:proofErr w:type="spellStart"/>
      <w:r>
        <w:rPr>
          <w:rFonts w:ascii="Tahoma" w:hAnsi="Tahoma" w:cs="Tahoma"/>
          <w:b/>
          <w:sz w:val="20"/>
          <w:lang w:val="en-US"/>
        </w:rPr>
        <w:t>ePUAP</w:t>
      </w:r>
      <w:proofErr w:type="spellEnd"/>
      <w:r>
        <w:rPr>
          <w:rFonts w:ascii="Tahoma" w:hAnsi="Tahoma" w:cs="Tahoma"/>
          <w:b/>
          <w:sz w:val="20"/>
          <w:lang w:val="en-US"/>
        </w:rPr>
        <w:t>: /SZPITAL1BYTOM/</w:t>
      </w:r>
      <w:proofErr w:type="spellStart"/>
      <w:r>
        <w:rPr>
          <w:rFonts w:ascii="Tahoma" w:hAnsi="Tahoma" w:cs="Tahoma"/>
          <w:b/>
          <w:sz w:val="20"/>
          <w:lang w:val="en-US"/>
        </w:rPr>
        <w:t>skrytkaESP</w:t>
      </w:r>
      <w:proofErr w:type="spellEnd"/>
    </w:p>
    <w:p w:rsidR="0029038B" w:rsidRDefault="0029038B" w:rsidP="0029038B">
      <w:pPr>
        <w:pStyle w:val="Standard"/>
        <w:jc w:val="right"/>
        <w:rPr>
          <w:rFonts w:ascii="Times New Roman" w:hAnsi="Times New Roman"/>
          <w:color w:val="000000" w:themeColor="text1"/>
        </w:rPr>
      </w:pPr>
    </w:p>
    <w:p w:rsidR="00BA77FD" w:rsidRDefault="00BA77FD" w:rsidP="0029038B">
      <w:pPr>
        <w:pStyle w:val="Standard"/>
        <w:jc w:val="right"/>
        <w:rPr>
          <w:rFonts w:ascii="Times New Roman" w:hAnsi="Times New Roman"/>
          <w:color w:val="000000" w:themeColor="text1"/>
        </w:rPr>
      </w:pPr>
    </w:p>
    <w:p w:rsidR="00BA77FD" w:rsidRPr="005455D2" w:rsidRDefault="00BA77FD" w:rsidP="0029038B">
      <w:pPr>
        <w:pStyle w:val="Standard"/>
        <w:jc w:val="right"/>
        <w:rPr>
          <w:rFonts w:ascii="Times New Roman" w:hAnsi="Times New Roman"/>
        </w:rPr>
      </w:pPr>
      <w:r w:rsidRPr="005455D2">
        <w:rPr>
          <w:rFonts w:ascii="Times New Roman" w:hAnsi="Times New Roman"/>
        </w:rPr>
        <w:t>Bytom</w:t>
      </w:r>
      <w:r w:rsidR="005455D2" w:rsidRPr="005455D2">
        <w:rPr>
          <w:rFonts w:ascii="Times New Roman" w:hAnsi="Times New Roman"/>
        </w:rPr>
        <w:t xml:space="preserve">, </w:t>
      </w:r>
      <w:r w:rsidR="0049503D">
        <w:rPr>
          <w:rFonts w:ascii="Times New Roman" w:hAnsi="Times New Roman"/>
        </w:rPr>
        <w:t>20</w:t>
      </w:r>
      <w:r w:rsidR="005455D2" w:rsidRPr="005455D2">
        <w:rPr>
          <w:rFonts w:ascii="Times New Roman" w:hAnsi="Times New Roman"/>
        </w:rPr>
        <w:t>.</w:t>
      </w:r>
      <w:r w:rsidR="00C06087">
        <w:rPr>
          <w:rFonts w:ascii="Times New Roman" w:hAnsi="Times New Roman"/>
        </w:rPr>
        <w:t>0</w:t>
      </w:r>
      <w:r w:rsidR="0049503D">
        <w:rPr>
          <w:rFonts w:ascii="Times New Roman" w:hAnsi="Times New Roman"/>
        </w:rPr>
        <w:t>9</w:t>
      </w:r>
      <w:r w:rsidR="005455D2" w:rsidRPr="005455D2">
        <w:rPr>
          <w:rFonts w:ascii="Times New Roman" w:hAnsi="Times New Roman"/>
        </w:rPr>
        <w:t>.2021r.</w:t>
      </w:r>
    </w:p>
    <w:p w:rsidR="00BA77FD" w:rsidRDefault="00BA77FD" w:rsidP="0029038B">
      <w:pPr>
        <w:pStyle w:val="Standard"/>
        <w:jc w:val="right"/>
        <w:rPr>
          <w:rFonts w:ascii="Times New Roman" w:hAnsi="Times New Roman"/>
          <w:color w:val="FF0000"/>
        </w:rPr>
      </w:pPr>
    </w:p>
    <w:p w:rsidR="00BA77FD" w:rsidRPr="00C06087" w:rsidRDefault="00BA77FD" w:rsidP="00C06087">
      <w:pPr>
        <w:autoSpaceDE w:val="0"/>
        <w:jc w:val="both"/>
        <w:rPr>
          <w:rFonts w:asciiTheme="minorHAnsi" w:eastAsiaTheme="minorHAnsi" w:hAnsiTheme="minorHAnsi" w:cstheme="minorBidi"/>
          <w:b/>
          <w:bCs/>
          <w:iCs/>
          <w:kern w:val="0"/>
          <w:sz w:val="22"/>
          <w:szCs w:val="22"/>
          <w:lang w:eastAsia="en-US" w:bidi="ar-SA"/>
        </w:rPr>
      </w:pPr>
      <w:r w:rsidRPr="00B718A5">
        <w:rPr>
          <w:rFonts w:ascii="Times New Roman" w:hAnsi="Times New Roman"/>
          <w:color w:val="000000" w:themeColor="text1"/>
        </w:rPr>
        <w:t xml:space="preserve">Dotyczy: </w:t>
      </w:r>
      <w:r w:rsidR="00C06087">
        <w:rPr>
          <w:rFonts w:ascii="Times New Roman" w:hAnsi="Times New Roman"/>
          <w:color w:val="000000" w:themeColor="text1"/>
        </w:rPr>
        <w:t xml:space="preserve">postępowania </w:t>
      </w:r>
      <w:r w:rsidR="00C06087" w:rsidRPr="00C06087">
        <w:rPr>
          <w:rFonts w:ascii="Times New Roman" w:eastAsia="Times New Roman" w:hAnsi="Times New Roman" w:cs="Times New Roman"/>
          <w:color w:val="000000" w:themeColor="text1"/>
          <w:kern w:val="0"/>
          <w:sz w:val="22"/>
          <w:szCs w:val="22"/>
          <w:lang w:eastAsia="pl-PL" w:bidi="ar-SA"/>
        </w:rPr>
        <w:t xml:space="preserve">w trybie </w:t>
      </w:r>
      <w:r w:rsidR="00C06087" w:rsidRPr="00C06087">
        <w:rPr>
          <w:rFonts w:ascii="Times New Roman" w:eastAsiaTheme="minorHAnsi" w:hAnsi="Times New Roman" w:cs="Times New Roman"/>
          <w:iCs/>
          <w:color w:val="000000" w:themeColor="text1"/>
          <w:kern w:val="0"/>
          <w:sz w:val="22"/>
          <w:szCs w:val="22"/>
          <w:lang w:eastAsia="en-US" w:bidi="ar-SA"/>
        </w:rPr>
        <w:t xml:space="preserve">przetargu nieograniczonego o </w:t>
      </w:r>
      <w:r w:rsidR="00C06087" w:rsidRPr="00C06087">
        <w:rPr>
          <w:rFonts w:ascii="Times New Roman" w:eastAsiaTheme="minorHAnsi" w:hAnsi="Times New Roman" w:cs="Times New Roman"/>
          <w:color w:val="000000" w:themeColor="text1"/>
          <w:kern w:val="0"/>
          <w:sz w:val="22"/>
          <w:szCs w:val="22"/>
          <w:shd w:val="clear" w:color="auto" w:fill="FFFFFF"/>
          <w:lang w:eastAsia="en-US" w:bidi="ar-SA"/>
        </w:rPr>
        <w:t xml:space="preserve">wartości zamówienia przekraczającej progi unijne, o jakich stanowi art. 3 ustawy z 11.09.2019 r. -Prawo zamówień publicznych (Dz. U. z 2019 r. poz. 2019 ze zm.) </w:t>
      </w:r>
      <w:r w:rsidR="00C06087" w:rsidRPr="00C06087">
        <w:rPr>
          <w:rFonts w:ascii="Times New Roman" w:eastAsiaTheme="minorHAnsi" w:hAnsi="Times New Roman" w:cs="Times New Roman"/>
          <w:iCs/>
          <w:color w:val="000000" w:themeColor="text1"/>
          <w:kern w:val="0"/>
          <w:sz w:val="22"/>
          <w:szCs w:val="22"/>
          <w:lang w:eastAsia="en-US" w:bidi="ar-SA"/>
        </w:rPr>
        <w:t>zwanej dalej "ustawą</w:t>
      </w:r>
      <w:r w:rsidR="00C06087" w:rsidRPr="00C06087">
        <w:rPr>
          <w:rFonts w:ascii="Times New Roman" w:eastAsiaTheme="minorHAnsi" w:hAnsi="Times New Roman" w:cs="Times New Roman"/>
          <w:b/>
          <w:bCs/>
          <w:iCs/>
          <w:color w:val="000000" w:themeColor="text1"/>
          <w:kern w:val="0"/>
          <w:sz w:val="22"/>
          <w:szCs w:val="22"/>
          <w:lang w:eastAsia="en-US" w:bidi="ar-SA"/>
        </w:rPr>
        <w:t>"</w:t>
      </w:r>
      <w:r w:rsidR="00C06087">
        <w:rPr>
          <w:rFonts w:asciiTheme="minorHAnsi" w:eastAsiaTheme="minorHAnsi" w:hAnsiTheme="minorHAnsi" w:cstheme="minorBidi"/>
          <w:b/>
          <w:bCs/>
          <w:iCs/>
          <w:kern w:val="0"/>
          <w:sz w:val="22"/>
          <w:szCs w:val="22"/>
          <w:lang w:eastAsia="en-US" w:bidi="ar-SA"/>
        </w:rPr>
        <w:t xml:space="preserve"> </w:t>
      </w:r>
      <w:r w:rsidRPr="00BA77FD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na </w:t>
      </w:r>
      <w:r w:rsidRPr="00BA77FD">
        <w:rPr>
          <w:rFonts w:ascii="Times New Roman" w:eastAsia="Times New Roman" w:hAnsi="Times New Roman" w:cs="Times New Roman"/>
          <w:b/>
          <w:bCs/>
          <w:color w:val="000000"/>
          <w:kern w:val="0"/>
          <w:sz w:val="22"/>
          <w:szCs w:val="22"/>
          <w:lang w:eastAsia="pl-PL" w:bidi="ar-SA"/>
        </w:rPr>
        <w:t xml:space="preserve">dostawy </w:t>
      </w:r>
      <w:r w:rsidRPr="00BA77FD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pn</w:t>
      </w:r>
      <w:r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.</w:t>
      </w:r>
      <w:r w:rsidRPr="00BA77FD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:</w:t>
      </w:r>
      <w:r w:rsidR="0049503D">
        <w:rPr>
          <w:rFonts w:ascii="Times New Roman" w:hAnsi="Times New Roman" w:cs="Times New Roman"/>
          <w:b/>
          <w:color w:val="000000" w:themeColor="text1"/>
        </w:rPr>
        <w:t xml:space="preserve"> „Dostawa produktów leczniczych”</w:t>
      </w:r>
      <w:r w:rsidR="00C06087">
        <w:rPr>
          <w:rFonts w:ascii="Times New Roman" w:hAnsi="Times New Roman" w:cs="Times New Roman"/>
          <w:b/>
          <w:color w:val="000000" w:themeColor="text1"/>
        </w:rPr>
        <w:t xml:space="preserve">. </w:t>
      </w:r>
      <w:r w:rsidR="0049503D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n</w:t>
      </w:r>
      <w:r w:rsidRPr="00BA77FD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r postępowania:</w:t>
      </w:r>
      <w:r w:rsidRPr="00BA77FD">
        <w:rPr>
          <w:rFonts w:ascii="Times New Roman" w:eastAsia="Times New Roman" w:hAnsi="Times New Roman" w:cs="Times New Roman"/>
          <w:color w:val="FF9900"/>
          <w:kern w:val="0"/>
          <w:sz w:val="22"/>
          <w:szCs w:val="22"/>
          <w:lang w:eastAsia="pl-PL" w:bidi="ar-SA"/>
        </w:rPr>
        <w:t xml:space="preserve"> </w:t>
      </w:r>
      <w:r w:rsidRPr="00BA77FD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ZP/0</w:t>
      </w:r>
      <w:r w:rsidR="0049503D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9</w:t>
      </w:r>
      <w:r w:rsidRPr="00BA77FD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/2021</w:t>
      </w:r>
    </w:p>
    <w:p w:rsidR="00BA77FD" w:rsidRDefault="00BA77FD" w:rsidP="00BA77FD">
      <w:pPr>
        <w:jc w:val="both"/>
        <w:rPr>
          <w:rFonts w:ascii="Times New Roman" w:hAnsi="Times New Roman" w:cs="Times New Roman"/>
          <w:sz w:val="22"/>
          <w:szCs w:val="22"/>
          <w:lang w:eastAsia="pl-PL"/>
        </w:rPr>
      </w:pPr>
    </w:p>
    <w:p w:rsidR="00BA77FD" w:rsidRPr="0086205F" w:rsidRDefault="00BA77FD" w:rsidP="0086205F">
      <w:pPr>
        <w:suppressAutoHyphens w:val="0"/>
        <w:autoSpaceDN/>
        <w:jc w:val="both"/>
        <w:rPr>
          <w:rFonts w:ascii="Arial" w:eastAsia="Times New Roman" w:hAnsi="Arial"/>
          <w:b/>
          <w:bCs/>
          <w:color w:val="000000"/>
          <w:kern w:val="0"/>
          <w:sz w:val="22"/>
          <w:szCs w:val="22"/>
          <w:lang w:eastAsia="pl-PL" w:bidi="ar-SA"/>
        </w:rPr>
      </w:pPr>
      <w:r>
        <w:rPr>
          <w:rFonts w:ascii="Times New Roman" w:hAnsi="Times New Roman" w:cs="Times New Roman"/>
          <w:sz w:val="22"/>
          <w:szCs w:val="22"/>
          <w:lang w:eastAsia="pl-PL"/>
        </w:rPr>
        <w:t xml:space="preserve">Na podstawie art. 222 ustęp 4 ustawy Prawo Zamówień Publicznych Zamawiający informuję, że kwota jaką zamierza przeznaczyć na sfinansowanie zamówień to </w:t>
      </w:r>
      <w:r w:rsidR="0086205F" w:rsidRPr="0086205F">
        <w:rPr>
          <w:rFonts w:ascii="Arial" w:eastAsia="Times New Roman" w:hAnsi="Arial"/>
          <w:b/>
          <w:bCs/>
          <w:color w:val="000000"/>
          <w:kern w:val="0"/>
          <w:sz w:val="22"/>
          <w:szCs w:val="22"/>
          <w:lang w:eastAsia="pl-PL" w:bidi="ar-SA"/>
        </w:rPr>
        <w:t>1 129 014,28</w:t>
      </w:r>
      <w:r w:rsidR="0086205F">
        <w:rPr>
          <w:rFonts w:ascii="Arial" w:eastAsia="Times New Roman" w:hAnsi="Arial"/>
          <w:b/>
          <w:bCs/>
          <w:color w:val="000000"/>
          <w:kern w:val="0"/>
          <w:sz w:val="22"/>
          <w:szCs w:val="22"/>
          <w:lang w:eastAsia="pl-PL" w:bidi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pl-PL"/>
        </w:rPr>
        <w:t>zł, w tym na poszczególne pakiety:</w:t>
      </w:r>
    </w:p>
    <w:p w:rsidR="00BA77FD" w:rsidRDefault="00BA77FD" w:rsidP="00BA77FD">
      <w:pPr>
        <w:jc w:val="both"/>
        <w:rPr>
          <w:rFonts w:ascii="Times New Roman" w:hAnsi="Times New Roman" w:cs="Times New Roman"/>
          <w:sz w:val="22"/>
          <w:szCs w:val="22"/>
          <w:lang w:eastAsia="pl-PL"/>
        </w:rPr>
      </w:pPr>
    </w:p>
    <w:tbl>
      <w:tblPr>
        <w:tblW w:w="3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1960"/>
      </w:tblGrid>
      <w:tr w:rsidR="00C06087" w:rsidRPr="00C06087" w:rsidTr="00C06087">
        <w:trPr>
          <w:trHeight w:val="368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87" w:rsidRPr="00C06087" w:rsidRDefault="00C06087" w:rsidP="00C06087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C0608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  <w:t xml:space="preserve">Pakiet nr : 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6087" w:rsidRPr="00C06087" w:rsidRDefault="00C06087" w:rsidP="00C06087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C0608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 w:bidi="ar-SA"/>
              </w:rPr>
              <w:t>Wartość brutto</w:t>
            </w:r>
          </w:p>
        </w:tc>
      </w:tr>
      <w:tr w:rsidR="00C06087" w:rsidRPr="00C06087" w:rsidTr="00C06087">
        <w:trPr>
          <w:trHeight w:val="368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87" w:rsidRPr="00C06087" w:rsidRDefault="00C06087" w:rsidP="00C06087">
            <w:pPr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307E" w:rsidRDefault="00CC307E" w:rsidP="00CC307E">
            <w:pPr>
              <w:suppressAutoHyphens w:val="0"/>
              <w:autoSpaceDN/>
              <w:jc w:val="right"/>
              <w:rPr>
                <w:rFonts w:ascii="Arial" w:eastAsia="Times New Roman" w:hAnsi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3 969,42</w:t>
            </w:r>
          </w:p>
          <w:p w:rsidR="00C06087" w:rsidRPr="00C06087" w:rsidRDefault="00C06087" w:rsidP="00C06087">
            <w:pPr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</w:p>
        </w:tc>
      </w:tr>
      <w:tr w:rsidR="00C06087" w:rsidRPr="00C06087" w:rsidTr="00C06087">
        <w:trPr>
          <w:trHeight w:val="368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87" w:rsidRPr="00C06087" w:rsidRDefault="00C06087" w:rsidP="00C06087">
            <w:pPr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2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307E" w:rsidRDefault="00CC307E" w:rsidP="00CC307E">
            <w:pPr>
              <w:suppressAutoHyphens w:val="0"/>
              <w:autoSpaceDN/>
              <w:jc w:val="right"/>
              <w:rPr>
                <w:rFonts w:ascii="Arial" w:eastAsia="Times New Roman" w:hAnsi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3 229,33</w:t>
            </w:r>
          </w:p>
          <w:p w:rsidR="00C06087" w:rsidRPr="00C06087" w:rsidRDefault="00C06087" w:rsidP="00C06087">
            <w:pPr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</w:p>
        </w:tc>
      </w:tr>
      <w:tr w:rsidR="00C06087" w:rsidRPr="00C06087" w:rsidTr="00C06087">
        <w:trPr>
          <w:trHeight w:val="368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87" w:rsidRPr="00C06087" w:rsidRDefault="00C06087" w:rsidP="00C06087">
            <w:pPr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3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767" w:rsidRDefault="00645767" w:rsidP="00645767">
            <w:pPr>
              <w:suppressAutoHyphens w:val="0"/>
              <w:autoSpaceDN/>
              <w:jc w:val="right"/>
              <w:rPr>
                <w:rFonts w:ascii="Arial" w:eastAsia="Times New Roman" w:hAnsi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334,53</w:t>
            </w:r>
          </w:p>
          <w:p w:rsidR="00C06087" w:rsidRPr="00C06087" w:rsidRDefault="00C06087" w:rsidP="00C06087">
            <w:pPr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</w:p>
        </w:tc>
      </w:tr>
      <w:tr w:rsidR="00C06087" w:rsidRPr="00C06087" w:rsidTr="00C06087">
        <w:trPr>
          <w:trHeight w:val="368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87" w:rsidRPr="00C06087" w:rsidRDefault="0037154C" w:rsidP="00C06087">
            <w:pPr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4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767" w:rsidRDefault="00645767" w:rsidP="00645767">
            <w:pPr>
              <w:suppressAutoHyphens w:val="0"/>
              <w:autoSpaceDN/>
              <w:jc w:val="right"/>
              <w:rPr>
                <w:rFonts w:ascii="Arial" w:eastAsia="Times New Roman" w:hAnsi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6 456,81</w:t>
            </w:r>
          </w:p>
          <w:p w:rsidR="00C06087" w:rsidRPr="00C06087" w:rsidRDefault="00C06087" w:rsidP="00C06087">
            <w:pPr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</w:p>
        </w:tc>
        <w:bookmarkStart w:id="0" w:name="_GoBack"/>
        <w:bookmarkEnd w:id="0"/>
      </w:tr>
      <w:tr w:rsidR="00C06087" w:rsidRPr="00C06087" w:rsidTr="00C06087">
        <w:trPr>
          <w:trHeight w:val="368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87" w:rsidRPr="00C06087" w:rsidRDefault="0037154C" w:rsidP="00C06087">
            <w:pPr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5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767" w:rsidRDefault="00645767" w:rsidP="00645767">
            <w:pPr>
              <w:suppressAutoHyphens w:val="0"/>
              <w:autoSpaceDN/>
              <w:jc w:val="right"/>
              <w:rPr>
                <w:rFonts w:ascii="Arial" w:eastAsia="Times New Roman" w:hAnsi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10 103,01</w:t>
            </w:r>
          </w:p>
          <w:p w:rsidR="00C06087" w:rsidRPr="00C06087" w:rsidRDefault="00C06087" w:rsidP="00C06087">
            <w:pPr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</w:p>
        </w:tc>
      </w:tr>
      <w:tr w:rsidR="00C06087" w:rsidRPr="00C06087" w:rsidTr="00C06087">
        <w:trPr>
          <w:trHeight w:val="368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87" w:rsidRPr="00C06087" w:rsidRDefault="0037154C" w:rsidP="00C06087">
            <w:pPr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6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767" w:rsidRDefault="00645767" w:rsidP="00645767">
            <w:pPr>
              <w:suppressAutoHyphens w:val="0"/>
              <w:autoSpaceDN/>
              <w:jc w:val="right"/>
              <w:rPr>
                <w:rFonts w:ascii="Arial" w:eastAsia="Times New Roman" w:hAnsi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148 164,12</w:t>
            </w:r>
          </w:p>
          <w:p w:rsidR="00C06087" w:rsidRPr="00C06087" w:rsidRDefault="00C06087" w:rsidP="00C06087">
            <w:pPr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</w:p>
        </w:tc>
      </w:tr>
      <w:tr w:rsidR="00C06087" w:rsidRPr="00C06087" w:rsidTr="00C06087">
        <w:trPr>
          <w:trHeight w:val="368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87" w:rsidRPr="00C06087" w:rsidRDefault="0037154C" w:rsidP="00C06087">
            <w:pPr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7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767" w:rsidRDefault="00645767" w:rsidP="00645767">
            <w:pPr>
              <w:suppressAutoHyphens w:val="0"/>
              <w:autoSpaceDN/>
              <w:jc w:val="right"/>
              <w:rPr>
                <w:rFonts w:ascii="Arial" w:eastAsia="Times New Roman" w:hAnsi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27 597,02</w:t>
            </w:r>
          </w:p>
          <w:p w:rsidR="00C06087" w:rsidRPr="00C06087" w:rsidRDefault="00C06087" w:rsidP="00C06087">
            <w:pPr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</w:p>
        </w:tc>
      </w:tr>
      <w:tr w:rsidR="00C06087" w:rsidRPr="00C06087" w:rsidTr="00C06087">
        <w:trPr>
          <w:trHeight w:val="368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87" w:rsidRPr="00C06087" w:rsidRDefault="0037154C" w:rsidP="00C06087">
            <w:pPr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8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767" w:rsidRDefault="00645767" w:rsidP="00645767">
            <w:pPr>
              <w:suppressAutoHyphens w:val="0"/>
              <w:autoSpaceDN/>
              <w:jc w:val="right"/>
              <w:rPr>
                <w:rFonts w:ascii="Arial" w:eastAsia="Times New Roman" w:hAnsi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65 016,00</w:t>
            </w:r>
          </w:p>
          <w:p w:rsidR="00C06087" w:rsidRPr="00C06087" w:rsidRDefault="00C06087" w:rsidP="00C06087">
            <w:pPr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</w:p>
        </w:tc>
      </w:tr>
      <w:tr w:rsidR="00C06087" w:rsidRPr="00C06087" w:rsidTr="00C06087">
        <w:trPr>
          <w:trHeight w:val="368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87" w:rsidRPr="00C06087" w:rsidRDefault="0037154C" w:rsidP="00C06087">
            <w:pPr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9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767" w:rsidRDefault="00645767" w:rsidP="00645767">
            <w:pPr>
              <w:suppressAutoHyphens w:val="0"/>
              <w:autoSpaceDN/>
              <w:jc w:val="right"/>
              <w:rPr>
                <w:rFonts w:ascii="Arial" w:eastAsia="Times New Roman" w:hAnsi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18 144,00</w:t>
            </w:r>
          </w:p>
          <w:p w:rsidR="00C06087" w:rsidRPr="00C06087" w:rsidRDefault="00C06087" w:rsidP="00C06087">
            <w:pPr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</w:p>
        </w:tc>
      </w:tr>
      <w:tr w:rsidR="00C06087" w:rsidRPr="00C06087" w:rsidTr="00C06087">
        <w:trPr>
          <w:trHeight w:val="368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87" w:rsidRPr="00C06087" w:rsidRDefault="0037154C" w:rsidP="00C06087">
            <w:pPr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10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767" w:rsidRDefault="00645767" w:rsidP="00645767">
            <w:pPr>
              <w:suppressAutoHyphens w:val="0"/>
              <w:autoSpaceDN/>
              <w:jc w:val="right"/>
              <w:rPr>
                <w:rFonts w:ascii="Arial" w:eastAsia="Times New Roman" w:hAnsi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846 000,03</w:t>
            </w:r>
          </w:p>
          <w:p w:rsidR="00C06087" w:rsidRPr="00C06087" w:rsidRDefault="00C06087" w:rsidP="00C06087">
            <w:pPr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</w:p>
        </w:tc>
      </w:tr>
    </w:tbl>
    <w:p w:rsidR="00C06087" w:rsidRPr="00C06087" w:rsidRDefault="00C06087" w:rsidP="00BA77FD">
      <w:pPr>
        <w:jc w:val="both"/>
        <w:rPr>
          <w:rFonts w:ascii="Times New Roman" w:hAnsi="Times New Roman" w:cs="Times New Roman"/>
          <w:lang w:eastAsia="pl-PL"/>
        </w:rPr>
      </w:pPr>
    </w:p>
    <w:p w:rsidR="002F4519" w:rsidRDefault="002F4519" w:rsidP="00BA77FD">
      <w:pPr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>
        <w:rPr>
          <w:rFonts w:ascii="Times New Roman" w:hAnsi="Times New Roman" w:cs="Times New Roman"/>
          <w:sz w:val="22"/>
          <w:szCs w:val="22"/>
          <w:lang w:eastAsia="pl-PL"/>
        </w:rPr>
        <w:t xml:space="preserve">                      </w:t>
      </w:r>
    </w:p>
    <w:p w:rsidR="002F4519" w:rsidRDefault="002F4519" w:rsidP="00BA77FD">
      <w:pPr>
        <w:jc w:val="both"/>
        <w:rPr>
          <w:rFonts w:ascii="Times New Roman" w:hAnsi="Times New Roman" w:cs="Times New Roman"/>
          <w:sz w:val="22"/>
          <w:szCs w:val="22"/>
          <w:lang w:eastAsia="pl-PL"/>
        </w:rPr>
      </w:pPr>
    </w:p>
    <w:p w:rsidR="002F4519" w:rsidRPr="00BA77FD" w:rsidRDefault="002F4519" w:rsidP="002F4519">
      <w:pPr>
        <w:jc w:val="center"/>
        <w:rPr>
          <w:rFonts w:ascii="Times New Roman" w:hAnsi="Times New Roman" w:cs="Times New Roman"/>
          <w:sz w:val="22"/>
          <w:szCs w:val="22"/>
          <w:lang w:eastAsia="pl-PL"/>
        </w:rPr>
      </w:pPr>
    </w:p>
    <w:p w:rsidR="00BA77FD" w:rsidRPr="00BA77FD" w:rsidRDefault="00BA77FD" w:rsidP="0029038B">
      <w:pPr>
        <w:pStyle w:val="Standard"/>
        <w:jc w:val="right"/>
        <w:rPr>
          <w:rFonts w:ascii="Times New Roman" w:hAnsi="Times New Roman"/>
          <w:color w:val="FF0000"/>
        </w:rPr>
      </w:pPr>
    </w:p>
    <w:sectPr w:rsidR="00BA77FD" w:rsidRPr="00BA77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34F8" w:rsidRDefault="00C234F8" w:rsidP="007E0C8F">
      <w:r>
        <w:separator/>
      </w:r>
    </w:p>
  </w:endnote>
  <w:endnote w:type="continuationSeparator" w:id="0">
    <w:p w:rsidR="00C234F8" w:rsidRDefault="00C234F8" w:rsidP="007E0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34F8" w:rsidRDefault="00C234F8" w:rsidP="007E0C8F">
      <w:r>
        <w:separator/>
      </w:r>
    </w:p>
  </w:footnote>
  <w:footnote w:type="continuationSeparator" w:id="0">
    <w:p w:rsidR="00C234F8" w:rsidRDefault="00C234F8" w:rsidP="007E0C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72924"/>
    <w:multiLevelType w:val="multilevel"/>
    <w:tmpl w:val="31CCAA2C"/>
    <w:lvl w:ilvl="0">
      <w:start w:val="1"/>
      <w:numFmt w:val="upperLetter"/>
      <w:lvlText w:val="%1)"/>
      <w:lvlJc w:val="left"/>
      <w:pPr>
        <w:ind w:left="405" w:hanging="360"/>
      </w:p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41E1A65"/>
    <w:multiLevelType w:val="hybridMultilevel"/>
    <w:tmpl w:val="1F320D7E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D1398"/>
    <w:multiLevelType w:val="multilevel"/>
    <w:tmpl w:val="BCE637B0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18"/>
        <w:szCs w:val="1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21376440"/>
    <w:multiLevelType w:val="multilevel"/>
    <w:tmpl w:val="48DC7382"/>
    <w:lvl w:ilvl="0">
      <w:start w:val="1"/>
      <w:numFmt w:val="upperLetter"/>
      <w:lvlText w:val="%1)"/>
      <w:lvlJc w:val="left"/>
      <w:pPr>
        <w:ind w:left="405" w:hanging="360"/>
      </w:p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418418A6"/>
    <w:multiLevelType w:val="multilevel"/>
    <w:tmpl w:val="7D967C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43170EF6"/>
    <w:multiLevelType w:val="multilevel"/>
    <w:tmpl w:val="31CCAA2C"/>
    <w:lvl w:ilvl="0">
      <w:start w:val="1"/>
      <w:numFmt w:val="upperLetter"/>
      <w:lvlText w:val="%1)"/>
      <w:lvlJc w:val="left"/>
      <w:pPr>
        <w:ind w:left="405" w:hanging="360"/>
      </w:p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5D7E6BC0"/>
    <w:multiLevelType w:val="multilevel"/>
    <w:tmpl w:val="CC0ED810"/>
    <w:lvl w:ilvl="0">
      <w:start w:val="1"/>
      <w:numFmt w:val="upperLetter"/>
      <w:lvlText w:val="%1)"/>
      <w:lvlJc w:val="left"/>
      <w:pPr>
        <w:ind w:left="405" w:hanging="360"/>
      </w:p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63267505"/>
    <w:multiLevelType w:val="multilevel"/>
    <w:tmpl w:val="187EE796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8" w15:restartNumberingAfterBreak="0">
    <w:nsid w:val="6CC8777A"/>
    <w:multiLevelType w:val="multilevel"/>
    <w:tmpl w:val="AB10FEEA"/>
    <w:lvl w:ilvl="0">
      <w:start w:val="1"/>
      <w:numFmt w:val="upperLetter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6E9E7634"/>
    <w:multiLevelType w:val="multilevel"/>
    <w:tmpl w:val="049AF1EE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18"/>
        <w:szCs w:val="18"/>
        <w:lang w:val="en-US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8"/>
  </w:num>
  <w:num w:numId="2">
    <w:abstractNumId w:val="8"/>
    <w:lvlOverride w:ilvl="0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</w:num>
  <w:num w:numId="5">
    <w:abstractNumId w:val="4"/>
  </w:num>
  <w:num w:numId="6">
    <w:abstractNumId w:val="9"/>
  </w:num>
  <w:num w:numId="7">
    <w:abstractNumId w:val="7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F87"/>
    <w:rsid w:val="000E7AFE"/>
    <w:rsid w:val="001B0821"/>
    <w:rsid w:val="001C5F11"/>
    <w:rsid w:val="0029038B"/>
    <w:rsid w:val="002F4519"/>
    <w:rsid w:val="0037154C"/>
    <w:rsid w:val="00400234"/>
    <w:rsid w:val="0049503D"/>
    <w:rsid w:val="00531887"/>
    <w:rsid w:val="005455D2"/>
    <w:rsid w:val="0055011A"/>
    <w:rsid w:val="00553079"/>
    <w:rsid w:val="005B65A0"/>
    <w:rsid w:val="00632D70"/>
    <w:rsid w:val="00645767"/>
    <w:rsid w:val="006663FE"/>
    <w:rsid w:val="007D56C1"/>
    <w:rsid w:val="007E0C8F"/>
    <w:rsid w:val="00823299"/>
    <w:rsid w:val="0086205F"/>
    <w:rsid w:val="00887B80"/>
    <w:rsid w:val="008B2099"/>
    <w:rsid w:val="008F3814"/>
    <w:rsid w:val="00937FDE"/>
    <w:rsid w:val="009B4E0E"/>
    <w:rsid w:val="009D5654"/>
    <w:rsid w:val="00A32B03"/>
    <w:rsid w:val="00A65B96"/>
    <w:rsid w:val="00AA05C3"/>
    <w:rsid w:val="00B718A5"/>
    <w:rsid w:val="00BA77FD"/>
    <w:rsid w:val="00C06087"/>
    <w:rsid w:val="00C234F8"/>
    <w:rsid w:val="00C71F87"/>
    <w:rsid w:val="00C80039"/>
    <w:rsid w:val="00C87412"/>
    <w:rsid w:val="00CC307E"/>
    <w:rsid w:val="00D56685"/>
    <w:rsid w:val="00D929D6"/>
    <w:rsid w:val="00E22BA3"/>
    <w:rsid w:val="00E32728"/>
    <w:rsid w:val="00E4148F"/>
    <w:rsid w:val="00E50651"/>
    <w:rsid w:val="00E52C81"/>
    <w:rsid w:val="00F8048F"/>
    <w:rsid w:val="00FE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00B81"/>
  <w15:chartTrackingRefBased/>
  <w15:docId w15:val="{C04A9D9F-F56C-49D3-93AA-EDB52A997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00234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71F87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rsid w:val="00C71F87"/>
    <w:rPr>
      <w:color w:val="0563C1"/>
      <w:u w:val="single"/>
    </w:rPr>
  </w:style>
  <w:style w:type="paragraph" w:styleId="NormalnyWeb">
    <w:name w:val="Normal (Web)"/>
    <w:basedOn w:val="Normalny"/>
    <w:unhideWhenUsed/>
    <w:rsid w:val="00400234"/>
    <w:pPr>
      <w:overflowPunct w:val="0"/>
      <w:autoSpaceDE w:val="0"/>
      <w:spacing w:before="100" w:after="100"/>
    </w:pPr>
    <w:rPr>
      <w:rFonts w:ascii="Arial Unicode MS" w:eastAsia="Times New Roman" w:hAnsi="Arial Unicode MS" w:cs="Times New Roman"/>
      <w:kern w:val="0"/>
      <w:szCs w:val="20"/>
      <w:lang w:eastAsia="ar-SA" w:bidi="ar-SA"/>
    </w:rPr>
  </w:style>
  <w:style w:type="paragraph" w:customStyle="1" w:styleId="Standarduser">
    <w:name w:val="Standard (user)"/>
    <w:rsid w:val="0040023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ytu">
    <w:name w:val="Title"/>
    <w:basedOn w:val="Standard"/>
    <w:next w:val="Podtytu"/>
    <w:link w:val="TytuZnak"/>
    <w:uiPriority w:val="10"/>
    <w:qFormat/>
    <w:rsid w:val="00400234"/>
    <w:pPr>
      <w:jc w:val="center"/>
      <w:textAlignment w:val="auto"/>
    </w:pPr>
    <w:rPr>
      <w:rFonts w:ascii="Bookman Old Style" w:hAnsi="Bookman Old Style"/>
      <w:b/>
      <w:bCs/>
      <w:sz w:val="32"/>
      <w:szCs w:val="36"/>
    </w:rPr>
  </w:style>
  <w:style w:type="character" w:customStyle="1" w:styleId="TytuZnak">
    <w:name w:val="Tytuł Znak"/>
    <w:basedOn w:val="Domylnaczcionkaakapitu"/>
    <w:link w:val="Tytu"/>
    <w:uiPriority w:val="10"/>
    <w:rsid w:val="00400234"/>
    <w:rPr>
      <w:rFonts w:ascii="Bookman Old Style" w:eastAsia="NSimSun" w:hAnsi="Bookman Old Style" w:cs="Arial"/>
      <w:b/>
      <w:bCs/>
      <w:kern w:val="3"/>
      <w:sz w:val="32"/>
      <w:szCs w:val="36"/>
      <w:lang w:eastAsia="zh-CN" w:bidi="hi-IN"/>
    </w:rPr>
  </w:style>
  <w:style w:type="paragraph" w:styleId="Tekstdymka">
    <w:name w:val="Balloon Text"/>
    <w:basedOn w:val="Standard"/>
    <w:link w:val="TekstdymkaZnak"/>
    <w:unhideWhenUsed/>
    <w:rsid w:val="00400234"/>
    <w:pPr>
      <w:textAlignment w:val="auto"/>
    </w:pPr>
    <w:rPr>
      <w:rFonts w:ascii="Tahoma" w:hAnsi="Tahoma" w:cs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rsid w:val="00400234"/>
    <w:rPr>
      <w:rFonts w:ascii="Tahoma" w:eastAsia="NSimSun" w:hAnsi="Tahoma" w:cs="Tahoma"/>
      <w:kern w:val="3"/>
      <w:sz w:val="16"/>
      <w:szCs w:val="1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00234"/>
    <w:pPr>
      <w:numPr>
        <w:ilvl w:val="1"/>
      </w:numPr>
      <w:spacing w:after="160"/>
    </w:pPr>
    <w:rPr>
      <w:rFonts w:asciiTheme="minorHAnsi" w:eastAsiaTheme="minorEastAsia" w:hAnsiTheme="minorHAnsi" w:cs="Mangal"/>
      <w:color w:val="5A5A5A" w:themeColor="text1" w:themeTint="A5"/>
      <w:spacing w:val="15"/>
      <w:sz w:val="22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400234"/>
    <w:rPr>
      <w:rFonts w:eastAsiaTheme="minorEastAsia" w:cs="Mangal"/>
      <w:color w:val="5A5A5A" w:themeColor="text1" w:themeTint="A5"/>
      <w:spacing w:val="15"/>
      <w:kern w:val="3"/>
      <w:szCs w:val="20"/>
      <w:lang w:eastAsia="zh-CN" w:bidi="hi-IN"/>
    </w:rPr>
  </w:style>
  <w:style w:type="paragraph" w:styleId="Akapitzlist">
    <w:name w:val="List Paragraph"/>
    <w:basedOn w:val="Normalny"/>
    <w:uiPriority w:val="34"/>
    <w:qFormat/>
    <w:rsid w:val="00D929D6"/>
    <w:pPr>
      <w:ind w:left="720"/>
      <w:contextualSpacing/>
    </w:pPr>
    <w:rPr>
      <w:rFonts w:cs="Mangal"/>
      <w:szCs w:val="21"/>
    </w:rPr>
  </w:style>
  <w:style w:type="paragraph" w:styleId="Nagwek">
    <w:name w:val="header"/>
    <w:basedOn w:val="Normalny"/>
    <w:link w:val="NagwekZnak"/>
    <w:uiPriority w:val="99"/>
    <w:unhideWhenUsed/>
    <w:rsid w:val="007E0C8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7E0C8F"/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7E0C8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E0C8F"/>
    <w:rPr>
      <w:rFonts w:ascii="Liberation Serif" w:eastAsia="N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zpital1.bytom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CA835-2D05-45B1-B9F5-26601E730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zampub</cp:lastModifiedBy>
  <cp:revision>36</cp:revision>
  <dcterms:created xsi:type="dcterms:W3CDTF">2021-02-17T11:03:00Z</dcterms:created>
  <dcterms:modified xsi:type="dcterms:W3CDTF">2021-09-03T13:07:00Z</dcterms:modified>
</cp:coreProperties>
</file>