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77" w:rsidRPr="00856D5E" w:rsidRDefault="00380077" w:rsidP="00955945">
      <w:pPr>
        <w:jc w:val="right"/>
        <w:rPr>
          <w:rFonts w:ascii="Arial" w:hAnsi="Arial" w:cs="Arial"/>
          <w:color w:val="000000" w:themeColor="text1"/>
          <w:szCs w:val="22"/>
        </w:rPr>
      </w:pPr>
      <w:r w:rsidRPr="00856D5E">
        <w:rPr>
          <w:rFonts w:ascii="Arial" w:hAnsi="Arial" w:cs="Arial"/>
          <w:color w:val="000000" w:themeColor="text1"/>
          <w:szCs w:val="22"/>
        </w:rPr>
        <w:t xml:space="preserve">                                                                                     Załącznik nr </w:t>
      </w:r>
      <w:r w:rsidR="00CE6D57">
        <w:rPr>
          <w:rFonts w:ascii="Arial" w:hAnsi="Arial" w:cs="Arial"/>
          <w:color w:val="000000" w:themeColor="text1"/>
          <w:szCs w:val="22"/>
        </w:rPr>
        <w:t>2</w:t>
      </w:r>
      <w:r w:rsidR="00955945" w:rsidRPr="00856D5E">
        <w:rPr>
          <w:rFonts w:ascii="Arial" w:hAnsi="Arial" w:cs="Arial"/>
          <w:color w:val="000000" w:themeColor="text1"/>
          <w:szCs w:val="22"/>
        </w:rPr>
        <w:t xml:space="preserve"> do </w:t>
      </w:r>
      <w:proofErr w:type="spellStart"/>
      <w:r w:rsidR="00CE6D57">
        <w:rPr>
          <w:rFonts w:ascii="Arial" w:hAnsi="Arial" w:cs="Arial"/>
          <w:color w:val="000000" w:themeColor="text1"/>
          <w:szCs w:val="22"/>
        </w:rPr>
        <w:t>swz</w:t>
      </w:r>
      <w:proofErr w:type="spellEnd"/>
    </w:p>
    <w:p w:rsidR="00530D8A" w:rsidRPr="00856D5E" w:rsidRDefault="00530D8A" w:rsidP="003B3666">
      <w:pPr>
        <w:rPr>
          <w:rFonts w:ascii="Arial" w:hAnsi="Arial" w:cs="Arial"/>
          <w:color w:val="000000" w:themeColor="text1"/>
          <w:szCs w:val="22"/>
        </w:rPr>
      </w:pPr>
    </w:p>
    <w:p w:rsidR="00380077" w:rsidRPr="00856D5E" w:rsidRDefault="00380077" w:rsidP="00380077">
      <w:pPr>
        <w:jc w:val="center"/>
        <w:rPr>
          <w:rFonts w:ascii="Arial" w:hAnsi="Arial" w:cs="Arial"/>
          <w:b/>
          <w:bCs/>
          <w:color w:val="000000" w:themeColor="text1"/>
          <w:szCs w:val="22"/>
        </w:rPr>
      </w:pPr>
      <w:r w:rsidRPr="00856D5E">
        <w:rPr>
          <w:rFonts w:ascii="Arial" w:hAnsi="Arial" w:cs="Arial"/>
          <w:b/>
          <w:bCs/>
          <w:color w:val="000000" w:themeColor="text1"/>
          <w:szCs w:val="22"/>
        </w:rPr>
        <w:t>Umowa nr ..…/ZP/20</w:t>
      </w:r>
      <w:r w:rsidR="000E10D9">
        <w:rPr>
          <w:rFonts w:ascii="Arial" w:hAnsi="Arial" w:cs="Arial"/>
          <w:b/>
          <w:bCs/>
          <w:color w:val="000000" w:themeColor="text1"/>
          <w:szCs w:val="22"/>
        </w:rPr>
        <w:t>2</w:t>
      </w:r>
      <w:r w:rsidR="00CE6D57">
        <w:rPr>
          <w:rFonts w:ascii="Arial" w:hAnsi="Arial" w:cs="Arial"/>
          <w:b/>
          <w:bCs/>
          <w:color w:val="000000" w:themeColor="text1"/>
          <w:szCs w:val="22"/>
        </w:rPr>
        <w:t>1</w:t>
      </w:r>
      <w:r w:rsidRPr="00856D5E">
        <w:rPr>
          <w:rFonts w:ascii="Arial" w:hAnsi="Arial" w:cs="Arial"/>
          <w:b/>
          <w:bCs/>
          <w:color w:val="000000" w:themeColor="text1"/>
          <w:szCs w:val="22"/>
        </w:rPr>
        <w:t xml:space="preserve">/p </w:t>
      </w:r>
      <w:r w:rsidRPr="00856D5E">
        <w:rPr>
          <w:rFonts w:ascii="Arial" w:hAnsi="Arial" w:cs="Arial"/>
          <w:bCs/>
          <w:i/>
          <w:color w:val="000000" w:themeColor="text1"/>
          <w:szCs w:val="22"/>
        </w:rPr>
        <w:t>(projekt)</w:t>
      </w:r>
    </w:p>
    <w:p w:rsidR="00380077" w:rsidRPr="00856D5E" w:rsidRDefault="00380077" w:rsidP="00380077">
      <w:pPr>
        <w:suppressAutoHyphens w:val="0"/>
        <w:spacing w:before="28" w:after="28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 xml:space="preserve">zawarta w dniu ...................... w Krakowie pomiędzy </w:t>
      </w:r>
    </w:p>
    <w:p w:rsidR="00380077" w:rsidRPr="00856D5E" w:rsidRDefault="00380077" w:rsidP="00380077">
      <w:pPr>
        <w:pStyle w:val="Bezodstpw"/>
        <w:jc w:val="both"/>
        <w:rPr>
          <w:rFonts w:ascii="Arial" w:hAnsi="Arial" w:cs="Arial"/>
          <w:color w:val="000000" w:themeColor="text1"/>
          <w:lang w:eastAsia="pl-PL"/>
        </w:rPr>
      </w:pPr>
      <w:r w:rsidRPr="00856D5E">
        <w:rPr>
          <w:rFonts w:ascii="Arial" w:hAnsi="Arial" w:cs="Arial"/>
          <w:b/>
          <w:bCs/>
          <w:color w:val="000000" w:themeColor="text1"/>
          <w:lang w:eastAsia="pl-PL"/>
        </w:rPr>
        <w:t>Wojewó</w:t>
      </w:r>
      <w:r w:rsidR="00FE52A0" w:rsidRPr="00856D5E">
        <w:rPr>
          <w:rFonts w:ascii="Arial" w:hAnsi="Arial" w:cs="Arial"/>
          <w:b/>
          <w:bCs/>
          <w:color w:val="000000" w:themeColor="text1"/>
          <w:lang w:eastAsia="pl-PL"/>
        </w:rPr>
        <w:t xml:space="preserve">dzkim Szpitalem Okulistycznym </w:t>
      </w:r>
      <w:r w:rsidRPr="00856D5E">
        <w:rPr>
          <w:rFonts w:ascii="Arial" w:hAnsi="Arial" w:cs="Arial"/>
          <w:b/>
          <w:bCs/>
          <w:color w:val="000000" w:themeColor="text1"/>
          <w:lang w:eastAsia="pl-PL"/>
        </w:rPr>
        <w:t>w Krakowie</w:t>
      </w:r>
      <w:r w:rsidRPr="00856D5E">
        <w:rPr>
          <w:rFonts w:ascii="Arial" w:hAnsi="Arial" w:cs="Arial"/>
          <w:color w:val="000000" w:themeColor="text1"/>
          <w:lang w:eastAsia="pl-PL"/>
        </w:rPr>
        <w:t xml:space="preserve">, os. Na Wzgórzach 17B, 31-723 Kraków, wpisanym do Krajowego Rejestru Sądowego pod numerem KRS 0000005551, posiadającym nr NIP 945-18-45-098 oraz nr REGON 351565061, reprezentowanego przez </w:t>
      </w:r>
      <w:r w:rsidR="0002129D">
        <w:rPr>
          <w:rFonts w:ascii="Arial" w:hAnsi="Arial" w:cs="Arial"/>
          <w:color w:val="000000" w:themeColor="text1"/>
          <w:lang w:eastAsia="pl-PL"/>
        </w:rPr>
        <w:t>………………………….</w:t>
      </w:r>
      <w:r w:rsidRPr="00856D5E">
        <w:rPr>
          <w:rFonts w:ascii="Arial" w:hAnsi="Arial" w:cs="Arial"/>
          <w:color w:val="000000" w:themeColor="text1"/>
          <w:lang w:eastAsia="pl-PL"/>
        </w:rPr>
        <w:t xml:space="preserve">, zwanym w dalszej treści niniejszej umowy </w:t>
      </w:r>
      <w:r w:rsidRPr="00856D5E">
        <w:rPr>
          <w:rFonts w:ascii="Arial" w:hAnsi="Arial" w:cs="Arial"/>
          <w:b/>
          <w:bCs/>
          <w:i/>
          <w:iCs/>
          <w:color w:val="000000" w:themeColor="text1"/>
          <w:lang w:eastAsia="pl-PL"/>
        </w:rPr>
        <w:t>„Zamawiającym”</w:t>
      </w:r>
      <w:r w:rsidRPr="00856D5E">
        <w:rPr>
          <w:rFonts w:ascii="Arial" w:hAnsi="Arial" w:cs="Arial"/>
          <w:bCs/>
          <w:color w:val="000000" w:themeColor="text1"/>
          <w:lang w:eastAsia="pl-PL"/>
        </w:rPr>
        <w:t>,</w:t>
      </w:r>
    </w:p>
    <w:p w:rsidR="00D80333" w:rsidRDefault="00380077" w:rsidP="00380077">
      <w:pPr>
        <w:suppressAutoHyphens w:val="0"/>
        <w:spacing w:before="28" w:after="28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>a</w:t>
      </w:r>
    </w:p>
    <w:p w:rsidR="00380077" w:rsidRPr="00856D5E" w:rsidRDefault="00380077" w:rsidP="00380077">
      <w:pPr>
        <w:suppressAutoHyphens w:val="0"/>
        <w:spacing w:before="28" w:after="28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>firmą ........................................................................ z siedzibą .................................., wpisaną do Krajowego Rejestru Sądowego</w:t>
      </w:r>
      <w:r w:rsidR="00631680" w:rsidRPr="00856D5E">
        <w:rPr>
          <w:rFonts w:ascii="Arial" w:hAnsi="Arial" w:cs="Arial"/>
          <w:color w:val="000000" w:themeColor="text1"/>
          <w:szCs w:val="22"/>
          <w:lang w:eastAsia="pl-PL"/>
        </w:rPr>
        <w:t xml:space="preserve"> </w:t>
      </w:r>
      <w:r w:rsidRPr="00856D5E">
        <w:rPr>
          <w:rFonts w:ascii="Arial" w:hAnsi="Arial" w:cs="Arial"/>
          <w:color w:val="000000" w:themeColor="text1"/>
          <w:szCs w:val="22"/>
          <w:lang w:eastAsia="pl-PL"/>
        </w:rPr>
        <w:t>pod numerem KRS – .............................., (</w:t>
      </w:r>
      <w:r w:rsidR="00631680" w:rsidRPr="00856D5E">
        <w:rPr>
          <w:rFonts w:ascii="Arial" w:hAnsi="Arial" w:cs="Arial"/>
          <w:color w:val="000000" w:themeColor="text1"/>
          <w:szCs w:val="22"/>
          <w:lang w:eastAsia="pl-PL"/>
        </w:rPr>
        <w:t xml:space="preserve"> do Centralnej Ewidencji i Informacji o Działalności Gospodarczej) </w:t>
      </w:r>
      <w:r w:rsidRPr="00856D5E">
        <w:rPr>
          <w:rFonts w:ascii="Arial" w:hAnsi="Arial" w:cs="Arial"/>
          <w:color w:val="000000" w:themeColor="text1"/>
          <w:szCs w:val="22"/>
          <w:lang w:eastAsia="pl-PL"/>
        </w:rPr>
        <w:t>NIP: ........................, REGON:……………………………………………................., reprezentowaną przez:</w:t>
      </w:r>
    </w:p>
    <w:p w:rsidR="00380077" w:rsidRPr="00856D5E" w:rsidRDefault="00380077" w:rsidP="00380077">
      <w:pPr>
        <w:suppressAutoHyphens w:val="0"/>
        <w:spacing w:before="28" w:after="28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>1. ............................................................................................................</w:t>
      </w:r>
    </w:p>
    <w:p w:rsidR="00380077" w:rsidRPr="00856D5E" w:rsidRDefault="00380077" w:rsidP="00380077">
      <w:pPr>
        <w:suppressAutoHyphens w:val="0"/>
        <w:spacing w:before="28" w:after="28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>2. ............................................................................................................</w:t>
      </w:r>
    </w:p>
    <w:p w:rsidR="00380077" w:rsidRPr="00856D5E" w:rsidRDefault="00380077" w:rsidP="00380077">
      <w:pPr>
        <w:suppressAutoHyphens w:val="0"/>
        <w:spacing w:before="28" w:after="28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 xml:space="preserve">zwanym dalej </w:t>
      </w:r>
      <w:r w:rsidRPr="00856D5E">
        <w:rPr>
          <w:rFonts w:ascii="Arial" w:hAnsi="Arial" w:cs="Arial"/>
          <w:b/>
          <w:bCs/>
          <w:i/>
          <w:color w:val="000000" w:themeColor="text1"/>
          <w:szCs w:val="22"/>
          <w:lang w:eastAsia="pl-PL"/>
        </w:rPr>
        <w:t>„Wykonawcą”</w:t>
      </w:r>
      <w:r w:rsidRPr="00856D5E">
        <w:rPr>
          <w:rFonts w:ascii="Arial" w:hAnsi="Arial" w:cs="Arial"/>
          <w:bCs/>
          <w:i/>
          <w:color w:val="000000" w:themeColor="text1"/>
          <w:szCs w:val="22"/>
          <w:lang w:eastAsia="pl-PL"/>
        </w:rPr>
        <w:t>,</w:t>
      </w:r>
    </w:p>
    <w:p w:rsidR="00380077" w:rsidRPr="00856D5E" w:rsidRDefault="00380077" w:rsidP="00380077">
      <w:pPr>
        <w:widowControl w:val="0"/>
        <w:tabs>
          <w:tab w:val="center" w:pos="4536"/>
          <w:tab w:val="right" w:pos="9072"/>
        </w:tabs>
        <w:autoSpaceDE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380077" w:rsidRPr="00856D5E" w:rsidRDefault="00380077" w:rsidP="00B03AF5">
      <w:pPr>
        <w:widowControl w:val="0"/>
        <w:tabs>
          <w:tab w:val="center" w:pos="4536"/>
          <w:tab w:val="right" w:pos="9072"/>
        </w:tabs>
        <w:autoSpaceDE w:val="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</w:pPr>
      <w:r w:rsidRPr="00C7735B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W wyniku przeprowadzonego postępowania w trybie przetargu </w:t>
      </w:r>
      <w:r w:rsidR="00CE6D57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 w:themeFill="background1"/>
          <w:lang w:eastAsia="pl-PL"/>
        </w:rPr>
        <w:t>podstawowego</w:t>
      </w:r>
      <w:r w:rsidRPr="00C7735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 w:themeFill="background1"/>
          <w:lang w:eastAsia="pl-PL"/>
        </w:rPr>
        <w:t xml:space="preserve"> na</w:t>
      </w:r>
      <w:r w:rsidR="007B3A43" w:rsidRPr="00C7735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 w:themeFill="background1"/>
          <w:lang w:eastAsia="pl-PL"/>
        </w:rPr>
        <w:t xml:space="preserve"> dostawę </w:t>
      </w:r>
      <w:r w:rsidR="00231E3D" w:rsidRPr="00C7735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 w:themeFill="background1"/>
          <w:lang w:eastAsia="pl-PL"/>
        </w:rPr>
        <w:t>energii elektrycznej</w:t>
      </w:r>
      <w:r w:rsidR="00AA24EF" w:rsidRPr="00C7735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 w:themeFill="background1"/>
          <w:lang w:eastAsia="pl-PL"/>
        </w:rPr>
        <w:t xml:space="preserve"> </w:t>
      </w:r>
      <w:r w:rsidR="00B03AF5" w:rsidRPr="00C7735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 w:themeFill="background1"/>
          <w:lang w:eastAsia="pl-PL"/>
        </w:rPr>
        <w:t xml:space="preserve">dla WSO w Krakowie </w:t>
      </w:r>
      <w:r w:rsidRPr="00C7735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 w:themeFill="background1"/>
          <w:lang w:eastAsia="pl-PL"/>
        </w:rPr>
        <w:t xml:space="preserve">(znak </w:t>
      </w:r>
      <w:r w:rsidRPr="00C7735B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post</w:t>
      </w:r>
      <w:r w:rsidR="003562A4" w:rsidRPr="00C7735B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ę</w:t>
      </w:r>
      <w:r w:rsidRPr="00C7735B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powania ZP</w:t>
      </w:r>
      <w:r w:rsidR="00ED2CB8" w:rsidRPr="00C7735B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-2710-</w:t>
      </w:r>
      <w:r w:rsidR="00C7735B" w:rsidRPr="00C7735B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1</w:t>
      </w:r>
      <w:r w:rsidR="00CE6D57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7/2021</w:t>
      </w:r>
      <w:r w:rsidRPr="00C7735B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), zgodnie z przepisami ustawy z dnia </w:t>
      </w:r>
      <w:r w:rsidR="00CE6D57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11.09.2019</w:t>
      </w:r>
      <w:r w:rsidRPr="00C7735B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r. Prawo zamówień publicznych</w:t>
      </w:r>
      <w:r w:rsidR="00811F3A" w:rsidRPr="00C7735B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,</w:t>
      </w:r>
      <w:r w:rsidRPr="00C7735B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rozstrzygniętego </w:t>
      </w:r>
      <w:r w:rsidR="003C61D5" w:rsidRPr="00C7735B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br/>
      </w:r>
      <w:r w:rsidRPr="00C7735B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w dniu ............................ została zawarta umowa treści następującej:</w:t>
      </w:r>
    </w:p>
    <w:p w:rsidR="00380077" w:rsidRPr="00856D5E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</w:pPr>
    </w:p>
    <w:p w:rsidR="00A0299F" w:rsidRPr="00856D5E" w:rsidRDefault="00A0299F" w:rsidP="00380077">
      <w:pPr>
        <w:suppressAutoHyphens w:val="0"/>
        <w:spacing w:before="28" w:after="28"/>
        <w:jc w:val="center"/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</w:pPr>
    </w:p>
    <w:p w:rsidR="00A0299F" w:rsidRPr="00EB1DF8" w:rsidRDefault="00A0299F" w:rsidP="00C7735B">
      <w:pPr>
        <w:tabs>
          <w:tab w:val="left" w:pos="426"/>
          <w:tab w:val="left" w:pos="7490"/>
        </w:tabs>
        <w:spacing w:after="57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B1DF8">
        <w:rPr>
          <w:rFonts w:ascii="Arial" w:hAnsi="Arial" w:cs="Arial"/>
          <w:i/>
          <w:color w:val="000000" w:themeColor="text1"/>
          <w:sz w:val="20"/>
          <w:szCs w:val="20"/>
        </w:rPr>
        <w:t>Użyte w niniejszej umowie pojęcia oznaczają:</w:t>
      </w:r>
      <w:r w:rsidR="00C7735B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:rsidR="00A0299F" w:rsidRPr="00EB1DF8" w:rsidRDefault="00A0299F" w:rsidP="00603F8A">
      <w:pPr>
        <w:pStyle w:val="Akapitzlist"/>
        <w:numPr>
          <w:ilvl w:val="1"/>
          <w:numId w:val="20"/>
        </w:numPr>
        <w:tabs>
          <w:tab w:val="left" w:pos="993"/>
          <w:tab w:val="left" w:pos="13005"/>
          <w:tab w:val="left" w:pos="13365"/>
          <w:tab w:val="left" w:pos="21465"/>
        </w:tabs>
        <w:spacing w:after="57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1DF8">
        <w:rPr>
          <w:rFonts w:ascii="Arial" w:hAnsi="Arial" w:cs="Arial"/>
          <w:color w:val="000000" w:themeColor="text1"/>
          <w:sz w:val="20"/>
          <w:szCs w:val="20"/>
        </w:rPr>
        <w:t>Operator Systemu Dystrybucyjnego (OSD) - przedsiębiorstwo energetyczne zajmujące się dystrybucją energii elektrycznej,</w:t>
      </w:r>
    </w:p>
    <w:p w:rsidR="00A0299F" w:rsidRPr="00EB1DF8" w:rsidRDefault="00A0299F" w:rsidP="00603F8A">
      <w:pPr>
        <w:pStyle w:val="Akapitzlist"/>
        <w:numPr>
          <w:ilvl w:val="1"/>
          <w:numId w:val="20"/>
        </w:numPr>
        <w:tabs>
          <w:tab w:val="left" w:pos="993"/>
          <w:tab w:val="left" w:pos="13005"/>
          <w:tab w:val="left" w:pos="13365"/>
          <w:tab w:val="left" w:pos="21465"/>
        </w:tabs>
        <w:spacing w:after="57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1DF8">
        <w:rPr>
          <w:rFonts w:ascii="Arial" w:hAnsi="Arial" w:cs="Arial"/>
          <w:color w:val="000000" w:themeColor="text1"/>
          <w:sz w:val="20"/>
          <w:szCs w:val="20"/>
        </w:rPr>
        <w:t>Generalna Umowa Dystrybucyjna – umowa zawarta pomiędzy Dostawcą, a OSD określająca ich wzajemne prawa i obowiązki związane ze świadczeniem usług dystrybucji energii elektrycznej w celu realizacji niniejszej umowy,</w:t>
      </w:r>
    </w:p>
    <w:p w:rsidR="00A0299F" w:rsidRPr="00EB1DF8" w:rsidRDefault="00A0299F" w:rsidP="00603F8A">
      <w:pPr>
        <w:pStyle w:val="Akapitzlist"/>
        <w:numPr>
          <w:ilvl w:val="1"/>
          <w:numId w:val="20"/>
        </w:numPr>
        <w:tabs>
          <w:tab w:val="left" w:pos="993"/>
          <w:tab w:val="left" w:pos="13005"/>
          <w:tab w:val="left" w:pos="13365"/>
          <w:tab w:val="left" w:pos="21465"/>
        </w:tabs>
        <w:spacing w:after="57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1DF8">
        <w:rPr>
          <w:rFonts w:ascii="Arial" w:hAnsi="Arial" w:cs="Arial"/>
          <w:color w:val="000000" w:themeColor="text1"/>
          <w:sz w:val="20"/>
          <w:szCs w:val="20"/>
        </w:rPr>
        <w:t>Umowa – niniejsza Umowa</w:t>
      </w:r>
    </w:p>
    <w:p w:rsidR="00A0299F" w:rsidRPr="00EB1DF8" w:rsidRDefault="00A0299F" w:rsidP="00603F8A">
      <w:pPr>
        <w:pStyle w:val="Akapitzlist"/>
        <w:numPr>
          <w:ilvl w:val="1"/>
          <w:numId w:val="20"/>
        </w:numPr>
        <w:tabs>
          <w:tab w:val="left" w:pos="993"/>
          <w:tab w:val="left" w:pos="13005"/>
          <w:tab w:val="left" w:pos="13365"/>
          <w:tab w:val="left" w:pos="21465"/>
        </w:tabs>
        <w:spacing w:after="57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1DF8">
        <w:rPr>
          <w:rFonts w:ascii="Arial" w:hAnsi="Arial" w:cs="Arial"/>
          <w:color w:val="000000" w:themeColor="text1"/>
          <w:sz w:val="20"/>
          <w:szCs w:val="20"/>
        </w:rPr>
        <w:t xml:space="preserve">Umowa o świadczenie usług dystrybucji – umowa zawarta pomiędzy Zamawiającym </w:t>
      </w:r>
      <w:r w:rsidR="00640D0D">
        <w:rPr>
          <w:rFonts w:ascii="Arial" w:hAnsi="Arial" w:cs="Arial"/>
          <w:color w:val="000000" w:themeColor="text1"/>
          <w:sz w:val="20"/>
          <w:szCs w:val="20"/>
        </w:rPr>
        <w:br/>
      </w:r>
      <w:r w:rsidRPr="00EB1DF8">
        <w:rPr>
          <w:rFonts w:ascii="Arial" w:hAnsi="Arial" w:cs="Arial"/>
          <w:color w:val="000000" w:themeColor="text1"/>
          <w:sz w:val="20"/>
          <w:szCs w:val="20"/>
        </w:rPr>
        <w:t>a OSD określająca prawa i obowiązki związane ze świadczeniem przez OSD usług dystrybucji energii elektrycznej,</w:t>
      </w:r>
    </w:p>
    <w:p w:rsidR="00A0299F" w:rsidRPr="00EB1DF8" w:rsidRDefault="00A0299F" w:rsidP="00603F8A">
      <w:pPr>
        <w:pStyle w:val="Akapitzlist"/>
        <w:numPr>
          <w:ilvl w:val="1"/>
          <w:numId w:val="20"/>
        </w:numPr>
        <w:tabs>
          <w:tab w:val="left" w:pos="993"/>
          <w:tab w:val="left" w:pos="13005"/>
          <w:tab w:val="left" w:pos="13365"/>
          <w:tab w:val="left" w:pos="21465"/>
        </w:tabs>
        <w:spacing w:after="57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1DF8">
        <w:rPr>
          <w:rFonts w:ascii="Arial" w:hAnsi="Arial" w:cs="Arial"/>
          <w:color w:val="000000" w:themeColor="text1"/>
          <w:sz w:val="20"/>
          <w:szCs w:val="20"/>
        </w:rPr>
        <w:t>Miejsce dostarczania – punkt w sieci, do którego OSD dostarcza energię elektryczną, będący jednocześnie miejscem odbioru tej energii (punkt poboru energii, PPE),</w:t>
      </w:r>
    </w:p>
    <w:p w:rsidR="00A0299F" w:rsidRPr="00EB1DF8" w:rsidRDefault="00A0299F" w:rsidP="00603F8A">
      <w:pPr>
        <w:pStyle w:val="Akapitzlist"/>
        <w:numPr>
          <w:ilvl w:val="1"/>
          <w:numId w:val="20"/>
        </w:numPr>
        <w:tabs>
          <w:tab w:val="left" w:pos="993"/>
          <w:tab w:val="left" w:pos="13005"/>
          <w:tab w:val="left" w:pos="13365"/>
          <w:tab w:val="left" w:pos="21465"/>
        </w:tabs>
        <w:spacing w:after="57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1DF8">
        <w:rPr>
          <w:rFonts w:ascii="Arial" w:hAnsi="Arial" w:cs="Arial"/>
          <w:color w:val="000000" w:themeColor="text1"/>
          <w:sz w:val="20"/>
          <w:szCs w:val="20"/>
        </w:rPr>
        <w:t>Okres rozliczeniowy – okres pomiędzy kolejnymi odczytami, w którym na podstawie odczytów urządzeń pomiarowych następuje rozliczenie zużytej energii elektrycznej, zgodnie z zawartą przez Zamawiającego Umową o świadczenie usług dystrybucji, przy czym okresem rozliczeniowym na potrzeby niniejszej umowy jest okres stosowany przez OSD,</w:t>
      </w:r>
    </w:p>
    <w:p w:rsidR="003C0A59" w:rsidRPr="00EB1DF8" w:rsidRDefault="00A0299F" w:rsidP="00603F8A">
      <w:pPr>
        <w:pStyle w:val="Akapitzlist"/>
        <w:numPr>
          <w:ilvl w:val="1"/>
          <w:numId w:val="20"/>
        </w:numPr>
        <w:tabs>
          <w:tab w:val="left" w:pos="993"/>
          <w:tab w:val="left" w:pos="13005"/>
          <w:tab w:val="left" w:pos="13365"/>
          <w:tab w:val="left" w:pos="21465"/>
        </w:tabs>
        <w:spacing w:after="57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1DF8">
        <w:rPr>
          <w:rFonts w:ascii="Arial" w:hAnsi="Arial" w:cs="Arial"/>
          <w:color w:val="000000" w:themeColor="text1"/>
          <w:sz w:val="20"/>
          <w:szCs w:val="20"/>
        </w:rPr>
        <w:t>Odbiorca końcowy - odbiorca dokonujący zakupu energii na własny użytek; do własnego użytku nie zalicza się energii elektrycznej zakupionej w celu jej zużycia na potrzeby wytwarzania, przesyłania lub dystrybucji energii elektrycznej,</w:t>
      </w:r>
    </w:p>
    <w:p w:rsidR="00A0299F" w:rsidRPr="00EB1DF8" w:rsidRDefault="00A0299F" w:rsidP="00603F8A">
      <w:pPr>
        <w:pStyle w:val="Akapitzlist"/>
        <w:numPr>
          <w:ilvl w:val="1"/>
          <w:numId w:val="20"/>
        </w:numPr>
        <w:tabs>
          <w:tab w:val="left" w:pos="993"/>
          <w:tab w:val="left" w:pos="13005"/>
          <w:tab w:val="left" w:pos="13365"/>
          <w:tab w:val="left" w:pos="21465"/>
        </w:tabs>
        <w:spacing w:after="57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1DF8">
        <w:rPr>
          <w:rFonts w:ascii="Arial" w:hAnsi="Arial" w:cs="Arial"/>
          <w:color w:val="000000" w:themeColor="text1"/>
          <w:sz w:val="20"/>
          <w:szCs w:val="20"/>
        </w:rPr>
        <w:t>Ustawa – ustawa z dnia 10 kwietnia 1997r. Prawo energetyczne (</w:t>
      </w:r>
      <w:proofErr w:type="spellStart"/>
      <w:r w:rsidRPr="00EB1DF8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EB1DF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hyperlink r:id="rId8" w:history="1">
        <w:r w:rsidR="00EA7F64" w:rsidRPr="00EA7F64">
          <w:rPr>
            <w:rFonts w:ascii="Arial" w:hAnsi="Arial" w:cs="Arial"/>
            <w:color w:val="000000" w:themeColor="text1"/>
            <w:sz w:val="20"/>
            <w:szCs w:val="20"/>
          </w:rPr>
          <w:t>Dz.U. 2020 poz. 833</w:t>
        </w:r>
      </w:hyperlink>
      <w:r w:rsidRPr="00EB1DF8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A0299F" w:rsidRPr="00EB1DF8" w:rsidRDefault="00A0299F" w:rsidP="00EA7F64">
      <w:pPr>
        <w:pStyle w:val="Akapitzlist"/>
        <w:numPr>
          <w:ilvl w:val="1"/>
          <w:numId w:val="20"/>
        </w:numPr>
        <w:tabs>
          <w:tab w:val="left" w:pos="993"/>
          <w:tab w:val="left" w:pos="13005"/>
          <w:tab w:val="left" w:pos="13365"/>
          <w:tab w:val="left" w:pos="21465"/>
        </w:tabs>
        <w:spacing w:after="57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1DF8">
        <w:rPr>
          <w:rFonts w:ascii="Arial" w:hAnsi="Arial" w:cs="Arial"/>
          <w:color w:val="000000" w:themeColor="text1"/>
          <w:sz w:val="20"/>
          <w:szCs w:val="20"/>
        </w:rPr>
        <w:t>Bilansowanie handlowe – zgłaszanie OSD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A0299F" w:rsidRPr="00856D5E" w:rsidRDefault="00A0299F" w:rsidP="00A0299F">
      <w:pPr>
        <w:jc w:val="center"/>
        <w:rPr>
          <w:rFonts w:ascii="Arial" w:hAnsi="Arial" w:cs="Arial"/>
          <w:b/>
          <w:color w:val="000000" w:themeColor="text1"/>
          <w:szCs w:val="22"/>
        </w:rPr>
      </w:pPr>
    </w:p>
    <w:p w:rsidR="00380077" w:rsidRPr="00856D5E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b/>
          <w:bCs/>
          <w:color w:val="000000" w:themeColor="text1"/>
          <w:szCs w:val="22"/>
          <w:lang w:eastAsia="pl-PL"/>
        </w:rPr>
        <w:t>§ 1</w:t>
      </w:r>
    </w:p>
    <w:p w:rsidR="00380077" w:rsidRPr="00856D5E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856D5E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Przedmiot umowy</w:t>
      </w:r>
    </w:p>
    <w:p w:rsidR="00FB21E3" w:rsidRPr="00856D5E" w:rsidRDefault="00814F2E" w:rsidP="00FB21E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90"/>
        <w:ind w:left="426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>Przedmiotem Umowy jest dostawa (sprzedaż) energii elektrycznej do siedziby Zamawiającego</w:t>
      </w:r>
      <w:r w:rsidR="005A241A"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do punków poboru energii</w:t>
      </w:r>
      <w:r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>, na zasadach określonych w ustawie z dnia 10 kwietnia 1997r. Prawo energetyczne</w:t>
      </w:r>
      <w:r w:rsidR="00EA7F64">
        <w:rPr>
          <w:rFonts w:ascii="Arial" w:eastAsiaTheme="minorHAnsi" w:hAnsi="Arial" w:cs="Arial"/>
          <w:color w:val="000000" w:themeColor="text1"/>
          <w:szCs w:val="22"/>
          <w:lang w:eastAsia="en-US"/>
        </w:rPr>
        <w:t>,</w:t>
      </w:r>
      <w:r w:rsidR="006F2140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zwanej dalej Prawem energetycznym oraz </w:t>
      </w:r>
      <w:r w:rsidR="00EA7F64">
        <w:rPr>
          <w:rFonts w:ascii="Arial" w:eastAsiaTheme="minorHAnsi" w:hAnsi="Arial" w:cs="Arial"/>
          <w:color w:val="000000" w:themeColor="text1"/>
          <w:szCs w:val="22"/>
          <w:lang w:eastAsia="en-US"/>
        </w:rPr>
        <w:br/>
      </w:r>
      <w:r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w aktach wykonawczych do ww. ustawy. </w:t>
      </w:r>
    </w:p>
    <w:p w:rsidR="00814F2E" w:rsidRPr="00856D5E" w:rsidRDefault="00814F2E" w:rsidP="00603F8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90"/>
        <w:ind w:left="426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lastRenderedPageBreak/>
        <w:t xml:space="preserve">Umowa nie obejmuje czynności związanych z dystrybucją energii elektrycznej, przyłączeniem, opomiarowaniem i jakością energii, wchodzących w zakres odrębnej umowy o świadczenie usług dystrybucyjnych, </w:t>
      </w:r>
      <w:r w:rsidR="000110E0"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>którą Zamawiający ma zawartą</w:t>
      </w:r>
      <w:r w:rsidR="000110E0"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br/>
      </w:r>
      <w:r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>z Operatorem Systemu Dystrybucyjnego</w:t>
      </w:r>
      <w:r w:rsidR="000110E0"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(OSD) - TAURON Dystrybucja Spółka Akcyjna, ul. Jasnogórska 11, 31-358 Kraków</w:t>
      </w:r>
      <w:r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. </w:t>
      </w:r>
    </w:p>
    <w:p w:rsidR="00814F2E" w:rsidRPr="00856D5E" w:rsidRDefault="00814F2E" w:rsidP="00603F8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90"/>
        <w:ind w:left="426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Sprzedaż energii elektrycznej odbywać się będzie za pośrednictwem sieci dystrybucyjnej należącej do OSD, z którym Zamawiający posiada podpisaną umowę o świadczenie usług dystrybucyjnych. </w:t>
      </w:r>
    </w:p>
    <w:p w:rsidR="00814F2E" w:rsidRDefault="00814F2E" w:rsidP="00603F8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90"/>
        <w:ind w:left="426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Wykonawca oświadcza, że posiada generalną umowę dystrybucyjną z OSD, umożliwiającą dostawę energii elektrycznej do PPE należących do Zamawiającego za pośrednictwem sieci dystrybucyjnej OSD. </w:t>
      </w:r>
    </w:p>
    <w:p w:rsidR="0064716A" w:rsidRPr="00F96EA5" w:rsidRDefault="0064716A" w:rsidP="0064716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90"/>
        <w:ind w:left="426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64716A">
        <w:rPr>
          <w:rFonts w:ascii="Arial" w:eastAsiaTheme="minorHAnsi" w:hAnsi="Arial" w:cs="Arial"/>
          <w:color w:val="000000" w:themeColor="text1"/>
          <w:szCs w:val="22"/>
          <w:lang w:eastAsia="en-US"/>
        </w:rPr>
        <w:t>Zamawiający dysponuje tytułem prawnym do budynku stanowiącego siedzibę Zamawiającego.</w:t>
      </w:r>
    </w:p>
    <w:p w:rsidR="00814F2E" w:rsidRPr="009B4B30" w:rsidRDefault="00814F2E" w:rsidP="00603F8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90"/>
        <w:ind w:left="426"/>
        <w:jc w:val="both"/>
        <w:rPr>
          <w:rFonts w:ascii="Arial" w:eastAsiaTheme="minorHAnsi" w:hAnsi="Arial" w:cs="Arial"/>
          <w:szCs w:val="22"/>
          <w:lang w:eastAsia="en-US"/>
        </w:rPr>
      </w:pPr>
      <w:r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Wykonawca oświadcza, że posiada aktualną koncesję na prowadzenie działalności gospodarczej w zakresie obrotu energią elektryczną o numerze decyzji …………………………………………………… wydaną przez Prezesa Urzędu Regulacji Energetyki w dniu …………………………, której okres ważności upływa w dniu </w:t>
      </w:r>
      <w:r w:rsidRPr="009B4B30">
        <w:rPr>
          <w:rFonts w:ascii="Arial" w:eastAsiaTheme="minorHAnsi" w:hAnsi="Arial" w:cs="Arial"/>
          <w:szCs w:val="22"/>
          <w:lang w:eastAsia="en-US"/>
        </w:rPr>
        <w:t xml:space="preserve">………………………………………………. </w:t>
      </w:r>
    </w:p>
    <w:p w:rsidR="008E24AA" w:rsidRPr="009B4B30" w:rsidRDefault="00814F2E" w:rsidP="00603F8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90"/>
        <w:ind w:left="426"/>
        <w:jc w:val="both"/>
        <w:rPr>
          <w:rFonts w:ascii="Arial" w:eastAsiaTheme="minorHAnsi" w:hAnsi="Arial" w:cs="Arial"/>
          <w:szCs w:val="22"/>
          <w:lang w:eastAsia="en-US"/>
        </w:rPr>
      </w:pPr>
      <w:r w:rsidRPr="009B4B30">
        <w:rPr>
          <w:rFonts w:ascii="Arial" w:eastAsiaTheme="minorHAnsi" w:hAnsi="Arial" w:cs="Arial"/>
          <w:szCs w:val="22"/>
          <w:lang w:eastAsia="en-US"/>
        </w:rPr>
        <w:t xml:space="preserve">W przypadku, gdy okres obowiązywania </w:t>
      </w:r>
      <w:r w:rsidR="0003532C" w:rsidRPr="009B4B30">
        <w:rPr>
          <w:rFonts w:ascii="Arial" w:eastAsiaTheme="minorHAnsi" w:hAnsi="Arial" w:cs="Arial"/>
          <w:szCs w:val="22"/>
          <w:lang w:eastAsia="en-US"/>
        </w:rPr>
        <w:t>u</w:t>
      </w:r>
      <w:r w:rsidRPr="009B4B30">
        <w:rPr>
          <w:rFonts w:ascii="Arial" w:eastAsiaTheme="minorHAnsi" w:hAnsi="Arial" w:cs="Arial"/>
          <w:szCs w:val="22"/>
          <w:lang w:eastAsia="en-US"/>
        </w:rPr>
        <w:t xml:space="preserve">mowy jest dłuższy niż okres ważności dokumentu wskazanego w ust. </w:t>
      </w:r>
      <w:r w:rsidR="00BB04EF" w:rsidRPr="009B4B30">
        <w:rPr>
          <w:rFonts w:ascii="Arial" w:eastAsiaTheme="minorHAnsi" w:hAnsi="Arial" w:cs="Arial"/>
          <w:szCs w:val="22"/>
          <w:lang w:eastAsia="en-US"/>
        </w:rPr>
        <w:t>6</w:t>
      </w:r>
      <w:r w:rsidRPr="009B4B30">
        <w:rPr>
          <w:rFonts w:ascii="Arial" w:eastAsiaTheme="minorHAnsi" w:hAnsi="Arial" w:cs="Arial"/>
          <w:szCs w:val="22"/>
          <w:lang w:eastAsia="en-US"/>
        </w:rPr>
        <w:t xml:space="preserve">, Wykonawca jest zobligowany przedłożyć Zamawiającemu kopię (poświadczoną za zgodności z oryginałem) nowej koncesji w celu wykazania ciągłości posiadanych uprawnień najpóźniej w dniu wygaśnięcia poprzednio obowiązującej. </w:t>
      </w:r>
    </w:p>
    <w:p w:rsidR="008E24AA" w:rsidRPr="00856D5E" w:rsidRDefault="000110E0" w:rsidP="00603F8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90"/>
        <w:ind w:left="426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9B4B30">
        <w:rPr>
          <w:rFonts w:ascii="Arial" w:hAnsi="Arial" w:cs="Arial"/>
          <w:color w:val="000000" w:themeColor="text1"/>
          <w:szCs w:val="22"/>
        </w:rPr>
        <w:t>Energia elektryczna kupowana na podstawie niniejszej umowy zużywana będzie na potrzeby</w:t>
      </w:r>
      <w:r w:rsidRPr="00856D5E">
        <w:rPr>
          <w:rFonts w:ascii="Arial" w:hAnsi="Arial" w:cs="Arial"/>
          <w:color w:val="000000" w:themeColor="text1"/>
          <w:szCs w:val="22"/>
        </w:rPr>
        <w:t xml:space="preserve"> odbiorcy końcowego, co oznacza, że Zamawiający nie jest przedsiębiorstwem energetycznym w rozumieniu ustawy Prawo Energetyczne.</w:t>
      </w:r>
    </w:p>
    <w:p w:rsidR="00BF286B" w:rsidRPr="00856D5E" w:rsidRDefault="000110E0" w:rsidP="00603F8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90"/>
        <w:ind w:left="426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856D5E">
        <w:rPr>
          <w:rFonts w:ascii="Arial" w:hAnsi="Arial" w:cs="Arial"/>
          <w:color w:val="000000" w:themeColor="text1"/>
          <w:szCs w:val="22"/>
        </w:rPr>
        <w:t xml:space="preserve">Zamawiający upoważnia </w:t>
      </w:r>
      <w:r w:rsidR="0003532C" w:rsidRPr="00856D5E">
        <w:rPr>
          <w:rFonts w:ascii="Arial" w:hAnsi="Arial" w:cs="Arial"/>
          <w:color w:val="000000" w:themeColor="text1"/>
          <w:szCs w:val="22"/>
        </w:rPr>
        <w:t>Wykonawcę</w:t>
      </w:r>
      <w:r w:rsidRPr="00856D5E">
        <w:rPr>
          <w:rFonts w:ascii="Arial" w:hAnsi="Arial" w:cs="Arial"/>
          <w:color w:val="000000" w:themeColor="text1"/>
          <w:szCs w:val="22"/>
        </w:rPr>
        <w:t xml:space="preserve"> do pozyskiwania od OSD danych pomiarowo-rozliczeniowych, niezbędnych do realizacji niniejszej umowy.</w:t>
      </w:r>
    </w:p>
    <w:p w:rsidR="00BF286B" w:rsidRPr="00856D5E" w:rsidRDefault="0003532C" w:rsidP="00603F8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90"/>
        <w:ind w:left="426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856D5E">
        <w:rPr>
          <w:rFonts w:ascii="Arial" w:hAnsi="Arial" w:cs="Arial"/>
          <w:color w:val="000000" w:themeColor="text1"/>
          <w:szCs w:val="22"/>
        </w:rPr>
        <w:t>Wykonawca</w:t>
      </w:r>
      <w:r w:rsidR="00BF286B" w:rsidRPr="00856D5E">
        <w:rPr>
          <w:rFonts w:ascii="Arial" w:hAnsi="Arial" w:cs="Arial"/>
          <w:color w:val="000000" w:themeColor="text1"/>
          <w:szCs w:val="22"/>
        </w:rPr>
        <w:t xml:space="preserve"> zobowiązuje się do pełnienia funkcji podmiotu odpowiedzialnego za bilansowanie handlowe dla energii elektrycznej sprzedanej w ramach niniejszej </w:t>
      </w:r>
      <w:r w:rsidRPr="00856D5E">
        <w:rPr>
          <w:rFonts w:ascii="Arial" w:hAnsi="Arial" w:cs="Arial"/>
          <w:color w:val="000000" w:themeColor="text1"/>
          <w:szCs w:val="22"/>
        </w:rPr>
        <w:t>u</w:t>
      </w:r>
      <w:r w:rsidR="00BF286B" w:rsidRPr="00856D5E">
        <w:rPr>
          <w:rFonts w:ascii="Arial" w:hAnsi="Arial" w:cs="Arial"/>
          <w:color w:val="000000" w:themeColor="text1"/>
          <w:szCs w:val="22"/>
        </w:rPr>
        <w:t>mowy.</w:t>
      </w:r>
    </w:p>
    <w:p w:rsidR="00BF286B" w:rsidRPr="00856D5E" w:rsidRDefault="00BF286B" w:rsidP="00603F8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90"/>
        <w:ind w:left="426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856D5E">
        <w:rPr>
          <w:rFonts w:ascii="Arial" w:hAnsi="Arial" w:cs="Arial"/>
          <w:color w:val="000000" w:themeColor="text1"/>
          <w:szCs w:val="22"/>
        </w:rPr>
        <w:t>Koszty wynikające z dokonania bilansowania uwzględnione są w cenie energii elektrycznej.</w:t>
      </w:r>
    </w:p>
    <w:p w:rsidR="002B152D" w:rsidRPr="00856D5E" w:rsidRDefault="00BF286B" w:rsidP="002B152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90"/>
        <w:ind w:left="426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856D5E">
        <w:rPr>
          <w:rFonts w:ascii="Arial" w:hAnsi="Arial" w:cs="Arial"/>
          <w:color w:val="000000" w:themeColor="text1"/>
          <w:szCs w:val="22"/>
        </w:rPr>
        <w:t xml:space="preserve">Wszystkie prawa i obowiązki związane z bilansowaniem handlowym wynikające </w:t>
      </w:r>
      <w:r w:rsidRPr="00856D5E">
        <w:rPr>
          <w:rFonts w:ascii="Arial" w:hAnsi="Arial" w:cs="Arial"/>
          <w:color w:val="000000" w:themeColor="text1"/>
          <w:szCs w:val="22"/>
        </w:rPr>
        <w:br/>
        <w:t xml:space="preserve">z niniejszej umowy, w tym zgłaszanie grafików handlowych do OSD, przechodzą na </w:t>
      </w:r>
      <w:r w:rsidR="0003532C" w:rsidRPr="00856D5E">
        <w:rPr>
          <w:rFonts w:ascii="Arial" w:hAnsi="Arial" w:cs="Arial"/>
          <w:color w:val="000000" w:themeColor="text1"/>
          <w:szCs w:val="22"/>
        </w:rPr>
        <w:t>Wykonawcę</w:t>
      </w:r>
      <w:r w:rsidRPr="00856D5E">
        <w:rPr>
          <w:rFonts w:ascii="Arial" w:hAnsi="Arial" w:cs="Arial"/>
          <w:color w:val="000000" w:themeColor="text1"/>
          <w:szCs w:val="22"/>
        </w:rPr>
        <w:t>.</w:t>
      </w:r>
    </w:p>
    <w:p w:rsidR="002B152D" w:rsidRPr="00856D5E" w:rsidRDefault="002B152D" w:rsidP="002B152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90"/>
        <w:ind w:left="426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856D5E">
        <w:rPr>
          <w:rFonts w:ascii="Arial" w:hAnsi="Arial" w:cs="Arial"/>
          <w:color w:val="000000" w:themeColor="text1"/>
          <w:szCs w:val="22"/>
        </w:rPr>
        <w:t xml:space="preserve">Wykonawcy udzielone zostanie pełnomocnictwo do reprezentowania Zamawiającego </w:t>
      </w:r>
      <w:r w:rsidR="001345F0" w:rsidRPr="00856D5E">
        <w:rPr>
          <w:rFonts w:ascii="Arial" w:hAnsi="Arial" w:cs="Arial"/>
          <w:color w:val="000000" w:themeColor="text1"/>
          <w:szCs w:val="22"/>
        </w:rPr>
        <w:br/>
      </w:r>
      <w:r w:rsidRPr="00856D5E">
        <w:rPr>
          <w:rFonts w:ascii="Arial" w:hAnsi="Arial" w:cs="Arial"/>
          <w:color w:val="000000" w:themeColor="text1"/>
          <w:szCs w:val="22"/>
        </w:rPr>
        <w:t>w procedurze zmiany sprzedaw</w:t>
      </w:r>
      <w:r w:rsidR="00B65A26">
        <w:rPr>
          <w:rFonts w:ascii="Arial" w:hAnsi="Arial" w:cs="Arial"/>
          <w:color w:val="000000" w:themeColor="text1"/>
          <w:szCs w:val="22"/>
        </w:rPr>
        <w:t xml:space="preserve">cy energii elektrycznej. </w:t>
      </w:r>
    </w:p>
    <w:p w:rsidR="002B152D" w:rsidRPr="00856D5E" w:rsidRDefault="002B152D" w:rsidP="00814F2E">
      <w:pPr>
        <w:suppressAutoHyphens w:val="0"/>
        <w:ind w:left="66"/>
        <w:jc w:val="both"/>
        <w:rPr>
          <w:rFonts w:ascii="Arial" w:eastAsia="Tahoma,Bold" w:hAnsi="Arial" w:cs="Arial"/>
          <w:bCs/>
          <w:color w:val="000000" w:themeColor="text1"/>
          <w:szCs w:val="22"/>
          <w:lang w:eastAsia="en-US"/>
        </w:rPr>
      </w:pPr>
    </w:p>
    <w:p w:rsidR="00E36C61" w:rsidRPr="00856D5E" w:rsidRDefault="00E36C61" w:rsidP="00E36C61">
      <w:pPr>
        <w:suppressAutoHyphens w:val="0"/>
        <w:ind w:left="66"/>
        <w:jc w:val="center"/>
        <w:rPr>
          <w:rFonts w:ascii="Arial" w:eastAsia="Tahoma,Bold" w:hAnsi="Arial" w:cs="Arial"/>
          <w:b/>
          <w:bCs/>
          <w:color w:val="000000" w:themeColor="text1"/>
          <w:szCs w:val="22"/>
          <w:lang w:eastAsia="en-US"/>
        </w:rPr>
      </w:pPr>
      <w:r w:rsidRPr="00856D5E">
        <w:rPr>
          <w:rFonts w:ascii="Arial" w:eastAsia="Tahoma,Bold" w:hAnsi="Arial" w:cs="Arial"/>
          <w:b/>
          <w:bCs/>
          <w:color w:val="000000" w:themeColor="text1"/>
          <w:szCs w:val="22"/>
          <w:lang w:eastAsia="en-US"/>
        </w:rPr>
        <w:t>§ 2</w:t>
      </w:r>
    </w:p>
    <w:p w:rsidR="00FE0E48" w:rsidRPr="00856D5E" w:rsidRDefault="00FE0E48" w:rsidP="00FE0E48">
      <w:pPr>
        <w:pStyle w:val="Akapitzlist"/>
        <w:numPr>
          <w:ilvl w:val="0"/>
          <w:numId w:val="19"/>
        </w:numPr>
        <w:suppressAutoHyphens w:val="0"/>
        <w:ind w:left="426"/>
        <w:jc w:val="both"/>
        <w:rPr>
          <w:rFonts w:ascii="Arial" w:eastAsia="Tahoma,Bold" w:hAnsi="Arial" w:cs="Arial"/>
          <w:bCs/>
          <w:color w:val="000000" w:themeColor="text1"/>
          <w:szCs w:val="22"/>
          <w:lang w:eastAsia="en-US"/>
        </w:rPr>
      </w:pPr>
      <w:r w:rsidRPr="00856D5E">
        <w:rPr>
          <w:rFonts w:ascii="Arial" w:eastAsia="Tahoma,Bold" w:hAnsi="Arial" w:cs="Arial"/>
          <w:bCs/>
          <w:color w:val="000000" w:themeColor="text1"/>
          <w:szCs w:val="22"/>
          <w:lang w:eastAsia="en-US"/>
        </w:rPr>
        <w:t>Standardy jakości obsługi Zamawiającego zostały określone w obowiązujących przepisach wykonawczych wydanych na podstawie ustawy oraz w Polskich Normach.</w:t>
      </w:r>
    </w:p>
    <w:p w:rsidR="00110274" w:rsidRPr="00110274" w:rsidRDefault="00FE0E48" w:rsidP="00A820EB">
      <w:pPr>
        <w:pStyle w:val="Akapitzlist"/>
        <w:numPr>
          <w:ilvl w:val="0"/>
          <w:numId w:val="19"/>
        </w:numPr>
        <w:suppressAutoHyphens w:val="0"/>
        <w:spacing w:before="100" w:beforeAutospacing="1" w:after="100" w:afterAutospacing="1"/>
        <w:ind w:left="426"/>
        <w:jc w:val="both"/>
        <w:outlineLvl w:val="1"/>
        <w:rPr>
          <w:rFonts w:ascii="Arial" w:eastAsia="Tahoma,Bold" w:hAnsi="Arial" w:cs="Arial"/>
          <w:bCs/>
          <w:color w:val="000000" w:themeColor="text1"/>
          <w:szCs w:val="22"/>
          <w:lang w:eastAsia="en-US"/>
        </w:rPr>
      </w:pPr>
      <w:r w:rsidRPr="00110274">
        <w:rPr>
          <w:rFonts w:ascii="Arial" w:eastAsia="Tahoma,Bold" w:hAnsi="Arial" w:cs="Arial"/>
          <w:bCs/>
          <w:color w:val="000000" w:themeColor="text1"/>
          <w:szCs w:val="22"/>
          <w:lang w:eastAsia="en-US"/>
        </w:rPr>
        <w:t xml:space="preserve">W przypadku niedotrzymania jakościowych standardów obsługi, Zamawiającemu na jego pisemny wniosek przysługuje prawo bonifikaty według stawek określonych </w:t>
      </w:r>
      <w:r w:rsidR="005E53AF">
        <w:rPr>
          <w:rFonts w:ascii="Arial" w:eastAsia="Tahoma,Bold" w:hAnsi="Arial" w:cs="Arial"/>
          <w:bCs/>
          <w:color w:val="000000" w:themeColor="text1"/>
          <w:szCs w:val="22"/>
          <w:lang w:eastAsia="en-US"/>
        </w:rPr>
        <w:br/>
      </w:r>
      <w:r w:rsidRPr="00110274">
        <w:rPr>
          <w:rFonts w:ascii="Arial" w:eastAsia="Tahoma,Bold" w:hAnsi="Arial" w:cs="Arial"/>
          <w:bCs/>
          <w:color w:val="000000" w:themeColor="text1"/>
          <w:szCs w:val="22"/>
          <w:lang w:eastAsia="en-US"/>
        </w:rPr>
        <w:t xml:space="preserve">w § 42 Rozporządzenie </w:t>
      </w:r>
      <w:r w:rsidR="00110274" w:rsidRPr="00110274">
        <w:rPr>
          <w:rFonts w:ascii="Arial" w:eastAsia="Tahoma,Bold" w:hAnsi="Arial" w:cs="Arial"/>
          <w:bCs/>
          <w:color w:val="000000" w:themeColor="text1"/>
          <w:szCs w:val="22"/>
          <w:lang w:eastAsia="en-US"/>
        </w:rPr>
        <w:t>Ministra Energii z dnia 6 marca 2019r. w sprawie szczegółowych zasad kształtowania i kalkulacji taryf oraz rozliczeń w obrocie energią elektryczną</w:t>
      </w:r>
    </w:p>
    <w:p w:rsidR="00FE0E48" w:rsidRPr="00856D5E" w:rsidRDefault="00FE0E48" w:rsidP="00FE0E48">
      <w:pPr>
        <w:pStyle w:val="Akapitzlist"/>
        <w:numPr>
          <w:ilvl w:val="0"/>
          <w:numId w:val="19"/>
        </w:numPr>
        <w:suppressAutoHyphens w:val="0"/>
        <w:ind w:left="426"/>
        <w:jc w:val="both"/>
        <w:rPr>
          <w:rFonts w:ascii="Arial" w:eastAsia="Tahoma,Bold" w:hAnsi="Arial" w:cs="Arial"/>
          <w:bCs/>
          <w:color w:val="000000" w:themeColor="text1"/>
          <w:szCs w:val="22"/>
          <w:lang w:eastAsia="en-US"/>
        </w:rPr>
      </w:pPr>
      <w:r w:rsidRPr="00856D5E">
        <w:rPr>
          <w:rFonts w:ascii="Arial" w:eastAsia="Tahoma,Bold" w:hAnsi="Arial" w:cs="Arial"/>
          <w:bCs/>
          <w:color w:val="000000" w:themeColor="text1"/>
          <w:szCs w:val="22"/>
          <w:lang w:eastAsia="en-US"/>
        </w:rPr>
        <w:t>Skorzystanie z uprawnienia, o którym mowa w ust. 2 wymaga zachowania przez Zamawiającego formy pisemnej.</w:t>
      </w:r>
    </w:p>
    <w:p w:rsidR="00FE0E48" w:rsidRPr="00856D5E" w:rsidRDefault="00FE0E48" w:rsidP="00FE0E48">
      <w:pPr>
        <w:pStyle w:val="Akapitzlist"/>
        <w:numPr>
          <w:ilvl w:val="0"/>
          <w:numId w:val="19"/>
        </w:numPr>
        <w:suppressAutoHyphens w:val="0"/>
        <w:ind w:left="426"/>
        <w:jc w:val="both"/>
        <w:rPr>
          <w:rFonts w:ascii="Arial" w:eastAsia="Tahoma,Bold" w:hAnsi="Arial" w:cs="Arial"/>
          <w:bCs/>
          <w:color w:val="000000" w:themeColor="text1"/>
          <w:szCs w:val="22"/>
          <w:lang w:eastAsia="en-US"/>
        </w:rPr>
      </w:pPr>
      <w:r w:rsidRPr="00856D5E">
        <w:rPr>
          <w:rFonts w:ascii="Arial" w:eastAsia="Tahoma,Bold" w:hAnsi="Arial" w:cs="Arial"/>
          <w:bCs/>
          <w:color w:val="000000" w:themeColor="text1"/>
          <w:szCs w:val="22"/>
          <w:lang w:eastAsia="en-US"/>
        </w:rPr>
        <w:t>Wykonawca uwzględni należną Zamawiającemu bonifikatę na fakturze wystawionej za okres rozliczeniowy, którego bonifikata dotyczy, a jeżeli nie jest to możliwe z przyczyn, za które Wykonawca nie ponosi odpowiedzialności, najpóźniej w fakturze za następny, bezpośrednio przypadający okres rozliczeniowy, w stosunku do okresu rozliczeniowego, którego dotyczy bonifikata.</w:t>
      </w:r>
    </w:p>
    <w:p w:rsidR="00FE0E48" w:rsidRPr="00856D5E" w:rsidRDefault="00FE0E48" w:rsidP="00E36C61">
      <w:pPr>
        <w:suppressAutoHyphens w:val="0"/>
        <w:ind w:left="66"/>
        <w:jc w:val="center"/>
        <w:rPr>
          <w:rFonts w:ascii="Arial" w:eastAsia="Tahoma,Bold" w:hAnsi="Arial" w:cs="Arial"/>
          <w:b/>
          <w:bCs/>
          <w:color w:val="000000" w:themeColor="text1"/>
          <w:szCs w:val="22"/>
          <w:lang w:eastAsia="en-US"/>
        </w:rPr>
      </w:pPr>
    </w:p>
    <w:p w:rsidR="007033DD" w:rsidRPr="0002129D" w:rsidRDefault="007033DD" w:rsidP="007033DD">
      <w:pPr>
        <w:suppressAutoHyphens w:val="0"/>
        <w:ind w:left="66"/>
        <w:jc w:val="center"/>
        <w:rPr>
          <w:rFonts w:ascii="Arial" w:eastAsia="Tahoma,Bold" w:hAnsi="Arial" w:cs="Arial"/>
          <w:b/>
          <w:bCs/>
          <w:color w:val="000000" w:themeColor="text1"/>
          <w:szCs w:val="22"/>
          <w:lang w:eastAsia="en-US"/>
        </w:rPr>
      </w:pPr>
      <w:r w:rsidRPr="0002129D">
        <w:rPr>
          <w:rFonts w:ascii="Arial" w:eastAsia="Tahoma,Bold" w:hAnsi="Arial" w:cs="Arial"/>
          <w:b/>
          <w:bCs/>
          <w:color w:val="000000" w:themeColor="text1"/>
          <w:szCs w:val="22"/>
          <w:lang w:eastAsia="en-US"/>
        </w:rPr>
        <w:lastRenderedPageBreak/>
        <w:t>§ 3</w:t>
      </w:r>
    </w:p>
    <w:p w:rsidR="00E36C61" w:rsidRPr="0002129D" w:rsidRDefault="00E36C61" w:rsidP="002B152D">
      <w:pPr>
        <w:pStyle w:val="Bezodstpw"/>
        <w:numPr>
          <w:ilvl w:val="0"/>
          <w:numId w:val="25"/>
        </w:numPr>
        <w:ind w:left="426"/>
        <w:jc w:val="both"/>
        <w:rPr>
          <w:rFonts w:ascii="Arial" w:hAnsi="Arial" w:cs="Arial"/>
          <w:color w:val="000000" w:themeColor="text1"/>
          <w:szCs w:val="22"/>
        </w:rPr>
      </w:pPr>
      <w:r w:rsidRPr="0002129D">
        <w:rPr>
          <w:rFonts w:ascii="Arial" w:hAnsi="Arial" w:cs="Arial"/>
          <w:color w:val="000000" w:themeColor="text1"/>
          <w:szCs w:val="22"/>
        </w:rPr>
        <w:t xml:space="preserve">Maksymalną szacowaną ilość energii elektrycznej, która będzie dostarczona w okresie obowiązywania umowy do miejsca dostarczania szacuje się na </w:t>
      </w:r>
      <w:r w:rsidR="005E53AF">
        <w:rPr>
          <w:rFonts w:ascii="Arial" w:hAnsi="Arial" w:cs="Arial"/>
          <w:color w:val="000000" w:themeColor="text1"/>
          <w:szCs w:val="22"/>
        </w:rPr>
        <w:t xml:space="preserve">…………. </w:t>
      </w:r>
      <w:r w:rsidRPr="0002129D">
        <w:rPr>
          <w:rFonts w:ascii="Arial" w:hAnsi="Arial" w:cs="Arial"/>
          <w:color w:val="000000" w:themeColor="text1"/>
          <w:szCs w:val="22"/>
        </w:rPr>
        <w:t>kWh (grupa taryfowa OSD - C22b)</w:t>
      </w:r>
      <w:r w:rsidR="003C5DF7">
        <w:rPr>
          <w:rFonts w:ascii="Arial" w:hAnsi="Arial" w:cs="Arial"/>
          <w:color w:val="000000" w:themeColor="text1"/>
          <w:szCs w:val="22"/>
        </w:rPr>
        <w:t>.</w:t>
      </w:r>
    </w:p>
    <w:p w:rsidR="00E36C61" w:rsidRPr="00856D5E" w:rsidRDefault="00E36C61" w:rsidP="002B152D">
      <w:pPr>
        <w:pStyle w:val="Bezodstpw"/>
        <w:numPr>
          <w:ilvl w:val="0"/>
          <w:numId w:val="25"/>
        </w:numPr>
        <w:ind w:left="426"/>
        <w:jc w:val="both"/>
        <w:rPr>
          <w:rFonts w:ascii="Arial" w:hAnsi="Arial" w:cs="Arial"/>
          <w:color w:val="000000" w:themeColor="text1"/>
          <w:szCs w:val="22"/>
        </w:rPr>
      </w:pPr>
      <w:r w:rsidRPr="0002129D">
        <w:rPr>
          <w:rFonts w:ascii="Arial" w:hAnsi="Arial" w:cs="Arial"/>
          <w:color w:val="000000" w:themeColor="text1"/>
          <w:szCs w:val="22"/>
        </w:rPr>
        <w:t>Wskazane przez Zamawiającego wielkości planowanego zużycia energii elektrycznej są wielkościami szacunkowymi i nie stanowią zobowiązania Zamawiającego do zakupu podanych ilości energii elektrycznej oraz nie mogą stanowić podstawy do jakichkolwiek</w:t>
      </w:r>
      <w:r w:rsidRPr="00856D5E">
        <w:rPr>
          <w:rFonts w:ascii="Arial" w:hAnsi="Arial" w:cs="Arial"/>
          <w:color w:val="000000" w:themeColor="text1"/>
          <w:szCs w:val="22"/>
        </w:rPr>
        <w:t xml:space="preserve"> roszczeń ze strony Wykonawcy.</w:t>
      </w:r>
    </w:p>
    <w:p w:rsidR="00E36C61" w:rsidRPr="00856D5E" w:rsidRDefault="00E36C61" w:rsidP="00E203EB">
      <w:pPr>
        <w:suppressAutoHyphens w:val="0"/>
        <w:autoSpaceDE w:val="0"/>
        <w:autoSpaceDN w:val="0"/>
        <w:adjustRightInd w:val="0"/>
        <w:spacing w:after="22"/>
        <w:rPr>
          <w:rFonts w:ascii="Arial" w:eastAsia="Tahoma,Bold" w:hAnsi="Arial" w:cs="Arial"/>
          <w:bCs/>
          <w:color w:val="000000" w:themeColor="text1"/>
          <w:szCs w:val="22"/>
          <w:lang w:eastAsia="en-US"/>
        </w:rPr>
      </w:pPr>
    </w:p>
    <w:p w:rsidR="00FE0E48" w:rsidRPr="00856D5E" w:rsidRDefault="00FE0E48" w:rsidP="00EE3257">
      <w:pPr>
        <w:suppressAutoHyphens w:val="0"/>
        <w:spacing w:before="28" w:after="28"/>
        <w:jc w:val="center"/>
        <w:rPr>
          <w:rFonts w:ascii="Arial" w:hAnsi="Arial" w:cs="Arial"/>
          <w:b/>
          <w:bCs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b/>
          <w:bCs/>
          <w:color w:val="000000" w:themeColor="text1"/>
          <w:szCs w:val="22"/>
          <w:lang w:eastAsia="pl-PL"/>
        </w:rPr>
        <w:t xml:space="preserve">§ </w:t>
      </w:r>
      <w:r w:rsidR="00E4392D" w:rsidRPr="00856D5E">
        <w:rPr>
          <w:rFonts w:ascii="Arial" w:hAnsi="Arial" w:cs="Arial"/>
          <w:b/>
          <w:bCs/>
          <w:color w:val="000000" w:themeColor="text1"/>
          <w:szCs w:val="22"/>
          <w:lang w:eastAsia="pl-PL"/>
        </w:rPr>
        <w:t>4</w:t>
      </w:r>
    </w:p>
    <w:p w:rsidR="00FE0E48" w:rsidRPr="00856D5E" w:rsidRDefault="00FE0E48" w:rsidP="00EE3257">
      <w:pPr>
        <w:suppressAutoHyphens w:val="0"/>
        <w:spacing w:before="28" w:after="28"/>
        <w:jc w:val="center"/>
        <w:rPr>
          <w:rFonts w:ascii="Arial" w:hAnsi="Arial" w:cs="Arial"/>
          <w:b/>
          <w:bCs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b/>
          <w:bCs/>
          <w:color w:val="000000" w:themeColor="text1"/>
          <w:szCs w:val="22"/>
          <w:lang w:eastAsia="pl-PL"/>
        </w:rPr>
        <w:t>Wynagrodzenie</w:t>
      </w:r>
    </w:p>
    <w:p w:rsidR="00E37CC1" w:rsidRPr="00856D5E" w:rsidRDefault="00E37CC1" w:rsidP="00EE3257">
      <w:pPr>
        <w:pStyle w:val="Akapitzlist"/>
        <w:numPr>
          <w:ilvl w:val="0"/>
          <w:numId w:val="28"/>
        </w:numPr>
        <w:suppressAutoHyphens w:val="0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>Szacunkowa w</w:t>
      </w:r>
      <w:r w:rsidR="00FE0E48" w:rsidRPr="00856D5E">
        <w:rPr>
          <w:rFonts w:ascii="Arial" w:hAnsi="Arial" w:cs="Arial"/>
          <w:color w:val="000000" w:themeColor="text1"/>
          <w:szCs w:val="22"/>
          <w:lang w:eastAsia="pl-PL"/>
        </w:rPr>
        <w:t>artość umowy wynosi ………………..……………… zł netto, ….. % VAT; …………………..………. brutto (słownie……………………….).</w:t>
      </w:r>
    </w:p>
    <w:p w:rsidR="00DE33F8" w:rsidRPr="00856D5E" w:rsidRDefault="00DE33F8" w:rsidP="00EE3257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2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>Należności za energię elektryczną regulowane będą na podstawie faktur rozliczeniowych wystawianych przez Wykonawcę, zawierających co najmniej informacje o miejscu dostarczania, okresie jakiego rozliczenie dotyczy, cen jednostkowych netto oraz ilości zużytej energii elektrycznej.</w:t>
      </w:r>
    </w:p>
    <w:p w:rsidR="00DE33F8" w:rsidRPr="00856D5E" w:rsidRDefault="00DE33F8" w:rsidP="00EE3257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2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>Sprzedawana energia elektryczna będzie rozliczana według cen jednostkowych energii elektrycznej w wysokości …………… zł za 1</w:t>
      </w:r>
      <w:r w:rsidR="00D80333">
        <w:rPr>
          <w:rFonts w:ascii="Arial" w:hAnsi="Arial" w:cs="Arial"/>
          <w:color w:val="000000" w:themeColor="text1"/>
          <w:szCs w:val="22"/>
          <w:lang w:eastAsia="pl-PL"/>
        </w:rPr>
        <w:t xml:space="preserve"> </w:t>
      </w:r>
      <w:r w:rsidRPr="00856D5E">
        <w:rPr>
          <w:rFonts w:ascii="Arial" w:hAnsi="Arial" w:cs="Arial"/>
          <w:color w:val="000000" w:themeColor="text1"/>
          <w:szCs w:val="22"/>
          <w:lang w:eastAsia="pl-PL"/>
        </w:rPr>
        <w:t xml:space="preserve">kWh brutto. </w:t>
      </w:r>
    </w:p>
    <w:p w:rsidR="00EE3257" w:rsidRPr="00856D5E" w:rsidRDefault="00EE3257" w:rsidP="00EE325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Cs w:val="22"/>
        </w:rPr>
      </w:pPr>
      <w:r w:rsidRPr="00856D5E">
        <w:rPr>
          <w:rFonts w:ascii="Arial" w:hAnsi="Arial" w:cs="Arial"/>
          <w:color w:val="000000" w:themeColor="text1"/>
          <w:szCs w:val="22"/>
        </w:rPr>
        <w:t>Należność Wykonawcy za zużytą energię elektryczną w okresach rozliczeniowych obliczana będzie jako iloczyn ilości dostarczonej energii elektrycznej ustalonej na podstawie wskazań urządzeń pomiarowych zainstalowanych w układach pomiarowo-rozliczeniowych i ceny jednostkowej energii elektrycznej określonej w ust. 3.</w:t>
      </w:r>
    </w:p>
    <w:p w:rsidR="00EE3257" w:rsidRPr="00856D5E" w:rsidRDefault="00EE3257" w:rsidP="00EE3257">
      <w:pPr>
        <w:pStyle w:val="Akapitzlist"/>
        <w:numPr>
          <w:ilvl w:val="0"/>
          <w:numId w:val="28"/>
        </w:numPr>
        <w:spacing w:after="57"/>
        <w:jc w:val="both"/>
        <w:rPr>
          <w:rFonts w:ascii="Arial" w:hAnsi="Arial" w:cs="Arial"/>
          <w:color w:val="000000" w:themeColor="text1"/>
          <w:szCs w:val="22"/>
        </w:rPr>
      </w:pPr>
      <w:r w:rsidRPr="00856D5E">
        <w:rPr>
          <w:rFonts w:ascii="Arial" w:hAnsi="Arial" w:cs="Arial"/>
          <w:color w:val="000000" w:themeColor="text1"/>
          <w:szCs w:val="22"/>
        </w:rPr>
        <w:t xml:space="preserve">Rozliczenie sprzedanej energii odbywać się będzie w okresach stosowanych przez OSD </w:t>
      </w:r>
      <w:r w:rsidRPr="00856D5E">
        <w:rPr>
          <w:rFonts w:ascii="Arial" w:hAnsi="Arial" w:cs="Arial"/>
          <w:color w:val="000000" w:themeColor="text1"/>
          <w:szCs w:val="22"/>
        </w:rPr>
        <w:br/>
        <w:t>z którym Zamawiający ma podpisaną Umowę o świadczenie usług dystrybucyjnych na podstawie odczytów układów pomiarowo-rozliczeniowych.</w:t>
      </w:r>
    </w:p>
    <w:p w:rsidR="000276C6" w:rsidRPr="00856D5E" w:rsidRDefault="00BA709B" w:rsidP="00EE3257">
      <w:pPr>
        <w:pStyle w:val="Akapitzlist"/>
        <w:numPr>
          <w:ilvl w:val="0"/>
          <w:numId w:val="28"/>
        </w:numPr>
        <w:suppressAutoHyphens w:val="0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 xml:space="preserve">Strony ustalając, że płatność </w:t>
      </w:r>
      <w:r w:rsidR="00E37CC1"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należności za otrzymaną energię elektryczną, na podstawie otrzymywanych faktur VAT, w terminie ……………….. dni </w:t>
      </w:r>
      <w:r w:rsidR="00E37CC1" w:rsidRPr="00856D5E">
        <w:rPr>
          <w:rFonts w:ascii="Arial" w:eastAsiaTheme="minorHAnsi" w:hAnsi="Arial" w:cs="Arial"/>
          <w:i/>
          <w:color w:val="000000" w:themeColor="text1"/>
          <w:szCs w:val="22"/>
          <w:lang w:eastAsia="en-US"/>
        </w:rPr>
        <w:t>(zgodnie z ofertą Wykonawcy)</w:t>
      </w:r>
      <w:r w:rsidR="00E37CC1"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od daty doręczenia Zamawiającemu prawidłowo wystawionej faktury VAT. Dniem zapłaty jest dzień obciążenia rachunku bankowego Zamawiającego. </w:t>
      </w:r>
    </w:p>
    <w:p w:rsidR="00655E91" w:rsidRPr="009B4B30" w:rsidRDefault="000276C6" w:rsidP="00EE3257">
      <w:pPr>
        <w:pStyle w:val="Akapitzlist"/>
        <w:numPr>
          <w:ilvl w:val="0"/>
          <w:numId w:val="28"/>
        </w:numPr>
        <w:suppressAutoHyphens w:val="0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Określona przez Wykonawcę cena jednostkowa energii elektrycznej uwzględnia wszystkie zobowiązania i koszty Wykonawcy, </w:t>
      </w:r>
      <w:r w:rsidR="00655E91" w:rsidRPr="00856D5E">
        <w:rPr>
          <w:rFonts w:ascii="Arial" w:hAnsi="Arial" w:cs="Arial"/>
          <w:color w:val="000000" w:themeColor="text1"/>
          <w:szCs w:val="22"/>
        </w:rPr>
        <w:t xml:space="preserve">związane z realizacją umowy, w tym stosowane przez sprzedawców energii elektrycznej opłaty dodatkowe, m.in. stałe opłaty związane z handlową obsługą odbiorców, koszty bilansowania handlowego i inne mogące mieć wpływ na </w:t>
      </w:r>
      <w:r w:rsidR="00655E91" w:rsidRPr="009B4B30">
        <w:rPr>
          <w:rFonts w:ascii="Arial" w:hAnsi="Arial" w:cs="Arial"/>
          <w:color w:val="000000" w:themeColor="text1"/>
          <w:szCs w:val="22"/>
        </w:rPr>
        <w:t xml:space="preserve">cenę.  </w:t>
      </w:r>
    </w:p>
    <w:p w:rsidR="00FB5684" w:rsidRPr="009B4B30" w:rsidRDefault="00BA709B" w:rsidP="00A849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9B4B30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Wykonawca dokonuje korekty uprzednio wystawionych faktur w przypadku stwierdzenia błędów w pomiarze lub odczycie wskazań układu pomiarowo-rozliczeniowego, które spowodowały zawyżenie należności za pobraną energię elektryczną. </w:t>
      </w:r>
    </w:p>
    <w:p w:rsidR="00FB5684" w:rsidRPr="00FB5684" w:rsidRDefault="00FB5684" w:rsidP="00FB5684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FB5684">
        <w:rPr>
          <w:rFonts w:ascii="Arial" w:hAnsi="Arial" w:cs="Arial"/>
          <w:szCs w:val="22"/>
          <w:lang w:eastAsia="pl-PL"/>
        </w:rPr>
        <w:t>Wynagrodzenie zostanie przekazane na konto bankowe nr ……………………………….</w:t>
      </w:r>
    </w:p>
    <w:p w:rsidR="00FB5684" w:rsidRPr="00FB5684" w:rsidRDefault="00FB5684" w:rsidP="00FB5684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FB5684">
        <w:rPr>
          <w:rFonts w:ascii="Arial" w:hAnsi="Arial" w:cs="Arial"/>
          <w:szCs w:val="22"/>
          <w:lang w:eastAsia="pl-PL"/>
        </w:rPr>
        <w:t>Zmiana konta bankowego, o którym mowa w ust.</w:t>
      </w:r>
      <w:r>
        <w:rPr>
          <w:rFonts w:ascii="Arial" w:hAnsi="Arial" w:cs="Arial"/>
          <w:szCs w:val="22"/>
          <w:lang w:eastAsia="pl-PL"/>
        </w:rPr>
        <w:t>9</w:t>
      </w:r>
      <w:r w:rsidRPr="00FB5684">
        <w:rPr>
          <w:rFonts w:ascii="Arial" w:hAnsi="Arial" w:cs="Arial"/>
          <w:szCs w:val="22"/>
          <w:lang w:eastAsia="pl-PL"/>
        </w:rPr>
        <w:t xml:space="preserve"> nie wymaga aneksu do umowy </w:t>
      </w:r>
      <w:r w:rsidRPr="00FB5684">
        <w:rPr>
          <w:rFonts w:ascii="Arial" w:hAnsi="Arial" w:cs="Arial"/>
          <w:szCs w:val="22"/>
          <w:lang w:eastAsia="pl-PL"/>
        </w:rPr>
        <w:br/>
      </w:r>
      <w:r w:rsidRPr="00FB5684">
        <w:rPr>
          <w:rFonts w:ascii="Arial" w:eastAsiaTheme="minorEastAsia" w:hAnsi="Arial" w:cs="Arial"/>
          <w:szCs w:val="22"/>
          <w:lang w:eastAsia="pl-PL"/>
        </w:rPr>
        <w:t>i  dokonywana jest na podstawie pisemnego powiadomienia podpisanego przez osoby upoważnione do reprezentowania Wykonawcy, przedłożonego Zamawiającemu najpóźniej z fakturą, której zmiana konta dotyczy</w:t>
      </w:r>
    </w:p>
    <w:p w:rsidR="00DE2C26" w:rsidRPr="00DE2C26" w:rsidRDefault="00FB5684" w:rsidP="00DE2C26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FB5684">
        <w:rPr>
          <w:rFonts w:ascii="Arial" w:eastAsiaTheme="minorEastAsia" w:hAnsi="Arial" w:cs="Arial"/>
          <w:szCs w:val="22"/>
          <w:lang w:eastAsia="pl-PL"/>
        </w:rPr>
        <w:t xml:space="preserve">Zgodnie z ustawą z 9 listopada 2018r. o elektronicznym fakturowaniu w zamówieniach publicznych, koncesjach na roboty budowlane lub usługi oraz partnerstwie publiczno-prywatnym, Wykonawca może wysyłać ustrukturyzowane faktury elektroniczne do zamawiającego za pośrednictwem platformy na adres </w:t>
      </w:r>
      <w:r w:rsidRPr="00FB5684">
        <w:rPr>
          <w:rFonts w:ascii="Arial" w:hAnsi="Arial" w:cs="Arial"/>
          <w:szCs w:val="22"/>
          <w:lang w:eastAsia="pl-PL"/>
        </w:rPr>
        <w:t>PEF: NIP 9451845098.</w:t>
      </w:r>
    </w:p>
    <w:p w:rsidR="00FE0E48" w:rsidRPr="00DE2C26" w:rsidRDefault="00FE0E48" w:rsidP="00DE2C26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DE2C26">
        <w:rPr>
          <w:rFonts w:ascii="Arial" w:hAnsi="Arial" w:cs="Arial"/>
          <w:color w:val="000000" w:themeColor="text1"/>
          <w:szCs w:val="22"/>
          <w:lang w:eastAsia="pl-PL"/>
        </w:rPr>
        <w:t xml:space="preserve">Jeżeli termin płatności przypadnie na dzień wolny od pracy, płatność nastąpi </w:t>
      </w:r>
      <w:r w:rsidRPr="00DE2C26">
        <w:rPr>
          <w:rFonts w:ascii="Arial" w:hAnsi="Arial" w:cs="Arial"/>
          <w:color w:val="000000" w:themeColor="text1"/>
          <w:szCs w:val="22"/>
          <w:lang w:eastAsia="pl-PL"/>
        </w:rPr>
        <w:br/>
        <w:t>w pierwszym dniu roboczym po wyznaczonym terminie płatności.</w:t>
      </w:r>
    </w:p>
    <w:p w:rsidR="00FE0E48" w:rsidRPr="00856D5E" w:rsidRDefault="00FE0E48" w:rsidP="00EE3257">
      <w:pPr>
        <w:pStyle w:val="Akapitzlist"/>
        <w:numPr>
          <w:ilvl w:val="0"/>
          <w:numId w:val="28"/>
        </w:numPr>
        <w:suppressAutoHyphens w:val="0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>Wynagrodzenie zostanie przekazane na konto bankowe wskazane na fakturze.</w:t>
      </w:r>
    </w:p>
    <w:p w:rsidR="00FE0E48" w:rsidRPr="00856D5E" w:rsidRDefault="00FE0E48" w:rsidP="00EE3257">
      <w:pPr>
        <w:pStyle w:val="Akapitzlist"/>
        <w:numPr>
          <w:ilvl w:val="0"/>
          <w:numId w:val="28"/>
        </w:numPr>
        <w:suppressAutoHyphens w:val="0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 xml:space="preserve">Za dzień zapłaty przyjmuje się dzień złożenia przez Zamawiającego polecenia przelewu w banku. </w:t>
      </w:r>
    </w:p>
    <w:p w:rsidR="00FE0E48" w:rsidRPr="00856D5E" w:rsidRDefault="00FE0E48" w:rsidP="00EE3257">
      <w:pPr>
        <w:pStyle w:val="Akapitzlist"/>
        <w:numPr>
          <w:ilvl w:val="0"/>
          <w:numId w:val="28"/>
        </w:numPr>
        <w:suppressAutoHyphens w:val="0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 xml:space="preserve">Zamawiający upoważnia Wykonawcę do wystawienia faktury VAT bez podpisu Zamawiającego. </w:t>
      </w:r>
    </w:p>
    <w:p w:rsidR="00FE0E48" w:rsidRPr="00856D5E" w:rsidRDefault="00FE0E48" w:rsidP="00EE3257">
      <w:pPr>
        <w:pStyle w:val="Akapitzlist"/>
        <w:numPr>
          <w:ilvl w:val="0"/>
          <w:numId w:val="28"/>
        </w:numPr>
        <w:suppressAutoHyphens w:val="0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lastRenderedPageBreak/>
        <w:t xml:space="preserve">Zamawiający nie ponosi żadnych konsekwencji wobec Wykonawcy związanych </w:t>
      </w:r>
      <w:r w:rsidRPr="00856D5E">
        <w:rPr>
          <w:rFonts w:ascii="Arial" w:hAnsi="Arial" w:cs="Arial"/>
          <w:color w:val="000000" w:themeColor="text1"/>
          <w:szCs w:val="22"/>
          <w:lang w:eastAsia="pl-PL"/>
        </w:rPr>
        <w:br/>
        <w:t xml:space="preserve">z nieprawidłowym zastosowaniem i naliczeniem nieodpowiedniej stawki podatku od towarów i usług dotyczącej przedmiotu umowy. </w:t>
      </w:r>
    </w:p>
    <w:p w:rsidR="00FE0E48" w:rsidRPr="00856D5E" w:rsidRDefault="00FE0E48" w:rsidP="00814F2E">
      <w:pPr>
        <w:suppressAutoHyphens w:val="0"/>
        <w:ind w:left="66"/>
        <w:jc w:val="both"/>
        <w:rPr>
          <w:rFonts w:ascii="Arial" w:eastAsia="Tahoma,Bold" w:hAnsi="Arial" w:cs="Arial"/>
          <w:bCs/>
          <w:color w:val="000000" w:themeColor="text1"/>
          <w:szCs w:val="22"/>
          <w:lang w:eastAsia="en-US"/>
        </w:rPr>
      </w:pPr>
    </w:p>
    <w:p w:rsidR="0071628A" w:rsidRPr="00856D5E" w:rsidRDefault="0071628A" w:rsidP="0071628A">
      <w:pPr>
        <w:jc w:val="center"/>
        <w:rPr>
          <w:rFonts w:ascii="Arial" w:hAnsi="Arial" w:cs="Arial"/>
          <w:b/>
          <w:color w:val="000000" w:themeColor="text1"/>
        </w:rPr>
      </w:pPr>
      <w:r w:rsidRPr="00856D5E">
        <w:rPr>
          <w:rFonts w:ascii="Arial" w:hAnsi="Arial" w:cs="Arial"/>
          <w:b/>
          <w:color w:val="000000" w:themeColor="text1"/>
        </w:rPr>
        <w:t xml:space="preserve">§ </w:t>
      </w:r>
      <w:r w:rsidR="0044620C" w:rsidRPr="00856D5E">
        <w:rPr>
          <w:rFonts w:ascii="Arial" w:hAnsi="Arial" w:cs="Arial"/>
          <w:b/>
          <w:color w:val="000000" w:themeColor="text1"/>
        </w:rPr>
        <w:t>5</w:t>
      </w:r>
      <w:r w:rsidRPr="00856D5E">
        <w:rPr>
          <w:rFonts w:ascii="Arial" w:hAnsi="Arial" w:cs="Arial"/>
          <w:b/>
          <w:color w:val="000000" w:themeColor="text1"/>
        </w:rPr>
        <w:t xml:space="preserve"> </w:t>
      </w:r>
    </w:p>
    <w:p w:rsidR="00021EE2" w:rsidRPr="002C58E6" w:rsidRDefault="002C58E6" w:rsidP="002C58E6">
      <w:pPr>
        <w:pStyle w:val="Akapitzlist"/>
        <w:numPr>
          <w:ilvl w:val="0"/>
          <w:numId w:val="37"/>
        </w:numPr>
        <w:suppressAutoHyphens w:val="0"/>
        <w:ind w:left="142"/>
        <w:jc w:val="both"/>
        <w:rPr>
          <w:rFonts w:ascii="Arial" w:hAnsi="Arial" w:cs="Arial"/>
          <w:iCs/>
          <w:szCs w:val="22"/>
        </w:rPr>
      </w:pPr>
      <w:r w:rsidRPr="002C58E6">
        <w:rPr>
          <w:rFonts w:ascii="Arial" w:hAnsi="Arial" w:cs="Arial"/>
          <w:iCs/>
          <w:szCs w:val="22"/>
        </w:rPr>
        <w:t>U</w:t>
      </w:r>
      <w:r w:rsidR="00021EE2" w:rsidRPr="002C58E6">
        <w:rPr>
          <w:rFonts w:ascii="Arial" w:hAnsi="Arial" w:cs="Arial"/>
          <w:iCs/>
          <w:szCs w:val="22"/>
        </w:rPr>
        <w:t xml:space="preserve">mowa zostaje zawarta na czas określony od </w:t>
      </w:r>
      <w:r w:rsidR="00AA5CDB">
        <w:rPr>
          <w:rFonts w:ascii="Arial" w:hAnsi="Arial" w:cs="Arial"/>
          <w:iCs/>
          <w:szCs w:val="22"/>
        </w:rPr>
        <w:t>……………</w:t>
      </w:r>
      <w:r w:rsidR="0002129D">
        <w:rPr>
          <w:rFonts w:ascii="Arial" w:hAnsi="Arial" w:cs="Arial"/>
          <w:iCs/>
          <w:szCs w:val="22"/>
        </w:rPr>
        <w:t xml:space="preserve">. do </w:t>
      </w:r>
      <w:r w:rsidR="00021EE2" w:rsidRPr="002C58E6">
        <w:rPr>
          <w:rFonts w:ascii="Arial" w:hAnsi="Arial" w:cs="Arial"/>
          <w:iCs/>
          <w:szCs w:val="22"/>
        </w:rPr>
        <w:t xml:space="preserve"> </w:t>
      </w:r>
      <w:r w:rsidR="00AA5CDB">
        <w:rPr>
          <w:rFonts w:ascii="Arial" w:hAnsi="Arial" w:cs="Arial"/>
          <w:iCs/>
          <w:szCs w:val="22"/>
        </w:rPr>
        <w:t>………………..</w:t>
      </w:r>
      <w:r w:rsidR="004E323F">
        <w:rPr>
          <w:rFonts w:ascii="Arial" w:hAnsi="Arial" w:cs="Arial"/>
          <w:iCs/>
          <w:szCs w:val="22"/>
        </w:rPr>
        <w:t>.</w:t>
      </w:r>
    </w:p>
    <w:p w:rsidR="00021EE2" w:rsidRPr="002C58E6" w:rsidRDefault="00021EE2" w:rsidP="002C58E6">
      <w:pPr>
        <w:pStyle w:val="Akapitzlist"/>
        <w:numPr>
          <w:ilvl w:val="0"/>
          <w:numId w:val="37"/>
        </w:numPr>
        <w:suppressAutoHyphens w:val="0"/>
        <w:spacing w:before="28" w:after="28" w:line="260" w:lineRule="exact"/>
        <w:ind w:left="142"/>
        <w:jc w:val="both"/>
        <w:rPr>
          <w:rFonts w:ascii="Arial" w:hAnsi="Arial" w:cs="Arial"/>
          <w:bCs/>
          <w:iCs/>
          <w:color w:val="000000" w:themeColor="text1"/>
          <w:szCs w:val="22"/>
          <w:lang w:eastAsia="pl-PL"/>
        </w:rPr>
      </w:pPr>
      <w:r w:rsidRPr="002C58E6">
        <w:rPr>
          <w:rFonts w:ascii="Arial" w:hAnsi="Arial" w:cs="Arial"/>
          <w:iCs/>
          <w:szCs w:val="22"/>
        </w:rPr>
        <w:t xml:space="preserve">Rozpoczęcie dostaw do </w:t>
      </w:r>
      <w:r w:rsidR="002C58E6" w:rsidRPr="002C58E6">
        <w:rPr>
          <w:rFonts w:ascii="Arial" w:hAnsi="Arial" w:cs="Arial"/>
          <w:iCs/>
          <w:szCs w:val="22"/>
        </w:rPr>
        <w:t>punktu</w:t>
      </w:r>
      <w:r w:rsidRPr="002C58E6">
        <w:rPr>
          <w:rFonts w:ascii="Arial" w:hAnsi="Arial" w:cs="Arial"/>
          <w:iCs/>
          <w:szCs w:val="22"/>
        </w:rPr>
        <w:t xml:space="preserve"> p</w:t>
      </w:r>
      <w:r w:rsidR="002C58E6" w:rsidRPr="002C58E6">
        <w:rPr>
          <w:rFonts w:ascii="Arial" w:hAnsi="Arial" w:cs="Arial"/>
          <w:iCs/>
          <w:szCs w:val="22"/>
        </w:rPr>
        <w:t>oboru energii elektrycznej nastąpi</w:t>
      </w:r>
      <w:r w:rsidRPr="002C58E6">
        <w:rPr>
          <w:rFonts w:ascii="Arial" w:hAnsi="Arial" w:cs="Arial"/>
          <w:iCs/>
          <w:szCs w:val="22"/>
        </w:rPr>
        <w:t xml:space="preserve"> </w:t>
      </w:r>
      <w:r w:rsidR="0002129D">
        <w:rPr>
          <w:rFonts w:ascii="Arial" w:hAnsi="Arial" w:cs="Arial"/>
          <w:iCs/>
          <w:szCs w:val="22"/>
        </w:rPr>
        <w:t xml:space="preserve">po </w:t>
      </w:r>
      <w:r w:rsidR="0002129D">
        <w:rPr>
          <w:rFonts w:ascii="Arial" w:hAnsi="Arial" w:cs="Arial"/>
          <w:szCs w:val="22"/>
          <w:lang w:eastAsia="en-US"/>
        </w:rPr>
        <w:t>przyjęciu</w:t>
      </w:r>
      <w:r w:rsidR="002C58E6" w:rsidRPr="002C58E6">
        <w:rPr>
          <w:rFonts w:ascii="Arial" w:hAnsi="Arial" w:cs="Arial"/>
          <w:szCs w:val="22"/>
          <w:lang w:eastAsia="en-US"/>
        </w:rPr>
        <w:t xml:space="preserve"> przez OSD do realizacji umowy sprzedaży energii pomiędzy Zamawiającym</w:t>
      </w:r>
      <w:r w:rsidR="0002129D">
        <w:rPr>
          <w:rFonts w:ascii="Arial" w:hAnsi="Arial" w:cs="Arial"/>
          <w:szCs w:val="22"/>
          <w:lang w:eastAsia="en-US"/>
        </w:rPr>
        <w:t xml:space="preserve"> </w:t>
      </w:r>
      <w:r w:rsidR="002C58E6" w:rsidRPr="002C58E6">
        <w:rPr>
          <w:rFonts w:ascii="Arial" w:hAnsi="Arial" w:cs="Arial"/>
          <w:szCs w:val="22"/>
          <w:lang w:eastAsia="en-US"/>
        </w:rPr>
        <w:t xml:space="preserve">a Wykonawcą zgodnie </w:t>
      </w:r>
      <w:r w:rsidR="00921F69">
        <w:rPr>
          <w:rFonts w:ascii="Arial" w:hAnsi="Arial" w:cs="Arial"/>
          <w:szCs w:val="22"/>
          <w:lang w:eastAsia="en-US"/>
        </w:rPr>
        <w:br/>
      </w:r>
      <w:r w:rsidR="002C58E6" w:rsidRPr="002C58E6">
        <w:rPr>
          <w:rFonts w:ascii="Arial" w:hAnsi="Arial" w:cs="Arial"/>
          <w:szCs w:val="22"/>
          <w:lang w:eastAsia="en-US"/>
        </w:rPr>
        <w:t>z Instrukcją Ruchu i E</w:t>
      </w:r>
      <w:r w:rsidR="0002129D">
        <w:rPr>
          <w:rFonts w:ascii="Arial" w:hAnsi="Arial" w:cs="Arial"/>
          <w:szCs w:val="22"/>
          <w:lang w:eastAsia="en-US"/>
        </w:rPr>
        <w:t>ksploatacji Sieci Dystrybucyjnej</w:t>
      </w:r>
      <w:r w:rsidR="002C58E6" w:rsidRPr="002C58E6">
        <w:rPr>
          <w:rFonts w:ascii="Arial" w:hAnsi="Arial" w:cs="Arial"/>
          <w:szCs w:val="22"/>
          <w:lang w:eastAsia="en-US"/>
        </w:rPr>
        <w:t xml:space="preserve">. </w:t>
      </w:r>
    </w:p>
    <w:p w:rsidR="00021EE2" w:rsidRDefault="00021EE2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iCs/>
          <w:color w:val="000000" w:themeColor="text1"/>
          <w:szCs w:val="22"/>
          <w:lang w:eastAsia="pl-PL"/>
        </w:rPr>
      </w:pPr>
    </w:p>
    <w:p w:rsidR="00380077" w:rsidRPr="00856D5E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iCs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b/>
          <w:bCs/>
          <w:iCs/>
          <w:color w:val="000000" w:themeColor="text1"/>
          <w:szCs w:val="22"/>
          <w:lang w:eastAsia="pl-PL"/>
        </w:rPr>
        <w:t xml:space="preserve">§ </w:t>
      </w:r>
      <w:r w:rsidR="001A150C">
        <w:rPr>
          <w:rFonts w:ascii="Arial" w:hAnsi="Arial" w:cs="Arial"/>
          <w:b/>
          <w:bCs/>
          <w:iCs/>
          <w:color w:val="000000" w:themeColor="text1"/>
          <w:szCs w:val="22"/>
          <w:lang w:eastAsia="pl-PL"/>
        </w:rPr>
        <w:t>6</w:t>
      </w:r>
    </w:p>
    <w:p w:rsidR="00380077" w:rsidRPr="00856D5E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b/>
          <w:bCs/>
          <w:iCs/>
          <w:color w:val="000000" w:themeColor="text1"/>
          <w:szCs w:val="22"/>
          <w:lang w:eastAsia="pl-PL"/>
        </w:rPr>
        <w:t>Kary umowne</w:t>
      </w:r>
    </w:p>
    <w:p w:rsidR="00380077" w:rsidRPr="00856D5E" w:rsidRDefault="00380077" w:rsidP="00603F8A">
      <w:pPr>
        <w:pStyle w:val="Akapitzlist"/>
        <w:numPr>
          <w:ilvl w:val="0"/>
          <w:numId w:val="1"/>
        </w:numPr>
        <w:tabs>
          <w:tab w:val="clear" w:pos="720"/>
        </w:tabs>
        <w:suppressAutoHyphens w:val="0"/>
        <w:ind w:left="426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 xml:space="preserve">Wykonawca ponosi odpowiedzialność za niewykonanie lub nienależyte wykonanie przedmiotu umowy. </w:t>
      </w:r>
    </w:p>
    <w:p w:rsidR="00F96F3D" w:rsidRPr="00856D5E" w:rsidRDefault="00380077" w:rsidP="00F96F3D">
      <w:pPr>
        <w:pStyle w:val="Akapitzlist"/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28" w:after="22"/>
        <w:ind w:left="426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 xml:space="preserve">Wykonawca zapłaci Zamawiającemu karę umowną </w:t>
      </w:r>
      <w:r w:rsidR="00145A35" w:rsidRPr="00856D5E">
        <w:rPr>
          <w:rFonts w:ascii="Arial" w:hAnsi="Arial" w:cs="Arial"/>
          <w:color w:val="000000" w:themeColor="text1"/>
          <w:szCs w:val="22"/>
        </w:rPr>
        <w:t>w przypadku odstąpienia Zamawiającego od umowy z winy Wykonawcy w wysokości stanowiącej równowartość 10% kwoty brutto, o której mowa w § 4.1. Zapłata kary winna nastąpić w terminie 14 dni od daty odstąpienia od umowy bez konieczności skierowania wezwania do zapłaty</w:t>
      </w:r>
    </w:p>
    <w:p w:rsidR="00F96F3D" w:rsidRPr="00856D5E" w:rsidRDefault="00F96F3D" w:rsidP="00F96F3D">
      <w:pPr>
        <w:pStyle w:val="Akapitzlist"/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28" w:after="22"/>
        <w:ind w:left="426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>Wykonawca zobowiązany będzie zapłacić Zamawiającemu kary umowne, w przypadku nieprawidłowego wykonania Umowy stwierdzonego odrębnie dla każdej nieprawidłowości pismem skierowanym do Wykonawcy wraz z wezwaniem do usunięcia nieprawidłowości we wskazanym przez Zamawiającego terminie</w:t>
      </w:r>
      <w:r w:rsidR="00921F69">
        <w:rPr>
          <w:rFonts w:ascii="Arial" w:eastAsiaTheme="minorHAnsi" w:hAnsi="Arial" w:cs="Arial"/>
          <w:color w:val="000000" w:themeColor="text1"/>
          <w:szCs w:val="22"/>
          <w:lang w:eastAsia="en-US"/>
        </w:rPr>
        <w:t>,</w:t>
      </w:r>
      <w:r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w wysokości stanowiącej równowartość  0,5 % kwoty brutto o której mowa w § 4.1. </w:t>
      </w:r>
    </w:p>
    <w:p w:rsidR="00243E47" w:rsidRPr="00243E47" w:rsidRDefault="00BD199E" w:rsidP="00A820EB">
      <w:pPr>
        <w:pStyle w:val="Akapitzlist"/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28" w:after="22"/>
        <w:ind w:left="426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 xml:space="preserve">W każdym wypadku </w:t>
      </w:r>
      <w:r w:rsidR="00243E47" w:rsidRPr="00243E47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Wykonawca wyraża zgodę na potrącenie kar umownych </w:t>
      </w:r>
      <w:r w:rsidR="00A24BC3"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br/>
      </w:r>
      <w:r w:rsidR="00243E47" w:rsidRPr="00243E47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z należnego wynagrodzenia. </w:t>
      </w:r>
      <w:r w:rsidR="002E2153"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>Zamawiający wystawi odpowiednia notę obciążeniową.</w:t>
      </w:r>
    </w:p>
    <w:p w:rsidR="0027539F" w:rsidRPr="00856D5E" w:rsidRDefault="00380077" w:rsidP="0027539F">
      <w:pPr>
        <w:pStyle w:val="Akapitzlist"/>
        <w:numPr>
          <w:ilvl w:val="0"/>
          <w:numId w:val="1"/>
        </w:numPr>
        <w:tabs>
          <w:tab w:val="clear" w:pos="720"/>
        </w:tabs>
        <w:suppressAutoHyphens w:val="0"/>
        <w:ind w:left="426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>Strony zastrzegają sobie prawo do dochodzenia odszkodowania na zasadach określonych w Kodeksie cywilnym przewyższającego wysokość kar umownych, do wysokości rzeczywiście poniesionej szkody.</w:t>
      </w:r>
    </w:p>
    <w:p w:rsidR="0027539F" w:rsidRPr="00856D5E" w:rsidRDefault="00A24BC3" w:rsidP="0027539F">
      <w:pPr>
        <w:pStyle w:val="Akapitzlist"/>
        <w:numPr>
          <w:ilvl w:val="0"/>
          <w:numId w:val="1"/>
        </w:numPr>
        <w:tabs>
          <w:tab w:val="clear" w:pos="720"/>
        </w:tabs>
        <w:suppressAutoHyphens w:val="0"/>
        <w:ind w:left="426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</w:rPr>
        <w:t>Wykonawca</w:t>
      </w:r>
      <w:r w:rsidR="00145A35" w:rsidRPr="00856D5E">
        <w:rPr>
          <w:rFonts w:ascii="Arial" w:hAnsi="Arial" w:cs="Arial"/>
          <w:color w:val="000000" w:themeColor="text1"/>
          <w:szCs w:val="22"/>
        </w:rPr>
        <w:t xml:space="preserve"> zobowiązany będzie do pokrycia wydatków wynikających z różnicy pomiędzy cenami stosowanymi przez </w:t>
      </w:r>
      <w:r w:rsidRPr="00856D5E">
        <w:rPr>
          <w:rFonts w:ascii="Arial" w:hAnsi="Arial" w:cs="Arial"/>
          <w:color w:val="000000" w:themeColor="text1"/>
          <w:szCs w:val="22"/>
        </w:rPr>
        <w:t>sprzedawcę rezerwowego, a ceną określoną</w:t>
      </w:r>
      <w:r w:rsidRPr="00856D5E">
        <w:rPr>
          <w:rFonts w:ascii="Arial" w:hAnsi="Arial" w:cs="Arial"/>
          <w:color w:val="000000" w:themeColor="text1"/>
          <w:szCs w:val="22"/>
        </w:rPr>
        <w:br/>
        <w:t xml:space="preserve">w niniejszej umowie </w:t>
      </w:r>
      <w:r w:rsidR="00145A35" w:rsidRPr="00856D5E">
        <w:rPr>
          <w:rFonts w:ascii="Arial" w:hAnsi="Arial" w:cs="Arial"/>
          <w:color w:val="000000" w:themeColor="text1"/>
          <w:szCs w:val="22"/>
        </w:rPr>
        <w:t xml:space="preserve"> </w:t>
      </w:r>
      <w:r w:rsidRPr="00856D5E">
        <w:rPr>
          <w:rFonts w:ascii="Arial" w:hAnsi="Arial" w:cs="Arial"/>
          <w:color w:val="000000" w:themeColor="text1"/>
          <w:szCs w:val="22"/>
        </w:rPr>
        <w:t xml:space="preserve">sytuacji, gdy zaistnieje okoliczność o której mowa w ust.2. Obowiązek wyrównania różnicy będzie dotyczył okresu do momentu skutecznego wejścia w życie nowych umów na dostawę energii zawartych po wyborze nowego Wykonawcy.  </w:t>
      </w:r>
    </w:p>
    <w:p w:rsidR="00145A35" w:rsidRPr="00856D5E" w:rsidRDefault="00145A35" w:rsidP="0027539F">
      <w:pPr>
        <w:pStyle w:val="Akapitzlist"/>
        <w:numPr>
          <w:ilvl w:val="0"/>
          <w:numId w:val="1"/>
        </w:numPr>
        <w:tabs>
          <w:tab w:val="clear" w:pos="720"/>
        </w:tabs>
        <w:suppressAutoHyphens w:val="0"/>
        <w:ind w:left="426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</w:rPr>
        <w:t xml:space="preserve">Strony zastrzegają sobie prawo do dochodzenia odszkodowania w kwotach przekraczających kary umowne na zasadach ogólnych Kodeksu Cywilnego. </w:t>
      </w:r>
    </w:p>
    <w:p w:rsidR="00243E47" w:rsidRPr="00856D5E" w:rsidRDefault="00243E47" w:rsidP="00962E78">
      <w:pPr>
        <w:pStyle w:val="Bezodstpw"/>
        <w:jc w:val="center"/>
        <w:rPr>
          <w:rFonts w:ascii="Arial" w:eastAsia="Tahoma" w:hAnsi="Arial" w:cs="Arial"/>
          <w:b/>
          <w:color w:val="000000" w:themeColor="text1"/>
        </w:rPr>
      </w:pPr>
    </w:p>
    <w:p w:rsidR="00380077" w:rsidRPr="00856D5E" w:rsidRDefault="00380077" w:rsidP="00962E78">
      <w:pPr>
        <w:pStyle w:val="Bezodstpw"/>
        <w:jc w:val="center"/>
        <w:rPr>
          <w:rFonts w:ascii="Arial" w:eastAsia="Tahoma" w:hAnsi="Arial" w:cs="Arial"/>
          <w:b/>
          <w:color w:val="000000" w:themeColor="text1"/>
        </w:rPr>
      </w:pPr>
      <w:r w:rsidRPr="00856D5E">
        <w:rPr>
          <w:rFonts w:ascii="Arial" w:eastAsia="Tahoma" w:hAnsi="Arial" w:cs="Arial"/>
          <w:b/>
          <w:color w:val="000000" w:themeColor="text1"/>
        </w:rPr>
        <w:t xml:space="preserve">§ </w:t>
      </w:r>
      <w:r w:rsidR="001A150C">
        <w:rPr>
          <w:rFonts w:ascii="Arial" w:eastAsia="Tahoma" w:hAnsi="Arial" w:cs="Arial"/>
          <w:b/>
          <w:color w:val="000000" w:themeColor="text1"/>
        </w:rPr>
        <w:t>7</w:t>
      </w:r>
    </w:p>
    <w:p w:rsidR="00962E78" w:rsidRPr="00856D5E" w:rsidRDefault="00962E78" w:rsidP="00962E78">
      <w:pPr>
        <w:pStyle w:val="Bezodstpw"/>
        <w:jc w:val="center"/>
        <w:rPr>
          <w:rFonts w:ascii="Arial" w:hAnsi="Arial" w:cs="Arial"/>
          <w:b/>
          <w:color w:val="000000" w:themeColor="text1"/>
          <w:lang w:eastAsia="pl-PL"/>
        </w:rPr>
      </w:pPr>
      <w:r w:rsidRPr="00856D5E">
        <w:rPr>
          <w:rFonts w:ascii="Arial" w:hAnsi="Arial" w:cs="Arial"/>
          <w:b/>
          <w:color w:val="000000" w:themeColor="text1"/>
          <w:lang w:eastAsia="pl-PL"/>
        </w:rPr>
        <w:t>Odstąpienie od umowy</w:t>
      </w:r>
    </w:p>
    <w:p w:rsidR="00962E78" w:rsidRPr="00856D5E" w:rsidRDefault="00962E78" w:rsidP="00603F8A">
      <w:pPr>
        <w:pStyle w:val="Akapitzlist"/>
        <w:numPr>
          <w:ilvl w:val="0"/>
          <w:numId w:val="17"/>
        </w:numPr>
        <w:suppressAutoHyphens w:val="0"/>
        <w:spacing w:before="28" w:after="28"/>
        <w:ind w:left="284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>Zamawiający ma prawo odstąpić od umowy w trybie natychmiastowym z winy Wykonawcy w przypadku podwyższe</w:t>
      </w:r>
      <w:r w:rsidR="00184D4E" w:rsidRPr="00856D5E">
        <w:rPr>
          <w:rFonts w:ascii="Arial" w:hAnsi="Arial" w:cs="Arial"/>
          <w:color w:val="000000" w:themeColor="text1"/>
          <w:szCs w:val="22"/>
          <w:lang w:eastAsia="pl-PL"/>
        </w:rPr>
        <w:t xml:space="preserve">nia przez Wykonawcę ceny </w:t>
      </w:r>
      <w:r w:rsidR="00094C8F" w:rsidRPr="00856D5E">
        <w:rPr>
          <w:rFonts w:ascii="Arial" w:hAnsi="Arial" w:cs="Arial"/>
          <w:color w:val="000000" w:themeColor="text1"/>
          <w:szCs w:val="22"/>
          <w:lang w:eastAsia="pl-PL"/>
        </w:rPr>
        <w:t>energii</w:t>
      </w:r>
      <w:r w:rsidR="00184D4E" w:rsidRPr="00856D5E">
        <w:rPr>
          <w:rFonts w:ascii="Arial" w:hAnsi="Arial" w:cs="Arial"/>
          <w:color w:val="000000" w:themeColor="text1"/>
          <w:szCs w:val="22"/>
          <w:lang w:eastAsia="pl-PL"/>
        </w:rPr>
        <w:t xml:space="preserve"> wykonywania zamówienia niezgodnie z opisem przedmiotu zamówienia</w:t>
      </w:r>
      <w:r w:rsidRPr="00856D5E">
        <w:rPr>
          <w:rFonts w:ascii="Arial" w:hAnsi="Arial" w:cs="Arial"/>
          <w:color w:val="000000" w:themeColor="text1"/>
          <w:szCs w:val="22"/>
          <w:lang w:eastAsia="pl-PL"/>
        </w:rPr>
        <w:t xml:space="preserve"> </w:t>
      </w:r>
    </w:p>
    <w:p w:rsidR="00962E78" w:rsidRPr="00856D5E" w:rsidRDefault="00962E78" w:rsidP="00603F8A">
      <w:pPr>
        <w:pStyle w:val="Akapitzlist"/>
        <w:numPr>
          <w:ilvl w:val="0"/>
          <w:numId w:val="17"/>
        </w:numPr>
        <w:suppressAutoHyphens w:val="0"/>
        <w:spacing w:before="28" w:after="28"/>
        <w:ind w:left="284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>Zamawiającemu przysługuje prawo do odstąpienia od umowy w okolicznościach określonych w art. 145 ustawy Prawo zamówień publicznych</w:t>
      </w:r>
    </w:p>
    <w:p w:rsidR="00BA3443" w:rsidRPr="00856D5E" w:rsidRDefault="00962E78" w:rsidP="00BA3443">
      <w:pPr>
        <w:pStyle w:val="Akapitzlist"/>
        <w:numPr>
          <w:ilvl w:val="0"/>
          <w:numId w:val="17"/>
        </w:numPr>
        <w:suppressAutoHyphens w:val="0"/>
        <w:spacing w:before="28" w:after="28"/>
        <w:ind w:left="284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>Odstąpienie od umowy winno nastąpić w formie pisemnej pod rygorem nieważności takiego oświadczenia i powinno zawierać uzasadnienie.</w:t>
      </w:r>
    </w:p>
    <w:p w:rsidR="00BA3443" w:rsidRPr="00856D5E" w:rsidRDefault="00BA3443" w:rsidP="00BA3443">
      <w:pPr>
        <w:pStyle w:val="Akapitzlist"/>
        <w:numPr>
          <w:ilvl w:val="0"/>
          <w:numId w:val="17"/>
        </w:numPr>
        <w:suppressAutoHyphens w:val="0"/>
        <w:spacing w:before="28" w:after="28"/>
        <w:ind w:left="284"/>
        <w:jc w:val="both"/>
        <w:rPr>
          <w:rFonts w:ascii="Arial" w:hAnsi="Arial" w:cs="Arial"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color w:val="000000" w:themeColor="text1"/>
          <w:szCs w:val="22"/>
          <w:lang w:eastAsia="pl-PL"/>
        </w:rPr>
        <w:t xml:space="preserve">Zamawiającemu przysługuje prawo rozwiązania </w:t>
      </w:r>
      <w:r w:rsidR="00856D5E" w:rsidRPr="00856D5E">
        <w:rPr>
          <w:rFonts w:ascii="Arial" w:hAnsi="Arial" w:cs="Arial"/>
          <w:color w:val="000000" w:themeColor="text1"/>
          <w:szCs w:val="22"/>
          <w:lang w:eastAsia="pl-PL"/>
        </w:rPr>
        <w:t>u</w:t>
      </w:r>
      <w:r w:rsidRPr="00856D5E">
        <w:rPr>
          <w:rFonts w:ascii="Arial" w:hAnsi="Arial" w:cs="Arial"/>
          <w:color w:val="000000" w:themeColor="text1"/>
          <w:szCs w:val="22"/>
          <w:lang w:eastAsia="pl-PL"/>
        </w:rPr>
        <w:t>mowy w przypadku utraty/ wygaśnięcia bez kontynuacji koncesji Wykonawcy na obrót energią elektryczną.</w:t>
      </w:r>
    </w:p>
    <w:p w:rsidR="00380077" w:rsidRPr="00856D5E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color w:val="000000" w:themeColor="text1"/>
          <w:szCs w:val="22"/>
          <w:lang w:eastAsia="pl-PL"/>
        </w:rPr>
      </w:pPr>
    </w:p>
    <w:p w:rsidR="00380077" w:rsidRPr="00856D5E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b/>
          <w:color w:val="000000" w:themeColor="text1"/>
          <w:szCs w:val="22"/>
          <w:lang w:eastAsia="pl-PL"/>
        </w:rPr>
        <w:t xml:space="preserve">§ </w:t>
      </w:r>
      <w:r w:rsidR="001A150C">
        <w:rPr>
          <w:rFonts w:ascii="Arial" w:hAnsi="Arial" w:cs="Arial"/>
          <w:b/>
          <w:color w:val="000000" w:themeColor="text1"/>
          <w:szCs w:val="22"/>
          <w:lang w:eastAsia="pl-PL"/>
        </w:rPr>
        <w:t>8</w:t>
      </w:r>
    </w:p>
    <w:p w:rsidR="00380077" w:rsidRPr="00856D5E" w:rsidRDefault="00380077" w:rsidP="00815A08">
      <w:pPr>
        <w:suppressAutoHyphens w:val="0"/>
        <w:spacing w:before="28" w:after="28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856D5E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Zmiana postanowień umowy</w:t>
      </w:r>
    </w:p>
    <w:p w:rsidR="00420D3B" w:rsidRPr="00856D5E" w:rsidRDefault="00380077" w:rsidP="00A06400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lang w:eastAsia="pl-PL"/>
        </w:rPr>
      </w:pPr>
      <w:r w:rsidRPr="00856D5E">
        <w:rPr>
          <w:rFonts w:ascii="Arial" w:hAnsi="Arial" w:cs="Arial"/>
          <w:color w:val="000000" w:themeColor="text1"/>
          <w:lang w:eastAsia="pl-PL"/>
        </w:rPr>
        <w:t xml:space="preserve">Wszelkie zmiany mogą być dokonywane za zgodą obu Stron, wyrażoną na piśmie, pod rygorem nieważności. </w:t>
      </w:r>
    </w:p>
    <w:p w:rsidR="00420D3B" w:rsidRPr="00856D5E" w:rsidRDefault="00420D3B" w:rsidP="00A06400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lang w:eastAsia="pl-PL"/>
        </w:rPr>
      </w:pPr>
      <w:r w:rsidRPr="00856D5E">
        <w:rPr>
          <w:rFonts w:ascii="Arial" w:hAnsi="Arial" w:cs="Arial"/>
          <w:color w:val="000000" w:themeColor="text1"/>
          <w:lang w:eastAsia="pl-PL"/>
        </w:rPr>
        <w:lastRenderedPageBreak/>
        <w:t xml:space="preserve">Strony dopuszczają zmiany postanowień zawartej umowy w stosunku do treści oferty, na podstawie której dokonano wyboru wykonawcy, w następującym zakresie: </w:t>
      </w:r>
    </w:p>
    <w:p w:rsidR="00420D3B" w:rsidRPr="00856D5E" w:rsidRDefault="00420D3B" w:rsidP="00A06400">
      <w:pPr>
        <w:pStyle w:val="Bezodstpw"/>
        <w:numPr>
          <w:ilvl w:val="1"/>
          <w:numId w:val="31"/>
        </w:numPr>
        <w:ind w:left="709"/>
        <w:jc w:val="both"/>
        <w:rPr>
          <w:rFonts w:ascii="Arial" w:hAnsi="Arial" w:cs="Arial"/>
          <w:color w:val="000000" w:themeColor="text1"/>
          <w:lang w:eastAsia="pl-PL"/>
        </w:rPr>
      </w:pPr>
      <w:r w:rsidRPr="00856D5E">
        <w:rPr>
          <w:rFonts w:ascii="Arial" w:hAnsi="Arial" w:cs="Arial"/>
          <w:color w:val="000000" w:themeColor="text1"/>
          <w:lang w:eastAsia="pl-PL"/>
        </w:rPr>
        <w:t>zmiany stawki podatku VAT w przypadku ich urzędowej zmiany oraz zmiany cen urzędowych w trakcie obowiązywania umowy (zmianie nie ulegnie cena netto).</w:t>
      </w:r>
    </w:p>
    <w:p w:rsidR="00420D3B" w:rsidRPr="00856D5E" w:rsidRDefault="00420D3B" w:rsidP="00A06400">
      <w:pPr>
        <w:pStyle w:val="Bezodstpw"/>
        <w:numPr>
          <w:ilvl w:val="1"/>
          <w:numId w:val="31"/>
        </w:numPr>
        <w:ind w:left="709"/>
        <w:jc w:val="both"/>
        <w:rPr>
          <w:rFonts w:ascii="Arial" w:hAnsi="Arial" w:cs="Arial"/>
          <w:color w:val="000000" w:themeColor="text1"/>
          <w:lang w:eastAsia="pl-PL"/>
        </w:rPr>
      </w:pPr>
      <w:r w:rsidRPr="00856D5E">
        <w:rPr>
          <w:rFonts w:ascii="Arial" w:hAnsi="Arial" w:cs="Arial"/>
          <w:color w:val="000000" w:themeColor="text1"/>
          <w:lang w:eastAsia="pl-PL"/>
        </w:rPr>
        <w:t>obniżki cen jednostkowych energii.</w:t>
      </w:r>
      <w:r w:rsidRPr="00856D5E">
        <w:rPr>
          <w:rFonts w:ascii="Arial" w:hAnsi="Arial" w:cs="Arial"/>
          <w:color w:val="000000" w:themeColor="text1"/>
        </w:rPr>
        <w:t xml:space="preserve"> Obniżka cen może nastąpić </w:t>
      </w:r>
      <w:r w:rsidRPr="00856D5E">
        <w:rPr>
          <w:rFonts w:ascii="Arial" w:hAnsi="Arial" w:cs="Arial"/>
          <w:color w:val="000000" w:themeColor="text1"/>
        </w:rPr>
        <w:br/>
        <w:t>w każdym czasie i nie wymaga zgody Zamawiającego ani sporządzenia aneksu do umowy</w:t>
      </w:r>
    </w:p>
    <w:p w:rsidR="00996F7D" w:rsidRPr="00856D5E" w:rsidRDefault="00996F7D" w:rsidP="00380077">
      <w:pPr>
        <w:suppressAutoHyphens w:val="0"/>
        <w:jc w:val="center"/>
        <w:rPr>
          <w:rFonts w:ascii="Arial" w:eastAsiaTheme="minorHAnsi" w:hAnsi="Arial" w:cs="Arial"/>
          <w:color w:val="000000" w:themeColor="text1"/>
          <w:szCs w:val="22"/>
          <w:lang w:eastAsia="en-US"/>
        </w:rPr>
      </w:pPr>
    </w:p>
    <w:p w:rsidR="00380077" w:rsidRPr="00856D5E" w:rsidRDefault="00380077" w:rsidP="00380077">
      <w:pPr>
        <w:suppressAutoHyphens w:val="0"/>
        <w:jc w:val="center"/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</w:pPr>
      <w:r w:rsidRPr="00856D5E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 xml:space="preserve">§ </w:t>
      </w:r>
      <w:r w:rsidR="001A150C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>9</w:t>
      </w:r>
    </w:p>
    <w:p w:rsidR="008A5F0A" w:rsidRPr="00856D5E" w:rsidRDefault="008A5F0A" w:rsidP="008A5F0A">
      <w:pPr>
        <w:numPr>
          <w:ilvl w:val="0"/>
          <w:numId w:val="34"/>
        </w:numPr>
        <w:tabs>
          <w:tab w:val="clear" w:pos="360"/>
        </w:tabs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Wykonawca zobowiązuje się do bezwzględnego zachowania w poufności wszelkich informacji uzyskanych w związku z wykonywaniem umowy, także po zakończeniu realizacji umowy. Obowiązek ten nie dotyczy informacji, co do których Zamawiający ma nałożony ustawowy obowiązek publikacji lub która stanowi informację publiczną. </w:t>
      </w:r>
    </w:p>
    <w:p w:rsidR="008A5F0A" w:rsidRPr="00856D5E" w:rsidRDefault="008A5F0A" w:rsidP="008A5F0A">
      <w:pPr>
        <w:numPr>
          <w:ilvl w:val="0"/>
          <w:numId w:val="34"/>
        </w:numPr>
        <w:tabs>
          <w:tab w:val="clear" w:pos="360"/>
        </w:tabs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>W przypadku naruszenia zapisów ust. 1 Zamawiający może rozwiązać umowę ze skutkiem natychmiastowym lub naliczyć karę umowną w wysokości stanowiącej równowartość 10% kwoty brutto, o której mowa w §4.1 umowy.</w:t>
      </w:r>
    </w:p>
    <w:p w:rsidR="008A5F0A" w:rsidRPr="00856D5E" w:rsidRDefault="008A5F0A" w:rsidP="008A5F0A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Cs w:val="22"/>
          <w:lang w:eastAsia="en-US"/>
        </w:rPr>
      </w:pPr>
      <w:r w:rsidRPr="00856D5E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Wykonawca oświadcza, że zna i stosuje przepisy z zakresu ochrony danych osobowych, w szczególności, że z dniem obowiązywania Rozporządzenia Parlamentu Europejskiego i Rady (UE) 2016/679 z dnia 27 kwietnia 2016 r. w sprawie osób fizycznych w związku z przetwarzaniem danych osobowych i w sprawie swobodnego przepływu takich danych oraz uchylenia dyrektywy 95/46/WE (Dz.U.UE.L.2016.119.1), dalej jako RODO, daje gwarancje wdrożenia odpowiednich środków technicznych i organizacyjnych aby przetwarzanie danych osobowych spełniało wymogi RODO i chroniło prawa i wolności osób, których dane dotyczą. </w:t>
      </w:r>
    </w:p>
    <w:p w:rsidR="008A5F0A" w:rsidRPr="00856D5E" w:rsidRDefault="008A5F0A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color w:val="000000" w:themeColor="text1"/>
          <w:szCs w:val="22"/>
          <w:lang w:eastAsia="pl-PL"/>
        </w:rPr>
      </w:pPr>
    </w:p>
    <w:p w:rsidR="00380077" w:rsidRPr="00856D5E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color w:val="000000" w:themeColor="text1"/>
          <w:szCs w:val="22"/>
          <w:lang w:eastAsia="pl-PL"/>
        </w:rPr>
      </w:pPr>
      <w:r w:rsidRPr="00856D5E">
        <w:rPr>
          <w:rFonts w:ascii="Arial" w:hAnsi="Arial" w:cs="Arial"/>
          <w:b/>
          <w:bCs/>
          <w:color w:val="000000" w:themeColor="text1"/>
          <w:szCs w:val="22"/>
          <w:lang w:eastAsia="pl-PL"/>
        </w:rPr>
        <w:t xml:space="preserve">§ </w:t>
      </w:r>
      <w:r w:rsidR="00E74DD8" w:rsidRPr="00856D5E">
        <w:rPr>
          <w:rFonts w:ascii="Arial" w:hAnsi="Arial" w:cs="Arial"/>
          <w:b/>
          <w:bCs/>
          <w:color w:val="000000" w:themeColor="text1"/>
          <w:szCs w:val="22"/>
          <w:lang w:eastAsia="pl-PL"/>
        </w:rPr>
        <w:t>1</w:t>
      </w:r>
      <w:r w:rsidR="001A150C">
        <w:rPr>
          <w:rFonts w:ascii="Arial" w:hAnsi="Arial" w:cs="Arial"/>
          <w:b/>
          <w:bCs/>
          <w:color w:val="000000" w:themeColor="text1"/>
          <w:szCs w:val="22"/>
          <w:lang w:eastAsia="pl-PL"/>
        </w:rPr>
        <w:t>0</w:t>
      </w:r>
    </w:p>
    <w:p w:rsidR="00380077" w:rsidRPr="00856D5E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856D5E">
        <w:rPr>
          <w:rFonts w:ascii="Arial" w:hAnsi="Arial" w:cs="Arial"/>
          <w:b/>
          <w:bCs/>
          <w:iCs/>
          <w:color w:val="000000" w:themeColor="text1"/>
          <w:sz w:val="20"/>
          <w:szCs w:val="20"/>
          <w:lang w:eastAsia="pl-PL"/>
        </w:rPr>
        <w:t>Postanowienia końcowe</w:t>
      </w:r>
    </w:p>
    <w:p w:rsidR="001A150C" w:rsidRPr="0084493B" w:rsidRDefault="001A150C" w:rsidP="001A150C">
      <w:pPr>
        <w:pStyle w:val="Style4"/>
        <w:widowControl/>
        <w:numPr>
          <w:ilvl w:val="0"/>
          <w:numId w:val="39"/>
        </w:numPr>
        <w:tabs>
          <w:tab w:val="left" w:pos="426"/>
          <w:tab w:val="left" w:leader="dot" w:pos="3595"/>
          <w:tab w:val="left" w:leader="dot" w:pos="7642"/>
        </w:tabs>
        <w:spacing w:before="34" w:line="276" w:lineRule="auto"/>
        <w:ind w:left="426" w:hanging="426"/>
        <w:rPr>
          <w:rStyle w:val="FontStyle14"/>
          <w:sz w:val="22"/>
          <w:szCs w:val="22"/>
        </w:rPr>
      </w:pPr>
      <w:r w:rsidRPr="0084493B">
        <w:rPr>
          <w:rStyle w:val="FontStyle14"/>
          <w:sz w:val="22"/>
          <w:szCs w:val="22"/>
        </w:rPr>
        <w:t>Do realizacji umowy oraz bieżących kontaktów ze strony Zamawiającego upoważniony/a</w:t>
      </w:r>
      <w:r w:rsidRPr="0084493B">
        <w:rPr>
          <w:rStyle w:val="FontStyle14"/>
          <w:sz w:val="22"/>
          <w:szCs w:val="22"/>
        </w:rPr>
        <w:br/>
        <w:t>będzie Pan/Pani</w:t>
      </w:r>
      <w:r w:rsidRPr="0084493B">
        <w:rPr>
          <w:rStyle w:val="FontStyle14"/>
          <w:sz w:val="22"/>
          <w:szCs w:val="22"/>
        </w:rPr>
        <w:tab/>
        <w:t>, a ze strony Wykonawcy Pan/i</w:t>
      </w:r>
      <w:r w:rsidRPr="0084493B">
        <w:rPr>
          <w:rStyle w:val="FontStyle14"/>
          <w:sz w:val="22"/>
          <w:szCs w:val="22"/>
        </w:rPr>
        <w:tab/>
      </w:r>
    </w:p>
    <w:p w:rsidR="001A150C" w:rsidRPr="0084493B" w:rsidRDefault="001A150C" w:rsidP="001A150C">
      <w:pPr>
        <w:pStyle w:val="Style4"/>
        <w:widowControl/>
        <w:numPr>
          <w:ilvl w:val="0"/>
          <w:numId w:val="39"/>
        </w:numPr>
        <w:tabs>
          <w:tab w:val="left" w:pos="426"/>
        </w:tabs>
        <w:spacing w:line="276" w:lineRule="auto"/>
        <w:ind w:left="426" w:hanging="426"/>
        <w:rPr>
          <w:rStyle w:val="FontStyle14"/>
          <w:sz w:val="22"/>
          <w:szCs w:val="22"/>
        </w:rPr>
      </w:pPr>
      <w:r w:rsidRPr="0084493B">
        <w:rPr>
          <w:rStyle w:val="FontStyle14"/>
          <w:sz w:val="22"/>
          <w:szCs w:val="22"/>
        </w:rPr>
        <w:t xml:space="preserve">Zmiana osób, których mowa w ust. 1 nie wymaga zmiany umowy i dokonywana jest </w:t>
      </w:r>
      <w:r>
        <w:rPr>
          <w:rStyle w:val="FontStyle14"/>
          <w:sz w:val="22"/>
          <w:szCs w:val="22"/>
        </w:rPr>
        <w:br/>
      </w:r>
      <w:r w:rsidRPr="0084493B">
        <w:rPr>
          <w:rStyle w:val="FontStyle14"/>
          <w:sz w:val="22"/>
          <w:szCs w:val="22"/>
        </w:rPr>
        <w:t>w drodze powiadomienia przesłanego faksem, mailowo lub pisemnie.</w:t>
      </w:r>
    </w:p>
    <w:p w:rsidR="001A150C" w:rsidRPr="0084493B" w:rsidRDefault="001A150C" w:rsidP="001A150C">
      <w:pPr>
        <w:pStyle w:val="Style4"/>
        <w:widowControl/>
        <w:numPr>
          <w:ilvl w:val="0"/>
          <w:numId w:val="39"/>
        </w:numPr>
        <w:tabs>
          <w:tab w:val="left" w:pos="426"/>
        </w:tabs>
        <w:spacing w:line="276" w:lineRule="auto"/>
        <w:ind w:left="426" w:hanging="426"/>
        <w:rPr>
          <w:rStyle w:val="FontStyle14"/>
          <w:sz w:val="22"/>
          <w:szCs w:val="22"/>
        </w:rPr>
      </w:pPr>
      <w:r w:rsidRPr="0084493B">
        <w:rPr>
          <w:rStyle w:val="FontStyle14"/>
          <w:sz w:val="22"/>
          <w:szCs w:val="22"/>
        </w:rPr>
        <w:t>Wykonawca zobowiązany jest do niezwłocznego, pisemnego powiadomienia Zamawiającego o zmianie danych adresowych. Zmiana adresu Wykonawcy nie wymaga aneksu do umowy.</w:t>
      </w:r>
    </w:p>
    <w:p w:rsidR="001A150C" w:rsidRPr="0084493B" w:rsidRDefault="001A150C" w:rsidP="001A150C">
      <w:pPr>
        <w:pStyle w:val="Style4"/>
        <w:widowControl/>
        <w:numPr>
          <w:ilvl w:val="0"/>
          <w:numId w:val="39"/>
        </w:numPr>
        <w:tabs>
          <w:tab w:val="left" w:pos="567"/>
        </w:tabs>
        <w:spacing w:line="276" w:lineRule="auto"/>
        <w:ind w:left="426" w:hanging="426"/>
        <w:rPr>
          <w:rStyle w:val="FontStyle14"/>
          <w:sz w:val="22"/>
          <w:szCs w:val="22"/>
        </w:rPr>
      </w:pPr>
      <w:r w:rsidRPr="0084493B">
        <w:rPr>
          <w:sz w:val="22"/>
          <w:szCs w:val="22"/>
        </w:rPr>
        <w:t xml:space="preserve">Wykonawca nie może dokonać przeniesienia wierzytelności pieniężnych związanych </w:t>
      </w:r>
      <w:r>
        <w:rPr>
          <w:sz w:val="22"/>
          <w:szCs w:val="22"/>
        </w:rPr>
        <w:br/>
      </w:r>
      <w:r w:rsidRPr="0084493B">
        <w:rPr>
          <w:sz w:val="22"/>
          <w:szCs w:val="22"/>
        </w:rPr>
        <w:t>z realizacją niniejszej umowy na rzecz osób trzecich, bez zgody Zamawiającego, oraz nie może dokonać żadnych innych czynności w wyniku, których doszłoby do zmiany Stron umowy. Ewentualna zgoda Zamawiającego na zmianę wierzyciela będzie uzależniona od wyrażenia zgody podmiotu tworzącego zgodnie z art. 54 ust.5 ustawy o działalności leczniczej z dnia 15.04.2011r. Czynność prawna mająca na celu zmianę wierzyciela z naruszeniem w/w zasad jest nieważna</w:t>
      </w:r>
      <w:r w:rsidRPr="0084493B">
        <w:rPr>
          <w:rStyle w:val="FontStyle14"/>
          <w:sz w:val="22"/>
          <w:szCs w:val="22"/>
        </w:rPr>
        <w:t>.</w:t>
      </w:r>
    </w:p>
    <w:p w:rsidR="001A150C" w:rsidRPr="0084493B" w:rsidRDefault="001A150C" w:rsidP="001A150C">
      <w:pPr>
        <w:pStyle w:val="Style2"/>
        <w:widowControl/>
        <w:numPr>
          <w:ilvl w:val="0"/>
          <w:numId w:val="40"/>
        </w:numPr>
        <w:spacing w:before="43" w:line="276" w:lineRule="auto"/>
        <w:ind w:left="426" w:hanging="426"/>
        <w:rPr>
          <w:rStyle w:val="FontStyle14"/>
          <w:sz w:val="22"/>
          <w:szCs w:val="22"/>
        </w:rPr>
      </w:pPr>
      <w:r w:rsidRPr="0084493B">
        <w:rPr>
          <w:rStyle w:val="FontStyle14"/>
          <w:sz w:val="22"/>
          <w:szCs w:val="22"/>
        </w:rPr>
        <w:t xml:space="preserve">Wykonawca ponosi pełną odpowiedzialność za wszelkie szkody wyrządzone w związku </w:t>
      </w:r>
      <w:r>
        <w:rPr>
          <w:rStyle w:val="FontStyle14"/>
          <w:sz w:val="22"/>
          <w:szCs w:val="22"/>
        </w:rPr>
        <w:br/>
      </w:r>
      <w:r w:rsidRPr="0084493B">
        <w:rPr>
          <w:rStyle w:val="FontStyle14"/>
          <w:sz w:val="22"/>
          <w:szCs w:val="22"/>
        </w:rPr>
        <w:t>z wykonaniem umowy.</w:t>
      </w:r>
    </w:p>
    <w:p w:rsidR="001A150C" w:rsidRPr="0084493B" w:rsidRDefault="001A150C" w:rsidP="001A150C">
      <w:pPr>
        <w:pStyle w:val="Style2"/>
        <w:widowControl/>
        <w:numPr>
          <w:ilvl w:val="0"/>
          <w:numId w:val="41"/>
        </w:numPr>
        <w:tabs>
          <w:tab w:val="left" w:pos="426"/>
        </w:tabs>
        <w:spacing w:before="29" w:line="276" w:lineRule="auto"/>
        <w:ind w:left="426" w:hanging="426"/>
        <w:rPr>
          <w:rStyle w:val="FontStyle14"/>
          <w:sz w:val="22"/>
          <w:szCs w:val="22"/>
        </w:rPr>
      </w:pPr>
      <w:r w:rsidRPr="0084493B">
        <w:rPr>
          <w:rStyle w:val="FontStyle14"/>
          <w:sz w:val="22"/>
          <w:szCs w:val="22"/>
        </w:rPr>
        <w:t>Strony zgodnie ustalają, że w przypadku ewentualnych sporów powstałych w związku</w:t>
      </w:r>
      <w:r w:rsidRPr="0084493B">
        <w:rPr>
          <w:rStyle w:val="FontStyle14"/>
          <w:sz w:val="22"/>
          <w:szCs w:val="22"/>
        </w:rPr>
        <w:br/>
        <w:t>z realizacją umowy, sądem właściwym będzie sąd właściwy ze względu na siedzibę Zamawiającego.</w:t>
      </w:r>
    </w:p>
    <w:p w:rsidR="001A150C" w:rsidRDefault="001A150C" w:rsidP="001A150C">
      <w:pPr>
        <w:pStyle w:val="Style2"/>
        <w:widowControl/>
        <w:numPr>
          <w:ilvl w:val="0"/>
          <w:numId w:val="40"/>
        </w:numPr>
        <w:tabs>
          <w:tab w:val="left" w:pos="284"/>
        </w:tabs>
        <w:spacing w:line="276" w:lineRule="auto"/>
        <w:ind w:left="426" w:hanging="426"/>
        <w:rPr>
          <w:rStyle w:val="FontStyle14"/>
          <w:sz w:val="22"/>
          <w:szCs w:val="22"/>
        </w:rPr>
      </w:pPr>
      <w:r w:rsidRPr="0084493B">
        <w:rPr>
          <w:rStyle w:val="FontStyle14"/>
          <w:sz w:val="22"/>
          <w:szCs w:val="22"/>
        </w:rPr>
        <w:t>W sprawach nieuregulowanych niniejszą umową mają zastosowanie przepisy ustawy z dnia 29 stycznia 2004r. Prawo zamówień publicznych oraz ustawy z dnia 23 kwietnia 1964r. Kodeks cywilny.</w:t>
      </w:r>
    </w:p>
    <w:p w:rsidR="00380077" w:rsidRPr="00856D5E" w:rsidRDefault="00380077" w:rsidP="00380077">
      <w:pPr>
        <w:suppressAutoHyphens w:val="0"/>
        <w:spacing w:before="28" w:after="28"/>
        <w:rPr>
          <w:rFonts w:ascii="Arial" w:hAnsi="Arial" w:cs="Arial"/>
          <w:b/>
          <w:bCs/>
          <w:color w:val="000000" w:themeColor="text1"/>
          <w:szCs w:val="22"/>
          <w:lang w:eastAsia="pl-PL"/>
        </w:rPr>
      </w:pPr>
      <w:bookmarkStart w:id="0" w:name="_GoBack"/>
      <w:bookmarkEnd w:id="0"/>
      <w:r w:rsidRPr="00856D5E">
        <w:rPr>
          <w:rFonts w:ascii="Arial" w:hAnsi="Arial" w:cs="Arial"/>
          <w:b/>
          <w:bCs/>
          <w:color w:val="000000" w:themeColor="text1"/>
          <w:szCs w:val="22"/>
          <w:lang w:eastAsia="pl-PL"/>
        </w:rPr>
        <w:t xml:space="preserve"> ZAMAWIAJĄCY:</w:t>
      </w:r>
      <w:r w:rsidRPr="00856D5E">
        <w:rPr>
          <w:rFonts w:ascii="Arial" w:hAnsi="Arial" w:cs="Arial"/>
          <w:b/>
          <w:bCs/>
          <w:color w:val="000000" w:themeColor="text1"/>
          <w:szCs w:val="22"/>
          <w:lang w:eastAsia="pl-PL"/>
        </w:rPr>
        <w:tab/>
      </w:r>
      <w:r w:rsidRPr="00856D5E">
        <w:rPr>
          <w:rFonts w:ascii="Arial" w:hAnsi="Arial" w:cs="Arial"/>
          <w:b/>
          <w:bCs/>
          <w:color w:val="000000" w:themeColor="text1"/>
          <w:szCs w:val="22"/>
          <w:lang w:eastAsia="pl-PL"/>
        </w:rPr>
        <w:tab/>
      </w:r>
      <w:r w:rsidRPr="00856D5E">
        <w:rPr>
          <w:rFonts w:ascii="Arial" w:hAnsi="Arial" w:cs="Arial"/>
          <w:b/>
          <w:bCs/>
          <w:color w:val="000000" w:themeColor="text1"/>
          <w:szCs w:val="22"/>
          <w:lang w:eastAsia="pl-PL"/>
        </w:rPr>
        <w:tab/>
      </w:r>
      <w:r w:rsidRPr="00856D5E">
        <w:rPr>
          <w:rFonts w:ascii="Arial" w:hAnsi="Arial" w:cs="Arial"/>
          <w:b/>
          <w:bCs/>
          <w:color w:val="000000" w:themeColor="text1"/>
          <w:szCs w:val="22"/>
          <w:lang w:eastAsia="pl-PL"/>
        </w:rPr>
        <w:tab/>
      </w:r>
      <w:r w:rsidRPr="00856D5E">
        <w:rPr>
          <w:rFonts w:ascii="Arial" w:hAnsi="Arial" w:cs="Arial"/>
          <w:b/>
          <w:bCs/>
          <w:color w:val="000000" w:themeColor="text1"/>
          <w:szCs w:val="22"/>
          <w:lang w:eastAsia="pl-PL"/>
        </w:rPr>
        <w:tab/>
      </w:r>
      <w:r w:rsidRPr="00856D5E">
        <w:rPr>
          <w:rFonts w:ascii="Arial" w:hAnsi="Arial" w:cs="Arial"/>
          <w:b/>
          <w:bCs/>
          <w:color w:val="000000" w:themeColor="text1"/>
          <w:szCs w:val="22"/>
          <w:lang w:eastAsia="pl-PL"/>
        </w:rPr>
        <w:tab/>
      </w:r>
      <w:r w:rsidR="00EA6157" w:rsidRPr="00856D5E">
        <w:rPr>
          <w:rFonts w:ascii="Arial" w:hAnsi="Arial" w:cs="Arial"/>
          <w:b/>
          <w:bCs/>
          <w:color w:val="000000" w:themeColor="text1"/>
          <w:szCs w:val="22"/>
          <w:lang w:eastAsia="pl-PL"/>
        </w:rPr>
        <w:tab/>
      </w:r>
      <w:r w:rsidRPr="00856D5E">
        <w:rPr>
          <w:rFonts w:ascii="Arial" w:hAnsi="Arial" w:cs="Arial"/>
          <w:b/>
          <w:bCs/>
          <w:color w:val="000000" w:themeColor="text1"/>
          <w:szCs w:val="22"/>
          <w:lang w:eastAsia="pl-PL"/>
        </w:rPr>
        <w:tab/>
        <w:t xml:space="preserve"> WYKONAWCA:</w:t>
      </w:r>
    </w:p>
    <w:sectPr w:rsidR="00380077" w:rsidRPr="00856D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DD" w:rsidRDefault="00DE6DDD" w:rsidP="00B01F8C">
      <w:r>
        <w:separator/>
      </w:r>
    </w:p>
  </w:endnote>
  <w:endnote w:type="continuationSeparator" w:id="0">
    <w:p w:rsidR="00DE6DDD" w:rsidRDefault="00DE6DDD" w:rsidP="00B0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451427"/>
      <w:docPartObj>
        <w:docPartGallery w:val="Page Numbers (Bottom of Page)"/>
        <w:docPartUnique/>
      </w:docPartObj>
    </w:sdtPr>
    <w:sdtEndPr/>
    <w:sdtContent>
      <w:p w:rsidR="00DE6DDD" w:rsidRDefault="00DE6D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29">
          <w:rPr>
            <w:noProof/>
          </w:rPr>
          <w:t>4</w:t>
        </w:r>
        <w:r>
          <w:fldChar w:fldCharType="end"/>
        </w:r>
      </w:p>
    </w:sdtContent>
  </w:sdt>
  <w:p w:rsidR="00DE6DDD" w:rsidRDefault="00DE6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DD" w:rsidRDefault="00DE6DDD" w:rsidP="00B01F8C">
      <w:r>
        <w:separator/>
      </w:r>
    </w:p>
  </w:footnote>
  <w:footnote w:type="continuationSeparator" w:id="0">
    <w:p w:rsidR="00DE6DDD" w:rsidRDefault="00DE6DDD" w:rsidP="00B0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DD" w:rsidRPr="00C7735B" w:rsidRDefault="00DE6DDD" w:rsidP="0060479A">
    <w:pPr>
      <w:pStyle w:val="Nagwek"/>
      <w:rPr>
        <w:rFonts w:ascii="Arial" w:eastAsia="Calibri" w:hAnsi="Arial" w:cs="Arial"/>
        <w:bCs/>
        <w:i/>
        <w:sz w:val="20"/>
        <w:szCs w:val="20"/>
        <w:lang w:eastAsia="en-US"/>
      </w:rPr>
    </w:pPr>
  </w:p>
  <w:p w:rsidR="00DE6DDD" w:rsidRPr="00C7735B" w:rsidRDefault="00DE6DDD" w:rsidP="0060479A">
    <w:pPr>
      <w:pStyle w:val="Nagwek"/>
      <w:rPr>
        <w:rFonts w:ascii="Arial" w:eastAsia="Calibri" w:hAnsi="Arial" w:cs="Arial"/>
        <w:bCs/>
        <w:i/>
        <w:sz w:val="20"/>
        <w:szCs w:val="20"/>
        <w:lang w:eastAsia="en-US"/>
      </w:rPr>
    </w:pPr>
    <w:r w:rsidRPr="00C7735B">
      <w:rPr>
        <w:rFonts w:ascii="Arial" w:eastAsia="Calibri" w:hAnsi="Arial" w:cs="Arial"/>
        <w:bCs/>
        <w:i/>
        <w:sz w:val="20"/>
        <w:szCs w:val="20"/>
        <w:lang w:eastAsia="en-US"/>
      </w:rPr>
      <w:t>Znak postępowania: ZP-2710-</w:t>
    </w:r>
    <w:r w:rsidR="00C7735B" w:rsidRPr="00C7735B">
      <w:rPr>
        <w:rFonts w:ascii="Arial" w:eastAsia="Calibri" w:hAnsi="Arial" w:cs="Arial"/>
        <w:bCs/>
        <w:i/>
        <w:sz w:val="20"/>
        <w:szCs w:val="20"/>
        <w:lang w:eastAsia="en-US"/>
      </w:rPr>
      <w:t>1</w:t>
    </w:r>
    <w:r w:rsidR="00CE6D57">
      <w:rPr>
        <w:rFonts w:ascii="Arial" w:eastAsia="Calibri" w:hAnsi="Arial" w:cs="Arial"/>
        <w:bCs/>
        <w:i/>
        <w:sz w:val="20"/>
        <w:szCs w:val="20"/>
        <w:lang w:eastAsia="en-US"/>
      </w:rPr>
      <w:t>7/2021</w:t>
    </w:r>
  </w:p>
  <w:p w:rsidR="00DE6DDD" w:rsidRPr="00C7735B" w:rsidRDefault="00DE6DDD" w:rsidP="0060479A">
    <w:pPr>
      <w:pStyle w:val="Nagwek"/>
      <w:rPr>
        <w:rFonts w:ascii="Arial" w:eastAsia="Calibri" w:hAnsi="Arial" w:cs="Arial"/>
        <w:bCs/>
        <w:i/>
        <w:sz w:val="20"/>
        <w:szCs w:val="20"/>
        <w:lang w:eastAsia="en-US"/>
      </w:rPr>
    </w:pPr>
    <w:r w:rsidRPr="00C7735B">
      <w:rPr>
        <w:rFonts w:ascii="Arial" w:eastAsia="Calibri" w:hAnsi="Arial" w:cs="Arial"/>
        <w:bCs/>
        <w:i/>
        <w:sz w:val="20"/>
        <w:szCs w:val="20"/>
        <w:lang w:eastAsia="en-US"/>
      </w:rPr>
      <w:t>………………………………………………………………………………………………………………………</w:t>
    </w:r>
  </w:p>
  <w:p w:rsidR="00DE6DDD" w:rsidRPr="00C7735B" w:rsidRDefault="00DE6DDD" w:rsidP="006047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812E2820"/>
    <w:name w:val="WWNum2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15A1B27"/>
    <w:multiLevelType w:val="singleLevel"/>
    <w:tmpl w:val="0092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5" w15:restartNumberingAfterBreak="0">
    <w:nsid w:val="038D608E"/>
    <w:multiLevelType w:val="hybridMultilevel"/>
    <w:tmpl w:val="E7E25FE6"/>
    <w:lvl w:ilvl="0" w:tplc="35F8BAD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7118F"/>
    <w:multiLevelType w:val="multilevel"/>
    <w:tmpl w:val="96ACA95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E9408A"/>
    <w:multiLevelType w:val="multilevel"/>
    <w:tmpl w:val="8EE8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0E0E0D"/>
    <w:multiLevelType w:val="multilevel"/>
    <w:tmpl w:val="58307C7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0D273076"/>
    <w:multiLevelType w:val="hybridMultilevel"/>
    <w:tmpl w:val="DCDA1F58"/>
    <w:lvl w:ilvl="0" w:tplc="04150017">
      <w:start w:val="1"/>
      <w:numFmt w:val="lowerLetter"/>
      <w:lvlText w:val="%1)"/>
      <w:lvlJc w:val="left"/>
      <w:pPr>
        <w:ind w:left="10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0" w15:restartNumberingAfterBreak="0">
    <w:nsid w:val="0E3255D9"/>
    <w:multiLevelType w:val="multilevel"/>
    <w:tmpl w:val="6FBC059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F920DE9"/>
    <w:multiLevelType w:val="hybridMultilevel"/>
    <w:tmpl w:val="A970D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B3768"/>
    <w:multiLevelType w:val="hybridMultilevel"/>
    <w:tmpl w:val="9C30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96353"/>
    <w:multiLevelType w:val="hybridMultilevel"/>
    <w:tmpl w:val="D9681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5213A"/>
    <w:multiLevelType w:val="hybridMultilevel"/>
    <w:tmpl w:val="D78CC81E"/>
    <w:lvl w:ilvl="0" w:tplc="04150017">
      <w:start w:val="1"/>
      <w:numFmt w:val="lowerLetter"/>
      <w:lvlText w:val="%1)"/>
      <w:lvlJc w:val="left"/>
      <w:pPr>
        <w:ind w:left="1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5" w15:restartNumberingAfterBreak="0">
    <w:nsid w:val="1F9D1492"/>
    <w:multiLevelType w:val="multilevel"/>
    <w:tmpl w:val="2CC0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0815A9"/>
    <w:multiLevelType w:val="hybridMultilevel"/>
    <w:tmpl w:val="D32CE9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249804C3"/>
    <w:multiLevelType w:val="multilevel"/>
    <w:tmpl w:val="BDA889CE"/>
    <w:styleLink w:val="WW8Num4"/>
    <w:lvl w:ilvl="0">
      <w:start w:val="1"/>
      <w:numFmt w:val="decimal"/>
      <w:lvlText w:val="%1)"/>
      <w:lvlJc w:val="left"/>
      <w:rPr>
        <w:rFonts w:ascii="Verdana" w:hAnsi="Verdana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rPr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275C37E5"/>
    <w:multiLevelType w:val="hybridMultilevel"/>
    <w:tmpl w:val="3B00BDD0"/>
    <w:lvl w:ilvl="0" w:tplc="72C221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CB1D12"/>
    <w:multiLevelType w:val="hybridMultilevel"/>
    <w:tmpl w:val="C030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9005B"/>
    <w:multiLevelType w:val="hybridMultilevel"/>
    <w:tmpl w:val="6EA2D154"/>
    <w:lvl w:ilvl="0" w:tplc="2D382C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B7B42FC"/>
    <w:multiLevelType w:val="multilevel"/>
    <w:tmpl w:val="F4A27024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C770F45"/>
    <w:multiLevelType w:val="hybridMultilevel"/>
    <w:tmpl w:val="1BCEF06C"/>
    <w:lvl w:ilvl="0" w:tplc="35F8BAD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B26A2"/>
    <w:multiLevelType w:val="multilevel"/>
    <w:tmpl w:val="907A24D2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0A02FD5"/>
    <w:multiLevelType w:val="hybridMultilevel"/>
    <w:tmpl w:val="90404E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2308DA"/>
    <w:multiLevelType w:val="multilevel"/>
    <w:tmpl w:val="7EB46324"/>
    <w:styleLink w:val="WW8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4B135FE"/>
    <w:multiLevelType w:val="hybridMultilevel"/>
    <w:tmpl w:val="F5A0A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B4977"/>
    <w:multiLevelType w:val="multilevel"/>
    <w:tmpl w:val="4F06332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82B603A"/>
    <w:multiLevelType w:val="multilevel"/>
    <w:tmpl w:val="E9DA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BB93CAB"/>
    <w:multiLevelType w:val="hybridMultilevel"/>
    <w:tmpl w:val="656C40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7F6255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B502EA"/>
    <w:multiLevelType w:val="singleLevel"/>
    <w:tmpl w:val="09AECC3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1" w15:restartNumberingAfterBreak="0">
    <w:nsid w:val="5ABB04E9"/>
    <w:multiLevelType w:val="multilevel"/>
    <w:tmpl w:val="34866E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D5F4324"/>
    <w:multiLevelType w:val="hybridMultilevel"/>
    <w:tmpl w:val="DFE2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80814"/>
    <w:multiLevelType w:val="hybridMultilevel"/>
    <w:tmpl w:val="B2063AD0"/>
    <w:lvl w:ilvl="0" w:tplc="04150017">
      <w:start w:val="1"/>
      <w:numFmt w:val="lowerLetter"/>
      <w:lvlText w:val="%1)"/>
      <w:lvlJc w:val="left"/>
      <w:pPr>
        <w:ind w:left="100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4" w15:restartNumberingAfterBreak="0">
    <w:nsid w:val="675870C6"/>
    <w:multiLevelType w:val="hybridMultilevel"/>
    <w:tmpl w:val="77185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C2BE6"/>
    <w:multiLevelType w:val="hybridMultilevel"/>
    <w:tmpl w:val="329618E2"/>
    <w:lvl w:ilvl="0" w:tplc="E9A8821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330914"/>
    <w:multiLevelType w:val="hybridMultilevel"/>
    <w:tmpl w:val="DDBABBBA"/>
    <w:lvl w:ilvl="0" w:tplc="35F8BAD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15F7A"/>
    <w:multiLevelType w:val="multilevel"/>
    <w:tmpl w:val="48507EEE"/>
    <w:styleLink w:val="WW8Num2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393218B"/>
    <w:multiLevelType w:val="multilevel"/>
    <w:tmpl w:val="39140EF0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54C3CAD"/>
    <w:multiLevelType w:val="hybridMultilevel"/>
    <w:tmpl w:val="DAEE5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42BFE"/>
    <w:multiLevelType w:val="multilevel"/>
    <w:tmpl w:val="B8CAD36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9A0486A"/>
    <w:multiLevelType w:val="hybridMultilevel"/>
    <w:tmpl w:val="BFBC21F2"/>
    <w:lvl w:ilvl="0" w:tplc="35F8BAD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3"/>
  </w:num>
  <w:num w:numId="4">
    <w:abstractNumId w:val="40"/>
  </w:num>
  <w:num w:numId="5">
    <w:abstractNumId w:val="31"/>
  </w:num>
  <w:num w:numId="6">
    <w:abstractNumId w:val="27"/>
  </w:num>
  <w:num w:numId="7">
    <w:abstractNumId w:val="8"/>
  </w:num>
  <w:num w:numId="8">
    <w:abstractNumId w:val="6"/>
  </w:num>
  <w:num w:numId="9">
    <w:abstractNumId w:val="21"/>
  </w:num>
  <w:num w:numId="10">
    <w:abstractNumId w:val="17"/>
  </w:num>
  <w:num w:numId="11">
    <w:abstractNumId w:val="10"/>
  </w:num>
  <w:num w:numId="12">
    <w:abstractNumId w:val="38"/>
  </w:num>
  <w:num w:numId="13">
    <w:abstractNumId w:val="25"/>
  </w:num>
  <w:num w:numId="14">
    <w:abstractNumId w:val="37"/>
  </w:num>
  <w:num w:numId="15">
    <w:abstractNumId w:val="19"/>
  </w:num>
  <w:num w:numId="16">
    <w:abstractNumId w:val="22"/>
  </w:num>
  <w:num w:numId="17">
    <w:abstractNumId w:val="32"/>
  </w:num>
  <w:num w:numId="18">
    <w:abstractNumId w:val="13"/>
  </w:num>
  <w:num w:numId="19">
    <w:abstractNumId w:val="24"/>
  </w:num>
  <w:num w:numId="20">
    <w:abstractNumId w:val="33"/>
  </w:num>
  <w:num w:numId="21">
    <w:abstractNumId w:val="26"/>
  </w:num>
  <w:num w:numId="22">
    <w:abstractNumId w:val="29"/>
  </w:num>
  <w:num w:numId="23">
    <w:abstractNumId w:val="35"/>
  </w:num>
  <w:num w:numId="24">
    <w:abstractNumId w:val="9"/>
  </w:num>
  <w:num w:numId="25">
    <w:abstractNumId w:val="11"/>
  </w:num>
  <w:num w:numId="26">
    <w:abstractNumId w:val="18"/>
  </w:num>
  <w:num w:numId="27">
    <w:abstractNumId w:val="14"/>
  </w:num>
  <w:num w:numId="28">
    <w:abstractNumId w:val="5"/>
  </w:num>
  <w:num w:numId="29">
    <w:abstractNumId w:val="4"/>
  </w:num>
  <w:num w:numId="30">
    <w:abstractNumId w:val="12"/>
  </w:num>
  <w:num w:numId="31">
    <w:abstractNumId w:val="41"/>
  </w:num>
  <w:num w:numId="32">
    <w:abstractNumId w:val="36"/>
  </w:num>
  <w:num w:numId="33">
    <w:abstractNumId w:val="16"/>
  </w:num>
  <w:num w:numId="34">
    <w:abstractNumId w:val="28"/>
  </w:num>
  <w:num w:numId="35">
    <w:abstractNumId w:val="34"/>
  </w:num>
  <w:num w:numId="36">
    <w:abstractNumId w:val="20"/>
  </w:num>
  <w:num w:numId="37">
    <w:abstractNumId w:val="39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1">
    <w:abstractNumId w:val="30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FA"/>
    <w:rsid w:val="00001630"/>
    <w:rsid w:val="000110E0"/>
    <w:rsid w:val="00013591"/>
    <w:rsid w:val="000177F0"/>
    <w:rsid w:val="0002129D"/>
    <w:rsid w:val="00021EE2"/>
    <w:rsid w:val="000229E5"/>
    <w:rsid w:val="0002351F"/>
    <w:rsid w:val="000276C6"/>
    <w:rsid w:val="000322F9"/>
    <w:rsid w:val="00032542"/>
    <w:rsid w:val="0003532C"/>
    <w:rsid w:val="00043FAA"/>
    <w:rsid w:val="00044EC0"/>
    <w:rsid w:val="00047588"/>
    <w:rsid w:val="00050644"/>
    <w:rsid w:val="0005145A"/>
    <w:rsid w:val="00054B33"/>
    <w:rsid w:val="00056873"/>
    <w:rsid w:val="00056C70"/>
    <w:rsid w:val="00056E2D"/>
    <w:rsid w:val="00063F83"/>
    <w:rsid w:val="000679A7"/>
    <w:rsid w:val="00067EE0"/>
    <w:rsid w:val="0008144B"/>
    <w:rsid w:val="0008186B"/>
    <w:rsid w:val="00082C34"/>
    <w:rsid w:val="000839E9"/>
    <w:rsid w:val="00084F26"/>
    <w:rsid w:val="0008651B"/>
    <w:rsid w:val="00086559"/>
    <w:rsid w:val="00086B1C"/>
    <w:rsid w:val="00094C8F"/>
    <w:rsid w:val="000A2D33"/>
    <w:rsid w:val="000B1347"/>
    <w:rsid w:val="000B1D6B"/>
    <w:rsid w:val="000B3E76"/>
    <w:rsid w:val="000B503E"/>
    <w:rsid w:val="000C0763"/>
    <w:rsid w:val="000C2578"/>
    <w:rsid w:val="000C3B69"/>
    <w:rsid w:val="000C4A86"/>
    <w:rsid w:val="000C74E1"/>
    <w:rsid w:val="000C7E08"/>
    <w:rsid w:val="000D095C"/>
    <w:rsid w:val="000D24A2"/>
    <w:rsid w:val="000D2754"/>
    <w:rsid w:val="000D2A18"/>
    <w:rsid w:val="000D5E6A"/>
    <w:rsid w:val="000D7613"/>
    <w:rsid w:val="000E10D9"/>
    <w:rsid w:val="000E471B"/>
    <w:rsid w:val="000E48DB"/>
    <w:rsid w:val="000E5250"/>
    <w:rsid w:val="000E7D22"/>
    <w:rsid w:val="000F09FE"/>
    <w:rsid w:val="000F3A6A"/>
    <w:rsid w:val="000F4107"/>
    <w:rsid w:val="000F5115"/>
    <w:rsid w:val="00100365"/>
    <w:rsid w:val="00103304"/>
    <w:rsid w:val="001038E1"/>
    <w:rsid w:val="0010611C"/>
    <w:rsid w:val="00110274"/>
    <w:rsid w:val="0011152E"/>
    <w:rsid w:val="00112786"/>
    <w:rsid w:val="00116BF6"/>
    <w:rsid w:val="001210B1"/>
    <w:rsid w:val="0012299D"/>
    <w:rsid w:val="001233D8"/>
    <w:rsid w:val="00123853"/>
    <w:rsid w:val="00125F8F"/>
    <w:rsid w:val="00132B28"/>
    <w:rsid w:val="001345F0"/>
    <w:rsid w:val="00134B7E"/>
    <w:rsid w:val="001368AA"/>
    <w:rsid w:val="00136FFD"/>
    <w:rsid w:val="00145A35"/>
    <w:rsid w:val="00146780"/>
    <w:rsid w:val="0014716E"/>
    <w:rsid w:val="00152778"/>
    <w:rsid w:val="00156FCC"/>
    <w:rsid w:val="001575FC"/>
    <w:rsid w:val="00160315"/>
    <w:rsid w:val="00161F0A"/>
    <w:rsid w:val="0016235D"/>
    <w:rsid w:val="00162FC7"/>
    <w:rsid w:val="00163EE9"/>
    <w:rsid w:val="00166CE0"/>
    <w:rsid w:val="00175209"/>
    <w:rsid w:val="001839B4"/>
    <w:rsid w:val="00184D4E"/>
    <w:rsid w:val="0018569F"/>
    <w:rsid w:val="0018757F"/>
    <w:rsid w:val="00192293"/>
    <w:rsid w:val="001945E6"/>
    <w:rsid w:val="001951DB"/>
    <w:rsid w:val="001A04EB"/>
    <w:rsid w:val="001A12DB"/>
    <w:rsid w:val="001A150C"/>
    <w:rsid w:val="001A2C97"/>
    <w:rsid w:val="001A6C0B"/>
    <w:rsid w:val="001B4D0B"/>
    <w:rsid w:val="001B5E5A"/>
    <w:rsid w:val="001B7EA2"/>
    <w:rsid w:val="001C6E69"/>
    <w:rsid w:val="001D00FA"/>
    <w:rsid w:val="001D1CB9"/>
    <w:rsid w:val="001D3A7E"/>
    <w:rsid w:val="001D59C0"/>
    <w:rsid w:val="001D628E"/>
    <w:rsid w:val="001E1542"/>
    <w:rsid w:val="001E2984"/>
    <w:rsid w:val="001E306D"/>
    <w:rsid w:val="001E4FA5"/>
    <w:rsid w:val="001E5607"/>
    <w:rsid w:val="001E6FA3"/>
    <w:rsid w:val="001E7220"/>
    <w:rsid w:val="001F142C"/>
    <w:rsid w:val="001F23A1"/>
    <w:rsid w:val="001F2A00"/>
    <w:rsid w:val="001F33EF"/>
    <w:rsid w:val="001F4387"/>
    <w:rsid w:val="001F544F"/>
    <w:rsid w:val="002002BB"/>
    <w:rsid w:val="00213DF4"/>
    <w:rsid w:val="00215422"/>
    <w:rsid w:val="00220254"/>
    <w:rsid w:val="00220F62"/>
    <w:rsid w:val="00223C4B"/>
    <w:rsid w:val="00224D03"/>
    <w:rsid w:val="00224D5E"/>
    <w:rsid w:val="00225403"/>
    <w:rsid w:val="00231E3D"/>
    <w:rsid w:val="002345A3"/>
    <w:rsid w:val="00236F4D"/>
    <w:rsid w:val="00243E47"/>
    <w:rsid w:val="002461BA"/>
    <w:rsid w:val="00251909"/>
    <w:rsid w:val="00254049"/>
    <w:rsid w:val="0025412F"/>
    <w:rsid w:val="00260B82"/>
    <w:rsid w:val="002621D3"/>
    <w:rsid w:val="00262EEE"/>
    <w:rsid w:val="002678E7"/>
    <w:rsid w:val="00271A5E"/>
    <w:rsid w:val="00273819"/>
    <w:rsid w:val="0027539F"/>
    <w:rsid w:val="00284278"/>
    <w:rsid w:val="00284773"/>
    <w:rsid w:val="00286A87"/>
    <w:rsid w:val="00290417"/>
    <w:rsid w:val="00294F95"/>
    <w:rsid w:val="002951B7"/>
    <w:rsid w:val="00295684"/>
    <w:rsid w:val="002958AA"/>
    <w:rsid w:val="0029780E"/>
    <w:rsid w:val="002A2DC4"/>
    <w:rsid w:val="002A3E4D"/>
    <w:rsid w:val="002A40FD"/>
    <w:rsid w:val="002A6CEE"/>
    <w:rsid w:val="002B152D"/>
    <w:rsid w:val="002B7291"/>
    <w:rsid w:val="002B7FC7"/>
    <w:rsid w:val="002C1FDC"/>
    <w:rsid w:val="002C21FA"/>
    <w:rsid w:val="002C58E6"/>
    <w:rsid w:val="002C6956"/>
    <w:rsid w:val="002D1C03"/>
    <w:rsid w:val="002D5366"/>
    <w:rsid w:val="002D7B83"/>
    <w:rsid w:val="002E0406"/>
    <w:rsid w:val="002E0FAC"/>
    <w:rsid w:val="002E2153"/>
    <w:rsid w:val="002E2DD3"/>
    <w:rsid w:val="002F1716"/>
    <w:rsid w:val="002F1D9D"/>
    <w:rsid w:val="002F35F3"/>
    <w:rsid w:val="002F3BB5"/>
    <w:rsid w:val="002F3F13"/>
    <w:rsid w:val="002F54ED"/>
    <w:rsid w:val="003019F0"/>
    <w:rsid w:val="00303008"/>
    <w:rsid w:val="003038EC"/>
    <w:rsid w:val="003040B7"/>
    <w:rsid w:val="0030605B"/>
    <w:rsid w:val="003065CB"/>
    <w:rsid w:val="00306A7C"/>
    <w:rsid w:val="00310225"/>
    <w:rsid w:val="00312461"/>
    <w:rsid w:val="00312E26"/>
    <w:rsid w:val="00316705"/>
    <w:rsid w:val="00317424"/>
    <w:rsid w:val="003175C8"/>
    <w:rsid w:val="00323DB1"/>
    <w:rsid w:val="0032416A"/>
    <w:rsid w:val="003241DE"/>
    <w:rsid w:val="00327547"/>
    <w:rsid w:val="00332612"/>
    <w:rsid w:val="00334020"/>
    <w:rsid w:val="0033407B"/>
    <w:rsid w:val="003347F8"/>
    <w:rsid w:val="0034236C"/>
    <w:rsid w:val="0034260C"/>
    <w:rsid w:val="003435DF"/>
    <w:rsid w:val="003500A5"/>
    <w:rsid w:val="00353DC6"/>
    <w:rsid w:val="003556BC"/>
    <w:rsid w:val="003560A7"/>
    <w:rsid w:val="003562A4"/>
    <w:rsid w:val="00364F07"/>
    <w:rsid w:val="00365E41"/>
    <w:rsid w:val="00370CD2"/>
    <w:rsid w:val="0037244F"/>
    <w:rsid w:val="0037490B"/>
    <w:rsid w:val="0037536A"/>
    <w:rsid w:val="00376D33"/>
    <w:rsid w:val="00380077"/>
    <w:rsid w:val="00385E7E"/>
    <w:rsid w:val="00386544"/>
    <w:rsid w:val="003877CE"/>
    <w:rsid w:val="003901A3"/>
    <w:rsid w:val="00396348"/>
    <w:rsid w:val="003A5C15"/>
    <w:rsid w:val="003B0CE8"/>
    <w:rsid w:val="003B1D94"/>
    <w:rsid w:val="003B3666"/>
    <w:rsid w:val="003B3AE1"/>
    <w:rsid w:val="003B5B6A"/>
    <w:rsid w:val="003C0A59"/>
    <w:rsid w:val="003C0E30"/>
    <w:rsid w:val="003C4FB4"/>
    <w:rsid w:val="003C5DF7"/>
    <w:rsid w:val="003C61D5"/>
    <w:rsid w:val="003C7746"/>
    <w:rsid w:val="003D319B"/>
    <w:rsid w:val="003D6325"/>
    <w:rsid w:val="003E05D3"/>
    <w:rsid w:val="003E0EF6"/>
    <w:rsid w:val="003F6BBE"/>
    <w:rsid w:val="00404423"/>
    <w:rsid w:val="00405F9D"/>
    <w:rsid w:val="004075EC"/>
    <w:rsid w:val="00414F07"/>
    <w:rsid w:val="00420D3B"/>
    <w:rsid w:val="0042164B"/>
    <w:rsid w:val="00421E73"/>
    <w:rsid w:val="0042263B"/>
    <w:rsid w:val="004249B6"/>
    <w:rsid w:val="00436E67"/>
    <w:rsid w:val="00437FDF"/>
    <w:rsid w:val="0044148A"/>
    <w:rsid w:val="0044620C"/>
    <w:rsid w:val="00446823"/>
    <w:rsid w:val="00446D1D"/>
    <w:rsid w:val="00447501"/>
    <w:rsid w:val="00451A78"/>
    <w:rsid w:val="0045209A"/>
    <w:rsid w:val="00461144"/>
    <w:rsid w:val="00462C14"/>
    <w:rsid w:val="0046433A"/>
    <w:rsid w:val="004672AC"/>
    <w:rsid w:val="0047470D"/>
    <w:rsid w:val="0047665E"/>
    <w:rsid w:val="004778CC"/>
    <w:rsid w:val="00477C5F"/>
    <w:rsid w:val="00481146"/>
    <w:rsid w:val="0048236B"/>
    <w:rsid w:val="00490D86"/>
    <w:rsid w:val="004930EE"/>
    <w:rsid w:val="0049619D"/>
    <w:rsid w:val="004A190F"/>
    <w:rsid w:val="004B34E9"/>
    <w:rsid w:val="004B6AD8"/>
    <w:rsid w:val="004B6BD8"/>
    <w:rsid w:val="004B6F00"/>
    <w:rsid w:val="004B6F03"/>
    <w:rsid w:val="004C00E8"/>
    <w:rsid w:val="004C10C8"/>
    <w:rsid w:val="004C34CA"/>
    <w:rsid w:val="004C4419"/>
    <w:rsid w:val="004C4728"/>
    <w:rsid w:val="004C6184"/>
    <w:rsid w:val="004D0E6B"/>
    <w:rsid w:val="004E0638"/>
    <w:rsid w:val="004E323F"/>
    <w:rsid w:val="004F4798"/>
    <w:rsid w:val="004F54C8"/>
    <w:rsid w:val="004F5A5E"/>
    <w:rsid w:val="004F67F0"/>
    <w:rsid w:val="005000FC"/>
    <w:rsid w:val="0050241A"/>
    <w:rsid w:val="00502895"/>
    <w:rsid w:val="005055C6"/>
    <w:rsid w:val="005100DF"/>
    <w:rsid w:val="0051228D"/>
    <w:rsid w:val="00512FFF"/>
    <w:rsid w:val="005170BD"/>
    <w:rsid w:val="00523C60"/>
    <w:rsid w:val="00527E38"/>
    <w:rsid w:val="00530D8A"/>
    <w:rsid w:val="005328F9"/>
    <w:rsid w:val="00533D04"/>
    <w:rsid w:val="00536094"/>
    <w:rsid w:val="005364F8"/>
    <w:rsid w:val="00540715"/>
    <w:rsid w:val="005413F9"/>
    <w:rsid w:val="0054420F"/>
    <w:rsid w:val="00546D0A"/>
    <w:rsid w:val="0055093D"/>
    <w:rsid w:val="00553C87"/>
    <w:rsid w:val="005559C3"/>
    <w:rsid w:val="00560C5E"/>
    <w:rsid w:val="00563ACC"/>
    <w:rsid w:val="00563CEE"/>
    <w:rsid w:val="00564288"/>
    <w:rsid w:val="00565812"/>
    <w:rsid w:val="00567193"/>
    <w:rsid w:val="0056781A"/>
    <w:rsid w:val="005702D2"/>
    <w:rsid w:val="00571142"/>
    <w:rsid w:val="0057229A"/>
    <w:rsid w:val="005730FF"/>
    <w:rsid w:val="005758F3"/>
    <w:rsid w:val="0057730F"/>
    <w:rsid w:val="00580D28"/>
    <w:rsid w:val="00590477"/>
    <w:rsid w:val="0059136C"/>
    <w:rsid w:val="00591E43"/>
    <w:rsid w:val="00595D79"/>
    <w:rsid w:val="005977EF"/>
    <w:rsid w:val="00597DF5"/>
    <w:rsid w:val="00597E0B"/>
    <w:rsid w:val="005A1056"/>
    <w:rsid w:val="005A241A"/>
    <w:rsid w:val="005A42DF"/>
    <w:rsid w:val="005A7659"/>
    <w:rsid w:val="005B79AA"/>
    <w:rsid w:val="005C3035"/>
    <w:rsid w:val="005C7105"/>
    <w:rsid w:val="005D086C"/>
    <w:rsid w:val="005D1379"/>
    <w:rsid w:val="005D1CDD"/>
    <w:rsid w:val="005D1CED"/>
    <w:rsid w:val="005D2D9E"/>
    <w:rsid w:val="005E0684"/>
    <w:rsid w:val="005E2AED"/>
    <w:rsid w:val="005E53AF"/>
    <w:rsid w:val="005F078A"/>
    <w:rsid w:val="005F0FEE"/>
    <w:rsid w:val="005F220C"/>
    <w:rsid w:val="005F6767"/>
    <w:rsid w:val="00603F8A"/>
    <w:rsid w:val="00604285"/>
    <w:rsid w:val="0060479A"/>
    <w:rsid w:val="006105FC"/>
    <w:rsid w:val="006132A4"/>
    <w:rsid w:val="00621072"/>
    <w:rsid w:val="006240F2"/>
    <w:rsid w:val="0062793D"/>
    <w:rsid w:val="006279F6"/>
    <w:rsid w:val="0063029C"/>
    <w:rsid w:val="00631680"/>
    <w:rsid w:val="00631B73"/>
    <w:rsid w:val="00637FCD"/>
    <w:rsid w:val="00640D0D"/>
    <w:rsid w:val="00643E0C"/>
    <w:rsid w:val="00643FDD"/>
    <w:rsid w:val="0064716A"/>
    <w:rsid w:val="00655E91"/>
    <w:rsid w:val="00664513"/>
    <w:rsid w:val="00666B9D"/>
    <w:rsid w:val="0066724F"/>
    <w:rsid w:val="00681306"/>
    <w:rsid w:val="00682757"/>
    <w:rsid w:val="006858E6"/>
    <w:rsid w:val="006871DE"/>
    <w:rsid w:val="006921FF"/>
    <w:rsid w:val="006A1661"/>
    <w:rsid w:val="006A38C2"/>
    <w:rsid w:val="006B0B77"/>
    <w:rsid w:val="006B16E3"/>
    <w:rsid w:val="006B222C"/>
    <w:rsid w:val="006B7DB1"/>
    <w:rsid w:val="006C65A3"/>
    <w:rsid w:val="006C7090"/>
    <w:rsid w:val="006C7B8B"/>
    <w:rsid w:val="006D1C1D"/>
    <w:rsid w:val="006D25EE"/>
    <w:rsid w:val="006D33CF"/>
    <w:rsid w:val="006D5A3D"/>
    <w:rsid w:val="006D5B9C"/>
    <w:rsid w:val="006D687B"/>
    <w:rsid w:val="006D7A00"/>
    <w:rsid w:val="006E1792"/>
    <w:rsid w:val="006E2519"/>
    <w:rsid w:val="006E4789"/>
    <w:rsid w:val="006E5EE6"/>
    <w:rsid w:val="006F00E7"/>
    <w:rsid w:val="006F1E8B"/>
    <w:rsid w:val="006F2140"/>
    <w:rsid w:val="006F2828"/>
    <w:rsid w:val="006F2884"/>
    <w:rsid w:val="006F4464"/>
    <w:rsid w:val="006F4B2A"/>
    <w:rsid w:val="006F5F19"/>
    <w:rsid w:val="00702EF5"/>
    <w:rsid w:val="00703226"/>
    <w:rsid w:val="007033DD"/>
    <w:rsid w:val="0070677E"/>
    <w:rsid w:val="00710E5B"/>
    <w:rsid w:val="00713E7F"/>
    <w:rsid w:val="0071628A"/>
    <w:rsid w:val="00716EA5"/>
    <w:rsid w:val="007171D5"/>
    <w:rsid w:val="0072066A"/>
    <w:rsid w:val="00724900"/>
    <w:rsid w:val="00725912"/>
    <w:rsid w:val="007324ED"/>
    <w:rsid w:val="00733978"/>
    <w:rsid w:val="00736047"/>
    <w:rsid w:val="00742885"/>
    <w:rsid w:val="007461A8"/>
    <w:rsid w:val="00746CE9"/>
    <w:rsid w:val="007578AD"/>
    <w:rsid w:val="0076286E"/>
    <w:rsid w:val="00765EBE"/>
    <w:rsid w:val="0077278D"/>
    <w:rsid w:val="00773A0F"/>
    <w:rsid w:val="007826B3"/>
    <w:rsid w:val="00787AC4"/>
    <w:rsid w:val="00787D4C"/>
    <w:rsid w:val="0079272D"/>
    <w:rsid w:val="007927D2"/>
    <w:rsid w:val="00792C90"/>
    <w:rsid w:val="00796395"/>
    <w:rsid w:val="007A1220"/>
    <w:rsid w:val="007B291B"/>
    <w:rsid w:val="007B3A43"/>
    <w:rsid w:val="007C04D3"/>
    <w:rsid w:val="007C0D4B"/>
    <w:rsid w:val="007C1114"/>
    <w:rsid w:val="007C4701"/>
    <w:rsid w:val="007C489B"/>
    <w:rsid w:val="007D1B41"/>
    <w:rsid w:val="007D5EE4"/>
    <w:rsid w:val="007E74C5"/>
    <w:rsid w:val="007E7E6E"/>
    <w:rsid w:val="007F3723"/>
    <w:rsid w:val="007F5205"/>
    <w:rsid w:val="00800B40"/>
    <w:rsid w:val="00811F3A"/>
    <w:rsid w:val="0081418D"/>
    <w:rsid w:val="00814D76"/>
    <w:rsid w:val="00814F2E"/>
    <w:rsid w:val="00815A08"/>
    <w:rsid w:val="0083064F"/>
    <w:rsid w:val="00842D67"/>
    <w:rsid w:val="00846A1A"/>
    <w:rsid w:val="00850BFB"/>
    <w:rsid w:val="0085289D"/>
    <w:rsid w:val="00855AEB"/>
    <w:rsid w:val="00856D5E"/>
    <w:rsid w:val="00860F3C"/>
    <w:rsid w:val="00861EA8"/>
    <w:rsid w:val="00862107"/>
    <w:rsid w:val="00862DF3"/>
    <w:rsid w:val="00862ECD"/>
    <w:rsid w:val="00866668"/>
    <w:rsid w:val="008670C6"/>
    <w:rsid w:val="008723D3"/>
    <w:rsid w:val="008758A0"/>
    <w:rsid w:val="008772AB"/>
    <w:rsid w:val="00884F96"/>
    <w:rsid w:val="00887034"/>
    <w:rsid w:val="00890D09"/>
    <w:rsid w:val="00891170"/>
    <w:rsid w:val="008920CC"/>
    <w:rsid w:val="0089524C"/>
    <w:rsid w:val="008A29F9"/>
    <w:rsid w:val="008A5F0A"/>
    <w:rsid w:val="008A7AE5"/>
    <w:rsid w:val="008B00A0"/>
    <w:rsid w:val="008B5D8B"/>
    <w:rsid w:val="008B7740"/>
    <w:rsid w:val="008C58EF"/>
    <w:rsid w:val="008D07E3"/>
    <w:rsid w:val="008D1C20"/>
    <w:rsid w:val="008D36E8"/>
    <w:rsid w:val="008D581D"/>
    <w:rsid w:val="008D7FCC"/>
    <w:rsid w:val="008E0E9A"/>
    <w:rsid w:val="008E24AA"/>
    <w:rsid w:val="008E477F"/>
    <w:rsid w:val="008E7AE6"/>
    <w:rsid w:val="008F02AB"/>
    <w:rsid w:val="008F2B84"/>
    <w:rsid w:val="00907EBC"/>
    <w:rsid w:val="00915A4D"/>
    <w:rsid w:val="00916E16"/>
    <w:rsid w:val="00921F69"/>
    <w:rsid w:val="009234AF"/>
    <w:rsid w:val="0093276F"/>
    <w:rsid w:val="00941AC5"/>
    <w:rsid w:val="00942D4C"/>
    <w:rsid w:val="0094351F"/>
    <w:rsid w:val="009465E5"/>
    <w:rsid w:val="009513C0"/>
    <w:rsid w:val="00954ABC"/>
    <w:rsid w:val="00955945"/>
    <w:rsid w:val="009573E0"/>
    <w:rsid w:val="009578EC"/>
    <w:rsid w:val="0096178E"/>
    <w:rsid w:val="00962E78"/>
    <w:rsid w:val="00964491"/>
    <w:rsid w:val="0096740F"/>
    <w:rsid w:val="00967FF4"/>
    <w:rsid w:val="009711BB"/>
    <w:rsid w:val="00980B65"/>
    <w:rsid w:val="009811E9"/>
    <w:rsid w:val="00982A65"/>
    <w:rsid w:val="00983A99"/>
    <w:rsid w:val="00983C29"/>
    <w:rsid w:val="009844EE"/>
    <w:rsid w:val="00986045"/>
    <w:rsid w:val="00991DCD"/>
    <w:rsid w:val="00996F7D"/>
    <w:rsid w:val="00997E3D"/>
    <w:rsid w:val="009B0711"/>
    <w:rsid w:val="009B2146"/>
    <w:rsid w:val="009B4B30"/>
    <w:rsid w:val="009B7BA6"/>
    <w:rsid w:val="009D34B3"/>
    <w:rsid w:val="009D4323"/>
    <w:rsid w:val="009D4580"/>
    <w:rsid w:val="009E0113"/>
    <w:rsid w:val="009E10E8"/>
    <w:rsid w:val="009E5F2D"/>
    <w:rsid w:val="009E710B"/>
    <w:rsid w:val="009F0979"/>
    <w:rsid w:val="009F0D63"/>
    <w:rsid w:val="009F1758"/>
    <w:rsid w:val="009F4044"/>
    <w:rsid w:val="00A0299F"/>
    <w:rsid w:val="00A05A55"/>
    <w:rsid w:val="00A06151"/>
    <w:rsid w:val="00A06400"/>
    <w:rsid w:val="00A1620F"/>
    <w:rsid w:val="00A17B24"/>
    <w:rsid w:val="00A24BC3"/>
    <w:rsid w:val="00A332E6"/>
    <w:rsid w:val="00A334A3"/>
    <w:rsid w:val="00A36D65"/>
    <w:rsid w:val="00A37CB5"/>
    <w:rsid w:val="00A431CA"/>
    <w:rsid w:val="00A432BF"/>
    <w:rsid w:val="00A46062"/>
    <w:rsid w:val="00A4663B"/>
    <w:rsid w:val="00A51EEF"/>
    <w:rsid w:val="00A54DBF"/>
    <w:rsid w:val="00A6148E"/>
    <w:rsid w:val="00A61BDE"/>
    <w:rsid w:val="00A62E37"/>
    <w:rsid w:val="00A67A8C"/>
    <w:rsid w:val="00A820EB"/>
    <w:rsid w:val="00A82E9E"/>
    <w:rsid w:val="00A82FA5"/>
    <w:rsid w:val="00A84157"/>
    <w:rsid w:val="00A8490E"/>
    <w:rsid w:val="00A87C0D"/>
    <w:rsid w:val="00A941FA"/>
    <w:rsid w:val="00A961FC"/>
    <w:rsid w:val="00A968EE"/>
    <w:rsid w:val="00A970C2"/>
    <w:rsid w:val="00A97C29"/>
    <w:rsid w:val="00AA051E"/>
    <w:rsid w:val="00AA24EF"/>
    <w:rsid w:val="00AA56D3"/>
    <w:rsid w:val="00AA5CDB"/>
    <w:rsid w:val="00AA69F0"/>
    <w:rsid w:val="00AB155D"/>
    <w:rsid w:val="00AB1F7D"/>
    <w:rsid w:val="00AB205E"/>
    <w:rsid w:val="00AB3EE8"/>
    <w:rsid w:val="00AC21B7"/>
    <w:rsid w:val="00AD0705"/>
    <w:rsid w:val="00AD57B4"/>
    <w:rsid w:val="00AE0DFA"/>
    <w:rsid w:val="00AE3E06"/>
    <w:rsid w:val="00AE4CE8"/>
    <w:rsid w:val="00AE682E"/>
    <w:rsid w:val="00AF15A4"/>
    <w:rsid w:val="00B00EC2"/>
    <w:rsid w:val="00B01F8C"/>
    <w:rsid w:val="00B03AF5"/>
    <w:rsid w:val="00B03EFE"/>
    <w:rsid w:val="00B0479E"/>
    <w:rsid w:val="00B0652E"/>
    <w:rsid w:val="00B067D1"/>
    <w:rsid w:val="00B10378"/>
    <w:rsid w:val="00B107D4"/>
    <w:rsid w:val="00B13617"/>
    <w:rsid w:val="00B145AE"/>
    <w:rsid w:val="00B21393"/>
    <w:rsid w:val="00B21CA7"/>
    <w:rsid w:val="00B223E6"/>
    <w:rsid w:val="00B23FC7"/>
    <w:rsid w:val="00B311A3"/>
    <w:rsid w:val="00B31588"/>
    <w:rsid w:val="00B34806"/>
    <w:rsid w:val="00B35B5C"/>
    <w:rsid w:val="00B365D4"/>
    <w:rsid w:val="00B401E8"/>
    <w:rsid w:val="00B417EB"/>
    <w:rsid w:val="00B41AF8"/>
    <w:rsid w:val="00B47D3F"/>
    <w:rsid w:val="00B53F23"/>
    <w:rsid w:val="00B5620C"/>
    <w:rsid w:val="00B63C53"/>
    <w:rsid w:val="00B657CB"/>
    <w:rsid w:val="00B65A26"/>
    <w:rsid w:val="00B66F36"/>
    <w:rsid w:val="00B706A9"/>
    <w:rsid w:val="00B73779"/>
    <w:rsid w:val="00B7380A"/>
    <w:rsid w:val="00B7599F"/>
    <w:rsid w:val="00B776FA"/>
    <w:rsid w:val="00B82DA1"/>
    <w:rsid w:val="00B842E0"/>
    <w:rsid w:val="00B92352"/>
    <w:rsid w:val="00B93E7C"/>
    <w:rsid w:val="00B948F6"/>
    <w:rsid w:val="00B95475"/>
    <w:rsid w:val="00B978BF"/>
    <w:rsid w:val="00B97917"/>
    <w:rsid w:val="00B979F8"/>
    <w:rsid w:val="00B97A5D"/>
    <w:rsid w:val="00BA3443"/>
    <w:rsid w:val="00BA3714"/>
    <w:rsid w:val="00BA6E91"/>
    <w:rsid w:val="00BA709B"/>
    <w:rsid w:val="00BB04EF"/>
    <w:rsid w:val="00BB10E3"/>
    <w:rsid w:val="00BB244F"/>
    <w:rsid w:val="00BB248F"/>
    <w:rsid w:val="00BB26DA"/>
    <w:rsid w:val="00BB4D76"/>
    <w:rsid w:val="00BB4E5C"/>
    <w:rsid w:val="00BB5E13"/>
    <w:rsid w:val="00BB77F1"/>
    <w:rsid w:val="00BC1676"/>
    <w:rsid w:val="00BD199E"/>
    <w:rsid w:val="00BD242C"/>
    <w:rsid w:val="00BD3CD5"/>
    <w:rsid w:val="00BD48AB"/>
    <w:rsid w:val="00BD52CF"/>
    <w:rsid w:val="00BD674F"/>
    <w:rsid w:val="00BE2A8C"/>
    <w:rsid w:val="00BE2FE1"/>
    <w:rsid w:val="00BE3F75"/>
    <w:rsid w:val="00BE564D"/>
    <w:rsid w:val="00BE5D9C"/>
    <w:rsid w:val="00BF286B"/>
    <w:rsid w:val="00BF3C7A"/>
    <w:rsid w:val="00BF6E64"/>
    <w:rsid w:val="00C021BE"/>
    <w:rsid w:val="00C035C7"/>
    <w:rsid w:val="00C04430"/>
    <w:rsid w:val="00C11B1C"/>
    <w:rsid w:val="00C13255"/>
    <w:rsid w:val="00C17840"/>
    <w:rsid w:val="00C21308"/>
    <w:rsid w:val="00C2227F"/>
    <w:rsid w:val="00C26C70"/>
    <w:rsid w:val="00C31385"/>
    <w:rsid w:val="00C32B2F"/>
    <w:rsid w:val="00C33692"/>
    <w:rsid w:val="00C436AB"/>
    <w:rsid w:val="00C463CD"/>
    <w:rsid w:val="00C46E94"/>
    <w:rsid w:val="00C53292"/>
    <w:rsid w:val="00C56FE0"/>
    <w:rsid w:val="00C601E9"/>
    <w:rsid w:val="00C61610"/>
    <w:rsid w:val="00C6190A"/>
    <w:rsid w:val="00C63280"/>
    <w:rsid w:val="00C63394"/>
    <w:rsid w:val="00C67C9B"/>
    <w:rsid w:val="00C7023B"/>
    <w:rsid w:val="00C70388"/>
    <w:rsid w:val="00C70E99"/>
    <w:rsid w:val="00C710C0"/>
    <w:rsid w:val="00C719D9"/>
    <w:rsid w:val="00C71A02"/>
    <w:rsid w:val="00C71BE4"/>
    <w:rsid w:val="00C7494B"/>
    <w:rsid w:val="00C7735B"/>
    <w:rsid w:val="00C81A6C"/>
    <w:rsid w:val="00C83C33"/>
    <w:rsid w:val="00C8470B"/>
    <w:rsid w:val="00C90173"/>
    <w:rsid w:val="00C9387F"/>
    <w:rsid w:val="00C968E0"/>
    <w:rsid w:val="00CA48EE"/>
    <w:rsid w:val="00CA5ED0"/>
    <w:rsid w:val="00CA6CF0"/>
    <w:rsid w:val="00CB0BCB"/>
    <w:rsid w:val="00CB530A"/>
    <w:rsid w:val="00CB744E"/>
    <w:rsid w:val="00CC22F6"/>
    <w:rsid w:val="00CC2F19"/>
    <w:rsid w:val="00CC4364"/>
    <w:rsid w:val="00CC680F"/>
    <w:rsid w:val="00CC7F70"/>
    <w:rsid w:val="00CD4FF4"/>
    <w:rsid w:val="00CD5510"/>
    <w:rsid w:val="00CD7865"/>
    <w:rsid w:val="00CE4A09"/>
    <w:rsid w:val="00CE6A92"/>
    <w:rsid w:val="00CE6D57"/>
    <w:rsid w:val="00CF1A36"/>
    <w:rsid w:val="00CF1EC8"/>
    <w:rsid w:val="00CF4C52"/>
    <w:rsid w:val="00CF6361"/>
    <w:rsid w:val="00D00159"/>
    <w:rsid w:val="00D040DB"/>
    <w:rsid w:val="00D0663E"/>
    <w:rsid w:val="00D07DAE"/>
    <w:rsid w:val="00D10083"/>
    <w:rsid w:val="00D10085"/>
    <w:rsid w:val="00D128E0"/>
    <w:rsid w:val="00D1375F"/>
    <w:rsid w:val="00D14279"/>
    <w:rsid w:val="00D17237"/>
    <w:rsid w:val="00D173BC"/>
    <w:rsid w:val="00D17BD3"/>
    <w:rsid w:val="00D24D77"/>
    <w:rsid w:val="00D24F9E"/>
    <w:rsid w:val="00D25F4F"/>
    <w:rsid w:val="00D3474D"/>
    <w:rsid w:val="00D41CC2"/>
    <w:rsid w:val="00D51A8E"/>
    <w:rsid w:val="00D53F68"/>
    <w:rsid w:val="00D55929"/>
    <w:rsid w:val="00D60CEC"/>
    <w:rsid w:val="00D61FBD"/>
    <w:rsid w:val="00D657FB"/>
    <w:rsid w:val="00D658FC"/>
    <w:rsid w:val="00D710AE"/>
    <w:rsid w:val="00D74F0C"/>
    <w:rsid w:val="00D75375"/>
    <w:rsid w:val="00D80333"/>
    <w:rsid w:val="00D8458C"/>
    <w:rsid w:val="00D84717"/>
    <w:rsid w:val="00D84ECD"/>
    <w:rsid w:val="00D858EC"/>
    <w:rsid w:val="00D906E2"/>
    <w:rsid w:val="00D9364C"/>
    <w:rsid w:val="00D93BED"/>
    <w:rsid w:val="00D94C53"/>
    <w:rsid w:val="00D94F08"/>
    <w:rsid w:val="00D9551D"/>
    <w:rsid w:val="00D97F7E"/>
    <w:rsid w:val="00DA385D"/>
    <w:rsid w:val="00DA4B18"/>
    <w:rsid w:val="00DA5817"/>
    <w:rsid w:val="00DB20AB"/>
    <w:rsid w:val="00DB7E76"/>
    <w:rsid w:val="00DC0C31"/>
    <w:rsid w:val="00DC4E52"/>
    <w:rsid w:val="00DC56CE"/>
    <w:rsid w:val="00DD0EBA"/>
    <w:rsid w:val="00DD36B2"/>
    <w:rsid w:val="00DD3C6B"/>
    <w:rsid w:val="00DD3DD2"/>
    <w:rsid w:val="00DE210A"/>
    <w:rsid w:val="00DE22BA"/>
    <w:rsid w:val="00DE2C26"/>
    <w:rsid w:val="00DE33F8"/>
    <w:rsid w:val="00DE341A"/>
    <w:rsid w:val="00DE3DAA"/>
    <w:rsid w:val="00DE6DDD"/>
    <w:rsid w:val="00DF2991"/>
    <w:rsid w:val="00DF763C"/>
    <w:rsid w:val="00E00BA3"/>
    <w:rsid w:val="00E10D2B"/>
    <w:rsid w:val="00E139EE"/>
    <w:rsid w:val="00E14687"/>
    <w:rsid w:val="00E14F5D"/>
    <w:rsid w:val="00E16014"/>
    <w:rsid w:val="00E1678E"/>
    <w:rsid w:val="00E16C89"/>
    <w:rsid w:val="00E203EB"/>
    <w:rsid w:val="00E21A49"/>
    <w:rsid w:val="00E227A0"/>
    <w:rsid w:val="00E262CC"/>
    <w:rsid w:val="00E277D2"/>
    <w:rsid w:val="00E3091E"/>
    <w:rsid w:val="00E30E3C"/>
    <w:rsid w:val="00E31300"/>
    <w:rsid w:val="00E31394"/>
    <w:rsid w:val="00E36C61"/>
    <w:rsid w:val="00E37CC1"/>
    <w:rsid w:val="00E41CD2"/>
    <w:rsid w:val="00E4306D"/>
    <w:rsid w:val="00E431EC"/>
    <w:rsid w:val="00E4392D"/>
    <w:rsid w:val="00E447E2"/>
    <w:rsid w:val="00E47E95"/>
    <w:rsid w:val="00E54E90"/>
    <w:rsid w:val="00E55D13"/>
    <w:rsid w:val="00E61EAE"/>
    <w:rsid w:val="00E62E7D"/>
    <w:rsid w:val="00E63F83"/>
    <w:rsid w:val="00E6504F"/>
    <w:rsid w:val="00E67BB7"/>
    <w:rsid w:val="00E67E2A"/>
    <w:rsid w:val="00E72CB0"/>
    <w:rsid w:val="00E74682"/>
    <w:rsid w:val="00E74AD3"/>
    <w:rsid w:val="00E74DD8"/>
    <w:rsid w:val="00E756C9"/>
    <w:rsid w:val="00E76021"/>
    <w:rsid w:val="00E77125"/>
    <w:rsid w:val="00E804D1"/>
    <w:rsid w:val="00E80975"/>
    <w:rsid w:val="00E823C3"/>
    <w:rsid w:val="00E91DD5"/>
    <w:rsid w:val="00E95529"/>
    <w:rsid w:val="00E97F9D"/>
    <w:rsid w:val="00EA1500"/>
    <w:rsid w:val="00EA43EF"/>
    <w:rsid w:val="00EA4DE1"/>
    <w:rsid w:val="00EA6157"/>
    <w:rsid w:val="00EA7F64"/>
    <w:rsid w:val="00EB0B4F"/>
    <w:rsid w:val="00EB0CCB"/>
    <w:rsid w:val="00EB1DF8"/>
    <w:rsid w:val="00EC423B"/>
    <w:rsid w:val="00EC4E4C"/>
    <w:rsid w:val="00EC51DC"/>
    <w:rsid w:val="00EC5DC6"/>
    <w:rsid w:val="00ED2CB8"/>
    <w:rsid w:val="00ED2E3B"/>
    <w:rsid w:val="00ED46D3"/>
    <w:rsid w:val="00EE1CB5"/>
    <w:rsid w:val="00EE3257"/>
    <w:rsid w:val="00EE35CB"/>
    <w:rsid w:val="00EE3A4C"/>
    <w:rsid w:val="00EF5595"/>
    <w:rsid w:val="00EF70D5"/>
    <w:rsid w:val="00EF7E58"/>
    <w:rsid w:val="00F0262F"/>
    <w:rsid w:val="00F03AD3"/>
    <w:rsid w:val="00F0650D"/>
    <w:rsid w:val="00F06B3A"/>
    <w:rsid w:val="00F072FD"/>
    <w:rsid w:val="00F10D0B"/>
    <w:rsid w:val="00F14164"/>
    <w:rsid w:val="00F21795"/>
    <w:rsid w:val="00F22144"/>
    <w:rsid w:val="00F223CC"/>
    <w:rsid w:val="00F23702"/>
    <w:rsid w:val="00F30C42"/>
    <w:rsid w:val="00F31802"/>
    <w:rsid w:val="00F34BEE"/>
    <w:rsid w:val="00F37259"/>
    <w:rsid w:val="00F40272"/>
    <w:rsid w:val="00F42BB9"/>
    <w:rsid w:val="00F4311C"/>
    <w:rsid w:val="00F43955"/>
    <w:rsid w:val="00F46B79"/>
    <w:rsid w:val="00F50101"/>
    <w:rsid w:val="00F54A2A"/>
    <w:rsid w:val="00F56C90"/>
    <w:rsid w:val="00F61BE7"/>
    <w:rsid w:val="00F63F4D"/>
    <w:rsid w:val="00F70FA7"/>
    <w:rsid w:val="00F720F5"/>
    <w:rsid w:val="00F72F44"/>
    <w:rsid w:val="00F74F93"/>
    <w:rsid w:val="00F75885"/>
    <w:rsid w:val="00F81175"/>
    <w:rsid w:val="00F828D2"/>
    <w:rsid w:val="00F866DE"/>
    <w:rsid w:val="00F95D51"/>
    <w:rsid w:val="00F96464"/>
    <w:rsid w:val="00F96F3D"/>
    <w:rsid w:val="00F97D5B"/>
    <w:rsid w:val="00FA14CA"/>
    <w:rsid w:val="00FA659D"/>
    <w:rsid w:val="00FA73A0"/>
    <w:rsid w:val="00FB0FA7"/>
    <w:rsid w:val="00FB21E3"/>
    <w:rsid w:val="00FB5684"/>
    <w:rsid w:val="00FB5E6C"/>
    <w:rsid w:val="00FC04BB"/>
    <w:rsid w:val="00FC0C4E"/>
    <w:rsid w:val="00FC1E58"/>
    <w:rsid w:val="00FC261C"/>
    <w:rsid w:val="00FC6D41"/>
    <w:rsid w:val="00FD030A"/>
    <w:rsid w:val="00FD28D8"/>
    <w:rsid w:val="00FD3CE1"/>
    <w:rsid w:val="00FD4836"/>
    <w:rsid w:val="00FD5755"/>
    <w:rsid w:val="00FD71A6"/>
    <w:rsid w:val="00FD73BC"/>
    <w:rsid w:val="00FE0C3C"/>
    <w:rsid w:val="00FE0E48"/>
    <w:rsid w:val="00FE52A0"/>
    <w:rsid w:val="00FE6FA0"/>
    <w:rsid w:val="00FE7F8C"/>
    <w:rsid w:val="00FF05F0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6D9762"/>
  <w15:docId w15:val="{D58878A8-D292-4A12-A547-B0C56EFC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DFA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0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0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F8C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01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F8C"/>
    <w:rPr>
      <w:rFonts w:ascii="Verdana" w:eastAsia="Times New Roman" w:hAnsi="Verdana" w:cs="Times New Roman"/>
      <w:szCs w:val="24"/>
      <w:lang w:eastAsia="ar-SA"/>
    </w:rPr>
  </w:style>
  <w:style w:type="character" w:customStyle="1" w:styleId="WW8Num1z0">
    <w:name w:val="WW8Num1z0"/>
    <w:rsid w:val="00B01F8C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ZnakZnakZnakZnak">
    <w:name w:val="Znak Znak Znak Znak"/>
    <w:basedOn w:val="Normalny"/>
    <w:rsid w:val="00B01F8C"/>
    <w:pPr>
      <w:suppressAutoHyphens w:val="0"/>
    </w:pPr>
    <w:rPr>
      <w:rFonts w:ascii="Times New Roman" w:hAnsi="Times New Roman"/>
      <w:sz w:val="24"/>
      <w:lang w:eastAsia="pl-PL"/>
    </w:rPr>
  </w:style>
  <w:style w:type="paragraph" w:styleId="Bezodstpw">
    <w:name w:val="No Spacing"/>
    <w:uiPriority w:val="1"/>
    <w:qFormat/>
    <w:rsid w:val="00F46B79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E35CB"/>
    <w:pPr>
      <w:ind w:left="720"/>
      <w:contextualSpacing/>
    </w:pPr>
  </w:style>
  <w:style w:type="paragraph" w:customStyle="1" w:styleId="Default">
    <w:name w:val="Default"/>
    <w:rsid w:val="007C0D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9465E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8AB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WW8Num3">
    <w:name w:val="WW8Num3"/>
    <w:basedOn w:val="Bezlisty"/>
    <w:rsid w:val="00DE210A"/>
    <w:pPr>
      <w:numPr>
        <w:numId w:val="3"/>
      </w:numPr>
    </w:pPr>
  </w:style>
  <w:style w:type="numbering" w:customStyle="1" w:styleId="WW8Num2">
    <w:name w:val="WW8Num2"/>
    <w:basedOn w:val="Bezlisty"/>
    <w:rsid w:val="00DE210A"/>
    <w:pPr>
      <w:numPr>
        <w:numId w:val="4"/>
      </w:numPr>
    </w:pPr>
  </w:style>
  <w:style w:type="numbering" w:customStyle="1" w:styleId="WW8Num11">
    <w:name w:val="WW8Num11"/>
    <w:basedOn w:val="Bezlisty"/>
    <w:rsid w:val="00DE210A"/>
    <w:pPr>
      <w:numPr>
        <w:numId w:val="5"/>
      </w:numPr>
    </w:pPr>
  </w:style>
  <w:style w:type="numbering" w:customStyle="1" w:styleId="WW8Num5">
    <w:name w:val="WW8Num5"/>
    <w:basedOn w:val="Bezlisty"/>
    <w:rsid w:val="00DE210A"/>
    <w:pPr>
      <w:numPr>
        <w:numId w:val="6"/>
      </w:numPr>
    </w:pPr>
  </w:style>
  <w:style w:type="numbering" w:customStyle="1" w:styleId="WW8Num6">
    <w:name w:val="WW8Num6"/>
    <w:basedOn w:val="Bezlisty"/>
    <w:rsid w:val="00DE210A"/>
    <w:pPr>
      <w:numPr>
        <w:numId w:val="7"/>
      </w:numPr>
    </w:pPr>
  </w:style>
  <w:style w:type="numbering" w:customStyle="1" w:styleId="WW8Num10">
    <w:name w:val="WW8Num10"/>
    <w:basedOn w:val="Bezlisty"/>
    <w:rsid w:val="00DE210A"/>
    <w:pPr>
      <w:numPr>
        <w:numId w:val="8"/>
      </w:numPr>
    </w:pPr>
  </w:style>
  <w:style w:type="numbering" w:customStyle="1" w:styleId="WW8Num9">
    <w:name w:val="WW8Num9"/>
    <w:basedOn w:val="Bezlisty"/>
    <w:rsid w:val="00DE210A"/>
    <w:pPr>
      <w:numPr>
        <w:numId w:val="9"/>
      </w:numPr>
    </w:pPr>
  </w:style>
  <w:style w:type="numbering" w:customStyle="1" w:styleId="WW8Num4">
    <w:name w:val="WW8Num4"/>
    <w:basedOn w:val="Bezlisty"/>
    <w:rsid w:val="00DE210A"/>
    <w:pPr>
      <w:numPr>
        <w:numId w:val="10"/>
      </w:numPr>
    </w:pPr>
  </w:style>
  <w:style w:type="numbering" w:customStyle="1" w:styleId="WW8Num7">
    <w:name w:val="WW8Num7"/>
    <w:basedOn w:val="Bezlisty"/>
    <w:rsid w:val="00DE210A"/>
    <w:pPr>
      <w:numPr>
        <w:numId w:val="11"/>
      </w:numPr>
    </w:pPr>
  </w:style>
  <w:style w:type="numbering" w:customStyle="1" w:styleId="WW8Num8">
    <w:name w:val="WW8Num8"/>
    <w:basedOn w:val="Bezlisty"/>
    <w:rsid w:val="00DE210A"/>
    <w:pPr>
      <w:numPr>
        <w:numId w:val="12"/>
      </w:numPr>
    </w:pPr>
  </w:style>
  <w:style w:type="numbering" w:customStyle="1" w:styleId="WW8Num51">
    <w:name w:val="WW8Num51"/>
    <w:basedOn w:val="Bezlisty"/>
    <w:rsid w:val="00F56C90"/>
    <w:pPr>
      <w:numPr>
        <w:numId w:val="13"/>
      </w:numPr>
    </w:pPr>
  </w:style>
  <w:style w:type="numbering" w:customStyle="1" w:styleId="WW8Num20">
    <w:name w:val="WW8Num20"/>
    <w:basedOn w:val="Bezlisty"/>
    <w:rsid w:val="00F56C90"/>
    <w:pPr>
      <w:numPr>
        <w:numId w:val="14"/>
      </w:numPr>
    </w:pPr>
  </w:style>
  <w:style w:type="character" w:styleId="Pogrubienie">
    <w:name w:val="Strong"/>
    <w:basedOn w:val="Domylnaczcionkaakapitu"/>
    <w:uiPriority w:val="22"/>
    <w:qFormat/>
    <w:rsid w:val="00D17BD3"/>
    <w:rPr>
      <w:b/>
      <w:bCs/>
    </w:rPr>
  </w:style>
  <w:style w:type="paragraph" w:customStyle="1" w:styleId="Akapitzlist1">
    <w:name w:val="Akapit z listą1"/>
    <w:basedOn w:val="Normalny"/>
    <w:rsid w:val="001A12DB"/>
    <w:pPr>
      <w:spacing w:line="100" w:lineRule="atLeast"/>
      <w:ind w:left="720"/>
    </w:pPr>
    <w:rPr>
      <w:rFonts w:ascii="Times New Roman" w:hAnsi="Times New Roman"/>
      <w:kern w:val="1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95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9524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0E0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0E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110E0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0110E0"/>
    <w:rPr>
      <w:rFonts w:ascii="Verdana" w:eastAsia="Times New Roman" w:hAnsi="Verdana" w:cs="Times New Roman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90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C7B8B"/>
    <w:pPr>
      <w:suppressAutoHyphens w:val="0"/>
      <w:spacing w:after="120" w:line="276" w:lineRule="auto"/>
    </w:pPr>
    <w:rPr>
      <w:rFonts w:ascii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B8B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6C7B8B"/>
    <w:rPr>
      <w:rFonts w:ascii="Courier New" w:hAnsi="Courier New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B8B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162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628A"/>
    <w:rPr>
      <w:rFonts w:ascii="Verdana" w:eastAsia="Times New Roman" w:hAnsi="Verdana" w:cs="Times New Roman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58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58E6"/>
    <w:rPr>
      <w:rFonts w:ascii="Verdana" w:eastAsia="Times New Roman" w:hAnsi="Verdana" w:cs="Times New Roman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F2140"/>
    <w:rPr>
      <w:color w:val="0000FF"/>
      <w:u w:val="single"/>
    </w:rPr>
  </w:style>
  <w:style w:type="paragraph" w:customStyle="1" w:styleId="Style2">
    <w:name w:val="Style2"/>
    <w:basedOn w:val="Normalny"/>
    <w:uiPriority w:val="99"/>
    <w:rsid w:val="001A150C"/>
    <w:pPr>
      <w:widowControl w:val="0"/>
      <w:suppressAutoHyphens w:val="0"/>
      <w:autoSpaceDE w:val="0"/>
      <w:autoSpaceDN w:val="0"/>
      <w:adjustRightInd w:val="0"/>
      <w:spacing w:line="230" w:lineRule="exact"/>
      <w:ind w:hanging="355"/>
      <w:jc w:val="both"/>
    </w:pPr>
    <w:rPr>
      <w:rFonts w:ascii="Arial" w:eastAsiaTheme="minorEastAsia" w:hAnsi="Arial" w:cs="Arial"/>
      <w:sz w:val="24"/>
      <w:lang w:eastAsia="pl-PL"/>
    </w:rPr>
  </w:style>
  <w:style w:type="paragraph" w:customStyle="1" w:styleId="Style4">
    <w:name w:val="Style4"/>
    <w:basedOn w:val="Normalny"/>
    <w:uiPriority w:val="99"/>
    <w:rsid w:val="001A150C"/>
    <w:pPr>
      <w:widowControl w:val="0"/>
      <w:suppressAutoHyphens w:val="0"/>
      <w:autoSpaceDE w:val="0"/>
      <w:autoSpaceDN w:val="0"/>
      <w:adjustRightInd w:val="0"/>
      <w:spacing w:line="230" w:lineRule="exact"/>
      <w:ind w:hanging="278"/>
      <w:jc w:val="both"/>
    </w:pPr>
    <w:rPr>
      <w:rFonts w:ascii="Arial" w:eastAsiaTheme="minorEastAsia" w:hAnsi="Arial" w:cs="Arial"/>
      <w:sz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1A150C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0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000008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5C33-4110-4B32-BB2D-486B847F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2334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Justyna Starek</cp:lastModifiedBy>
  <cp:revision>5</cp:revision>
  <cp:lastPrinted>2018-07-04T06:20:00Z</cp:lastPrinted>
  <dcterms:created xsi:type="dcterms:W3CDTF">2021-12-08T08:22:00Z</dcterms:created>
  <dcterms:modified xsi:type="dcterms:W3CDTF">2021-12-08T08:27:00Z</dcterms:modified>
</cp:coreProperties>
</file>