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794FD" w14:textId="6C8BCFC9" w:rsidR="00A60D7E" w:rsidRPr="00B66653" w:rsidRDefault="00A60D7E" w:rsidP="004727A5">
      <w:pPr>
        <w:spacing w:after="120"/>
        <w:jc w:val="center"/>
        <w:rPr>
          <w:rFonts w:ascii="Arial" w:hAnsi="Arial" w:cs="Arial"/>
          <w:b/>
          <w:spacing w:val="60"/>
          <w:sz w:val="24"/>
          <w:szCs w:val="24"/>
        </w:rPr>
      </w:pPr>
      <w:bookmarkStart w:id="0" w:name="_GoBack"/>
      <w:bookmarkEnd w:id="0"/>
      <w:r w:rsidRPr="00B66653">
        <w:rPr>
          <w:rFonts w:ascii="Arial" w:hAnsi="Arial" w:cs="Arial"/>
          <w:b/>
          <w:spacing w:val="60"/>
          <w:sz w:val="24"/>
          <w:szCs w:val="24"/>
        </w:rPr>
        <w:t xml:space="preserve">-wzór- </w:t>
      </w:r>
    </w:p>
    <w:p w14:paraId="267B9B75" w14:textId="77777777" w:rsidR="004F71A1" w:rsidRPr="00B66653" w:rsidRDefault="004F71A1" w:rsidP="004727A5">
      <w:pPr>
        <w:spacing w:after="120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14:paraId="508B3811" w14:textId="77777777" w:rsidR="00A74CDD" w:rsidRPr="00B66653" w:rsidRDefault="00A402BB" w:rsidP="004727A5">
      <w:pPr>
        <w:spacing w:after="120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B66653">
        <w:rPr>
          <w:rFonts w:ascii="Arial" w:hAnsi="Arial" w:cs="Arial"/>
          <w:b/>
          <w:spacing w:val="60"/>
          <w:sz w:val="24"/>
          <w:szCs w:val="24"/>
        </w:rPr>
        <w:t>UMOWA NR ....../</w:t>
      </w:r>
      <w:r w:rsidR="00A60D7E" w:rsidRPr="00B66653">
        <w:rPr>
          <w:rFonts w:ascii="Arial" w:hAnsi="Arial" w:cs="Arial"/>
          <w:b/>
          <w:spacing w:val="60"/>
          <w:sz w:val="24"/>
          <w:szCs w:val="24"/>
        </w:rPr>
        <w:t>3</w:t>
      </w:r>
      <w:r w:rsidR="00591777" w:rsidRPr="00B66653">
        <w:rPr>
          <w:rFonts w:ascii="Arial" w:hAnsi="Arial" w:cs="Arial"/>
          <w:b/>
          <w:spacing w:val="60"/>
          <w:sz w:val="24"/>
          <w:szCs w:val="24"/>
        </w:rPr>
        <w:t>RBLog</w:t>
      </w:r>
      <w:r w:rsidRPr="00B66653">
        <w:rPr>
          <w:rFonts w:ascii="Arial" w:hAnsi="Arial" w:cs="Arial"/>
          <w:b/>
          <w:spacing w:val="60"/>
          <w:sz w:val="24"/>
          <w:szCs w:val="24"/>
        </w:rPr>
        <w:t>/02/</w:t>
      </w:r>
      <w:r w:rsidR="00A74CDD" w:rsidRPr="00B66653">
        <w:rPr>
          <w:rFonts w:ascii="Arial" w:hAnsi="Arial" w:cs="Arial"/>
          <w:b/>
          <w:spacing w:val="60"/>
          <w:sz w:val="24"/>
          <w:szCs w:val="24"/>
        </w:rPr>
        <w:t>2021-wzór</w:t>
      </w:r>
    </w:p>
    <w:p w14:paraId="12A1ABDF" w14:textId="53C70A4B" w:rsidR="004F71A1" w:rsidRPr="00B66653" w:rsidRDefault="00B74BF6" w:rsidP="004727A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>zawartą</w:t>
      </w:r>
      <w:r w:rsidR="00B13D37" w:rsidRPr="00B66653">
        <w:rPr>
          <w:rFonts w:ascii="Arial" w:hAnsi="Arial" w:cs="Arial"/>
          <w:b/>
          <w:sz w:val="24"/>
          <w:szCs w:val="24"/>
        </w:rPr>
        <w:t xml:space="preserve"> w</w:t>
      </w:r>
      <w:r w:rsidR="00012829" w:rsidRPr="00B66653">
        <w:rPr>
          <w:rFonts w:ascii="Arial" w:hAnsi="Arial" w:cs="Arial"/>
          <w:b/>
          <w:sz w:val="24"/>
          <w:szCs w:val="24"/>
        </w:rPr>
        <w:t xml:space="preserve"> Krakowie, w</w:t>
      </w:r>
      <w:r w:rsidR="00B13D37" w:rsidRPr="00B66653">
        <w:rPr>
          <w:rFonts w:ascii="Arial" w:hAnsi="Arial" w:cs="Arial"/>
          <w:b/>
          <w:sz w:val="24"/>
          <w:szCs w:val="24"/>
        </w:rPr>
        <w:t xml:space="preserve"> dniu ..…</w:t>
      </w:r>
      <w:r w:rsidR="004D7F0C" w:rsidRPr="00B66653">
        <w:rPr>
          <w:rFonts w:ascii="Arial" w:hAnsi="Arial" w:cs="Arial"/>
          <w:b/>
          <w:sz w:val="24"/>
          <w:szCs w:val="24"/>
        </w:rPr>
        <w:t>…………..</w:t>
      </w:r>
      <w:r w:rsidR="00B13D37" w:rsidRPr="00B66653">
        <w:rPr>
          <w:rFonts w:ascii="Arial" w:hAnsi="Arial" w:cs="Arial"/>
          <w:b/>
          <w:sz w:val="24"/>
          <w:szCs w:val="24"/>
        </w:rPr>
        <w:t xml:space="preserve">..…. </w:t>
      </w:r>
    </w:p>
    <w:p w14:paraId="5F4B47AD" w14:textId="77777777" w:rsidR="004F71A1" w:rsidRPr="00B66653" w:rsidRDefault="00786CEA" w:rsidP="004727A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 xml:space="preserve"> </w:t>
      </w:r>
    </w:p>
    <w:p w14:paraId="6609A47E" w14:textId="77777777" w:rsidR="00B13D37" w:rsidRPr="00B66653" w:rsidRDefault="00B13D37" w:rsidP="00B74BF6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 xml:space="preserve">pomiędzy </w:t>
      </w:r>
    </w:p>
    <w:p w14:paraId="1AF85E27" w14:textId="77777777" w:rsidR="00B13D37" w:rsidRPr="00B66653" w:rsidRDefault="008504A6" w:rsidP="00B74BF6">
      <w:pPr>
        <w:spacing w:line="36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B66653">
        <w:rPr>
          <w:rFonts w:ascii="Arial" w:hAnsi="Arial" w:cs="Arial"/>
          <w:b/>
          <w:snapToGrid w:val="0"/>
          <w:sz w:val="24"/>
          <w:szCs w:val="24"/>
        </w:rPr>
        <w:t>Zamawiającym</w:t>
      </w:r>
    </w:p>
    <w:p w14:paraId="4540B29E" w14:textId="77777777" w:rsidR="00012F79" w:rsidRPr="00B66653" w:rsidRDefault="009F0A65" w:rsidP="00B74BF6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B66653">
        <w:rPr>
          <w:rFonts w:ascii="Arial" w:hAnsi="Arial" w:cs="Arial"/>
          <w:snapToGrid w:val="0"/>
          <w:sz w:val="24"/>
          <w:szCs w:val="24"/>
        </w:rPr>
        <w:t xml:space="preserve">Skarb Państwa </w:t>
      </w:r>
      <w:r w:rsidR="00E21329" w:rsidRPr="00B66653">
        <w:rPr>
          <w:rFonts w:ascii="Arial" w:hAnsi="Arial" w:cs="Arial"/>
          <w:snapToGrid w:val="0"/>
          <w:sz w:val="24"/>
          <w:szCs w:val="24"/>
        </w:rPr>
        <w:t>3 Regionalną Bazą Logistyczną</w:t>
      </w:r>
      <w:r w:rsidR="00B13D37" w:rsidRPr="00B66653">
        <w:rPr>
          <w:rFonts w:ascii="Arial" w:hAnsi="Arial" w:cs="Arial"/>
          <w:snapToGrid w:val="0"/>
          <w:sz w:val="24"/>
          <w:szCs w:val="24"/>
        </w:rPr>
        <w:t>,</w:t>
      </w:r>
    </w:p>
    <w:p w14:paraId="5E1136EE" w14:textId="77777777" w:rsidR="00B13D37" w:rsidRPr="00B66653" w:rsidRDefault="00B13D37" w:rsidP="00B74BF6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B66653">
        <w:rPr>
          <w:rFonts w:ascii="Arial" w:hAnsi="Arial" w:cs="Arial"/>
          <w:snapToGrid w:val="0"/>
          <w:sz w:val="24"/>
          <w:szCs w:val="24"/>
        </w:rPr>
        <w:t xml:space="preserve"> 30-901 Kraków, ul. Montelupich 3,</w:t>
      </w:r>
    </w:p>
    <w:p w14:paraId="55753901" w14:textId="77777777" w:rsidR="00B13D37" w:rsidRPr="00B66653" w:rsidRDefault="00B13D37" w:rsidP="00B74BF6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NIP:</w:t>
      </w:r>
      <w:r w:rsidR="001F146F" w:rsidRPr="00B66653">
        <w:rPr>
          <w:rFonts w:ascii="Arial" w:hAnsi="Arial" w:cs="Arial"/>
          <w:sz w:val="24"/>
          <w:szCs w:val="24"/>
        </w:rPr>
        <w:t xml:space="preserve"> </w:t>
      </w:r>
      <w:r w:rsidRPr="00B66653">
        <w:rPr>
          <w:rFonts w:ascii="Arial" w:hAnsi="Arial" w:cs="Arial"/>
          <w:sz w:val="24"/>
          <w:szCs w:val="24"/>
        </w:rPr>
        <w:t>676 243 19 02</w:t>
      </w:r>
    </w:p>
    <w:p w14:paraId="0D18AE76" w14:textId="77777777" w:rsidR="00B13D37" w:rsidRPr="00B66653" w:rsidRDefault="00F52DF5" w:rsidP="00B74BF6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REGON</w:t>
      </w:r>
      <w:r w:rsidR="00B13D37" w:rsidRPr="00B66653">
        <w:rPr>
          <w:rFonts w:ascii="Arial" w:hAnsi="Arial" w:cs="Arial"/>
          <w:sz w:val="24"/>
          <w:szCs w:val="24"/>
        </w:rPr>
        <w:t>: 12 13 90 415,</w:t>
      </w:r>
    </w:p>
    <w:p w14:paraId="06E9A935" w14:textId="77777777" w:rsidR="00F753E6" w:rsidRPr="00B66653" w:rsidRDefault="00E21329" w:rsidP="00B74BF6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napToGrid w:val="0"/>
          <w:sz w:val="24"/>
          <w:szCs w:val="24"/>
        </w:rPr>
        <w:t xml:space="preserve">reprezentowaną </w:t>
      </w:r>
      <w:r w:rsidR="002A18AF" w:rsidRPr="00B66653">
        <w:rPr>
          <w:rFonts w:ascii="Arial" w:hAnsi="Arial" w:cs="Arial"/>
          <w:b/>
          <w:snapToGrid w:val="0"/>
          <w:sz w:val="24"/>
          <w:szCs w:val="24"/>
        </w:rPr>
        <w:t>przez</w:t>
      </w:r>
      <w:r w:rsidR="00A60D7E" w:rsidRPr="00B66653">
        <w:rPr>
          <w:rFonts w:ascii="Arial" w:hAnsi="Arial" w:cs="Arial"/>
          <w:b/>
          <w:snapToGrid w:val="0"/>
          <w:sz w:val="24"/>
          <w:szCs w:val="24"/>
        </w:rPr>
        <w:t>:</w:t>
      </w:r>
      <w:r w:rsidR="00A402BB" w:rsidRPr="00B6665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A0BB9" w:rsidRPr="00B66653">
        <w:rPr>
          <w:rFonts w:ascii="Arial" w:hAnsi="Arial" w:cs="Arial"/>
          <w:b/>
          <w:snapToGrid w:val="0"/>
          <w:sz w:val="24"/>
          <w:szCs w:val="24"/>
        </w:rPr>
        <w:t>Komendanta</w:t>
      </w:r>
      <w:r w:rsidR="00A60D7E" w:rsidRPr="00B6665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802F3" w:rsidRPr="00B66653">
        <w:rPr>
          <w:rFonts w:ascii="Arial" w:hAnsi="Arial" w:cs="Arial"/>
          <w:snapToGrid w:val="0"/>
          <w:sz w:val="24"/>
          <w:szCs w:val="24"/>
        </w:rPr>
        <w:t>………………</w:t>
      </w:r>
      <w:r w:rsidR="004F71A1" w:rsidRPr="00B66653">
        <w:rPr>
          <w:rFonts w:ascii="Arial" w:hAnsi="Arial" w:cs="Arial"/>
          <w:snapToGrid w:val="0"/>
          <w:sz w:val="24"/>
          <w:szCs w:val="24"/>
        </w:rPr>
        <w:t>………………</w:t>
      </w:r>
      <w:r w:rsidR="005802F3" w:rsidRPr="00B66653">
        <w:rPr>
          <w:rFonts w:ascii="Arial" w:hAnsi="Arial" w:cs="Arial"/>
          <w:snapToGrid w:val="0"/>
          <w:sz w:val="24"/>
          <w:szCs w:val="24"/>
        </w:rPr>
        <w:t>…………………..</w:t>
      </w:r>
    </w:p>
    <w:p w14:paraId="4D0CFC8B" w14:textId="77777777" w:rsidR="00F753E6" w:rsidRPr="00B66653" w:rsidRDefault="00F753E6" w:rsidP="00B74BF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a</w:t>
      </w:r>
    </w:p>
    <w:p w14:paraId="0641335F" w14:textId="77777777" w:rsidR="00B13D37" w:rsidRPr="00B66653" w:rsidRDefault="008504A6" w:rsidP="00B74BF6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>Wykonawcą</w:t>
      </w:r>
    </w:p>
    <w:p w14:paraId="0E5C72F2" w14:textId="77777777" w:rsidR="004F71A1" w:rsidRPr="00B66653" w:rsidRDefault="004F71A1" w:rsidP="00B74BF6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B66653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0BB26092" w14:textId="77777777" w:rsidR="00542DD0" w:rsidRPr="00B66653" w:rsidRDefault="00A402BB" w:rsidP="00B74B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wpisanym do:</w:t>
      </w:r>
      <w:r w:rsidRPr="00B66653">
        <w:rPr>
          <w:rFonts w:ascii="Arial" w:hAnsi="Arial" w:cs="Arial"/>
          <w:b/>
          <w:sz w:val="24"/>
          <w:szCs w:val="24"/>
        </w:rPr>
        <w:t xml:space="preserve"> </w:t>
      </w:r>
      <w:r w:rsidR="004F71A1" w:rsidRPr="00B66653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552F6C6C" w14:textId="77777777" w:rsidR="00A402BB" w:rsidRPr="00B66653" w:rsidRDefault="00A402BB" w:rsidP="00B74BF6">
      <w:pPr>
        <w:spacing w:line="360" w:lineRule="auto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pod</w:t>
      </w:r>
      <w:r w:rsidR="00012F79" w:rsidRPr="00B66653">
        <w:rPr>
          <w:rFonts w:ascii="Arial" w:hAnsi="Arial" w:cs="Arial"/>
          <w:sz w:val="24"/>
          <w:szCs w:val="24"/>
        </w:rPr>
        <w:t xml:space="preserve"> </w:t>
      </w:r>
      <w:r w:rsidRPr="00B66653">
        <w:rPr>
          <w:rFonts w:ascii="Arial" w:hAnsi="Arial" w:cs="Arial"/>
          <w:sz w:val="24"/>
          <w:szCs w:val="24"/>
        </w:rPr>
        <w:t>nr</w:t>
      </w:r>
      <w:r w:rsidR="00012F79" w:rsidRPr="00B66653">
        <w:rPr>
          <w:rFonts w:ascii="Arial" w:hAnsi="Arial" w:cs="Arial"/>
          <w:sz w:val="24"/>
          <w:szCs w:val="24"/>
        </w:rPr>
        <w:t xml:space="preserve"> KRS.</w:t>
      </w:r>
      <w:r w:rsidR="004F71A1" w:rsidRPr="00B66653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175F4B98" w14:textId="77777777" w:rsidR="00A402BB" w:rsidRPr="00B66653" w:rsidRDefault="00A402BB" w:rsidP="00B74B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 xml:space="preserve">NIP: </w:t>
      </w:r>
      <w:r w:rsidR="004F71A1" w:rsidRPr="00B66653">
        <w:rPr>
          <w:rFonts w:ascii="Arial" w:hAnsi="Arial" w:cs="Arial"/>
          <w:sz w:val="24"/>
          <w:szCs w:val="24"/>
        </w:rPr>
        <w:t>……………………..…………..</w:t>
      </w:r>
    </w:p>
    <w:p w14:paraId="3DE3D053" w14:textId="77777777" w:rsidR="00542DD0" w:rsidRPr="00B66653" w:rsidRDefault="00A402BB" w:rsidP="00B74B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 xml:space="preserve">REGON: </w:t>
      </w:r>
      <w:r w:rsidR="004F71A1" w:rsidRPr="00B66653">
        <w:rPr>
          <w:rFonts w:ascii="Arial" w:hAnsi="Arial" w:cs="Arial"/>
          <w:sz w:val="24"/>
          <w:szCs w:val="24"/>
        </w:rPr>
        <w:t>…………………………….</w:t>
      </w:r>
    </w:p>
    <w:p w14:paraId="67BBCC47" w14:textId="77777777" w:rsidR="00A402BB" w:rsidRPr="00B66653" w:rsidRDefault="00A402BB" w:rsidP="00B74BF6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>reprezentowanym przez</w:t>
      </w:r>
      <w:r w:rsidR="004F71A1" w:rsidRPr="00B66653">
        <w:rPr>
          <w:rFonts w:ascii="Arial" w:hAnsi="Arial" w:cs="Arial"/>
          <w:b/>
          <w:sz w:val="24"/>
          <w:szCs w:val="24"/>
        </w:rPr>
        <w:t>:</w:t>
      </w:r>
      <w:r w:rsidRPr="00B66653">
        <w:rPr>
          <w:rFonts w:ascii="Arial" w:hAnsi="Arial" w:cs="Arial"/>
          <w:b/>
          <w:sz w:val="24"/>
          <w:szCs w:val="24"/>
        </w:rPr>
        <w:t xml:space="preserve"> </w:t>
      </w:r>
      <w:r w:rsidR="00542DD0" w:rsidRPr="00B66653">
        <w:rPr>
          <w:rFonts w:ascii="Arial" w:hAnsi="Arial" w:cs="Arial"/>
          <w:sz w:val="24"/>
          <w:szCs w:val="24"/>
        </w:rPr>
        <w:t>………………………………………</w:t>
      </w:r>
      <w:r w:rsidR="004F71A1" w:rsidRPr="00B66653">
        <w:rPr>
          <w:rFonts w:ascii="Arial" w:hAnsi="Arial" w:cs="Arial"/>
          <w:sz w:val="24"/>
          <w:szCs w:val="24"/>
        </w:rPr>
        <w:t>….</w:t>
      </w:r>
      <w:r w:rsidR="00542DD0" w:rsidRPr="00B66653">
        <w:rPr>
          <w:rFonts w:ascii="Arial" w:hAnsi="Arial" w:cs="Arial"/>
          <w:sz w:val="24"/>
          <w:szCs w:val="24"/>
        </w:rPr>
        <w:t>………………………</w:t>
      </w:r>
      <w:r w:rsidRPr="00B66653">
        <w:rPr>
          <w:rFonts w:ascii="Arial" w:hAnsi="Arial" w:cs="Arial"/>
          <w:b/>
          <w:sz w:val="24"/>
          <w:szCs w:val="24"/>
        </w:rPr>
        <w:t xml:space="preserve"> </w:t>
      </w:r>
    </w:p>
    <w:p w14:paraId="2A98AE9D" w14:textId="77777777" w:rsidR="00547C06" w:rsidRPr="00B66653" w:rsidRDefault="00547C06" w:rsidP="004727A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49E6F9F" w14:textId="4CAA0904" w:rsidR="00A74CDD" w:rsidRPr="00B66653" w:rsidRDefault="00A74CDD" w:rsidP="00BB5E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 xml:space="preserve">Stosownie do wyniku postępowania </w:t>
      </w:r>
      <w:r w:rsidR="00072B2F">
        <w:rPr>
          <w:rFonts w:ascii="Arial" w:hAnsi="Arial" w:cs="Arial"/>
          <w:sz w:val="24"/>
          <w:szCs w:val="24"/>
        </w:rPr>
        <w:t xml:space="preserve">prowadzonego zgodnie z Regulaminem udzielania zamówień w dziedzinie obronności i bezpieczeństwa, których wartość jest mniejsza niż </w:t>
      </w:r>
      <w:r w:rsidR="00AF7DF4">
        <w:rPr>
          <w:rFonts w:ascii="Arial" w:hAnsi="Arial" w:cs="Arial"/>
          <w:sz w:val="24"/>
          <w:szCs w:val="24"/>
        </w:rPr>
        <w:t xml:space="preserve">progi </w:t>
      </w:r>
      <w:r w:rsidR="004833EA">
        <w:rPr>
          <w:rFonts w:ascii="Arial" w:hAnsi="Arial" w:cs="Arial"/>
          <w:sz w:val="24"/>
          <w:szCs w:val="24"/>
        </w:rPr>
        <w:t>unijne</w:t>
      </w:r>
      <w:r w:rsidR="004833EA" w:rsidRPr="004833EA">
        <w:rPr>
          <w:rFonts w:ascii="Arial" w:hAnsi="Arial" w:cs="Arial"/>
          <w:sz w:val="24"/>
          <w:szCs w:val="24"/>
        </w:rPr>
        <w:t xml:space="preserve"> </w:t>
      </w:r>
      <w:r w:rsidR="004833EA">
        <w:rPr>
          <w:rFonts w:ascii="Arial" w:hAnsi="Arial" w:cs="Arial"/>
          <w:sz w:val="24"/>
          <w:szCs w:val="24"/>
        </w:rPr>
        <w:t xml:space="preserve">w </w:t>
      </w:r>
      <w:r w:rsidR="004833EA" w:rsidRPr="004833EA">
        <w:rPr>
          <w:rFonts w:ascii="Arial" w:hAnsi="Arial" w:cs="Arial"/>
          <w:sz w:val="24"/>
          <w:szCs w:val="24"/>
        </w:rPr>
        <w:t>3 Regionalnej Bazie Logistycznej</w:t>
      </w:r>
      <w:r w:rsidR="00AE3D63">
        <w:rPr>
          <w:rFonts w:ascii="Arial" w:hAnsi="Arial" w:cs="Arial"/>
          <w:sz w:val="24"/>
          <w:szCs w:val="24"/>
        </w:rPr>
        <w:t>, w trybie rozpoznania ofertowego</w:t>
      </w:r>
      <w:r w:rsidR="004833EA" w:rsidRPr="004833EA">
        <w:rPr>
          <w:rFonts w:ascii="Arial" w:hAnsi="Arial" w:cs="Arial"/>
          <w:sz w:val="24"/>
          <w:szCs w:val="24"/>
        </w:rPr>
        <w:t xml:space="preserve"> a więc zgodnie z </w:t>
      </w:r>
      <w:r w:rsidR="004833EA" w:rsidRPr="003202F0">
        <w:rPr>
          <w:rFonts w:ascii="Arial" w:hAnsi="Arial" w:cs="Arial"/>
          <w:sz w:val="24"/>
          <w:szCs w:val="24"/>
        </w:rPr>
        <w:t xml:space="preserve">zgodnie z </w:t>
      </w:r>
      <w:r w:rsidR="00AF7DF4">
        <w:rPr>
          <w:rFonts w:ascii="Arial" w:hAnsi="Arial" w:cs="Arial"/>
          <w:sz w:val="24"/>
          <w:szCs w:val="24"/>
        </w:rPr>
        <w:t>art. 2 ust. 1 pkt 3</w:t>
      </w:r>
      <w:r w:rsidR="004833EA" w:rsidRPr="003202F0">
        <w:rPr>
          <w:rFonts w:ascii="Arial" w:hAnsi="Arial" w:cs="Arial"/>
          <w:sz w:val="24"/>
          <w:szCs w:val="24"/>
        </w:rPr>
        <w:t xml:space="preserve"> ustawy z dnia 29.01.2004 r. </w:t>
      </w:r>
      <w:r w:rsidR="004833EA" w:rsidRPr="006F2CD2">
        <w:rPr>
          <w:rFonts w:ascii="Arial" w:hAnsi="Arial" w:cs="Arial"/>
          <w:sz w:val="24"/>
          <w:szCs w:val="24"/>
        </w:rPr>
        <w:t xml:space="preserve">– Prawo zamówień publicznych </w:t>
      </w:r>
      <w:r w:rsidR="004833EA" w:rsidRPr="003202F0">
        <w:rPr>
          <w:rFonts w:ascii="Arial" w:hAnsi="Arial" w:cs="Arial"/>
          <w:sz w:val="24"/>
          <w:szCs w:val="24"/>
        </w:rPr>
        <w:t xml:space="preserve">(Dz.U. z 2019 r. poz 1843 z późn. </w:t>
      </w:r>
      <w:r w:rsidR="00AF7DF4">
        <w:rPr>
          <w:rFonts w:ascii="Arial" w:hAnsi="Arial" w:cs="Arial"/>
          <w:sz w:val="24"/>
          <w:szCs w:val="24"/>
        </w:rPr>
        <w:t>z</w:t>
      </w:r>
      <w:r w:rsidR="00AF7DF4" w:rsidRPr="003202F0">
        <w:rPr>
          <w:rFonts w:ascii="Arial" w:hAnsi="Arial" w:cs="Arial"/>
          <w:sz w:val="24"/>
          <w:szCs w:val="24"/>
        </w:rPr>
        <w:t>m</w:t>
      </w:r>
      <w:r w:rsidR="004833EA" w:rsidRPr="003202F0">
        <w:rPr>
          <w:rFonts w:ascii="Arial" w:hAnsi="Arial" w:cs="Arial"/>
          <w:sz w:val="24"/>
          <w:szCs w:val="24"/>
        </w:rPr>
        <w:t>.)</w:t>
      </w:r>
      <w:r w:rsidR="004833EA">
        <w:rPr>
          <w:rStyle w:val="ng-scope"/>
          <w:color w:val="FF0000"/>
        </w:rPr>
        <w:t xml:space="preserve"> </w:t>
      </w:r>
      <w:r w:rsidRPr="00B66653">
        <w:rPr>
          <w:rFonts w:ascii="Arial" w:hAnsi="Arial" w:cs="Arial"/>
          <w:sz w:val="24"/>
          <w:szCs w:val="24"/>
        </w:rPr>
        <w:t>– wniosek nr………/2021</w:t>
      </w:r>
    </w:p>
    <w:p w14:paraId="4D2CECBF" w14:textId="77777777" w:rsidR="00A74CDD" w:rsidRPr="00B66653" w:rsidRDefault="00A74CDD" w:rsidP="00B74B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oraz zważywszy, że:</w:t>
      </w:r>
    </w:p>
    <w:p w14:paraId="4F8327E3" w14:textId="61DC79F5" w:rsidR="00A74CDD" w:rsidRPr="00B66653" w:rsidRDefault="00A74CDD" w:rsidP="00C45D9B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przedmiotem umowy jest</w:t>
      </w:r>
      <w:r w:rsidRPr="00B66653">
        <w:rPr>
          <w:rFonts w:ascii="Arial" w:hAnsi="Arial" w:cs="Arial"/>
          <w:b/>
          <w:sz w:val="24"/>
          <w:szCs w:val="24"/>
        </w:rPr>
        <w:t xml:space="preserve"> dostawa </w:t>
      </w:r>
      <w:r w:rsidR="00E76981">
        <w:rPr>
          <w:rFonts w:ascii="Arial" w:hAnsi="Arial" w:cs="Arial"/>
          <w:b/>
          <w:sz w:val="24"/>
          <w:szCs w:val="24"/>
        </w:rPr>
        <w:t xml:space="preserve">zapalnika </w:t>
      </w:r>
      <w:r w:rsidR="0029009E">
        <w:rPr>
          <w:rFonts w:ascii="Arial" w:hAnsi="Arial" w:cs="Arial"/>
          <w:b/>
          <w:sz w:val="24"/>
          <w:szCs w:val="24"/>
        </w:rPr>
        <w:t>UZRGM</w:t>
      </w:r>
      <w:r w:rsidRPr="00B66653">
        <w:rPr>
          <w:rFonts w:ascii="Arial" w:hAnsi="Arial" w:cs="Arial"/>
          <w:b/>
          <w:sz w:val="24"/>
          <w:szCs w:val="24"/>
        </w:rPr>
        <w:t xml:space="preserve"> </w:t>
      </w:r>
      <w:r w:rsidRPr="00B66653">
        <w:rPr>
          <w:rFonts w:ascii="Arial" w:hAnsi="Arial" w:cs="Arial"/>
          <w:sz w:val="24"/>
          <w:szCs w:val="24"/>
        </w:rPr>
        <w:t>zwan</w:t>
      </w:r>
      <w:r w:rsidR="00DB2749">
        <w:rPr>
          <w:rFonts w:ascii="Arial" w:hAnsi="Arial" w:cs="Arial"/>
          <w:sz w:val="24"/>
          <w:szCs w:val="24"/>
        </w:rPr>
        <w:t>ego</w:t>
      </w:r>
      <w:r w:rsidRPr="00B66653">
        <w:rPr>
          <w:rFonts w:ascii="Arial" w:hAnsi="Arial" w:cs="Arial"/>
          <w:sz w:val="24"/>
          <w:szCs w:val="24"/>
        </w:rPr>
        <w:t xml:space="preserve"> dalej </w:t>
      </w:r>
      <w:r w:rsidR="00E76981">
        <w:rPr>
          <w:rFonts w:ascii="Arial" w:hAnsi="Arial" w:cs="Arial"/>
          <w:sz w:val="24"/>
          <w:szCs w:val="24"/>
        </w:rPr>
        <w:t>zapalnikiem</w:t>
      </w:r>
      <w:r w:rsidRPr="00B66653">
        <w:rPr>
          <w:rFonts w:ascii="Arial" w:hAnsi="Arial" w:cs="Arial"/>
          <w:sz w:val="24"/>
          <w:szCs w:val="24"/>
        </w:rPr>
        <w:t xml:space="preserve">, do Odbiorcy, którym jest 3 Regionalna Baza Logistyczna, </w:t>
      </w:r>
      <w:r w:rsidRPr="00B66653">
        <w:rPr>
          <w:rFonts w:ascii="Arial" w:hAnsi="Arial" w:cs="Arial"/>
          <w:b/>
          <w:sz w:val="24"/>
          <w:szCs w:val="24"/>
        </w:rPr>
        <w:t>Skład Stawy, 08-530 Dęblin</w:t>
      </w:r>
      <w:r w:rsidRPr="00B66653">
        <w:rPr>
          <w:rFonts w:ascii="Arial" w:hAnsi="Arial" w:cs="Arial"/>
          <w:sz w:val="24"/>
          <w:szCs w:val="24"/>
        </w:rPr>
        <w:t>;</w:t>
      </w:r>
    </w:p>
    <w:p w14:paraId="3110D1B7" w14:textId="77777777" w:rsidR="00A74CDD" w:rsidRPr="00B66653" w:rsidRDefault="00A74CDD" w:rsidP="00B74B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strony zawierają niniejszą Umowę o następującej treści:</w:t>
      </w:r>
    </w:p>
    <w:p w14:paraId="6D4A393D" w14:textId="2C039BC5" w:rsidR="00A74CDD" w:rsidRDefault="00A74CDD" w:rsidP="00A74CDD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7BA6EA" w14:textId="704D3548" w:rsidR="00CE4F66" w:rsidRDefault="00CE4F66" w:rsidP="00A74CDD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0209C9" w14:textId="2D42F675" w:rsidR="00CE4F66" w:rsidRDefault="00CE4F66" w:rsidP="00A74CDD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F5A24B" w14:textId="5981851E" w:rsidR="00CE4F66" w:rsidRDefault="00CE4F66" w:rsidP="00A74CDD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DCA697" w14:textId="77777777" w:rsidR="00CE4F66" w:rsidRPr="00B66653" w:rsidRDefault="00CE4F66" w:rsidP="00A74CDD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82B83E" w14:textId="77777777" w:rsidR="00A74CDD" w:rsidRPr="00B66653" w:rsidRDefault="00A74CDD" w:rsidP="00A74CDD">
      <w:pPr>
        <w:jc w:val="center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>§ 1</w:t>
      </w:r>
    </w:p>
    <w:p w14:paraId="58E30FB1" w14:textId="0AF56F94" w:rsidR="00A74CDD" w:rsidRDefault="00A74CDD" w:rsidP="00A74CDD">
      <w:pPr>
        <w:jc w:val="center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>SŁOWNICZEK</w:t>
      </w:r>
    </w:p>
    <w:p w14:paraId="04C6354B" w14:textId="77777777" w:rsidR="004C5C45" w:rsidRPr="00B66653" w:rsidRDefault="004C5C45" w:rsidP="00A74CDD">
      <w:pPr>
        <w:jc w:val="center"/>
        <w:rPr>
          <w:rFonts w:ascii="Arial" w:hAnsi="Arial" w:cs="Arial"/>
          <w:b/>
          <w:sz w:val="24"/>
          <w:szCs w:val="24"/>
        </w:rPr>
      </w:pPr>
    </w:p>
    <w:p w14:paraId="19DDEC18" w14:textId="022C5FE2" w:rsidR="00A74CDD" w:rsidRDefault="00A74CDD" w:rsidP="00A42054">
      <w:pPr>
        <w:numPr>
          <w:ilvl w:val="0"/>
          <w:numId w:val="41"/>
        </w:numPr>
        <w:spacing w:after="240" w:line="36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Dni robocze – dni przypadające od poniedziałku do piątku z wyłączeniem przypadających w tym okresie dni ustawowo wolnych od pracy.</w:t>
      </w:r>
    </w:p>
    <w:p w14:paraId="5786D0F8" w14:textId="4E6FB4C4" w:rsidR="00007042" w:rsidRDefault="00007042" w:rsidP="00A42054">
      <w:pPr>
        <w:numPr>
          <w:ilvl w:val="0"/>
          <w:numId w:val="41"/>
        </w:numPr>
        <w:spacing w:line="48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RPW – </w:t>
      </w:r>
      <w:r w:rsidRPr="00B6665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ejonowe</w:t>
      </w:r>
      <w:r w:rsidRPr="00B666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Przedstawicielstwo Wojskowe.</w:t>
      </w:r>
    </w:p>
    <w:p w14:paraId="2E7697CC" w14:textId="29AB78BA" w:rsidR="009A575C" w:rsidRPr="00182B12" w:rsidRDefault="009A575C" w:rsidP="00F30067">
      <w:pPr>
        <w:numPr>
          <w:ilvl w:val="0"/>
          <w:numId w:val="41"/>
        </w:numPr>
        <w:spacing w:line="36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9A575C">
        <w:rPr>
          <w:rFonts w:ascii="Arial" w:hAnsi="Arial" w:cs="Arial"/>
          <w:sz w:val="24"/>
          <w:szCs w:val="24"/>
        </w:rPr>
        <w:t>S</w:t>
      </w:r>
      <w:r w:rsidRPr="00F15DBA">
        <w:rPr>
          <w:rFonts w:ascii="Arial" w:hAnsi="Arial" w:cs="Arial"/>
          <w:sz w:val="24"/>
          <w:szCs w:val="24"/>
        </w:rPr>
        <w:t>iła wyższa – zdarzenie zewnętrzne, niemożliwe</w:t>
      </w:r>
      <w:r w:rsidRPr="00182B12">
        <w:rPr>
          <w:rFonts w:ascii="Arial" w:hAnsi="Arial" w:cs="Arial"/>
          <w:sz w:val="24"/>
          <w:szCs w:val="24"/>
        </w:rPr>
        <w:t xml:space="preserve"> do przewidzenia i zapobieżenia. W szczególności za przypadki siły wyższej uważa się pożar, powódź, huragan, tajfun, trąby powietrzne, sztormy, osuwiska, trzęsienie ziemi, inne klęski żywiołowe, zmianę przepisów prawnych, działania wojenne, zamieszki, strajki, działania o charakterze terrorystycznym, niemożliwe do przewidzenia z chwilą zawarcia Umowy działania organów władzy państwowej, zamknięcie granic, portów, lotnisk, zarazy, epidemie, pandemie, kradzież itp.</w:t>
      </w:r>
    </w:p>
    <w:p w14:paraId="1754A5BC" w14:textId="77777777" w:rsidR="00A74CDD" w:rsidRPr="00B66653" w:rsidRDefault="00A74CDD" w:rsidP="00A74CDD">
      <w:pPr>
        <w:jc w:val="center"/>
        <w:rPr>
          <w:rFonts w:ascii="Arial" w:hAnsi="Arial" w:cs="Arial"/>
          <w:b/>
          <w:sz w:val="24"/>
          <w:szCs w:val="24"/>
        </w:rPr>
      </w:pPr>
    </w:p>
    <w:p w14:paraId="2566CEFA" w14:textId="4B42F048" w:rsidR="00A74CDD" w:rsidRPr="00B66653" w:rsidRDefault="00A74CDD" w:rsidP="00A74CDD">
      <w:pPr>
        <w:jc w:val="center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>§ 2</w:t>
      </w:r>
    </w:p>
    <w:p w14:paraId="6208CE99" w14:textId="77777777" w:rsidR="00AD2317" w:rsidRPr="00B66653" w:rsidRDefault="00AD2317" w:rsidP="00A74CDD">
      <w:pPr>
        <w:jc w:val="center"/>
        <w:rPr>
          <w:rFonts w:ascii="Arial" w:hAnsi="Arial" w:cs="Arial"/>
          <w:b/>
          <w:sz w:val="24"/>
          <w:szCs w:val="24"/>
        </w:rPr>
      </w:pPr>
    </w:p>
    <w:p w14:paraId="741F10B4" w14:textId="275C8809" w:rsidR="00A74CDD" w:rsidRPr="006D7987" w:rsidRDefault="00A74CDD" w:rsidP="004833EA">
      <w:pPr>
        <w:pStyle w:val="Akapitzlist"/>
        <w:numPr>
          <w:ilvl w:val="0"/>
          <w:numId w:val="50"/>
        </w:numPr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6D7987">
        <w:rPr>
          <w:rFonts w:ascii="Arial" w:hAnsi="Arial" w:cs="Arial"/>
          <w:b/>
          <w:sz w:val="24"/>
          <w:szCs w:val="24"/>
        </w:rPr>
        <w:t xml:space="preserve">Przedmiotem umowy jest dostawa </w:t>
      </w:r>
      <w:r w:rsidR="00E76981">
        <w:rPr>
          <w:rFonts w:ascii="Arial" w:hAnsi="Arial" w:cs="Arial"/>
          <w:b/>
          <w:sz w:val="24"/>
          <w:szCs w:val="24"/>
        </w:rPr>
        <w:t xml:space="preserve">zapalnika </w:t>
      </w:r>
      <w:r w:rsidR="0029009E">
        <w:rPr>
          <w:rFonts w:ascii="Arial" w:hAnsi="Arial" w:cs="Arial"/>
          <w:b/>
          <w:sz w:val="24"/>
          <w:szCs w:val="24"/>
        </w:rPr>
        <w:t>UZRGM</w:t>
      </w:r>
      <w:r w:rsidR="004A1A51">
        <w:rPr>
          <w:rFonts w:ascii="Arial" w:hAnsi="Arial" w:cs="Arial"/>
          <w:b/>
          <w:sz w:val="24"/>
          <w:szCs w:val="24"/>
        </w:rPr>
        <w:t>,</w:t>
      </w:r>
      <w:r w:rsidRPr="006D7987">
        <w:rPr>
          <w:rFonts w:ascii="Arial" w:hAnsi="Arial" w:cs="Arial"/>
          <w:b/>
          <w:sz w:val="24"/>
          <w:szCs w:val="24"/>
        </w:rPr>
        <w:t xml:space="preserve"> zwan</w:t>
      </w:r>
      <w:r w:rsidR="00DB2749">
        <w:rPr>
          <w:rFonts w:ascii="Arial" w:hAnsi="Arial" w:cs="Arial"/>
          <w:b/>
          <w:sz w:val="24"/>
          <w:szCs w:val="24"/>
        </w:rPr>
        <w:t>ego</w:t>
      </w:r>
      <w:r w:rsidRPr="006D7987">
        <w:rPr>
          <w:rFonts w:ascii="Arial" w:hAnsi="Arial" w:cs="Arial"/>
          <w:b/>
          <w:sz w:val="24"/>
          <w:szCs w:val="24"/>
        </w:rPr>
        <w:t xml:space="preserve"> dalej </w:t>
      </w:r>
      <w:r w:rsidR="00E76981">
        <w:rPr>
          <w:rFonts w:ascii="Arial" w:hAnsi="Arial" w:cs="Arial"/>
          <w:b/>
          <w:sz w:val="24"/>
          <w:szCs w:val="24"/>
        </w:rPr>
        <w:t>zapalnikiem</w:t>
      </w:r>
      <w:r w:rsidR="004A1A51">
        <w:rPr>
          <w:rFonts w:ascii="Arial" w:hAnsi="Arial" w:cs="Arial"/>
          <w:b/>
          <w:sz w:val="24"/>
          <w:szCs w:val="24"/>
        </w:rPr>
        <w:t>,</w:t>
      </w:r>
      <w:r w:rsidRPr="006D7987">
        <w:rPr>
          <w:rFonts w:ascii="Arial" w:hAnsi="Arial" w:cs="Arial"/>
          <w:b/>
          <w:sz w:val="24"/>
          <w:szCs w:val="24"/>
        </w:rPr>
        <w:t xml:space="preserve"> do Odbiorcy, którym jest 3 Regionalna Baza Logistyczna, Skład Stawy, 08- 530 Dęblin:</w:t>
      </w:r>
    </w:p>
    <w:p w14:paraId="101339EC" w14:textId="784C5483" w:rsidR="00F57FDF" w:rsidRPr="00B66653" w:rsidRDefault="00F57FDF" w:rsidP="004727A5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>w 20</w:t>
      </w:r>
      <w:r w:rsidR="00A74CDD" w:rsidRPr="00B66653">
        <w:rPr>
          <w:rFonts w:ascii="Arial" w:hAnsi="Arial" w:cs="Arial"/>
          <w:b/>
          <w:sz w:val="24"/>
          <w:szCs w:val="24"/>
        </w:rPr>
        <w:t>21</w:t>
      </w:r>
      <w:r w:rsidRPr="00B66653">
        <w:rPr>
          <w:rFonts w:ascii="Arial" w:hAnsi="Arial" w:cs="Arial"/>
          <w:b/>
          <w:sz w:val="24"/>
          <w:szCs w:val="24"/>
        </w:rPr>
        <w:t xml:space="preserve"> roku</w:t>
      </w:r>
    </w:p>
    <w:p w14:paraId="4CA1BF9E" w14:textId="77777777" w:rsidR="0077560A" w:rsidRPr="00B66653" w:rsidRDefault="0077560A" w:rsidP="00C45D9B">
      <w:pPr>
        <w:numPr>
          <w:ilvl w:val="0"/>
          <w:numId w:val="2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zamówienie gwarantowane</w:t>
      </w:r>
    </w:p>
    <w:tbl>
      <w:tblPr>
        <w:tblW w:w="4788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488"/>
        <w:gridCol w:w="956"/>
        <w:gridCol w:w="1395"/>
        <w:gridCol w:w="1107"/>
        <w:gridCol w:w="1097"/>
        <w:gridCol w:w="1079"/>
      </w:tblGrid>
      <w:tr w:rsidR="006F2CD2" w:rsidRPr="006F2CD2" w14:paraId="7276D28B" w14:textId="77777777" w:rsidTr="003202F0">
        <w:trPr>
          <w:trHeight w:val="1037"/>
        </w:trPr>
        <w:tc>
          <w:tcPr>
            <w:tcW w:w="319" w:type="pct"/>
            <w:vAlign w:val="center"/>
          </w:tcPr>
          <w:p w14:paraId="7440E2AB" w14:textId="77777777" w:rsidR="0077560A" w:rsidRPr="00A42054" w:rsidRDefault="0077560A" w:rsidP="004727A5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05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34" w:type="pct"/>
            <w:vAlign w:val="center"/>
          </w:tcPr>
          <w:p w14:paraId="7844A4E4" w14:textId="77777777" w:rsidR="0077560A" w:rsidRPr="006F2CD2" w:rsidRDefault="0077560A" w:rsidP="004727A5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Pr="00A4205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A42054">
              <w:rPr>
                <w:rFonts w:ascii="Arial" w:hAnsi="Arial" w:cs="Arial"/>
                <w:sz w:val="22"/>
                <w:szCs w:val="22"/>
              </w:rPr>
              <w:t>(producent, t</w:t>
            </w:r>
            <w:r w:rsidRPr="006F2CD2">
              <w:rPr>
                <w:rFonts w:ascii="Arial" w:hAnsi="Arial" w:cs="Arial"/>
                <w:sz w:val="22"/>
                <w:szCs w:val="22"/>
              </w:rPr>
              <w:t>yp, model)</w:t>
            </w:r>
          </w:p>
        </w:tc>
        <w:tc>
          <w:tcPr>
            <w:tcW w:w="551" w:type="pct"/>
            <w:vAlign w:val="center"/>
          </w:tcPr>
          <w:p w14:paraId="7C76B8E2" w14:textId="77777777" w:rsidR="0077560A" w:rsidRPr="00A42054" w:rsidRDefault="0077560A" w:rsidP="004727A5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b/>
                <w:sz w:val="22"/>
                <w:szCs w:val="22"/>
              </w:rPr>
              <w:t xml:space="preserve">Ilość </w:t>
            </w:r>
            <w:r w:rsidRPr="00A42054">
              <w:rPr>
                <w:rFonts w:ascii="Arial" w:hAnsi="Arial" w:cs="Arial"/>
                <w:sz w:val="22"/>
                <w:szCs w:val="22"/>
              </w:rPr>
              <w:t>[szt.]</w:t>
            </w:r>
          </w:p>
        </w:tc>
        <w:tc>
          <w:tcPr>
            <w:tcW w:w="804" w:type="pct"/>
            <w:vAlign w:val="center"/>
          </w:tcPr>
          <w:p w14:paraId="719FB241" w14:textId="77777777" w:rsidR="0077560A" w:rsidRPr="006F2CD2" w:rsidRDefault="0077560A" w:rsidP="004727A5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b/>
                <w:sz w:val="22"/>
                <w:szCs w:val="22"/>
              </w:rPr>
              <w:t>Cena jednostkowa netto</w:t>
            </w:r>
            <w:r w:rsidRPr="00A420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2054">
              <w:rPr>
                <w:rFonts w:ascii="Arial" w:hAnsi="Arial" w:cs="Arial"/>
                <w:sz w:val="22"/>
                <w:szCs w:val="22"/>
              </w:rPr>
              <w:br/>
            </w:r>
            <w:r w:rsidRPr="006F2CD2"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  <w:tc>
          <w:tcPr>
            <w:tcW w:w="638" w:type="pct"/>
            <w:vAlign w:val="center"/>
          </w:tcPr>
          <w:p w14:paraId="16866712" w14:textId="77777777" w:rsidR="0077560A" w:rsidRPr="006F2CD2" w:rsidRDefault="0077560A" w:rsidP="004727A5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  <w:r w:rsidRPr="00A420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2054">
              <w:rPr>
                <w:rFonts w:ascii="Arial" w:hAnsi="Arial" w:cs="Arial"/>
                <w:sz w:val="22"/>
                <w:szCs w:val="22"/>
              </w:rPr>
              <w:br/>
              <w:t>[zł]</w:t>
            </w:r>
          </w:p>
        </w:tc>
        <w:tc>
          <w:tcPr>
            <w:tcW w:w="632" w:type="pct"/>
            <w:vAlign w:val="center"/>
          </w:tcPr>
          <w:p w14:paraId="3D2CCFF7" w14:textId="77777777" w:rsidR="0077560A" w:rsidRPr="006F2CD2" w:rsidRDefault="0077560A" w:rsidP="004727A5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Pr="00A42054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Pr="006F2CD2">
              <w:rPr>
                <w:rFonts w:ascii="Arial" w:hAnsi="Arial" w:cs="Arial"/>
                <w:sz w:val="22"/>
                <w:szCs w:val="22"/>
              </w:rPr>
              <w:t>%]</w:t>
            </w:r>
          </w:p>
        </w:tc>
        <w:tc>
          <w:tcPr>
            <w:tcW w:w="622" w:type="pct"/>
            <w:vAlign w:val="center"/>
          </w:tcPr>
          <w:p w14:paraId="7B3319EF" w14:textId="77777777" w:rsidR="0077560A" w:rsidRPr="00745928" w:rsidRDefault="0077560A" w:rsidP="004727A5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928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Pr="00745928">
              <w:rPr>
                <w:rFonts w:ascii="Arial" w:hAnsi="Arial" w:cs="Arial"/>
                <w:sz w:val="22"/>
                <w:szCs w:val="22"/>
              </w:rPr>
              <w:t xml:space="preserve"> [zł]</w:t>
            </w:r>
          </w:p>
        </w:tc>
      </w:tr>
      <w:tr w:rsidR="00A74CDD" w:rsidRPr="00A42054" w14:paraId="196DB0AD" w14:textId="77777777" w:rsidTr="003202F0">
        <w:trPr>
          <w:trHeight w:val="213"/>
        </w:trPr>
        <w:tc>
          <w:tcPr>
            <w:tcW w:w="319" w:type="pct"/>
            <w:vAlign w:val="center"/>
          </w:tcPr>
          <w:p w14:paraId="53780DEA" w14:textId="77777777" w:rsidR="0077560A" w:rsidRPr="00A42054" w:rsidRDefault="0077560A" w:rsidP="004727A5">
            <w:pPr>
              <w:autoSpaceDE w:val="0"/>
              <w:autoSpaceDN w:val="0"/>
              <w:adjustRightInd w:val="0"/>
              <w:spacing w:after="120" w:line="360" w:lineRule="auto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34" w:type="pct"/>
            <w:vAlign w:val="center"/>
          </w:tcPr>
          <w:p w14:paraId="3FBAA7BE" w14:textId="067033CE" w:rsidR="0077560A" w:rsidRPr="00A42054" w:rsidRDefault="00E76981">
            <w:pPr>
              <w:autoSpaceDE w:val="0"/>
              <w:autoSpaceDN w:val="0"/>
              <w:adjustRightInd w:val="0"/>
              <w:spacing w:after="120" w:line="360" w:lineRule="auto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sz w:val="24"/>
                <w:szCs w:val="24"/>
              </w:rPr>
              <w:t xml:space="preserve">zapalnik </w:t>
            </w:r>
            <w:r w:rsidR="0029009E" w:rsidRPr="00A42054">
              <w:rPr>
                <w:rFonts w:ascii="Arial" w:hAnsi="Arial" w:cs="Arial"/>
                <w:sz w:val="24"/>
                <w:szCs w:val="24"/>
              </w:rPr>
              <w:t>UZRGM</w:t>
            </w:r>
          </w:p>
        </w:tc>
        <w:tc>
          <w:tcPr>
            <w:tcW w:w="551" w:type="pct"/>
            <w:vAlign w:val="center"/>
          </w:tcPr>
          <w:p w14:paraId="76C206C7" w14:textId="7B7CF40B" w:rsidR="0077560A" w:rsidRPr="00A42054" w:rsidRDefault="00BB5E6E" w:rsidP="004727A5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sz w:val="22"/>
                <w:szCs w:val="22"/>
              </w:rPr>
              <w:t>17 000</w:t>
            </w:r>
          </w:p>
        </w:tc>
        <w:tc>
          <w:tcPr>
            <w:tcW w:w="804" w:type="pct"/>
            <w:vAlign w:val="center"/>
          </w:tcPr>
          <w:p w14:paraId="0C8AE992" w14:textId="77777777" w:rsidR="0077560A" w:rsidRPr="00A42054" w:rsidRDefault="0077560A" w:rsidP="004727A5">
            <w:pPr>
              <w:autoSpaceDE w:val="0"/>
              <w:autoSpaceDN w:val="0"/>
              <w:adjustRightInd w:val="0"/>
              <w:spacing w:after="120" w:line="360" w:lineRule="auto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pct"/>
            <w:vAlign w:val="center"/>
          </w:tcPr>
          <w:p w14:paraId="482F4175" w14:textId="77777777" w:rsidR="0077560A" w:rsidRPr="00A42054" w:rsidRDefault="0077560A" w:rsidP="004727A5">
            <w:pPr>
              <w:autoSpaceDE w:val="0"/>
              <w:autoSpaceDN w:val="0"/>
              <w:adjustRightInd w:val="0"/>
              <w:spacing w:after="120" w:line="360" w:lineRule="auto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57EF00EA" w14:textId="77777777" w:rsidR="0077560A" w:rsidRPr="00A42054" w:rsidRDefault="0077560A" w:rsidP="004727A5">
            <w:pPr>
              <w:autoSpaceDE w:val="0"/>
              <w:autoSpaceDN w:val="0"/>
              <w:adjustRightInd w:val="0"/>
              <w:spacing w:after="120" w:line="360" w:lineRule="auto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070301EE" w14:textId="77777777" w:rsidR="0077560A" w:rsidRPr="00A42054" w:rsidRDefault="0077560A" w:rsidP="004727A5">
            <w:pPr>
              <w:autoSpaceDE w:val="0"/>
              <w:autoSpaceDN w:val="0"/>
              <w:adjustRightInd w:val="0"/>
              <w:spacing w:after="120" w:line="360" w:lineRule="auto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4BE1C" w14:textId="7EAA06EE" w:rsidR="00A74CDD" w:rsidRPr="00A42054" w:rsidRDefault="00A74CDD" w:rsidP="00A74CD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33F3C710" w14:textId="60777039" w:rsidR="006D7987" w:rsidRPr="00A42054" w:rsidRDefault="006D7987" w:rsidP="006D7987">
      <w:pPr>
        <w:numPr>
          <w:ilvl w:val="0"/>
          <w:numId w:val="2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12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42054">
        <w:rPr>
          <w:rFonts w:ascii="Arial" w:hAnsi="Arial" w:cs="Arial"/>
          <w:sz w:val="24"/>
          <w:szCs w:val="24"/>
        </w:rPr>
        <w:t>zamówienie opcjonalne</w:t>
      </w:r>
    </w:p>
    <w:tbl>
      <w:tblPr>
        <w:tblW w:w="4788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488"/>
        <w:gridCol w:w="956"/>
        <w:gridCol w:w="1395"/>
        <w:gridCol w:w="1107"/>
        <w:gridCol w:w="1097"/>
        <w:gridCol w:w="1079"/>
      </w:tblGrid>
      <w:tr w:rsidR="006D7987" w:rsidRPr="00A42054" w14:paraId="2FE7FC2B" w14:textId="77777777" w:rsidTr="003202F0">
        <w:trPr>
          <w:trHeight w:val="1037"/>
        </w:trPr>
        <w:tc>
          <w:tcPr>
            <w:tcW w:w="319" w:type="pct"/>
            <w:vAlign w:val="center"/>
          </w:tcPr>
          <w:p w14:paraId="2A28796B" w14:textId="77777777" w:rsidR="006D7987" w:rsidRPr="00A42054" w:rsidRDefault="006D7987" w:rsidP="006D7987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05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34" w:type="pct"/>
            <w:vAlign w:val="center"/>
          </w:tcPr>
          <w:p w14:paraId="6DC6D815" w14:textId="77777777" w:rsidR="006D7987" w:rsidRPr="00A42054" w:rsidRDefault="006D7987" w:rsidP="006D7987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Pr="00A4205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A42054">
              <w:rPr>
                <w:rFonts w:ascii="Arial" w:hAnsi="Arial" w:cs="Arial"/>
                <w:sz w:val="22"/>
                <w:szCs w:val="22"/>
              </w:rPr>
              <w:t>(producent, typ, model)</w:t>
            </w:r>
          </w:p>
        </w:tc>
        <w:tc>
          <w:tcPr>
            <w:tcW w:w="551" w:type="pct"/>
            <w:vAlign w:val="center"/>
          </w:tcPr>
          <w:p w14:paraId="005C9226" w14:textId="77777777" w:rsidR="006D7987" w:rsidRPr="00A42054" w:rsidRDefault="006D7987" w:rsidP="006D7987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b/>
                <w:sz w:val="22"/>
                <w:szCs w:val="22"/>
              </w:rPr>
              <w:t xml:space="preserve">Ilość </w:t>
            </w:r>
            <w:r w:rsidRPr="00A42054">
              <w:rPr>
                <w:rFonts w:ascii="Arial" w:hAnsi="Arial" w:cs="Arial"/>
                <w:sz w:val="22"/>
                <w:szCs w:val="22"/>
              </w:rPr>
              <w:t>[szt.]</w:t>
            </w:r>
          </w:p>
        </w:tc>
        <w:tc>
          <w:tcPr>
            <w:tcW w:w="804" w:type="pct"/>
            <w:vAlign w:val="center"/>
          </w:tcPr>
          <w:p w14:paraId="7A5F5A4C" w14:textId="77777777" w:rsidR="006D7987" w:rsidRPr="00A42054" w:rsidRDefault="006D7987" w:rsidP="006D7987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b/>
                <w:sz w:val="22"/>
                <w:szCs w:val="22"/>
              </w:rPr>
              <w:t>Cena jednostkowa netto</w:t>
            </w:r>
            <w:r w:rsidRPr="00A420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2054">
              <w:rPr>
                <w:rFonts w:ascii="Arial" w:hAnsi="Arial" w:cs="Arial"/>
                <w:sz w:val="22"/>
                <w:szCs w:val="22"/>
              </w:rPr>
              <w:br/>
              <w:t>[zł]</w:t>
            </w:r>
          </w:p>
        </w:tc>
        <w:tc>
          <w:tcPr>
            <w:tcW w:w="638" w:type="pct"/>
            <w:vAlign w:val="center"/>
          </w:tcPr>
          <w:p w14:paraId="3718130B" w14:textId="77777777" w:rsidR="006D7987" w:rsidRPr="00A42054" w:rsidRDefault="006D7987" w:rsidP="006D7987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  <w:r w:rsidRPr="00A420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2054">
              <w:rPr>
                <w:rFonts w:ascii="Arial" w:hAnsi="Arial" w:cs="Arial"/>
                <w:sz w:val="22"/>
                <w:szCs w:val="22"/>
              </w:rPr>
              <w:br/>
              <w:t>[zł]</w:t>
            </w:r>
          </w:p>
        </w:tc>
        <w:tc>
          <w:tcPr>
            <w:tcW w:w="632" w:type="pct"/>
            <w:vAlign w:val="center"/>
          </w:tcPr>
          <w:p w14:paraId="319F5168" w14:textId="77777777" w:rsidR="006D7987" w:rsidRPr="00A42054" w:rsidRDefault="006D7987" w:rsidP="006D7987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Pr="00A42054">
              <w:rPr>
                <w:rFonts w:ascii="Arial" w:hAnsi="Arial" w:cs="Arial"/>
                <w:sz w:val="22"/>
                <w:szCs w:val="22"/>
              </w:rPr>
              <w:t xml:space="preserve"> [%]</w:t>
            </w:r>
          </w:p>
        </w:tc>
        <w:tc>
          <w:tcPr>
            <w:tcW w:w="622" w:type="pct"/>
            <w:vAlign w:val="center"/>
          </w:tcPr>
          <w:p w14:paraId="4802D667" w14:textId="77777777" w:rsidR="006D7987" w:rsidRPr="00A42054" w:rsidRDefault="006D7987" w:rsidP="006D7987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Pr="00A42054">
              <w:rPr>
                <w:rFonts w:ascii="Arial" w:hAnsi="Arial" w:cs="Arial"/>
                <w:sz w:val="22"/>
                <w:szCs w:val="22"/>
              </w:rPr>
              <w:t xml:space="preserve"> [zł]</w:t>
            </w:r>
          </w:p>
        </w:tc>
      </w:tr>
      <w:tr w:rsidR="006F2CD2" w:rsidRPr="006F2CD2" w14:paraId="7A00D7A6" w14:textId="77777777" w:rsidTr="003202F0">
        <w:trPr>
          <w:trHeight w:val="213"/>
        </w:trPr>
        <w:tc>
          <w:tcPr>
            <w:tcW w:w="319" w:type="pct"/>
            <w:vAlign w:val="center"/>
          </w:tcPr>
          <w:p w14:paraId="71C1D3C9" w14:textId="77777777" w:rsidR="006D7987" w:rsidRPr="00A42054" w:rsidRDefault="006D7987" w:rsidP="006D7987">
            <w:pPr>
              <w:autoSpaceDE w:val="0"/>
              <w:autoSpaceDN w:val="0"/>
              <w:adjustRightInd w:val="0"/>
              <w:spacing w:after="120" w:line="360" w:lineRule="auto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34" w:type="pct"/>
            <w:vAlign w:val="center"/>
          </w:tcPr>
          <w:p w14:paraId="33E6C1E1" w14:textId="6F6F668F" w:rsidR="006D7987" w:rsidRPr="00A42054" w:rsidRDefault="00E76981">
            <w:pPr>
              <w:autoSpaceDE w:val="0"/>
              <w:autoSpaceDN w:val="0"/>
              <w:adjustRightInd w:val="0"/>
              <w:spacing w:after="120" w:line="360" w:lineRule="auto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sz w:val="24"/>
                <w:szCs w:val="24"/>
              </w:rPr>
              <w:t xml:space="preserve">zapalnik </w:t>
            </w:r>
            <w:r w:rsidR="0029009E" w:rsidRPr="00A42054">
              <w:rPr>
                <w:rFonts w:ascii="Arial" w:hAnsi="Arial" w:cs="Arial"/>
                <w:sz w:val="24"/>
                <w:szCs w:val="24"/>
              </w:rPr>
              <w:t>UZRGM</w:t>
            </w:r>
            <w:r w:rsidRPr="00A42054" w:rsidDel="00DB2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1" w:type="pct"/>
            <w:vAlign w:val="center"/>
          </w:tcPr>
          <w:p w14:paraId="36A891F5" w14:textId="7E6D863C" w:rsidR="006D7987" w:rsidRPr="00A42054" w:rsidRDefault="00BB5E6E" w:rsidP="006D7987">
            <w:pPr>
              <w:autoSpaceDE w:val="0"/>
              <w:autoSpaceDN w:val="0"/>
              <w:adjustRightInd w:val="0"/>
              <w:spacing w:after="120" w:line="36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054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804" w:type="pct"/>
            <w:vAlign w:val="center"/>
          </w:tcPr>
          <w:p w14:paraId="7BF426D6" w14:textId="77777777" w:rsidR="006D7987" w:rsidRPr="00A42054" w:rsidRDefault="006D7987" w:rsidP="006D7987">
            <w:pPr>
              <w:autoSpaceDE w:val="0"/>
              <w:autoSpaceDN w:val="0"/>
              <w:adjustRightInd w:val="0"/>
              <w:spacing w:after="120" w:line="360" w:lineRule="auto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pct"/>
            <w:vAlign w:val="center"/>
          </w:tcPr>
          <w:p w14:paraId="6082E0D8" w14:textId="77777777" w:rsidR="006D7987" w:rsidRPr="00A42054" w:rsidRDefault="006D7987" w:rsidP="006D7987">
            <w:pPr>
              <w:autoSpaceDE w:val="0"/>
              <w:autoSpaceDN w:val="0"/>
              <w:adjustRightInd w:val="0"/>
              <w:spacing w:after="120" w:line="360" w:lineRule="auto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17F8971D" w14:textId="77777777" w:rsidR="006D7987" w:rsidRPr="00A42054" w:rsidRDefault="006D7987" w:rsidP="006D7987">
            <w:pPr>
              <w:autoSpaceDE w:val="0"/>
              <w:autoSpaceDN w:val="0"/>
              <w:adjustRightInd w:val="0"/>
              <w:spacing w:after="120" w:line="360" w:lineRule="auto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36C9E271" w14:textId="77777777" w:rsidR="006D7987" w:rsidRPr="00745928" w:rsidRDefault="006D7987" w:rsidP="006D7987">
            <w:pPr>
              <w:autoSpaceDE w:val="0"/>
              <w:autoSpaceDN w:val="0"/>
              <w:adjustRightInd w:val="0"/>
              <w:spacing w:after="120" w:line="360" w:lineRule="auto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979B4A" w14:textId="77777777" w:rsidR="00DB2749" w:rsidRPr="006F2CD2" w:rsidRDefault="00DB2749" w:rsidP="00004DF9">
      <w:pPr>
        <w:tabs>
          <w:tab w:val="left" w:pos="426"/>
        </w:tabs>
        <w:spacing w:after="120" w:line="360" w:lineRule="auto"/>
        <w:ind w:left="426"/>
        <w:jc w:val="both"/>
        <w:rPr>
          <w:rFonts w:ascii="Arial" w:hAnsi="Arial" w:cs="Arial"/>
          <w:spacing w:val="-2"/>
          <w:sz w:val="24"/>
          <w:szCs w:val="24"/>
        </w:rPr>
      </w:pPr>
    </w:p>
    <w:p w14:paraId="6069D07B" w14:textId="1E698AE3" w:rsidR="004928E9" w:rsidRPr="004A020F" w:rsidRDefault="00F26128" w:rsidP="004A020F">
      <w:pPr>
        <w:numPr>
          <w:ilvl w:val="0"/>
          <w:numId w:val="50"/>
        </w:numPr>
        <w:spacing w:after="120" w:line="36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6F2CD2">
        <w:rPr>
          <w:rFonts w:ascii="Arial" w:hAnsi="Arial" w:cs="Arial"/>
          <w:spacing w:val="-2"/>
          <w:sz w:val="24"/>
          <w:szCs w:val="24"/>
        </w:rPr>
        <w:t xml:space="preserve">Przedmiot </w:t>
      </w:r>
      <w:r w:rsidR="008504A6" w:rsidRPr="00A42054">
        <w:rPr>
          <w:rFonts w:ascii="Arial" w:hAnsi="Arial" w:cs="Arial"/>
          <w:spacing w:val="-2"/>
          <w:sz w:val="24"/>
          <w:szCs w:val="24"/>
        </w:rPr>
        <w:t>U</w:t>
      </w:r>
      <w:r w:rsidRPr="00A42054">
        <w:rPr>
          <w:rFonts w:ascii="Arial" w:hAnsi="Arial" w:cs="Arial"/>
          <w:spacing w:val="-2"/>
          <w:sz w:val="24"/>
          <w:szCs w:val="24"/>
        </w:rPr>
        <w:t xml:space="preserve">mowy </w:t>
      </w:r>
      <w:r w:rsidR="0087355D" w:rsidRPr="00A42054">
        <w:rPr>
          <w:rFonts w:ascii="Arial" w:hAnsi="Arial" w:cs="Arial"/>
          <w:spacing w:val="-2"/>
          <w:sz w:val="24"/>
          <w:szCs w:val="24"/>
        </w:rPr>
        <w:t xml:space="preserve">musi spełniać wymogi </w:t>
      </w:r>
      <w:r w:rsidRPr="00A42054">
        <w:rPr>
          <w:rFonts w:ascii="Arial" w:hAnsi="Arial" w:cs="Arial"/>
          <w:spacing w:val="-2"/>
          <w:sz w:val="24"/>
          <w:szCs w:val="24"/>
        </w:rPr>
        <w:t>szczegółowo określon</w:t>
      </w:r>
      <w:r w:rsidR="000A04E5" w:rsidRPr="00A42054">
        <w:rPr>
          <w:rFonts w:ascii="Arial" w:hAnsi="Arial" w:cs="Arial"/>
          <w:spacing w:val="-2"/>
          <w:sz w:val="24"/>
          <w:szCs w:val="24"/>
        </w:rPr>
        <w:t>e</w:t>
      </w:r>
      <w:r w:rsidR="004928E9" w:rsidRPr="00A42054">
        <w:rPr>
          <w:rFonts w:ascii="Arial" w:hAnsi="Arial" w:cs="Arial"/>
          <w:spacing w:val="-2"/>
          <w:sz w:val="24"/>
          <w:szCs w:val="24"/>
        </w:rPr>
        <w:t xml:space="preserve"> w </w:t>
      </w:r>
      <w:r w:rsidR="004928E9" w:rsidRPr="004A020F">
        <w:rPr>
          <w:rFonts w:ascii="Arial" w:hAnsi="Arial" w:cs="Arial"/>
          <w:spacing w:val="-2"/>
          <w:sz w:val="24"/>
          <w:szCs w:val="24"/>
        </w:rPr>
        <w:t>załączniku nr 1 do niniejszej Umowy</w:t>
      </w:r>
      <w:r w:rsidR="00523E0F" w:rsidRPr="004A020F">
        <w:rPr>
          <w:rFonts w:ascii="Arial" w:hAnsi="Arial" w:cs="Arial"/>
          <w:spacing w:val="-2"/>
          <w:sz w:val="24"/>
          <w:szCs w:val="24"/>
        </w:rPr>
        <w:t xml:space="preserve"> oraz aktualnie obowiązującej dokumentacji technicznej</w:t>
      </w:r>
      <w:r w:rsidR="00C14AD9">
        <w:rPr>
          <w:rFonts w:ascii="Arial" w:hAnsi="Arial" w:cs="Arial"/>
          <w:spacing w:val="-2"/>
          <w:sz w:val="24"/>
          <w:szCs w:val="24"/>
        </w:rPr>
        <w:t xml:space="preserve"> </w:t>
      </w:r>
      <w:r w:rsidR="00C14AD9" w:rsidRPr="00A11673">
        <w:rPr>
          <w:rFonts w:ascii="Arial" w:hAnsi="Arial" w:cs="Arial"/>
          <w:sz w:val="24"/>
          <w:szCs w:val="24"/>
        </w:rPr>
        <w:t>„Zmodernizowany zapalnik do granatów ręcznych UZRGM”</w:t>
      </w:r>
      <w:r w:rsidR="00D450A3">
        <w:rPr>
          <w:rFonts w:ascii="Arial" w:hAnsi="Arial" w:cs="Arial"/>
          <w:sz w:val="24"/>
          <w:szCs w:val="24"/>
        </w:rPr>
        <w:t xml:space="preserve"> Edycja 2007, nr rys. 3-22928 „f”, indeks 04 72 8680 0200 05 Ind. 57-ż-703M, edycja wprowadzona kartą zmian 13/RN/07, zwanej dalej „dokumentacją techniczną”</w:t>
      </w:r>
      <w:r w:rsidR="00C14AD9">
        <w:rPr>
          <w:rFonts w:ascii="Arial" w:hAnsi="Arial" w:cs="Arial"/>
          <w:spacing w:val="-2"/>
          <w:sz w:val="24"/>
          <w:szCs w:val="24"/>
        </w:rPr>
        <w:t>, która na żądanie Wykonawcy zostanie udostępniona Wykonawcy do wglądu w siedzibie Zamawiającego.</w:t>
      </w:r>
      <w:r w:rsidR="004928E9" w:rsidRPr="004A020F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07EF75D6" w14:textId="77777777" w:rsidR="008C35DF" w:rsidRDefault="00F26128" w:rsidP="00630655">
      <w:pPr>
        <w:numPr>
          <w:ilvl w:val="0"/>
          <w:numId w:val="5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pacing w:val="-2"/>
          <w:sz w:val="24"/>
          <w:szCs w:val="24"/>
        </w:rPr>
        <w:t xml:space="preserve"> </w:t>
      </w:r>
      <w:r w:rsidR="006D7987" w:rsidRPr="00663030">
        <w:rPr>
          <w:rFonts w:ascii="Arial" w:hAnsi="Arial" w:cs="Arial"/>
          <w:sz w:val="24"/>
          <w:szCs w:val="24"/>
        </w:rPr>
        <w:t>Zamawiający</w:t>
      </w:r>
      <w:r w:rsidR="006D7987">
        <w:rPr>
          <w:rFonts w:ascii="Arial" w:hAnsi="Arial" w:cs="Arial"/>
          <w:sz w:val="24"/>
          <w:szCs w:val="24"/>
        </w:rPr>
        <w:t xml:space="preserve"> </w:t>
      </w:r>
      <w:r w:rsidR="006D7987" w:rsidRPr="00663030">
        <w:rPr>
          <w:rFonts w:ascii="Arial" w:hAnsi="Arial" w:cs="Arial"/>
          <w:sz w:val="24"/>
          <w:szCs w:val="24"/>
        </w:rPr>
        <w:t>zastrzega, iż część zamówienia określona jako prawo opcji jest uprawnieniem, a nie zobowiązaniem Zamawiającego. Zamawiający może nie skorzystać z prawa opcji, wykorzystać jedynie jego część, w szczególności</w:t>
      </w:r>
      <w:r w:rsidR="00A1206A">
        <w:rPr>
          <w:rFonts w:ascii="Arial" w:hAnsi="Arial" w:cs="Arial"/>
          <w:sz w:val="24"/>
          <w:szCs w:val="24"/>
        </w:rPr>
        <w:br/>
      </w:r>
      <w:r w:rsidR="006D7987" w:rsidRPr="00663030">
        <w:rPr>
          <w:rFonts w:ascii="Arial" w:hAnsi="Arial" w:cs="Arial"/>
          <w:sz w:val="24"/>
          <w:szCs w:val="24"/>
        </w:rPr>
        <w:t xml:space="preserve"> w przypadkach nieuzyskania środków finansowych na ten cel, a Wykonawcy nie przysługują z tego tytułu żadne roszczenia, co niniejszym Wykonawca akceptuje poprzez podpisanie Umowy. </w:t>
      </w:r>
    </w:p>
    <w:p w14:paraId="698490F3" w14:textId="776F5378" w:rsidR="006D7987" w:rsidRPr="00630655" w:rsidRDefault="006D7987" w:rsidP="00630655">
      <w:pPr>
        <w:numPr>
          <w:ilvl w:val="0"/>
          <w:numId w:val="5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30655">
        <w:rPr>
          <w:rFonts w:ascii="Arial" w:hAnsi="Arial" w:cs="Arial"/>
          <w:b/>
          <w:sz w:val="24"/>
          <w:szCs w:val="24"/>
        </w:rPr>
        <w:t>O zamiarze skorzystania z prawa opcji</w:t>
      </w:r>
      <w:r w:rsidRPr="00630655">
        <w:rPr>
          <w:rFonts w:ascii="Arial" w:hAnsi="Arial" w:cs="Arial"/>
          <w:sz w:val="24"/>
          <w:szCs w:val="24"/>
        </w:rPr>
        <w:t xml:space="preserve"> oraz jego zakresie Zamawiający poinformuje Wykonawcę faxem lub emailem </w:t>
      </w:r>
      <w:r w:rsidR="005B629A" w:rsidRPr="00630655">
        <w:rPr>
          <w:rFonts w:ascii="Arial" w:hAnsi="Arial" w:cs="Arial"/>
          <w:b/>
          <w:sz w:val="24"/>
          <w:szCs w:val="24"/>
        </w:rPr>
        <w:t>do dnia 3</w:t>
      </w:r>
      <w:r w:rsidR="0051057F" w:rsidRPr="00630655">
        <w:rPr>
          <w:rFonts w:ascii="Arial" w:hAnsi="Arial" w:cs="Arial"/>
          <w:b/>
          <w:sz w:val="24"/>
          <w:szCs w:val="24"/>
        </w:rPr>
        <w:t>1.08</w:t>
      </w:r>
      <w:r w:rsidR="00A1206A" w:rsidRPr="00630655">
        <w:rPr>
          <w:rFonts w:ascii="Arial" w:hAnsi="Arial" w:cs="Arial"/>
          <w:b/>
          <w:sz w:val="24"/>
          <w:szCs w:val="24"/>
        </w:rPr>
        <w:t>.2021</w:t>
      </w:r>
      <w:r w:rsidRPr="00630655">
        <w:rPr>
          <w:rFonts w:ascii="Arial" w:hAnsi="Arial" w:cs="Arial"/>
          <w:b/>
          <w:sz w:val="24"/>
          <w:szCs w:val="24"/>
        </w:rPr>
        <w:t>r</w:t>
      </w:r>
      <w:r w:rsidRPr="00630655">
        <w:rPr>
          <w:rFonts w:ascii="Arial" w:hAnsi="Arial" w:cs="Arial"/>
          <w:sz w:val="24"/>
          <w:szCs w:val="24"/>
        </w:rPr>
        <w:t>. a następnie potwierdzi w/w informacje w formie pisemnej (list polecony za zwrotnym potwierdzeniem odbioru) wysłany w terminie 3 dni roboczych od dnia wysłania faxu lub emaila.</w:t>
      </w:r>
    </w:p>
    <w:p w14:paraId="1DB9ADE5" w14:textId="6F071EE0" w:rsidR="006D7987" w:rsidRDefault="006D7987" w:rsidP="00A1206A">
      <w:pPr>
        <w:numPr>
          <w:ilvl w:val="0"/>
          <w:numId w:val="5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63030">
        <w:rPr>
          <w:rFonts w:ascii="Arial" w:hAnsi="Arial" w:cs="Arial"/>
          <w:sz w:val="24"/>
          <w:szCs w:val="24"/>
        </w:rPr>
        <w:t xml:space="preserve">Prawo opcji może być wykorzystane jednorazowo bądź wielokrotnie w terminie określonym w ust. </w:t>
      </w:r>
      <w:r w:rsidR="008C35DF">
        <w:rPr>
          <w:rFonts w:ascii="Arial" w:hAnsi="Arial" w:cs="Arial"/>
          <w:sz w:val="24"/>
          <w:szCs w:val="24"/>
        </w:rPr>
        <w:t>4</w:t>
      </w:r>
      <w:r w:rsidRPr="00663030">
        <w:rPr>
          <w:rFonts w:ascii="Arial" w:hAnsi="Arial" w:cs="Arial"/>
          <w:sz w:val="24"/>
          <w:szCs w:val="24"/>
        </w:rPr>
        <w:t>.</w:t>
      </w:r>
    </w:p>
    <w:p w14:paraId="26246012" w14:textId="77777777" w:rsidR="00E1164E" w:rsidRDefault="00593F76" w:rsidP="00E1164E">
      <w:pPr>
        <w:numPr>
          <w:ilvl w:val="0"/>
          <w:numId w:val="50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63030">
        <w:rPr>
          <w:rFonts w:ascii="Arial" w:hAnsi="Arial" w:cs="Arial"/>
          <w:sz w:val="24"/>
          <w:szCs w:val="24"/>
        </w:rPr>
        <w:t>W przypadku skorzystania Zamawiającego z prawa opcji Wykonawca jest zobowiązany do jego realizacji, na warunkach określonych w niniejszej Umowie, w tym w terminie określonym w § 4 ust. 1, co niniejszym Wykonawca akceptuje poprzez podpisanie Umowy.</w:t>
      </w:r>
    </w:p>
    <w:p w14:paraId="60491C55" w14:textId="7E92ABE7" w:rsidR="00E1164E" w:rsidRDefault="00E1164E" w:rsidP="005109FE">
      <w:pPr>
        <w:numPr>
          <w:ilvl w:val="0"/>
          <w:numId w:val="5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1164E">
        <w:rPr>
          <w:rFonts w:ascii="Arial" w:hAnsi="Arial" w:cs="Arial"/>
          <w:sz w:val="24"/>
          <w:szCs w:val="24"/>
        </w:rPr>
        <w:t>Wykonawca zobowiązany jest posiadać pisemną Koncesje uzyskaną</w:t>
      </w:r>
      <w:r w:rsidR="00AE5960">
        <w:rPr>
          <w:rFonts w:ascii="Arial" w:hAnsi="Arial" w:cs="Arial"/>
          <w:sz w:val="24"/>
          <w:szCs w:val="24"/>
        </w:rPr>
        <w:br/>
      </w:r>
      <w:r w:rsidRPr="00F30067">
        <w:rPr>
          <w:rFonts w:ascii="Arial" w:hAnsi="Arial" w:cs="Arial"/>
          <w:sz w:val="24"/>
          <w:szCs w:val="24"/>
        </w:rPr>
        <w:t xml:space="preserve"> w myśl ustawy z dnia 13.06.2019r. o wykonywaniu działalności gospodarczej w zakresie wytwarzania i obrotu materiałami wybuchowymi, bronią, amunicją oraz wyrobami i technologią o przeznaczeniu wojskowym lub policyjnym </w:t>
      </w:r>
      <w:r w:rsidR="00AE5960">
        <w:rPr>
          <w:rFonts w:ascii="Arial" w:hAnsi="Arial" w:cs="Arial"/>
          <w:sz w:val="24"/>
          <w:szCs w:val="24"/>
        </w:rPr>
        <w:br/>
      </w:r>
      <w:r w:rsidR="00AE5960" w:rsidRPr="00AE5960">
        <w:rPr>
          <w:rFonts w:ascii="Arial" w:hAnsi="Arial" w:cs="Arial"/>
          <w:sz w:val="24"/>
          <w:szCs w:val="24"/>
        </w:rPr>
        <w:t>(</w:t>
      </w:r>
      <w:r w:rsidRPr="00F30067">
        <w:rPr>
          <w:rStyle w:val="ng-binding"/>
          <w:rFonts w:ascii="Arial" w:hAnsi="Arial" w:cs="Arial"/>
          <w:sz w:val="24"/>
          <w:szCs w:val="24"/>
        </w:rPr>
        <w:t>Dz.U.2020.1545 t.j.</w:t>
      </w:r>
      <w:r w:rsidRPr="00F30067">
        <w:rPr>
          <w:rFonts w:ascii="Arial" w:hAnsi="Arial" w:cs="Arial"/>
          <w:sz w:val="24"/>
          <w:szCs w:val="24"/>
        </w:rPr>
        <w:t xml:space="preserve">). Koncesja winna obejmować uprawnienia do prowadzenia działalności gospodarczej w zakresie określonym </w:t>
      </w:r>
      <w:r w:rsidRPr="00F30067">
        <w:rPr>
          <w:rFonts w:ascii="Arial" w:hAnsi="Arial" w:cs="Arial"/>
          <w:sz w:val="24"/>
          <w:szCs w:val="24"/>
        </w:rPr>
        <w:br/>
        <w:t>w załączniku  do Rozporządzenia Rady Ministrów z dnia 17.09.2019r.</w:t>
      </w:r>
      <w:r w:rsidR="005109FE">
        <w:rPr>
          <w:rFonts w:ascii="Arial" w:hAnsi="Arial" w:cs="Arial"/>
          <w:sz w:val="24"/>
          <w:szCs w:val="24"/>
        </w:rPr>
        <w:t xml:space="preserve"> </w:t>
      </w:r>
      <w:r w:rsidR="005109FE" w:rsidRPr="005109FE">
        <w:rPr>
          <w:rFonts w:ascii="Arial" w:hAnsi="Arial" w:cs="Arial"/>
          <w:sz w:val="24"/>
          <w:szCs w:val="24"/>
        </w:rPr>
        <w:t xml:space="preserve">w sprawie klasyfikacji rodzajów materiałów wybuchowych, broni, amunicji oraz wyrobów i technologii o przeznaczeniu wojskowym lub policyjnym, na których wytwarzanie </w:t>
      </w:r>
      <w:r w:rsidR="005109FE" w:rsidRPr="005109FE">
        <w:rPr>
          <w:rFonts w:ascii="Arial" w:hAnsi="Arial" w:cs="Arial"/>
          <w:sz w:val="24"/>
          <w:szCs w:val="24"/>
        </w:rPr>
        <w:lastRenderedPageBreak/>
        <w:t xml:space="preserve">lub obrót jest wymagane uzyskanie </w:t>
      </w:r>
      <w:r w:rsidR="005109FE" w:rsidRPr="00630655">
        <w:rPr>
          <w:rFonts w:ascii="Arial" w:hAnsi="Arial" w:cs="Arial"/>
          <w:sz w:val="24"/>
          <w:szCs w:val="24"/>
        </w:rPr>
        <w:t>koncesji</w:t>
      </w:r>
      <w:r w:rsidRPr="00630655">
        <w:rPr>
          <w:rFonts w:ascii="Arial" w:hAnsi="Arial" w:cs="Arial"/>
          <w:sz w:val="24"/>
          <w:szCs w:val="24"/>
        </w:rPr>
        <w:t xml:space="preserve">  (Dz. U. z 2019 r. poz. 1888)</w:t>
      </w:r>
      <w:r w:rsidR="005109FE" w:rsidRPr="00630655">
        <w:rPr>
          <w:rFonts w:ascii="Arial" w:hAnsi="Arial" w:cs="Arial"/>
          <w:sz w:val="24"/>
          <w:szCs w:val="24"/>
        </w:rPr>
        <w:t xml:space="preserve"> </w:t>
      </w:r>
      <w:r w:rsidR="00B44AFD" w:rsidRPr="00630655">
        <w:rPr>
          <w:rFonts w:ascii="Arial" w:hAnsi="Arial" w:cs="Arial"/>
          <w:sz w:val="24"/>
          <w:szCs w:val="24"/>
        </w:rPr>
        <w:t>Cz</w:t>
      </w:r>
      <w:r w:rsidR="00B44AFD">
        <w:rPr>
          <w:rFonts w:ascii="Arial" w:hAnsi="Arial" w:cs="Arial"/>
          <w:sz w:val="24"/>
          <w:szCs w:val="24"/>
        </w:rPr>
        <w:t>ę</w:t>
      </w:r>
      <w:r w:rsidR="00B44AFD" w:rsidRPr="00630655">
        <w:rPr>
          <w:rFonts w:ascii="Arial" w:hAnsi="Arial" w:cs="Arial"/>
          <w:sz w:val="24"/>
          <w:szCs w:val="24"/>
        </w:rPr>
        <w:t xml:space="preserve">ść </w:t>
      </w:r>
      <w:r w:rsidR="005109FE" w:rsidRPr="00630655">
        <w:rPr>
          <w:rFonts w:ascii="Arial" w:hAnsi="Arial" w:cs="Arial"/>
          <w:sz w:val="24"/>
          <w:szCs w:val="24"/>
        </w:rPr>
        <w:t xml:space="preserve">III - RODZAJE BRONI I AMUNICJI </w:t>
      </w:r>
      <w:r w:rsidRPr="00630655">
        <w:rPr>
          <w:rFonts w:ascii="Arial" w:hAnsi="Arial" w:cs="Arial"/>
          <w:sz w:val="24"/>
          <w:szCs w:val="24"/>
        </w:rPr>
        <w:t>– BA poz.</w:t>
      </w:r>
      <w:r w:rsidR="005109FE" w:rsidRPr="00630655">
        <w:rPr>
          <w:rFonts w:ascii="Arial" w:hAnsi="Arial" w:cs="Arial"/>
          <w:sz w:val="24"/>
          <w:szCs w:val="24"/>
        </w:rPr>
        <w:t xml:space="preserve"> </w:t>
      </w:r>
      <w:r w:rsidR="00523E0F" w:rsidRPr="00630655">
        <w:rPr>
          <w:rFonts w:ascii="Arial" w:hAnsi="Arial" w:cs="Arial"/>
          <w:sz w:val="24"/>
          <w:szCs w:val="24"/>
        </w:rPr>
        <w:t>19</w:t>
      </w:r>
      <w:r w:rsidR="00F30067" w:rsidRPr="00630655">
        <w:rPr>
          <w:rFonts w:ascii="Arial" w:hAnsi="Arial" w:cs="Arial"/>
          <w:sz w:val="24"/>
          <w:szCs w:val="24"/>
        </w:rPr>
        <w:t>.</w:t>
      </w:r>
    </w:p>
    <w:p w14:paraId="51E42694" w14:textId="4CCBDB39" w:rsidR="00A11673" w:rsidRPr="00A11673" w:rsidRDefault="00A11673" w:rsidP="00A11673">
      <w:pPr>
        <w:numPr>
          <w:ilvl w:val="0"/>
          <w:numId w:val="5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1673">
        <w:rPr>
          <w:rFonts w:ascii="Arial" w:hAnsi="Arial" w:cs="Arial"/>
          <w:sz w:val="24"/>
          <w:szCs w:val="24"/>
        </w:rPr>
        <w:t>Prawa do dokumentacji technicznej przysługują Skarbowi Państwa. Na podstawie niniejszej umowy Zamawiający nie przenosi na Wykonawcę jakichkolwiek praw do dokumentacji</w:t>
      </w:r>
      <w:r w:rsidR="00D450A3">
        <w:rPr>
          <w:rFonts w:ascii="Arial" w:hAnsi="Arial" w:cs="Arial"/>
          <w:sz w:val="24"/>
          <w:szCs w:val="24"/>
        </w:rPr>
        <w:t xml:space="preserve"> technicznej</w:t>
      </w:r>
      <w:r w:rsidRPr="00A11673">
        <w:rPr>
          <w:rFonts w:ascii="Arial" w:hAnsi="Arial" w:cs="Arial"/>
          <w:sz w:val="24"/>
          <w:szCs w:val="24"/>
        </w:rPr>
        <w:t xml:space="preserve">, w tym w szczególności autorskich praw majątkowych. Zamawiający nie udziela również Wykonawcy licencji na korzystanie z dokumentacji </w:t>
      </w:r>
      <w:r w:rsidR="00D450A3">
        <w:rPr>
          <w:rFonts w:ascii="Arial" w:hAnsi="Arial" w:cs="Arial"/>
          <w:sz w:val="24"/>
          <w:szCs w:val="24"/>
        </w:rPr>
        <w:t xml:space="preserve">technicznej </w:t>
      </w:r>
      <w:r w:rsidRPr="00A11673">
        <w:rPr>
          <w:rFonts w:ascii="Arial" w:hAnsi="Arial" w:cs="Arial"/>
          <w:sz w:val="24"/>
          <w:szCs w:val="24"/>
        </w:rPr>
        <w:t xml:space="preserve">z tym zastrzeżeniem, że Wykonawca może wykorzystać dokumentację </w:t>
      </w:r>
      <w:r w:rsidR="00D450A3">
        <w:rPr>
          <w:rFonts w:ascii="Arial" w:hAnsi="Arial" w:cs="Arial"/>
          <w:sz w:val="24"/>
          <w:szCs w:val="24"/>
        </w:rPr>
        <w:t xml:space="preserve">techniczną </w:t>
      </w:r>
      <w:r w:rsidRPr="00A11673">
        <w:rPr>
          <w:rFonts w:ascii="Arial" w:hAnsi="Arial" w:cs="Arial"/>
          <w:sz w:val="24"/>
          <w:szCs w:val="24"/>
        </w:rPr>
        <w:t xml:space="preserve">jedynie na potrzeby wykonania niniejszej umowy. Po wykonaniu niniejszej umowy, a także wcześniej na żądanie Zamawiającego, Wykonawca jest zobowiązany według wyboru Zamawiającego zwrócić lub zniszczyć wszystkie </w:t>
      </w:r>
      <w:r w:rsidR="00C14AD9">
        <w:rPr>
          <w:rFonts w:ascii="Arial" w:hAnsi="Arial" w:cs="Arial"/>
          <w:sz w:val="24"/>
          <w:szCs w:val="24"/>
        </w:rPr>
        <w:t xml:space="preserve">ewentualnie </w:t>
      </w:r>
      <w:r w:rsidRPr="00A11673">
        <w:rPr>
          <w:rFonts w:ascii="Arial" w:hAnsi="Arial" w:cs="Arial"/>
          <w:sz w:val="24"/>
          <w:szCs w:val="24"/>
        </w:rPr>
        <w:t>udostępnione przez Zamawiającego egzemplarze/kopie dokumentacji</w:t>
      </w:r>
      <w:r w:rsidR="00D450A3">
        <w:rPr>
          <w:rFonts w:ascii="Arial" w:hAnsi="Arial" w:cs="Arial"/>
          <w:sz w:val="24"/>
          <w:szCs w:val="24"/>
        </w:rPr>
        <w:t xml:space="preserve"> technicznej</w:t>
      </w:r>
      <w:r w:rsidRPr="00A11673">
        <w:rPr>
          <w:rFonts w:ascii="Arial" w:hAnsi="Arial" w:cs="Arial"/>
          <w:sz w:val="24"/>
          <w:szCs w:val="24"/>
        </w:rPr>
        <w:t>.</w:t>
      </w:r>
      <w:r w:rsidR="00313B05">
        <w:rPr>
          <w:rFonts w:ascii="Arial" w:hAnsi="Arial" w:cs="Arial"/>
          <w:sz w:val="24"/>
          <w:szCs w:val="24"/>
        </w:rPr>
        <w:t xml:space="preserve"> Wykonawca zobowiązuje się do nieujawniania </w:t>
      </w:r>
      <w:r w:rsidR="00C14AD9">
        <w:rPr>
          <w:rFonts w:ascii="Arial" w:hAnsi="Arial" w:cs="Arial"/>
          <w:sz w:val="24"/>
          <w:szCs w:val="24"/>
        </w:rPr>
        <w:t xml:space="preserve">treści </w:t>
      </w:r>
      <w:r w:rsidR="00313B05">
        <w:rPr>
          <w:rFonts w:ascii="Arial" w:hAnsi="Arial" w:cs="Arial"/>
          <w:sz w:val="24"/>
          <w:szCs w:val="24"/>
        </w:rPr>
        <w:t>dokumentacji technicznej osobom trzecim.</w:t>
      </w:r>
    </w:p>
    <w:p w14:paraId="38A8ECD5" w14:textId="2468BEB9" w:rsidR="00A11673" w:rsidRPr="00A11673" w:rsidRDefault="00A11673" w:rsidP="00A11673">
      <w:pPr>
        <w:numPr>
          <w:ilvl w:val="0"/>
          <w:numId w:val="5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1673">
        <w:rPr>
          <w:rFonts w:ascii="Arial" w:hAnsi="Arial" w:cs="Arial"/>
          <w:sz w:val="24"/>
          <w:szCs w:val="24"/>
        </w:rPr>
        <w:t>W każdym przypadku wprowadzenia zmian do dokumentacji</w:t>
      </w:r>
      <w:r w:rsidR="00D450A3">
        <w:rPr>
          <w:rFonts w:ascii="Arial" w:hAnsi="Arial" w:cs="Arial"/>
          <w:sz w:val="24"/>
          <w:szCs w:val="24"/>
        </w:rPr>
        <w:t xml:space="preserve"> technicznej</w:t>
      </w:r>
      <w:r w:rsidRPr="00A11673">
        <w:rPr>
          <w:rFonts w:ascii="Arial" w:hAnsi="Arial" w:cs="Arial"/>
          <w:sz w:val="24"/>
          <w:szCs w:val="24"/>
        </w:rPr>
        <w:t>, zmiany te powinny zostać wprowadzone Kartą Zmian Technicznych, która powinna być uzgodniona według zasad określonych w punkcie 72 załącznika nr 1 do decyzji nr 349/MON Ministra Obrony Narodowej z dnia 20 września 2011 r. (Dz.Urz.MON.2011.19.287  z dnia 2011.10.14 z póżn. zm.).</w:t>
      </w:r>
    </w:p>
    <w:p w14:paraId="439284E4" w14:textId="74E8AD43" w:rsidR="00A11673" w:rsidRPr="00A11673" w:rsidRDefault="00A11673" w:rsidP="00A11673">
      <w:pPr>
        <w:numPr>
          <w:ilvl w:val="0"/>
          <w:numId w:val="5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1673">
        <w:rPr>
          <w:rFonts w:ascii="Arial" w:hAnsi="Arial" w:cs="Arial"/>
          <w:sz w:val="24"/>
          <w:szCs w:val="24"/>
        </w:rPr>
        <w:t xml:space="preserve">W przypadku, gdy zmiany w dokumentacji </w:t>
      </w:r>
      <w:r w:rsidR="00D450A3">
        <w:rPr>
          <w:rFonts w:ascii="Arial" w:hAnsi="Arial" w:cs="Arial"/>
          <w:sz w:val="24"/>
          <w:szCs w:val="24"/>
        </w:rPr>
        <w:t xml:space="preserve">technicznej </w:t>
      </w:r>
      <w:r w:rsidRPr="00A11673">
        <w:rPr>
          <w:rFonts w:ascii="Arial" w:hAnsi="Arial" w:cs="Arial"/>
          <w:sz w:val="24"/>
          <w:szCs w:val="24"/>
        </w:rPr>
        <w:t>będą stanowiły utwór w rozumieniu ustawy o prawie autorskim i prawach pokrewnych, Wykonawca przeniesie na Skarb Państwa w ramach wynagrodzenia wynikającego z niniejszej umowy i w dacie zatwierdzenia zmian, własność wszystkich egzemplarzy oraz autorskie prawa majątkowe wraz z prawami zależnymi, co najmniej na następujących polach eksploatacji:</w:t>
      </w:r>
    </w:p>
    <w:p w14:paraId="6700ECAD" w14:textId="77777777" w:rsidR="00A11673" w:rsidRPr="00A11673" w:rsidRDefault="00A11673" w:rsidP="004A020F">
      <w:pPr>
        <w:numPr>
          <w:ilvl w:val="1"/>
          <w:numId w:val="5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1673">
        <w:rPr>
          <w:rFonts w:ascii="Arial" w:hAnsi="Arial" w:cs="Arial"/>
          <w:sz w:val="24"/>
          <w:szCs w:val="24"/>
        </w:rPr>
        <w:t>w zakresie utrwalania i zwielokrotniania utworu – wytwarzania określoną techniką egzemplarzy utworu, w tym techniką drukarską, reprograficzną, zapisu magnetycznego oraz techniką cyfrową na wszelkich nośnikach,</w:t>
      </w:r>
    </w:p>
    <w:p w14:paraId="29849E7D" w14:textId="77777777" w:rsidR="00A11673" w:rsidRPr="00A11673" w:rsidRDefault="00A11673" w:rsidP="004A020F">
      <w:pPr>
        <w:numPr>
          <w:ilvl w:val="1"/>
          <w:numId w:val="5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1673">
        <w:rPr>
          <w:rFonts w:ascii="Arial" w:hAnsi="Arial" w:cs="Arial"/>
          <w:sz w:val="24"/>
          <w:szCs w:val="24"/>
        </w:rPr>
        <w:t>w zakresie obrotu oryginałem albo egzemplarzami, na których utwór utrwalono – wprowadzenia do obrotu, użyczenia lub najmu oryginału lub egzemplarzy,</w:t>
      </w:r>
    </w:p>
    <w:p w14:paraId="5FC0DBA1" w14:textId="77777777" w:rsidR="00A11673" w:rsidRPr="00A11673" w:rsidRDefault="00A11673" w:rsidP="004A020F">
      <w:pPr>
        <w:numPr>
          <w:ilvl w:val="1"/>
          <w:numId w:val="5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1673">
        <w:rPr>
          <w:rFonts w:ascii="Arial" w:hAnsi="Arial" w:cs="Arial"/>
          <w:sz w:val="24"/>
          <w:szCs w:val="24"/>
        </w:rPr>
        <w:t>rozpowszechniania, z prawem do nieograniczonego w czasie rozporządzania i korzystania, w tym związanego z potrzebami Sił Zbrojnych oraz w ramach umów zawieranych przez Skarb Państwa, w kraju i zagranicą.</w:t>
      </w:r>
    </w:p>
    <w:p w14:paraId="30788FA0" w14:textId="77777777" w:rsidR="00F753E6" w:rsidRPr="00B66653" w:rsidRDefault="00F753E6" w:rsidP="004727A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 xml:space="preserve">§ </w:t>
      </w:r>
      <w:r w:rsidR="00B13084" w:rsidRPr="00B66653">
        <w:rPr>
          <w:rFonts w:ascii="Arial" w:hAnsi="Arial" w:cs="Arial"/>
          <w:b/>
          <w:sz w:val="24"/>
          <w:szCs w:val="24"/>
        </w:rPr>
        <w:t>3</w:t>
      </w:r>
    </w:p>
    <w:p w14:paraId="1C2ACD69" w14:textId="77777777" w:rsidR="004E3239" w:rsidRPr="00B66653" w:rsidRDefault="00562846" w:rsidP="004727A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 xml:space="preserve"> </w:t>
      </w:r>
      <w:r w:rsidR="00E279FA" w:rsidRPr="00B66653">
        <w:rPr>
          <w:rFonts w:ascii="Arial" w:hAnsi="Arial" w:cs="Arial"/>
          <w:b/>
          <w:sz w:val="24"/>
          <w:szCs w:val="24"/>
        </w:rPr>
        <w:t>WA</w:t>
      </w:r>
      <w:r w:rsidR="00571129" w:rsidRPr="00B66653">
        <w:rPr>
          <w:rFonts w:ascii="Arial" w:hAnsi="Arial" w:cs="Arial"/>
          <w:b/>
          <w:sz w:val="24"/>
          <w:szCs w:val="24"/>
        </w:rPr>
        <w:t>RTOŚĆ UMOWY I WARUNKI PŁATNOŚCI</w:t>
      </w:r>
    </w:p>
    <w:p w14:paraId="3116F848" w14:textId="77777777" w:rsidR="00E279FA" w:rsidRPr="00B66653" w:rsidRDefault="00E279FA" w:rsidP="004727A5">
      <w:pPr>
        <w:numPr>
          <w:ilvl w:val="0"/>
          <w:numId w:val="6"/>
        </w:numPr>
        <w:tabs>
          <w:tab w:val="left" w:pos="284"/>
        </w:tabs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 xml:space="preserve">Maksymalna wartość przedmiotu </w:t>
      </w:r>
      <w:r w:rsidR="008504A6" w:rsidRPr="00B66653">
        <w:rPr>
          <w:rFonts w:ascii="Arial" w:hAnsi="Arial" w:cs="Arial"/>
          <w:sz w:val="24"/>
          <w:szCs w:val="24"/>
        </w:rPr>
        <w:t>U</w:t>
      </w:r>
      <w:r w:rsidRPr="00B66653">
        <w:rPr>
          <w:rFonts w:ascii="Arial" w:hAnsi="Arial" w:cs="Arial"/>
          <w:sz w:val="24"/>
          <w:szCs w:val="24"/>
        </w:rPr>
        <w:t>mowy wynosi</w:t>
      </w:r>
      <w:r w:rsidRPr="00B66653">
        <w:rPr>
          <w:rFonts w:ascii="Arial" w:hAnsi="Arial" w:cs="Arial"/>
          <w:b/>
          <w:sz w:val="24"/>
          <w:szCs w:val="24"/>
        </w:rPr>
        <w:t xml:space="preserve"> </w:t>
      </w:r>
      <w:r w:rsidRPr="00B66653">
        <w:rPr>
          <w:rFonts w:ascii="Arial" w:hAnsi="Arial" w:cs="Arial"/>
          <w:sz w:val="24"/>
          <w:szCs w:val="24"/>
        </w:rPr>
        <w:t>łącznie:</w:t>
      </w:r>
    </w:p>
    <w:p w14:paraId="593FB267" w14:textId="77777777" w:rsidR="00245EDB" w:rsidRPr="00B66653" w:rsidRDefault="00E279FA" w:rsidP="004727A5">
      <w:pPr>
        <w:spacing w:after="120"/>
        <w:ind w:left="284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 xml:space="preserve">Brutto: </w:t>
      </w:r>
      <w:r w:rsidRPr="00B66653">
        <w:rPr>
          <w:rFonts w:ascii="Arial" w:hAnsi="Arial" w:cs="Arial"/>
          <w:sz w:val="24"/>
          <w:szCs w:val="24"/>
        </w:rPr>
        <w:t>…………</w:t>
      </w:r>
      <w:r w:rsidR="00245EDB" w:rsidRPr="00B66653">
        <w:rPr>
          <w:rFonts w:ascii="Arial" w:hAnsi="Arial" w:cs="Arial"/>
          <w:sz w:val="24"/>
          <w:szCs w:val="24"/>
        </w:rPr>
        <w:t>…………………………………………..</w:t>
      </w:r>
      <w:r w:rsidRPr="00B66653">
        <w:rPr>
          <w:rFonts w:ascii="Arial" w:hAnsi="Arial" w:cs="Arial"/>
          <w:sz w:val="24"/>
          <w:szCs w:val="24"/>
        </w:rPr>
        <w:t xml:space="preserve"> zł </w:t>
      </w:r>
    </w:p>
    <w:p w14:paraId="7BAC07DC" w14:textId="77777777" w:rsidR="00E279FA" w:rsidRPr="00B66653" w:rsidRDefault="00E279FA" w:rsidP="004727A5">
      <w:pPr>
        <w:spacing w:after="120"/>
        <w:ind w:left="284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(Brutto słownie: ……</w:t>
      </w:r>
      <w:r w:rsidR="00D52CA9" w:rsidRPr="00B66653">
        <w:rPr>
          <w:rFonts w:ascii="Arial" w:hAnsi="Arial" w:cs="Arial"/>
          <w:sz w:val="24"/>
          <w:szCs w:val="24"/>
        </w:rPr>
        <w:t>………………………………………….</w:t>
      </w:r>
      <w:r w:rsidRPr="00B66653">
        <w:rPr>
          <w:rFonts w:ascii="Arial" w:hAnsi="Arial" w:cs="Arial"/>
          <w:sz w:val="24"/>
          <w:szCs w:val="24"/>
        </w:rPr>
        <w:t>……</w:t>
      </w:r>
      <w:r w:rsidR="00245EDB" w:rsidRPr="00B66653">
        <w:rPr>
          <w:rFonts w:ascii="Arial" w:hAnsi="Arial" w:cs="Arial"/>
          <w:sz w:val="24"/>
          <w:szCs w:val="24"/>
        </w:rPr>
        <w:t>…</w:t>
      </w:r>
      <w:r w:rsidRPr="00B66653">
        <w:rPr>
          <w:rFonts w:ascii="Arial" w:hAnsi="Arial" w:cs="Arial"/>
          <w:sz w:val="24"/>
          <w:szCs w:val="24"/>
        </w:rPr>
        <w:t xml:space="preserve"> złotych i …./100)</w:t>
      </w:r>
    </w:p>
    <w:p w14:paraId="11B67916" w14:textId="77777777" w:rsidR="00245EDB" w:rsidRPr="00B66653" w:rsidRDefault="00E279FA" w:rsidP="004727A5">
      <w:pPr>
        <w:spacing w:after="120"/>
        <w:ind w:left="284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 xml:space="preserve">Netto: </w:t>
      </w:r>
      <w:r w:rsidRPr="00B66653">
        <w:rPr>
          <w:rFonts w:ascii="Arial" w:hAnsi="Arial" w:cs="Arial"/>
          <w:sz w:val="24"/>
          <w:szCs w:val="24"/>
        </w:rPr>
        <w:t>……</w:t>
      </w:r>
      <w:r w:rsidR="00D52CA9" w:rsidRPr="00B66653">
        <w:rPr>
          <w:rFonts w:ascii="Arial" w:hAnsi="Arial" w:cs="Arial"/>
          <w:sz w:val="24"/>
          <w:szCs w:val="24"/>
        </w:rPr>
        <w:t>.</w:t>
      </w:r>
      <w:r w:rsidRPr="00B66653">
        <w:rPr>
          <w:rFonts w:ascii="Arial" w:hAnsi="Arial" w:cs="Arial"/>
          <w:sz w:val="24"/>
          <w:szCs w:val="24"/>
        </w:rPr>
        <w:t>……</w:t>
      </w:r>
      <w:r w:rsidR="00245EDB" w:rsidRPr="00B66653">
        <w:rPr>
          <w:rFonts w:ascii="Arial" w:hAnsi="Arial" w:cs="Arial"/>
          <w:sz w:val="24"/>
          <w:szCs w:val="24"/>
        </w:rPr>
        <w:t>………………………………………….</w:t>
      </w:r>
      <w:r w:rsidRPr="00B66653">
        <w:rPr>
          <w:rFonts w:ascii="Arial" w:hAnsi="Arial" w:cs="Arial"/>
          <w:sz w:val="24"/>
          <w:szCs w:val="24"/>
        </w:rPr>
        <w:t>. zł</w:t>
      </w:r>
      <w:r w:rsidRPr="00B66653">
        <w:rPr>
          <w:rFonts w:ascii="Arial" w:hAnsi="Arial" w:cs="Arial"/>
          <w:b/>
          <w:sz w:val="24"/>
          <w:szCs w:val="24"/>
        </w:rPr>
        <w:t xml:space="preserve"> </w:t>
      </w:r>
    </w:p>
    <w:p w14:paraId="205005B4" w14:textId="77777777" w:rsidR="00E279FA" w:rsidRPr="00B66653" w:rsidRDefault="00E279FA" w:rsidP="004727A5">
      <w:pPr>
        <w:spacing w:after="120"/>
        <w:ind w:left="284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(Netto słownie: …</w:t>
      </w:r>
      <w:r w:rsidR="00D52CA9" w:rsidRPr="00B66653">
        <w:rPr>
          <w:rFonts w:ascii="Arial" w:hAnsi="Arial" w:cs="Arial"/>
          <w:sz w:val="24"/>
          <w:szCs w:val="24"/>
        </w:rPr>
        <w:t>………………………………………………</w:t>
      </w:r>
      <w:r w:rsidRPr="00B66653">
        <w:rPr>
          <w:rFonts w:ascii="Arial" w:hAnsi="Arial" w:cs="Arial"/>
          <w:sz w:val="24"/>
          <w:szCs w:val="24"/>
        </w:rPr>
        <w:t>……. złot</w:t>
      </w:r>
      <w:r w:rsidR="00D52CA9" w:rsidRPr="00B66653">
        <w:rPr>
          <w:rFonts w:ascii="Arial" w:hAnsi="Arial" w:cs="Arial"/>
          <w:sz w:val="24"/>
          <w:szCs w:val="24"/>
        </w:rPr>
        <w:t>ych</w:t>
      </w:r>
      <w:r w:rsidRPr="00B66653">
        <w:rPr>
          <w:rFonts w:ascii="Arial" w:hAnsi="Arial" w:cs="Arial"/>
          <w:sz w:val="24"/>
          <w:szCs w:val="24"/>
        </w:rPr>
        <w:t xml:space="preserve"> i …../100)</w:t>
      </w:r>
      <w:r w:rsidR="00653EC0" w:rsidRPr="00B66653">
        <w:rPr>
          <w:rFonts w:ascii="Arial" w:hAnsi="Arial" w:cs="Arial"/>
          <w:sz w:val="24"/>
          <w:szCs w:val="24"/>
        </w:rPr>
        <w:t xml:space="preserve"> </w:t>
      </w:r>
    </w:p>
    <w:p w14:paraId="38F79385" w14:textId="77777777" w:rsidR="00E279FA" w:rsidRPr="00B66653" w:rsidRDefault="00E279FA" w:rsidP="004727A5">
      <w:pPr>
        <w:spacing w:after="120"/>
        <w:ind w:left="284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Podatek VAT – …..%</w:t>
      </w:r>
    </w:p>
    <w:p w14:paraId="0CE339F3" w14:textId="77777777" w:rsidR="005105AD" w:rsidRPr="00B66653" w:rsidRDefault="005105AD" w:rsidP="004727A5">
      <w:pPr>
        <w:tabs>
          <w:tab w:val="left" w:pos="426"/>
          <w:tab w:val="center" w:pos="4536"/>
          <w:tab w:val="right" w:pos="9072"/>
        </w:tabs>
        <w:spacing w:after="120"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14:paraId="0432D096" w14:textId="77777777" w:rsidR="00E279FA" w:rsidRPr="00B66653" w:rsidRDefault="00E279FA" w:rsidP="004727A5">
      <w:pPr>
        <w:tabs>
          <w:tab w:val="left" w:pos="284"/>
          <w:tab w:val="center" w:pos="4536"/>
          <w:tab w:val="right" w:pos="9072"/>
        </w:tabs>
        <w:spacing w:after="120"/>
        <w:ind w:left="284"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B66653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W tym :</w:t>
      </w:r>
    </w:p>
    <w:p w14:paraId="2C78AB89" w14:textId="56C1F8FA" w:rsidR="00810D82" w:rsidRDefault="00810D82" w:rsidP="004727A5">
      <w:pPr>
        <w:tabs>
          <w:tab w:val="center" w:pos="4536"/>
          <w:tab w:val="right" w:pos="9072"/>
        </w:tabs>
        <w:spacing w:after="120"/>
        <w:ind w:left="284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66653">
        <w:rPr>
          <w:rFonts w:ascii="Arial" w:eastAsia="SimSun" w:hAnsi="Arial" w:cs="Arial"/>
          <w:kern w:val="1"/>
          <w:sz w:val="24"/>
          <w:szCs w:val="24"/>
          <w:u w:val="single"/>
          <w:lang w:eastAsia="hi-IN" w:bidi="hi-IN"/>
        </w:rPr>
        <w:t xml:space="preserve">Wartość </w:t>
      </w:r>
      <w:r w:rsidR="008504A6" w:rsidRPr="00B66653">
        <w:rPr>
          <w:rFonts w:ascii="Arial" w:eastAsia="SimSun" w:hAnsi="Arial" w:cs="Arial"/>
          <w:kern w:val="1"/>
          <w:sz w:val="24"/>
          <w:szCs w:val="24"/>
          <w:u w:val="single"/>
          <w:lang w:eastAsia="hi-IN" w:bidi="hi-IN"/>
        </w:rPr>
        <w:t>U</w:t>
      </w:r>
      <w:r w:rsidRPr="00B66653">
        <w:rPr>
          <w:rFonts w:ascii="Arial" w:eastAsia="SimSun" w:hAnsi="Arial" w:cs="Arial"/>
          <w:kern w:val="1"/>
          <w:sz w:val="24"/>
          <w:szCs w:val="24"/>
          <w:u w:val="single"/>
          <w:lang w:eastAsia="hi-IN" w:bidi="hi-IN"/>
        </w:rPr>
        <w:t xml:space="preserve">mowy w </w:t>
      </w:r>
      <w:r w:rsidRPr="00B66653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>20</w:t>
      </w:r>
      <w:r w:rsidR="00896B16" w:rsidRPr="00B66653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>2</w:t>
      </w:r>
      <w:r w:rsidR="00464B95" w:rsidRPr="00B66653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>1</w:t>
      </w:r>
      <w:r w:rsidRPr="00B66653">
        <w:rPr>
          <w:rFonts w:ascii="Arial" w:eastAsia="SimSun" w:hAnsi="Arial" w:cs="Arial"/>
          <w:kern w:val="1"/>
          <w:sz w:val="24"/>
          <w:szCs w:val="24"/>
          <w:u w:val="single"/>
          <w:lang w:eastAsia="hi-IN" w:bidi="hi-IN"/>
        </w:rPr>
        <w:t xml:space="preserve"> roku</w:t>
      </w:r>
      <w:r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:</w:t>
      </w:r>
    </w:p>
    <w:p w14:paraId="322DC37B" w14:textId="266E8AE9" w:rsidR="00593F76" w:rsidRPr="00663030" w:rsidRDefault="00CE2557" w:rsidP="00593F76">
      <w:pPr>
        <w:numPr>
          <w:ilvl w:val="0"/>
          <w:numId w:val="52"/>
        </w:numPr>
        <w:tabs>
          <w:tab w:val="left" w:pos="567"/>
        </w:tabs>
        <w:spacing w:after="120"/>
        <w:ind w:left="567" w:hanging="283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63030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w części</w:t>
      </w:r>
      <w:r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 gwarantowanej</w:t>
      </w:r>
    </w:p>
    <w:p w14:paraId="20B12598" w14:textId="77777777" w:rsidR="00593F76" w:rsidRPr="00663030" w:rsidRDefault="00593F76" w:rsidP="00593F76">
      <w:pPr>
        <w:tabs>
          <w:tab w:val="left" w:pos="426"/>
          <w:tab w:val="center" w:pos="4536"/>
          <w:tab w:val="right" w:pos="9072"/>
        </w:tabs>
        <w:spacing w:after="120"/>
        <w:ind w:left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6303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………………… zł netto</w:t>
      </w:r>
    </w:p>
    <w:p w14:paraId="46FBFEE0" w14:textId="77777777" w:rsidR="00593F76" w:rsidRPr="00663030" w:rsidRDefault="00593F76" w:rsidP="00593F76">
      <w:pPr>
        <w:tabs>
          <w:tab w:val="left" w:pos="426"/>
          <w:tab w:val="center" w:pos="4536"/>
          <w:tab w:val="right" w:pos="9072"/>
        </w:tabs>
        <w:spacing w:after="120"/>
        <w:ind w:left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6303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(słownie: ……………………………………………………………………………..…)</w:t>
      </w:r>
    </w:p>
    <w:p w14:paraId="4C6DBC3A" w14:textId="77777777" w:rsidR="00593F76" w:rsidRPr="00663030" w:rsidRDefault="00593F76" w:rsidP="00593F76">
      <w:pPr>
        <w:tabs>
          <w:tab w:val="left" w:pos="426"/>
          <w:tab w:val="center" w:pos="4536"/>
          <w:tab w:val="right" w:pos="9072"/>
        </w:tabs>
        <w:spacing w:after="120"/>
        <w:ind w:left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6303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………………… zł brutto</w:t>
      </w:r>
    </w:p>
    <w:p w14:paraId="28DAE9A5" w14:textId="77777777" w:rsidR="00593F76" w:rsidRPr="00663030" w:rsidRDefault="00593F76" w:rsidP="00593F76">
      <w:pPr>
        <w:tabs>
          <w:tab w:val="left" w:pos="426"/>
          <w:tab w:val="center" w:pos="4536"/>
          <w:tab w:val="right" w:pos="9072"/>
        </w:tabs>
        <w:spacing w:after="120"/>
        <w:ind w:left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6303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(słownie: ……………………………………………………………………………..…)</w:t>
      </w:r>
    </w:p>
    <w:p w14:paraId="714219FB" w14:textId="77777777" w:rsidR="00593F76" w:rsidRPr="00663030" w:rsidRDefault="00593F76" w:rsidP="00593F76">
      <w:pPr>
        <w:tabs>
          <w:tab w:val="center" w:pos="4536"/>
          <w:tab w:val="right" w:pos="9072"/>
        </w:tabs>
        <w:spacing w:after="120"/>
        <w:ind w:left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6303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Podatek VAT: ... %</w:t>
      </w:r>
    </w:p>
    <w:p w14:paraId="0FEBB77C" w14:textId="77777777" w:rsidR="00593F76" w:rsidRPr="00663030" w:rsidRDefault="00593F76" w:rsidP="00593F76">
      <w:pPr>
        <w:numPr>
          <w:ilvl w:val="0"/>
          <w:numId w:val="52"/>
        </w:numPr>
        <w:tabs>
          <w:tab w:val="left" w:pos="567"/>
        </w:tabs>
        <w:spacing w:after="120"/>
        <w:ind w:left="567" w:hanging="283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63030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w części opcjonalnej</w:t>
      </w:r>
      <w:r w:rsidRPr="0066303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:</w:t>
      </w:r>
    </w:p>
    <w:p w14:paraId="60EAC8EA" w14:textId="77777777" w:rsidR="00593F76" w:rsidRPr="00663030" w:rsidRDefault="00593F76" w:rsidP="00593F76">
      <w:pPr>
        <w:tabs>
          <w:tab w:val="left" w:pos="426"/>
          <w:tab w:val="center" w:pos="4536"/>
          <w:tab w:val="right" w:pos="9072"/>
        </w:tabs>
        <w:spacing w:after="120"/>
        <w:ind w:left="36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6303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………………… zł netto</w:t>
      </w:r>
    </w:p>
    <w:p w14:paraId="2A2AB40B" w14:textId="77777777" w:rsidR="00593F76" w:rsidRPr="00663030" w:rsidRDefault="00593F76" w:rsidP="00593F76">
      <w:pPr>
        <w:tabs>
          <w:tab w:val="left" w:pos="426"/>
          <w:tab w:val="center" w:pos="4536"/>
          <w:tab w:val="right" w:pos="9072"/>
        </w:tabs>
        <w:spacing w:after="120"/>
        <w:ind w:left="36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6303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(słownie: ……………………………………………………………………………..…)</w:t>
      </w:r>
    </w:p>
    <w:p w14:paraId="4349C736" w14:textId="77777777" w:rsidR="00593F76" w:rsidRPr="00663030" w:rsidRDefault="00593F76" w:rsidP="00593F76">
      <w:pPr>
        <w:tabs>
          <w:tab w:val="left" w:pos="426"/>
          <w:tab w:val="center" w:pos="4536"/>
          <w:tab w:val="right" w:pos="9072"/>
        </w:tabs>
        <w:spacing w:after="120"/>
        <w:ind w:left="36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6303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………………… zł brutto</w:t>
      </w:r>
    </w:p>
    <w:p w14:paraId="006C4BD2" w14:textId="77777777" w:rsidR="00593F76" w:rsidRPr="00663030" w:rsidRDefault="00593F76" w:rsidP="00593F76">
      <w:pPr>
        <w:tabs>
          <w:tab w:val="left" w:pos="426"/>
          <w:tab w:val="center" w:pos="4536"/>
          <w:tab w:val="right" w:pos="9072"/>
        </w:tabs>
        <w:spacing w:after="120"/>
        <w:ind w:left="36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6303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(słownie: ……………………………………………………………………………..…)</w:t>
      </w:r>
    </w:p>
    <w:p w14:paraId="55A56BAA" w14:textId="77777777" w:rsidR="00593F76" w:rsidRPr="00663030" w:rsidRDefault="00593F76" w:rsidP="00593F76">
      <w:pPr>
        <w:tabs>
          <w:tab w:val="center" w:pos="4536"/>
          <w:tab w:val="right" w:pos="9072"/>
        </w:tabs>
        <w:spacing w:after="120"/>
        <w:ind w:left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63030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Podatek VAT: ... %</w:t>
      </w:r>
    </w:p>
    <w:p w14:paraId="37AC7CAC" w14:textId="77777777" w:rsidR="00E279FA" w:rsidRPr="00B66653" w:rsidRDefault="00E279FA" w:rsidP="004727A5">
      <w:pPr>
        <w:numPr>
          <w:ilvl w:val="0"/>
          <w:numId w:val="2"/>
        </w:numPr>
        <w:tabs>
          <w:tab w:val="clear" w:pos="360"/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 xml:space="preserve">Ceny jednostkowe są określone w </w:t>
      </w:r>
      <w:r w:rsidR="008C0404" w:rsidRPr="00B66653">
        <w:rPr>
          <w:rFonts w:ascii="Arial" w:hAnsi="Arial" w:cs="Arial"/>
          <w:b/>
          <w:sz w:val="24"/>
          <w:szCs w:val="24"/>
        </w:rPr>
        <w:t xml:space="preserve">§ 2 ust. 1. </w:t>
      </w:r>
    </w:p>
    <w:p w14:paraId="6F37A02F" w14:textId="77777777" w:rsidR="00E279FA" w:rsidRPr="00B66653" w:rsidRDefault="00E279FA" w:rsidP="004727A5">
      <w:pPr>
        <w:numPr>
          <w:ilvl w:val="0"/>
          <w:numId w:val="2"/>
        </w:numPr>
        <w:tabs>
          <w:tab w:val="clear" w:pos="360"/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Cena określona w ust. 1 obejmuje wszystkie koszty związane z dostawą</w:t>
      </w:r>
      <w:r w:rsidR="00065658" w:rsidRPr="00B66653">
        <w:rPr>
          <w:rFonts w:ascii="Arial" w:hAnsi="Arial" w:cs="Arial"/>
          <w:sz w:val="24"/>
          <w:szCs w:val="24"/>
        </w:rPr>
        <w:t>.</w:t>
      </w:r>
      <w:r w:rsidRPr="00B66653">
        <w:rPr>
          <w:rFonts w:ascii="Arial" w:hAnsi="Arial" w:cs="Arial"/>
          <w:sz w:val="24"/>
          <w:szCs w:val="24"/>
        </w:rPr>
        <w:t xml:space="preserve"> </w:t>
      </w:r>
    </w:p>
    <w:p w14:paraId="440912C6" w14:textId="29DD3C7D" w:rsidR="0028236E" w:rsidRPr="00B66653" w:rsidRDefault="008504A6" w:rsidP="004727A5">
      <w:pPr>
        <w:numPr>
          <w:ilvl w:val="0"/>
          <w:numId w:val="2"/>
        </w:numPr>
        <w:tabs>
          <w:tab w:val="clear" w:pos="360"/>
          <w:tab w:val="num" w:pos="426"/>
          <w:tab w:val="center" w:pos="4536"/>
          <w:tab w:val="right" w:pos="9072"/>
        </w:tabs>
        <w:suppressAutoHyphens/>
        <w:spacing w:after="120" w:line="360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Wykonawca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gwarantuje stałość cen na dostarczany asortyment</w:t>
      </w:r>
      <w:r w:rsidR="00653EC0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przez cały czas trwania </w:t>
      </w:r>
      <w:r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U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mowy, z zastrzeżeniem sytuacji przewidzianych w niniejszej </w:t>
      </w:r>
      <w:r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U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mowie</w:t>
      </w:r>
      <w:r w:rsidR="0028236E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</w:t>
      </w:r>
    </w:p>
    <w:p w14:paraId="5702B05F" w14:textId="77777777" w:rsidR="00E279FA" w:rsidRPr="00B66653" w:rsidRDefault="008504A6" w:rsidP="004727A5">
      <w:pPr>
        <w:numPr>
          <w:ilvl w:val="0"/>
          <w:numId w:val="2"/>
        </w:numPr>
        <w:tabs>
          <w:tab w:val="clear" w:pos="360"/>
          <w:tab w:val="num" w:pos="426"/>
          <w:tab w:val="center" w:pos="4536"/>
          <w:tab w:val="right" w:pos="9072"/>
        </w:tabs>
        <w:suppressAutoHyphens/>
        <w:spacing w:after="120" w:line="360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Wykonawca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zobowi</w:t>
      </w:r>
      <w:r w:rsidR="00E279FA" w:rsidRPr="00B66653">
        <w:rPr>
          <w:rFonts w:ascii="Arial" w:eastAsia="TimesNewRoman" w:hAnsi="Arial" w:cs="Arial"/>
          <w:kern w:val="1"/>
          <w:sz w:val="24"/>
          <w:szCs w:val="24"/>
          <w:lang w:eastAsia="hi-IN" w:bidi="hi-IN"/>
        </w:rPr>
        <w:t>ą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zuje si</w:t>
      </w:r>
      <w:r w:rsidR="00E279FA" w:rsidRPr="00B66653">
        <w:rPr>
          <w:rFonts w:ascii="Arial" w:eastAsia="TimesNewRoman" w:hAnsi="Arial" w:cs="Arial"/>
          <w:kern w:val="1"/>
          <w:sz w:val="24"/>
          <w:szCs w:val="24"/>
          <w:lang w:eastAsia="hi-IN" w:bidi="hi-IN"/>
        </w:rPr>
        <w:t xml:space="preserve">ę 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nie dokonywa</w:t>
      </w:r>
      <w:r w:rsidR="00E279FA" w:rsidRPr="00B66653">
        <w:rPr>
          <w:rFonts w:ascii="Arial" w:eastAsia="TimesNewRoman" w:hAnsi="Arial" w:cs="Arial"/>
          <w:kern w:val="1"/>
          <w:sz w:val="24"/>
          <w:szCs w:val="24"/>
          <w:lang w:eastAsia="hi-IN" w:bidi="hi-IN"/>
        </w:rPr>
        <w:t xml:space="preserve">ć 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cesji, przekazu nale</w:t>
      </w:r>
      <w:r w:rsidR="00E279FA" w:rsidRPr="00B66653">
        <w:rPr>
          <w:rFonts w:ascii="Arial" w:eastAsia="TimesNewRoman" w:hAnsi="Arial" w:cs="Arial"/>
          <w:kern w:val="1"/>
          <w:sz w:val="24"/>
          <w:szCs w:val="24"/>
          <w:lang w:eastAsia="hi-IN" w:bidi="hi-IN"/>
        </w:rPr>
        <w:t>ż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no</w:t>
      </w:r>
      <w:r w:rsidR="00E279FA" w:rsidRPr="00B66653">
        <w:rPr>
          <w:rFonts w:ascii="Arial" w:eastAsia="TimesNewRoman" w:hAnsi="Arial" w:cs="Arial"/>
          <w:kern w:val="1"/>
          <w:sz w:val="24"/>
          <w:szCs w:val="24"/>
          <w:lang w:eastAsia="hi-IN" w:bidi="hi-IN"/>
        </w:rPr>
        <w:t>ś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ci</w:t>
      </w:r>
      <w:r w:rsidR="00562846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065658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oraz zastawiania</w:t>
      </w:r>
      <w:r w:rsidR="00653EC0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wierzytelno</w:t>
      </w:r>
      <w:r w:rsidR="00E279FA" w:rsidRPr="00B66653">
        <w:rPr>
          <w:rFonts w:ascii="Arial" w:eastAsia="TimesNewRoman" w:hAnsi="Arial" w:cs="Arial"/>
          <w:kern w:val="1"/>
          <w:sz w:val="24"/>
          <w:szCs w:val="24"/>
          <w:lang w:eastAsia="hi-IN" w:bidi="hi-IN"/>
        </w:rPr>
        <w:t>ś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ci nale</w:t>
      </w:r>
      <w:r w:rsidR="00E279FA" w:rsidRPr="00B66653">
        <w:rPr>
          <w:rFonts w:ascii="Arial" w:eastAsia="TimesNewRoman" w:hAnsi="Arial" w:cs="Arial"/>
          <w:kern w:val="1"/>
          <w:sz w:val="24"/>
          <w:szCs w:val="24"/>
          <w:lang w:eastAsia="hi-IN" w:bidi="hi-IN"/>
        </w:rPr>
        <w:t>ż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nych od </w:t>
      </w:r>
      <w:r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Zamawiającego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bez jego </w:t>
      </w:r>
      <w:r w:rsidR="00065658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zgody</w:t>
      </w:r>
      <w:r w:rsidR="00AA17D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wyrażonej w formie pisemnej pod rygorem nieważności</w:t>
      </w:r>
      <w:r w:rsidR="00E279FA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</w:t>
      </w:r>
    </w:p>
    <w:p w14:paraId="1D3519AF" w14:textId="77777777" w:rsidR="00E279FA" w:rsidRPr="00B66653" w:rsidRDefault="00E279FA" w:rsidP="004727A5">
      <w:pPr>
        <w:numPr>
          <w:ilvl w:val="0"/>
          <w:numId w:val="2"/>
        </w:numPr>
        <w:tabs>
          <w:tab w:val="clear" w:pos="360"/>
          <w:tab w:val="num" w:pos="426"/>
          <w:tab w:val="center" w:pos="4536"/>
          <w:tab w:val="right" w:pos="9072"/>
        </w:tabs>
        <w:suppressAutoHyphens/>
        <w:spacing w:after="120" w:line="360" w:lineRule="auto"/>
        <w:ind w:left="426" w:hanging="42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Wszelkie koszty związane z realizacją niniejszej </w:t>
      </w:r>
      <w:r w:rsidR="008504A6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U</w:t>
      </w:r>
      <w:r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mowy, w tym koszty</w:t>
      </w:r>
      <w:r w:rsidR="00562846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transportu</w:t>
      </w:r>
      <w:r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, opakowania, ubezpieczenia obciążają </w:t>
      </w:r>
      <w:r w:rsidR="008504A6"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Wykonawcę</w:t>
      </w:r>
      <w:r w:rsidRPr="00B66653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</w:t>
      </w:r>
    </w:p>
    <w:p w14:paraId="19271B01" w14:textId="77777777" w:rsidR="00E279FA" w:rsidRPr="00B66653" w:rsidRDefault="008504A6" w:rsidP="004727A5">
      <w:pPr>
        <w:numPr>
          <w:ilvl w:val="0"/>
          <w:numId w:val="2"/>
        </w:numPr>
        <w:tabs>
          <w:tab w:val="clear" w:pos="360"/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Zamawiający</w:t>
      </w:r>
      <w:r w:rsidR="00E279FA" w:rsidRPr="00B66653">
        <w:rPr>
          <w:rFonts w:ascii="Arial" w:hAnsi="Arial" w:cs="Arial"/>
          <w:sz w:val="24"/>
          <w:szCs w:val="24"/>
        </w:rPr>
        <w:t xml:space="preserve"> dopuszcza możliwość dokonywania zapłaty za przedmiot </w:t>
      </w:r>
      <w:r w:rsidRPr="00B66653">
        <w:rPr>
          <w:rFonts w:ascii="Arial" w:hAnsi="Arial" w:cs="Arial"/>
          <w:sz w:val="24"/>
          <w:szCs w:val="24"/>
        </w:rPr>
        <w:t>U</w:t>
      </w:r>
      <w:r w:rsidR="00E279FA" w:rsidRPr="00B66653">
        <w:rPr>
          <w:rFonts w:ascii="Arial" w:hAnsi="Arial" w:cs="Arial"/>
          <w:sz w:val="24"/>
          <w:szCs w:val="24"/>
        </w:rPr>
        <w:t>mowy na</w:t>
      </w:r>
      <w:r w:rsidR="0028236E" w:rsidRPr="00B66653">
        <w:rPr>
          <w:rFonts w:ascii="Arial" w:hAnsi="Arial" w:cs="Arial"/>
          <w:sz w:val="24"/>
          <w:szCs w:val="24"/>
        </w:rPr>
        <w:t> </w:t>
      </w:r>
      <w:r w:rsidR="00E279FA" w:rsidRPr="00B66653">
        <w:rPr>
          <w:rFonts w:ascii="Arial" w:hAnsi="Arial" w:cs="Arial"/>
          <w:sz w:val="24"/>
          <w:szCs w:val="24"/>
        </w:rPr>
        <w:t xml:space="preserve">podstawie faktur wystawianych po dostawie </w:t>
      </w:r>
      <w:r w:rsidR="00AA17DA" w:rsidRPr="00B66653">
        <w:rPr>
          <w:rFonts w:ascii="Arial" w:hAnsi="Arial" w:cs="Arial"/>
          <w:sz w:val="24"/>
          <w:szCs w:val="24"/>
        </w:rPr>
        <w:t>partii wyrobu.</w:t>
      </w:r>
    </w:p>
    <w:p w14:paraId="0C43B355" w14:textId="045B7501" w:rsidR="00C1422E" w:rsidRPr="00B66653" w:rsidRDefault="008504A6" w:rsidP="004727A5">
      <w:pPr>
        <w:numPr>
          <w:ilvl w:val="0"/>
          <w:numId w:val="2"/>
        </w:numPr>
        <w:tabs>
          <w:tab w:val="clear" w:pos="360"/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Wykonawca</w:t>
      </w:r>
      <w:r w:rsidR="00E279FA" w:rsidRPr="00B66653">
        <w:rPr>
          <w:rFonts w:ascii="Arial" w:hAnsi="Arial" w:cs="Arial"/>
          <w:sz w:val="24"/>
          <w:szCs w:val="24"/>
        </w:rPr>
        <w:t xml:space="preserve"> zobowiązany jest przedłożyć </w:t>
      </w:r>
      <w:r w:rsidRPr="00B66653">
        <w:rPr>
          <w:rFonts w:ascii="Arial" w:hAnsi="Arial" w:cs="Arial"/>
          <w:sz w:val="24"/>
          <w:szCs w:val="24"/>
        </w:rPr>
        <w:t>Zamawiającemu</w:t>
      </w:r>
      <w:r w:rsidR="00EE790B" w:rsidRPr="00B66653">
        <w:rPr>
          <w:rFonts w:ascii="Arial" w:hAnsi="Arial" w:cs="Arial"/>
          <w:sz w:val="24"/>
          <w:szCs w:val="24"/>
        </w:rPr>
        <w:t xml:space="preserve"> </w:t>
      </w:r>
      <w:r w:rsidR="00B65BEB" w:rsidRPr="00B66653">
        <w:rPr>
          <w:rFonts w:ascii="Arial" w:hAnsi="Arial" w:cs="Arial"/>
          <w:sz w:val="24"/>
          <w:szCs w:val="24"/>
        </w:rPr>
        <w:t>fakturę</w:t>
      </w:r>
      <w:r w:rsidR="00E279FA" w:rsidRPr="00B66653">
        <w:rPr>
          <w:rFonts w:ascii="Arial" w:hAnsi="Arial" w:cs="Arial"/>
          <w:sz w:val="24"/>
          <w:szCs w:val="24"/>
        </w:rPr>
        <w:t xml:space="preserve"> VAT, każdorazowo na wartość wynikającą z wielkości dostarczonej partii wyrobu </w:t>
      </w:r>
      <w:r w:rsidR="00214F22" w:rsidRPr="00B66653">
        <w:rPr>
          <w:rFonts w:ascii="Arial" w:hAnsi="Arial" w:cs="Arial"/>
          <w:sz w:val="24"/>
          <w:szCs w:val="24"/>
        </w:rPr>
        <w:br/>
      </w:r>
      <w:r w:rsidR="00E279FA" w:rsidRPr="00B66653">
        <w:rPr>
          <w:rFonts w:ascii="Arial" w:hAnsi="Arial" w:cs="Arial"/>
          <w:sz w:val="24"/>
          <w:szCs w:val="24"/>
        </w:rPr>
        <w:t xml:space="preserve">oraz cen jednostkowych określonych w </w:t>
      </w:r>
      <w:r w:rsidR="008C0404" w:rsidRPr="00B66653">
        <w:rPr>
          <w:rFonts w:ascii="Arial" w:hAnsi="Arial" w:cs="Arial"/>
          <w:sz w:val="24"/>
          <w:szCs w:val="24"/>
        </w:rPr>
        <w:t>§ 2 ust. 1</w:t>
      </w:r>
      <w:r w:rsidR="00E279FA" w:rsidRPr="00B66653">
        <w:rPr>
          <w:rFonts w:ascii="Arial" w:hAnsi="Arial" w:cs="Arial"/>
          <w:sz w:val="24"/>
          <w:szCs w:val="24"/>
        </w:rPr>
        <w:t>, wraz z</w:t>
      </w:r>
      <w:r w:rsidR="00806C2A">
        <w:rPr>
          <w:rFonts w:ascii="Arial" w:hAnsi="Arial" w:cs="Arial"/>
          <w:sz w:val="24"/>
          <w:szCs w:val="24"/>
        </w:rPr>
        <w:t xml:space="preserve"> </w:t>
      </w:r>
      <w:r w:rsidR="009925C7" w:rsidRPr="00B66653">
        <w:rPr>
          <w:rFonts w:ascii="Arial" w:hAnsi="Arial" w:cs="Arial"/>
          <w:sz w:val="24"/>
          <w:szCs w:val="24"/>
        </w:rPr>
        <w:t>„</w:t>
      </w:r>
      <w:r w:rsidR="008C35DF" w:rsidRPr="00B66653">
        <w:rPr>
          <w:rFonts w:ascii="Arial" w:hAnsi="Arial" w:cs="Arial"/>
          <w:sz w:val="24"/>
          <w:szCs w:val="24"/>
        </w:rPr>
        <w:t>Protokoł</w:t>
      </w:r>
      <w:r w:rsidR="008C35DF">
        <w:rPr>
          <w:rFonts w:ascii="Arial" w:hAnsi="Arial" w:cs="Arial"/>
          <w:sz w:val="24"/>
          <w:szCs w:val="24"/>
        </w:rPr>
        <w:t>em</w:t>
      </w:r>
      <w:r w:rsidR="008C35DF" w:rsidRPr="00B66653">
        <w:rPr>
          <w:rFonts w:ascii="Arial" w:hAnsi="Arial" w:cs="Arial"/>
          <w:sz w:val="24"/>
          <w:szCs w:val="24"/>
        </w:rPr>
        <w:t xml:space="preserve"> </w:t>
      </w:r>
      <w:r w:rsidR="00214F22" w:rsidRPr="00B66653">
        <w:rPr>
          <w:rFonts w:ascii="Arial" w:hAnsi="Arial" w:cs="Arial"/>
          <w:sz w:val="24"/>
          <w:szCs w:val="24"/>
        </w:rPr>
        <w:br/>
      </w:r>
      <w:r w:rsidR="002E326B" w:rsidRPr="00B66653">
        <w:rPr>
          <w:rFonts w:ascii="Arial" w:hAnsi="Arial" w:cs="Arial"/>
          <w:sz w:val="24"/>
          <w:szCs w:val="24"/>
        </w:rPr>
        <w:t>przyjęcia-przekazania</w:t>
      </w:r>
      <w:r w:rsidR="009925C7" w:rsidRPr="00B66653">
        <w:rPr>
          <w:rFonts w:ascii="Arial" w:hAnsi="Arial" w:cs="Arial"/>
          <w:sz w:val="24"/>
          <w:szCs w:val="24"/>
        </w:rPr>
        <w:t>”</w:t>
      </w:r>
      <w:r w:rsidR="00806C2A">
        <w:rPr>
          <w:rFonts w:ascii="Arial" w:hAnsi="Arial" w:cs="Arial"/>
          <w:sz w:val="24"/>
          <w:szCs w:val="24"/>
        </w:rPr>
        <w:t xml:space="preserve"> </w:t>
      </w:r>
      <w:r w:rsidR="00806C2A" w:rsidRPr="00B66653">
        <w:rPr>
          <w:rFonts w:ascii="Arial" w:hAnsi="Arial" w:cs="Arial"/>
          <w:sz w:val="24"/>
          <w:szCs w:val="24"/>
        </w:rPr>
        <w:t>podpisanym przez Odbiorcę</w:t>
      </w:r>
      <w:r w:rsidR="002E326B" w:rsidRPr="00B66653">
        <w:rPr>
          <w:rFonts w:ascii="Arial" w:hAnsi="Arial" w:cs="Arial"/>
          <w:sz w:val="24"/>
          <w:szCs w:val="24"/>
        </w:rPr>
        <w:t xml:space="preserve"> oraz </w:t>
      </w:r>
      <w:r w:rsidR="002F021A" w:rsidRPr="00B66653">
        <w:rPr>
          <w:rFonts w:ascii="Arial" w:hAnsi="Arial" w:cs="Arial"/>
          <w:sz w:val="24"/>
          <w:szCs w:val="24"/>
        </w:rPr>
        <w:t>Świadectwem zgodności</w:t>
      </w:r>
      <w:r w:rsidR="009925C7" w:rsidRPr="00B66653">
        <w:rPr>
          <w:rFonts w:ascii="Arial" w:hAnsi="Arial" w:cs="Arial"/>
          <w:sz w:val="24"/>
          <w:szCs w:val="24"/>
        </w:rPr>
        <w:t xml:space="preserve"> z </w:t>
      </w:r>
      <w:r w:rsidR="00007042">
        <w:rPr>
          <w:rFonts w:ascii="Arial" w:hAnsi="Arial" w:cs="Arial"/>
          <w:sz w:val="24"/>
          <w:szCs w:val="24"/>
        </w:rPr>
        <w:t>RPW</w:t>
      </w:r>
      <w:r w:rsidR="002E326B" w:rsidRPr="00B66653">
        <w:rPr>
          <w:rFonts w:ascii="Arial" w:hAnsi="Arial" w:cs="Arial"/>
          <w:sz w:val="24"/>
          <w:szCs w:val="24"/>
        </w:rPr>
        <w:t xml:space="preserve">. </w:t>
      </w:r>
      <w:r w:rsidRPr="00B66653">
        <w:rPr>
          <w:rFonts w:ascii="Arial" w:hAnsi="Arial" w:cs="Arial"/>
          <w:sz w:val="24"/>
          <w:szCs w:val="24"/>
        </w:rPr>
        <w:t>Wykonawca</w:t>
      </w:r>
      <w:r w:rsidR="002E326B" w:rsidRPr="00B66653">
        <w:rPr>
          <w:rFonts w:ascii="Arial" w:hAnsi="Arial" w:cs="Arial"/>
          <w:sz w:val="24"/>
          <w:szCs w:val="24"/>
        </w:rPr>
        <w:t xml:space="preserve"> jest również zobowiązany dostarczyć </w:t>
      </w:r>
      <w:r w:rsidRPr="00B66653">
        <w:rPr>
          <w:rFonts w:ascii="Arial" w:hAnsi="Arial" w:cs="Arial"/>
          <w:sz w:val="24"/>
          <w:szCs w:val="24"/>
        </w:rPr>
        <w:t>Zamawiającemu</w:t>
      </w:r>
      <w:r w:rsidR="002E326B" w:rsidRPr="00B66653">
        <w:rPr>
          <w:rFonts w:ascii="Arial" w:hAnsi="Arial" w:cs="Arial"/>
          <w:sz w:val="24"/>
          <w:szCs w:val="24"/>
        </w:rPr>
        <w:t xml:space="preserve"> dokumenty, o których mowa w </w:t>
      </w:r>
      <w:r w:rsidR="00FA0188" w:rsidRPr="00B66653">
        <w:rPr>
          <w:rFonts w:ascii="Arial" w:hAnsi="Arial" w:cs="Arial"/>
          <w:sz w:val="24"/>
          <w:szCs w:val="24"/>
        </w:rPr>
        <w:t>§ 6</w:t>
      </w:r>
      <w:r w:rsidR="00523E0F">
        <w:rPr>
          <w:rFonts w:ascii="Arial" w:hAnsi="Arial" w:cs="Arial"/>
          <w:sz w:val="24"/>
          <w:szCs w:val="24"/>
        </w:rPr>
        <w:t xml:space="preserve"> </w:t>
      </w:r>
      <w:r w:rsidR="00523E0F" w:rsidRPr="00B66653">
        <w:rPr>
          <w:rFonts w:ascii="Arial" w:hAnsi="Arial" w:cs="Arial"/>
          <w:sz w:val="24"/>
          <w:szCs w:val="24"/>
        </w:rPr>
        <w:t xml:space="preserve">oraz </w:t>
      </w:r>
      <w:r w:rsidR="00523E0F" w:rsidRPr="00B66653">
        <w:rPr>
          <w:rFonts w:ascii="Arial" w:hAnsi="Arial" w:cs="Arial"/>
          <w:sz w:val="24"/>
          <w:szCs w:val="24"/>
        </w:rPr>
        <w:br/>
        <w:t xml:space="preserve">w </w:t>
      </w:r>
      <w:r w:rsidR="00523E0F" w:rsidRPr="00F30067">
        <w:rPr>
          <w:rFonts w:ascii="Arial" w:hAnsi="Arial" w:cs="Arial"/>
          <w:sz w:val="24"/>
          <w:szCs w:val="24"/>
        </w:rPr>
        <w:t>załącznikach</w:t>
      </w:r>
      <w:r w:rsidR="00523E0F" w:rsidRPr="00F30067">
        <w:rPr>
          <w:rFonts w:ascii="Arial" w:hAnsi="Arial" w:cs="Arial"/>
          <w:b/>
          <w:sz w:val="24"/>
          <w:szCs w:val="24"/>
        </w:rPr>
        <w:t xml:space="preserve"> </w:t>
      </w:r>
      <w:r w:rsidR="00523E0F" w:rsidRPr="00B66653">
        <w:rPr>
          <w:rFonts w:ascii="Arial" w:hAnsi="Arial" w:cs="Arial"/>
          <w:sz w:val="24"/>
          <w:szCs w:val="24"/>
        </w:rPr>
        <w:t>do niniejszej Umowy.</w:t>
      </w:r>
    </w:p>
    <w:p w14:paraId="1C437FAD" w14:textId="0A5F0FBC" w:rsidR="00E279FA" w:rsidRPr="00B66653" w:rsidRDefault="00E279FA" w:rsidP="004727A5">
      <w:pPr>
        <w:numPr>
          <w:ilvl w:val="0"/>
          <w:numId w:val="2"/>
        </w:numPr>
        <w:tabs>
          <w:tab w:val="clear" w:pos="360"/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 xml:space="preserve">Na fakturze </w:t>
      </w:r>
      <w:r w:rsidR="00C1422E" w:rsidRPr="00B66653">
        <w:rPr>
          <w:rFonts w:ascii="Arial" w:hAnsi="Arial" w:cs="Arial"/>
          <w:sz w:val="24"/>
          <w:szCs w:val="24"/>
        </w:rPr>
        <w:t xml:space="preserve">VAT </w:t>
      </w:r>
      <w:r w:rsidR="008504A6" w:rsidRPr="00B66653">
        <w:rPr>
          <w:rFonts w:ascii="Arial" w:hAnsi="Arial" w:cs="Arial"/>
          <w:sz w:val="24"/>
          <w:szCs w:val="24"/>
        </w:rPr>
        <w:t>Wykonawca</w:t>
      </w:r>
      <w:r w:rsidR="00C1422E" w:rsidRPr="00B66653">
        <w:rPr>
          <w:rFonts w:ascii="Arial" w:hAnsi="Arial" w:cs="Arial"/>
          <w:sz w:val="24"/>
          <w:szCs w:val="24"/>
        </w:rPr>
        <w:t xml:space="preserve"> wymieni: nr </w:t>
      </w:r>
      <w:r w:rsidR="008504A6" w:rsidRPr="00B66653">
        <w:rPr>
          <w:rFonts w:ascii="Arial" w:hAnsi="Arial" w:cs="Arial"/>
          <w:sz w:val="24"/>
          <w:szCs w:val="24"/>
        </w:rPr>
        <w:t>U</w:t>
      </w:r>
      <w:r w:rsidR="00C1422E" w:rsidRPr="00B66653">
        <w:rPr>
          <w:rFonts w:ascii="Arial" w:hAnsi="Arial" w:cs="Arial"/>
          <w:sz w:val="24"/>
          <w:szCs w:val="24"/>
        </w:rPr>
        <w:t xml:space="preserve">mowy, </w:t>
      </w:r>
      <w:r w:rsidR="008504A6" w:rsidRPr="00B66653">
        <w:rPr>
          <w:rFonts w:ascii="Arial" w:hAnsi="Arial" w:cs="Arial"/>
          <w:sz w:val="24"/>
          <w:szCs w:val="24"/>
        </w:rPr>
        <w:t>Zamawiającego</w:t>
      </w:r>
      <w:r w:rsidR="00EE790B" w:rsidRPr="00B66653">
        <w:rPr>
          <w:rFonts w:ascii="Arial" w:hAnsi="Arial" w:cs="Arial"/>
          <w:sz w:val="24"/>
          <w:szCs w:val="24"/>
        </w:rPr>
        <w:t xml:space="preserve"> </w:t>
      </w:r>
      <w:r w:rsidR="00E83A6E" w:rsidRPr="00B66653">
        <w:rPr>
          <w:rFonts w:ascii="Arial" w:hAnsi="Arial" w:cs="Arial"/>
          <w:sz w:val="24"/>
          <w:szCs w:val="24"/>
        </w:rPr>
        <w:t>(Płatnika), O</w:t>
      </w:r>
      <w:r w:rsidR="00C1422E" w:rsidRPr="00B66653">
        <w:rPr>
          <w:rFonts w:ascii="Arial" w:hAnsi="Arial" w:cs="Arial"/>
          <w:sz w:val="24"/>
          <w:szCs w:val="24"/>
        </w:rPr>
        <w:t>dbiorcę, asortyment</w:t>
      </w:r>
      <w:r w:rsidR="00571129" w:rsidRPr="00B66653">
        <w:rPr>
          <w:rFonts w:ascii="Arial" w:hAnsi="Arial" w:cs="Arial"/>
          <w:sz w:val="24"/>
          <w:szCs w:val="24"/>
        </w:rPr>
        <w:t xml:space="preserve"> wraz z jednostką miary zgodnie </w:t>
      </w:r>
      <w:r w:rsidR="00C1422E" w:rsidRPr="00B66653">
        <w:rPr>
          <w:rFonts w:ascii="Arial" w:hAnsi="Arial" w:cs="Arial"/>
          <w:sz w:val="24"/>
          <w:szCs w:val="24"/>
        </w:rPr>
        <w:t>z przedstawioną ofertą, ilość, cenę jednostkową, stawkę podatku VAT, wartość brutto oraz numer własnego rachunku bankowego.</w:t>
      </w:r>
    </w:p>
    <w:p w14:paraId="6485C160" w14:textId="541B8603" w:rsidR="00FE2150" w:rsidRPr="00B66653" w:rsidRDefault="00FE2150" w:rsidP="004727A5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Wykonawca zobowiązany jest przedłożyć Zamawiającemu fakturę VAT niezwłocznie po wykonaniu dostawy, jednak nie później niż w ciągu 7 dni kalendarzowych od jej dokonania.</w:t>
      </w:r>
    </w:p>
    <w:p w14:paraId="7A585C2F" w14:textId="51B54721" w:rsidR="00E279FA" w:rsidRPr="00B66653" w:rsidRDefault="00E279FA" w:rsidP="004727A5">
      <w:pPr>
        <w:numPr>
          <w:ilvl w:val="0"/>
          <w:numId w:val="2"/>
        </w:numPr>
        <w:tabs>
          <w:tab w:val="clear" w:pos="360"/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 xml:space="preserve">Zapłata nastąpi przelewem bankowym na rachunek bankowy </w:t>
      </w:r>
      <w:r w:rsidR="008504A6" w:rsidRPr="00B66653">
        <w:rPr>
          <w:rFonts w:ascii="Arial" w:hAnsi="Arial" w:cs="Arial"/>
          <w:sz w:val="24"/>
          <w:szCs w:val="24"/>
        </w:rPr>
        <w:t>Wykonawcy</w:t>
      </w:r>
      <w:r w:rsidR="00EE790B" w:rsidRPr="00B66653">
        <w:rPr>
          <w:rFonts w:ascii="Arial" w:hAnsi="Arial" w:cs="Arial"/>
          <w:sz w:val="24"/>
          <w:szCs w:val="24"/>
        </w:rPr>
        <w:t xml:space="preserve"> </w:t>
      </w:r>
      <w:r w:rsidRPr="00B66653">
        <w:rPr>
          <w:rFonts w:ascii="Arial" w:hAnsi="Arial" w:cs="Arial"/>
          <w:sz w:val="24"/>
          <w:szCs w:val="24"/>
        </w:rPr>
        <w:t>w</w:t>
      </w:r>
      <w:r w:rsidR="00EE790B" w:rsidRPr="00B66653">
        <w:rPr>
          <w:rFonts w:ascii="Arial" w:hAnsi="Arial" w:cs="Arial"/>
          <w:sz w:val="24"/>
          <w:szCs w:val="24"/>
        </w:rPr>
        <w:t> </w:t>
      </w:r>
      <w:r w:rsidRPr="00B66653">
        <w:rPr>
          <w:rFonts w:ascii="Arial" w:hAnsi="Arial" w:cs="Arial"/>
          <w:sz w:val="24"/>
          <w:szCs w:val="24"/>
        </w:rPr>
        <w:t xml:space="preserve">ciągu 30 dni od daty dostarczenia do </w:t>
      </w:r>
      <w:r w:rsidR="008504A6" w:rsidRPr="00B66653">
        <w:rPr>
          <w:rFonts w:ascii="Arial" w:hAnsi="Arial" w:cs="Arial"/>
          <w:sz w:val="24"/>
          <w:szCs w:val="24"/>
        </w:rPr>
        <w:t>Zamawiającego</w:t>
      </w:r>
      <w:r w:rsidR="00EE790B" w:rsidRPr="00B66653">
        <w:rPr>
          <w:rFonts w:ascii="Arial" w:hAnsi="Arial" w:cs="Arial"/>
          <w:sz w:val="24"/>
          <w:szCs w:val="24"/>
        </w:rPr>
        <w:t xml:space="preserve"> </w:t>
      </w:r>
      <w:r w:rsidR="009925C7" w:rsidRPr="00B66653">
        <w:rPr>
          <w:rFonts w:ascii="Arial" w:hAnsi="Arial" w:cs="Arial"/>
          <w:sz w:val="24"/>
          <w:szCs w:val="24"/>
        </w:rPr>
        <w:t xml:space="preserve">wszystkich </w:t>
      </w:r>
      <w:r w:rsidRPr="00B66653">
        <w:rPr>
          <w:rFonts w:ascii="Arial" w:hAnsi="Arial" w:cs="Arial"/>
          <w:sz w:val="24"/>
          <w:szCs w:val="24"/>
        </w:rPr>
        <w:t>dokumentów</w:t>
      </w:r>
      <w:r w:rsidR="004158BD" w:rsidRPr="00B66653">
        <w:rPr>
          <w:rFonts w:ascii="Arial" w:hAnsi="Arial" w:cs="Arial"/>
          <w:sz w:val="24"/>
          <w:szCs w:val="24"/>
        </w:rPr>
        <w:t>,</w:t>
      </w:r>
      <w:r w:rsidRPr="00B66653">
        <w:rPr>
          <w:rFonts w:ascii="Arial" w:hAnsi="Arial" w:cs="Arial"/>
          <w:sz w:val="24"/>
          <w:szCs w:val="24"/>
        </w:rPr>
        <w:t xml:space="preserve"> o których mowa w</w:t>
      </w:r>
      <w:r w:rsidR="0028236E" w:rsidRPr="00B66653">
        <w:rPr>
          <w:rFonts w:ascii="Arial" w:hAnsi="Arial" w:cs="Arial"/>
          <w:sz w:val="24"/>
          <w:szCs w:val="24"/>
        </w:rPr>
        <w:t> </w:t>
      </w:r>
      <w:r w:rsidR="00272D9E" w:rsidRPr="00B66653">
        <w:rPr>
          <w:rFonts w:ascii="Arial" w:hAnsi="Arial" w:cs="Arial"/>
          <w:sz w:val="24"/>
          <w:szCs w:val="24"/>
        </w:rPr>
        <w:t xml:space="preserve">ust. </w:t>
      </w:r>
      <w:r w:rsidR="008C35DF">
        <w:rPr>
          <w:rFonts w:ascii="Arial" w:hAnsi="Arial" w:cs="Arial"/>
          <w:sz w:val="24"/>
          <w:szCs w:val="24"/>
        </w:rPr>
        <w:t>8</w:t>
      </w:r>
      <w:r w:rsidRPr="00B66653">
        <w:rPr>
          <w:rFonts w:ascii="Arial" w:hAnsi="Arial" w:cs="Arial"/>
          <w:sz w:val="24"/>
          <w:szCs w:val="24"/>
        </w:rPr>
        <w:t xml:space="preserve">. Za dzień zapłaty uznaje się dzień obciążenia rachunku </w:t>
      </w:r>
      <w:r w:rsidR="008504A6" w:rsidRPr="00B66653">
        <w:rPr>
          <w:rFonts w:ascii="Arial" w:hAnsi="Arial" w:cs="Arial"/>
          <w:sz w:val="24"/>
          <w:szCs w:val="24"/>
        </w:rPr>
        <w:t>Zamawiającego</w:t>
      </w:r>
      <w:r w:rsidRPr="00B66653">
        <w:rPr>
          <w:rFonts w:ascii="Arial" w:hAnsi="Arial" w:cs="Arial"/>
          <w:sz w:val="24"/>
          <w:szCs w:val="24"/>
        </w:rPr>
        <w:t>.</w:t>
      </w:r>
    </w:p>
    <w:p w14:paraId="2AD56EE3" w14:textId="77777777" w:rsidR="002E326B" w:rsidRPr="00B66653" w:rsidRDefault="002E326B" w:rsidP="004727A5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 xml:space="preserve">Podpisanie </w:t>
      </w:r>
      <w:r w:rsidR="00B13084" w:rsidRPr="00B66653">
        <w:rPr>
          <w:rFonts w:ascii="Arial" w:hAnsi="Arial" w:cs="Arial"/>
          <w:sz w:val="24"/>
          <w:szCs w:val="24"/>
        </w:rPr>
        <w:t>„</w:t>
      </w:r>
      <w:r w:rsidRPr="00B66653">
        <w:rPr>
          <w:rFonts w:ascii="Arial" w:hAnsi="Arial" w:cs="Arial"/>
          <w:sz w:val="24"/>
          <w:szCs w:val="24"/>
        </w:rPr>
        <w:t>Protokołu przyjęcia</w:t>
      </w:r>
      <w:r w:rsidR="004158BD" w:rsidRPr="00B66653">
        <w:rPr>
          <w:rFonts w:ascii="Arial" w:hAnsi="Arial" w:cs="Arial"/>
          <w:sz w:val="24"/>
          <w:szCs w:val="24"/>
        </w:rPr>
        <w:t>-</w:t>
      </w:r>
      <w:r w:rsidRPr="00B66653">
        <w:rPr>
          <w:rFonts w:ascii="Arial" w:hAnsi="Arial" w:cs="Arial"/>
          <w:sz w:val="24"/>
          <w:szCs w:val="24"/>
        </w:rPr>
        <w:t>przekazania</w:t>
      </w:r>
      <w:r w:rsidR="00B13084" w:rsidRPr="00B66653">
        <w:rPr>
          <w:rFonts w:ascii="Arial" w:hAnsi="Arial" w:cs="Arial"/>
          <w:sz w:val="24"/>
          <w:szCs w:val="24"/>
        </w:rPr>
        <w:t>”</w:t>
      </w:r>
      <w:r w:rsidRPr="00B66653">
        <w:rPr>
          <w:rFonts w:ascii="Arial" w:hAnsi="Arial" w:cs="Arial"/>
          <w:sz w:val="24"/>
          <w:szCs w:val="24"/>
        </w:rPr>
        <w:t xml:space="preserve"> ani </w:t>
      </w:r>
      <w:r w:rsidR="00B13084" w:rsidRPr="00B66653">
        <w:rPr>
          <w:rFonts w:ascii="Arial" w:hAnsi="Arial" w:cs="Arial"/>
          <w:sz w:val="24"/>
          <w:szCs w:val="24"/>
        </w:rPr>
        <w:t>„</w:t>
      </w:r>
      <w:r w:rsidR="000E03BB" w:rsidRPr="00B66653">
        <w:rPr>
          <w:rFonts w:ascii="Arial" w:hAnsi="Arial" w:cs="Arial"/>
          <w:sz w:val="24"/>
          <w:szCs w:val="24"/>
        </w:rPr>
        <w:t>Świadectwa zgodności”</w:t>
      </w:r>
      <w:r w:rsidRPr="00B66653">
        <w:rPr>
          <w:rFonts w:ascii="Arial" w:hAnsi="Arial" w:cs="Arial"/>
          <w:sz w:val="24"/>
          <w:szCs w:val="24"/>
        </w:rPr>
        <w:t xml:space="preserve"> nie wyłącza ani nie ogranicza uprawnień z tytułu rękojmi lub gwarancji.</w:t>
      </w:r>
    </w:p>
    <w:p w14:paraId="32AC2ABD" w14:textId="77777777" w:rsidR="00FE2150" w:rsidRPr="00B66653" w:rsidRDefault="00FE2150" w:rsidP="004727A5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Dane płatnika: 3 Regionalna Baza Logistyczna, ul. Montelupich 3, 30 – 901 Kraków, NIP 6762431902, REGON 121390415.</w:t>
      </w:r>
    </w:p>
    <w:p w14:paraId="3BB91795" w14:textId="7F27FDD4" w:rsidR="00E7518A" w:rsidRDefault="00FE2150" w:rsidP="004A020F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Faktura VAT o której mowa powyżej</w:t>
      </w:r>
      <w:r w:rsidR="00806C2A">
        <w:rPr>
          <w:rFonts w:ascii="Arial" w:hAnsi="Arial" w:cs="Arial"/>
          <w:sz w:val="24"/>
          <w:szCs w:val="24"/>
        </w:rPr>
        <w:t>,</w:t>
      </w:r>
      <w:r w:rsidRPr="00B66653">
        <w:rPr>
          <w:rFonts w:ascii="Arial" w:hAnsi="Arial" w:cs="Arial"/>
          <w:sz w:val="24"/>
          <w:szCs w:val="24"/>
        </w:rPr>
        <w:t xml:space="preserve"> będzie dostarczana do siedziby Zamawiającego na adres wskazany w umowie.</w:t>
      </w:r>
    </w:p>
    <w:p w14:paraId="164FB9E2" w14:textId="33AB490C" w:rsidR="008C35DF" w:rsidRPr="00B66653" w:rsidRDefault="008C35DF" w:rsidP="004A0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</w:t>
      </w:r>
      <w:r w:rsidR="00583EA4">
        <w:rPr>
          <w:rFonts w:ascii="Arial" w:hAnsi="Arial" w:cs="Arial"/>
          <w:sz w:val="24"/>
          <w:szCs w:val="24"/>
        </w:rPr>
        <w:t xml:space="preserve">4 ust. 3 ustawy </w:t>
      </w:r>
      <w:r w:rsidR="00583EA4" w:rsidRPr="00583EA4">
        <w:rPr>
          <w:rFonts w:ascii="Arial" w:hAnsi="Arial" w:cs="Arial"/>
          <w:sz w:val="24"/>
          <w:szCs w:val="24"/>
        </w:rPr>
        <w:t>z dnia 9 listopada 2018 r.</w:t>
      </w:r>
      <w:r w:rsidR="00583EA4">
        <w:rPr>
          <w:rFonts w:ascii="Arial" w:hAnsi="Arial" w:cs="Arial"/>
          <w:sz w:val="24"/>
          <w:szCs w:val="24"/>
        </w:rPr>
        <w:t xml:space="preserve"> o</w:t>
      </w:r>
      <w:r w:rsidR="00583EA4" w:rsidRPr="00583EA4">
        <w:rPr>
          <w:rFonts w:ascii="Arial" w:hAnsi="Arial" w:cs="Arial"/>
          <w:sz w:val="24"/>
          <w:szCs w:val="24"/>
        </w:rPr>
        <w:t xml:space="preserve"> elektronicznym fakturowaniu w zamówieniach publicznych, koncesjach na roboty budowlane lub usługi oraz partnerstwie publiczno-prywatnym</w:t>
      </w:r>
      <w:r>
        <w:rPr>
          <w:rFonts w:ascii="Arial" w:hAnsi="Arial" w:cs="Arial"/>
          <w:sz w:val="24"/>
          <w:szCs w:val="24"/>
        </w:rPr>
        <w:t xml:space="preserve"> </w:t>
      </w:r>
      <w:r w:rsidR="00583EA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ył</w:t>
      </w:r>
      <w:r w:rsidR="00583EA4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cza się s</w:t>
      </w:r>
      <w:r w:rsidR="00583EA4">
        <w:rPr>
          <w:rFonts w:ascii="Arial" w:hAnsi="Arial" w:cs="Arial"/>
          <w:sz w:val="24"/>
          <w:szCs w:val="24"/>
        </w:rPr>
        <w:t xml:space="preserve">ię stosowanie </w:t>
      </w:r>
      <w:r w:rsidR="00583EA4" w:rsidRPr="00583EA4">
        <w:rPr>
          <w:rFonts w:ascii="Arial" w:hAnsi="Arial" w:cs="Arial"/>
          <w:sz w:val="24"/>
          <w:szCs w:val="24"/>
        </w:rPr>
        <w:t>ustrukturyzowanych faktur elektronicznych</w:t>
      </w:r>
      <w:r w:rsidR="00583EA4">
        <w:rPr>
          <w:rFonts w:ascii="Arial" w:hAnsi="Arial" w:cs="Arial"/>
          <w:sz w:val="24"/>
          <w:szCs w:val="24"/>
        </w:rPr>
        <w:t>.</w:t>
      </w:r>
    </w:p>
    <w:p w14:paraId="19AEC2AA" w14:textId="77777777" w:rsidR="00EA52F8" w:rsidRPr="00B66653" w:rsidRDefault="00EA52F8" w:rsidP="004727A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color w:val="FF0000"/>
          <w:sz w:val="24"/>
          <w:szCs w:val="24"/>
        </w:rPr>
      </w:pPr>
    </w:p>
    <w:p w14:paraId="63FAF7FF" w14:textId="3C5FBC58" w:rsidR="00E279FA" w:rsidRPr="00B66653" w:rsidRDefault="00E279FA" w:rsidP="004727A5">
      <w:pPr>
        <w:tabs>
          <w:tab w:val="left" w:pos="4536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 xml:space="preserve">§ </w:t>
      </w:r>
      <w:r w:rsidR="00B13084" w:rsidRPr="00B66653">
        <w:rPr>
          <w:rFonts w:ascii="Arial" w:hAnsi="Arial" w:cs="Arial"/>
          <w:b/>
          <w:sz w:val="24"/>
          <w:szCs w:val="24"/>
        </w:rPr>
        <w:t>4</w:t>
      </w:r>
    </w:p>
    <w:p w14:paraId="2E08D3A5" w14:textId="77777777" w:rsidR="00C20233" w:rsidRPr="00B66653" w:rsidRDefault="00562846" w:rsidP="004727A5">
      <w:pPr>
        <w:autoSpaceDE w:val="0"/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6653">
        <w:rPr>
          <w:rFonts w:ascii="Arial" w:hAnsi="Arial" w:cs="Arial"/>
          <w:b/>
          <w:bCs/>
          <w:sz w:val="24"/>
          <w:szCs w:val="24"/>
        </w:rPr>
        <w:t xml:space="preserve"> </w:t>
      </w:r>
      <w:r w:rsidR="00571129" w:rsidRPr="00B66653">
        <w:rPr>
          <w:rFonts w:ascii="Arial" w:hAnsi="Arial" w:cs="Arial"/>
          <w:b/>
          <w:bCs/>
          <w:sz w:val="24"/>
          <w:szCs w:val="24"/>
        </w:rPr>
        <w:t>TERMIN WYKONANIA UMOWY</w:t>
      </w:r>
    </w:p>
    <w:p w14:paraId="23AC2AE6" w14:textId="77777777" w:rsidR="00C20233" w:rsidRPr="00B66653" w:rsidRDefault="00C20233" w:rsidP="00C45D9B">
      <w:pPr>
        <w:pStyle w:val="Akapitzlist"/>
        <w:numPr>
          <w:ilvl w:val="0"/>
          <w:numId w:val="23"/>
        </w:numPr>
        <w:tabs>
          <w:tab w:val="clear" w:pos="0"/>
          <w:tab w:val="num" w:pos="284"/>
        </w:tabs>
        <w:suppressAutoHyphens/>
        <w:autoSpaceDE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66653">
        <w:rPr>
          <w:rFonts w:ascii="Arial" w:hAnsi="Arial" w:cs="Arial"/>
          <w:sz w:val="24"/>
          <w:szCs w:val="24"/>
        </w:rPr>
        <w:t xml:space="preserve">Dostawy określone w § </w:t>
      </w:r>
      <w:r w:rsidR="00B13084" w:rsidRPr="00B66653">
        <w:rPr>
          <w:rFonts w:ascii="Arial" w:hAnsi="Arial" w:cs="Arial"/>
          <w:sz w:val="24"/>
          <w:szCs w:val="24"/>
        </w:rPr>
        <w:t>2</w:t>
      </w:r>
      <w:r w:rsidRPr="00B66653">
        <w:rPr>
          <w:rFonts w:ascii="Arial" w:hAnsi="Arial" w:cs="Arial"/>
          <w:sz w:val="24"/>
          <w:szCs w:val="24"/>
        </w:rPr>
        <w:t xml:space="preserve"> </w:t>
      </w:r>
      <w:r w:rsidR="00C04519" w:rsidRPr="00B66653">
        <w:rPr>
          <w:rFonts w:ascii="Arial" w:hAnsi="Arial" w:cs="Arial"/>
          <w:sz w:val="24"/>
          <w:szCs w:val="24"/>
        </w:rPr>
        <w:t xml:space="preserve">ust. 1 </w:t>
      </w:r>
      <w:r w:rsidRPr="00B66653">
        <w:rPr>
          <w:rFonts w:ascii="Arial" w:hAnsi="Arial" w:cs="Arial"/>
          <w:sz w:val="24"/>
          <w:szCs w:val="24"/>
        </w:rPr>
        <w:t xml:space="preserve">niniejszej Umowy, </w:t>
      </w:r>
      <w:r w:rsidR="008504A6" w:rsidRPr="00B66653">
        <w:rPr>
          <w:rFonts w:ascii="Arial" w:hAnsi="Arial" w:cs="Arial"/>
          <w:sz w:val="24"/>
          <w:szCs w:val="24"/>
        </w:rPr>
        <w:t>Wykonawca</w:t>
      </w:r>
      <w:r w:rsidRPr="00B66653">
        <w:rPr>
          <w:rFonts w:ascii="Arial" w:hAnsi="Arial" w:cs="Arial"/>
          <w:sz w:val="24"/>
          <w:szCs w:val="24"/>
        </w:rPr>
        <w:t xml:space="preserve"> zobowiązany jest zrealizować</w:t>
      </w:r>
      <w:r w:rsidR="00117104" w:rsidRPr="00B66653">
        <w:rPr>
          <w:rFonts w:ascii="Arial" w:hAnsi="Arial" w:cs="Arial"/>
          <w:sz w:val="24"/>
          <w:szCs w:val="24"/>
        </w:rPr>
        <w:t xml:space="preserve"> </w:t>
      </w:r>
      <w:r w:rsidRPr="00B66653">
        <w:rPr>
          <w:rFonts w:ascii="Arial" w:hAnsi="Arial" w:cs="Arial"/>
          <w:sz w:val="24"/>
          <w:szCs w:val="24"/>
        </w:rPr>
        <w:t>i zakończyć w nieprzekraczalnych, niżej wymienionych, terminach:</w:t>
      </w:r>
    </w:p>
    <w:p w14:paraId="30DA8CAC" w14:textId="0F66B5DB" w:rsidR="00777FEA" w:rsidRDefault="00777FEA" w:rsidP="00777FEA">
      <w:pPr>
        <w:pStyle w:val="Akapitzlist"/>
        <w:numPr>
          <w:ilvl w:val="1"/>
          <w:numId w:val="24"/>
        </w:numPr>
        <w:shd w:val="clear" w:color="auto" w:fill="FFFFFF"/>
        <w:tabs>
          <w:tab w:val="left" w:pos="288"/>
        </w:tabs>
        <w:spacing w:after="240"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przypadku ilości podstawowych –</w:t>
      </w:r>
      <w:r w:rsidRPr="00995468">
        <w:rPr>
          <w:rFonts w:ascii="Arial" w:hAnsi="Arial" w:cs="Arial"/>
          <w:bCs/>
          <w:sz w:val="24"/>
          <w:szCs w:val="24"/>
        </w:rPr>
        <w:t xml:space="preserve"> </w:t>
      </w:r>
      <w:r w:rsidR="004A020F">
        <w:rPr>
          <w:rFonts w:ascii="Arial" w:hAnsi="Arial" w:cs="Arial"/>
          <w:spacing w:val="-3"/>
          <w:sz w:val="24"/>
          <w:szCs w:val="24"/>
        </w:rPr>
        <w:t>153</w:t>
      </w:r>
      <w:r w:rsidR="004A020F" w:rsidRPr="00995468">
        <w:rPr>
          <w:rFonts w:ascii="Arial" w:hAnsi="Arial" w:cs="Arial"/>
          <w:spacing w:val="-3"/>
          <w:sz w:val="24"/>
          <w:szCs w:val="24"/>
        </w:rPr>
        <w:t xml:space="preserve"> </w:t>
      </w:r>
      <w:r w:rsidRPr="00995468">
        <w:rPr>
          <w:rFonts w:ascii="Arial" w:hAnsi="Arial" w:cs="Arial"/>
          <w:spacing w:val="-3"/>
          <w:sz w:val="24"/>
          <w:szCs w:val="24"/>
        </w:rPr>
        <w:t>dni od daty zawarcia umowy lub do dnia 30 listopada 2021 r. – w zależności od tego</w:t>
      </w:r>
      <w:r w:rsidR="00583EA4">
        <w:rPr>
          <w:rFonts w:ascii="Arial" w:hAnsi="Arial" w:cs="Arial"/>
          <w:spacing w:val="-3"/>
          <w:sz w:val="24"/>
          <w:szCs w:val="24"/>
        </w:rPr>
        <w:t>,</w:t>
      </w:r>
      <w:r w:rsidRPr="00995468">
        <w:rPr>
          <w:rFonts w:ascii="Arial" w:hAnsi="Arial" w:cs="Arial"/>
          <w:spacing w:val="-3"/>
          <w:sz w:val="24"/>
          <w:szCs w:val="24"/>
        </w:rPr>
        <w:t xml:space="preserve"> który z terminów upłynie wcześniej</w:t>
      </w:r>
      <w:r>
        <w:rPr>
          <w:rFonts w:ascii="Arial" w:hAnsi="Arial" w:cs="Arial"/>
          <w:spacing w:val="-3"/>
          <w:sz w:val="24"/>
          <w:szCs w:val="24"/>
        </w:rPr>
        <w:t>;</w:t>
      </w:r>
      <w:r w:rsidRPr="00995468" w:rsidDel="000B54CA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4B536565" w14:textId="3428776D" w:rsidR="00777FEA" w:rsidRPr="00995468" w:rsidRDefault="00777FEA" w:rsidP="00777FEA">
      <w:pPr>
        <w:pStyle w:val="Akapitzlist"/>
        <w:numPr>
          <w:ilvl w:val="1"/>
          <w:numId w:val="24"/>
        </w:numPr>
        <w:shd w:val="clear" w:color="auto" w:fill="FFFFFF"/>
        <w:tabs>
          <w:tab w:val="left" w:pos="288"/>
        </w:tabs>
        <w:spacing w:after="240"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w przypadku prawa opcji – </w:t>
      </w:r>
      <w:r w:rsidR="004A020F">
        <w:rPr>
          <w:rFonts w:ascii="Arial" w:hAnsi="Arial" w:cs="Arial"/>
          <w:spacing w:val="-3"/>
          <w:sz w:val="24"/>
          <w:szCs w:val="24"/>
        </w:rPr>
        <w:t xml:space="preserve">153 </w:t>
      </w:r>
      <w:r>
        <w:rPr>
          <w:rFonts w:ascii="Arial" w:hAnsi="Arial" w:cs="Arial"/>
          <w:spacing w:val="-3"/>
          <w:sz w:val="24"/>
          <w:szCs w:val="24"/>
        </w:rPr>
        <w:t xml:space="preserve">dni od daty otrzymania przez wykonawcę informacji o uruchomieniu prawa opcji </w:t>
      </w:r>
      <w:r w:rsidRPr="00995468">
        <w:rPr>
          <w:rFonts w:ascii="Arial" w:hAnsi="Arial" w:cs="Arial"/>
          <w:spacing w:val="-3"/>
          <w:sz w:val="24"/>
          <w:szCs w:val="24"/>
        </w:rPr>
        <w:t>lub do dnia 30 listopada 2021 r. – w zależności od tego</w:t>
      </w:r>
      <w:r w:rsidR="00583EA4">
        <w:rPr>
          <w:rFonts w:ascii="Arial" w:hAnsi="Arial" w:cs="Arial"/>
          <w:spacing w:val="-3"/>
          <w:sz w:val="24"/>
          <w:szCs w:val="24"/>
        </w:rPr>
        <w:t>,</w:t>
      </w:r>
      <w:r w:rsidRPr="00995468">
        <w:rPr>
          <w:rFonts w:ascii="Arial" w:hAnsi="Arial" w:cs="Arial"/>
          <w:spacing w:val="-3"/>
          <w:sz w:val="24"/>
          <w:szCs w:val="24"/>
        </w:rPr>
        <w:t xml:space="preserve"> który z terminów upłynie wcześniej</w:t>
      </w:r>
      <w:r>
        <w:rPr>
          <w:rFonts w:ascii="Arial" w:hAnsi="Arial" w:cs="Arial"/>
          <w:spacing w:val="-3"/>
          <w:sz w:val="24"/>
          <w:szCs w:val="24"/>
        </w:rPr>
        <w:t>;</w:t>
      </w:r>
    </w:p>
    <w:p w14:paraId="2E1C3685" w14:textId="0A0E04C5" w:rsidR="0092600C" w:rsidRPr="00630655" w:rsidRDefault="00C20233" w:rsidP="00A42054">
      <w:pPr>
        <w:numPr>
          <w:ilvl w:val="0"/>
          <w:numId w:val="23"/>
        </w:numPr>
        <w:tabs>
          <w:tab w:val="clear" w:pos="0"/>
          <w:tab w:val="num" w:pos="284"/>
        </w:tabs>
        <w:suppressAutoHyphens/>
        <w:spacing w:after="24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 xml:space="preserve">Za dzień wykonania poszczególnej dostawy uważa się dzień podpisania przez </w:t>
      </w:r>
      <w:r w:rsidR="004158BD" w:rsidRPr="00B66653">
        <w:rPr>
          <w:rFonts w:ascii="Arial" w:hAnsi="Arial" w:cs="Arial"/>
          <w:sz w:val="24"/>
          <w:szCs w:val="24"/>
        </w:rPr>
        <w:t>Odbiorcę</w:t>
      </w:r>
      <w:r w:rsidR="00EE790B" w:rsidRPr="00B66653">
        <w:rPr>
          <w:rFonts w:ascii="Arial" w:hAnsi="Arial" w:cs="Arial"/>
          <w:sz w:val="24"/>
          <w:szCs w:val="24"/>
        </w:rPr>
        <w:t xml:space="preserve"> </w:t>
      </w:r>
      <w:r w:rsidRPr="00B66653">
        <w:rPr>
          <w:rFonts w:ascii="Arial" w:hAnsi="Arial" w:cs="Arial"/>
          <w:sz w:val="24"/>
          <w:szCs w:val="24"/>
        </w:rPr>
        <w:t xml:space="preserve">oraz </w:t>
      </w:r>
      <w:r w:rsidR="008504A6" w:rsidRPr="00B66653">
        <w:rPr>
          <w:rFonts w:ascii="Arial" w:hAnsi="Arial" w:cs="Arial"/>
          <w:sz w:val="24"/>
          <w:szCs w:val="24"/>
        </w:rPr>
        <w:t>Wykonawcę</w:t>
      </w:r>
      <w:r w:rsidR="00EE790B" w:rsidRPr="00B66653">
        <w:rPr>
          <w:rFonts w:ascii="Arial" w:hAnsi="Arial" w:cs="Arial"/>
          <w:sz w:val="24"/>
          <w:szCs w:val="24"/>
        </w:rPr>
        <w:t xml:space="preserve"> </w:t>
      </w:r>
      <w:r w:rsidR="004158BD" w:rsidRPr="00B66653">
        <w:rPr>
          <w:rFonts w:ascii="Arial" w:hAnsi="Arial" w:cs="Arial"/>
          <w:sz w:val="24"/>
          <w:szCs w:val="24"/>
        </w:rPr>
        <w:t>„</w:t>
      </w:r>
      <w:r w:rsidRPr="00B66653">
        <w:rPr>
          <w:rFonts w:ascii="Arial" w:hAnsi="Arial" w:cs="Arial"/>
          <w:sz w:val="24"/>
          <w:szCs w:val="24"/>
        </w:rPr>
        <w:t xml:space="preserve">Protokołu </w:t>
      </w:r>
      <w:r w:rsidR="00E279FA" w:rsidRPr="00B66653">
        <w:rPr>
          <w:rFonts w:ascii="Arial" w:hAnsi="Arial" w:cs="Arial"/>
          <w:sz w:val="24"/>
          <w:szCs w:val="24"/>
        </w:rPr>
        <w:t>przyjęcia</w:t>
      </w:r>
      <w:r w:rsidR="004158BD" w:rsidRPr="00B66653">
        <w:rPr>
          <w:rFonts w:ascii="Arial" w:hAnsi="Arial" w:cs="Arial"/>
          <w:sz w:val="24"/>
          <w:szCs w:val="24"/>
        </w:rPr>
        <w:t>-</w:t>
      </w:r>
      <w:r w:rsidR="00E279FA" w:rsidRPr="00B66653">
        <w:rPr>
          <w:rFonts w:ascii="Arial" w:hAnsi="Arial" w:cs="Arial"/>
          <w:sz w:val="24"/>
          <w:szCs w:val="24"/>
        </w:rPr>
        <w:t>przekazania</w:t>
      </w:r>
      <w:r w:rsidR="004158BD" w:rsidRPr="00B66653">
        <w:rPr>
          <w:rFonts w:ascii="Arial" w:hAnsi="Arial" w:cs="Arial"/>
          <w:sz w:val="24"/>
          <w:szCs w:val="24"/>
        </w:rPr>
        <w:t>”</w:t>
      </w:r>
      <w:r w:rsidRPr="00B66653">
        <w:rPr>
          <w:rFonts w:ascii="Arial" w:hAnsi="Arial" w:cs="Arial"/>
          <w:sz w:val="24"/>
          <w:szCs w:val="24"/>
        </w:rPr>
        <w:t xml:space="preserve">. Odebranie danej </w:t>
      </w:r>
      <w:r w:rsidR="004A6875" w:rsidRPr="00B66653">
        <w:rPr>
          <w:rFonts w:ascii="Arial" w:hAnsi="Arial" w:cs="Arial"/>
          <w:sz w:val="24"/>
          <w:szCs w:val="24"/>
        </w:rPr>
        <w:t>dostawy</w:t>
      </w:r>
      <w:r w:rsidRPr="00B66653">
        <w:rPr>
          <w:rFonts w:ascii="Arial" w:hAnsi="Arial" w:cs="Arial"/>
          <w:sz w:val="24"/>
          <w:szCs w:val="24"/>
        </w:rPr>
        <w:t xml:space="preserve"> może nastąpić tylko</w:t>
      </w:r>
      <w:r w:rsidR="00117104" w:rsidRPr="00B66653">
        <w:rPr>
          <w:rFonts w:ascii="Arial" w:hAnsi="Arial" w:cs="Arial"/>
          <w:sz w:val="24"/>
          <w:szCs w:val="24"/>
        </w:rPr>
        <w:t xml:space="preserve"> </w:t>
      </w:r>
      <w:r w:rsidRPr="00B66653">
        <w:rPr>
          <w:rFonts w:ascii="Arial" w:hAnsi="Arial" w:cs="Arial"/>
          <w:sz w:val="24"/>
          <w:szCs w:val="24"/>
        </w:rPr>
        <w:t xml:space="preserve">i wyłącznie po przedłożeniu przez </w:t>
      </w:r>
      <w:r w:rsidR="008504A6" w:rsidRPr="00B66653">
        <w:rPr>
          <w:rFonts w:ascii="Arial" w:hAnsi="Arial" w:cs="Arial"/>
          <w:sz w:val="24"/>
          <w:szCs w:val="24"/>
        </w:rPr>
        <w:t>Wykonawcę</w:t>
      </w:r>
      <w:r w:rsidR="00EE790B" w:rsidRPr="00B66653">
        <w:rPr>
          <w:rFonts w:ascii="Arial" w:hAnsi="Arial" w:cs="Arial"/>
          <w:sz w:val="24"/>
          <w:szCs w:val="24"/>
        </w:rPr>
        <w:t xml:space="preserve"> </w:t>
      </w:r>
      <w:r w:rsidRPr="00B66653">
        <w:rPr>
          <w:rFonts w:ascii="Arial" w:hAnsi="Arial" w:cs="Arial"/>
          <w:sz w:val="24"/>
          <w:szCs w:val="24"/>
        </w:rPr>
        <w:t xml:space="preserve">stosownego </w:t>
      </w:r>
      <w:r w:rsidR="00E7518A" w:rsidRPr="00B66653">
        <w:rPr>
          <w:rFonts w:ascii="Arial" w:hAnsi="Arial" w:cs="Arial"/>
          <w:sz w:val="24"/>
          <w:szCs w:val="24"/>
        </w:rPr>
        <w:t>Świadectwa zgodności</w:t>
      </w:r>
      <w:r w:rsidRPr="00B66653">
        <w:rPr>
          <w:rFonts w:ascii="Arial" w:hAnsi="Arial" w:cs="Arial"/>
          <w:sz w:val="24"/>
          <w:szCs w:val="24"/>
        </w:rPr>
        <w:t xml:space="preserve"> podpisanego przez przedstawiciela </w:t>
      </w:r>
      <w:r w:rsidR="00214F22" w:rsidRPr="00B66653">
        <w:rPr>
          <w:rFonts w:ascii="Arial" w:hAnsi="Arial" w:cs="Arial"/>
          <w:sz w:val="24"/>
          <w:szCs w:val="24"/>
        </w:rPr>
        <w:t>R</w:t>
      </w:r>
      <w:r w:rsidRPr="00B66653">
        <w:rPr>
          <w:rFonts w:ascii="Arial" w:hAnsi="Arial" w:cs="Arial"/>
          <w:sz w:val="24"/>
          <w:szCs w:val="24"/>
        </w:rPr>
        <w:t>PW.</w:t>
      </w:r>
    </w:p>
    <w:p w14:paraId="37AE5A14" w14:textId="0E801834" w:rsidR="00523E0F" w:rsidRPr="00B66653" w:rsidRDefault="00523E0F" w:rsidP="00523E0F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30 listopada, o którym mowa w ust. 1</w:t>
      </w:r>
      <w:r w:rsidR="00583E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został przez Zamawiającego ustalony w oparciu o </w:t>
      </w:r>
      <w:r w:rsidRPr="00DA6675">
        <w:rPr>
          <w:rFonts w:ascii="Arial" w:hAnsi="Arial" w:cs="Arial"/>
          <w:spacing w:val="-3"/>
          <w:sz w:val="24"/>
          <w:szCs w:val="24"/>
        </w:rPr>
        <w:t>§  9</w:t>
      </w:r>
      <w:r w:rsidRPr="00995468">
        <w:rPr>
          <w:rFonts w:ascii="Arial" w:hAnsi="Arial" w:cs="Arial"/>
          <w:spacing w:val="-3"/>
          <w:sz w:val="24"/>
          <w:szCs w:val="24"/>
        </w:rPr>
        <w:t xml:space="preserve"> ust. 9 decyzji </w:t>
      </w:r>
      <w:r w:rsidRPr="00DA6675">
        <w:rPr>
          <w:rFonts w:ascii="Arial" w:hAnsi="Arial" w:cs="Arial"/>
          <w:spacing w:val="-3"/>
          <w:sz w:val="24"/>
          <w:szCs w:val="24"/>
        </w:rPr>
        <w:t xml:space="preserve">Ministra Obrony Narodowej </w:t>
      </w:r>
      <w:r w:rsidRPr="00995468">
        <w:rPr>
          <w:rFonts w:ascii="Arial" w:hAnsi="Arial" w:cs="Arial"/>
          <w:spacing w:val="-3"/>
          <w:sz w:val="24"/>
          <w:szCs w:val="24"/>
        </w:rPr>
        <w:t>nr 202/MON</w:t>
      </w:r>
      <w:r w:rsidRPr="00DA6675">
        <w:rPr>
          <w:rFonts w:ascii="Arial" w:hAnsi="Arial" w:cs="Arial"/>
          <w:spacing w:val="-3"/>
          <w:sz w:val="24"/>
          <w:szCs w:val="24"/>
        </w:rPr>
        <w:t xml:space="preserve"> z dnia 23 czerwca 2016 r.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Pr="00995468">
        <w:rPr>
          <w:rFonts w:ascii="Arial" w:hAnsi="Arial" w:cs="Arial"/>
          <w:spacing w:val="-3"/>
          <w:sz w:val="24"/>
          <w:szCs w:val="24"/>
        </w:rPr>
        <w:t>w sprawie zasad opracowywania i realizacji centralnych planów rzeczowych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583EA4">
        <w:rPr>
          <w:rFonts w:ascii="Arial" w:hAnsi="Arial" w:cs="Arial"/>
          <w:spacing w:val="-3"/>
          <w:sz w:val="24"/>
          <w:szCs w:val="24"/>
        </w:rPr>
        <w:t>(</w:t>
      </w:r>
      <w:r w:rsidRPr="00995468">
        <w:rPr>
          <w:rFonts w:ascii="Arial" w:hAnsi="Arial" w:cs="Arial"/>
          <w:spacing w:val="-3"/>
          <w:sz w:val="24"/>
          <w:szCs w:val="24"/>
        </w:rPr>
        <w:t xml:space="preserve">Dz.Urz.MON.2016.112  z dnia </w:t>
      </w:r>
      <w:r>
        <w:rPr>
          <w:rFonts w:ascii="Arial" w:hAnsi="Arial" w:cs="Arial"/>
          <w:spacing w:val="-3"/>
          <w:sz w:val="24"/>
          <w:szCs w:val="24"/>
        </w:rPr>
        <w:t xml:space="preserve">24 czerwca </w:t>
      </w:r>
      <w:r w:rsidRPr="00995468">
        <w:rPr>
          <w:rFonts w:ascii="Arial" w:hAnsi="Arial" w:cs="Arial"/>
          <w:spacing w:val="-3"/>
          <w:sz w:val="24"/>
          <w:szCs w:val="24"/>
        </w:rPr>
        <w:t>2016</w:t>
      </w:r>
      <w:r>
        <w:rPr>
          <w:rFonts w:ascii="Arial" w:hAnsi="Arial" w:cs="Arial"/>
          <w:spacing w:val="-3"/>
          <w:sz w:val="24"/>
          <w:szCs w:val="24"/>
        </w:rPr>
        <w:t xml:space="preserve"> r</w:t>
      </w:r>
      <w:r w:rsidRPr="00995468">
        <w:rPr>
          <w:rFonts w:ascii="Arial" w:hAnsi="Arial" w:cs="Arial"/>
          <w:spacing w:val="-3"/>
          <w:sz w:val="24"/>
          <w:szCs w:val="24"/>
        </w:rPr>
        <w:t>.</w:t>
      </w:r>
      <w:r>
        <w:rPr>
          <w:rFonts w:ascii="Arial" w:hAnsi="Arial" w:cs="Arial"/>
          <w:spacing w:val="-3"/>
          <w:sz w:val="24"/>
          <w:szCs w:val="24"/>
        </w:rPr>
        <w:t>).</w:t>
      </w:r>
    </w:p>
    <w:p w14:paraId="199A9EA6" w14:textId="77777777" w:rsidR="007A5342" w:rsidRDefault="007A5342" w:rsidP="004727A5">
      <w:pPr>
        <w:suppressAutoHyphens/>
        <w:spacing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690A704" w14:textId="77777777" w:rsidR="008F4191" w:rsidRDefault="008F4191" w:rsidP="004727A5">
      <w:pPr>
        <w:suppressAutoHyphens/>
        <w:spacing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2639D7FF" w14:textId="7BFBFB52" w:rsidR="000F6225" w:rsidRPr="00B66653" w:rsidRDefault="00E279FA" w:rsidP="004727A5">
      <w:pPr>
        <w:suppressAutoHyphens/>
        <w:spacing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66653">
        <w:rPr>
          <w:rFonts w:ascii="Arial" w:hAnsi="Arial" w:cs="Arial"/>
          <w:b/>
          <w:sz w:val="24"/>
          <w:szCs w:val="24"/>
        </w:rPr>
        <w:t xml:space="preserve">§ </w:t>
      </w:r>
      <w:r w:rsidR="00B13084" w:rsidRPr="00B66653">
        <w:rPr>
          <w:rFonts w:ascii="Arial" w:hAnsi="Arial" w:cs="Arial"/>
          <w:b/>
          <w:sz w:val="24"/>
          <w:szCs w:val="24"/>
        </w:rPr>
        <w:t>5</w:t>
      </w:r>
    </w:p>
    <w:p w14:paraId="14202509" w14:textId="77777777" w:rsidR="00C20233" w:rsidRPr="00B66653" w:rsidRDefault="00562846" w:rsidP="004727A5">
      <w:pPr>
        <w:autoSpaceDE w:val="0"/>
        <w:spacing w:after="120" w:line="360" w:lineRule="auto"/>
        <w:ind w:left="36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6665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20233" w:rsidRPr="00B66653">
        <w:rPr>
          <w:rFonts w:ascii="Arial" w:eastAsia="Calibri" w:hAnsi="Arial" w:cs="Arial"/>
          <w:b/>
          <w:bCs/>
          <w:sz w:val="24"/>
          <w:szCs w:val="24"/>
        </w:rPr>
        <w:t>SPOSÓ</w:t>
      </w:r>
      <w:r w:rsidR="00571129" w:rsidRPr="00B66653">
        <w:rPr>
          <w:rFonts w:ascii="Arial" w:eastAsia="Calibri" w:hAnsi="Arial" w:cs="Arial"/>
          <w:b/>
          <w:bCs/>
          <w:sz w:val="24"/>
          <w:szCs w:val="24"/>
        </w:rPr>
        <w:t>B I MIEJSCE DOSTAWY ORAZ ODBIÓR</w:t>
      </w:r>
    </w:p>
    <w:p w14:paraId="3039841E" w14:textId="77777777" w:rsidR="0009438C" w:rsidRPr="00B66653" w:rsidRDefault="008504A6" w:rsidP="004727A5">
      <w:pPr>
        <w:numPr>
          <w:ilvl w:val="0"/>
          <w:numId w:val="1"/>
        </w:numPr>
        <w:tabs>
          <w:tab w:val="clear" w:pos="360"/>
          <w:tab w:val="num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autoSpaceDE w:val="0"/>
        <w:autoSpaceDN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Wykonawca</w:t>
      </w:r>
      <w:r w:rsidR="0009438C" w:rsidRPr="00B66653">
        <w:rPr>
          <w:rFonts w:ascii="Arial" w:hAnsi="Arial" w:cs="Arial"/>
          <w:sz w:val="24"/>
          <w:szCs w:val="24"/>
        </w:rPr>
        <w:t xml:space="preserve"> dostarczy przedmiot </w:t>
      </w:r>
      <w:r w:rsidRPr="00B66653">
        <w:rPr>
          <w:rFonts w:ascii="Arial" w:hAnsi="Arial" w:cs="Arial"/>
          <w:sz w:val="24"/>
          <w:szCs w:val="24"/>
        </w:rPr>
        <w:t>U</w:t>
      </w:r>
      <w:r w:rsidR="0009438C" w:rsidRPr="00B66653">
        <w:rPr>
          <w:rFonts w:ascii="Arial" w:hAnsi="Arial" w:cs="Arial"/>
          <w:sz w:val="24"/>
          <w:szCs w:val="24"/>
        </w:rPr>
        <w:t xml:space="preserve">mowy do Odbiorcy: </w:t>
      </w:r>
      <w:r w:rsidR="004158BD" w:rsidRPr="00B66653">
        <w:rPr>
          <w:rFonts w:ascii="Arial" w:hAnsi="Arial" w:cs="Arial"/>
          <w:sz w:val="24"/>
          <w:szCs w:val="24"/>
        </w:rPr>
        <w:br/>
      </w:r>
      <w:r w:rsidR="00AA17DA" w:rsidRPr="00B66653">
        <w:rPr>
          <w:rFonts w:ascii="Arial" w:hAnsi="Arial" w:cs="Arial"/>
          <w:b/>
          <w:sz w:val="24"/>
          <w:szCs w:val="24"/>
        </w:rPr>
        <w:t>3 RBLog</w:t>
      </w:r>
      <w:r w:rsidR="0009438C" w:rsidRPr="00B66653">
        <w:rPr>
          <w:rFonts w:ascii="Arial" w:hAnsi="Arial" w:cs="Arial"/>
          <w:sz w:val="24"/>
          <w:szCs w:val="24"/>
        </w:rPr>
        <w:t xml:space="preserve"> – </w:t>
      </w:r>
      <w:r w:rsidR="0009438C" w:rsidRPr="00B66653">
        <w:rPr>
          <w:rFonts w:ascii="Arial" w:hAnsi="Arial" w:cs="Arial"/>
          <w:b/>
          <w:sz w:val="24"/>
          <w:szCs w:val="24"/>
        </w:rPr>
        <w:t>Skład Stawy, 08-530 Dęblin</w:t>
      </w:r>
      <w:r w:rsidR="0009438C" w:rsidRPr="00B66653">
        <w:rPr>
          <w:rFonts w:ascii="Arial" w:hAnsi="Arial" w:cs="Arial"/>
          <w:sz w:val="24"/>
          <w:szCs w:val="24"/>
        </w:rPr>
        <w:t>.</w:t>
      </w:r>
    </w:p>
    <w:p w14:paraId="298E2F11" w14:textId="64759C4C" w:rsidR="005A0692" w:rsidRPr="00B66653" w:rsidRDefault="005A0692" w:rsidP="004727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WYKONAWCA o planowanej dostawie</w:t>
      </w:r>
      <w:r w:rsidR="00E76981">
        <w:rPr>
          <w:rFonts w:ascii="Arial" w:hAnsi="Arial" w:cs="Arial"/>
          <w:sz w:val="24"/>
          <w:szCs w:val="24"/>
        </w:rPr>
        <w:t xml:space="preserve"> zapalników</w:t>
      </w:r>
      <w:r w:rsidR="00744CCC">
        <w:rPr>
          <w:rFonts w:ascii="Arial" w:hAnsi="Arial" w:cs="Arial"/>
          <w:sz w:val="24"/>
          <w:szCs w:val="24"/>
        </w:rPr>
        <w:t xml:space="preserve"> </w:t>
      </w:r>
      <w:r w:rsidRPr="00B66653">
        <w:rPr>
          <w:rFonts w:ascii="Arial" w:hAnsi="Arial" w:cs="Arial"/>
          <w:sz w:val="24"/>
          <w:szCs w:val="24"/>
        </w:rPr>
        <w:t xml:space="preserve">powiadomi faxem: </w:t>
      </w:r>
    </w:p>
    <w:p w14:paraId="4EB0738B" w14:textId="77777777" w:rsidR="005A0692" w:rsidRPr="00007042" w:rsidRDefault="005A0692" w:rsidP="004727A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7042">
        <w:rPr>
          <w:rFonts w:ascii="Arial" w:hAnsi="Arial" w:cs="Arial"/>
          <w:sz w:val="24"/>
          <w:szCs w:val="24"/>
        </w:rPr>
        <w:t xml:space="preserve">a) Zamawiającego - nr fax </w:t>
      </w:r>
      <w:r w:rsidRPr="00F30067">
        <w:rPr>
          <w:rFonts w:ascii="Arial" w:hAnsi="Arial" w:cs="Arial"/>
          <w:sz w:val="24"/>
          <w:szCs w:val="24"/>
        </w:rPr>
        <w:t xml:space="preserve">261 13 75 53, </w:t>
      </w:r>
    </w:p>
    <w:p w14:paraId="624D8990" w14:textId="072C10F2" w:rsidR="005A0692" w:rsidRPr="00007042" w:rsidRDefault="005A0692" w:rsidP="004727A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7042">
        <w:rPr>
          <w:rFonts w:ascii="Arial" w:hAnsi="Arial" w:cs="Arial"/>
          <w:sz w:val="24"/>
          <w:szCs w:val="24"/>
        </w:rPr>
        <w:t xml:space="preserve">b) Odbiorcę - nr </w:t>
      </w:r>
      <w:r w:rsidR="00306B78" w:rsidRPr="00007042">
        <w:rPr>
          <w:rFonts w:ascii="Arial" w:hAnsi="Arial" w:cs="Arial"/>
          <w:sz w:val="24"/>
          <w:szCs w:val="24"/>
        </w:rPr>
        <w:t xml:space="preserve">fax </w:t>
      </w:r>
      <w:r w:rsidR="00593F76" w:rsidRPr="00F30067">
        <w:rPr>
          <w:rFonts w:ascii="Arial" w:hAnsi="Arial" w:cs="Arial"/>
          <w:sz w:val="24"/>
          <w:szCs w:val="24"/>
        </w:rPr>
        <w:t>261 105 361</w:t>
      </w:r>
    </w:p>
    <w:p w14:paraId="53A352FF" w14:textId="77777777" w:rsidR="005A0692" w:rsidRPr="00B66653" w:rsidRDefault="005A0692" w:rsidP="00A42054">
      <w:pPr>
        <w:spacing w:after="24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 xml:space="preserve">z co najmniej 5 dniowym wyprzedzeniem (dni robocze). </w:t>
      </w:r>
    </w:p>
    <w:p w14:paraId="3BB3D9E0" w14:textId="77777777" w:rsidR="00F753E6" w:rsidRPr="00B66653" w:rsidRDefault="008504A6" w:rsidP="004727A5">
      <w:pPr>
        <w:numPr>
          <w:ilvl w:val="0"/>
          <w:numId w:val="1"/>
        </w:numPr>
        <w:tabs>
          <w:tab w:val="clear" w:pos="360"/>
          <w:tab w:val="num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Wykonawca</w:t>
      </w:r>
      <w:r w:rsidR="00F753E6" w:rsidRPr="00B66653">
        <w:rPr>
          <w:rFonts w:ascii="Arial" w:hAnsi="Arial" w:cs="Arial"/>
          <w:sz w:val="24"/>
          <w:szCs w:val="24"/>
        </w:rPr>
        <w:t xml:space="preserve"> zob</w:t>
      </w:r>
      <w:r w:rsidR="00F70033" w:rsidRPr="00B66653">
        <w:rPr>
          <w:rFonts w:ascii="Arial" w:hAnsi="Arial" w:cs="Arial"/>
          <w:sz w:val="24"/>
          <w:szCs w:val="24"/>
        </w:rPr>
        <w:t>owiązuje się d</w:t>
      </w:r>
      <w:r w:rsidR="00241641" w:rsidRPr="00B66653">
        <w:rPr>
          <w:rFonts w:ascii="Arial" w:hAnsi="Arial" w:cs="Arial"/>
          <w:sz w:val="24"/>
          <w:szCs w:val="24"/>
        </w:rPr>
        <w:t xml:space="preserve">o dostarczenia </w:t>
      </w:r>
      <w:r w:rsidR="008C0404" w:rsidRPr="00B66653">
        <w:rPr>
          <w:rFonts w:ascii="Arial" w:hAnsi="Arial" w:cs="Arial"/>
          <w:sz w:val="24"/>
          <w:szCs w:val="24"/>
        </w:rPr>
        <w:t xml:space="preserve">przedmiotu </w:t>
      </w:r>
      <w:r w:rsidRPr="00B66653">
        <w:rPr>
          <w:rFonts w:ascii="Arial" w:hAnsi="Arial" w:cs="Arial"/>
          <w:sz w:val="24"/>
          <w:szCs w:val="24"/>
        </w:rPr>
        <w:t>U</w:t>
      </w:r>
      <w:r w:rsidR="008C0404" w:rsidRPr="00B66653">
        <w:rPr>
          <w:rFonts w:ascii="Arial" w:hAnsi="Arial" w:cs="Arial"/>
          <w:sz w:val="24"/>
          <w:szCs w:val="24"/>
        </w:rPr>
        <w:t>mowy</w:t>
      </w:r>
      <w:r w:rsidR="00D963AD" w:rsidRPr="00B66653">
        <w:rPr>
          <w:rFonts w:ascii="Arial" w:hAnsi="Arial" w:cs="Arial"/>
          <w:sz w:val="24"/>
          <w:szCs w:val="24"/>
        </w:rPr>
        <w:t xml:space="preserve"> </w:t>
      </w:r>
      <w:r w:rsidR="00F753E6" w:rsidRPr="00B66653">
        <w:rPr>
          <w:rFonts w:ascii="Arial" w:hAnsi="Arial" w:cs="Arial"/>
          <w:sz w:val="24"/>
          <w:szCs w:val="24"/>
        </w:rPr>
        <w:t xml:space="preserve">w czasie umożliwiającym </w:t>
      </w:r>
      <w:r w:rsidR="000458A1" w:rsidRPr="00B66653">
        <w:rPr>
          <w:rFonts w:ascii="Arial" w:hAnsi="Arial" w:cs="Arial"/>
          <w:sz w:val="24"/>
          <w:szCs w:val="24"/>
        </w:rPr>
        <w:t>ich</w:t>
      </w:r>
      <w:r w:rsidR="00F753E6" w:rsidRPr="00B66653">
        <w:rPr>
          <w:rFonts w:ascii="Arial" w:hAnsi="Arial" w:cs="Arial"/>
          <w:sz w:val="24"/>
          <w:szCs w:val="24"/>
        </w:rPr>
        <w:t xml:space="preserve"> przyjęcie i rozładunek w godzinach otwarcia instytucji w</w:t>
      </w:r>
      <w:r w:rsidR="00FC5A8F" w:rsidRPr="00B66653">
        <w:rPr>
          <w:rFonts w:ascii="Arial" w:hAnsi="Arial" w:cs="Arial"/>
          <w:sz w:val="24"/>
          <w:szCs w:val="24"/>
        </w:rPr>
        <w:t> </w:t>
      </w:r>
      <w:r w:rsidR="00F753E6" w:rsidRPr="00B66653">
        <w:rPr>
          <w:rFonts w:ascii="Arial" w:hAnsi="Arial" w:cs="Arial"/>
          <w:sz w:val="24"/>
          <w:szCs w:val="24"/>
        </w:rPr>
        <w:t>dni</w:t>
      </w:r>
      <w:r w:rsidR="001E73B5" w:rsidRPr="00B66653">
        <w:rPr>
          <w:rFonts w:ascii="Arial" w:hAnsi="Arial" w:cs="Arial"/>
          <w:sz w:val="24"/>
          <w:szCs w:val="24"/>
        </w:rPr>
        <w:t xml:space="preserve"> robocze </w:t>
      </w:r>
      <w:r w:rsidR="00F753E6" w:rsidRPr="00B66653">
        <w:rPr>
          <w:rFonts w:ascii="Arial" w:hAnsi="Arial" w:cs="Arial"/>
          <w:sz w:val="24"/>
          <w:szCs w:val="24"/>
        </w:rPr>
        <w:t>w godzinach od 8</w:t>
      </w:r>
      <w:r w:rsidR="00F753E6" w:rsidRPr="00B66653">
        <w:rPr>
          <w:rFonts w:ascii="Arial" w:hAnsi="Arial" w:cs="Arial"/>
          <w:sz w:val="24"/>
          <w:szCs w:val="24"/>
          <w:vertAlign w:val="superscript"/>
        </w:rPr>
        <w:t>oo</w:t>
      </w:r>
      <w:r w:rsidR="00653EC0" w:rsidRPr="00B6665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753E6" w:rsidRPr="00B66653">
        <w:rPr>
          <w:rFonts w:ascii="Arial" w:hAnsi="Arial" w:cs="Arial"/>
          <w:sz w:val="24"/>
          <w:szCs w:val="24"/>
        </w:rPr>
        <w:t>do 14</w:t>
      </w:r>
      <w:r w:rsidR="00F753E6" w:rsidRPr="00B66653">
        <w:rPr>
          <w:rFonts w:ascii="Arial" w:hAnsi="Arial" w:cs="Arial"/>
          <w:sz w:val="24"/>
          <w:szCs w:val="24"/>
          <w:vertAlign w:val="superscript"/>
        </w:rPr>
        <w:t>oo</w:t>
      </w:r>
      <w:r w:rsidR="001E73B5" w:rsidRPr="00B66653">
        <w:rPr>
          <w:rFonts w:ascii="Arial" w:hAnsi="Arial" w:cs="Arial"/>
          <w:sz w:val="24"/>
          <w:szCs w:val="24"/>
        </w:rPr>
        <w:t>.</w:t>
      </w:r>
      <w:r w:rsidR="00272D9E" w:rsidRPr="00B66653">
        <w:rPr>
          <w:rFonts w:ascii="Arial" w:hAnsi="Arial" w:cs="Arial"/>
          <w:sz w:val="24"/>
          <w:szCs w:val="24"/>
        </w:rPr>
        <w:t xml:space="preserve"> Odbiór dostawy dokonany będzie w dniu dostawy.</w:t>
      </w:r>
    </w:p>
    <w:p w14:paraId="7DBA4D06" w14:textId="77777777" w:rsidR="0092600C" w:rsidRPr="00B66653" w:rsidRDefault="0092600C" w:rsidP="004727A5">
      <w:pPr>
        <w:numPr>
          <w:ilvl w:val="0"/>
          <w:numId w:val="1"/>
        </w:numPr>
        <w:tabs>
          <w:tab w:val="clear" w:pos="360"/>
          <w:tab w:val="num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B66653">
        <w:rPr>
          <w:rFonts w:ascii="Arial" w:hAnsi="Arial" w:cs="Arial"/>
          <w:snapToGrid w:val="0"/>
          <w:sz w:val="24"/>
          <w:szCs w:val="24"/>
        </w:rPr>
        <w:t>Dane kontaktowe:</w:t>
      </w:r>
    </w:p>
    <w:p w14:paraId="6F29D989" w14:textId="77777777" w:rsidR="0092600C" w:rsidRPr="00B66653" w:rsidRDefault="0092600C" w:rsidP="004727A5">
      <w:pPr>
        <w:numPr>
          <w:ilvl w:val="0"/>
          <w:numId w:val="7"/>
        </w:numPr>
        <w:spacing w:after="120" w:line="360" w:lineRule="auto"/>
        <w:ind w:left="709" w:hanging="283"/>
        <w:jc w:val="both"/>
        <w:rPr>
          <w:rFonts w:ascii="Arial" w:hAnsi="Arial" w:cs="Arial"/>
          <w:snapToGrid w:val="0"/>
          <w:sz w:val="24"/>
          <w:szCs w:val="24"/>
        </w:rPr>
      </w:pPr>
      <w:r w:rsidRPr="00B66653">
        <w:rPr>
          <w:rFonts w:ascii="Arial" w:hAnsi="Arial" w:cs="Arial"/>
          <w:snapToGrid w:val="0"/>
          <w:sz w:val="24"/>
          <w:szCs w:val="24"/>
        </w:rPr>
        <w:t>Zamawiającego:</w:t>
      </w:r>
    </w:p>
    <w:p w14:paraId="338B4E70" w14:textId="77777777" w:rsidR="0092600C" w:rsidRPr="00B66653" w:rsidRDefault="0092600C" w:rsidP="004727A5">
      <w:pPr>
        <w:pStyle w:val="Akapitzlist"/>
        <w:numPr>
          <w:ilvl w:val="0"/>
          <w:numId w:val="7"/>
        </w:numPr>
        <w:suppressAutoHyphens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B66653">
        <w:rPr>
          <w:rFonts w:ascii="Arial" w:hAnsi="Arial" w:cs="Arial"/>
          <w:iCs/>
          <w:sz w:val="24"/>
          <w:szCs w:val="24"/>
        </w:rPr>
        <w:t>– tel. ………………;</w:t>
      </w:r>
    </w:p>
    <w:p w14:paraId="024CE74C" w14:textId="77777777" w:rsidR="0092600C" w:rsidRPr="00B66653" w:rsidRDefault="0092600C" w:rsidP="004727A5">
      <w:pPr>
        <w:pStyle w:val="Akapitzlist"/>
        <w:numPr>
          <w:ilvl w:val="0"/>
          <w:numId w:val="7"/>
        </w:numPr>
        <w:suppressAutoHyphens/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B66653">
        <w:rPr>
          <w:rFonts w:ascii="Arial" w:hAnsi="Arial" w:cs="Arial"/>
          <w:iCs/>
          <w:sz w:val="24"/>
          <w:szCs w:val="24"/>
        </w:rPr>
        <w:t>– tel. ………………;</w:t>
      </w:r>
    </w:p>
    <w:p w14:paraId="5B520275" w14:textId="77777777" w:rsidR="00073959" w:rsidRPr="00B66653" w:rsidRDefault="0092600C" w:rsidP="004727A5">
      <w:pPr>
        <w:numPr>
          <w:ilvl w:val="0"/>
          <w:numId w:val="7"/>
        </w:numPr>
        <w:spacing w:after="120" w:line="360" w:lineRule="auto"/>
        <w:ind w:left="709" w:hanging="283"/>
        <w:jc w:val="both"/>
        <w:rPr>
          <w:rFonts w:ascii="Arial" w:hAnsi="Arial" w:cs="Arial"/>
          <w:snapToGrid w:val="0"/>
          <w:sz w:val="24"/>
          <w:szCs w:val="24"/>
        </w:rPr>
      </w:pPr>
      <w:r w:rsidRPr="00B66653">
        <w:rPr>
          <w:rFonts w:ascii="Arial" w:hAnsi="Arial" w:cs="Arial"/>
          <w:snapToGrid w:val="0"/>
          <w:sz w:val="24"/>
          <w:szCs w:val="24"/>
        </w:rPr>
        <w:t>Odbiorcy</w:t>
      </w:r>
      <w:r w:rsidR="00073959" w:rsidRPr="00B66653">
        <w:rPr>
          <w:rFonts w:ascii="Arial" w:hAnsi="Arial" w:cs="Arial"/>
          <w:snapToGrid w:val="0"/>
          <w:sz w:val="24"/>
          <w:szCs w:val="24"/>
        </w:rPr>
        <w:t>:</w:t>
      </w:r>
    </w:p>
    <w:p w14:paraId="74353704" w14:textId="77777777" w:rsidR="008C5AD6" w:rsidRPr="00B66653" w:rsidRDefault="008C5AD6" w:rsidP="004727A5">
      <w:pPr>
        <w:suppressAutoHyphens/>
        <w:spacing w:after="120" w:line="360" w:lineRule="auto"/>
        <w:ind w:left="1146"/>
        <w:jc w:val="both"/>
        <w:rPr>
          <w:rFonts w:ascii="Arial" w:hAnsi="Arial" w:cs="Arial"/>
          <w:iCs/>
          <w:sz w:val="24"/>
          <w:szCs w:val="24"/>
        </w:rPr>
      </w:pPr>
      <w:r w:rsidRPr="00B66653">
        <w:rPr>
          <w:rFonts w:ascii="Arial" w:hAnsi="Arial" w:cs="Arial"/>
          <w:iCs/>
          <w:sz w:val="24"/>
          <w:szCs w:val="24"/>
        </w:rPr>
        <w:t xml:space="preserve">– tel. </w:t>
      </w:r>
      <w:r w:rsidR="00571129" w:rsidRPr="00B66653">
        <w:rPr>
          <w:rFonts w:ascii="Arial" w:hAnsi="Arial" w:cs="Arial"/>
          <w:iCs/>
          <w:sz w:val="24"/>
          <w:szCs w:val="24"/>
        </w:rPr>
        <w:t>………………</w:t>
      </w:r>
      <w:r w:rsidRPr="00B66653">
        <w:rPr>
          <w:rFonts w:ascii="Arial" w:hAnsi="Arial" w:cs="Arial"/>
          <w:iCs/>
          <w:sz w:val="24"/>
          <w:szCs w:val="24"/>
        </w:rPr>
        <w:t>;</w:t>
      </w:r>
    </w:p>
    <w:p w14:paraId="388C969B" w14:textId="77777777" w:rsidR="008C5AD6" w:rsidRPr="00B66653" w:rsidRDefault="00170246" w:rsidP="004727A5">
      <w:pPr>
        <w:suppressAutoHyphens/>
        <w:spacing w:after="120" w:line="360" w:lineRule="auto"/>
        <w:ind w:left="1146"/>
        <w:jc w:val="both"/>
        <w:rPr>
          <w:rFonts w:ascii="Arial" w:hAnsi="Arial" w:cs="Arial"/>
          <w:iCs/>
          <w:sz w:val="24"/>
          <w:szCs w:val="24"/>
        </w:rPr>
      </w:pPr>
      <w:r w:rsidRPr="00B66653">
        <w:rPr>
          <w:rFonts w:ascii="Arial" w:hAnsi="Arial" w:cs="Arial"/>
          <w:iCs/>
          <w:sz w:val="24"/>
          <w:szCs w:val="24"/>
        </w:rPr>
        <w:t xml:space="preserve">– tel. </w:t>
      </w:r>
      <w:r w:rsidR="00571129" w:rsidRPr="00B66653">
        <w:rPr>
          <w:rFonts w:ascii="Arial" w:hAnsi="Arial" w:cs="Arial"/>
          <w:iCs/>
          <w:sz w:val="24"/>
          <w:szCs w:val="24"/>
        </w:rPr>
        <w:t>………………</w:t>
      </w:r>
      <w:r w:rsidRPr="00B66653">
        <w:rPr>
          <w:rFonts w:ascii="Arial" w:hAnsi="Arial" w:cs="Arial"/>
          <w:iCs/>
          <w:sz w:val="24"/>
          <w:szCs w:val="24"/>
        </w:rPr>
        <w:t>;</w:t>
      </w:r>
    </w:p>
    <w:p w14:paraId="047A7F6B" w14:textId="77777777" w:rsidR="00652BA4" w:rsidRPr="00B66653" w:rsidRDefault="00652BA4" w:rsidP="004727A5">
      <w:pPr>
        <w:numPr>
          <w:ilvl w:val="0"/>
          <w:numId w:val="7"/>
        </w:numPr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>Wykonawcy:</w:t>
      </w:r>
    </w:p>
    <w:p w14:paraId="6A76EDCE" w14:textId="77777777" w:rsidR="00A402BB" w:rsidRPr="00B66653" w:rsidRDefault="00562846" w:rsidP="004727A5">
      <w:pPr>
        <w:pStyle w:val="Tekstpodstawowy"/>
        <w:spacing w:line="360" w:lineRule="auto"/>
        <w:ind w:left="709"/>
        <w:rPr>
          <w:rFonts w:ascii="Arial" w:hAnsi="Arial" w:cs="Arial"/>
          <w:sz w:val="24"/>
          <w:szCs w:val="24"/>
          <w:lang w:val="pl-PL"/>
        </w:rPr>
      </w:pPr>
      <w:r w:rsidRPr="00B66653">
        <w:rPr>
          <w:rFonts w:ascii="Arial" w:hAnsi="Arial" w:cs="Arial"/>
          <w:sz w:val="24"/>
          <w:szCs w:val="24"/>
          <w:lang w:val="pl-PL"/>
        </w:rPr>
        <w:t xml:space="preserve"> </w:t>
      </w:r>
      <w:r w:rsidR="00AA55AE" w:rsidRPr="00B66653">
        <w:rPr>
          <w:rFonts w:ascii="Arial" w:hAnsi="Arial" w:cs="Arial"/>
          <w:iCs/>
          <w:sz w:val="24"/>
          <w:szCs w:val="24"/>
        </w:rPr>
        <w:t>– tel.</w:t>
      </w:r>
      <w:r w:rsidR="00AA55AE" w:rsidRPr="00B66653">
        <w:rPr>
          <w:rFonts w:ascii="Arial" w:hAnsi="Arial" w:cs="Arial"/>
          <w:iCs/>
          <w:sz w:val="24"/>
          <w:szCs w:val="24"/>
          <w:lang w:val="pl-PL"/>
        </w:rPr>
        <w:t xml:space="preserve"> </w:t>
      </w:r>
      <w:r w:rsidR="00AA55AE" w:rsidRPr="00B66653">
        <w:rPr>
          <w:rFonts w:ascii="Arial" w:hAnsi="Arial" w:cs="Arial"/>
          <w:iCs/>
          <w:sz w:val="24"/>
          <w:szCs w:val="24"/>
        </w:rPr>
        <w:t>………………</w:t>
      </w:r>
      <w:r w:rsidR="00AA55AE" w:rsidRPr="00B66653">
        <w:rPr>
          <w:rFonts w:ascii="Arial" w:hAnsi="Arial" w:cs="Arial"/>
          <w:iCs/>
          <w:sz w:val="24"/>
          <w:szCs w:val="24"/>
          <w:lang w:val="pl-PL"/>
        </w:rPr>
        <w:t xml:space="preserve"> .</w:t>
      </w:r>
    </w:p>
    <w:p w14:paraId="6F8DF20B" w14:textId="515F31DE" w:rsidR="0009438C" w:rsidRPr="00B66653" w:rsidRDefault="00E76981" w:rsidP="004727A5">
      <w:pPr>
        <w:numPr>
          <w:ilvl w:val="0"/>
          <w:numId w:val="1"/>
        </w:numPr>
        <w:tabs>
          <w:tab w:val="clear" w:pos="360"/>
          <w:tab w:val="num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Zapalniki</w:t>
      </w:r>
      <w:r w:rsidR="00DB2749" w:rsidRPr="00B66653">
        <w:rPr>
          <w:rFonts w:ascii="Arial" w:hAnsi="Arial" w:cs="Arial"/>
          <w:sz w:val="24"/>
          <w:szCs w:val="24"/>
        </w:rPr>
        <w:t xml:space="preserve"> </w:t>
      </w:r>
      <w:r w:rsidR="0009438C" w:rsidRPr="00B66653">
        <w:rPr>
          <w:rFonts w:ascii="Arial" w:hAnsi="Arial" w:cs="Arial"/>
          <w:sz w:val="24"/>
          <w:szCs w:val="24"/>
        </w:rPr>
        <w:t xml:space="preserve">będą dostarczone do Odbiorcy transportem </w:t>
      </w:r>
      <w:r w:rsidR="008504A6" w:rsidRPr="00B66653">
        <w:rPr>
          <w:rFonts w:ascii="Arial" w:hAnsi="Arial" w:cs="Arial"/>
          <w:sz w:val="24"/>
          <w:szCs w:val="24"/>
        </w:rPr>
        <w:t>Wykonawcy</w:t>
      </w:r>
      <w:r w:rsidR="0009438C" w:rsidRPr="00B66653">
        <w:rPr>
          <w:rFonts w:ascii="Arial" w:hAnsi="Arial" w:cs="Arial"/>
          <w:sz w:val="24"/>
          <w:szCs w:val="24"/>
        </w:rPr>
        <w:t>, na jego koszt i ryzyko.</w:t>
      </w:r>
    </w:p>
    <w:p w14:paraId="338B73A7" w14:textId="42B7BF19" w:rsidR="009E481A" w:rsidRPr="00B66653" w:rsidRDefault="009E481A" w:rsidP="004727A5">
      <w:pPr>
        <w:numPr>
          <w:ilvl w:val="0"/>
          <w:numId w:val="1"/>
        </w:numPr>
        <w:tabs>
          <w:tab w:val="clear" w:pos="360"/>
          <w:tab w:val="num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 xml:space="preserve">Z </w:t>
      </w:r>
      <w:r w:rsidR="00E83A6E" w:rsidRPr="00B66653">
        <w:rPr>
          <w:rFonts w:ascii="Arial" w:hAnsi="Arial" w:cs="Arial"/>
          <w:snapToGrid w:val="0"/>
          <w:sz w:val="24"/>
          <w:szCs w:val="24"/>
        </w:rPr>
        <w:t>chwilą podpisania przez O</w:t>
      </w:r>
      <w:r w:rsidRPr="00B66653">
        <w:rPr>
          <w:rFonts w:ascii="Arial" w:hAnsi="Arial" w:cs="Arial"/>
          <w:snapToGrid w:val="0"/>
          <w:sz w:val="24"/>
          <w:szCs w:val="24"/>
        </w:rPr>
        <w:t xml:space="preserve">dbiorcę </w:t>
      </w:r>
      <w:r w:rsidR="00184A73" w:rsidRPr="00B66653">
        <w:rPr>
          <w:rFonts w:ascii="Arial" w:hAnsi="Arial" w:cs="Arial"/>
          <w:snapToGrid w:val="0"/>
          <w:sz w:val="24"/>
          <w:szCs w:val="24"/>
        </w:rPr>
        <w:t>„P</w:t>
      </w:r>
      <w:r w:rsidRPr="00B66653">
        <w:rPr>
          <w:rFonts w:ascii="Arial" w:hAnsi="Arial" w:cs="Arial"/>
          <w:snapToGrid w:val="0"/>
          <w:sz w:val="24"/>
          <w:szCs w:val="24"/>
        </w:rPr>
        <w:t>rotokołu przyjęcia</w:t>
      </w:r>
      <w:r w:rsidR="00184A73" w:rsidRPr="00B66653">
        <w:rPr>
          <w:rFonts w:ascii="Arial" w:hAnsi="Arial" w:cs="Arial"/>
          <w:snapToGrid w:val="0"/>
          <w:sz w:val="24"/>
          <w:szCs w:val="24"/>
        </w:rPr>
        <w:t>-</w:t>
      </w:r>
      <w:r w:rsidRPr="00B66653">
        <w:rPr>
          <w:rFonts w:ascii="Arial" w:hAnsi="Arial" w:cs="Arial"/>
          <w:snapToGrid w:val="0"/>
          <w:sz w:val="24"/>
          <w:szCs w:val="24"/>
        </w:rPr>
        <w:t>przekazania</w:t>
      </w:r>
      <w:r w:rsidR="00184A73" w:rsidRPr="00B66653">
        <w:rPr>
          <w:rFonts w:ascii="Arial" w:hAnsi="Arial" w:cs="Arial"/>
          <w:snapToGrid w:val="0"/>
          <w:sz w:val="24"/>
          <w:szCs w:val="24"/>
        </w:rPr>
        <w:t>”</w:t>
      </w:r>
      <w:r w:rsidRPr="00B66653">
        <w:rPr>
          <w:rFonts w:ascii="Arial" w:hAnsi="Arial" w:cs="Arial"/>
          <w:snapToGrid w:val="0"/>
          <w:sz w:val="24"/>
          <w:szCs w:val="24"/>
        </w:rPr>
        <w:t xml:space="preserve"> przechodzą na </w:t>
      </w:r>
      <w:r w:rsidR="00E7416E" w:rsidRPr="00B66653">
        <w:rPr>
          <w:rFonts w:ascii="Arial" w:hAnsi="Arial" w:cs="Arial"/>
          <w:snapToGrid w:val="0"/>
          <w:sz w:val="24"/>
          <w:szCs w:val="24"/>
        </w:rPr>
        <w:t>Z</w:t>
      </w:r>
      <w:r w:rsidRPr="00B66653">
        <w:rPr>
          <w:rFonts w:ascii="Arial" w:hAnsi="Arial" w:cs="Arial"/>
          <w:snapToGrid w:val="0"/>
          <w:sz w:val="24"/>
          <w:szCs w:val="24"/>
        </w:rPr>
        <w:t xml:space="preserve">amawiającego korzyści i ciężary związane z przedmiotem </w:t>
      </w:r>
      <w:r w:rsidR="008504A6" w:rsidRPr="00B66653">
        <w:rPr>
          <w:rFonts w:ascii="Arial" w:hAnsi="Arial" w:cs="Arial"/>
          <w:snapToGrid w:val="0"/>
          <w:sz w:val="24"/>
          <w:szCs w:val="24"/>
        </w:rPr>
        <w:t>U</w:t>
      </w:r>
      <w:r w:rsidRPr="00B66653">
        <w:rPr>
          <w:rFonts w:ascii="Arial" w:hAnsi="Arial" w:cs="Arial"/>
          <w:snapToGrid w:val="0"/>
          <w:sz w:val="24"/>
          <w:szCs w:val="24"/>
        </w:rPr>
        <w:t xml:space="preserve">mowy oraz niebezpieczeństwo jego przypadkowej utraty lub uszkodzenia. </w:t>
      </w:r>
      <w:r w:rsidR="00184A73" w:rsidRPr="00B66653">
        <w:rPr>
          <w:rFonts w:ascii="Arial" w:hAnsi="Arial" w:cs="Arial"/>
          <w:snapToGrid w:val="0"/>
          <w:sz w:val="24"/>
          <w:szCs w:val="24"/>
        </w:rPr>
        <w:br/>
      </w:r>
      <w:r w:rsidRPr="00B66653">
        <w:rPr>
          <w:rFonts w:ascii="Arial" w:hAnsi="Arial" w:cs="Arial"/>
          <w:snapToGrid w:val="0"/>
          <w:sz w:val="24"/>
          <w:szCs w:val="24"/>
        </w:rPr>
        <w:t xml:space="preserve">Do tego czasu za powyższe, w szczególności w trakcie transportu, odpowiada </w:t>
      </w:r>
      <w:r w:rsidR="008504A6" w:rsidRPr="00B66653">
        <w:rPr>
          <w:rFonts w:ascii="Arial" w:hAnsi="Arial" w:cs="Arial"/>
          <w:snapToGrid w:val="0"/>
          <w:sz w:val="24"/>
          <w:szCs w:val="24"/>
        </w:rPr>
        <w:t>Wykonawca</w:t>
      </w:r>
      <w:r w:rsidRPr="00B66653">
        <w:rPr>
          <w:rFonts w:ascii="Arial" w:hAnsi="Arial" w:cs="Arial"/>
          <w:snapToGrid w:val="0"/>
          <w:sz w:val="24"/>
          <w:szCs w:val="24"/>
        </w:rPr>
        <w:t>.</w:t>
      </w:r>
    </w:p>
    <w:p w14:paraId="07E097A0" w14:textId="45D661FD" w:rsidR="00B13084" w:rsidRPr="00B66653" w:rsidRDefault="00B13084" w:rsidP="004727A5">
      <w:pPr>
        <w:numPr>
          <w:ilvl w:val="0"/>
          <w:numId w:val="1"/>
        </w:numPr>
        <w:tabs>
          <w:tab w:val="clear" w:pos="360"/>
          <w:tab w:val="num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B66653">
        <w:rPr>
          <w:rFonts w:ascii="Arial" w:hAnsi="Arial" w:cs="Arial"/>
          <w:snapToGrid w:val="0"/>
          <w:sz w:val="24"/>
          <w:szCs w:val="24"/>
        </w:rPr>
        <w:t>Realizacja dostawy odbędzie się transportem odpowiednio przygotowanym do przewozu i zabezpieczonym przed ujemnym wpływem warunków atmosferycznych, przemieszczaniem</w:t>
      </w:r>
      <w:r w:rsidR="00744CCC">
        <w:rPr>
          <w:rFonts w:ascii="Arial" w:hAnsi="Arial" w:cs="Arial"/>
          <w:snapToGrid w:val="0"/>
          <w:sz w:val="24"/>
          <w:szCs w:val="24"/>
        </w:rPr>
        <w:t xml:space="preserve"> </w:t>
      </w:r>
      <w:r w:rsidR="00E76981">
        <w:rPr>
          <w:rFonts w:ascii="Arial" w:hAnsi="Arial" w:cs="Arial"/>
          <w:snapToGrid w:val="0"/>
          <w:sz w:val="24"/>
          <w:szCs w:val="24"/>
        </w:rPr>
        <w:t>zapalników</w:t>
      </w:r>
      <w:r w:rsidR="00744CCC">
        <w:rPr>
          <w:rFonts w:ascii="Arial" w:hAnsi="Arial" w:cs="Arial"/>
          <w:snapToGrid w:val="0"/>
          <w:sz w:val="24"/>
          <w:szCs w:val="24"/>
        </w:rPr>
        <w:t xml:space="preserve"> </w:t>
      </w:r>
      <w:r w:rsidRPr="00B66653">
        <w:rPr>
          <w:rFonts w:ascii="Arial" w:hAnsi="Arial" w:cs="Arial"/>
          <w:snapToGrid w:val="0"/>
          <w:sz w:val="24"/>
          <w:szCs w:val="24"/>
        </w:rPr>
        <w:t xml:space="preserve">, uszkodzeniem, zawilgoceniem i innymi czynnikami wpływającymi na obniżenie jakości przedmiotu </w:t>
      </w:r>
      <w:r w:rsidR="008504A6" w:rsidRPr="00B66653">
        <w:rPr>
          <w:rFonts w:ascii="Arial" w:hAnsi="Arial" w:cs="Arial"/>
          <w:snapToGrid w:val="0"/>
          <w:sz w:val="24"/>
          <w:szCs w:val="24"/>
        </w:rPr>
        <w:t>U</w:t>
      </w:r>
      <w:r w:rsidRPr="00B66653">
        <w:rPr>
          <w:rFonts w:ascii="Arial" w:hAnsi="Arial" w:cs="Arial"/>
          <w:snapToGrid w:val="0"/>
          <w:sz w:val="24"/>
          <w:szCs w:val="24"/>
        </w:rPr>
        <w:t>mowy.</w:t>
      </w:r>
    </w:p>
    <w:p w14:paraId="4E259351" w14:textId="25DC2752" w:rsidR="0009438C" w:rsidRPr="00B66653" w:rsidRDefault="0009438C" w:rsidP="004727A5">
      <w:pPr>
        <w:numPr>
          <w:ilvl w:val="0"/>
          <w:numId w:val="1"/>
        </w:numPr>
        <w:tabs>
          <w:tab w:val="clear" w:pos="360"/>
          <w:tab w:val="num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B66653">
        <w:rPr>
          <w:rFonts w:ascii="Arial" w:hAnsi="Arial" w:cs="Arial"/>
          <w:snapToGrid w:val="0"/>
          <w:sz w:val="24"/>
          <w:szCs w:val="24"/>
        </w:rPr>
        <w:t xml:space="preserve">Strony zgodnie ustalają, że uznają przedmiot </w:t>
      </w:r>
      <w:r w:rsidR="008504A6" w:rsidRPr="00B66653">
        <w:rPr>
          <w:rFonts w:ascii="Arial" w:hAnsi="Arial" w:cs="Arial"/>
          <w:snapToGrid w:val="0"/>
          <w:sz w:val="24"/>
          <w:szCs w:val="24"/>
        </w:rPr>
        <w:t>U</w:t>
      </w:r>
      <w:r w:rsidRPr="00B66653">
        <w:rPr>
          <w:rFonts w:ascii="Arial" w:hAnsi="Arial" w:cs="Arial"/>
          <w:snapToGrid w:val="0"/>
          <w:sz w:val="24"/>
          <w:szCs w:val="24"/>
        </w:rPr>
        <w:t xml:space="preserve">mowy za dostarczony, jeżeli </w:t>
      </w:r>
      <w:r w:rsidR="008504A6" w:rsidRPr="00B66653">
        <w:rPr>
          <w:rFonts w:ascii="Arial" w:hAnsi="Arial" w:cs="Arial"/>
          <w:snapToGrid w:val="0"/>
          <w:sz w:val="24"/>
          <w:szCs w:val="24"/>
        </w:rPr>
        <w:t>Wykonawca</w:t>
      </w:r>
      <w:r w:rsidRPr="00B66653">
        <w:rPr>
          <w:rFonts w:ascii="Arial" w:hAnsi="Arial" w:cs="Arial"/>
          <w:snapToGrid w:val="0"/>
          <w:sz w:val="24"/>
          <w:szCs w:val="24"/>
        </w:rPr>
        <w:t xml:space="preserve"> skutecznie przekaże go </w:t>
      </w:r>
      <w:r w:rsidR="008504A6" w:rsidRPr="00B66653">
        <w:rPr>
          <w:rFonts w:ascii="Arial" w:hAnsi="Arial" w:cs="Arial"/>
          <w:snapToGrid w:val="0"/>
          <w:sz w:val="24"/>
          <w:szCs w:val="24"/>
        </w:rPr>
        <w:t>Zamawiającemu</w:t>
      </w:r>
      <w:r w:rsidRPr="00B66653">
        <w:rPr>
          <w:rFonts w:ascii="Arial" w:hAnsi="Arial" w:cs="Arial"/>
          <w:snapToGrid w:val="0"/>
          <w:sz w:val="24"/>
          <w:szCs w:val="24"/>
        </w:rPr>
        <w:t xml:space="preserve"> na podstawie </w:t>
      </w:r>
      <w:r w:rsidR="00184A73" w:rsidRPr="00B66653">
        <w:rPr>
          <w:rFonts w:ascii="Arial" w:hAnsi="Arial" w:cs="Arial"/>
          <w:snapToGrid w:val="0"/>
          <w:sz w:val="24"/>
          <w:szCs w:val="24"/>
        </w:rPr>
        <w:t>„P</w:t>
      </w:r>
      <w:r w:rsidRPr="00B66653">
        <w:rPr>
          <w:rFonts w:ascii="Arial" w:hAnsi="Arial" w:cs="Arial"/>
          <w:snapToGrid w:val="0"/>
          <w:sz w:val="24"/>
          <w:szCs w:val="24"/>
        </w:rPr>
        <w:t>rotokołu przyjęcia</w:t>
      </w:r>
      <w:r w:rsidR="00184A73" w:rsidRPr="00B66653">
        <w:rPr>
          <w:rFonts w:ascii="Arial" w:hAnsi="Arial" w:cs="Arial"/>
          <w:snapToGrid w:val="0"/>
          <w:sz w:val="24"/>
          <w:szCs w:val="24"/>
        </w:rPr>
        <w:t>-</w:t>
      </w:r>
      <w:r w:rsidRPr="00B66653">
        <w:rPr>
          <w:rFonts w:ascii="Arial" w:hAnsi="Arial" w:cs="Arial"/>
          <w:snapToGrid w:val="0"/>
          <w:sz w:val="24"/>
          <w:szCs w:val="24"/>
        </w:rPr>
        <w:t>przekazania</w:t>
      </w:r>
      <w:r w:rsidR="00184A73" w:rsidRPr="00B66653">
        <w:rPr>
          <w:rFonts w:ascii="Arial" w:hAnsi="Arial" w:cs="Arial"/>
          <w:snapToGrid w:val="0"/>
          <w:sz w:val="24"/>
          <w:szCs w:val="24"/>
        </w:rPr>
        <w:t>”</w:t>
      </w:r>
      <w:r w:rsidRPr="00B66653">
        <w:rPr>
          <w:rFonts w:ascii="Arial" w:hAnsi="Arial" w:cs="Arial"/>
          <w:snapToGrid w:val="0"/>
          <w:sz w:val="24"/>
          <w:szCs w:val="24"/>
        </w:rPr>
        <w:t xml:space="preserve"> podpisanego przez przedstawicieli </w:t>
      </w:r>
      <w:r w:rsidR="00F0388E" w:rsidRPr="00B66653">
        <w:rPr>
          <w:rFonts w:ascii="Arial" w:hAnsi="Arial" w:cs="Arial"/>
          <w:snapToGrid w:val="0"/>
          <w:sz w:val="24"/>
          <w:szCs w:val="24"/>
        </w:rPr>
        <w:t>Wykonawcy</w:t>
      </w:r>
      <w:r w:rsidR="00184A73" w:rsidRPr="00B66653">
        <w:rPr>
          <w:rFonts w:ascii="Arial" w:hAnsi="Arial" w:cs="Arial"/>
          <w:snapToGrid w:val="0"/>
          <w:sz w:val="24"/>
          <w:szCs w:val="24"/>
        </w:rPr>
        <w:br/>
        <w:t>i Odbiorcy</w:t>
      </w:r>
      <w:r w:rsidRPr="00B66653">
        <w:rPr>
          <w:rFonts w:ascii="Arial" w:hAnsi="Arial" w:cs="Arial"/>
          <w:snapToGrid w:val="0"/>
          <w:sz w:val="24"/>
          <w:szCs w:val="24"/>
        </w:rPr>
        <w:t>.</w:t>
      </w:r>
    </w:p>
    <w:p w14:paraId="12915B20" w14:textId="77777777" w:rsidR="00F753E6" w:rsidRPr="00A42054" w:rsidRDefault="008504A6" w:rsidP="004727A5">
      <w:pPr>
        <w:numPr>
          <w:ilvl w:val="0"/>
          <w:numId w:val="1"/>
        </w:numPr>
        <w:tabs>
          <w:tab w:val="clear" w:pos="360"/>
          <w:tab w:val="num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A42054">
        <w:rPr>
          <w:rFonts w:ascii="Arial" w:hAnsi="Arial" w:cs="Arial"/>
          <w:snapToGrid w:val="0"/>
          <w:sz w:val="24"/>
          <w:szCs w:val="24"/>
        </w:rPr>
        <w:t>Wykonawca</w:t>
      </w:r>
      <w:r w:rsidR="00C20233" w:rsidRPr="00A42054">
        <w:rPr>
          <w:rFonts w:ascii="Arial" w:hAnsi="Arial" w:cs="Arial"/>
          <w:sz w:val="24"/>
          <w:szCs w:val="24"/>
        </w:rPr>
        <w:t xml:space="preserve"> zapewnia, że:</w:t>
      </w:r>
    </w:p>
    <w:p w14:paraId="6D61A626" w14:textId="2436CFC6" w:rsidR="006B0A8D" w:rsidRPr="00A42054" w:rsidRDefault="003B002F" w:rsidP="004727A5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42054">
        <w:rPr>
          <w:rFonts w:ascii="Arial" w:hAnsi="Arial" w:cs="Arial"/>
          <w:sz w:val="24"/>
          <w:szCs w:val="24"/>
        </w:rPr>
        <w:t>dostar</w:t>
      </w:r>
      <w:r w:rsidR="008C0404" w:rsidRPr="00A42054">
        <w:rPr>
          <w:rFonts w:ascii="Arial" w:hAnsi="Arial" w:cs="Arial"/>
          <w:sz w:val="24"/>
          <w:szCs w:val="24"/>
        </w:rPr>
        <w:t>czo</w:t>
      </w:r>
      <w:r w:rsidRPr="00A42054">
        <w:rPr>
          <w:rFonts w:ascii="Arial" w:hAnsi="Arial" w:cs="Arial"/>
          <w:sz w:val="24"/>
          <w:szCs w:val="24"/>
        </w:rPr>
        <w:t>n</w:t>
      </w:r>
      <w:r w:rsidR="008C0404" w:rsidRPr="00A42054">
        <w:rPr>
          <w:rFonts w:ascii="Arial" w:hAnsi="Arial" w:cs="Arial"/>
          <w:sz w:val="24"/>
          <w:szCs w:val="24"/>
        </w:rPr>
        <w:t>y</w:t>
      </w:r>
      <w:r w:rsidR="00241641" w:rsidRPr="00A42054">
        <w:rPr>
          <w:rFonts w:ascii="Arial" w:hAnsi="Arial" w:cs="Arial"/>
          <w:sz w:val="24"/>
          <w:szCs w:val="24"/>
        </w:rPr>
        <w:t xml:space="preserve"> </w:t>
      </w:r>
      <w:r w:rsidR="008C0404" w:rsidRPr="00A42054">
        <w:rPr>
          <w:rFonts w:ascii="Arial" w:hAnsi="Arial" w:cs="Arial"/>
          <w:sz w:val="24"/>
          <w:szCs w:val="24"/>
        </w:rPr>
        <w:t xml:space="preserve">przedmiot </w:t>
      </w:r>
      <w:r w:rsidR="008504A6" w:rsidRPr="00A42054">
        <w:rPr>
          <w:rFonts w:ascii="Arial" w:hAnsi="Arial" w:cs="Arial"/>
          <w:sz w:val="24"/>
          <w:szCs w:val="24"/>
        </w:rPr>
        <w:t>U</w:t>
      </w:r>
      <w:r w:rsidR="008C0404" w:rsidRPr="00A42054">
        <w:rPr>
          <w:rFonts w:ascii="Arial" w:hAnsi="Arial" w:cs="Arial"/>
          <w:sz w:val="24"/>
          <w:szCs w:val="24"/>
        </w:rPr>
        <w:t>mowy</w:t>
      </w:r>
      <w:r w:rsidR="00993390" w:rsidRPr="00A42054">
        <w:rPr>
          <w:rFonts w:ascii="Arial" w:hAnsi="Arial" w:cs="Arial"/>
          <w:sz w:val="24"/>
          <w:szCs w:val="24"/>
        </w:rPr>
        <w:t xml:space="preserve"> </w:t>
      </w:r>
      <w:r w:rsidR="00F70033" w:rsidRPr="00A42054">
        <w:rPr>
          <w:rFonts w:ascii="Arial" w:hAnsi="Arial" w:cs="Arial"/>
          <w:sz w:val="24"/>
          <w:szCs w:val="24"/>
        </w:rPr>
        <w:t>bę</w:t>
      </w:r>
      <w:r w:rsidR="008C0404" w:rsidRPr="00A42054">
        <w:rPr>
          <w:rFonts w:ascii="Arial" w:hAnsi="Arial" w:cs="Arial"/>
          <w:sz w:val="24"/>
          <w:szCs w:val="24"/>
        </w:rPr>
        <w:t>dzie</w:t>
      </w:r>
      <w:r w:rsidR="009C7AF7" w:rsidRPr="00A42054">
        <w:rPr>
          <w:rFonts w:ascii="Arial" w:hAnsi="Arial" w:cs="Arial"/>
          <w:sz w:val="24"/>
          <w:szCs w:val="24"/>
        </w:rPr>
        <w:t xml:space="preserve"> wykonan</w:t>
      </w:r>
      <w:r w:rsidR="008C0404" w:rsidRPr="00A42054">
        <w:rPr>
          <w:rFonts w:ascii="Arial" w:hAnsi="Arial" w:cs="Arial"/>
          <w:sz w:val="24"/>
          <w:szCs w:val="24"/>
        </w:rPr>
        <w:t>y</w:t>
      </w:r>
      <w:r w:rsidR="00F70033" w:rsidRPr="00A42054">
        <w:rPr>
          <w:rFonts w:ascii="Arial" w:hAnsi="Arial" w:cs="Arial"/>
          <w:sz w:val="24"/>
          <w:szCs w:val="24"/>
        </w:rPr>
        <w:t xml:space="preserve"> zgodnie z </w:t>
      </w:r>
      <w:r w:rsidR="00B44AFD">
        <w:rPr>
          <w:rFonts w:ascii="Arial" w:hAnsi="Arial" w:cs="Arial"/>
          <w:sz w:val="24"/>
          <w:szCs w:val="24"/>
        </w:rPr>
        <w:t xml:space="preserve">umową, </w:t>
      </w:r>
      <w:r w:rsidR="00F70033" w:rsidRPr="00A42054">
        <w:rPr>
          <w:rFonts w:ascii="Arial" w:hAnsi="Arial" w:cs="Arial"/>
          <w:sz w:val="24"/>
          <w:szCs w:val="24"/>
        </w:rPr>
        <w:t>dokumentacją techniczną</w:t>
      </w:r>
      <w:r w:rsidR="00D50114">
        <w:rPr>
          <w:rFonts w:ascii="Arial" w:hAnsi="Arial" w:cs="Arial"/>
          <w:sz w:val="24"/>
          <w:szCs w:val="24"/>
        </w:rPr>
        <w:t>.</w:t>
      </w:r>
      <w:r w:rsidR="006635A3" w:rsidRPr="004A020F">
        <w:rPr>
          <w:rFonts w:ascii="Arial" w:hAnsi="Arial" w:cs="Arial"/>
          <w:sz w:val="24"/>
          <w:szCs w:val="24"/>
        </w:rPr>
        <w:t xml:space="preserve"> </w:t>
      </w:r>
    </w:p>
    <w:p w14:paraId="5630039A" w14:textId="47DAC28E" w:rsidR="00F70033" w:rsidRPr="00A42054" w:rsidRDefault="003B002F" w:rsidP="004727A5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42054">
        <w:rPr>
          <w:rFonts w:ascii="Arial" w:hAnsi="Arial" w:cs="Arial"/>
          <w:sz w:val="24"/>
          <w:szCs w:val="24"/>
        </w:rPr>
        <w:t>dostarczan</w:t>
      </w:r>
      <w:r w:rsidR="00EC492A" w:rsidRPr="00A42054">
        <w:rPr>
          <w:rFonts w:ascii="Arial" w:hAnsi="Arial" w:cs="Arial"/>
          <w:sz w:val="24"/>
          <w:szCs w:val="24"/>
        </w:rPr>
        <w:t>e</w:t>
      </w:r>
      <w:r w:rsidRPr="00A42054">
        <w:rPr>
          <w:rFonts w:ascii="Arial" w:hAnsi="Arial" w:cs="Arial"/>
          <w:sz w:val="24"/>
          <w:szCs w:val="24"/>
        </w:rPr>
        <w:t xml:space="preserve"> </w:t>
      </w:r>
      <w:r w:rsidR="00E76981" w:rsidRPr="00A42054">
        <w:rPr>
          <w:rFonts w:ascii="Arial" w:hAnsi="Arial" w:cs="Arial"/>
          <w:sz w:val="24"/>
          <w:szCs w:val="24"/>
        </w:rPr>
        <w:t>zapalniki</w:t>
      </w:r>
      <w:r w:rsidR="00DB2749" w:rsidRPr="00A42054">
        <w:rPr>
          <w:rFonts w:ascii="Arial" w:hAnsi="Arial" w:cs="Arial"/>
          <w:sz w:val="24"/>
          <w:szCs w:val="24"/>
        </w:rPr>
        <w:t xml:space="preserve"> </w:t>
      </w:r>
      <w:r w:rsidR="00F70033" w:rsidRPr="00A42054">
        <w:rPr>
          <w:rFonts w:ascii="Arial" w:hAnsi="Arial" w:cs="Arial"/>
          <w:sz w:val="24"/>
          <w:szCs w:val="24"/>
        </w:rPr>
        <w:t>będ</w:t>
      </w:r>
      <w:r w:rsidR="00EC492A" w:rsidRPr="00A42054">
        <w:rPr>
          <w:rFonts w:ascii="Arial" w:hAnsi="Arial" w:cs="Arial"/>
          <w:sz w:val="24"/>
          <w:szCs w:val="24"/>
        </w:rPr>
        <w:t>ą</w:t>
      </w:r>
      <w:r w:rsidR="00F70033" w:rsidRPr="00A42054">
        <w:rPr>
          <w:rFonts w:ascii="Arial" w:hAnsi="Arial" w:cs="Arial"/>
          <w:sz w:val="24"/>
          <w:szCs w:val="24"/>
        </w:rPr>
        <w:t xml:space="preserve"> now</w:t>
      </w:r>
      <w:r w:rsidR="00EC492A" w:rsidRPr="00A42054">
        <w:rPr>
          <w:rFonts w:ascii="Arial" w:hAnsi="Arial" w:cs="Arial"/>
          <w:sz w:val="24"/>
          <w:szCs w:val="24"/>
        </w:rPr>
        <w:t>e</w:t>
      </w:r>
      <w:r w:rsidR="00F70033" w:rsidRPr="00A42054">
        <w:rPr>
          <w:rFonts w:ascii="Arial" w:hAnsi="Arial" w:cs="Arial"/>
          <w:sz w:val="24"/>
          <w:szCs w:val="24"/>
        </w:rPr>
        <w:t>, nieużywan</w:t>
      </w:r>
      <w:r w:rsidR="00EC492A" w:rsidRPr="00A42054">
        <w:rPr>
          <w:rFonts w:ascii="Arial" w:hAnsi="Arial" w:cs="Arial"/>
          <w:sz w:val="24"/>
          <w:szCs w:val="24"/>
        </w:rPr>
        <w:t>e</w:t>
      </w:r>
      <w:r w:rsidR="00F70033" w:rsidRPr="00A42054">
        <w:rPr>
          <w:rFonts w:ascii="Arial" w:hAnsi="Arial" w:cs="Arial"/>
          <w:sz w:val="24"/>
          <w:szCs w:val="24"/>
        </w:rPr>
        <w:t>, nieregenerowan</w:t>
      </w:r>
      <w:r w:rsidR="00EC492A" w:rsidRPr="00A42054">
        <w:rPr>
          <w:rFonts w:ascii="Arial" w:hAnsi="Arial" w:cs="Arial"/>
          <w:sz w:val="24"/>
          <w:szCs w:val="24"/>
        </w:rPr>
        <w:t>e</w:t>
      </w:r>
      <w:r w:rsidR="00F70033" w:rsidRPr="00A42054">
        <w:rPr>
          <w:rFonts w:ascii="Arial" w:hAnsi="Arial" w:cs="Arial"/>
          <w:sz w:val="24"/>
          <w:szCs w:val="24"/>
        </w:rPr>
        <w:t xml:space="preserve">, </w:t>
      </w:r>
      <w:r w:rsidR="00EF3710" w:rsidRPr="00A42054">
        <w:rPr>
          <w:rFonts w:ascii="Arial" w:hAnsi="Arial" w:cs="Arial"/>
          <w:sz w:val="24"/>
          <w:szCs w:val="24"/>
        </w:rPr>
        <w:br/>
      </w:r>
      <w:r w:rsidR="00F70033" w:rsidRPr="00A42054">
        <w:rPr>
          <w:rFonts w:ascii="Arial" w:hAnsi="Arial" w:cs="Arial"/>
          <w:sz w:val="24"/>
          <w:szCs w:val="24"/>
        </w:rPr>
        <w:t>spełniając</w:t>
      </w:r>
      <w:r w:rsidR="00EC492A" w:rsidRPr="00A42054">
        <w:rPr>
          <w:rFonts w:ascii="Arial" w:hAnsi="Arial" w:cs="Arial"/>
          <w:sz w:val="24"/>
          <w:szCs w:val="24"/>
        </w:rPr>
        <w:t>e</w:t>
      </w:r>
      <w:r w:rsidR="00F70033" w:rsidRPr="00A42054">
        <w:rPr>
          <w:rFonts w:ascii="Arial" w:hAnsi="Arial" w:cs="Arial"/>
          <w:sz w:val="24"/>
          <w:szCs w:val="24"/>
        </w:rPr>
        <w:t xml:space="preserve"> wymagania jakościowe określone</w:t>
      </w:r>
      <w:r w:rsidR="00CE7628" w:rsidRPr="00A42054">
        <w:rPr>
          <w:rFonts w:ascii="Arial" w:hAnsi="Arial" w:cs="Arial"/>
          <w:sz w:val="24"/>
          <w:szCs w:val="24"/>
        </w:rPr>
        <w:t xml:space="preserve"> </w:t>
      </w:r>
      <w:r w:rsidR="00F70033" w:rsidRPr="00A42054">
        <w:rPr>
          <w:rFonts w:ascii="Arial" w:hAnsi="Arial" w:cs="Arial"/>
          <w:sz w:val="24"/>
          <w:szCs w:val="24"/>
        </w:rPr>
        <w:t>w dokumentacji techn</w:t>
      </w:r>
      <w:r w:rsidR="0053694F" w:rsidRPr="00A42054">
        <w:rPr>
          <w:rFonts w:ascii="Arial" w:hAnsi="Arial" w:cs="Arial"/>
          <w:sz w:val="24"/>
          <w:szCs w:val="24"/>
        </w:rPr>
        <w:t>icznej</w:t>
      </w:r>
      <w:r w:rsidR="005B3BCB" w:rsidRPr="00A42054">
        <w:rPr>
          <w:rFonts w:ascii="Arial" w:hAnsi="Arial" w:cs="Arial"/>
          <w:sz w:val="24"/>
          <w:szCs w:val="24"/>
        </w:rPr>
        <w:t>, wyprodukowane</w:t>
      </w:r>
      <w:r w:rsidR="00C04519" w:rsidRPr="00A42054">
        <w:rPr>
          <w:rFonts w:ascii="Arial" w:hAnsi="Arial" w:cs="Arial"/>
          <w:sz w:val="24"/>
          <w:szCs w:val="24"/>
        </w:rPr>
        <w:t xml:space="preserve"> (skompletowane w partie produkcyjne)</w:t>
      </w:r>
      <w:r w:rsidR="00B83812" w:rsidRPr="00A42054">
        <w:rPr>
          <w:rFonts w:ascii="Arial" w:hAnsi="Arial" w:cs="Arial"/>
          <w:sz w:val="24"/>
          <w:szCs w:val="24"/>
        </w:rPr>
        <w:t xml:space="preserve"> w roku dostawy,</w:t>
      </w:r>
    </w:p>
    <w:p w14:paraId="0B071845" w14:textId="3E6CF90E" w:rsidR="003B002F" w:rsidRPr="00A42054" w:rsidRDefault="003B002F" w:rsidP="004727A5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42054">
        <w:rPr>
          <w:rFonts w:ascii="Arial" w:hAnsi="Arial" w:cs="Arial"/>
          <w:sz w:val="24"/>
          <w:szCs w:val="24"/>
        </w:rPr>
        <w:t>dostarczon</w:t>
      </w:r>
      <w:r w:rsidR="00EC492A" w:rsidRPr="00A42054">
        <w:rPr>
          <w:rFonts w:ascii="Arial" w:hAnsi="Arial" w:cs="Arial"/>
          <w:sz w:val="24"/>
          <w:szCs w:val="24"/>
        </w:rPr>
        <w:t>e</w:t>
      </w:r>
      <w:r w:rsidRPr="00A42054">
        <w:rPr>
          <w:rFonts w:ascii="Arial" w:hAnsi="Arial" w:cs="Arial"/>
          <w:sz w:val="24"/>
          <w:szCs w:val="24"/>
        </w:rPr>
        <w:t xml:space="preserve"> </w:t>
      </w:r>
      <w:r w:rsidR="00E76981" w:rsidRPr="00A42054">
        <w:rPr>
          <w:rFonts w:ascii="Arial" w:hAnsi="Arial" w:cs="Arial"/>
          <w:sz w:val="24"/>
          <w:szCs w:val="24"/>
        </w:rPr>
        <w:t>zapalniki</w:t>
      </w:r>
      <w:r w:rsidR="00DB2749" w:rsidRPr="00A42054">
        <w:rPr>
          <w:rFonts w:ascii="Arial" w:hAnsi="Arial" w:cs="Arial"/>
          <w:sz w:val="24"/>
          <w:szCs w:val="24"/>
        </w:rPr>
        <w:t xml:space="preserve"> </w:t>
      </w:r>
      <w:r w:rsidRPr="00A42054">
        <w:rPr>
          <w:rFonts w:ascii="Arial" w:hAnsi="Arial" w:cs="Arial"/>
          <w:sz w:val="24"/>
          <w:szCs w:val="24"/>
        </w:rPr>
        <w:t>będ</w:t>
      </w:r>
      <w:r w:rsidR="00EC492A" w:rsidRPr="00A42054">
        <w:rPr>
          <w:rFonts w:ascii="Arial" w:hAnsi="Arial" w:cs="Arial"/>
          <w:sz w:val="24"/>
          <w:szCs w:val="24"/>
        </w:rPr>
        <w:t>ą</w:t>
      </w:r>
      <w:r w:rsidRPr="00A42054">
        <w:rPr>
          <w:rFonts w:ascii="Arial" w:hAnsi="Arial" w:cs="Arial"/>
          <w:sz w:val="24"/>
          <w:szCs w:val="24"/>
        </w:rPr>
        <w:t xml:space="preserve"> opakowan</w:t>
      </w:r>
      <w:r w:rsidR="00EC492A" w:rsidRPr="00A42054">
        <w:rPr>
          <w:rFonts w:ascii="Arial" w:hAnsi="Arial" w:cs="Arial"/>
          <w:sz w:val="24"/>
          <w:szCs w:val="24"/>
        </w:rPr>
        <w:t>e</w:t>
      </w:r>
      <w:r w:rsidRPr="00A42054">
        <w:rPr>
          <w:rFonts w:ascii="Arial" w:hAnsi="Arial" w:cs="Arial"/>
          <w:sz w:val="24"/>
          <w:szCs w:val="24"/>
        </w:rPr>
        <w:t xml:space="preserve"> i zakonserwowan</w:t>
      </w:r>
      <w:r w:rsidR="00EC492A" w:rsidRPr="00A42054">
        <w:rPr>
          <w:rFonts w:ascii="Arial" w:hAnsi="Arial" w:cs="Arial"/>
          <w:sz w:val="24"/>
          <w:szCs w:val="24"/>
        </w:rPr>
        <w:t>e</w:t>
      </w:r>
      <w:r w:rsidRPr="00A42054">
        <w:rPr>
          <w:rFonts w:ascii="Arial" w:hAnsi="Arial" w:cs="Arial"/>
          <w:sz w:val="24"/>
          <w:szCs w:val="24"/>
        </w:rPr>
        <w:t xml:space="preserve"> metodą </w:t>
      </w:r>
      <w:r w:rsidR="00BF1254" w:rsidRPr="00A42054">
        <w:rPr>
          <w:rFonts w:ascii="Arial" w:hAnsi="Arial" w:cs="Arial"/>
          <w:sz w:val="24"/>
          <w:szCs w:val="24"/>
        </w:rPr>
        <w:t>zapewniającą</w:t>
      </w:r>
      <w:r w:rsidRPr="00A42054">
        <w:rPr>
          <w:rFonts w:ascii="Arial" w:hAnsi="Arial" w:cs="Arial"/>
          <w:sz w:val="24"/>
          <w:szCs w:val="24"/>
        </w:rPr>
        <w:t xml:space="preserve"> zachowanie właściwości oraz parametrów techniczno-eksploatacyjnych podczas transportu oraz</w:t>
      </w:r>
      <w:r w:rsidR="00653EC0" w:rsidRPr="00A42054">
        <w:rPr>
          <w:rFonts w:ascii="Arial" w:hAnsi="Arial" w:cs="Arial"/>
          <w:sz w:val="24"/>
          <w:szCs w:val="24"/>
        </w:rPr>
        <w:t xml:space="preserve"> </w:t>
      </w:r>
      <w:r w:rsidRPr="00A42054">
        <w:rPr>
          <w:rFonts w:ascii="Arial" w:hAnsi="Arial" w:cs="Arial"/>
          <w:sz w:val="24"/>
          <w:szCs w:val="24"/>
        </w:rPr>
        <w:t>przechow</w:t>
      </w:r>
      <w:r w:rsidR="003443D6" w:rsidRPr="00A42054">
        <w:rPr>
          <w:rFonts w:ascii="Arial" w:hAnsi="Arial" w:cs="Arial"/>
          <w:sz w:val="24"/>
          <w:szCs w:val="24"/>
        </w:rPr>
        <w:t>ywania w warunkach magazynowych</w:t>
      </w:r>
      <w:r w:rsidR="00D2787A" w:rsidRPr="00A42054">
        <w:rPr>
          <w:rFonts w:ascii="Arial" w:hAnsi="Arial" w:cs="Arial"/>
          <w:sz w:val="24"/>
          <w:szCs w:val="24"/>
        </w:rPr>
        <w:t xml:space="preserve"> (w opakowaniach etatowych) </w:t>
      </w:r>
      <w:r w:rsidR="003E3491" w:rsidRPr="00A42054">
        <w:rPr>
          <w:rFonts w:ascii="Arial" w:hAnsi="Arial" w:cs="Arial"/>
          <w:sz w:val="24"/>
          <w:szCs w:val="24"/>
        </w:rPr>
        <w:t xml:space="preserve"> przez okres co najmniej 1</w:t>
      </w:r>
      <w:r w:rsidR="00C072E9" w:rsidRPr="00A42054">
        <w:rPr>
          <w:rFonts w:ascii="Arial" w:hAnsi="Arial" w:cs="Arial"/>
          <w:sz w:val="24"/>
          <w:szCs w:val="24"/>
        </w:rPr>
        <w:t>0</w:t>
      </w:r>
      <w:r w:rsidR="003E3491" w:rsidRPr="00A42054">
        <w:rPr>
          <w:rFonts w:ascii="Arial" w:hAnsi="Arial" w:cs="Arial"/>
          <w:sz w:val="24"/>
          <w:szCs w:val="24"/>
        </w:rPr>
        <w:t xml:space="preserve"> lat</w:t>
      </w:r>
      <w:r w:rsidR="00D2787A" w:rsidRPr="00A42054">
        <w:rPr>
          <w:rFonts w:ascii="Arial" w:hAnsi="Arial" w:cs="Arial"/>
          <w:sz w:val="24"/>
          <w:szCs w:val="24"/>
        </w:rPr>
        <w:t xml:space="preserve"> oraz co najmniej 1 rok po wyjęciu z opakowania hermetycznego</w:t>
      </w:r>
      <w:r w:rsidR="00B83812" w:rsidRPr="00A42054">
        <w:rPr>
          <w:rFonts w:ascii="Arial" w:hAnsi="Arial" w:cs="Arial"/>
          <w:sz w:val="24"/>
          <w:szCs w:val="24"/>
        </w:rPr>
        <w:t>,</w:t>
      </w:r>
    </w:p>
    <w:p w14:paraId="2A3AC311" w14:textId="17DA9228" w:rsidR="003443D6" w:rsidRPr="00B66653" w:rsidRDefault="003443D6" w:rsidP="004727A5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z w:val="24"/>
          <w:szCs w:val="24"/>
        </w:rPr>
        <w:t xml:space="preserve">dostarczone </w:t>
      </w:r>
      <w:r w:rsidR="00E76981">
        <w:rPr>
          <w:rFonts w:ascii="Arial" w:hAnsi="Arial" w:cs="Arial"/>
          <w:sz w:val="24"/>
          <w:szCs w:val="24"/>
        </w:rPr>
        <w:t>zapalniki</w:t>
      </w:r>
      <w:r w:rsidR="00DB2749" w:rsidRPr="00B66653">
        <w:rPr>
          <w:rFonts w:ascii="Arial" w:hAnsi="Arial" w:cs="Arial"/>
          <w:sz w:val="24"/>
          <w:szCs w:val="24"/>
        </w:rPr>
        <w:t xml:space="preserve"> </w:t>
      </w:r>
      <w:r w:rsidRPr="00B66653">
        <w:rPr>
          <w:rFonts w:ascii="Arial" w:hAnsi="Arial" w:cs="Arial"/>
          <w:sz w:val="24"/>
          <w:szCs w:val="24"/>
        </w:rPr>
        <w:t>będą spełniać wymogi okreś</w:t>
      </w:r>
      <w:r w:rsidR="00993390" w:rsidRPr="00B66653">
        <w:rPr>
          <w:rFonts w:ascii="Arial" w:hAnsi="Arial" w:cs="Arial"/>
          <w:sz w:val="24"/>
          <w:szCs w:val="24"/>
        </w:rPr>
        <w:t>lone</w:t>
      </w:r>
      <w:r w:rsidR="00AA3530">
        <w:rPr>
          <w:rFonts w:ascii="Arial" w:hAnsi="Arial" w:cs="Arial"/>
          <w:sz w:val="24"/>
          <w:szCs w:val="24"/>
        </w:rPr>
        <w:t xml:space="preserve"> </w:t>
      </w:r>
      <w:r w:rsidR="00D2787A" w:rsidRPr="00B66653">
        <w:rPr>
          <w:rFonts w:ascii="Arial" w:hAnsi="Arial" w:cs="Arial"/>
          <w:sz w:val="24"/>
          <w:szCs w:val="24"/>
        </w:rPr>
        <w:t xml:space="preserve">w </w:t>
      </w:r>
      <w:r w:rsidR="00D2787A" w:rsidRPr="00B66653">
        <w:rPr>
          <w:rFonts w:ascii="Arial" w:hAnsi="Arial" w:cs="Arial"/>
          <w:b/>
          <w:sz w:val="24"/>
          <w:szCs w:val="24"/>
        </w:rPr>
        <w:t xml:space="preserve">Załączniku </w:t>
      </w:r>
      <w:r w:rsidR="00D2787A" w:rsidRPr="00B66653">
        <w:rPr>
          <w:rFonts w:ascii="Arial" w:hAnsi="Arial" w:cs="Arial"/>
          <w:b/>
          <w:sz w:val="24"/>
          <w:szCs w:val="24"/>
        </w:rPr>
        <w:br/>
        <w:t xml:space="preserve">nr 1 </w:t>
      </w:r>
      <w:r w:rsidR="00D2787A" w:rsidRPr="00B66653">
        <w:rPr>
          <w:rFonts w:ascii="Arial" w:hAnsi="Arial" w:cs="Arial"/>
          <w:sz w:val="24"/>
          <w:szCs w:val="24"/>
        </w:rPr>
        <w:t>do niniejszej Umowy</w:t>
      </w:r>
      <w:r w:rsidR="00D2787A">
        <w:rPr>
          <w:rFonts w:ascii="Arial" w:hAnsi="Arial" w:cs="Arial"/>
          <w:sz w:val="24"/>
          <w:szCs w:val="24"/>
        </w:rPr>
        <w:t>.</w:t>
      </w:r>
    </w:p>
    <w:p w14:paraId="2B5A3F44" w14:textId="77777777" w:rsidR="009E481A" w:rsidRPr="00B66653" w:rsidRDefault="009E481A" w:rsidP="004727A5">
      <w:pPr>
        <w:numPr>
          <w:ilvl w:val="0"/>
          <w:numId w:val="1"/>
        </w:numPr>
        <w:tabs>
          <w:tab w:val="clear" w:pos="360"/>
          <w:tab w:val="num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autoSpaceDE w:val="0"/>
        <w:autoSpaceDN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66653">
        <w:rPr>
          <w:rFonts w:ascii="Arial" w:hAnsi="Arial" w:cs="Arial"/>
          <w:snapToGrid w:val="0"/>
          <w:sz w:val="24"/>
          <w:szCs w:val="24"/>
        </w:rPr>
        <w:t>Brak</w:t>
      </w:r>
      <w:r w:rsidRPr="00B66653">
        <w:rPr>
          <w:rFonts w:ascii="Arial" w:hAnsi="Arial" w:cs="Arial"/>
          <w:sz w:val="24"/>
          <w:szCs w:val="24"/>
        </w:rPr>
        <w:t xml:space="preserve"> uczestnictwa Wykonawcy w czynnościach odbioru upoważnia </w:t>
      </w:r>
      <w:r w:rsidR="00C544B7" w:rsidRPr="00B66653">
        <w:rPr>
          <w:rFonts w:ascii="Arial" w:hAnsi="Arial" w:cs="Arial"/>
          <w:sz w:val="24"/>
          <w:szCs w:val="24"/>
        </w:rPr>
        <w:br/>
      </w:r>
      <w:r w:rsidR="008504A6" w:rsidRPr="00B66653">
        <w:rPr>
          <w:rFonts w:ascii="Arial" w:hAnsi="Arial" w:cs="Arial"/>
          <w:sz w:val="24"/>
          <w:szCs w:val="24"/>
        </w:rPr>
        <w:t>Zamawiającego</w:t>
      </w:r>
      <w:r w:rsidRPr="00B66653">
        <w:rPr>
          <w:rFonts w:ascii="Arial" w:hAnsi="Arial" w:cs="Arial"/>
          <w:sz w:val="24"/>
          <w:szCs w:val="24"/>
        </w:rPr>
        <w:t xml:space="preserve"> do dokonania odbioru bez udziału </w:t>
      </w:r>
      <w:r w:rsidR="00184A73" w:rsidRPr="00B66653">
        <w:rPr>
          <w:rFonts w:ascii="Arial" w:hAnsi="Arial" w:cs="Arial"/>
          <w:sz w:val="24"/>
          <w:szCs w:val="24"/>
        </w:rPr>
        <w:t>W</w:t>
      </w:r>
      <w:r w:rsidRPr="00B66653">
        <w:rPr>
          <w:rFonts w:ascii="Arial" w:hAnsi="Arial" w:cs="Arial"/>
          <w:sz w:val="24"/>
          <w:szCs w:val="24"/>
        </w:rPr>
        <w:t xml:space="preserve">ykonawcy na ryzyko </w:t>
      </w:r>
      <w:r w:rsidR="00C544B7" w:rsidRPr="00B66653">
        <w:rPr>
          <w:rFonts w:ascii="Arial" w:hAnsi="Arial" w:cs="Arial"/>
          <w:sz w:val="24"/>
          <w:szCs w:val="24"/>
        </w:rPr>
        <w:br/>
      </w:r>
      <w:r w:rsidR="008504A6" w:rsidRPr="00B66653">
        <w:rPr>
          <w:rFonts w:ascii="Arial" w:hAnsi="Arial" w:cs="Arial"/>
          <w:sz w:val="24"/>
          <w:szCs w:val="24"/>
        </w:rPr>
        <w:t>Wykonawcy</w:t>
      </w:r>
      <w:r w:rsidRPr="00B66653">
        <w:rPr>
          <w:rFonts w:ascii="Arial" w:hAnsi="Arial" w:cs="Arial"/>
          <w:sz w:val="24"/>
          <w:szCs w:val="24"/>
        </w:rPr>
        <w:t>.</w:t>
      </w:r>
    </w:p>
    <w:p w14:paraId="0BD8F2C4" w14:textId="77777777" w:rsidR="00F753E6" w:rsidRPr="005B5EE8" w:rsidRDefault="00184C5D" w:rsidP="004727A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5EE8">
        <w:rPr>
          <w:rFonts w:ascii="Arial" w:hAnsi="Arial" w:cs="Arial"/>
          <w:b/>
          <w:sz w:val="24"/>
          <w:szCs w:val="24"/>
        </w:rPr>
        <w:t xml:space="preserve">§ </w:t>
      </w:r>
      <w:r w:rsidR="00B13084" w:rsidRPr="005B5EE8">
        <w:rPr>
          <w:rFonts w:ascii="Arial" w:hAnsi="Arial" w:cs="Arial"/>
          <w:b/>
          <w:sz w:val="24"/>
          <w:szCs w:val="24"/>
        </w:rPr>
        <w:t>6</w:t>
      </w:r>
    </w:p>
    <w:p w14:paraId="1CE5F809" w14:textId="77777777" w:rsidR="00B129BA" w:rsidRPr="005B5EE8" w:rsidRDefault="00562846" w:rsidP="004727A5">
      <w:pPr>
        <w:pStyle w:val="Tekstpodstawowywcity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B5EE8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F3721B" w:rsidRPr="005B5EE8">
        <w:rPr>
          <w:rFonts w:ascii="Arial" w:hAnsi="Arial" w:cs="Arial"/>
          <w:b/>
          <w:sz w:val="24"/>
          <w:szCs w:val="24"/>
        </w:rPr>
        <w:t>WARUNKI ODBIORU TECHNICZNEGO</w:t>
      </w:r>
    </w:p>
    <w:p w14:paraId="38E8497F" w14:textId="622430B6" w:rsidR="00D2787A" w:rsidRPr="003B1EE7" w:rsidRDefault="00373608" w:rsidP="00D2787A">
      <w:pPr>
        <w:numPr>
          <w:ilvl w:val="0"/>
          <w:numId w:val="32"/>
        </w:numPr>
        <w:tabs>
          <w:tab w:val="clear" w:pos="360"/>
          <w:tab w:val="num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3B1EE7">
        <w:rPr>
          <w:rFonts w:ascii="Arial" w:hAnsi="Arial" w:cs="Arial"/>
          <w:snapToGrid w:val="0"/>
          <w:sz w:val="24"/>
          <w:szCs w:val="24"/>
        </w:rPr>
        <w:t xml:space="preserve">Przedmiot </w:t>
      </w:r>
      <w:r w:rsidR="008504A6" w:rsidRPr="003B1EE7">
        <w:rPr>
          <w:rFonts w:ascii="Arial" w:hAnsi="Arial" w:cs="Arial"/>
          <w:snapToGrid w:val="0"/>
          <w:sz w:val="24"/>
          <w:szCs w:val="24"/>
        </w:rPr>
        <w:t>U</w:t>
      </w:r>
      <w:r w:rsidRPr="003B1EE7">
        <w:rPr>
          <w:rFonts w:ascii="Arial" w:hAnsi="Arial" w:cs="Arial"/>
          <w:snapToGrid w:val="0"/>
          <w:sz w:val="24"/>
          <w:szCs w:val="24"/>
        </w:rPr>
        <w:t>mowy</w:t>
      </w:r>
      <w:r w:rsidR="008E755E" w:rsidRPr="003B1EE7">
        <w:rPr>
          <w:rFonts w:ascii="Arial" w:hAnsi="Arial" w:cs="Arial"/>
          <w:snapToGrid w:val="0"/>
          <w:sz w:val="24"/>
          <w:szCs w:val="24"/>
        </w:rPr>
        <w:t xml:space="preserve"> będ</w:t>
      </w:r>
      <w:r w:rsidRPr="003B1EE7">
        <w:rPr>
          <w:rFonts w:ascii="Arial" w:hAnsi="Arial" w:cs="Arial"/>
          <w:snapToGrid w:val="0"/>
          <w:sz w:val="24"/>
          <w:szCs w:val="24"/>
        </w:rPr>
        <w:t>zie</w:t>
      </w:r>
      <w:r w:rsidR="008E755E" w:rsidRPr="003B1EE7">
        <w:rPr>
          <w:rFonts w:ascii="Arial" w:hAnsi="Arial" w:cs="Arial"/>
          <w:snapToGrid w:val="0"/>
          <w:sz w:val="24"/>
          <w:szCs w:val="24"/>
        </w:rPr>
        <w:t xml:space="preserve"> dostarcz</w:t>
      </w:r>
      <w:r w:rsidRPr="003B1EE7">
        <w:rPr>
          <w:rFonts w:ascii="Arial" w:hAnsi="Arial" w:cs="Arial"/>
          <w:snapToGrid w:val="0"/>
          <w:sz w:val="24"/>
          <w:szCs w:val="24"/>
        </w:rPr>
        <w:t>ony</w:t>
      </w:r>
      <w:r w:rsidR="008E755E" w:rsidRPr="003B1EE7">
        <w:rPr>
          <w:rFonts w:ascii="Arial" w:hAnsi="Arial" w:cs="Arial"/>
          <w:snapToGrid w:val="0"/>
          <w:sz w:val="24"/>
          <w:szCs w:val="24"/>
        </w:rPr>
        <w:t xml:space="preserve"> przez Wykonawcę bezpośrednio </w:t>
      </w:r>
      <w:r w:rsidR="0040499E" w:rsidRPr="003B1EE7">
        <w:rPr>
          <w:rFonts w:ascii="Arial" w:hAnsi="Arial" w:cs="Arial"/>
          <w:snapToGrid w:val="0"/>
          <w:sz w:val="24"/>
          <w:szCs w:val="24"/>
        </w:rPr>
        <w:br/>
      </w:r>
      <w:r w:rsidR="008E755E" w:rsidRPr="003B1EE7">
        <w:rPr>
          <w:rFonts w:ascii="Arial" w:hAnsi="Arial" w:cs="Arial"/>
          <w:snapToGrid w:val="0"/>
          <w:sz w:val="24"/>
          <w:szCs w:val="24"/>
        </w:rPr>
        <w:t xml:space="preserve">do Odbiorcy z zachowaniem wymagań ilościowych określonych w </w:t>
      </w:r>
      <w:r w:rsidRPr="003B1EE7">
        <w:rPr>
          <w:rFonts w:ascii="Arial" w:hAnsi="Arial" w:cs="Arial"/>
          <w:snapToGrid w:val="0"/>
          <w:sz w:val="24"/>
          <w:szCs w:val="24"/>
        </w:rPr>
        <w:t>§ 2 ust. 1</w:t>
      </w:r>
      <w:r w:rsidR="008E755E" w:rsidRPr="003B1EE7">
        <w:rPr>
          <w:rFonts w:ascii="Arial" w:hAnsi="Arial" w:cs="Arial"/>
          <w:snapToGrid w:val="0"/>
          <w:sz w:val="24"/>
          <w:szCs w:val="24"/>
        </w:rPr>
        <w:t xml:space="preserve"> oraz </w:t>
      </w:r>
      <w:r w:rsidRPr="003B1EE7">
        <w:rPr>
          <w:rFonts w:ascii="Arial" w:hAnsi="Arial" w:cs="Arial"/>
          <w:snapToGrid w:val="0"/>
          <w:sz w:val="24"/>
          <w:szCs w:val="24"/>
        </w:rPr>
        <w:t>wymagań</w:t>
      </w:r>
      <w:r w:rsidR="00744CCC">
        <w:rPr>
          <w:rFonts w:ascii="Arial" w:hAnsi="Arial" w:cs="Arial"/>
          <w:snapToGrid w:val="0"/>
          <w:sz w:val="24"/>
          <w:szCs w:val="24"/>
        </w:rPr>
        <w:t xml:space="preserve"> </w:t>
      </w:r>
      <w:r w:rsidR="008E755E" w:rsidRPr="003B1EE7">
        <w:rPr>
          <w:rFonts w:ascii="Arial" w:hAnsi="Arial" w:cs="Arial"/>
          <w:snapToGrid w:val="0"/>
          <w:sz w:val="24"/>
          <w:szCs w:val="24"/>
        </w:rPr>
        <w:t>jakościowych</w:t>
      </w:r>
      <w:r w:rsidR="00744CCC">
        <w:rPr>
          <w:rFonts w:ascii="Arial" w:hAnsi="Arial" w:cs="Arial"/>
          <w:snapToGrid w:val="0"/>
          <w:sz w:val="24"/>
          <w:szCs w:val="24"/>
        </w:rPr>
        <w:t xml:space="preserve"> </w:t>
      </w:r>
      <w:r w:rsidR="000C2D58">
        <w:rPr>
          <w:rFonts w:ascii="Arial" w:hAnsi="Arial" w:cs="Arial"/>
          <w:snapToGrid w:val="0"/>
          <w:sz w:val="24"/>
          <w:szCs w:val="24"/>
        </w:rPr>
        <w:t xml:space="preserve">określonych </w:t>
      </w:r>
      <w:r w:rsidR="00B44AFD">
        <w:rPr>
          <w:rFonts w:ascii="Arial" w:hAnsi="Arial" w:cs="Arial"/>
          <w:snapToGrid w:val="0"/>
          <w:sz w:val="24"/>
          <w:szCs w:val="24"/>
        </w:rPr>
        <w:t xml:space="preserve">w niniejszej umowie i </w:t>
      </w:r>
      <w:r w:rsidR="00D2787A" w:rsidRPr="003B1EE7">
        <w:rPr>
          <w:rFonts w:ascii="Arial" w:hAnsi="Arial" w:cs="Arial"/>
          <w:snapToGrid w:val="0"/>
          <w:sz w:val="24"/>
          <w:szCs w:val="24"/>
        </w:rPr>
        <w:t xml:space="preserve">w </w:t>
      </w:r>
      <w:r w:rsidR="00D2787A" w:rsidRPr="003B1EE7">
        <w:rPr>
          <w:rFonts w:ascii="Arial" w:hAnsi="Arial" w:cs="Arial"/>
          <w:b/>
          <w:snapToGrid w:val="0"/>
          <w:sz w:val="24"/>
          <w:szCs w:val="24"/>
        </w:rPr>
        <w:t>załączniku nr 1</w:t>
      </w:r>
      <w:r w:rsidR="00D2787A" w:rsidRPr="003B1EE7">
        <w:rPr>
          <w:rFonts w:ascii="Arial" w:hAnsi="Arial" w:cs="Arial"/>
          <w:snapToGrid w:val="0"/>
          <w:sz w:val="24"/>
          <w:szCs w:val="24"/>
        </w:rPr>
        <w:t xml:space="preserve"> do niniejszej Umowy.</w:t>
      </w:r>
    </w:p>
    <w:p w14:paraId="08B8C246" w14:textId="77777777" w:rsidR="008E755E" w:rsidRPr="003B1EE7" w:rsidRDefault="008E755E" w:rsidP="00C45D9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B1EE7">
        <w:rPr>
          <w:rFonts w:ascii="Arial" w:hAnsi="Arial" w:cs="Arial"/>
          <w:sz w:val="24"/>
          <w:szCs w:val="24"/>
        </w:rPr>
        <w:t xml:space="preserve">Dostarczany przedmiot </w:t>
      </w:r>
      <w:r w:rsidR="008504A6" w:rsidRPr="003B1EE7">
        <w:rPr>
          <w:rFonts w:ascii="Arial" w:hAnsi="Arial" w:cs="Arial"/>
          <w:sz w:val="24"/>
          <w:szCs w:val="24"/>
        </w:rPr>
        <w:t>U</w:t>
      </w:r>
      <w:r w:rsidRPr="003B1EE7">
        <w:rPr>
          <w:rFonts w:ascii="Arial" w:hAnsi="Arial" w:cs="Arial"/>
          <w:sz w:val="24"/>
          <w:szCs w:val="24"/>
        </w:rPr>
        <w:t xml:space="preserve">mowy podlega odbiorowi przez wskazane RPW, </w:t>
      </w:r>
      <w:r w:rsidR="008C0404" w:rsidRPr="003B1EE7">
        <w:rPr>
          <w:rFonts w:ascii="Arial" w:hAnsi="Arial" w:cs="Arial"/>
          <w:sz w:val="24"/>
          <w:szCs w:val="24"/>
        </w:rPr>
        <w:br/>
      </w:r>
      <w:r w:rsidRPr="003B1EE7">
        <w:rPr>
          <w:rFonts w:ascii="Arial" w:hAnsi="Arial" w:cs="Arial"/>
          <w:sz w:val="24"/>
          <w:szCs w:val="24"/>
        </w:rPr>
        <w:t xml:space="preserve">a jego Szefa upoważnia się do występowania w imieniu Zamawiającego </w:t>
      </w:r>
      <w:r w:rsidR="008C0404" w:rsidRPr="003B1EE7">
        <w:rPr>
          <w:rFonts w:ascii="Arial" w:hAnsi="Arial" w:cs="Arial"/>
          <w:sz w:val="24"/>
          <w:szCs w:val="24"/>
        </w:rPr>
        <w:br/>
      </w:r>
      <w:r w:rsidRPr="003B1EE7">
        <w:rPr>
          <w:rFonts w:ascii="Arial" w:hAnsi="Arial" w:cs="Arial"/>
          <w:sz w:val="24"/>
          <w:szCs w:val="24"/>
        </w:rPr>
        <w:t xml:space="preserve">w sprawach dotyczących procedur odbioru </w:t>
      </w:r>
      <w:r w:rsidR="00FB6EAA" w:rsidRPr="003B1EE7">
        <w:rPr>
          <w:rFonts w:ascii="Arial" w:hAnsi="Arial" w:cs="Arial"/>
          <w:sz w:val="24"/>
          <w:szCs w:val="24"/>
        </w:rPr>
        <w:t>wojskowego</w:t>
      </w:r>
      <w:r w:rsidRPr="003B1EE7">
        <w:rPr>
          <w:rFonts w:ascii="Arial" w:hAnsi="Arial" w:cs="Arial"/>
          <w:sz w:val="24"/>
          <w:szCs w:val="24"/>
        </w:rPr>
        <w:t xml:space="preserve">. </w:t>
      </w:r>
    </w:p>
    <w:p w14:paraId="3301AE6E" w14:textId="77777777" w:rsidR="00A51C03" w:rsidRPr="003B1EE7" w:rsidRDefault="008504A6" w:rsidP="00C45D9B">
      <w:pPr>
        <w:pStyle w:val="Tekstpodstawowy"/>
        <w:numPr>
          <w:ilvl w:val="0"/>
          <w:numId w:val="3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1EE7">
        <w:rPr>
          <w:rFonts w:ascii="Arial" w:hAnsi="Arial" w:cs="Arial"/>
          <w:sz w:val="24"/>
          <w:szCs w:val="24"/>
        </w:rPr>
        <w:t>Wykonawca</w:t>
      </w:r>
      <w:r w:rsidR="00A51C03" w:rsidRPr="003B1EE7">
        <w:rPr>
          <w:rFonts w:ascii="Arial" w:hAnsi="Arial" w:cs="Arial"/>
          <w:sz w:val="24"/>
          <w:szCs w:val="24"/>
        </w:rPr>
        <w:t xml:space="preserve"> jest zobowiązany powiadomić RPW o gotowości do odbioru przedmiotu</w:t>
      </w:r>
      <w:r w:rsidR="00B83812" w:rsidRPr="003B1EE7">
        <w:rPr>
          <w:rFonts w:ascii="Arial" w:hAnsi="Arial" w:cs="Arial"/>
          <w:sz w:val="24"/>
          <w:szCs w:val="24"/>
          <w:lang w:val="pl-PL"/>
        </w:rPr>
        <w:t xml:space="preserve"> </w:t>
      </w:r>
      <w:r w:rsidRPr="003B1EE7">
        <w:rPr>
          <w:rFonts w:ascii="Arial" w:hAnsi="Arial" w:cs="Arial"/>
          <w:sz w:val="24"/>
          <w:szCs w:val="24"/>
          <w:lang w:val="pl-PL"/>
        </w:rPr>
        <w:t>U</w:t>
      </w:r>
      <w:r w:rsidR="00B83812" w:rsidRPr="003B1EE7">
        <w:rPr>
          <w:rFonts w:ascii="Arial" w:hAnsi="Arial" w:cs="Arial"/>
          <w:sz w:val="24"/>
          <w:szCs w:val="24"/>
          <w:lang w:val="pl-PL"/>
        </w:rPr>
        <w:t>mowy</w:t>
      </w:r>
      <w:r w:rsidR="00A51C03" w:rsidRPr="003B1EE7">
        <w:rPr>
          <w:rFonts w:ascii="Arial" w:hAnsi="Arial" w:cs="Arial"/>
          <w:sz w:val="24"/>
          <w:szCs w:val="24"/>
        </w:rPr>
        <w:t>, na co najmniej 5 dni przed jego planowanym terminem</w:t>
      </w:r>
      <w:r w:rsidR="00A51C03" w:rsidRPr="003B1EE7">
        <w:rPr>
          <w:rFonts w:ascii="Arial" w:hAnsi="Arial" w:cs="Arial"/>
          <w:sz w:val="24"/>
          <w:szCs w:val="24"/>
          <w:lang w:val="pl-PL"/>
        </w:rPr>
        <w:t xml:space="preserve"> odbioru</w:t>
      </w:r>
      <w:r w:rsidR="00A51C03" w:rsidRPr="003B1EE7">
        <w:rPr>
          <w:rFonts w:ascii="Arial" w:hAnsi="Arial" w:cs="Arial"/>
          <w:sz w:val="24"/>
          <w:szCs w:val="24"/>
        </w:rPr>
        <w:t>.</w:t>
      </w:r>
    </w:p>
    <w:p w14:paraId="628D71DF" w14:textId="77777777" w:rsidR="00A51C03" w:rsidRPr="003B1EE7" w:rsidRDefault="00A51C03" w:rsidP="00C45D9B">
      <w:pPr>
        <w:pStyle w:val="Tekstpodstawowy"/>
        <w:numPr>
          <w:ilvl w:val="0"/>
          <w:numId w:val="3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1EE7">
        <w:rPr>
          <w:rFonts w:ascii="Arial" w:hAnsi="Arial" w:cs="Arial"/>
          <w:sz w:val="24"/>
          <w:szCs w:val="24"/>
        </w:rPr>
        <w:t xml:space="preserve">Miejscem odbioru jest siedziba </w:t>
      </w:r>
      <w:r w:rsidR="008504A6" w:rsidRPr="003B1EE7">
        <w:rPr>
          <w:rFonts w:ascii="Arial" w:hAnsi="Arial" w:cs="Arial"/>
          <w:sz w:val="24"/>
          <w:szCs w:val="24"/>
        </w:rPr>
        <w:t>Wykonawcy</w:t>
      </w:r>
      <w:r w:rsidRPr="003B1EE7">
        <w:rPr>
          <w:rFonts w:ascii="Arial" w:hAnsi="Arial" w:cs="Arial"/>
          <w:sz w:val="24"/>
          <w:szCs w:val="24"/>
        </w:rPr>
        <w:t xml:space="preserve"> lub miejsce przez niego wskazane (po</w:t>
      </w:r>
      <w:r w:rsidRPr="003B1EE7">
        <w:rPr>
          <w:rFonts w:ascii="Arial" w:hAnsi="Arial" w:cs="Arial"/>
          <w:sz w:val="24"/>
          <w:szCs w:val="24"/>
          <w:lang w:val="pl-PL"/>
        </w:rPr>
        <w:t> </w:t>
      </w:r>
      <w:r w:rsidRPr="003B1EE7">
        <w:rPr>
          <w:rFonts w:ascii="Arial" w:hAnsi="Arial" w:cs="Arial"/>
          <w:sz w:val="24"/>
          <w:szCs w:val="24"/>
        </w:rPr>
        <w:t>przeprowadzeniu stosownych ustaleń w tym zakresie z RPW).</w:t>
      </w:r>
    </w:p>
    <w:p w14:paraId="675675E4" w14:textId="435C3A1A" w:rsidR="008E755E" w:rsidRPr="003B1EE7" w:rsidRDefault="008E755E" w:rsidP="00C45D9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B1EE7">
        <w:rPr>
          <w:rFonts w:ascii="Arial" w:hAnsi="Arial" w:cs="Arial"/>
          <w:sz w:val="24"/>
          <w:szCs w:val="24"/>
        </w:rPr>
        <w:t xml:space="preserve">W przypadku, gdy odbiór techniczny odbywa się poza siedzibą Wykonawcy, wszelkie koszty z tym związane ponosi Wykonawca. </w:t>
      </w:r>
    </w:p>
    <w:p w14:paraId="38FBB873" w14:textId="2771036D" w:rsidR="000B626A" w:rsidRPr="005B5EE8" w:rsidRDefault="000B626A" w:rsidP="00C45D9B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Wykonawca sporządzi świadectwo zgodności</w:t>
      </w:r>
      <w:r w:rsidR="003B1EE7">
        <w:rPr>
          <w:rFonts w:ascii="Arial" w:hAnsi="Arial" w:cs="Arial"/>
          <w:sz w:val="24"/>
          <w:szCs w:val="24"/>
        </w:rPr>
        <w:t>,</w:t>
      </w:r>
      <w:r w:rsidRPr="005B5EE8">
        <w:rPr>
          <w:rFonts w:ascii="Arial" w:hAnsi="Arial" w:cs="Arial"/>
          <w:sz w:val="24"/>
          <w:szCs w:val="24"/>
        </w:rPr>
        <w:t xml:space="preserve"> w którym w pierwszej jego części potwierdzi na swoją wyłączną odpowiedzialność, że przedmiot zamówienia jest zgodny z wymaganiami zawartymi w umowie; część drugą wypełnia i podpisuje przedstawiciel RPW potwierdzając, że przedmiot umowy był objęty procesem nadzorowania jakości</w:t>
      </w:r>
      <w:r w:rsidRPr="005B5EE8">
        <w:rPr>
          <w:rFonts w:ascii="Arial" w:hAnsi="Arial" w:cs="Arial"/>
        </w:rPr>
        <w:t>.</w:t>
      </w:r>
    </w:p>
    <w:p w14:paraId="2BDFD68A" w14:textId="6DD8DB88" w:rsidR="00A51C03" w:rsidRPr="00A42054" w:rsidRDefault="008E755E" w:rsidP="00C45D9B">
      <w:pPr>
        <w:numPr>
          <w:ilvl w:val="0"/>
          <w:numId w:val="32"/>
        </w:numPr>
        <w:tabs>
          <w:tab w:val="clear" w:pos="360"/>
          <w:tab w:val="num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>Wykonawca jest zobowiązany przedstawić do odbioru</w:t>
      </w:r>
      <w:r w:rsidR="00A51C03" w:rsidRPr="00F30067">
        <w:rPr>
          <w:rFonts w:ascii="Arial" w:hAnsi="Arial" w:cs="Arial"/>
          <w:sz w:val="24"/>
          <w:szCs w:val="24"/>
        </w:rPr>
        <w:t xml:space="preserve"> </w:t>
      </w:r>
      <w:r w:rsidR="00FB6EAA" w:rsidRPr="00F30067">
        <w:rPr>
          <w:rFonts w:ascii="Arial" w:hAnsi="Arial" w:cs="Arial"/>
          <w:sz w:val="24"/>
          <w:szCs w:val="24"/>
        </w:rPr>
        <w:t>wojskowego</w:t>
      </w:r>
      <w:r w:rsidRPr="00F30067">
        <w:rPr>
          <w:rFonts w:ascii="Arial" w:hAnsi="Arial" w:cs="Arial"/>
          <w:sz w:val="24"/>
          <w:szCs w:val="24"/>
        </w:rPr>
        <w:t xml:space="preserve"> przedmiot </w:t>
      </w:r>
      <w:r w:rsidR="008504A6" w:rsidRPr="00F30067">
        <w:rPr>
          <w:rFonts w:ascii="Arial" w:hAnsi="Arial" w:cs="Arial"/>
          <w:snapToGrid w:val="0"/>
          <w:sz w:val="24"/>
          <w:szCs w:val="24"/>
        </w:rPr>
        <w:t>U</w:t>
      </w:r>
      <w:r w:rsidRPr="00F30067">
        <w:rPr>
          <w:rFonts w:ascii="Arial" w:hAnsi="Arial" w:cs="Arial"/>
          <w:snapToGrid w:val="0"/>
          <w:sz w:val="24"/>
          <w:szCs w:val="24"/>
        </w:rPr>
        <w:t xml:space="preserve">mowy </w:t>
      </w:r>
      <w:r w:rsidR="00A51C03" w:rsidRPr="00A42054">
        <w:rPr>
          <w:rFonts w:ascii="Arial" w:hAnsi="Arial" w:cs="Arial"/>
          <w:snapToGrid w:val="0"/>
          <w:sz w:val="24"/>
          <w:szCs w:val="24"/>
        </w:rPr>
        <w:t xml:space="preserve">wraz </w:t>
      </w:r>
      <w:r w:rsidR="00D2787A" w:rsidRPr="00A42054">
        <w:rPr>
          <w:rFonts w:ascii="Arial" w:hAnsi="Arial" w:cs="Arial"/>
          <w:snapToGrid w:val="0"/>
          <w:sz w:val="24"/>
          <w:szCs w:val="24"/>
        </w:rPr>
        <w:t xml:space="preserve">dokumentacją określoną w </w:t>
      </w:r>
      <w:r w:rsidR="00D2787A" w:rsidRPr="00A42054">
        <w:rPr>
          <w:rFonts w:ascii="Arial" w:hAnsi="Arial" w:cs="Arial"/>
          <w:b/>
          <w:snapToGrid w:val="0"/>
          <w:sz w:val="24"/>
          <w:szCs w:val="24"/>
        </w:rPr>
        <w:t>załącznikach</w:t>
      </w:r>
      <w:r w:rsidR="00D2787A" w:rsidRPr="00A42054">
        <w:rPr>
          <w:rFonts w:ascii="Arial" w:hAnsi="Arial" w:cs="Arial"/>
          <w:snapToGrid w:val="0"/>
          <w:sz w:val="24"/>
          <w:szCs w:val="24"/>
        </w:rPr>
        <w:t xml:space="preserve"> do niniejszej Umowy</w:t>
      </w:r>
      <w:r w:rsidR="008C0404" w:rsidRPr="00A42054">
        <w:rPr>
          <w:rFonts w:ascii="Arial" w:hAnsi="Arial" w:cs="Arial"/>
          <w:snapToGrid w:val="0"/>
          <w:sz w:val="24"/>
          <w:szCs w:val="24"/>
        </w:rPr>
        <w:br/>
      </w:r>
      <w:r w:rsidR="00A51C03" w:rsidRPr="00A42054">
        <w:rPr>
          <w:rFonts w:ascii="Arial" w:hAnsi="Arial" w:cs="Arial"/>
          <w:snapToGrid w:val="0"/>
          <w:sz w:val="24"/>
          <w:szCs w:val="24"/>
        </w:rPr>
        <w:t>w tym</w:t>
      </w:r>
      <w:r w:rsidRPr="00A42054">
        <w:rPr>
          <w:rFonts w:ascii="Arial" w:hAnsi="Arial" w:cs="Arial"/>
          <w:snapToGrid w:val="0"/>
          <w:sz w:val="24"/>
          <w:szCs w:val="24"/>
        </w:rPr>
        <w:t xml:space="preserve"> oryginałem deklaracji zgodności </w:t>
      </w:r>
      <w:r w:rsidR="00373608" w:rsidRPr="00A42054">
        <w:rPr>
          <w:rFonts w:ascii="Arial" w:hAnsi="Arial" w:cs="Arial"/>
          <w:snapToGrid w:val="0"/>
          <w:sz w:val="24"/>
          <w:szCs w:val="24"/>
        </w:rPr>
        <w:t xml:space="preserve">w trybie </w:t>
      </w:r>
      <w:r w:rsidRPr="00A42054">
        <w:rPr>
          <w:rFonts w:ascii="Arial" w:hAnsi="Arial" w:cs="Arial"/>
          <w:snapToGrid w:val="0"/>
          <w:sz w:val="24"/>
          <w:szCs w:val="24"/>
        </w:rPr>
        <w:t>I</w:t>
      </w:r>
      <w:r w:rsidR="00A51C03" w:rsidRPr="00A42054">
        <w:rPr>
          <w:rFonts w:ascii="Arial" w:hAnsi="Arial" w:cs="Arial"/>
          <w:snapToGrid w:val="0"/>
          <w:sz w:val="24"/>
          <w:szCs w:val="24"/>
        </w:rPr>
        <w:t>.</w:t>
      </w:r>
    </w:p>
    <w:p w14:paraId="45363FE7" w14:textId="154C7578" w:rsidR="00A51C03" w:rsidRPr="00A42054" w:rsidRDefault="00E76981" w:rsidP="00C45D9B">
      <w:pPr>
        <w:numPr>
          <w:ilvl w:val="0"/>
          <w:numId w:val="32"/>
        </w:numPr>
        <w:tabs>
          <w:tab w:val="clear" w:pos="360"/>
          <w:tab w:val="num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F2CD2">
        <w:rPr>
          <w:rFonts w:ascii="Arial" w:hAnsi="Arial" w:cs="Arial"/>
          <w:snapToGrid w:val="0"/>
          <w:sz w:val="24"/>
          <w:szCs w:val="24"/>
        </w:rPr>
        <w:t>Zapalniki</w:t>
      </w:r>
      <w:r w:rsidR="00DB2749" w:rsidRPr="006F2CD2">
        <w:rPr>
          <w:rFonts w:ascii="Arial" w:hAnsi="Arial" w:cs="Arial"/>
          <w:snapToGrid w:val="0"/>
          <w:sz w:val="24"/>
          <w:szCs w:val="24"/>
        </w:rPr>
        <w:t xml:space="preserve"> </w:t>
      </w:r>
      <w:r w:rsidR="00A51C03" w:rsidRPr="006F2CD2">
        <w:rPr>
          <w:rFonts w:ascii="Arial" w:hAnsi="Arial" w:cs="Arial"/>
          <w:snapToGrid w:val="0"/>
          <w:sz w:val="24"/>
          <w:szCs w:val="24"/>
        </w:rPr>
        <w:t xml:space="preserve">powinny zostać wykonane zgodnie z dokumentacją techniczną </w:t>
      </w:r>
      <w:r w:rsidR="00D2787A" w:rsidRPr="00A42054">
        <w:rPr>
          <w:rFonts w:ascii="Arial" w:hAnsi="Arial" w:cs="Arial"/>
          <w:snapToGrid w:val="0"/>
          <w:sz w:val="24"/>
          <w:szCs w:val="24"/>
        </w:rPr>
        <w:t xml:space="preserve">i spełniać wymagania określone w </w:t>
      </w:r>
      <w:r w:rsidR="00D2787A" w:rsidRPr="00A42054">
        <w:rPr>
          <w:rFonts w:ascii="Arial" w:hAnsi="Arial" w:cs="Arial"/>
          <w:b/>
          <w:snapToGrid w:val="0"/>
          <w:sz w:val="24"/>
          <w:szCs w:val="24"/>
        </w:rPr>
        <w:t>załączniku nr 1</w:t>
      </w:r>
      <w:r w:rsidR="00D2787A" w:rsidRPr="00A42054">
        <w:rPr>
          <w:rFonts w:ascii="Arial" w:hAnsi="Arial" w:cs="Arial"/>
          <w:snapToGrid w:val="0"/>
          <w:sz w:val="24"/>
          <w:szCs w:val="24"/>
        </w:rPr>
        <w:t xml:space="preserve"> do Umowy.</w:t>
      </w:r>
      <w:r w:rsidR="00A51C03" w:rsidRPr="00A42054">
        <w:rPr>
          <w:rFonts w:ascii="Arial" w:hAnsi="Arial" w:cs="Arial"/>
          <w:snapToGrid w:val="0"/>
          <w:sz w:val="24"/>
          <w:szCs w:val="24"/>
        </w:rPr>
        <w:t xml:space="preserve"> Wszystkie wymagania jakościowe </w:t>
      </w:r>
      <w:r w:rsidR="008504A6" w:rsidRPr="00A42054">
        <w:rPr>
          <w:rFonts w:ascii="Arial" w:hAnsi="Arial" w:cs="Arial"/>
          <w:snapToGrid w:val="0"/>
          <w:sz w:val="24"/>
          <w:szCs w:val="24"/>
        </w:rPr>
        <w:t>U</w:t>
      </w:r>
      <w:r w:rsidR="00A51C03" w:rsidRPr="00A42054">
        <w:rPr>
          <w:rFonts w:ascii="Arial" w:hAnsi="Arial" w:cs="Arial"/>
          <w:snapToGrid w:val="0"/>
          <w:sz w:val="24"/>
          <w:szCs w:val="24"/>
        </w:rPr>
        <w:t>mowy będą podlegać nadzorowaniu realizowanemu</w:t>
      </w:r>
      <w:r w:rsidR="00A51C03" w:rsidRPr="00A42054">
        <w:rPr>
          <w:rFonts w:ascii="Arial" w:hAnsi="Arial" w:cs="Arial"/>
          <w:sz w:val="24"/>
          <w:szCs w:val="24"/>
        </w:rPr>
        <w:t xml:space="preserve"> przez </w:t>
      </w:r>
      <w:r w:rsidR="00007042" w:rsidRPr="00A42054">
        <w:rPr>
          <w:rFonts w:ascii="Arial" w:hAnsi="Arial" w:cs="Arial"/>
          <w:sz w:val="24"/>
          <w:szCs w:val="24"/>
        </w:rPr>
        <w:t>RPW</w:t>
      </w:r>
      <w:r w:rsidR="00A51C03" w:rsidRPr="00A42054">
        <w:rPr>
          <w:rFonts w:ascii="Arial" w:hAnsi="Arial" w:cs="Arial"/>
          <w:sz w:val="24"/>
          <w:szCs w:val="24"/>
        </w:rPr>
        <w:t xml:space="preserve"> wskazane przez Dyrektora WCNJiK</w:t>
      </w:r>
      <w:r w:rsidR="00EE6E77" w:rsidRPr="00A42054">
        <w:rPr>
          <w:rFonts w:ascii="Arial" w:hAnsi="Arial" w:cs="Arial"/>
          <w:sz w:val="24"/>
          <w:szCs w:val="24"/>
        </w:rPr>
        <w:t>.</w:t>
      </w:r>
    </w:p>
    <w:p w14:paraId="57943646" w14:textId="673425B6" w:rsidR="001E0B51" w:rsidRPr="00614AD4" w:rsidRDefault="008E755E" w:rsidP="00614AD4">
      <w:pPr>
        <w:numPr>
          <w:ilvl w:val="0"/>
          <w:numId w:val="32"/>
        </w:numPr>
        <w:tabs>
          <w:tab w:val="clear" w:pos="360"/>
          <w:tab w:val="num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CA0259">
        <w:rPr>
          <w:rFonts w:ascii="Arial" w:hAnsi="Arial" w:cs="Arial"/>
          <w:sz w:val="24"/>
          <w:szCs w:val="24"/>
        </w:rPr>
        <w:t>Wykonawca dostarczy</w:t>
      </w:r>
      <w:r w:rsidR="001E0B51" w:rsidRPr="00CA0259">
        <w:rPr>
          <w:rFonts w:ascii="Arial" w:hAnsi="Arial" w:cs="Arial"/>
          <w:sz w:val="24"/>
          <w:szCs w:val="24"/>
        </w:rPr>
        <w:t xml:space="preserve"> na własny koszt,</w:t>
      </w:r>
      <w:r w:rsidR="001E0B51" w:rsidRPr="00CA0259">
        <w:rPr>
          <w:rFonts w:ascii="Arial" w:hAnsi="Arial" w:cs="Arial"/>
          <w:snapToGrid w:val="0"/>
          <w:sz w:val="24"/>
          <w:szCs w:val="24"/>
        </w:rPr>
        <w:t xml:space="preserve"> do miejsca wskazanego </w:t>
      </w:r>
      <w:r w:rsidR="001E0B51" w:rsidRPr="00614AD4">
        <w:rPr>
          <w:rFonts w:ascii="Arial" w:hAnsi="Arial" w:cs="Arial"/>
          <w:snapToGrid w:val="0"/>
          <w:sz w:val="24"/>
          <w:szCs w:val="24"/>
        </w:rPr>
        <w:t xml:space="preserve">przez </w:t>
      </w:r>
      <w:r w:rsidR="00110060" w:rsidRPr="00614AD4">
        <w:rPr>
          <w:rFonts w:ascii="Arial" w:hAnsi="Arial" w:cs="Arial"/>
          <w:snapToGrid w:val="0"/>
          <w:sz w:val="24"/>
          <w:szCs w:val="24"/>
        </w:rPr>
        <w:t xml:space="preserve">Zamawiającego, </w:t>
      </w:r>
      <w:r w:rsidRPr="00CA0259">
        <w:rPr>
          <w:rFonts w:ascii="Arial" w:hAnsi="Arial" w:cs="Arial"/>
          <w:sz w:val="24"/>
          <w:szCs w:val="24"/>
        </w:rPr>
        <w:t xml:space="preserve">przedmiot </w:t>
      </w:r>
      <w:r w:rsidR="008504A6" w:rsidRPr="00CA0259">
        <w:rPr>
          <w:rFonts w:ascii="Arial" w:hAnsi="Arial" w:cs="Arial"/>
          <w:sz w:val="24"/>
          <w:szCs w:val="24"/>
        </w:rPr>
        <w:t>U</w:t>
      </w:r>
      <w:r w:rsidRPr="00CA0259">
        <w:rPr>
          <w:rFonts w:ascii="Arial" w:hAnsi="Arial" w:cs="Arial"/>
          <w:sz w:val="24"/>
          <w:szCs w:val="24"/>
        </w:rPr>
        <w:t>mowy wraz z</w:t>
      </w:r>
      <w:r w:rsidR="001E0B51" w:rsidRPr="00CA0259">
        <w:rPr>
          <w:rFonts w:ascii="Arial" w:hAnsi="Arial" w:cs="Arial"/>
          <w:sz w:val="24"/>
          <w:szCs w:val="24"/>
        </w:rPr>
        <w:t>:</w:t>
      </w:r>
    </w:p>
    <w:p w14:paraId="4EDBA323" w14:textId="3B4B9BE2" w:rsidR="001E0B51" w:rsidRPr="00614AD4" w:rsidRDefault="00587B17" w:rsidP="00614A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14AD4">
        <w:rPr>
          <w:rFonts w:ascii="Arial" w:hAnsi="Arial" w:cs="Arial"/>
          <w:sz w:val="24"/>
          <w:szCs w:val="24"/>
        </w:rPr>
        <w:t>Świadectwem zgodności</w:t>
      </w:r>
      <w:r w:rsidR="001E0B51" w:rsidRPr="003202F0">
        <w:rPr>
          <w:rFonts w:ascii="Arial" w:hAnsi="Arial" w:cs="Arial"/>
          <w:snapToGrid w:val="0"/>
          <w:sz w:val="24"/>
          <w:szCs w:val="24"/>
        </w:rPr>
        <w:t xml:space="preserve"> stanowiącym podstawę</w:t>
      </w:r>
      <w:r w:rsidR="008E755E" w:rsidRPr="00614AD4">
        <w:rPr>
          <w:rFonts w:ascii="Arial" w:hAnsi="Arial" w:cs="Arial"/>
          <w:snapToGrid w:val="0"/>
          <w:sz w:val="24"/>
          <w:szCs w:val="24"/>
        </w:rPr>
        <w:t xml:space="preserve"> do podpisania </w:t>
      </w:r>
      <w:r w:rsidR="000E757F" w:rsidRPr="00614AD4">
        <w:rPr>
          <w:rFonts w:ascii="Arial" w:hAnsi="Arial" w:cs="Arial"/>
          <w:snapToGrid w:val="0"/>
          <w:sz w:val="24"/>
          <w:szCs w:val="24"/>
        </w:rPr>
        <w:t>„P</w:t>
      </w:r>
      <w:r w:rsidR="008E755E" w:rsidRPr="00614AD4">
        <w:rPr>
          <w:rFonts w:ascii="Arial" w:hAnsi="Arial" w:cs="Arial"/>
          <w:snapToGrid w:val="0"/>
          <w:sz w:val="24"/>
          <w:szCs w:val="24"/>
        </w:rPr>
        <w:t>rotokołu przyjęcia</w:t>
      </w:r>
      <w:r w:rsidR="000E757F" w:rsidRPr="00614AD4">
        <w:rPr>
          <w:rFonts w:ascii="Arial" w:hAnsi="Arial" w:cs="Arial"/>
          <w:snapToGrid w:val="0"/>
          <w:sz w:val="24"/>
          <w:szCs w:val="24"/>
        </w:rPr>
        <w:t>-</w:t>
      </w:r>
      <w:r w:rsidR="008E755E" w:rsidRPr="00614AD4">
        <w:rPr>
          <w:rFonts w:ascii="Arial" w:hAnsi="Arial" w:cs="Arial"/>
          <w:snapToGrid w:val="0"/>
          <w:sz w:val="24"/>
          <w:szCs w:val="24"/>
        </w:rPr>
        <w:t>przekazania</w:t>
      </w:r>
      <w:r w:rsidR="000E757F" w:rsidRPr="00614AD4">
        <w:rPr>
          <w:rFonts w:ascii="Arial" w:hAnsi="Arial" w:cs="Arial"/>
          <w:snapToGrid w:val="0"/>
          <w:sz w:val="24"/>
          <w:szCs w:val="24"/>
        </w:rPr>
        <w:t>”</w:t>
      </w:r>
      <w:r w:rsidR="008E755E" w:rsidRPr="00614AD4">
        <w:rPr>
          <w:rFonts w:ascii="Arial" w:hAnsi="Arial" w:cs="Arial"/>
          <w:snapToGrid w:val="0"/>
          <w:sz w:val="24"/>
          <w:szCs w:val="24"/>
        </w:rPr>
        <w:t>, o którym mowa w us</w:t>
      </w:r>
      <w:r w:rsidR="00373608" w:rsidRPr="00614AD4">
        <w:rPr>
          <w:rFonts w:ascii="Arial" w:hAnsi="Arial" w:cs="Arial"/>
          <w:snapToGrid w:val="0"/>
          <w:sz w:val="24"/>
          <w:szCs w:val="24"/>
        </w:rPr>
        <w:t xml:space="preserve">t. </w:t>
      </w:r>
      <w:r w:rsidR="00B053D1" w:rsidRPr="00614AD4">
        <w:rPr>
          <w:rFonts w:ascii="Arial" w:hAnsi="Arial" w:cs="Arial"/>
          <w:snapToGrid w:val="0"/>
          <w:sz w:val="24"/>
          <w:szCs w:val="24"/>
        </w:rPr>
        <w:t>1</w:t>
      </w:r>
      <w:r w:rsidR="00B053D1">
        <w:rPr>
          <w:rFonts w:ascii="Arial" w:hAnsi="Arial" w:cs="Arial"/>
          <w:snapToGrid w:val="0"/>
          <w:sz w:val="24"/>
          <w:szCs w:val="24"/>
        </w:rPr>
        <w:t>1</w:t>
      </w:r>
      <w:r w:rsidR="001E0B51" w:rsidRPr="00614AD4">
        <w:rPr>
          <w:rFonts w:ascii="Arial" w:hAnsi="Arial" w:cs="Arial"/>
          <w:snapToGrid w:val="0"/>
          <w:sz w:val="24"/>
          <w:szCs w:val="24"/>
        </w:rPr>
        <w:t>;</w:t>
      </w:r>
    </w:p>
    <w:p w14:paraId="5DC070B0" w14:textId="77777777" w:rsidR="001E0B51" w:rsidRPr="008F4191" w:rsidRDefault="001E0B51" w:rsidP="00614A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4191">
        <w:rPr>
          <w:rFonts w:ascii="Arial" w:hAnsi="Arial" w:cs="Arial"/>
          <w:snapToGrid w:val="0"/>
          <w:sz w:val="24"/>
          <w:szCs w:val="24"/>
        </w:rPr>
        <w:t>Certyfikat Klasyfikacyjny;</w:t>
      </w:r>
    </w:p>
    <w:p w14:paraId="33DD12F7" w14:textId="43148080" w:rsidR="00EE7A6B" w:rsidRPr="008F4191" w:rsidRDefault="001E0B51" w:rsidP="00614A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4191">
        <w:rPr>
          <w:rFonts w:ascii="Arial" w:hAnsi="Arial" w:cs="Arial"/>
          <w:snapToGrid w:val="0"/>
          <w:sz w:val="24"/>
          <w:szCs w:val="24"/>
        </w:rPr>
        <w:t xml:space="preserve"> Kartę oceny materiału/ przedmiotu pod względem bezpieczeństwa lu</w:t>
      </w:r>
      <w:r w:rsidR="00CA0259" w:rsidRPr="008F4191">
        <w:rPr>
          <w:rFonts w:ascii="Arial" w:hAnsi="Arial" w:cs="Arial"/>
          <w:snapToGrid w:val="0"/>
          <w:sz w:val="24"/>
          <w:szCs w:val="24"/>
        </w:rPr>
        <w:t>b</w:t>
      </w:r>
      <w:r w:rsidRPr="008F4191">
        <w:rPr>
          <w:rFonts w:ascii="Arial" w:hAnsi="Arial" w:cs="Arial"/>
          <w:snapToGrid w:val="0"/>
          <w:sz w:val="24"/>
          <w:szCs w:val="24"/>
        </w:rPr>
        <w:t xml:space="preserve"> </w:t>
      </w:r>
      <w:r w:rsidR="00CA0259" w:rsidRPr="008F4191">
        <w:rPr>
          <w:rFonts w:ascii="Arial" w:hAnsi="Arial" w:cs="Arial"/>
          <w:snapToGrid w:val="0"/>
          <w:sz w:val="24"/>
          <w:szCs w:val="24"/>
        </w:rPr>
        <w:t>M</w:t>
      </w:r>
      <w:r w:rsidRPr="008F4191">
        <w:rPr>
          <w:rFonts w:ascii="Arial" w:hAnsi="Arial" w:cs="Arial"/>
          <w:snapToGrid w:val="0"/>
          <w:sz w:val="24"/>
          <w:szCs w:val="24"/>
        </w:rPr>
        <w:t xml:space="preserve">odalnym dokumentem przewozowym dla towarów niebezpiecznych wydanych przez jednostkę </w:t>
      </w:r>
      <w:r w:rsidR="00EE7A6B" w:rsidRPr="008F4191">
        <w:rPr>
          <w:rFonts w:ascii="Arial" w:hAnsi="Arial" w:cs="Arial"/>
          <w:snapToGrid w:val="0"/>
          <w:sz w:val="24"/>
          <w:szCs w:val="24"/>
        </w:rPr>
        <w:t xml:space="preserve"> klasyfikacyjno- badawczą uprawnioną do prowadzenia badań i klasyfikacji oraz dopuszczenia do przewozu materiałów niebezpiecznych zgodnie z:</w:t>
      </w:r>
    </w:p>
    <w:p w14:paraId="59790CCE" w14:textId="19714FC6" w:rsidR="00EE7A6B" w:rsidRPr="008F4191" w:rsidRDefault="00EE7A6B" w:rsidP="00614AD4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4191">
        <w:rPr>
          <w:rFonts w:ascii="Arial" w:hAnsi="Arial" w:cs="Arial"/>
          <w:snapToGrid w:val="0"/>
          <w:sz w:val="24"/>
          <w:szCs w:val="24"/>
        </w:rPr>
        <w:t>Ustawą z dnia 19 sierpnia 2011r. o przewozie towarów niebezpiecznych (</w:t>
      </w:r>
      <w:r w:rsidR="00B44AFD" w:rsidRPr="0010094D">
        <w:rPr>
          <w:rFonts w:ascii="Arial" w:hAnsi="Arial" w:cs="Arial"/>
          <w:snapToGrid w:val="0"/>
          <w:sz w:val="24"/>
          <w:szCs w:val="24"/>
        </w:rPr>
        <w:t>Dz.U.2021.756 t.j.</w:t>
      </w:r>
      <w:r w:rsidR="00B44AFD">
        <w:rPr>
          <w:rFonts w:ascii="Arial" w:hAnsi="Arial" w:cs="Arial"/>
          <w:snapToGrid w:val="0"/>
          <w:sz w:val="24"/>
          <w:szCs w:val="24"/>
        </w:rPr>
        <w:t xml:space="preserve"> z późn. zm.</w:t>
      </w:r>
      <w:r w:rsidRPr="008F4191">
        <w:rPr>
          <w:rFonts w:ascii="Arial" w:hAnsi="Arial" w:cs="Arial"/>
          <w:snapToGrid w:val="0"/>
          <w:sz w:val="24"/>
          <w:szCs w:val="24"/>
        </w:rPr>
        <w:t>);</w:t>
      </w:r>
    </w:p>
    <w:p w14:paraId="28E63C1A" w14:textId="51BCE825" w:rsidR="00EE7A6B" w:rsidRPr="008F4191" w:rsidRDefault="00EE7A6B" w:rsidP="00614AD4">
      <w:pPr>
        <w:pStyle w:val="Akapitzlist"/>
        <w:numPr>
          <w:ilvl w:val="0"/>
          <w:numId w:val="60"/>
        </w:numPr>
        <w:spacing w:after="0" w:line="360" w:lineRule="auto"/>
        <w:ind w:left="2127"/>
        <w:jc w:val="both"/>
        <w:rPr>
          <w:rFonts w:ascii="Arial" w:hAnsi="Arial" w:cs="Arial"/>
          <w:snapToGrid w:val="0"/>
          <w:sz w:val="24"/>
          <w:szCs w:val="24"/>
        </w:rPr>
      </w:pPr>
      <w:r w:rsidRPr="008F4191">
        <w:rPr>
          <w:rFonts w:ascii="Arial" w:hAnsi="Arial" w:cs="Arial"/>
          <w:snapToGrid w:val="0"/>
          <w:sz w:val="24"/>
          <w:szCs w:val="24"/>
        </w:rPr>
        <w:t>Rozporządzeniem Ministra Gospodarki, Pracy i Polityki Społecznej z dnia 9 lipca 2003r. w sprawie bezpieczeństwa i higieny pracy przy produkcji, transporcie wewnątrzzakładowym oraz obrocie materiałów wybuchowych, w tym wyrobów pirotechnicznych (DZ.U. z 2016r., poz. 262 t.j.</w:t>
      </w:r>
      <w:r w:rsidR="00B44AFD">
        <w:rPr>
          <w:rFonts w:ascii="Arial" w:hAnsi="Arial" w:cs="Arial"/>
          <w:snapToGrid w:val="0"/>
          <w:sz w:val="24"/>
          <w:szCs w:val="24"/>
        </w:rPr>
        <w:t xml:space="preserve"> z późn. zm.</w:t>
      </w:r>
      <w:r w:rsidRPr="008F4191">
        <w:rPr>
          <w:rFonts w:ascii="Arial" w:hAnsi="Arial" w:cs="Arial"/>
          <w:snapToGrid w:val="0"/>
          <w:sz w:val="24"/>
          <w:szCs w:val="24"/>
        </w:rPr>
        <w:t>)</w:t>
      </w:r>
      <w:r w:rsidR="00C512C3" w:rsidRPr="008F4191">
        <w:rPr>
          <w:rFonts w:ascii="Arial" w:hAnsi="Arial" w:cs="Arial"/>
          <w:snapToGrid w:val="0"/>
          <w:sz w:val="24"/>
          <w:szCs w:val="24"/>
        </w:rPr>
        <w:t xml:space="preserve"> </w:t>
      </w:r>
      <w:r w:rsidR="00FD6A8B" w:rsidRPr="008F4191">
        <w:rPr>
          <w:rFonts w:ascii="Arial" w:hAnsi="Arial" w:cs="Arial"/>
          <w:snapToGrid w:val="0"/>
          <w:sz w:val="24"/>
          <w:szCs w:val="24"/>
        </w:rPr>
        <w:t xml:space="preserve">z </w:t>
      </w:r>
      <w:r w:rsidRPr="008F4191">
        <w:rPr>
          <w:rFonts w:ascii="Arial" w:hAnsi="Arial" w:cs="Arial"/>
          <w:snapToGrid w:val="0"/>
          <w:sz w:val="24"/>
          <w:szCs w:val="24"/>
        </w:rPr>
        <w:t>uwzględnieniem</w:t>
      </w:r>
      <w:r w:rsidR="00FD6A8B" w:rsidRPr="008F4191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4191">
        <w:rPr>
          <w:rFonts w:ascii="Arial" w:hAnsi="Arial" w:cs="Arial"/>
          <w:snapToGrid w:val="0"/>
          <w:sz w:val="24"/>
          <w:szCs w:val="24"/>
        </w:rPr>
        <w:t>wymagań</w:t>
      </w:r>
      <w:r w:rsidR="00FD6A8B" w:rsidRPr="008F4191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4191">
        <w:rPr>
          <w:rFonts w:ascii="Arial" w:hAnsi="Arial" w:cs="Arial"/>
          <w:snapToGrid w:val="0"/>
          <w:sz w:val="24"/>
          <w:szCs w:val="24"/>
        </w:rPr>
        <w:t>dotyczących</w:t>
      </w:r>
      <w:r w:rsidR="00FD6A8B" w:rsidRPr="008F4191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4191">
        <w:rPr>
          <w:rFonts w:ascii="Arial" w:hAnsi="Arial" w:cs="Arial"/>
          <w:snapToGrid w:val="0"/>
          <w:sz w:val="24"/>
          <w:szCs w:val="24"/>
        </w:rPr>
        <w:t>procedur</w:t>
      </w:r>
      <w:r w:rsidR="00FD6A8B" w:rsidRPr="008F4191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4191">
        <w:rPr>
          <w:rFonts w:ascii="Arial" w:hAnsi="Arial" w:cs="Arial"/>
          <w:snapToGrid w:val="0"/>
          <w:sz w:val="24"/>
          <w:szCs w:val="24"/>
        </w:rPr>
        <w:t>klasyfikacyjnych</w:t>
      </w:r>
      <w:r w:rsidR="00FD6A8B" w:rsidRPr="008F4191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4191">
        <w:rPr>
          <w:rFonts w:ascii="Arial" w:hAnsi="Arial" w:cs="Arial"/>
          <w:snapToGrid w:val="0"/>
          <w:sz w:val="24"/>
          <w:szCs w:val="24"/>
        </w:rPr>
        <w:t>określonych</w:t>
      </w:r>
      <w:r w:rsidR="00FD6A8B" w:rsidRPr="008F4191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4191">
        <w:rPr>
          <w:rFonts w:ascii="Arial" w:hAnsi="Arial" w:cs="Arial"/>
          <w:snapToGrid w:val="0"/>
          <w:sz w:val="24"/>
          <w:szCs w:val="24"/>
        </w:rPr>
        <w:t>w umowie Europejskiej dotyczącej międzynarodowego transportu drogowego materiałów niebezpiecznych sporządzonej w Genewie</w:t>
      </w:r>
      <w:r w:rsidR="00FD6A8B" w:rsidRPr="008F4191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4191">
        <w:rPr>
          <w:rFonts w:ascii="Arial" w:hAnsi="Arial" w:cs="Arial"/>
          <w:snapToGrid w:val="0"/>
          <w:sz w:val="24"/>
          <w:szCs w:val="24"/>
        </w:rPr>
        <w:t>dnia 30 września 1957r. (AGR) wraz z załącznikami A i B oraz „Zaleceniach w sprawie transportu materiałów niebezpiecznych ONZ (orange Book).;</w:t>
      </w:r>
    </w:p>
    <w:p w14:paraId="0028839D" w14:textId="0F3DE052" w:rsidR="00A52E72" w:rsidRPr="008F4191" w:rsidRDefault="00EE7A6B" w:rsidP="00614A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4191">
        <w:rPr>
          <w:rFonts w:ascii="Arial" w:hAnsi="Arial" w:cs="Arial"/>
          <w:snapToGrid w:val="0"/>
          <w:sz w:val="24"/>
          <w:szCs w:val="24"/>
        </w:rPr>
        <w:t>Certyfikatem na opakowania do materiałów niebezpiecznych” wydanym w trybie i na zasadach określonych w ww. ustawie z dnia 19 sierpnia 2011r. o przewozie towarów niebezpiecznych</w:t>
      </w:r>
      <w:r w:rsidR="00A52E72" w:rsidRPr="008F4191">
        <w:rPr>
          <w:rFonts w:ascii="Arial" w:hAnsi="Arial" w:cs="Arial"/>
          <w:snapToGrid w:val="0"/>
          <w:sz w:val="24"/>
          <w:szCs w:val="24"/>
        </w:rPr>
        <w:t>;</w:t>
      </w:r>
    </w:p>
    <w:p w14:paraId="49B77069" w14:textId="356829F9" w:rsidR="00EE7A6B" w:rsidRPr="008F4191" w:rsidRDefault="00A52E72" w:rsidP="00614AD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4191">
        <w:rPr>
          <w:rFonts w:ascii="Arial" w:hAnsi="Arial" w:cs="Arial"/>
          <w:snapToGrid w:val="0"/>
          <w:sz w:val="24"/>
          <w:szCs w:val="24"/>
        </w:rPr>
        <w:t>Dokumentami gwarancyjnymi (kartą gwarancyjną)</w:t>
      </w:r>
      <w:r w:rsidR="00EE7A6B" w:rsidRPr="008F4191">
        <w:rPr>
          <w:rFonts w:ascii="Arial" w:hAnsi="Arial" w:cs="Arial"/>
          <w:snapToGrid w:val="0"/>
          <w:sz w:val="24"/>
          <w:szCs w:val="24"/>
        </w:rPr>
        <w:t>.</w:t>
      </w:r>
    </w:p>
    <w:p w14:paraId="63FCC10A" w14:textId="76653A95" w:rsidR="00A51C03" w:rsidRPr="00093D02" w:rsidRDefault="00A51C03" w:rsidP="00614AD4">
      <w:pPr>
        <w:numPr>
          <w:ilvl w:val="0"/>
          <w:numId w:val="32"/>
        </w:numPr>
        <w:tabs>
          <w:tab w:val="clear" w:pos="360"/>
          <w:tab w:val="num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093D02">
        <w:rPr>
          <w:rFonts w:ascii="Arial" w:hAnsi="Arial" w:cs="Arial"/>
          <w:snapToGrid w:val="0"/>
          <w:sz w:val="24"/>
          <w:szCs w:val="24"/>
        </w:rPr>
        <w:t xml:space="preserve">Dostarczenie wyżej wymienionych dokumentów stanowi warunek przyjęcia przedmiotu </w:t>
      </w:r>
      <w:r w:rsidR="008504A6" w:rsidRPr="00093D02">
        <w:rPr>
          <w:rFonts w:ascii="Arial" w:hAnsi="Arial" w:cs="Arial"/>
          <w:snapToGrid w:val="0"/>
          <w:sz w:val="24"/>
          <w:szCs w:val="24"/>
        </w:rPr>
        <w:t>U</w:t>
      </w:r>
      <w:r w:rsidRPr="00093D02">
        <w:rPr>
          <w:rFonts w:ascii="Arial" w:hAnsi="Arial" w:cs="Arial"/>
          <w:snapToGrid w:val="0"/>
          <w:sz w:val="24"/>
          <w:szCs w:val="24"/>
        </w:rPr>
        <w:t xml:space="preserve">mowy przez Odbiorcę i wystawienia </w:t>
      </w:r>
      <w:r w:rsidR="000E757F" w:rsidRPr="00093D02">
        <w:rPr>
          <w:rFonts w:ascii="Arial" w:hAnsi="Arial" w:cs="Arial"/>
          <w:snapToGrid w:val="0"/>
          <w:sz w:val="24"/>
          <w:szCs w:val="24"/>
        </w:rPr>
        <w:t>„P</w:t>
      </w:r>
      <w:r w:rsidRPr="00093D02">
        <w:rPr>
          <w:rFonts w:ascii="Arial" w:hAnsi="Arial" w:cs="Arial"/>
          <w:snapToGrid w:val="0"/>
          <w:sz w:val="24"/>
          <w:szCs w:val="24"/>
        </w:rPr>
        <w:t>rotokołu przyjęcia</w:t>
      </w:r>
      <w:r w:rsidR="000E757F" w:rsidRPr="00093D02">
        <w:rPr>
          <w:rFonts w:ascii="Arial" w:hAnsi="Arial" w:cs="Arial"/>
          <w:snapToGrid w:val="0"/>
          <w:sz w:val="24"/>
          <w:szCs w:val="24"/>
        </w:rPr>
        <w:t>-</w:t>
      </w:r>
      <w:r w:rsidRPr="00093D02">
        <w:rPr>
          <w:rFonts w:ascii="Arial" w:hAnsi="Arial" w:cs="Arial"/>
          <w:snapToGrid w:val="0"/>
          <w:sz w:val="24"/>
          <w:szCs w:val="24"/>
        </w:rPr>
        <w:t>przekazania</w:t>
      </w:r>
      <w:r w:rsidR="000E757F" w:rsidRPr="00093D02">
        <w:rPr>
          <w:rFonts w:ascii="Arial" w:hAnsi="Arial" w:cs="Arial"/>
          <w:snapToGrid w:val="0"/>
          <w:sz w:val="24"/>
          <w:szCs w:val="24"/>
        </w:rPr>
        <w:t>”</w:t>
      </w:r>
      <w:r w:rsidRPr="00093D02">
        <w:rPr>
          <w:rFonts w:ascii="Arial" w:hAnsi="Arial" w:cs="Arial"/>
          <w:snapToGrid w:val="0"/>
          <w:sz w:val="24"/>
          <w:szCs w:val="24"/>
        </w:rPr>
        <w:t>.</w:t>
      </w:r>
    </w:p>
    <w:p w14:paraId="7286792B" w14:textId="77777777" w:rsidR="00A51C03" w:rsidRPr="005B5EE8" w:rsidRDefault="008E755E" w:rsidP="00C45D9B">
      <w:pPr>
        <w:numPr>
          <w:ilvl w:val="0"/>
          <w:numId w:val="32"/>
        </w:numPr>
        <w:tabs>
          <w:tab w:val="clear" w:pos="360"/>
          <w:tab w:val="num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5B5EE8">
        <w:rPr>
          <w:rFonts w:ascii="Arial" w:hAnsi="Arial" w:cs="Arial"/>
          <w:snapToGrid w:val="0"/>
          <w:sz w:val="24"/>
          <w:szCs w:val="24"/>
        </w:rPr>
        <w:t xml:space="preserve">Z czynności odbioru wyrobów u Odbiorcy zostanie sporządzony przez Wykonawcę </w:t>
      </w:r>
      <w:r w:rsidR="000E757F" w:rsidRPr="005B5EE8">
        <w:rPr>
          <w:rFonts w:ascii="Arial" w:hAnsi="Arial" w:cs="Arial"/>
          <w:snapToGrid w:val="0"/>
          <w:sz w:val="24"/>
          <w:szCs w:val="24"/>
        </w:rPr>
        <w:t>„P</w:t>
      </w:r>
      <w:r w:rsidRPr="005B5EE8">
        <w:rPr>
          <w:rFonts w:ascii="Arial" w:hAnsi="Arial" w:cs="Arial"/>
          <w:snapToGrid w:val="0"/>
          <w:sz w:val="24"/>
          <w:szCs w:val="24"/>
        </w:rPr>
        <w:t>rotokół przyjęcia-przekazania</w:t>
      </w:r>
      <w:r w:rsidR="000E757F" w:rsidRPr="005B5EE8">
        <w:rPr>
          <w:rFonts w:ascii="Arial" w:hAnsi="Arial" w:cs="Arial"/>
          <w:snapToGrid w:val="0"/>
          <w:sz w:val="24"/>
          <w:szCs w:val="24"/>
        </w:rPr>
        <w:t>”</w:t>
      </w:r>
      <w:r w:rsidRPr="005B5EE8">
        <w:rPr>
          <w:rFonts w:ascii="Arial" w:hAnsi="Arial" w:cs="Arial"/>
          <w:snapToGrid w:val="0"/>
          <w:sz w:val="24"/>
          <w:szCs w:val="24"/>
        </w:rPr>
        <w:t xml:space="preserve">, który winien być podpisany przez osoby upoważnione przez Odbiorcę i Wykonawcę. </w:t>
      </w:r>
      <w:r w:rsidR="000E757F" w:rsidRPr="005B5EE8">
        <w:rPr>
          <w:rFonts w:ascii="Arial" w:hAnsi="Arial" w:cs="Arial"/>
          <w:snapToGrid w:val="0"/>
          <w:sz w:val="24"/>
          <w:szCs w:val="24"/>
        </w:rPr>
        <w:t>„</w:t>
      </w:r>
      <w:r w:rsidRPr="005B5EE8">
        <w:rPr>
          <w:rFonts w:ascii="Arial" w:hAnsi="Arial" w:cs="Arial"/>
          <w:snapToGrid w:val="0"/>
          <w:sz w:val="24"/>
          <w:szCs w:val="24"/>
        </w:rPr>
        <w:t>Protokół przyjęcia</w:t>
      </w:r>
      <w:r w:rsidR="000E757F" w:rsidRPr="005B5EE8">
        <w:rPr>
          <w:rFonts w:ascii="Arial" w:hAnsi="Arial" w:cs="Arial"/>
          <w:snapToGrid w:val="0"/>
          <w:sz w:val="24"/>
          <w:szCs w:val="24"/>
        </w:rPr>
        <w:t>-</w:t>
      </w:r>
      <w:r w:rsidRPr="005B5EE8">
        <w:rPr>
          <w:rFonts w:ascii="Arial" w:hAnsi="Arial" w:cs="Arial"/>
          <w:snapToGrid w:val="0"/>
          <w:sz w:val="24"/>
          <w:szCs w:val="24"/>
        </w:rPr>
        <w:t>przekazania</w:t>
      </w:r>
      <w:r w:rsidR="000E757F" w:rsidRPr="005B5EE8">
        <w:rPr>
          <w:rFonts w:ascii="Arial" w:hAnsi="Arial" w:cs="Arial"/>
          <w:snapToGrid w:val="0"/>
          <w:sz w:val="24"/>
          <w:szCs w:val="24"/>
        </w:rPr>
        <w:t>”</w:t>
      </w:r>
      <w:r w:rsidRPr="005B5EE8">
        <w:rPr>
          <w:rFonts w:ascii="Arial" w:hAnsi="Arial" w:cs="Arial"/>
          <w:snapToGrid w:val="0"/>
          <w:sz w:val="24"/>
          <w:szCs w:val="24"/>
        </w:rPr>
        <w:t xml:space="preserve"> jest tylko i wyłącznie potwierdzeniem dostarczonej ilości materiałów i terminu dostawy.</w:t>
      </w:r>
    </w:p>
    <w:p w14:paraId="4A0CCB17" w14:textId="67CC91BF" w:rsidR="00704280" w:rsidRPr="00614AD4" w:rsidRDefault="005105AD" w:rsidP="00C45D9B">
      <w:pPr>
        <w:numPr>
          <w:ilvl w:val="0"/>
          <w:numId w:val="32"/>
        </w:numPr>
        <w:tabs>
          <w:tab w:val="clear" w:pos="360"/>
          <w:tab w:val="num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napToGrid w:val="0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 xml:space="preserve">Brak uczestnictwa </w:t>
      </w:r>
      <w:r w:rsidR="008504A6" w:rsidRPr="00F30067">
        <w:rPr>
          <w:rFonts w:ascii="Arial" w:hAnsi="Arial" w:cs="Arial"/>
          <w:sz w:val="24"/>
          <w:szCs w:val="24"/>
        </w:rPr>
        <w:t>Wykonawcy</w:t>
      </w:r>
      <w:r w:rsidRPr="00F30067">
        <w:rPr>
          <w:rFonts w:ascii="Arial" w:hAnsi="Arial" w:cs="Arial"/>
          <w:sz w:val="24"/>
          <w:szCs w:val="24"/>
        </w:rPr>
        <w:t xml:space="preserve"> w czynnościach odbioru upoważnia </w:t>
      </w:r>
      <w:r w:rsidR="008504A6" w:rsidRPr="00F30067">
        <w:rPr>
          <w:rFonts w:ascii="Arial" w:hAnsi="Arial" w:cs="Arial"/>
          <w:snapToGrid w:val="0"/>
          <w:sz w:val="24"/>
          <w:szCs w:val="24"/>
        </w:rPr>
        <w:t>Zamawiającego</w:t>
      </w:r>
      <w:r w:rsidRPr="00F30067">
        <w:rPr>
          <w:rFonts w:ascii="Arial" w:hAnsi="Arial" w:cs="Arial"/>
          <w:sz w:val="24"/>
          <w:szCs w:val="24"/>
        </w:rPr>
        <w:t xml:space="preserve"> do dokonania odbioru bez udziału </w:t>
      </w:r>
      <w:r w:rsidR="008504A6" w:rsidRPr="00F30067">
        <w:rPr>
          <w:rFonts w:ascii="Arial" w:hAnsi="Arial" w:cs="Arial"/>
          <w:sz w:val="24"/>
          <w:szCs w:val="24"/>
        </w:rPr>
        <w:t>Wykonawcy</w:t>
      </w:r>
      <w:r w:rsidRPr="00F30067">
        <w:rPr>
          <w:rFonts w:ascii="Arial" w:hAnsi="Arial" w:cs="Arial"/>
          <w:sz w:val="24"/>
          <w:szCs w:val="24"/>
        </w:rPr>
        <w:t xml:space="preserve"> na ryzyko </w:t>
      </w:r>
      <w:r w:rsidR="008504A6" w:rsidRPr="00F30067">
        <w:rPr>
          <w:rFonts w:ascii="Arial" w:hAnsi="Arial" w:cs="Arial"/>
          <w:sz w:val="24"/>
          <w:szCs w:val="24"/>
        </w:rPr>
        <w:t>Wykonawcy</w:t>
      </w:r>
      <w:r w:rsidRPr="00F30067">
        <w:rPr>
          <w:rFonts w:ascii="Arial" w:hAnsi="Arial" w:cs="Arial"/>
          <w:sz w:val="24"/>
          <w:szCs w:val="24"/>
        </w:rPr>
        <w:t>.</w:t>
      </w:r>
    </w:p>
    <w:p w14:paraId="4859A64A" w14:textId="77777777" w:rsidR="00CE4F66" w:rsidRDefault="00A03E4C" w:rsidP="00A03E4C">
      <w:pPr>
        <w:shd w:val="clear" w:color="auto" w:fill="FFFFFF"/>
        <w:jc w:val="center"/>
        <w:rPr>
          <w:rFonts w:ascii="Arial" w:hAnsi="Arial" w:cs="Arial"/>
          <w:b/>
          <w:bCs/>
          <w:spacing w:val="-5"/>
          <w:sz w:val="24"/>
          <w:szCs w:val="24"/>
        </w:rPr>
      </w:pPr>
      <w:r w:rsidRPr="005B5EE8">
        <w:rPr>
          <w:rFonts w:ascii="Arial" w:hAnsi="Arial" w:cs="Arial"/>
          <w:b/>
          <w:bCs/>
          <w:spacing w:val="-5"/>
          <w:sz w:val="24"/>
          <w:szCs w:val="24"/>
        </w:rPr>
        <w:t>§ 7</w:t>
      </w:r>
    </w:p>
    <w:p w14:paraId="2250F6D6" w14:textId="569A6A50" w:rsidR="00A03E4C" w:rsidRPr="005B5EE8" w:rsidRDefault="00A03E4C" w:rsidP="00A03E4C">
      <w:pPr>
        <w:shd w:val="clear" w:color="auto" w:fill="FFFFFF"/>
        <w:jc w:val="center"/>
        <w:rPr>
          <w:rFonts w:ascii="Arial" w:hAnsi="Arial" w:cs="Arial"/>
          <w:b/>
          <w:bCs/>
          <w:spacing w:val="-5"/>
          <w:sz w:val="24"/>
          <w:szCs w:val="24"/>
        </w:rPr>
      </w:pPr>
      <w:r w:rsidRPr="005B5EE8">
        <w:rPr>
          <w:rFonts w:ascii="Arial" w:hAnsi="Arial" w:cs="Arial"/>
          <w:b/>
          <w:bCs/>
          <w:spacing w:val="-5"/>
          <w:sz w:val="24"/>
          <w:szCs w:val="24"/>
        </w:rPr>
        <w:t xml:space="preserve"> WARUNKI TECHNICZNE</w:t>
      </w:r>
    </w:p>
    <w:p w14:paraId="0ACA5A6B" w14:textId="77777777" w:rsidR="00EE6E77" w:rsidRPr="00614AD4" w:rsidRDefault="00EE6E77" w:rsidP="00520807">
      <w:pPr>
        <w:spacing w:after="120"/>
        <w:ind w:left="426"/>
        <w:jc w:val="both"/>
        <w:rPr>
          <w:rFonts w:ascii="Arial" w:hAnsi="Arial" w:cs="Arial"/>
          <w:color w:val="FFC000"/>
          <w:sz w:val="24"/>
          <w:szCs w:val="24"/>
        </w:rPr>
      </w:pPr>
    </w:p>
    <w:p w14:paraId="55434BD4" w14:textId="690A77F9" w:rsidR="00A03E4C" w:rsidRPr="00A42054" w:rsidRDefault="00A03E4C" w:rsidP="00ED2A36">
      <w:pPr>
        <w:numPr>
          <w:ilvl w:val="0"/>
          <w:numId w:val="43"/>
        </w:numPr>
        <w:spacing w:after="12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A42054">
        <w:rPr>
          <w:rFonts w:ascii="Arial" w:hAnsi="Arial" w:cs="Arial"/>
          <w:sz w:val="24"/>
          <w:szCs w:val="24"/>
        </w:rPr>
        <w:t xml:space="preserve">Dostarczany przedmiot umowy musi być fabrycznie nowy i pochodzić z bieżącej produkcji (z danego roku planowanej dostawy), co powinno być odzwierciedlone w </w:t>
      </w:r>
      <w:r w:rsidR="003F42C9" w:rsidRPr="00A42054">
        <w:rPr>
          <w:rFonts w:ascii="Arial" w:hAnsi="Arial" w:cs="Arial"/>
          <w:sz w:val="24"/>
          <w:szCs w:val="24"/>
        </w:rPr>
        <w:t>świadectwie zgodności</w:t>
      </w:r>
      <w:r w:rsidR="00CA0259" w:rsidRPr="00A42054">
        <w:rPr>
          <w:rFonts w:ascii="Arial" w:hAnsi="Arial" w:cs="Arial"/>
          <w:sz w:val="24"/>
          <w:szCs w:val="24"/>
        </w:rPr>
        <w:t>.</w:t>
      </w:r>
    </w:p>
    <w:p w14:paraId="11C0E6D9" w14:textId="77777777" w:rsidR="00A03E4C" w:rsidRPr="00A42054" w:rsidRDefault="00A03E4C" w:rsidP="00ED2A36">
      <w:pPr>
        <w:numPr>
          <w:ilvl w:val="0"/>
          <w:numId w:val="43"/>
        </w:numPr>
        <w:spacing w:after="12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A42054">
        <w:rPr>
          <w:rFonts w:ascii="Arial" w:hAnsi="Arial" w:cs="Arial"/>
          <w:sz w:val="24"/>
          <w:szCs w:val="24"/>
        </w:rPr>
        <w:t>System zarządzania jakością Wykonawcy spełnia wymagania zawarte w AQAP 2110 wydanie D wersja 1.</w:t>
      </w:r>
    </w:p>
    <w:p w14:paraId="3064DCB6" w14:textId="0849E664" w:rsidR="00A03E4C" w:rsidRPr="005B5EE8" w:rsidRDefault="00A03E4C" w:rsidP="00ED2A36">
      <w:pPr>
        <w:numPr>
          <w:ilvl w:val="0"/>
          <w:numId w:val="43"/>
        </w:numPr>
        <w:spacing w:after="12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A42054">
        <w:rPr>
          <w:rFonts w:ascii="Arial" w:hAnsi="Arial" w:cs="Arial"/>
          <w:sz w:val="24"/>
          <w:szCs w:val="24"/>
        </w:rPr>
        <w:t xml:space="preserve">Wymagania jakościowe określone w umowie oraz </w:t>
      </w:r>
      <w:r w:rsidR="00C512C3" w:rsidRPr="00A42054">
        <w:rPr>
          <w:rFonts w:ascii="Arial" w:hAnsi="Arial" w:cs="Arial"/>
          <w:b/>
          <w:sz w:val="24"/>
          <w:szCs w:val="24"/>
        </w:rPr>
        <w:t>zał. nr 1</w:t>
      </w:r>
      <w:r w:rsidR="00C512C3" w:rsidRPr="00A42054">
        <w:rPr>
          <w:rFonts w:ascii="Arial" w:hAnsi="Arial" w:cs="Arial"/>
          <w:sz w:val="24"/>
          <w:szCs w:val="24"/>
        </w:rPr>
        <w:t xml:space="preserve"> </w:t>
      </w:r>
      <w:r w:rsidRPr="005B5EE8">
        <w:rPr>
          <w:rFonts w:ascii="Arial" w:hAnsi="Arial" w:cs="Arial"/>
          <w:sz w:val="24"/>
          <w:szCs w:val="24"/>
        </w:rPr>
        <w:t xml:space="preserve">podlegają nadzorowaniu jakości realizowanemu przez … </w:t>
      </w:r>
      <w:r w:rsidR="00C8020C">
        <w:rPr>
          <w:rFonts w:ascii="Arial" w:hAnsi="Arial" w:cs="Arial"/>
          <w:sz w:val="24"/>
          <w:szCs w:val="24"/>
        </w:rPr>
        <w:t>RPW (Z</w:t>
      </w:r>
      <w:r w:rsidRPr="005B5EE8">
        <w:rPr>
          <w:rFonts w:ascii="Arial" w:hAnsi="Arial" w:cs="Arial"/>
          <w:sz w:val="24"/>
          <w:szCs w:val="24"/>
        </w:rPr>
        <w:t>amawiający wpisuje numer i adres RPW) w zakresie AQAP 2110 wydanie D wersja 1.</w:t>
      </w:r>
    </w:p>
    <w:p w14:paraId="28740FB4" w14:textId="77777777" w:rsidR="00A03E4C" w:rsidRPr="005B5EE8" w:rsidRDefault="00A03E4C" w:rsidP="00ED2A3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val="x-none" w:eastAsia="x-none"/>
        </w:rPr>
        <w:t>Okoliczności, że wyroby są objęte nadzorem techniczno-technologicznym i jako gotowe wyroby podlegają odbiorowi wojskowemu, nie zwalniają Wykonawcy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>od odpowiedzialności za jakość tych wyrobów, w tym również elementów, podzespołów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>i materiałów dostarczanych przez kooperantów (podwykonawców).</w:t>
      </w:r>
    </w:p>
    <w:p w14:paraId="078B4137" w14:textId="4D4F11CC" w:rsidR="00A03E4C" w:rsidRPr="005B5EE8" w:rsidRDefault="00A03E4C" w:rsidP="00ED2A36">
      <w:pPr>
        <w:pStyle w:val="Tytu"/>
        <w:numPr>
          <w:ilvl w:val="0"/>
          <w:numId w:val="43"/>
        </w:numPr>
        <w:shd w:val="clear" w:color="auto" w:fill="FFFFFF"/>
        <w:spacing w:line="360" w:lineRule="auto"/>
        <w:ind w:left="425" w:hanging="425"/>
        <w:rPr>
          <w:rFonts w:cs="Arial"/>
          <w:szCs w:val="24"/>
        </w:rPr>
      </w:pPr>
      <w:r w:rsidRPr="005B5EE8">
        <w:rPr>
          <w:rFonts w:cs="Arial"/>
          <w:szCs w:val="24"/>
        </w:rPr>
        <w:t>Zamawiający zastrzega sobie</w:t>
      </w:r>
      <w:r w:rsidR="00CB53F1" w:rsidRPr="005B5EE8">
        <w:rPr>
          <w:rFonts w:cs="Arial"/>
          <w:szCs w:val="24"/>
        </w:rPr>
        <w:t xml:space="preserve"> prawo inspekcjonowania warunkó</w:t>
      </w:r>
      <w:r w:rsidR="00CB53F1" w:rsidRPr="005B5EE8">
        <w:rPr>
          <w:rFonts w:cs="Arial"/>
          <w:szCs w:val="24"/>
          <w:lang w:val="pl-PL"/>
        </w:rPr>
        <w:t xml:space="preserve">w </w:t>
      </w:r>
      <w:r w:rsidRPr="005B5EE8">
        <w:rPr>
          <w:rFonts w:cs="Arial"/>
          <w:szCs w:val="24"/>
        </w:rPr>
        <w:t>wykonania dostawy</w:t>
      </w:r>
      <w:r w:rsidRPr="005B5EE8">
        <w:rPr>
          <w:rFonts w:cs="Arial"/>
          <w:szCs w:val="24"/>
          <w:lang w:val="pl-PL"/>
        </w:rPr>
        <w:t xml:space="preserve"> </w:t>
      </w:r>
      <w:r w:rsidRPr="005B5EE8">
        <w:rPr>
          <w:rFonts w:cs="Arial"/>
          <w:szCs w:val="24"/>
        </w:rPr>
        <w:t>u Wykonawcy</w:t>
      </w:r>
      <w:r w:rsidR="00D51779" w:rsidRPr="005B5EE8">
        <w:rPr>
          <w:rFonts w:cs="Arial"/>
          <w:szCs w:val="24"/>
          <w:lang w:val="pl-PL"/>
        </w:rPr>
        <w:t xml:space="preserve"> </w:t>
      </w:r>
      <w:r w:rsidRPr="005B5EE8">
        <w:rPr>
          <w:rFonts w:cs="Arial"/>
          <w:szCs w:val="24"/>
          <w:lang w:val="pl-PL"/>
        </w:rPr>
        <w:t xml:space="preserve">(podwykonawcy) </w:t>
      </w:r>
      <w:r w:rsidRPr="005B5EE8">
        <w:rPr>
          <w:rFonts w:cs="Arial"/>
          <w:szCs w:val="24"/>
        </w:rPr>
        <w:t xml:space="preserve"> przez upoważnionych przedstawicieli RPW (GQAR). </w:t>
      </w:r>
    </w:p>
    <w:p w14:paraId="3C468DE9" w14:textId="77777777" w:rsidR="00910207" w:rsidRPr="005B5EE8" w:rsidRDefault="00910207" w:rsidP="00A03E4C">
      <w:pPr>
        <w:pStyle w:val="Tytu"/>
        <w:shd w:val="clear" w:color="auto" w:fill="FFFFFF"/>
        <w:ind w:left="567"/>
        <w:jc w:val="center"/>
        <w:rPr>
          <w:rFonts w:cs="Arial"/>
          <w:b/>
          <w:bCs/>
          <w:spacing w:val="-8"/>
          <w:szCs w:val="24"/>
          <w:lang w:val="pl-PL"/>
        </w:rPr>
      </w:pPr>
    </w:p>
    <w:p w14:paraId="19AD1327" w14:textId="77777777" w:rsidR="00CE4F66" w:rsidRDefault="00A03E4C" w:rsidP="00A03E4C">
      <w:pPr>
        <w:pStyle w:val="Tytu"/>
        <w:shd w:val="clear" w:color="auto" w:fill="FFFFFF"/>
        <w:ind w:left="567"/>
        <w:jc w:val="center"/>
        <w:rPr>
          <w:rFonts w:cs="Arial"/>
          <w:b/>
          <w:bCs/>
          <w:spacing w:val="-8"/>
          <w:szCs w:val="24"/>
        </w:rPr>
      </w:pPr>
      <w:r w:rsidRPr="005B5EE8">
        <w:rPr>
          <w:rFonts w:cs="Arial"/>
          <w:b/>
          <w:bCs/>
          <w:spacing w:val="-8"/>
          <w:szCs w:val="24"/>
        </w:rPr>
        <w:t xml:space="preserve">§ </w:t>
      </w:r>
      <w:r w:rsidRPr="005B5EE8">
        <w:rPr>
          <w:rFonts w:cs="Arial"/>
          <w:b/>
          <w:bCs/>
          <w:spacing w:val="-8"/>
          <w:szCs w:val="24"/>
          <w:lang w:val="pl-PL"/>
        </w:rPr>
        <w:t>8</w:t>
      </w:r>
    </w:p>
    <w:p w14:paraId="459F8986" w14:textId="5366972D" w:rsidR="00A03E4C" w:rsidRPr="005B5EE8" w:rsidRDefault="00A03E4C" w:rsidP="00A03E4C">
      <w:pPr>
        <w:pStyle w:val="Tytu"/>
        <w:shd w:val="clear" w:color="auto" w:fill="FFFFFF"/>
        <w:ind w:left="567"/>
        <w:jc w:val="center"/>
        <w:rPr>
          <w:rFonts w:cs="Arial"/>
          <w:szCs w:val="24"/>
        </w:rPr>
      </w:pPr>
      <w:r w:rsidRPr="005B5EE8">
        <w:rPr>
          <w:rFonts w:cs="Arial"/>
          <w:b/>
          <w:bCs/>
          <w:spacing w:val="-8"/>
          <w:szCs w:val="24"/>
        </w:rPr>
        <w:t>ODBIÓR WOJSKOWY</w:t>
      </w:r>
    </w:p>
    <w:p w14:paraId="146BB52C" w14:textId="35FBB6F1" w:rsidR="00A03E4C" w:rsidRPr="005B5EE8" w:rsidRDefault="00A03E4C" w:rsidP="00ED2A36">
      <w:pPr>
        <w:pStyle w:val="Tytu"/>
        <w:numPr>
          <w:ilvl w:val="0"/>
          <w:numId w:val="44"/>
        </w:numPr>
        <w:shd w:val="clear" w:color="auto" w:fill="FFFFFF"/>
        <w:spacing w:line="360" w:lineRule="auto"/>
        <w:ind w:left="425" w:hanging="357"/>
        <w:rPr>
          <w:rFonts w:cs="Arial"/>
          <w:szCs w:val="24"/>
        </w:rPr>
      </w:pPr>
      <w:r w:rsidRPr="005B5EE8">
        <w:rPr>
          <w:rFonts w:cs="Arial"/>
          <w:szCs w:val="24"/>
        </w:rPr>
        <w:t>Każda partia dostarczanego przedmiotu umowy podlega nadzorowaniu jakości i musi zostać zgłoszona przez Wykonawcę do odbioru wojskowego, którego</w:t>
      </w:r>
      <w:r w:rsidR="00E2092D">
        <w:rPr>
          <w:rFonts w:cs="Arial"/>
          <w:szCs w:val="24"/>
        </w:rPr>
        <w:br/>
      </w:r>
      <w:r w:rsidRPr="005B5EE8">
        <w:rPr>
          <w:rFonts w:cs="Arial"/>
          <w:szCs w:val="24"/>
        </w:rPr>
        <w:t xml:space="preserve"> w imieniu Zamawiającego dokona</w:t>
      </w:r>
      <w:r w:rsidRPr="005B5EE8">
        <w:rPr>
          <w:rStyle w:val="Odwoanieprzypisudolnego"/>
          <w:rFonts w:cs="Arial"/>
          <w:szCs w:val="24"/>
        </w:rPr>
        <w:footnoteReference w:id="1"/>
      </w:r>
      <w:r w:rsidRPr="005B5EE8">
        <w:rPr>
          <w:rFonts w:cs="Arial"/>
          <w:szCs w:val="24"/>
        </w:rPr>
        <w:t>:</w:t>
      </w:r>
    </w:p>
    <w:p w14:paraId="03120426" w14:textId="2FF8CF2F" w:rsidR="00A03E4C" w:rsidRPr="005B5EE8" w:rsidRDefault="00A03E4C" w:rsidP="00ED2A3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w odniesieniu do przedmiotu umowy wytwarzanego w kraju, RPW</w:t>
      </w:r>
      <w:r w:rsidRPr="005B5EE8">
        <w:rPr>
          <w:rFonts w:ascii="Arial" w:hAnsi="Arial" w:cs="Arial"/>
          <w:i/>
          <w:sz w:val="24"/>
          <w:szCs w:val="24"/>
        </w:rPr>
        <w:t>(</w:t>
      </w:r>
      <w:r w:rsidR="00C8020C">
        <w:rPr>
          <w:rFonts w:ascii="Arial" w:hAnsi="Arial" w:cs="Arial"/>
          <w:i/>
          <w:sz w:val="24"/>
          <w:szCs w:val="24"/>
        </w:rPr>
        <w:t>Z</w:t>
      </w:r>
      <w:r w:rsidRPr="005B5EE8">
        <w:rPr>
          <w:rFonts w:ascii="Arial" w:hAnsi="Arial" w:cs="Arial"/>
          <w:i/>
          <w:sz w:val="24"/>
          <w:szCs w:val="24"/>
        </w:rPr>
        <w:t>amawiający wpisze przed podpisaniem umowy numer i adres właściwego RPW)</w:t>
      </w:r>
      <w:r w:rsidRPr="005B5EE8">
        <w:rPr>
          <w:rFonts w:ascii="Arial" w:hAnsi="Arial" w:cs="Arial"/>
          <w:sz w:val="24"/>
          <w:szCs w:val="24"/>
        </w:rPr>
        <w:t xml:space="preserve"> w terminie nie później niż 14 dni przed terminem gotowości do odbioru zgodnie z wymaganiami  AQAP 2110 wydanie D</w:t>
      </w:r>
      <w:r w:rsidR="00E2092D">
        <w:rPr>
          <w:rFonts w:ascii="Arial" w:hAnsi="Arial" w:cs="Arial"/>
          <w:sz w:val="24"/>
          <w:szCs w:val="24"/>
        </w:rPr>
        <w:t xml:space="preserve"> wersja 1.</w:t>
      </w:r>
    </w:p>
    <w:p w14:paraId="6535CAE4" w14:textId="7E7F8A99" w:rsidR="00A03E4C" w:rsidRPr="005B5EE8" w:rsidRDefault="00A03E4C" w:rsidP="00ED2A3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w odniesieniu do przedmiotu umowy wytwarzanego w krajach NATO lub</w:t>
      </w:r>
      <w:r w:rsidR="00E2092D">
        <w:rPr>
          <w:rFonts w:ascii="Arial" w:hAnsi="Arial" w:cs="Arial"/>
          <w:sz w:val="24"/>
          <w:szCs w:val="24"/>
        </w:rPr>
        <w:br/>
      </w:r>
      <w:r w:rsidRPr="005B5EE8">
        <w:rPr>
          <w:rFonts w:ascii="Arial" w:hAnsi="Arial" w:cs="Arial"/>
          <w:sz w:val="24"/>
          <w:szCs w:val="24"/>
        </w:rPr>
        <w:t xml:space="preserve"> z którymi podpisano porozumienie Memorandum of Understanding – MoU, …………………………………. RPW (Zamawiający wskaże nr, adres RPW oraz telefony kontaktowe przy zawieraniu umowy), oraz GQAR z państwa Wykonawcy w ramach procesu Rządowego Zapewnienia Jakości (GQA), zgodnie z wymaganiami AQAP 2070 lub podpisanym Memorandum </w:t>
      </w:r>
      <w:r w:rsidR="00E2092D">
        <w:rPr>
          <w:rFonts w:ascii="Arial" w:hAnsi="Arial" w:cs="Arial"/>
          <w:sz w:val="24"/>
          <w:szCs w:val="24"/>
        </w:rPr>
        <w:br/>
      </w:r>
      <w:r w:rsidRPr="005B5EE8">
        <w:rPr>
          <w:rFonts w:ascii="Arial" w:hAnsi="Arial" w:cs="Arial"/>
          <w:sz w:val="24"/>
          <w:szCs w:val="24"/>
        </w:rPr>
        <w:t>o Porozumieniu (ang. Memorandum of Understanding – MoU), koordynowanemu przez Wojskowe Centrum Normalizacji, Jakości i Kodyfikacji, 00-909 Warszawa, ul. Nowowiejska 28A, które powiadomi ………………………………… (Zamawiający wskaże po podpisaniu umowy nazwę i adres właściwej Instytucji Narodowej państwa będącego Wykonawcą), o działaniach prowadzonych zgodnie z wymaganiam</w:t>
      </w:r>
      <w:r w:rsidR="00E2092D">
        <w:rPr>
          <w:rFonts w:ascii="Arial" w:hAnsi="Arial" w:cs="Arial"/>
          <w:sz w:val="24"/>
          <w:szCs w:val="24"/>
        </w:rPr>
        <w:t>i  AQAP 2110 wydanie D wersja 1.</w:t>
      </w:r>
    </w:p>
    <w:p w14:paraId="5BB589A9" w14:textId="3743F0C5" w:rsidR="00A03E4C" w:rsidRPr="005B5EE8" w:rsidRDefault="00A03E4C" w:rsidP="00ED2A3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20"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w odniesieniu do przedmiotu umowy wytwarzanego w krajach UE, nie należących do NATO lub w krajach trzecich,  ……………………………………..RPW (Zamawiający wskaże nr, adres RPW oraz telefony kontaktowe przy zawieraniu umowy), w terminie nie później niż 14 dni od daty zgłoszenia (faksem potwierdzonym pisemnie) partii do odbioru, zgodnie z wymaganiami AQAP 2110 wydanie D wersja 1</w:t>
      </w:r>
      <w:r w:rsidR="00E2092D">
        <w:rPr>
          <w:rFonts w:ascii="Arial" w:hAnsi="Arial" w:cs="Arial"/>
          <w:sz w:val="24"/>
          <w:szCs w:val="24"/>
        </w:rPr>
        <w:t>.</w:t>
      </w:r>
    </w:p>
    <w:p w14:paraId="5E6EFA66" w14:textId="712964DD" w:rsidR="00A03E4C" w:rsidRPr="005B5EE8" w:rsidRDefault="00A03E4C" w:rsidP="00ED2A36">
      <w:pPr>
        <w:pStyle w:val="Tytu"/>
        <w:numPr>
          <w:ilvl w:val="0"/>
          <w:numId w:val="46"/>
        </w:numPr>
        <w:shd w:val="clear" w:color="auto" w:fill="FFFFFF"/>
        <w:spacing w:line="360" w:lineRule="auto"/>
        <w:ind w:left="284" w:hanging="284"/>
        <w:rPr>
          <w:rFonts w:cs="Arial"/>
          <w:szCs w:val="24"/>
        </w:rPr>
      </w:pPr>
      <w:r w:rsidRPr="005B5EE8">
        <w:rPr>
          <w:rFonts w:cs="Arial"/>
          <w:szCs w:val="24"/>
          <w:lang w:val="pl-PL"/>
        </w:rPr>
        <w:t>Odbioru</w:t>
      </w:r>
      <w:r w:rsidRPr="005B5EE8">
        <w:rPr>
          <w:rFonts w:cs="Arial"/>
          <w:szCs w:val="24"/>
        </w:rPr>
        <w:t xml:space="preserve"> wojskowego dokonuje przedstawiciel RPW w uzgodnionym terminie do</w:t>
      </w:r>
      <w:r w:rsidR="003B1EE7">
        <w:rPr>
          <w:rFonts w:cs="Arial"/>
          <w:szCs w:val="24"/>
          <w:lang w:val="pl-PL"/>
        </w:rPr>
        <w:t xml:space="preserve"> </w:t>
      </w:r>
      <w:r w:rsidRPr="005B5EE8">
        <w:rPr>
          <w:rFonts w:cs="Arial"/>
          <w:szCs w:val="24"/>
        </w:rPr>
        <w:t>14 dni od chwili powiadomienia przez Wykonawcę o gotowości do odbioru,</w:t>
      </w:r>
      <w:r w:rsidRPr="005B5EE8">
        <w:rPr>
          <w:rFonts w:cs="Arial"/>
          <w:szCs w:val="24"/>
          <w:lang w:val="pl-PL"/>
        </w:rPr>
        <w:t xml:space="preserve"> </w:t>
      </w:r>
      <w:r w:rsidRPr="005B5EE8">
        <w:rPr>
          <w:rFonts w:cs="Arial"/>
          <w:szCs w:val="24"/>
        </w:rPr>
        <w:t>w miejscu wskazanym przez Wykonawcę</w:t>
      </w:r>
      <w:r w:rsidRPr="005B5EE8">
        <w:rPr>
          <w:rFonts w:cs="Arial"/>
          <w:szCs w:val="24"/>
          <w:lang w:val="pl-PL"/>
        </w:rPr>
        <w:t>.</w:t>
      </w:r>
    </w:p>
    <w:p w14:paraId="62890B5F" w14:textId="5A2B590D" w:rsidR="00A03E4C" w:rsidRPr="005B5EE8" w:rsidRDefault="00A03E4C" w:rsidP="00ED2A36">
      <w:pPr>
        <w:pStyle w:val="Tytu"/>
        <w:numPr>
          <w:ilvl w:val="0"/>
          <w:numId w:val="46"/>
        </w:numPr>
        <w:shd w:val="clear" w:color="auto" w:fill="FFFFFF"/>
        <w:spacing w:line="360" w:lineRule="auto"/>
        <w:ind w:left="284" w:hanging="284"/>
        <w:rPr>
          <w:rFonts w:cs="Arial"/>
          <w:szCs w:val="24"/>
        </w:rPr>
      </w:pPr>
      <w:r w:rsidRPr="005B5EE8">
        <w:rPr>
          <w:rFonts w:cs="Arial"/>
          <w:szCs w:val="24"/>
          <w:lang w:val="pl-PL"/>
        </w:rPr>
        <w:t xml:space="preserve">Czas </w:t>
      </w:r>
      <w:r w:rsidRPr="005B5EE8">
        <w:rPr>
          <w:rFonts w:cs="Arial"/>
          <w:szCs w:val="24"/>
        </w:rPr>
        <w:t>przeprowadzenia odbioru wojskowego każdej partii przedmiotu umowy przed ekspedycją do Odbiorcy nie wpływa na z</w:t>
      </w:r>
      <w:r w:rsidR="00EE6E77" w:rsidRPr="005B5EE8">
        <w:rPr>
          <w:rFonts w:cs="Arial"/>
          <w:szCs w:val="24"/>
        </w:rPr>
        <w:t>mianę terminu wykonania dostawy.</w:t>
      </w:r>
    </w:p>
    <w:p w14:paraId="3E862011" w14:textId="77777777" w:rsidR="00A03E4C" w:rsidRPr="005B5EE8" w:rsidRDefault="00A03E4C" w:rsidP="00ED2A36">
      <w:pPr>
        <w:pStyle w:val="Tytu"/>
        <w:numPr>
          <w:ilvl w:val="0"/>
          <w:numId w:val="46"/>
        </w:numPr>
        <w:shd w:val="clear" w:color="auto" w:fill="FFFFFF"/>
        <w:spacing w:line="360" w:lineRule="auto"/>
        <w:ind w:left="284" w:hanging="284"/>
        <w:rPr>
          <w:rFonts w:cs="Arial"/>
          <w:szCs w:val="24"/>
        </w:rPr>
      </w:pPr>
      <w:r w:rsidRPr="005B5EE8">
        <w:rPr>
          <w:rFonts w:cs="Arial"/>
          <w:szCs w:val="24"/>
          <w:lang w:val="pl-PL"/>
        </w:rPr>
        <w:t>D</w:t>
      </w:r>
      <w:r w:rsidRPr="005B5EE8">
        <w:rPr>
          <w:rFonts w:cs="Arial"/>
          <w:szCs w:val="24"/>
        </w:rPr>
        <w:t>la wyrobów podlegających odbiorowi Wykonawca wystawi deklarację zgodności OiB z przeznaczeniem dla Zamawiającego, RPW oraz Wykonawcy</w:t>
      </w:r>
      <w:r w:rsidRPr="005B5EE8">
        <w:rPr>
          <w:rFonts w:cs="Arial"/>
          <w:szCs w:val="24"/>
          <w:lang w:val="pl-PL"/>
        </w:rPr>
        <w:t>.</w:t>
      </w:r>
    </w:p>
    <w:p w14:paraId="3A88FCE0" w14:textId="204B8407" w:rsidR="00A03E4C" w:rsidRPr="003B1EE7" w:rsidRDefault="00A03E4C" w:rsidP="00ED2A36">
      <w:pPr>
        <w:pStyle w:val="Tytu"/>
        <w:numPr>
          <w:ilvl w:val="0"/>
          <w:numId w:val="46"/>
        </w:numPr>
        <w:shd w:val="clear" w:color="auto" w:fill="FFFFFF"/>
        <w:spacing w:line="360" w:lineRule="auto"/>
        <w:ind w:left="284" w:hanging="284"/>
        <w:rPr>
          <w:rFonts w:cs="Arial"/>
          <w:szCs w:val="24"/>
        </w:rPr>
      </w:pPr>
      <w:r w:rsidRPr="005B5EE8">
        <w:rPr>
          <w:rFonts w:cs="Arial"/>
          <w:szCs w:val="24"/>
          <w:lang w:val="pl-PL"/>
        </w:rPr>
        <w:t>N</w:t>
      </w:r>
      <w:r w:rsidRPr="005B5EE8">
        <w:rPr>
          <w:rFonts w:cs="Arial"/>
          <w:szCs w:val="24"/>
        </w:rPr>
        <w:t>a podstawie dokonanego odbioru przedmiotu umowy przedstawiciel</w:t>
      </w:r>
      <w:r w:rsidRPr="005B5EE8">
        <w:rPr>
          <w:rFonts w:cs="Arial"/>
          <w:szCs w:val="24"/>
          <w:lang w:val="pl-PL"/>
        </w:rPr>
        <w:t xml:space="preserve"> </w:t>
      </w:r>
      <w:r w:rsidRPr="005B5EE8">
        <w:rPr>
          <w:rFonts w:cs="Arial"/>
          <w:szCs w:val="24"/>
        </w:rPr>
        <w:t>RPW</w:t>
      </w:r>
      <w:r w:rsidR="00615932">
        <w:rPr>
          <w:rFonts w:cs="Arial"/>
          <w:szCs w:val="24"/>
        </w:rPr>
        <w:br/>
      </w:r>
      <w:r w:rsidRPr="005B5EE8">
        <w:rPr>
          <w:rFonts w:cs="Arial"/>
          <w:szCs w:val="24"/>
          <w:lang w:val="pl-PL"/>
        </w:rPr>
        <w:t xml:space="preserve"> </w:t>
      </w:r>
      <w:r w:rsidRPr="005B5EE8">
        <w:rPr>
          <w:rFonts w:cs="Arial"/>
          <w:szCs w:val="24"/>
        </w:rPr>
        <w:t xml:space="preserve">w uzgodnieniu z Wykonawcą sporządzi </w:t>
      </w:r>
      <w:r w:rsidRPr="003B1EE7">
        <w:rPr>
          <w:rFonts w:cs="Arial"/>
          <w:szCs w:val="24"/>
        </w:rPr>
        <w:t>stosown</w:t>
      </w:r>
      <w:r w:rsidR="003F42C9" w:rsidRPr="003B1EE7">
        <w:rPr>
          <w:rFonts w:cs="Arial"/>
          <w:szCs w:val="24"/>
          <w:lang w:val="pl-PL"/>
        </w:rPr>
        <w:t>e</w:t>
      </w:r>
      <w:r w:rsidRPr="003B1EE7">
        <w:rPr>
          <w:rFonts w:cs="Arial"/>
          <w:szCs w:val="24"/>
        </w:rPr>
        <w:t xml:space="preserve"> </w:t>
      </w:r>
      <w:r w:rsidR="003F42C9" w:rsidRPr="00F30067">
        <w:rPr>
          <w:rFonts w:cs="Arial"/>
          <w:szCs w:val="24"/>
          <w:lang w:val="pl-PL"/>
        </w:rPr>
        <w:t>świadectwo zgodności</w:t>
      </w:r>
      <w:r w:rsidR="00615932" w:rsidRPr="003B1EE7">
        <w:rPr>
          <w:rFonts w:cs="Arial"/>
          <w:szCs w:val="24"/>
        </w:rPr>
        <w:br/>
      </w:r>
      <w:r w:rsidRPr="003B1EE7">
        <w:rPr>
          <w:rFonts w:cs="Arial"/>
          <w:szCs w:val="24"/>
          <w:lang w:val="pl-PL"/>
        </w:rPr>
        <w:t xml:space="preserve"> </w:t>
      </w:r>
      <w:r w:rsidRPr="003B1EE7">
        <w:rPr>
          <w:rFonts w:cs="Arial"/>
          <w:szCs w:val="24"/>
        </w:rPr>
        <w:t>w trzech egzemplarzach z przeznaczeniem</w:t>
      </w:r>
      <w:r w:rsidRPr="003B1EE7">
        <w:rPr>
          <w:rFonts w:cs="Arial"/>
          <w:szCs w:val="24"/>
          <w:lang w:val="pl-PL"/>
        </w:rPr>
        <w:t xml:space="preserve"> dla Zamawiającego, Wykonawcy i dla RPW.</w:t>
      </w:r>
    </w:p>
    <w:p w14:paraId="3459E8E7" w14:textId="2770F44A" w:rsidR="00A03E4C" w:rsidRPr="005B5EE8" w:rsidRDefault="003F42C9" w:rsidP="00ED2A36">
      <w:pPr>
        <w:pStyle w:val="Tytu"/>
        <w:numPr>
          <w:ilvl w:val="0"/>
          <w:numId w:val="46"/>
        </w:numPr>
        <w:shd w:val="clear" w:color="auto" w:fill="FFFFFF"/>
        <w:spacing w:line="360" w:lineRule="auto"/>
        <w:ind w:left="284" w:hanging="284"/>
        <w:rPr>
          <w:rFonts w:cs="Arial"/>
          <w:szCs w:val="24"/>
        </w:rPr>
      </w:pPr>
      <w:r w:rsidRPr="00F30067">
        <w:rPr>
          <w:rFonts w:cs="Arial"/>
          <w:szCs w:val="24"/>
          <w:lang w:val="pl-PL"/>
        </w:rPr>
        <w:t>Świadectwo zgodności</w:t>
      </w:r>
      <w:r w:rsidR="00A03E4C" w:rsidRPr="00F30067">
        <w:rPr>
          <w:rFonts w:cs="Arial"/>
          <w:szCs w:val="24"/>
          <w:lang w:val="pl-PL"/>
        </w:rPr>
        <w:t xml:space="preserve"> z dokonanego odbioru </w:t>
      </w:r>
      <w:r w:rsidR="00A03E4C" w:rsidRPr="003B1EE7">
        <w:rPr>
          <w:rFonts w:cs="Arial"/>
          <w:szCs w:val="24"/>
          <w:lang w:val="pl-PL"/>
        </w:rPr>
        <w:t xml:space="preserve">przedmiotu umowy spełniającego </w:t>
      </w:r>
      <w:r w:rsidR="00A03E4C" w:rsidRPr="005B5EE8">
        <w:rPr>
          <w:rFonts w:cs="Arial"/>
          <w:szCs w:val="24"/>
          <w:lang w:val="pl-PL"/>
        </w:rPr>
        <w:t xml:space="preserve">wymagania Zamawiającego, podpisany przez Wykonawcę i przedstawiciela RPW (GQAR), jest podstawą do </w:t>
      </w:r>
      <w:r w:rsidR="00615932">
        <w:rPr>
          <w:rFonts w:cs="Arial"/>
          <w:szCs w:val="24"/>
          <w:lang w:val="pl-PL"/>
        </w:rPr>
        <w:t>przekazania</w:t>
      </w:r>
      <w:r w:rsidR="00A03E4C" w:rsidRPr="005B5EE8">
        <w:rPr>
          <w:rFonts w:cs="Arial"/>
          <w:szCs w:val="24"/>
          <w:lang w:val="pl-PL"/>
        </w:rPr>
        <w:t xml:space="preserve"> tego przedmiotu do Odbiorcy wskazanego w umowie.</w:t>
      </w:r>
    </w:p>
    <w:p w14:paraId="7848C35A" w14:textId="19427C70" w:rsidR="00A03E4C" w:rsidRPr="005B5EE8" w:rsidRDefault="00A03E4C" w:rsidP="003B1EE7">
      <w:pPr>
        <w:pStyle w:val="Tytu"/>
        <w:numPr>
          <w:ilvl w:val="0"/>
          <w:numId w:val="47"/>
        </w:numPr>
        <w:shd w:val="clear" w:color="auto" w:fill="FFFFFF"/>
        <w:spacing w:line="360" w:lineRule="auto"/>
        <w:rPr>
          <w:rFonts w:cs="Arial"/>
          <w:szCs w:val="24"/>
        </w:rPr>
      </w:pPr>
      <w:r w:rsidRPr="005B5EE8">
        <w:rPr>
          <w:rFonts w:cs="Arial"/>
          <w:szCs w:val="24"/>
        </w:rPr>
        <w:t>Ocenę zgodności wykonania wyrobu na potrzeby OiB należy prowadzić według zasad określonych w ustawie z dnia 17 listopada 2006 roku o systemie oceny zgodności wyrobów przeznaczonych na potrzeby obronności i bezpieczeństwa państwa (</w:t>
      </w:r>
      <w:r w:rsidRPr="005B5EE8">
        <w:rPr>
          <w:rFonts w:cs="Arial"/>
          <w:szCs w:val="24"/>
          <w:lang w:val="pl-PL"/>
        </w:rPr>
        <w:t xml:space="preserve">t.j. </w:t>
      </w:r>
      <w:r w:rsidRPr="005B5EE8">
        <w:rPr>
          <w:rFonts w:cs="Arial"/>
          <w:szCs w:val="24"/>
        </w:rPr>
        <w:t xml:space="preserve">Dz. U. z </w:t>
      </w:r>
      <w:r w:rsidR="003B1EE7" w:rsidRPr="003B1EE7">
        <w:rPr>
          <w:rFonts w:cs="Arial"/>
          <w:szCs w:val="24"/>
          <w:lang w:val="pl-PL"/>
        </w:rPr>
        <w:t>2018</w:t>
      </w:r>
      <w:r w:rsidR="003B1EE7">
        <w:rPr>
          <w:rFonts w:cs="Arial"/>
          <w:szCs w:val="24"/>
          <w:lang w:val="pl-PL"/>
        </w:rPr>
        <w:t xml:space="preserve"> r</w:t>
      </w:r>
      <w:r w:rsidR="003B1EE7" w:rsidRPr="003B1EE7">
        <w:rPr>
          <w:rFonts w:cs="Arial"/>
          <w:szCs w:val="24"/>
          <w:lang w:val="pl-PL"/>
        </w:rPr>
        <w:t>.</w:t>
      </w:r>
      <w:r w:rsidR="003B1EE7">
        <w:rPr>
          <w:rFonts w:cs="Arial"/>
          <w:szCs w:val="24"/>
          <w:lang w:val="pl-PL"/>
        </w:rPr>
        <w:t xml:space="preserve"> poz. </w:t>
      </w:r>
      <w:r w:rsidR="003B1EE7" w:rsidRPr="003B1EE7">
        <w:rPr>
          <w:rFonts w:cs="Arial"/>
          <w:szCs w:val="24"/>
          <w:lang w:val="pl-PL"/>
        </w:rPr>
        <w:t>114</w:t>
      </w:r>
      <w:r w:rsidR="003B1EE7">
        <w:rPr>
          <w:rFonts w:cs="Arial"/>
          <w:szCs w:val="24"/>
          <w:lang w:val="pl-PL"/>
        </w:rPr>
        <w:t xml:space="preserve"> z późniejszymi zmianami</w:t>
      </w:r>
      <w:r w:rsidR="00D244AC">
        <w:rPr>
          <w:rFonts w:cs="Arial"/>
          <w:szCs w:val="24"/>
        </w:rPr>
        <w:t>) oraz zgodnie z R</w:t>
      </w:r>
      <w:r w:rsidRPr="005B5EE8">
        <w:rPr>
          <w:rFonts w:cs="Arial"/>
          <w:szCs w:val="24"/>
        </w:rPr>
        <w:t>ozporządzeniem Ministra Obrony Narodowej z dnia 11 stycznia 2013 r. w sprawie szczegółowego wykazu wyrobów podlegających ocenie zgodności oraz sposobu i trybu przeprowadzenia oceny zgodności wyrobów przeznaczonych na potrzeby obronności państwa (</w:t>
      </w:r>
      <w:r w:rsidRPr="005B5EE8">
        <w:rPr>
          <w:rFonts w:cs="Arial"/>
          <w:szCs w:val="24"/>
          <w:lang w:val="pl-PL"/>
        </w:rPr>
        <w:t xml:space="preserve">t.j. Dz. U. z </w:t>
      </w:r>
      <w:r w:rsidR="003B1EE7" w:rsidRPr="003B1EE7">
        <w:rPr>
          <w:rFonts w:cs="Arial"/>
          <w:szCs w:val="24"/>
          <w:lang w:val="pl-PL"/>
        </w:rPr>
        <w:t>2018</w:t>
      </w:r>
      <w:r w:rsidR="003B1EE7">
        <w:rPr>
          <w:rFonts w:cs="Arial"/>
          <w:szCs w:val="24"/>
          <w:lang w:val="pl-PL"/>
        </w:rPr>
        <w:t xml:space="preserve"> r</w:t>
      </w:r>
      <w:r w:rsidR="003B1EE7" w:rsidRPr="003B1EE7">
        <w:rPr>
          <w:rFonts w:cs="Arial"/>
          <w:szCs w:val="24"/>
          <w:lang w:val="pl-PL"/>
        </w:rPr>
        <w:t>.</w:t>
      </w:r>
      <w:r w:rsidR="003B1EE7">
        <w:rPr>
          <w:rFonts w:cs="Arial"/>
          <w:szCs w:val="24"/>
          <w:lang w:val="pl-PL"/>
        </w:rPr>
        <w:t xml:space="preserve"> poz. </w:t>
      </w:r>
      <w:r w:rsidR="003B1EE7" w:rsidRPr="003B1EE7">
        <w:rPr>
          <w:rFonts w:cs="Arial"/>
          <w:szCs w:val="24"/>
          <w:lang w:val="pl-PL"/>
        </w:rPr>
        <w:t>1385</w:t>
      </w:r>
      <w:r w:rsidR="0059777B" w:rsidRPr="005B5EE8">
        <w:rPr>
          <w:rFonts w:cs="Arial"/>
          <w:szCs w:val="24"/>
          <w:lang w:val="pl-PL"/>
        </w:rPr>
        <w:t xml:space="preserve"> z późniejszymi zmianami</w:t>
      </w:r>
      <w:r w:rsidRPr="005B5EE8">
        <w:rPr>
          <w:rFonts w:cs="Arial"/>
          <w:szCs w:val="24"/>
        </w:rPr>
        <w:t>).</w:t>
      </w:r>
      <w:r w:rsidRPr="005B5EE8">
        <w:rPr>
          <w:rFonts w:cs="Arial"/>
          <w:szCs w:val="24"/>
          <w:lang w:val="pl-PL"/>
        </w:rPr>
        <w:t xml:space="preserve"> </w:t>
      </w:r>
      <w:r w:rsidRPr="00A42054">
        <w:rPr>
          <w:rFonts w:cs="Arial"/>
          <w:b/>
          <w:szCs w:val="24"/>
          <w:lang w:val="pl-PL"/>
        </w:rPr>
        <w:t>Zamawiający może po uzgodnieniu z właściwym organem dokonać zmiany trybu odbioru w sposób określony w aktach prawnych, o których mowa powyżej.</w:t>
      </w:r>
      <w:r w:rsidRPr="00A42054">
        <w:rPr>
          <w:rFonts w:cs="Arial"/>
          <w:szCs w:val="24"/>
          <w:lang w:val="pl-PL"/>
        </w:rPr>
        <w:t xml:space="preserve">  </w:t>
      </w:r>
    </w:p>
    <w:p w14:paraId="1A7B40F2" w14:textId="512A5A06" w:rsidR="00A03E4C" w:rsidRPr="005B5EE8" w:rsidRDefault="00A03E4C" w:rsidP="00ED2A3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W przypadku realizacji Rządowego Zapewnienia Jakości (GQA) w państwie Wykonawcy zgodnie z wymaganiami publikacji AQAP 2070 lub podpisanym Memorandum o Porozumieniu (ang. Memor</w:t>
      </w:r>
      <w:r w:rsidR="00425A44" w:rsidRPr="005B5EE8">
        <w:rPr>
          <w:rFonts w:ascii="Arial" w:hAnsi="Arial" w:cs="Arial"/>
          <w:sz w:val="24"/>
          <w:szCs w:val="24"/>
        </w:rPr>
        <w:t xml:space="preserve">andum of Understanding – MoU), </w:t>
      </w:r>
      <w:r w:rsidRPr="005B5EE8">
        <w:rPr>
          <w:rFonts w:ascii="Arial" w:hAnsi="Arial" w:cs="Arial"/>
          <w:sz w:val="24"/>
          <w:szCs w:val="24"/>
        </w:rPr>
        <w:t>proces koordynuje Wojskowe Centrum Normalizacji, Jakości i Kodyfikacji, (00-909 Warszawa, ul. Nowo</w:t>
      </w:r>
      <w:r w:rsidR="00C8020C">
        <w:rPr>
          <w:rFonts w:ascii="Arial" w:hAnsi="Arial" w:cs="Arial"/>
          <w:sz w:val="24"/>
          <w:szCs w:val="24"/>
        </w:rPr>
        <w:t>wiejska 28A), które powiadomi</w:t>
      </w:r>
      <w:r w:rsidR="00567184">
        <w:rPr>
          <w:rFonts w:ascii="Arial" w:hAnsi="Arial" w:cs="Arial"/>
          <w:sz w:val="24"/>
          <w:szCs w:val="24"/>
        </w:rPr>
        <w:t>…</w:t>
      </w:r>
      <w:r w:rsidR="00C8020C">
        <w:rPr>
          <w:rFonts w:ascii="Arial" w:hAnsi="Arial" w:cs="Arial"/>
          <w:sz w:val="24"/>
          <w:szCs w:val="24"/>
        </w:rPr>
        <w:t xml:space="preserve"> (Z</w:t>
      </w:r>
      <w:r w:rsidRPr="005B5EE8">
        <w:rPr>
          <w:rFonts w:ascii="Arial" w:hAnsi="Arial" w:cs="Arial"/>
          <w:sz w:val="24"/>
          <w:szCs w:val="24"/>
        </w:rPr>
        <w:t>amawiający wpisuje przed podpisaniem umowy nazwę i adres właściwej Instytucji Narodowej państwa będącego dostawcą), o działaniach prowadzonych w zakresie AQAP 2110 wydani</w:t>
      </w:r>
      <w:r w:rsidR="00EE6E77" w:rsidRPr="005B5EE8">
        <w:rPr>
          <w:rFonts w:ascii="Arial" w:hAnsi="Arial" w:cs="Arial"/>
          <w:sz w:val="24"/>
          <w:szCs w:val="24"/>
        </w:rPr>
        <w:t>e D wersja 1.</w:t>
      </w:r>
    </w:p>
    <w:p w14:paraId="0577311A" w14:textId="1CA565C2" w:rsidR="00A03E4C" w:rsidRPr="005B5EE8" w:rsidRDefault="00A03E4C" w:rsidP="00ED2A3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eastAsia="x-none"/>
        </w:rPr>
        <w:t xml:space="preserve">Wykonawca zapewni, że w umowie z podwykonawcą zostaną umieszczone, uzgodnione z RPW, odpowiednie zapisy dotyczące zapewnienia jakości wynikające z umowy, </w:t>
      </w:r>
      <w:r w:rsidR="00425A44" w:rsidRPr="005B5EE8">
        <w:rPr>
          <w:rFonts w:ascii="Arial" w:hAnsi="Arial" w:cs="Arial"/>
          <w:sz w:val="24"/>
          <w:szCs w:val="24"/>
          <w:lang w:eastAsia="x-none"/>
        </w:rPr>
        <w:t>zawierające wymagania jakościowe oraz umożliwiające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 nadzorowanie jakości u podwykonawcy, w tym prowadzenie G</w:t>
      </w:r>
      <w:r w:rsidR="00425A44" w:rsidRPr="005B5EE8">
        <w:rPr>
          <w:rFonts w:ascii="Arial" w:hAnsi="Arial" w:cs="Arial"/>
          <w:sz w:val="24"/>
          <w:szCs w:val="24"/>
          <w:lang w:eastAsia="x-none"/>
        </w:rPr>
        <w:t xml:space="preserve">QA 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w przypadku realizacji umów z podwykonawcami zagranicznymi. </w:t>
      </w:r>
    </w:p>
    <w:p w14:paraId="48A353DD" w14:textId="07837D30" w:rsidR="00A03E4C" w:rsidRPr="005B5EE8" w:rsidRDefault="00A03E4C" w:rsidP="00ED2A3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eastAsia="x-none"/>
        </w:rPr>
        <w:t xml:space="preserve">Wykonawca </w:t>
      </w:r>
      <w:r w:rsidR="00425A44" w:rsidRPr="005B5EE8">
        <w:rPr>
          <w:rFonts w:ascii="Arial" w:hAnsi="Arial" w:cs="Arial"/>
          <w:sz w:val="24"/>
          <w:szCs w:val="24"/>
          <w:lang w:eastAsia="x-none"/>
        </w:rPr>
        <w:t xml:space="preserve">jest zobowiązany </w:t>
      </w:r>
      <w:r w:rsidRPr="005B5EE8">
        <w:rPr>
          <w:rFonts w:ascii="Arial" w:hAnsi="Arial" w:cs="Arial"/>
          <w:sz w:val="24"/>
          <w:szCs w:val="24"/>
          <w:lang w:eastAsia="x-none"/>
        </w:rPr>
        <w:t>dostarczy</w:t>
      </w:r>
      <w:r w:rsidR="00425A44" w:rsidRPr="005B5EE8">
        <w:rPr>
          <w:rFonts w:ascii="Arial" w:hAnsi="Arial" w:cs="Arial"/>
          <w:sz w:val="24"/>
          <w:szCs w:val="24"/>
          <w:lang w:eastAsia="x-none"/>
        </w:rPr>
        <w:t>ć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 do RPW kopie umów/zamówień podpisanych z podwykonawcami, </w:t>
      </w:r>
      <w:r w:rsidR="00425A44" w:rsidRPr="005B5EE8">
        <w:rPr>
          <w:rFonts w:ascii="Arial" w:hAnsi="Arial" w:cs="Arial"/>
          <w:sz w:val="24"/>
          <w:szCs w:val="24"/>
          <w:lang w:eastAsia="x-none"/>
        </w:rPr>
        <w:t>wynikający z realizacji umowy z Zamawiającym.</w:t>
      </w:r>
    </w:p>
    <w:p w14:paraId="3CD51F93" w14:textId="723FD514" w:rsidR="00A03E4C" w:rsidRPr="005B5EE8" w:rsidRDefault="00A03E4C" w:rsidP="00ED2A3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eastAsia="x-none"/>
        </w:rPr>
        <w:t xml:space="preserve">Wykonawca potwierdzi, że </w:t>
      </w:r>
      <w:r w:rsidR="00686F8C" w:rsidRPr="005B5EE8">
        <w:rPr>
          <w:rFonts w:ascii="Arial" w:hAnsi="Arial" w:cs="Arial"/>
          <w:sz w:val="24"/>
          <w:szCs w:val="24"/>
          <w:lang w:eastAsia="x-none"/>
        </w:rPr>
        <w:t xml:space="preserve">SpW 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spełnia wymagania umowy dostarczając z </w:t>
      </w:r>
      <w:r w:rsidR="00686F8C" w:rsidRPr="005B5EE8">
        <w:rPr>
          <w:rFonts w:ascii="Arial" w:hAnsi="Arial" w:cs="Arial"/>
          <w:sz w:val="24"/>
          <w:szCs w:val="24"/>
          <w:lang w:eastAsia="x-none"/>
        </w:rPr>
        <w:t>SpW świadectwo zgodności wystawione i podpisane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 przez Wykonawcę</w:t>
      </w:r>
      <w:r w:rsidR="00686F8C" w:rsidRPr="005B5EE8">
        <w:rPr>
          <w:rFonts w:ascii="Arial" w:hAnsi="Arial" w:cs="Arial"/>
          <w:sz w:val="24"/>
          <w:szCs w:val="24"/>
          <w:lang w:eastAsia="x-none"/>
        </w:rPr>
        <w:t>/</w:t>
      </w:r>
      <w:r w:rsidR="00B0407A">
        <w:rPr>
          <w:rFonts w:ascii="Arial" w:hAnsi="Arial" w:cs="Arial"/>
          <w:sz w:val="24"/>
          <w:szCs w:val="24"/>
          <w:lang w:eastAsia="x-none"/>
        </w:rPr>
        <w:t>P</w:t>
      </w:r>
      <w:r w:rsidR="00686F8C" w:rsidRPr="005B5EE8">
        <w:rPr>
          <w:rFonts w:ascii="Arial" w:hAnsi="Arial" w:cs="Arial"/>
          <w:sz w:val="24"/>
          <w:szCs w:val="24"/>
          <w:lang w:eastAsia="x-none"/>
        </w:rPr>
        <w:t>odwykonawcę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 oraz </w:t>
      </w:r>
      <w:r w:rsidR="00686F8C" w:rsidRPr="005B5EE8">
        <w:rPr>
          <w:rFonts w:ascii="Arial" w:hAnsi="Arial" w:cs="Arial"/>
          <w:sz w:val="24"/>
          <w:szCs w:val="24"/>
          <w:lang w:eastAsia="x-none"/>
        </w:rPr>
        <w:t xml:space="preserve">poświadczone 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podpisem przedstawiciela wojskowego </w:t>
      </w:r>
      <w:r w:rsidR="00686F8C" w:rsidRPr="005B5EE8">
        <w:rPr>
          <w:rFonts w:ascii="Arial" w:hAnsi="Arial" w:cs="Arial"/>
          <w:strike/>
          <w:sz w:val="24"/>
          <w:szCs w:val="24"/>
          <w:lang w:eastAsia="x-none"/>
        </w:rPr>
        <w:t>l</w:t>
      </w:r>
      <w:r w:rsidR="00686F8C" w:rsidRPr="005B5EE8">
        <w:rPr>
          <w:rFonts w:ascii="Arial" w:hAnsi="Arial" w:cs="Arial"/>
          <w:sz w:val="24"/>
          <w:szCs w:val="24"/>
          <w:lang w:eastAsia="x-none"/>
        </w:rPr>
        <w:t xml:space="preserve">ub 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GQAR z państwa </w:t>
      </w:r>
      <w:r w:rsidR="00B0407A">
        <w:rPr>
          <w:rFonts w:ascii="Arial" w:hAnsi="Arial" w:cs="Arial"/>
          <w:sz w:val="24"/>
          <w:szCs w:val="24"/>
          <w:lang w:eastAsia="x-none"/>
        </w:rPr>
        <w:t>W</w:t>
      </w:r>
      <w:r w:rsidR="00686F8C" w:rsidRPr="005B5EE8">
        <w:rPr>
          <w:rFonts w:ascii="Arial" w:hAnsi="Arial" w:cs="Arial"/>
          <w:sz w:val="24"/>
          <w:szCs w:val="24"/>
          <w:lang w:eastAsia="x-none"/>
        </w:rPr>
        <w:t>ykonawcy/</w:t>
      </w:r>
      <w:r w:rsidR="00B0407A">
        <w:rPr>
          <w:rFonts w:ascii="Arial" w:hAnsi="Arial" w:cs="Arial"/>
          <w:sz w:val="24"/>
          <w:szCs w:val="24"/>
          <w:lang w:eastAsia="x-none"/>
        </w:rPr>
        <w:t>P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odwykonawcy – w przypadku realizacji procesu </w:t>
      </w:r>
      <w:r w:rsidR="00686F8C" w:rsidRPr="005B5EE8">
        <w:rPr>
          <w:rFonts w:ascii="Arial" w:hAnsi="Arial" w:cs="Arial"/>
          <w:sz w:val="24"/>
          <w:szCs w:val="24"/>
          <w:lang w:eastAsia="x-none"/>
        </w:rPr>
        <w:t xml:space="preserve">GQA </w:t>
      </w:r>
      <w:r w:rsidRPr="005B5EE8">
        <w:rPr>
          <w:rFonts w:ascii="Arial" w:hAnsi="Arial" w:cs="Arial"/>
          <w:sz w:val="24"/>
          <w:szCs w:val="24"/>
          <w:lang w:eastAsia="x-none"/>
        </w:rPr>
        <w:t>u Wykonawcy/</w:t>
      </w:r>
      <w:r w:rsidR="00B0407A">
        <w:rPr>
          <w:rFonts w:ascii="Arial" w:hAnsi="Arial" w:cs="Arial"/>
          <w:sz w:val="24"/>
          <w:szCs w:val="24"/>
          <w:lang w:eastAsia="x-none"/>
        </w:rPr>
        <w:t>P</w:t>
      </w:r>
      <w:r w:rsidRPr="005B5EE8">
        <w:rPr>
          <w:rFonts w:ascii="Arial" w:hAnsi="Arial" w:cs="Arial"/>
          <w:sz w:val="24"/>
          <w:szCs w:val="24"/>
          <w:lang w:eastAsia="x-none"/>
        </w:rPr>
        <w:t>odwykonawcy zagranicznego.</w:t>
      </w:r>
    </w:p>
    <w:p w14:paraId="57291F85" w14:textId="51A0EB69" w:rsidR="00A03E4C" w:rsidRPr="005B5EE8" w:rsidRDefault="00A03E4C" w:rsidP="00ED2A3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val="x-none" w:eastAsia="x-none"/>
        </w:rPr>
        <w:t>W przypadku, gdy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>Wykonawca /</w:t>
      </w:r>
      <w:r w:rsidR="00B0407A">
        <w:rPr>
          <w:rFonts w:ascii="Arial" w:hAnsi="Arial" w:cs="Arial"/>
          <w:sz w:val="24"/>
          <w:szCs w:val="24"/>
          <w:lang w:eastAsia="x-none"/>
        </w:rPr>
        <w:t>P</w:t>
      </w:r>
      <w:r w:rsidR="00B053D1" w:rsidRPr="005B5EE8">
        <w:rPr>
          <w:rFonts w:ascii="Arial" w:hAnsi="Arial" w:cs="Arial"/>
          <w:sz w:val="24"/>
          <w:szCs w:val="24"/>
          <w:lang w:val="x-none" w:eastAsia="x-none"/>
        </w:rPr>
        <w:t>o</w:t>
      </w:r>
      <w:r w:rsidR="00B053D1" w:rsidRPr="005B5EE8">
        <w:rPr>
          <w:rFonts w:ascii="Arial" w:hAnsi="Arial" w:cs="Arial"/>
          <w:sz w:val="24"/>
          <w:szCs w:val="24"/>
          <w:lang w:eastAsia="x-none"/>
        </w:rPr>
        <w:t>dwykonawca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pochodzi z kraju NATO, który nie implementował porozumienia standaryzacyjnego STANAG 4107, kraju nie należącego do NATO lub kraju, z którym Polska nie posiada podpisanego porozumienia MoU </w:t>
      </w:r>
      <w:r w:rsidR="008D098C" w:rsidRPr="005B5EE8">
        <w:rPr>
          <w:rFonts w:ascii="Arial" w:hAnsi="Arial" w:cs="Arial"/>
          <w:sz w:val="24"/>
          <w:szCs w:val="24"/>
          <w:lang w:eastAsia="x-none"/>
        </w:rPr>
        <w:t xml:space="preserve"> zapewniającego bezpłatne </w:t>
      </w:r>
      <w:r w:rsidR="008D098C" w:rsidRPr="005B5EE8">
        <w:rPr>
          <w:rFonts w:ascii="Arial" w:hAnsi="Arial" w:cs="Arial"/>
          <w:sz w:val="24"/>
          <w:szCs w:val="24"/>
          <w:lang w:val="x-none" w:eastAsia="x-none"/>
        </w:rPr>
        <w:t>zapewnienie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jakości, koszty przeprowadzenia procesu nadzorowania jakości (jeśli występują) pokrywa </w:t>
      </w:r>
      <w:r w:rsidRPr="005B5EE8">
        <w:rPr>
          <w:rFonts w:ascii="Arial" w:hAnsi="Arial" w:cs="Arial"/>
          <w:sz w:val="24"/>
          <w:szCs w:val="24"/>
          <w:lang w:eastAsia="x-none"/>
        </w:rPr>
        <w:t>resort obrony narodowej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lub</w:t>
      </w:r>
      <w:r w:rsidR="008D098C" w:rsidRPr="005B5EE8">
        <w:rPr>
          <w:rFonts w:ascii="Arial" w:hAnsi="Arial" w:cs="Arial"/>
          <w:sz w:val="24"/>
          <w:szCs w:val="24"/>
          <w:lang w:eastAsia="x-none"/>
        </w:rPr>
        <w:t xml:space="preserve"> odbywa się to 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zgodnie z postanowieniami MoU.</w:t>
      </w:r>
    </w:p>
    <w:p w14:paraId="5FAB1857" w14:textId="163C6AF9" w:rsidR="00A03E4C" w:rsidRPr="005B5EE8" w:rsidRDefault="00A03E4C" w:rsidP="00ED2A3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val="x-none" w:eastAsia="x-none"/>
        </w:rPr>
        <w:t>W zakresie odstępstw od poszczególnych wymagań jakościowych</w:t>
      </w:r>
      <w:r w:rsidR="006C2E5A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na wniosek </w:t>
      </w:r>
      <w:r w:rsidRPr="005B5EE8">
        <w:rPr>
          <w:rFonts w:ascii="Arial" w:hAnsi="Arial" w:cs="Arial"/>
          <w:sz w:val="24"/>
          <w:szCs w:val="24"/>
          <w:lang w:eastAsia="x-none"/>
        </w:rPr>
        <w:t>Wykonawcy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zaopiniowany przez Gestora SpW i RP</w:t>
      </w:r>
      <w:r w:rsidR="009E13D7" w:rsidRPr="005B5EE8">
        <w:rPr>
          <w:rFonts w:ascii="Arial" w:hAnsi="Arial" w:cs="Arial"/>
          <w:sz w:val="24"/>
          <w:szCs w:val="24"/>
          <w:lang w:val="x-none" w:eastAsia="x-none"/>
        </w:rPr>
        <w:t>W, ostateczną decyzję podejmie Z</w:t>
      </w:r>
      <w:r w:rsidR="00C8020C">
        <w:rPr>
          <w:rFonts w:ascii="Arial" w:hAnsi="Arial" w:cs="Arial"/>
          <w:sz w:val="24"/>
          <w:szCs w:val="24"/>
          <w:lang w:val="x-none" w:eastAsia="x-none"/>
        </w:rPr>
        <w:t>amawiający</w:t>
      </w:r>
      <w:r w:rsidR="00C8020C">
        <w:rPr>
          <w:rFonts w:ascii="Arial" w:hAnsi="Arial" w:cs="Arial"/>
          <w:sz w:val="24"/>
          <w:szCs w:val="24"/>
          <w:lang w:eastAsia="x-none"/>
        </w:rPr>
        <w:t>.</w:t>
      </w:r>
    </w:p>
    <w:p w14:paraId="41D1B871" w14:textId="677FB4E4" w:rsidR="00A03E4C" w:rsidRDefault="00A03E4C" w:rsidP="00A4205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240" w:line="360" w:lineRule="auto"/>
        <w:ind w:left="425" w:hanging="425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val="x-none" w:eastAsia="x-none"/>
        </w:rPr>
        <w:t>Przedstawiciela GQAR upoważnia się do opiniowania wniosków (pomocnych do podjęcia decyzji) o odstępstwo od poszczególnych wymagań jakościowych, nie wpływających znacząco na zmianę ceny przedmiotu zamówienia i nie obniżając</w:t>
      </w:r>
      <w:r w:rsidRPr="005B5EE8">
        <w:rPr>
          <w:rFonts w:ascii="Arial" w:hAnsi="Arial" w:cs="Arial"/>
          <w:sz w:val="24"/>
          <w:szCs w:val="24"/>
          <w:lang w:eastAsia="x-none"/>
        </w:rPr>
        <w:t>ych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jakości wyrobów, wysyłanych przez </w:t>
      </w:r>
      <w:r w:rsidRPr="005B5EE8">
        <w:rPr>
          <w:rFonts w:ascii="Arial" w:hAnsi="Arial" w:cs="Arial"/>
          <w:sz w:val="24"/>
          <w:szCs w:val="24"/>
          <w:lang w:eastAsia="x-none"/>
        </w:rPr>
        <w:t>Wykonawcę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do </w:t>
      </w:r>
      <w:r w:rsidRPr="005B5EE8">
        <w:rPr>
          <w:rFonts w:ascii="Arial" w:hAnsi="Arial" w:cs="Arial"/>
          <w:sz w:val="24"/>
          <w:szCs w:val="24"/>
          <w:lang w:eastAsia="x-none"/>
        </w:rPr>
        <w:t>Z</w:t>
      </w:r>
      <w:r w:rsidR="001A2D62">
        <w:rPr>
          <w:rFonts w:ascii="Arial" w:hAnsi="Arial" w:cs="Arial"/>
          <w:sz w:val="24"/>
          <w:szCs w:val="24"/>
          <w:lang w:val="x-none" w:eastAsia="x-none"/>
        </w:rPr>
        <w:t>amaw</w:t>
      </w:r>
      <w:r w:rsidR="001A2D62">
        <w:rPr>
          <w:rFonts w:ascii="Arial" w:hAnsi="Arial" w:cs="Arial"/>
          <w:sz w:val="24"/>
          <w:szCs w:val="24"/>
          <w:lang w:eastAsia="x-none"/>
        </w:rPr>
        <w:t>iającego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>.</w:t>
      </w:r>
    </w:p>
    <w:p w14:paraId="259DA40A" w14:textId="091BCD4B" w:rsidR="00A03E4C" w:rsidRPr="005B5EE8" w:rsidRDefault="00A03E4C" w:rsidP="00ED2A36">
      <w:pPr>
        <w:pStyle w:val="Tytu"/>
        <w:numPr>
          <w:ilvl w:val="0"/>
          <w:numId w:val="47"/>
        </w:numPr>
        <w:shd w:val="clear" w:color="auto" w:fill="FFFFFF"/>
        <w:spacing w:line="360" w:lineRule="auto"/>
        <w:ind w:left="425" w:hanging="425"/>
        <w:rPr>
          <w:rFonts w:cs="Arial"/>
          <w:b/>
          <w:szCs w:val="24"/>
          <w:u w:val="single"/>
        </w:rPr>
      </w:pPr>
      <w:r w:rsidRPr="005B5EE8">
        <w:rPr>
          <w:rFonts w:cs="Arial"/>
          <w:szCs w:val="24"/>
        </w:rPr>
        <w:t>Wykonawca zobowiązany jest powiadomić RPW o terminie rozpoczęcia produkcji przedmiotu umowy w ciągu 5 dni od podpisania umowy, a w przypadku powi</w:t>
      </w:r>
      <w:r w:rsidR="00C8020C">
        <w:rPr>
          <w:rFonts w:cs="Arial"/>
          <w:szCs w:val="24"/>
        </w:rPr>
        <w:t>erzenia wykonania części umowy P</w:t>
      </w:r>
      <w:r w:rsidRPr="005B5EE8">
        <w:rPr>
          <w:rFonts w:cs="Arial"/>
          <w:szCs w:val="24"/>
        </w:rPr>
        <w:t>od</w:t>
      </w:r>
      <w:r w:rsidR="00C8020C">
        <w:rPr>
          <w:rFonts w:cs="Arial"/>
          <w:szCs w:val="24"/>
        </w:rPr>
        <w:t>wykonawcy dodatkowo poda nazwę P</w:t>
      </w:r>
      <w:r w:rsidRPr="005B5EE8">
        <w:rPr>
          <w:rFonts w:cs="Arial"/>
          <w:szCs w:val="24"/>
        </w:rPr>
        <w:t>odwykonawcy</w:t>
      </w:r>
      <w:r w:rsidRPr="005B5EE8">
        <w:rPr>
          <w:rFonts w:cs="Arial"/>
          <w:szCs w:val="24"/>
          <w:lang w:val="pl-PL"/>
        </w:rPr>
        <w:t xml:space="preserve"> </w:t>
      </w:r>
      <w:r w:rsidR="00C8020C">
        <w:rPr>
          <w:rFonts w:cs="Arial"/>
          <w:szCs w:val="24"/>
        </w:rPr>
        <w:t>i przekaże umowę z P</w:t>
      </w:r>
      <w:r w:rsidRPr="005B5EE8">
        <w:rPr>
          <w:rFonts w:cs="Arial"/>
          <w:szCs w:val="24"/>
        </w:rPr>
        <w:t>odwykonawcą oraz wymagania jakościowe w celu uruchomienia procesu nadzorowania jakości przez RPW</w:t>
      </w:r>
      <w:r w:rsidRPr="005B5EE8">
        <w:rPr>
          <w:rFonts w:cs="Arial"/>
          <w:b/>
          <w:szCs w:val="24"/>
        </w:rPr>
        <w:t>.</w:t>
      </w:r>
      <w:r w:rsidRPr="005B5EE8">
        <w:rPr>
          <w:rFonts w:cs="Arial"/>
          <w:b/>
          <w:szCs w:val="24"/>
          <w:lang w:val="pl-PL"/>
        </w:rPr>
        <w:t xml:space="preserve"> </w:t>
      </w:r>
      <w:r w:rsidRPr="005B5EE8">
        <w:rPr>
          <w:rFonts w:cs="Arial"/>
          <w:b/>
          <w:szCs w:val="24"/>
          <w:u w:val="single"/>
          <w:lang w:val="pl-PL"/>
        </w:rPr>
        <w:t>Zmiana podwykonawcy wymaga zgody Zamawiającego z uwagi na konieczność weryfikacji</w:t>
      </w:r>
      <w:r w:rsidR="00B053D1">
        <w:rPr>
          <w:rFonts w:cs="Arial"/>
          <w:b/>
          <w:szCs w:val="24"/>
          <w:u w:val="single"/>
          <w:lang w:val="pl-PL"/>
        </w:rPr>
        <w:t xml:space="preserve">, </w:t>
      </w:r>
      <w:r w:rsidR="00B053D1" w:rsidRPr="005627CC">
        <w:rPr>
          <w:rFonts w:cs="Arial"/>
          <w:b/>
          <w:szCs w:val="24"/>
          <w:u w:val="single"/>
          <w:lang w:val="pl-PL"/>
        </w:rPr>
        <w:t>czy nie zachodzą wobec podwykonawcy podstawy wykluczenia</w:t>
      </w:r>
      <w:r w:rsidRPr="005B5EE8">
        <w:rPr>
          <w:rFonts w:cs="Arial"/>
          <w:b/>
          <w:szCs w:val="24"/>
          <w:u w:val="single"/>
          <w:lang w:val="pl-PL"/>
        </w:rPr>
        <w:t>.</w:t>
      </w:r>
    </w:p>
    <w:p w14:paraId="2BAAD712" w14:textId="5C6A1E8C" w:rsidR="00A03E4C" w:rsidRPr="00CA0259" w:rsidRDefault="00A03E4C" w:rsidP="00ED2A36">
      <w:pPr>
        <w:pStyle w:val="Tytu"/>
        <w:numPr>
          <w:ilvl w:val="0"/>
          <w:numId w:val="47"/>
        </w:numPr>
        <w:shd w:val="clear" w:color="auto" w:fill="FFFFFF"/>
        <w:spacing w:line="360" w:lineRule="auto"/>
        <w:ind w:left="425" w:hanging="425"/>
        <w:rPr>
          <w:rFonts w:cs="Arial"/>
          <w:bCs/>
          <w:szCs w:val="24"/>
        </w:rPr>
      </w:pPr>
      <w:r w:rsidRPr="005B5EE8">
        <w:rPr>
          <w:rFonts w:cs="Arial"/>
          <w:szCs w:val="24"/>
        </w:rPr>
        <w:t xml:space="preserve">Odbioru wojskowego dokonuje przedstawiciel RPW (GQAR) w </w:t>
      </w:r>
      <w:r w:rsidRPr="00AA3530">
        <w:rPr>
          <w:rFonts w:cs="Arial"/>
          <w:szCs w:val="24"/>
        </w:rPr>
        <w:t>oparciu o</w:t>
      </w:r>
      <w:r w:rsidR="007C7BD8">
        <w:rPr>
          <w:rFonts w:cs="Arial"/>
          <w:strike/>
          <w:color w:val="FF0000"/>
          <w:szCs w:val="24"/>
          <w:lang w:val="pl-PL"/>
        </w:rPr>
        <w:t xml:space="preserve"> </w:t>
      </w:r>
      <w:r w:rsidR="007C7BD8" w:rsidRPr="001A2D62">
        <w:rPr>
          <w:rFonts w:cs="Arial"/>
          <w:szCs w:val="24"/>
          <w:lang w:val="pl-PL"/>
        </w:rPr>
        <w:t>dokumentacj</w:t>
      </w:r>
      <w:r w:rsidR="00C14AD9">
        <w:rPr>
          <w:rFonts w:cs="Arial"/>
          <w:szCs w:val="24"/>
          <w:lang w:val="pl-PL"/>
        </w:rPr>
        <w:t>ę</w:t>
      </w:r>
      <w:r w:rsidR="007C7BD8" w:rsidRPr="001A2D62">
        <w:rPr>
          <w:rFonts w:cs="Arial"/>
          <w:szCs w:val="24"/>
          <w:lang w:val="pl-PL"/>
        </w:rPr>
        <w:t xml:space="preserve"> </w:t>
      </w:r>
      <w:r w:rsidR="00C14AD9">
        <w:rPr>
          <w:rFonts w:cs="Arial"/>
          <w:szCs w:val="24"/>
          <w:lang w:val="pl-PL"/>
        </w:rPr>
        <w:t>techniczną</w:t>
      </w:r>
      <w:r w:rsidR="0001557F" w:rsidRPr="001A2D62">
        <w:rPr>
          <w:rFonts w:cs="Arial"/>
          <w:szCs w:val="24"/>
          <w:lang w:val="pl-PL"/>
        </w:rPr>
        <w:t xml:space="preserve"> </w:t>
      </w:r>
      <w:r w:rsidR="00B44AFD">
        <w:rPr>
          <w:rFonts w:cs="Arial"/>
          <w:szCs w:val="24"/>
          <w:lang w:val="pl-PL"/>
        </w:rPr>
        <w:t xml:space="preserve">i niniejszą umowę </w:t>
      </w:r>
      <w:r w:rsidRPr="00CA0259">
        <w:rPr>
          <w:rFonts w:cs="Arial"/>
          <w:szCs w:val="24"/>
        </w:rPr>
        <w:t>dla każdego przedmiotu umowy</w:t>
      </w:r>
      <w:r w:rsidRPr="00CA0259">
        <w:rPr>
          <w:rFonts w:cs="Arial"/>
          <w:szCs w:val="24"/>
          <w:lang w:val="pl-PL"/>
        </w:rPr>
        <w:t>.</w:t>
      </w:r>
      <w:r w:rsidRPr="00CA0259">
        <w:rPr>
          <w:rFonts w:cs="Arial"/>
          <w:szCs w:val="24"/>
        </w:rPr>
        <w:t xml:space="preserve"> </w:t>
      </w:r>
    </w:p>
    <w:p w14:paraId="46A3BA56" w14:textId="70E58BAA" w:rsidR="00A03E4C" w:rsidRPr="00CA0259" w:rsidRDefault="00A03E4C" w:rsidP="00167F18">
      <w:pPr>
        <w:pStyle w:val="Tytu"/>
        <w:numPr>
          <w:ilvl w:val="0"/>
          <w:numId w:val="47"/>
        </w:numPr>
        <w:shd w:val="clear" w:color="auto" w:fill="FFFFFF"/>
        <w:spacing w:line="360" w:lineRule="auto"/>
        <w:ind w:left="426" w:hanging="426"/>
        <w:rPr>
          <w:rFonts w:cs="Arial"/>
          <w:b/>
          <w:spacing w:val="-1"/>
          <w:szCs w:val="24"/>
        </w:rPr>
      </w:pPr>
      <w:r w:rsidRPr="00CA0259">
        <w:rPr>
          <w:rFonts w:cs="Arial"/>
          <w:szCs w:val="24"/>
        </w:rPr>
        <w:t>RPW (GQAR) ma prawo</w:t>
      </w:r>
      <w:r w:rsidR="005D4D02" w:rsidRPr="00CA0259">
        <w:rPr>
          <w:rFonts w:cs="Arial"/>
          <w:szCs w:val="24"/>
          <w:lang w:val="pl-PL"/>
        </w:rPr>
        <w:t xml:space="preserve"> </w:t>
      </w:r>
      <w:r w:rsidRPr="00CA0259">
        <w:rPr>
          <w:rFonts w:cs="Arial"/>
          <w:szCs w:val="24"/>
        </w:rPr>
        <w:t xml:space="preserve">do wykonywania czynności zgodnie z treścią </w:t>
      </w:r>
      <w:r w:rsidRPr="00CA0259">
        <w:rPr>
          <w:rFonts w:cs="Arial"/>
          <w:szCs w:val="24"/>
          <w:lang w:val="pl-PL"/>
        </w:rPr>
        <w:t>umowy</w:t>
      </w:r>
      <w:r w:rsidR="001909C3" w:rsidRPr="00CA0259">
        <w:rPr>
          <w:rFonts w:cs="Arial"/>
          <w:szCs w:val="24"/>
          <w:lang w:val="pl-PL"/>
        </w:rPr>
        <w:t>.</w:t>
      </w:r>
      <w:r w:rsidRPr="00CA0259">
        <w:rPr>
          <w:rFonts w:cs="Arial"/>
          <w:b/>
          <w:spacing w:val="-1"/>
          <w:szCs w:val="24"/>
        </w:rPr>
        <w:t xml:space="preserve"> </w:t>
      </w:r>
    </w:p>
    <w:p w14:paraId="5B171AE1" w14:textId="77777777" w:rsidR="00A03E4C" w:rsidRPr="00CA0259" w:rsidRDefault="00A03E4C" w:rsidP="00ED2A36">
      <w:pPr>
        <w:pStyle w:val="Tytu"/>
        <w:numPr>
          <w:ilvl w:val="0"/>
          <w:numId w:val="47"/>
        </w:numPr>
        <w:shd w:val="clear" w:color="auto" w:fill="FFFFFF"/>
        <w:spacing w:line="360" w:lineRule="auto"/>
        <w:ind w:left="426"/>
        <w:rPr>
          <w:rFonts w:cs="Arial"/>
          <w:szCs w:val="24"/>
        </w:rPr>
      </w:pPr>
      <w:r w:rsidRPr="00CA0259">
        <w:rPr>
          <w:rFonts w:cs="Arial"/>
          <w:szCs w:val="24"/>
        </w:rPr>
        <w:t xml:space="preserve">W czasie odbioru wojskowego przedmiotu zamówienia, na każde żądanie przedstawiciela RPW (GQAR), </w:t>
      </w:r>
      <w:r w:rsidRPr="00CA0259">
        <w:rPr>
          <w:rFonts w:cs="Arial"/>
          <w:szCs w:val="24"/>
          <w:lang w:val="pl-PL"/>
        </w:rPr>
        <w:t>W</w:t>
      </w:r>
      <w:r w:rsidRPr="00CA0259">
        <w:rPr>
          <w:rFonts w:cs="Arial"/>
          <w:szCs w:val="24"/>
        </w:rPr>
        <w:t>ykonawca jest zobowiązany udostępnić:</w:t>
      </w:r>
    </w:p>
    <w:p w14:paraId="206F0753" w14:textId="27EA86A8" w:rsidR="00A03E4C" w:rsidRPr="00CA0259" w:rsidRDefault="00A03E4C" w:rsidP="00ED2A36">
      <w:p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A0259">
        <w:rPr>
          <w:rFonts w:ascii="Arial" w:hAnsi="Arial" w:cs="Arial"/>
          <w:sz w:val="24"/>
          <w:szCs w:val="24"/>
        </w:rPr>
        <w:t xml:space="preserve">1) umowę na dostawę </w:t>
      </w:r>
      <w:r w:rsidR="009E13D7" w:rsidRPr="00CA0259">
        <w:rPr>
          <w:rFonts w:ascii="Arial" w:hAnsi="Arial" w:cs="Arial"/>
          <w:sz w:val="24"/>
          <w:szCs w:val="24"/>
        </w:rPr>
        <w:t>SpW</w:t>
      </w:r>
      <w:r w:rsidRPr="00CA0259">
        <w:rPr>
          <w:rFonts w:ascii="Arial" w:hAnsi="Arial" w:cs="Arial"/>
          <w:sz w:val="24"/>
          <w:szCs w:val="24"/>
        </w:rPr>
        <w:t>;</w:t>
      </w:r>
    </w:p>
    <w:p w14:paraId="5E78CFF8" w14:textId="00BA4333" w:rsidR="00A03E4C" w:rsidRPr="00CA0259" w:rsidRDefault="00C8020C" w:rsidP="00ED2A36">
      <w:p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A0259">
        <w:rPr>
          <w:rFonts w:ascii="Arial" w:hAnsi="Arial" w:cs="Arial"/>
          <w:sz w:val="24"/>
          <w:szCs w:val="24"/>
        </w:rPr>
        <w:t>2) umowę z P</w:t>
      </w:r>
      <w:r w:rsidR="00A03E4C" w:rsidRPr="00CA0259">
        <w:rPr>
          <w:rFonts w:ascii="Arial" w:hAnsi="Arial" w:cs="Arial"/>
          <w:sz w:val="24"/>
          <w:szCs w:val="24"/>
        </w:rPr>
        <w:t>odwykonawcą, jeżeli przedmiot umowy jest r</w:t>
      </w:r>
      <w:r w:rsidRPr="00CA0259">
        <w:rPr>
          <w:rFonts w:ascii="Arial" w:hAnsi="Arial" w:cs="Arial"/>
          <w:sz w:val="24"/>
          <w:szCs w:val="24"/>
        </w:rPr>
        <w:t>ealizowany przy współudziale z P</w:t>
      </w:r>
      <w:r w:rsidR="00A03E4C" w:rsidRPr="00CA0259">
        <w:rPr>
          <w:rFonts w:ascii="Arial" w:hAnsi="Arial" w:cs="Arial"/>
          <w:sz w:val="24"/>
          <w:szCs w:val="24"/>
        </w:rPr>
        <w:t>odwykonawcą;</w:t>
      </w:r>
    </w:p>
    <w:p w14:paraId="32149C3F" w14:textId="35174B1E" w:rsidR="001909C3" w:rsidRPr="00CA0259" w:rsidRDefault="00C512C3" w:rsidP="00ED2A36">
      <w:p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Kartę Katalogową</w:t>
      </w:r>
      <w:r w:rsidR="001909C3" w:rsidRPr="00CA0259">
        <w:rPr>
          <w:rFonts w:ascii="Arial" w:hAnsi="Arial" w:cs="Arial"/>
          <w:sz w:val="24"/>
          <w:szCs w:val="24"/>
        </w:rPr>
        <w:t>;</w:t>
      </w:r>
    </w:p>
    <w:p w14:paraId="5BCF4E9C" w14:textId="53E86DFD" w:rsidR="00A03E4C" w:rsidRDefault="00A03E4C" w:rsidP="00ED2A36">
      <w:p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3) deklarację zgodności OiB;</w:t>
      </w:r>
    </w:p>
    <w:p w14:paraId="11540658" w14:textId="41979E9B" w:rsidR="00A03E4C" w:rsidRPr="005B5EE8" w:rsidRDefault="00FD6A8B" w:rsidP="00ED2A36">
      <w:p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03E4C" w:rsidRPr="005B5EE8">
        <w:rPr>
          <w:rFonts w:ascii="Arial" w:hAnsi="Arial" w:cs="Arial"/>
          <w:sz w:val="24"/>
          <w:szCs w:val="24"/>
        </w:rPr>
        <w:t>) inne dokumenty potwierdzające spełnienie wymagań określonych</w:t>
      </w:r>
      <w:r w:rsidR="006B3A6D">
        <w:rPr>
          <w:rFonts w:ascii="Arial" w:hAnsi="Arial" w:cs="Arial"/>
          <w:sz w:val="24"/>
          <w:szCs w:val="24"/>
        </w:rPr>
        <w:br/>
      </w:r>
      <w:r w:rsidR="00A03E4C" w:rsidRPr="005B5EE8">
        <w:rPr>
          <w:rFonts w:ascii="Arial" w:hAnsi="Arial" w:cs="Arial"/>
          <w:sz w:val="24"/>
          <w:szCs w:val="24"/>
        </w:rPr>
        <w:t xml:space="preserve"> w stosownych normach (dokumentacji).</w:t>
      </w:r>
    </w:p>
    <w:p w14:paraId="5F84296C" w14:textId="77777777" w:rsidR="00A03E4C" w:rsidRPr="005B5EE8" w:rsidRDefault="00A03E4C" w:rsidP="00ED2A36">
      <w:pPr>
        <w:pStyle w:val="Tytu"/>
        <w:numPr>
          <w:ilvl w:val="0"/>
          <w:numId w:val="47"/>
        </w:numPr>
        <w:shd w:val="clear" w:color="auto" w:fill="FFFFFF"/>
        <w:spacing w:line="360" w:lineRule="auto"/>
        <w:ind w:left="425" w:hanging="357"/>
        <w:rPr>
          <w:rFonts w:cs="Arial"/>
          <w:szCs w:val="24"/>
        </w:rPr>
      </w:pPr>
      <w:r w:rsidRPr="005B5EE8">
        <w:rPr>
          <w:rFonts w:cs="Arial"/>
          <w:szCs w:val="24"/>
        </w:rPr>
        <w:t>Wykonawca udostępni przedstawicielowi RPW (GQAR) specyfikacje techniczne dotyczące przedmiotu zamówienia itp. dokumenty niezbędne do realizacji nadzorowania jakości.</w:t>
      </w:r>
    </w:p>
    <w:p w14:paraId="6C35EAB3" w14:textId="306A9E72" w:rsidR="00A03E4C" w:rsidRPr="005B5EE8" w:rsidRDefault="00A03E4C" w:rsidP="00ED2A3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hAnsi="Arial" w:cs="Arial"/>
          <w:b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val="x-none" w:eastAsia="x-none"/>
        </w:rPr>
        <w:t>System zarządzania jakością Wykonawcy</w:t>
      </w:r>
      <w:r w:rsidRPr="005B5EE8">
        <w:rPr>
          <w:rFonts w:ascii="Arial" w:hAnsi="Arial" w:cs="Arial"/>
          <w:sz w:val="24"/>
          <w:szCs w:val="24"/>
          <w:lang w:eastAsia="x-none"/>
        </w:rPr>
        <w:t>, bądź podwykonawcy który będzie</w:t>
      </w:r>
      <w:r w:rsidR="006B3A6D">
        <w:rPr>
          <w:rFonts w:ascii="Arial" w:hAnsi="Arial" w:cs="Arial"/>
          <w:sz w:val="24"/>
          <w:szCs w:val="24"/>
          <w:lang w:eastAsia="x-none"/>
        </w:rPr>
        <w:br/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 w imieniu Wykonawcy realizował umowę bądź jej część,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spełnia wymagania zawarte w 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AQAP 2110 wydanie D wersja 1. W </w:t>
      </w:r>
      <w:r w:rsidR="00C8020C">
        <w:rPr>
          <w:rFonts w:ascii="Arial" w:hAnsi="Arial" w:cs="Arial"/>
          <w:sz w:val="24"/>
          <w:szCs w:val="24"/>
          <w:lang w:eastAsia="x-none"/>
        </w:rPr>
        <w:t>razie wyznaczenia P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odwykonawcy, który nie będzie spełniał powyższych wymogów, Wykonawca jest obowiązany do jego zmiany, bądź do osobistej realizacji zamówienia. </w:t>
      </w:r>
      <w:r w:rsidRPr="005B5EE8">
        <w:rPr>
          <w:rFonts w:ascii="Arial" w:hAnsi="Arial" w:cs="Arial"/>
          <w:b/>
          <w:sz w:val="24"/>
          <w:szCs w:val="24"/>
          <w:u w:val="single"/>
          <w:lang w:eastAsia="x-none"/>
        </w:rPr>
        <w:t xml:space="preserve">Odmowa wykonania powyższego obowiązku może skutkować </w:t>
      </w:r>
      <w:r w:rsidR="00B053D1">
        <w:rPr>
          <w:rFonts w:ascii="Arial" w:hAnsi="Arial" w:cs="Arial"/>
          <w:b/>
          <w:sz w:val="24"/>
          <w:szCs w:val="24"/>
          <w:u w:val="single"/>
          <w:lang w:eastAsia="x-none"/>
        </w:rPr>
        <w:t>odstąpieniem od</w:t>
      </w:r>
      <w:r w:rsidR="00B053D1" w:rsidRPr="005B5EE8">
        <w:rPr>
          <w:rFonts w:ascii="Arial" w:hAnsi="Arial" w:cs="Arial"/>
          <w:b/>
          <w:sz w:val="24"/>
          <w:szCs w:val="24"/>
          <w:u w:val="single"/>
          <w:lang w:eastAsia="x-none"/>
        </w:rPr>
        <w:t xml:space="preserve"> </w:t>
      </w:r>
      <w:r w:rsidRPr="005B5EE8">
        <w:rPr>
          <w:rFonts w:ascii="Arial" w:hAnsi="Arial" w:cs="Arial"/>
          <w:b/>
          <w:sz w:val="24"/>
          <w:szCs w:val="24"/>
          <w:u w:val="single"/>
          <w:lang w:eastAsia="x-none"/>
        </w:rPr>
        <w:t>niezrealizowanej części umo</w:t>
      </w:r>
      <w:r w:rsidR="00C8020C">
        <w:rPr>
          <w:rFonts w:ascii="Arial" w:hAnsi="Arial" w:cs="Arial"/>
          <w:b/>
          <w:sz w:val="24"/>
          <w:szCs w:val="24"/>
          <w:u w:val="single"/>
          <w:lang w:eastAsia="x-none"/>
        </w:rPr>
        <w:t>wy z winy W</w:t>
      </w:r>
      <w:r w:rsidRPr="005B5EE8">
        <w:rPr>
          <w:rFonts w:ascii="Arial" w:hAnsi="Arial" w:cs="Arial"/>
          <w:b/>
          <w:sz w:val="24"/>
          <w:szCs w:val="24"/>
          <w:u w:val="single"/>
          <w:lang w:eastAsia="x-none"/>
        </w:rPr>
        <w:t>ykonawcy ze skutkiem na dzień doręczenia oświadczenia Wykonawcy i naliczeniem stosownej kary umownej.</w:t>
      </w:r>
    </w:p>
    <w:p w14:paraId="6B79C664" w14:textId="585E4490" w:rsidR="00A03E4C" w:rsidRPr="005B5EE8" w:rsidRDefault="00A03E4C" w:rsidP="00ED2A3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eastAsia="x-none"/>
        </w:rPr>
        <w:t xml:space="preserve">Wykonawcy znane są zasady nadzorowania jakości przez przedstawiciela wojskowego z RPW, </w:t>
      </w:r>
      <w:r w:rsidR="005F4E8A" w:rsidRPr="005B5EE8">
        <w:rPr>
          <w:rFonts w:ascii="Arial" w:hAnsi="Arial" w:cs="Arial"/>
          <w:sz w:val="24"/>
          <w:szCs w:val="24"/>
          <w:lang w:eastAsia="x-none"/>
        </w:rPr>
        <w:t xml:space="preserve">w trakcie </w:t>
      </w:r>
      <w:r w:rsidRPr="005B5EE8">
        <w:rPr>
          <w:rFonts w:ascii="Arial" w:hAnsi="Arial" w:cs="Arial"/>
          <w:sz w:val="24"/>
          <w:szCs w:val="24"/>
          <w:lang w:eastAsia="x-none"/>
        </w:rPr>
        <w:t>realizacji umowy. Wykonawca zobowiązuje się spełnić wymagania przedstawiciela wojskowego</w:t>
      </w:r>
      <w:r w:rsidR="005F4E8A" w:rsidRPr="005B5EE8">
        <w:rPr>
          <w:rFonts w:ascii="Arial" w:hAnsi="Arial" w:cs="Arial"/>
          <w:sz w:val="24"/>
          <w:szCs w:val="24"/>
          <w:lang w:eastAsia="x-none"/>
        </w:rPr>
        <w:t>, wynikające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 z </w:t>
      </w:r>
      <w:r w:rsidR="005F4E8A" w:rsidRPr="005B5EE8">
        <w:rPr>
          <w:rFonts w:ascii="Arial" w:hAnsi="Arial" w:cs="Arial"/>
          <w:sz w:val="24"/>
          <w:szCs w:val="24"/>
          <w:lang w:eastAsia="x-none"/>
        </w:rPr>
        <w:t xml:space="preserve">zakresu niezbędnych potrzeb </w:t>
      </w:r>
      <w:r w:rsidRPr="005B5EE8">
        <w:rPr>
          <w:rFonts w:ascii="Arial" w:hAnsi="Arial" w:cs="Arial"/>
          <w:sz w:val="24"/>
          <w:szCs w:val="24"/>
          <w:lang w:eastAsia="x-none"/>
        </w:rPr>
        <w:t>realizowanych przez niego zadań. Wykonawca zobowiązuje się do zabezpieczenia dla przedstawiciela wojskowego i/lub Zamawiającego:</w:t>
      </w:r>
    </w:p>
    <w:p w14:paraId="39BCE3CA" w14:textId="77777777" w:rsidR="00A03E4C" w:rsidRPr="005B5EE8" w:rsidRDefault="00A03E4C" w:rsidP="00ED2A3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val="x-none" w:eastAsia="x-none"/>
        </w:rPr>
        <w:t>praw</w:t>
      </w:r>
      <w:r w:rsidRPr="005B5EE8">
        <w:rPr>
          <w:rFonts w:ascii="Arial" w:hAnsi="Arial" w:cs="Arial"/>
          <w:sz w:val="24"/>
          <w:szCs w:val="24"/>
          <w:lang w:eastAsia="x-none"/>
        </w:rPr>
        <w:t>a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dostępu do obiektów i urządzeń gdzie realizowane są działania związane z realizacją umowy oraz informacje dotyczące spełnienia wymagań umowy, </w:t>
      </w:r>
    </w:p>
    <w:p w14:paraId="1E7B80CB" w14:textId="77777777" w:rsidR="00A03E4C" w:rsidRPr="005B5EE8" w:rsidRDefault="00A03E4C" w:rsidP="00ED2A3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val="x-none" w:eastAsia="x-none"/>
        </w:rPr>
        <w:t>nieograniczon</w:t>
      </w:r>
      <w:r w:rsidRPr="005B5EE8">
        <w:rPr>
          <w:rFonts w:ascii="Arial" w:hAnsi="Arial" w:cs="Arial"/>
          <w:sz w:val="24"/>
          <w:szCs w:val="24"/>
          <w:lang w:eastAsia="x-none"/>
        </w:rPr>
        <w:t>ych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możliwości do oceny zgodności dostawcy z wymaganiami umowy,</w:t>
      </w:r>
    </w:p>
    <w:p w14:paraId="0308BF5F" w14:textId="77777777" w:rsidR="00A03E4C" w:rsidRPr="005B5EE8" w:rsidRDefault="00A03E4C" w:rsidP="00ED2A3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val="x-none" w:eastAsia="x-none"/>
        </w:rPr>
        <w:t>nieograniczon</w:t>
      </w:r>
      <w:r w:rsidRPr="005B5EE8">
        <w:rPr>
          <w:rFonts w:ascii="Arial" w:hAnsi="Arial" w:cs="Arial"/>
          <w:sz w:val="24"/>
          <w:szCs w:val="24"/>
          <w:lang w:eastAsia="x-none"/>
        </w:rPr>
        <w:t>ych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możliwości do prowadzenia weryfikacji zgodności wyrobu</w:t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>z wymaganiami określonymi w umowie,</w:t>
      </w:r>
    </w:p>
    <w:p w14:paraId="01A247E7" w14:textId="4F80FB01" w:rsidR="00A03E4C" w:rsidRPr="005B5EE8" w:rsidRDefault="00A03E4C" w:rsidP="00ED2A3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val="x-none" w:eastAsia="x-none"/>
        </w:rPr>
        <w:t>wymagan</w:t>
      </w:r>
      <w:r w:rsidRPr="005B5EE8">
        <w:rPr>
          <w:rFonts w:ascii="Arial" w:hAnsi="Arial" w:cs="Arial"/>
          <w:sz w:val="24"/>
          <w:szCs w:val="24"/>
          <w:lang w:eastAsia="x-none"/>
        </w:rPr>
        <w:t>ej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przez przedstawiciela wojskowego, niezbędn</w:t>
      </w:r>
      <w:r w:rsidRPr="005B5EE8">
        <w:rPr>
          <w:rFonts w:ascii="Arial" w:hAnsi="Arial" w:cs="Arial"/>
          <w:sz w:val="24"/>
          <w:szCs w:val="24"/>
          <w:lang w:eastAsia="x-none"/>
        </w:rPr>
        <w:t>ej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pomoc</w:t>
      </w:r>
      <w:r w:rsidRPr="005B5EE8">
        <w:rPr>
          <w:rFonts w:ascii="Arial" w:hAnsi="Arial" w:cs="Arial"/>
          <w:sz w:val="24"/>
          <w:szCs w:val="24"/>
          <w:lang w:eastAsia="x-none"/>
        </w:rPr>
        <w:t>y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>, dotycząc</w:t>
      </w:r>
      <w:r w:rsidRPr="005B5EE8">
        <w:rPr>
          <w:rFonts w:ascii="Arial" w:hAnsi="Arial" w:cs="Arial"/>
          <w:sz w:val="24"/>
          <w:szCs w:val="24"/>
          <w:lang w:eastAsia="x-none"/>
        </w:rPr>
        <w:t>ej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oceny, weryfikacji, walidacji, badania, kontroli lub zwolnienia wyrobu</w:t>
      </w:r>
      <w:r w:rsidR="00FE739E">
        <w:rPr>
          <w:rFonts w:ascii="Arial" w:hAnsi="Arial" w:cs="Arial"/>
          <w:sz w:val="24"/>
          <w:szCs w:val="24"/>
          <w:lang w:val="x-none" w:eastAsia="x-none"/>
        </w:rPr>
        <w:br/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w realizowanym nadzorowaniu jakości w zakresie wymagań określonych </w:t>
      </w:r>
      <w:r w:rsidR="00FE739E">
        <w:rPr>
          <w:rFonts w:ascii="Arial" w:hAnsi="Arial" w:cs="Arial"/>
          <w:sz w:val="24"/>
          <w:szCs w:val="24"/>
          <w:lang w:val="x-none" w:eastAsia="x-none"/>
        </w:rPr>
        <w:br/>
      </w:r>
      <w:r w:rsidRPr="005B5EE8">
        <w:rPr>
          <w:rFonts w:ascii="Arial" w:hAnsi="Arial" w:cs="Arial"/>
          <w:sz w:val="24"/>
          <w:szCs w:val="24"/>
          <w:lang w:val="x-none" w:eastAsia="x-none"/>
        </w:rPr>
        <w:t>w umowie,</w:t>
      </w:r>
    </w:p>
    <w:p w14:paraId="49AD18B9" w14:textId="77777777" w:rsidR="00A03E4C" w:rsidRPr="005B5EE8" w:rsidRDefault="00A03E4C" w:rsidP="00ED2A3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val="x-none" w:eastAsia="x-none"/>
        </w:rPr>
        <w:t>pomieszcze</w:t>
      </w:r>
      <w:r w:rsidRPr="005B5EE8">
        <w:rPr>
          <w:rFonts w:ascii="Arial" w:hAnsi="Arial" w:cs="Arial"/>
          <w:sz w:val="24"/>
          <w:szCs w:val="24"/>
          <w:lang w:eastAsia="x-none"/>
        </w:rPr>
        <w:t>ń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do pracy oraz niezbędn</w:t>
      </w:r>
      <w:r w:rsidRPr="005B5EE8">
        <w:rPr>
          <w:rFonts w:ascii="Arial" w:hAnsi="Arial" w:cs="Arial"/>
          <w:sz w:val="24"/>
          <w:szCs w:val="24"/>
          <w:lang w:eastAsia="x-none"/>
        </w:rPr>
        <w:t>ych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przyrząd</w:t>
      </w:r>
      <w:r w:rsidRPr="005B5EE8">
        <w:rPr>
          <w:rFonts w:ascii="Arial" w:hAnsi="Arial" w:cs="Arial"/>
          <w:sz w:val="24"/>
          <w:szCs w:val="24"/>
          <w:lang w:eastAsia="x-none"/>
        </w:rPr>
        <w:t>ów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i urządze</w:t>
      </w:r>
      <w:r w:rsidRPr="005B5EE8">
        <w:rPr>
          <w:rFonts w:ascii="Arial" w:hAnsi="Arial" w:cs="Arial"/>
          <w:sz w:val="24"/>
          <w:szCs w:val="24"/>
          <w:lang w:eastAsia="x-none"/>
        </w:rPr>
        <w:t>ń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>, znajdując</w:t>
      </w:r>
      <w:r w:rsidRPr="005B5EE8">
        <w:rPr>
          <w:rFonts w:ascii="Arial" w:hAnsi="Arial" w:cs="Arial"/>
          <w:sz w:val="24"/>
          <w:szCs w:val="24"/>
          <w:lang w:eastAsia="x-none"/>
        </w:rPr>
        <w:t>ych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się w posiadaniu </w:t>
      </w:r>
      <w:r w:rsidRPr="005B5EE8">
        <w:rPr>
          <w:rFonts w:ascii="Arial" w:hAnsi="Arial" w:cs="Arial"/>
          <w:sz w:val="24"/>
          <w:szCs w:val="24"/>
          <w:lang w:eastAsia="x-none"/>
        </w:rPr>
        <w:t>Wykonawcy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do uzasadnionego wykorzystania przez przedstawiciela wojskowego w realizacji nadzorowania jakości,</w:t>
      </w:r>
    </w:p>
    <w:p w14:paraId="109A5DB3" w14:textId="77777777" w:rsidR="00A03E4C" w:rsidRPr="005B5EE8" w:rsidRDefault="00A03E4C" w:rsidP="00ED2A3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val="x-none" w:eastAsia="x-none"/>
        </w:rPr>
        <w:t>personel</w:t>
      </w:r>
      <w:r w:rsidRPr="005B5EE8">
        <w:rPr>
          <w:rFonts w:ascii="Arial" w:hAnsi="Arial" w:cs="Arial"/>
          <w:sz w:val="24"/>
          <w:szCs w:val="24"/>
          <w:lang w:eastAsia="x-none"/>
        </w:rPr>
        <w:t>u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5B5EE8">
        <w:rPr>
          <w:rFonts w:ascii="Arial" w:hAnsi="Arial" w:cs="Arial"/>
          <w:sz w:val="24"/>
          <w:szCs w:val="24"/>
          <w:lang w:eastAsia="x-none"/>
        </w:rPr>
        <w:t>Wykonawcy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do obsługi przyrządów i urządzeń, jeżeli będzie to wymagane,</w:t>
      </w:r>
    </w:p>
    <w:p w14:paraId="0D09635D" w14:textId="77777777" w:rsidR="00A03E4C" w:rsidRPr="005B5EE8" w:rsidRDefault="00A03E4C" w:rsidP="00ED2A3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val="x-none" w:eastAsia="x-none"/>
        </w:rPr>
        <w:t>dostęp</w:t>
      </w:r>
      <w:r w:rsidRPr="005B5EE8">
        <w:rPr>
          <w:rFonts w:ascii="Arial" w:hAnsi="Arial" w:cs="Arial"/>
          <w:sz w:val="24"/>
          <w:szCs w:val="24"/>
          <w:lang w:eastAsia="x-none"/>
        </w:rPr>
        <w:t>u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do informacji i urządzeń komunikacji,</w:t>
      </w:r>
    </w:p>
    <w:p w14:paraId="3C359744" w14:textId="2C016352" w:rsidR="00A03E4C" w:rsidRPr="005B5EE8" w:rsidRDefault="00A03E4C" w:rsidP="00ED2A3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5B5EE8">
        <w:rPr>
          <w:rFonts w:ascii="Arial" w:hAnsi="Arial" w:cs="Arial"/>
          <w:sz w:val="24"/>
          <w:szCs w:val="24"/>
          <w:lang w:val="x-none" w:eastAsia="x-none"/>
        </w:rPr>
        <w:t>dokumentacj</w:t>
      </w:r>
      <w:r w:rsidRPr="005B5EE8">
        <w:rPr>
          <w:rFonts w:ascii="Arial" w:hAnsi="Arial" w:cs="Arial"/>
          <w:sz w:val="24"/>
          <w:szCs w:val="24"/>
          <w:lang w:eastAsia="x-none"/>
        </w:rPr>
        <w:t>i Wykonawcy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niezbędn</w:t>
      </w:r>
      <w:r w:rsidRPr="005B5EE8">
        <w:rPr>
          <w:rFonts w:ascii="Arial" w:hAnsi="Arial" w:cs="Arial"/>
          <w:sz w:val="24"/>
          <w:szCs w:val="24"/>
          <w:lang w:eastAsia="x-none"/>
        </w:rPr>
        <w:t>ej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do potwierdzenia zgodności wyrobu</w:t>
      </w:r>
      <w:r w:rsidR="00FE739E">
        <w:rPr>
          <w:rFonts w:ascii="Arial" w:hAnsi="Arial" w:cs="Arial"/>
          <w:sz w:val="24"/>
          <w:szCs w:val="24"/>
          <w:lang w:val="x-none" w:eastAsia="x-none"/>
        </w:rPr>
        <w:br/>
      </w:r>
      <w:r w:rsidRPr="005B5EE8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>z wymaganiami oraz kopi</w:t>
      </w:r>
      <w:r w:rsidRPr="005B5EE8">
        <w:rPr>
          <w:rFonts w:ascii="Arial" w:hAnsi="Arial" w:cs="Arial"/>
          <w:sz w:val="24"/>
          <w:szCs w:val="24"/>
          <w:lang w:eastAsia="x-none"/>
        </w:rPr>
        <w:t>i</w:t>
      </w:r>
      <w:r w:rsidRPr="005B5EE8">
        <w:rPr>
          <w:rFonts w:ascii="Arial" w:hAnsi="Arial" w:cs="Arial"/>
          <w:sz w:val="24"/>
          <w:szCs w:val="24"/>
          <w:lang w:val="x-none" w:eastAsia="x-none"/>
        </w:rPr>
        <w:t xml:space="preserve"> niezbędnych dokumentów, włącznie z tymi na nośnikach elektronicznych.</w:t>
      </w:r>
    </w:p>
    <w:p w14:paraId="5ACA96DA" w14:textId="4F065AC9" w:rsidR="00A03E4C" w:rsidRDefault="00C8020C" w:rsidP="00ED2A36">
      <w:pPr>
        <w:pStyle w:val="Tytu"/>
        <w:numPr>
          <w:ilvl w:val="0"/>
          <w:numId w:val="47"/>
        </w:numPr>
        <w:shd w:val="clear" w:color="auto" w:fill="FFFFFF"/>
        <w:spacing w:line="360" w:lineRule="auto"/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>Wykonawca lub P</w:t>
      </w:r>
      <w:r w:rsidR="00A03E4C" w:rsidRPr="005B5EE8">
        <w:rPr>
          <w:rFonts w:cs="Arial"/>
          <w:szCs w:val="24"/>
        </w:rPr>
        <w:t>odwykonawca (producent) udostępni przedstawicielowi RPW (GQAR) dokumentację wewnętrznej kontroli prowadzonej w ramach wdrożonego systemu jakości (jeśli taki posiada).</w:t>
      </w:r>
    </w:p>
    <w:p w14:paraId="41D5AC95" w14:textId="35DD94BD" w:rsidR="00C512C3" w:rsidRPr="001A2D62" w:rsidRDefault="00C512C3" w:rsidP="00ED2A36">
      <w:pPr>
        <w:pStyle w:val="Tytu"/>
        <w:numPr>
          <w:ilvl w:val="0"/>
          <w:numId w:val="47"/>
        </w:numPr>
        <w:shd w:val="clear" w:color="auto" w:fill="FFFFFF"/>
        <w:spacing w:line="360" w:lineRule="auto"/>
        <w:ind w:left="425" w:hanging="425"/>
        <w:rPr>
          <w:rFonts w:cs="Arial"/>
          <w:szCs w:val="24"/>
        </w:rPr>
      </w:pPr>
      <w:r w:rsidRPr="001A2D62">
        <w:rPr>
          <w:rFonts w:cs="Arial"/>
          <w:szCs w:val="24"/>
          <w:lang w:val="pl-PL"/>
        </w:rPr>
        <w:t>W</w:t>
      </w:r>
      <w:r w:rsidRPr="001A2D62">
        <w:rPr>
          <w:rFonts w:cs="Arial"/>
          <w:szCs w:val="24"/>
        </w:rPr>
        <w:t xml:space="preserve"> przypadku braku możliwości przeprowadzenia badań zgodnie z normami przywołanymi w</w:t>
      </w:r>
      <w:r w:rsidRPr="001A2D62">
        <w:rPr>
          <w:rFonts w:cs="Arial"/>
          <w:szCs w:val="24"/>
          <w:lang w:val="pl-PL"/>
        </w:rPr>
        <w:t xml:space="preserve"> Karcie Katalogowej z przyczyn obiektywnych</w:t>
      </w:r>
      <w:r w:rsidRPr="001A2D62">
        <w:rPr>
          <w:rFonts w:cs="Arial"/>
          <w:szCs w:val="24"/>
        </w:rPr>
        <w:t xml:space="preserve">, dopuszcza się możliwość zastosowania na wniosek Wykonawcy </w:t>
      </w:r>
      <w:r w:rsidRPr="001A2D62">
        <w:rPr>
          <w:rFonts w:cs="Arial"/>
          <w:szCs w:val="24"/>
          <w:lang w:val="pl-PL"/>
        </w:rPr>
        <w:t xml:space="preserve">po akceptacji Zamawiającego, </w:t>
      </w:r>
      <w:r w:rsidRPr="001A2D62">
        <w:rPr>
          <w:rFonts w:cs="Arial"/>
          <w:szCs w:val="24"/>
        </w:rPr>
        <w:t>norm, metod badań zastępujących normy przywołane lub zastosowanie metod równorzędnych.</w:t>
      </w:r>
    </w:p>
    <w:p w14:paraId="290A0EE0" w14:textId="77777777" w:rsidR="00A03E4C" w:rsidRPr="005B5EE8" w:rsidRDefault="00A03E4C" w:rsidP="00ED2A36">
      <w:pPr>
        <w:pStyle w:val="Tytu"/>
        <w:numPr>
          <w:ilvl w:val="0"/>
          <w:numId w:val="47"/>
        </w:numPr>
        <w:shd w:val="clear" w:color="auto" w:fill="FFFFFF"/>
        <w:spacing w:line="360" w:lineRule="auto"/>
        <w:ind w:left="426" w:hanging="426"/>
        <w:rPr>
          <w:rFonts w:cs="Arial"/>
          <w:szCs w:val="24"/>
        </w:rPr>
      </w:pPr>
      <w:r w:rsidRPr="005B5EE8">
        <w:rPr>
          <w:rFonts w:cs="Arial"/>
          <w:szCs w:val="24"/>
        </w:rPr>
        <w:t xml:space="preserve">W przypadku gdy przedstawiona do odbioru jakościowego partia wyrobu nie spełnia wymagań Zamawiającego, przedstawiciel RPW (GQAR) sporządza </w:t>
      </w:r>
      <w:r w:rsidRPr="005B5EE8">
        <w:rPr>
          <w:rFonts w:cs="Arial"/>
          <w:szCs w:val="24"/>
          <w:lang w:val="pl-PL"/>
        </w:rPr>
        <w:t>„</w:t>
      </w:r>
      <w:r w:rsidRPr="005B5EE8">
        <w:rPr>
          <w:rFonts w:cs="Arial"/>
          <w:szCs w:val="24"/>
        </w:rPr>
        <w:t xml:space="preserve">Raport niezgodności”, który po podpisaniu przez Wykonawcę przekazuje Zamawiającemu. Sporządzenie </w:t>
      </w:r>
      <w:r w:rsidRPr="005B5EE8">
        <w:rPr>
          <w:rFonts w:cs="Arial"/>
          <w:szCs w:val="24"/>
          <w:lang w:val="pl-PL"/>
        </w:rPr>
        <w:t>„</w:t>
      </w:r>
      <w:r w:rsidRPr="005B5EE8">
        <w:rPr>
          <w:rFonts w:cs="Arial"/>
          <w:szCs w:val="24"/>
        </w:rPr>
        <w:t>Raportu niezgodności” nie zmienia terminu realizacji dostaw wyrobów.</w:t>
      </w:r>
    </w:p>
    <w:p w14:paraId="01E96D83" w14:textId="3F6200C6" w:rsidR="00A03E4C" w:rsidRPr="00CA0259" w:rsidRDefault="00A03E4C" w:rsidP="00ED2A36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W przypadku umów na dostawę </w:t>
      </w:r>
      <w:r w:rsidR="005F4E8A" w:rsidRPr="005B5EE8">
        <w:rPr>
          <w:rFonts w:ascii="Arial" w:hAnsi="Arial" w:cs="Arial"/>
          <w:sz w:val="24"/>
          <w:szCs w:val="24"/>
        </w:rPr>
        <w:t xml:space="preserve">Spw </w:t>
      </w:r>
      <w:r w:rsidR="00C8020C">
        <w:rPr>
          <w:rFonts w:ascii="Arial" w:hAnsi="Arial" w:cs="Arial"/>
          <w:sz w:val="24"/>
          <w:szCs w:val="24"/>
        </w:rPr>
        <w:t>gdy Wykonawca lub P</w:t>
      </w:r>
      <w:r w:rsidRPr="005B5EE8">
        <w:rPr>
          <w:rFonts w:ascii="Arial" w:hAnsi="Arial" w:cs="Arial"/>
          <w:sz w:val="24"/>
          <w:szCs w:val="24"/>
        </w:rPr>
        <w:t xml:space="preserve">odwykonawca pochodzi z kraju nie należącego do NATO lub z kraju, z którym Polska nie posiada podpisanego porozumienia MoU odnośnie bezpłatnego zapewnienia jakości, koszty przeprowadzenia </w:t>
      </w:r>
      <w:r w:rsidRPr="00CA0259">
        <w:rPr>
          <w:rFonts w:ascii="Arial" w:hAnsi="Arial" w:cs="Arial"/>
          <w:sz w:val="24"/>
          <w:szCs w:val="24"/>
        </w:rPr>
        <w:t>procesu nadzorowania jakości (jeśli występują) pokrywa ……………………………………….. (Zamawiający po uzgodnieniu z właściwym dysponentem środków budżetowych wskaże kto pokrywa koszty).</w:t>
      </w:r>
    </w:p>
    <w:p w14:paraId="731AEEAA" w14:textId="5849CF17" w:rsidR="00A03E4C" w:rsidRPr="00CA0259" w:rsidRDefault="00A03E4C" w:rsidP="00ED2A36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A0259">
        <w:rPr>
          <w:rFonts w:ascii="Arial" w:hAnsi="Arial" w:cs="Arial"/>
          <w:sz w:val="24"/>
          <w:szCs w:val="24"/>
        </w:rPr>
        <w:t>Koszty procesu na</w:t>
      </w:r>
      <w:r w:rsidR="00C8020C" w:rsidRPr="00CA0259">
        <w:rPr>
          <w:rFonts w:ascii="Arial" w:hAnsi="Arial" w:cs="Arial"/>
          <w:sz w:val="24"/>
          <w:szCs w:val="24"/>
        </w:rPr>
        <w:t>dzorowania jakości u Wykonawcy lub P</w:t>
      </w:r>
      <w:r w:rsidRPr="00CA0259">
        <w:rPr>
          <w:rFonts w:ascii="Arial" w:hAnsi="Arial" w:cs="Arial"/>
          <w:sz w:val="24"/>
          <w:szCs w:val="24"/>
        </w:rPr>
        <w:t>odwykonawcy z kraju, z którym podpisano porozumienie MoU wymagające odpłatności przy jego realizacji pokrywa  …………………………………… (Zamawiający tylko po uzgodnieniu z właściwym dysponentem środków budżetowych wskaże kto pokrywa koszty, zgodnie z podpisanym MoU). W takim przypadku opłata za powyższe przekazana zostanie …………………………… (Zamawiający wpisze odpowiednie dane dotyczące właściwej instytucji zgodnie z mającym zastosowanie porozumieniem po rozstrzygnięciu postępowania o udzielenie zamówienia publicznego).</w:t>
      </w:r>
    </w:p>
    <w:p w14:paraId="67D81B01" w14:textId="1C92935C" w:rsidR="000B13AB" w:rsidRPr="00A42054" w:rsidRDefault="000B13AB" w:rsidP="004727A5">
      <w:pPr>
        <w:pStyle w:val="Tekstpodstawowywcity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42054">
        <w:rPr>
          <w:rFonts w:ascii="Arial" w:hAnsi="Arial" w:cs="Arial"/>
          <w:b/>
          <w:sz w:val="24"/>
          <w:szCs w:val="24"/>
        </w:rPr>
        <w:t xml:space="preserve">§ </w:t>
      </w:r>
      <w:r w:rsidR="001E2CC9" w:rsidRPr="00A42054">
        <w:rPr>
          <w:rFonts w:ascii="Arial" w:hAnsi="Arial" w:cs="Arial"/>
          <w:b/>
          <w:sz w:val="24"/>
          <w:szCs w:val="24"/>
          <w:lang w:val="pl-PL"/>
        </w:rPr>
        <w:t>9</w:t>
      </w:r>
      <w:r w:rsidRPr="00A42054">
        <w:rPr>
          <w:rFonts w:ascii="Arial" w:hAnsi="Arial" w:cs="Arial"/>
          <w:b/>
          <w:sz w:val="24"/>
          <w:szCs w:val="24"/>
        </w:rPr>
        <w:t xml:space="preserve"> </w:t>
      </w:r>
    </w:p>
    <w:p w14:paraId="6890D38C" w14:textId="77777777" w:rsidR="004C1E15" w:rsidRPr="00A42054" w:rsidRDefault="00F3721B" w:rsidP="004727A5">
      <w:pPr>
        <w:pStyle w:val="Tekstpodstawowywcity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A42054">
        <w:rPr>
          <w:rFonts w:ascii="Arial" w:hAnsi="Arial" w:cs="Arial"/>
          <w:b/>
          <w:sz w:val="24"/>
          <w:szCs w:val="24"/>
          <w:lang w:val="pl-PL"/>
        </w:rPr>
        <w:t>ZNAKOWANIE</w:t>
      </w:r>
      <w:r w:rsidR="00CB78CC" w:rsidRPr="00A42054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A42054">
        <w:rPr>
          <w:rFonts w:ascii="Arial" w:hAnsi="Arial" w:cs="Arial"/>
          <w:b/>
          <w:sz w:val="24"/>
          <w:szCs w:val="24"/>
          <w:lang w:val="pl-PL"/>
        </w:rPr>
        <w:t>KODEM</w:t>
      </w:r>
      <w:r w:rsidR="00CB78CC" w:rsidRPr="00A42054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A42054">
        <w:rPr>
          <w:rFonts w:ascii="Arial" w:hAnsi="Arial" w:cs="Arial"/>
          <w:b/>
          <w:sz w:val="24"/>
          <w:szCs w:val="24"/>
          <w:lang w:val="pl-PL"/>
        </w:rPr>
        <w:t>KRESKOWYM</w:t>
      </w:r>
    </w:p>
    <w:p w14:paraId="17108810" w14:textId="77777777" w:rsidR="009D1F74" w:rsidRPr="00A42054" w:rsidRDefault="0033450B" w:rsidP="004727A5">
      <w:pPr>
        <w:numPr>
          <w:ilvl w:val="3"/>
          <w:numId w:val="5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42054">
        <w:rPr>
          <w:rFonts w:ascii="Arial" w:hAnsi="Arial" w:cs="Arial"/>
          <w:sz w:val="24"/>
          <w:szCs w:val="24"/>
        </w:rPr>
        <w:t xml:space="preserve">Przedmiot </w:t>
      </w:r>
      <w:r w:rsidR="008504A6" w:rsidRPr="00A42054">
        <w:rPr>
          <w:rFonts w:ascii="Arial" w:hAnsi="Arial" w:cs="Arial"/>
          <w:sz w:val="24"/>
          <w:szCs w:val="24"/>
        </w:rPr>
        <w:t>U</w:t>
      </w:r>
      <w:r w:rsidRPr="00A42054">
        <w:rPr>
          <w:rFonts w:ascii="Arial" w:hAnsi="Arial" w:cs="Arial"/>
          <w:sz w:val="24"/>
          <w:szCs w:val="24"/>
        </w:rPr>
        <w:t>mowy nie podlega znakowaniu kodem kreskowym</w:t>
      </w:r>
      <w:r w:rsidR="00F00E54" w:rsidRPr="00A42054">
        <w:rPr>
          <w:rFonts w:ascii="Arial" w:hAnsi="Arial" w:cs="Arial"/>
          <w:sz w:val="24"/>
          <w:szCs w:val="24"/>
        </w:rPr>
        <w:t>.</w:t>
      </w:r>
    </w:p>
    <w:p w14:paraId="70409E5C" w14:textId="2597D562" w:rsidR="00F00E54" w:rsidRPr="00A42054" w:rsidRDefault="00200730" w:rsidP="004727A5">
      <w:pPr>
        <w:numPr>
          <w:ilvl w:val="3"/>
          <w:numId w:val="5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42054">
        <w:rPr>
          <w:rFonts w:ascii="Arial" w:hAnsi="Arial" w:cs="Arial"/>
          <w:sz w:val="24"/>
          <w:szCs w:val="24"/>
        </w:rPr>
        <w:t xml:space="preserve">Znakowaniu </w:t>
      </w:r>
      <w:r w:rsidR="009D1F74" w:rsidRPr="00A42054">
        <w:rPr>
          <w:rFonts w:ascii="Arial" w:hAnsi="Arial" w:cs="Arial"/>
          <w:sz w:val="24"/>
          <w:szCs w:val="24"/>
        </w:rPr>
        <w:t xml:space="preserve">kodem kreskowym </w:t>
      </w:r>
      <w:r w:rsidRPr="00A42054">
        <w:rPr>
          <w:rFonts w:ascii="Arial" w:hAnsi="Arial" w:cs="Arial"/>
          <w:sz w:val="24"/>
          <w:szCs w:val="24"/>
        </w:rPr>
        <w:t xml:space="preserve">nie podlega opakowanie </w:t>
      </w:r>
      <w:r w:rsidR="00E76981" w:rsidRPr="00A42054">
        <w:rPr>
          <w:rFonts w:ascii="Arial" w:hAnsi="Arial" w:cs="Arial"/>
          <w:sz w:val="24"/>
          <w:szCs w:val="24"/>
        </w:rPr>
        <w:t>zapalników</w:t>
      </w:r>
      <w:r w:rsidR="00744CCC" w:rsidRPr="00A42054">
        <w:rPr>
          <w:rFonts w:ascii="Arial" w:hAnsi="Arial" w:cs="Arial"/>
          <w:sz w:val="24"/>
          <w:szCs w:val="24"/>
        </w:rPr>
        <w:t xml:space="preserve"> </w:t>
      </w:r>
      <w:r w:rsidR="00927872" w:rsidRPr="00A42054">
        <w:rPr>
          <w:rFonts w:ascii="Arial" w:hAnsi="Arial" w:cs="Arial"/>
          <w:sz w:val="24"/>
          <w:szCs w:val="24"/>
        </w:rPr>
        <w:t>kompletnych</w:t>
      </w:r>
      <w:r w:rsidRPr="00A42054">
        <w:rPr>
          <w:rFonts w:ascii="Arial" w:hAnsi="Arial" w:cs="Arial"/>
          <w:sz w:val="24"/>
          <w:szCs w:val="24"/>
        </w:rPr>
        <w:t>.</w:t>
      </w:r>
    </w:p>
    <w:p w14:paraId="22DC2FB4" w14:textId="71BA8189" w:rsidR="00EB0AE3" w:rsidRPr="00A42054" w:rsidRDefault="001E2CC9" w:rsidP="004727A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2054">
        <w:rPr>
          <w:rFonts w:ascii="Arial" w:hAnsi="Arial" w:cs="Arial"/>
          <w:b/>
          <w:sz w:val="24"/>
          <w:szCs w:val="24"/>
        </w:rPr>
        <w:t>§ 10</w:t>
      </w:r>
    </w:p>
    <w:p w14:paraId="741EE088" w14:textId="77777777" w:rsidR="00EB0AE3" w:rsidRPr="00A42054" w:rsidRDefault="00652BA4" w:rsidP="004727A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2054">
        <w:rPr>
          <w:rFonts w:ascii="Arial" w:hAnsi="Arial" w:cs="Arial"/>
          <w:b/>
          <w:sz w:val="24"/>
          <w:szCs w:val="24"/>
        </w:rPr>
        <w:t>OCENA ZGODNOŚCI</w:t>
      </w:r>
    </w:p>
    <w:p w14:paraId="1F07E098" w14:textId="22892C78" w:rsidR="00567184" w:rsidRPr="00A42054" w:rsidRDefault="00567184" w:rsidP="001A2D62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sz w:val="24"/>
          <w:szCs w:val="24"/>
        </w:rPr>
      </w:pPr>
      <w:r w:rsidRPr="00A42054">
        <w:rPr>
          <w:rFonts w:ascii="Arial" w:hAnsi="Arial" w:cs="Arial"/>
          <w:sz w:val="24"/>
          <w:szCs w:val="24"/>
        </w:rPr>
        <w:t>Przedmiot Umowy podlega ocenie zgodności z wymogami dokumentacji technicznej na podstawie zapisów ustawy</w:t>
      </w:r>
      <w:r w:rsidRPr="00A42054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42054">
        <w:rPr>
          <w:rFonts w:ascii="Arial" w:hAnsi="Arial" w:cs="Arial"/>
          <w:sz w:val="24"/>
          <w:szCs w:val="24"/>
        </w:rPr>
        <w:t xml:space="preserve"> z dnia 17 listopada 2006 r. oraz na podstawie z</w:t>
      </w:r>
      <w:r w:rsidR="00CA0259" w:rsidRPr="00A42054">
        <w:rPr>
          <w:rFonts w:ascii="Arial" w:hAnsi="Arial" w:cs="Arial"/>
          <w:sz w:val="24"/>
          <w:szCs w:val="24"/>
        </w:rPr>
        <w:t xml:space="preserve">apisów § 4 ust.1, grupa </w:t>
      </w:r>
      <w:r w:rsidR="00C512C3" w:rsidRPr="00A42054">
        <w:rPr>
          <w:rFonts w:ascii="Arial" w:hAnsi="Arial" w:cs="Arial"/>
          <w:sz w:val="24"/>
          <w:szCs w:val="24"/>
        </w:rPr>
        <w:t>4</w:t>
      </w:r>
      <w:r w:rsidR="00CA0259" w:rsidRPr="00A42054">
        <w:rPr>
          <w:rFonts w:ascii="Arial" w:hAnsi="Arial" w:cs="Arial"/>
          <w:sz w:val="24"/>
          <w:szCs w:val="24"/>
        </w:rPr>
        <w:t xml:space="preserve"> poz. </w:t>
      </w:r>
      <w:r w:rsidR="00C512C3" w:rsidRPr="00A42054">
        <w:rPr>
          <w:rFonts w:ascii="Arial" w:hAnsi="Arial" w:cs="Arial"/>
          <w:sz w:val="24"/>
          <w:szCs w:val="24"/>
        </w:rPr>
        <w:t>29.2</w:t>
      </w:r>
      <w:r w:rsidRPr="00A42054">
        <w:rPr>
          <w:rFonts w:ascii="Arial" w:hAnsi="Arial" w:cs="Arial"/>
          <w:sz w:val="24"/>
          <w:szCs w:val="24"/>
        </w:rPr>
        <w:t xml:space="preserve"> Rozporządzenia Ministra Obrony Narodowej</w:t>
      </w:r>
      <w:r w:rsidRPr="00A42054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A42054">
        <w:rPr>
          <w:rFonts w:ascii="Arial" w:hAnsi="Arial" w:cs="Arial"/>
          <w:sz w:val="24"/>
          <w:szCs w:val="24"/>
        </w:rPr>
        <w:t xml:space="preserve"> z dnia 11 stycznia 2013 r. w sprawie szczegółowego wykazu wyrobów podlegających zgodności oraz sposobu i trybu przeprowadzenia oceny zgodności </w:t>
      </w:r>
      <w:r w:rsidR="001A2D62" w:rsidRPr="00A42054">
        <w:rPr>
          <w:rFonts w:ascii="Arial" w:hAnsi="Arial" w:cs="Arial"/>
          <w:sz w:val="24"/>
          <w:szCs w:val="24"/>
        </w:rPr>
        <w:t>wyrobów</w:t>
      </w:r>
      <w:r w:rsidRPr="00A42054">
        <w:rPr>
          <w:rFonts w:ascii="Arial" w:hAnsi="Arial" w:cs="Arial"/>
          <w:sz w:val="24"/>
          <w:szCs w:val="24"/>
        </w:rPr>
        <w:t xml:space="preserve"> przeznaczonych na potrzeby obronności państwa (Dz. U. z 2018 ., poz. 1385t.j. z późn. zm) w trybie I (pierwszym). </w:t>
      </w:r>
    </w:p>
    <w:p w14:paraId="2DDCE59B" w14:textId="32F24E05" w:rsidR="00F753E6" w:rsidRPr="00A42054" w:rsidRDefault="006B3FE3" w:rsidP="004727A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2054">
        <w:rPr>
          <w:rFonts w:ascii="Arial" w:hAnsi="Arial" w:cs="Arial"/>
          <w:b/>
          <w:sz w:val="24"/>
          <w:szCs w:val="24"/>
        </w:rPr>
        <w:t xml:space="preserve">§ </w:t>
      </w:r>
      <w:r w:rsidR="001E2CC9" w:rsidRPr="00A42054">
        <w:rPr>
          <w:rFonts w:ascii="Arial" w:hAnsi="Arial" w:cs="Arial"/>
          <w:b/>
          <w:sz w:val="24"/>
          <w:szCs w:val="24"/>
        </w:rPr>
        <w:t>11</w:t>
      </w:r>
    </w:p>
    <w:p w14:paraId="0E614826" w14:textId="77777777" w:rsidR="00F3721B" w:rsidRPr="00A42054" w:rsidRDefault="00F3721B" w:rsidP="004727A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2054">
        <w:rPr>
          <w:rFonts w:ascii="Arial" w:hAnsi="Arial" w:cs="Arial"/>
          <w:b/>
          <w:sz w:val="24"/>
          <w:szCs w:val="24"/>
        </w:rPr>
        <w:t>GWARANCJA</w:t>
      </w:r>
    </w:p>
    <w:p w14:paraId="11FF60E9" w14:textId="07797B7E" w:rsidR="00EA0BDC" w:rsidRPr="00A42054" w:rsidRDefault="008504A6" w:rsidP="00FE60A3">
      <w:pPr>
        <w:widowControl w:val="0"/>
        <w:numPr>
          <w:ilvl w:val="3"/>
          <w:numId w:val="8"/>
        </w:numPr>
        <w:tabs>
          <w:tab w:val="clear" w:pos="2880"/>
          <w:tab w:val="num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42054">
        <w:rPr>
          <w:rFonts w:ascii="Arial" w:hAnsi="Arial" w:cs="Arial"/>
          <w:sz w:val="24"/>
          <w:szCs w:val="24"/>
        </w:rPr>
        <w:t>Wykonawca</w:t>
      </w:r>
      <w:r w:rsidR="00D84A96" w:rsidRPr="00A42054">
        <w:rPr>
          <w:rFonts w:ascii="Arial" w:hAnsi="Arial" w:cs="Arial"/>
          <w:sz w:val="24"/>
          <w:szCs w:val="24"/>
        </w:rPr>
        <w:t xml:space="preserve"> udzieli </w:t>
      </w:r>
      <w:r w:rsidRPr="00A42054">
        <w:rPr>
          <w:rFonts w:ascii="Arial" w:hAnsi="Arial" w:cs="Arial"/>
          <w:sz w:val="24"/>
          <w:szCs w:val="24"/>
        </w:rPr>
        <w:t>Zamawiającemu</w:t>
      </w:r>
      <w:r w:rsidR="00EE790B" w:rsidRPr="00A42054">
        <w:rPr>
          <w:rFonts w:ascii="Arial" w:hAnsi="Arial" w:cs="Arial"/>
          <w:sz w:val="24"/>
          <w:szCs w:val="24"/>
        </w:rPr>
        <w:t xml:space="preserve"> </w:t>
      </w:r>
      <w:r w:rsidR="00013D02" w:rsidRPr="00A42054">
        <w:rPr>
          <w:rFonts w:ascii="Arial" w:hAnsi="Arial" w:cs="Arial"/>
          <w:b/>
          <w:sz w:val="24"/>
          <w:szCs w:val="24"/>
        </w:rPr>
        <w:t>gwarancji na niezawodne działanie</w:t>
      </w:r>
      <w:r w:rsidR="00D84A96" w:rsidRPr="00A42054">
        <w:rPr>
          <w:rFonts w:ascii="Arial" w:hAnsi="Arial" w:cs="Arial"/>
          <w:b/>
          <w:sz w:val="24"/>
          <w:szCs w:val="24"/>
        </w:rPr>
        <w:t xml:space="preserve"> dostarczonych </w:t>
      </w:r>
      <w:r w:rsidR="00E76981" w:rsidRPr="00A42054">
        <w:rPr>
          <w:rFonts w:ascii="Arial" w:hAnsi="Arial" w:cs="Arial"/>
          <w:b/>
          <w:sz w:val="24"/>
          <w:szCs w:val="24"/>
        </w:rPr>
        <w:t>zapalników</w:t>
      </w:r>
      <w:r w:rsidR="00744CCC" w:rsidRPr="00A42054">
        <w:rPr>
          <w:rFonts w:ascii="Arial" w:hAnsi="Arial" w:cs="Arial"/>
          <w:b/>
          <w:sz w:val="24"/>
          <w:szCs w:val="24"/>
        </w:rPr>
        <w:t xml:space="preserve"> </w:t>
      </w:r>
      <w:r w:rsidR="00D27A87" w:rsidRPr="00A42054">
        <w:rPr>
          <w:rFonts w:ascii="Arial" w:hAnsi="Arial" w:cs="Arial"/>
          <w:sz w:val="24"/>
          <w:szCs w:val="24"/>
        </w:rPr>
        <w:t>na warunkach zgodnych z aktualnie obowiązującą dokumentacją</w:t>
      </w:r>
      <w:r w:rsidR="00D84A96" w:rsidRPr="00A42054">
        <w:rPr>
          <w:rFonts w:ascii="Arial" w:hAnsi="Arial" w:cs="Arial"/>
          <w:sz w:val="24"/>
          <w:szCs w:val="24"/>
        </w:rPr>
        <w:t xml:space="preserve"> </w:t>
      </w:r>
      <w:r w:rsidR="00D450A3">
        <w:rPr>
          <w:rFonts w:ascii="Arial" w:hAnsi="Arial" w:cs="Arial"/>
          <w:sz w:val="24"/>
          <w:szCs w:val="24"/>
        </w:rPr>
        <w:t xml:space="preserve">techniczną </w:t>
      </w:r>
      <w:r w:rsidR="00460BC1" w:rsidRPr="00A42054">
        <w:rPr>
          <w:rFonts w:ascii="Arial" w:hAnsi="Arial" w:cs="Arial"/>
          <w:sz w:val="24"/>
          <w:szCs w:val="24"/>
        </w:rPr>
        <w:t>na okres</w:t>
      </w:r>
      <w:r w:rsidR="009E239C" w:rsidRPr="00A42054">
        <w:rPr>
          <w:rFonts w:ascii="Arial" w:hAnsi="Arial" w:cs="Arial"/>
          <w:sz w:val="24"/>
          <w:szCs w:val="24"/>
        </w:rPr>
        <w:t xml:space="preserve"> 10 lat </w:t>
      </w:r>
      <w:r w:rsidR="00D84A96" w:rsidRPr="00A42054">
        <w:rPr>
          <w:rFonts w:ascii="Arial" w:hAnsi="Arial" w:cs="Arial"/>
          <w:sz w:val="24"/>
          <w:szCs w:val="24"/>
        </w:rPr>
        <w:t xml:space="preserve">licząc od daty przyjęcia </w:t>
      </w:r>
      <w:r w:rsidR="00E76981" w:rsidRPr="00A42054">
        <w:rPr>
          <w:rFonts w:ascii="Arial" w:hAnsi="Arial" w:cs="Arial"/>
          <w:sz w:val="24"/>
          <w:szCs w:val="24"/>
        </w:rPr>
        <w:t>zapalników</w:t>
      </w:r>
      <w:r w:rsidR="00744CCC" w:rsidRPr="00A42054">
        <w:rPr>
          <w:rFonts w:ascii="Arial" w:hAnsi="Arial" w:cs="Arial"/>
          <w:sz w:val="24"/>
          <w:szCs w:val="24"/>
        </w:rPr>
        <w:t xml:space="preserve"> </w:t>
      </w:r>
      <w:r w:rsidR="00D84A96" w:rsidRPr="00A42054">
        <w:rPr>
          <w:rFonts w:ascii="Arial" w:hAnsi="Arial" w:cs="Arial"/>
          <w:sz w:val="24"/>
          <w:szCs w:val="24"/>
        </w:rPr>
        <w:t>przez Odbiorcę</w:t>
      </w:r>
      <w:r w:rsidR="00FB12D7" w:rsidRPr="00A42054">
        <w:rPr>
          <w:rFonts w:ascii="Arial" w:hAnsi="Arial" w:cs="Arial"/>
          <w:sz w:val="24"/>
          <w:szCs w:val="24"/>
        </w:rPr>
        <w:t xml:space="preserve"> potwierdzonego wystawionym i podpisanym przez Odbiorcę </w:t>
      </w:r>
      <w:r w:rsidR="00045853" w:rsidRPr="00A42054">
        <w:rPr>
          <w:rFonts w:ascii="Arial" w:hAnsi="Arial" w:cs="Arial"/>
          <w:sz w:val="24"/>
          <w:szCs w:val="24"/>
        </w:rPr>
        <w:t>„P</w:t>
      </w:r>
      <w:r w:rsidR="00FB12D7" w:rsidRPr="00A42054">
        <w:rPr>
          <w:rFonts w:ascii="Arial" w:hAnsi="Arial" w:cs="Arial"/>
          <w:sz w:val="24"/>
          <w:szCs w:val="24"/>
        </w:rPr>
        <w:t>rotokole przyjęcia</w:t>
      </w:r>
      <w:r w:rsidR="00045853" w:rsidRPr="00A42054">
        <w:rPr>
          <w:rFonts w:ascii="Arial" w:hAnsi="Arial" w:cs="Arial"/>
          <w:sz w:val="24"/>
          <w:szCs w:val="24"/>
        </w:rPr>
        <w:t>-</w:t>
      </w:r>
      <w:r w:rsidR="00FB12D7" w:rsidRPr="00A42054">
        <w:rPr>
          <w:rFonts w:ascii="Arial" w:hAnsi="Arial" w:cs="Arial"/>
          <w:sz w:val="24"/>
          <w:szCs w:val="24"/>
        </w:rPr>
        <w:t>przekazania</w:t>
      </w:r>
      <w:r w:rsidR="00045853" w:rsidRPr="00A42054">
        <w:rPr>
          <w:rFonts w:ascii="Arial" w:hAnsi="Arial" w:cs="Arial"/>
          <w:sz w:val="24"/>
          <w:szCs w:val="24"/>
        </w:rPr>
        <w:t>”</w:t>
      </w:r>
      <w:r w:rsidR="009E239C" w:rsidRPr="00A42054">
        <w:rPr>
          <w:rFonts w:ascii="Arial" w:hAnsi="Arial" w:cs="Arial"/>
          <w:sz w:val="24"/>
          <w:szCs w:val="24"/>
        </w:rPr>
        <w:t xml:space="preserve"> </w:t>
      </w:r>
      <w:r w:rsidR="00FB12D7" w:rsidRPr="00A42054">
        <w:rPr>
          <w:rFonts w:ascii="Arial" w:hAnsi="Arial" w:cs="Arial"/>
          <w:sz w:val="24"/>
          <w:szCs w:val="24"/>
        </w:rPr>
        <w:t>z zastrzeżen</w:t>
      </w:r>
      <w:r w:rsidR="00AA17DA" w:rsidRPr="00A42054">
        <w:rPr>
          <w:rFonts w:ascii="Arial" w:hAnsi="Arial" w:cs="Arial"/>
          <w:sz w:val="24"/>
          <w:szCs w:val="24"/>
        </w:rPr>
        <w:t xml:space="preserve">iem sytuacji opisanych w ust. </w:t>
      </w:r>
      <w:r w:rsidR="009C01FA" w:rsidRPr="00A42054">
        <w:rPr>
          <w:rFonts w:ascii="Arial" w:hAnsi="Arial" w:cs="Arial"/>
          <w:sz w:val="24"/>
          <w:szCs w:val="24"/>
        </w:rPr>
        <w:t>4, przy czym ujawnienie się</w:t>
      </w:r>
      <w:r w:rsidR="009E239C" w:rsidRPr="00A42054">
        <w:rPr>
          <w:rFonts w:ascii="Arial" w:hAnsi="Arial" w:cs="Arial"/>
          <w:sz w:val="24"/>
          <w:szCs w:val="24"/>
        </w:rPr>
        <w:t xml:space="preserve"> </w:t>
      </w:r>
      <w:r w:rsidR="009C01FA" w:rsidRPr="00A42054">
        <w:rPr>
          <w:rFonts w:ascii="Arial" w:hAnsi="Arial" w:cs="Arial"/>
          <w:sz w:val="24"/>
          <w:szCs w:val="24"/>
        </w:rPr>
        <w:t>wady</w:t>
      </w:r>
      <w:r w:rsidR="009E239C" w:rsidRPr="00A42054">
        <w:rPr>
          <w:rFonts w:ascii="Arial" w:hAnsi="Arial" w:cs="Arial"/>
          <w:sz w:val="24"/>
          <w:szCs w:val="24"/>
        </w:rPr>
        <w:t xml:space="preserve"> </w:t>
      </w:r>
      <w:r w:rsidR="009C01FA" w:rsidRPr="00A42054">
        <w:rPr>
          <w:rFonts w:ascii="Arial" w:hAnsi="Arial" w:cs="Arial"/>
          <w:sz w:val="24"/>
          <w:szCs w:val="24"/>
        </w:rPr>
        <w:t>po wyjęciu z opakowania, w tym podczas używania w ww. okresach nie powoduje wygaśnięcia gwarancji.</w:t>
      </w:r>
    </w:p>
    <w:p w14:paraId="0D357B5A" w14:textId="77777777" w:rsidR="00EA0BDC" w:rsidRPr="00A42054" w:rsidRDefault="00EA0BDC" w:rsidP="004727A5">
      <w:pPr>
        <w:numPr>
          <w:ilvl w:val="3"/>
          <w:numId w:val="8"/>
        </w:numPr>
        <w:tabs>
          <w:tab w:val="clear" w:pos="2880"/>
          <w:tab w:val="num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42054">
        <w:rPr>
          <w:rFonts w:ascii="Arial" w:hAnsi="Arial" w:cs="Arial"/>
          <w:bCs/>
          <w:sz w:val="24"/>
          <w:szCs w:val="24"/>
        </w:rPr>
        <w:t xml:space="preserve">W przypadku stwierdzenia w okresie gwarancji, wad fizycznych w dostarczonym asortymencie, </w:t>
      </w:r>
      <w:r w:rsidR="008504A6" w:rsidRPr="00A42054">
        <w:rPr>
          <w:rFonts w:ascii="Arial" w:hAnsi="Arial" w:cs="Arial"/>
          <w:bCs/>
          <w:sz w:val="24"/>
          <w:szCs w:val="24"/>
        </w:rPr>
        <w:t>Wykonawca</w:t>
      </w:r>
      <w:r w:rsidRPr="00A42054">
        <w:rPr>
          <w:rFonts w:ascii="Arial" w:hAnsi="Arial" w:cs="Arial"/>
          <w:bCs/>
          <w:sz w:val="24"/>
          <w:szCs w:val="24"/>
        </w:rPr>
        <w:t>:</w:t>
      </w:r>
    </w:p>
    <w:p w14:paraId="57C9E1B8" w14:textId="77777777" w:rsidR="00EA0BDC" w:rsidRPr="005B5EE8" w:rsidRDefault="00EA0BDC" w:rsidP="004727A5">
      <w:pPr>
        <w:pStyle w:val="Akapitzlist"/>
        <w:numPr>
          <w:ilvl w:val="0"/>
          <w:numId w:val="9"/>
        </w:numPr>
        <w:tabs>
          <w:tab w:val="left" w:pos="851"/>
        </w:tabs>
        <w:suppressAutoHyphens/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5B5EE8">
        <w:rPr>
          <w:rFonts w:ascii="Arial" w:hAnsi="Arial" w:cs="Arial"/>
          <w:bCs/>
          <w:sz w:val="24"/>
          <w:szCs w:val="24"/>
        </w:rPr>
        <w:t xml:space="preserve">rozpatrzy ”Protokół reklamacji” w terminie </w:t>
      </w:r>
      <w:r w:rsidR="00F26128" w:rsidRPr="005B5EE8">
        <w:rPr>
          <w:rFonts w:ascii="Arial" w:hAnsi="Arial" w:cs="Arial"/>
          <w:b/>
          <w:bCs/>
          <w:sz w:val="24"/>
          <w:szCs w:val="24"/>
        </w:rPr>
        <w:t>30</w:t>
      </w:r>
      <w:r w:rsidRPr="005B5EE8">
        <w:rPr>
          <w:rFonts w:ascii="Arial" w:hAnsi="Arial" w:cs="Arial"/>
          <w:b/>
          <w:bCs/>
          <w:sz w:val="24"/>
          <w:szCs w:val="24"/>
        </w:rPr>
        <w:t xml:space="preserve"> dni</w:t>
      </w:r>
      <w:r w:rsidRPr="005B5EE8">
        <w:rPr>
          <w:rFonts w:ascii="Arial" w:hAnsi="Arial" w:cs="Arial"/>
          <w:bCs/>
          <w:sz w:val="24"/>
          <w:szCs w:val="24"/>
        </w:rPr>
        <w:t xml:space="preserve"> od daty jego otrzymani</w:t>
      </w:r>
      <w:r w:rsidR="00D9113B" w:rsidRPr="005B5EE8">
        <w:rPr>
          <w:rFonts w:ascii="Arial" w:hAnsi="Arial" w:cs="Arial"/>
          <w:bCs/>
          <w:sz w:val="24"/>
          <w:szCs w:val="24"/>
        </w:rPr>
        <w:t>a,</w:t>
      </w:r>
    </w:p>
    <w:p w14:paraId="76E52842" w14:textId="03B47CEA" w:rsidR="00EA0BDC" w:rsidRPr="005B5EE8" w:rsidRDefault="00013D02" w:rsidP="004727A5">
      <w:pPr>
        <w:pStyle w:val="Akapitzlist"/>
        <w:numPr>
          <w:ilvl w:val="0"/>
          <w:numId w:val="9"/>
        </w:numPr>
        <w:tabs>
          <w:tab w:val="left" w:pos="851"/>
        </w:tabs>
        <w:suppressAutoHyphens/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5B5EE8">
        <w:rPr>
          <w:rFonts w:ascii="Arial" w:hAnsi="Arial" w:cs="Arial"/>
          <w:bCs/>
          <w:sz w:val="24"/>
          <w:szCs w:val="24"/>
        </w:rPr>
        <w:t xml:space="preserve">odbierze </w:t>
      </w:r>
      <w:r w:rsidR="005D4D02">
        <w:rPr>
          <w:rFonts w:ascii="Arial" w:hAnsi="Arial" w:cs="Arial"/>
          <w:bCs/>
          <w:sz w:val="24"/>
          <w:szCs w:val="24"/>
        </w:rPr>
        <w:t xml:space="preserve">z miejsca wskazanego przez Zamawiającego, </w:t>
      </w:r>
      <w:r w:rsidR="005D4D02" w:rsidRPr="005B5EE8">
        <w:rPr>
          <w:rFonts w:ascii="Arial" w:hAnsi="Arial" w:cs="Arial"/>
          <w:bCs/>
          <w:sz w:val="24"/>
          <w:szCs w:val="24"/>
        </w:rPr>
        <w:t>Odbiorcę bądź Użytkownika</w:t>
      </w:r>
      <w:r w:rsidRPr="005B5EE8">
        <w:rPr>
          <w:rFonts w:ascii="Arial" w:hAnsi="Arial" w:cs="Arial"/>
          <w:bCs/>
          <w:sz w:val="24"/>
          <w:szCs w:val="24"/>
        </w:rPr>
        <w:t xml:space="preserve"> niesprawne </w:t>
      </w:r>
      <w:r w:rsidR="00E76981">
        <w:rPr>
          <w:rFonts w:ascii="Arial" w:hAnsi="Arial" w:cs="Arial"/>
          <w:bCs/>
          <w:sz w:val="24"/>
          <w:szCs w:val="24"/>
        </w:rPr>
        <w:t>zapalniki</w:t>
      </w:r>
      <w:r w:rsidR="00DB2749" w:rsidRPr="005B5EE8">
        <w:rPr>
          <w:rFonts w:ascii="Arial" w:hAnsi="Arial" w:cs="Arial"/>
          <w:bCs/>
          <w:sz w:val="24"/>
          <w:szCs w:val="24"/>
        </w:rPr>
        <w:t xml:space="preserve"> </w:t>
      </w:r>
      <w:r w:rsidRPr="005B5EE8">
        <w:rPr>
          <w:rFonts w:ascii="Arial" w:hAnsi="Arial" w:cs="Arial"/>
          <w:bCs/>
          <w:sz w:val="24"/>
          <w:szCs w:val="24"/>
        </w:rPr>
        <w:t xml:space="preserve">i wymieni je na nowe, wolne od wad </w:t>
      </w:r>
      <w:r w:rsidR="00EA0BDC" w:rsidRPr="005B5EE8">
        <w:rPr>
          <w:rFonts w:ascii="Arial" w:hAnsi="Arial" w:cs="Arial"/>
          <w:bCs/>
          <w:sz w:val="24"/>
          <w:szCs w:val="24"/>
        </w:rPr>
        <w:t xml:space="preserve">w terminie </w:t>
      </w:r>
      <w:r w:rsidR="00F26128" w:rsidRPr="005B5EE8">
        <w:rPr>
          <w:rFonts w:ascii="Arial" w:hAnsi="Arial" w:cs="Arial"/>
          <w:b/>
          <w:bCs/>
          <w:sz w:val="24"/>
          <w:szCs w:val="24"/>
        </w:rPr>
        <w:t>90</w:t>
      </w:r>
      <w:r w:rsidR="00EA0BDC" w:rsidRPr="005B5EE8">
        <w:rPr>
          <w:rFonts w:ascii="Arial" w:hAnsi="Arial" w:cs="Arial"/>
          <w:b/>
          <w:bCs/>
          <w:sz w:val="24"/>
          <w:szCs w:val="24"/>
        </w:rPr>
        <w:t xml:space="preserve"> dni</w:t>
      </w:r>
      <w:r w:rsidR="00045853" w:rsidRPr="005B5EE8">
        <w:rPr>
          <w:rFonts w:ascii="Arial" w:hAnsi="Arial" w:cs="Arial"/>
          <w:bCs/>
          <w:sz w:val="24"/>
          <w:szCs w:val="24"/>
        </w:rPr>
        <w:t>,</w:t>
      </w:r>
      <w:r w:rsidR="00EA0BDC" w:rsidRPr="005B5EE8">
        <w:rPr>
          <w:rFonts w:ascii="Arial" w:hAnsi="Arial" w:cs="Arial"/>
          <w:bCs/>
          <w:sz w:val="24"/>
          <w:szCs w:val="24"/>
        </w:rPr>
        <w:t xml:space="preserve"> licząc od daty ot</w:t>
      </w:r>
      <w:r w:rsidR="00D9113B" w:rsidRPr="005B5EE8">
        <w:rPr>
          <w:rFonts w:ascii="Arial" w:hAnsi="Arial" w:cs="Arial"/>
          <w:bCs/>
          <w:sz w:val="24"/>
          <w:szCs w:val="24"/>
        </w:rPr>
        <w:t>rzymania „Protokołu reklamacji”,</w:t>
      </w:r>
    </w:p>
    <w:p w14:paraId="504652B4" w14:textId="77777777" w:rsidR="00EA0BDC" w:rsidRPr="005B5EE8" w:rsidRDefault="00EA0BDC" w:rsidP="004727A5">
      <w:pPr>
        <w:pStyle w:val="Akapitzlist"/>
        <w:numPr>
          <w:ilvl w:val="0"/>
          <w:numId w:val="9"/>
        </w:numPr>
        <w:tabs>
          <w:tab w:val="left" w:pos="851"/>
        </w:tabs>
        <w:suppressAutoHyphens/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5B5EE8">
        <w:rPr>
          <w:rFonts w:ascii="Arial" w:hAnsi="Arial" w:cs="Arial"/>
          <w:bCs/>
          <w:sz w:val="24"/>
          <w:szCs w:val="24"/>
        </w:rPr>
        <w:t xml:space="preserve">asortyment wolny od wad </w:t>
      </w:r>
      <w:r w:rsidR="008504A6" w:rsidRPr="005B5EE8">
        <w:rPr>
          <w:rFonts w:ascii="Arial" w:hAnsi="Arial" w:cs="Arial"/>
          <w:bCs/>
          <w:sz w:val="24"/>
          <w:szCs w:val="24"/>
        </w:rPr>
        <w:t>Wykonawca</w:t>
      </w:r>
      <w:r w:rsidR="00653EC0" w:rsidRPr="005B5EE8">
        <w:rPr>
          <w:rFonts w:ascii="Arial" w:hAnsi="Arial" w:cs="Arial"/>
          <w:bCs/>
          <w:sz w:val="24"/>
          <w:szCs w:val="24"/>
        </w:rPr>
        <w:t xml:space="preserve"> </w:t>
      </w:r>
      <w:r w:rsidRPr="005B5EE8">
        <w:rPr>
          <w:rFonts w:ascii="Arial" w:hAnsi="Arial" w:cs="Arial"/>
          <w:bCs/>
          <w:sz w:val="24"/>
          <w:szCs w:val="24"/>
        </w:rPr>
        <w:t xml:space="preserve">dostarczy na swój koszt, do miejsca, </w:t>
      </w:r>
      <w:r w:rsidR="0082166E" w:rsidRPr="005B5EE8">
        <w:rPr>
          <w:rFonts w:ascii="Arial" w:hAnsi="Arial" w:cs="Arial"/>
          <w:bCs/>
          <w:sz w:val="24"/>
          <w:szCs w:val="24"/>
        </w:rPr>
        <w:br/>
      </w:r>
      <w:r w:rsidRPr="005B5EE8">
        <w:rPr>
          <w:rFonts w:ascii="Arial" w:hAnsi="Arial" w:cs="Arial"/>
          <w:bCs/>
          <w:sz w:val="24"/>
          <w:szCs w:val="24"/>
        </w:rPr>
        <w:t>w którym wadę ujawniono</w:t>
      </w:r>
      <w:r w:rsidR="00045853" w:rsidRPr="005B5EE8">
        <w:rPr>
          <w:rFonts w:ascii="Arial" w:hAnsi="Arial" w:cs="Arial"/>
          <w:bCs/>
          <w:sz w:val="24"/>
          <w:szCs w:val="24"/>
        </w:rPr>
        <w:t>,</w:t>
      </w:r>
      <w:r w:rsidRPr="005B5EE8">
        <w:rPr>
          <w:rFonts w:ascii="Arial" w:hAnsi="Arial" w:cs="Arial"/>
          <w:bCs/>
          <w:sz w:val="24"/>
          <w:szCs w:val="24"/>
        </w:rPr>
        <w:t xml:space="preserve"> w terminie</w:t>
      </w:r>
      <w:r w:rsidR="00D9113B" w:rsidRPr="005B5EE8">
        <w:rPr>
          <w:rFonts w:ascii="Arial" w:hAnsi="Arial" w:cs="Arial"/>
          <w:bCs/>
          <w:sz w:val="24"/>
          <w:szCs w:val="24"/>
        </w:rPr>
        <w:t xml:space="preserve"> określonym powyżej,</w:t>
      </w:r>
    </w:p>
    <w:p w14:paraId="34DF9E6E" w14:textId="77777777" w:rsidR="00EA0BDC" w:rsidRPr="005B5EE8" w:rsidRDefault="00EA0BDC" w:rsidP="004727A5">
      <w:pPr>
        <w:pStyle w:val="Akapitzlist"/>
        <w:numPr>
          <w:ilvl w:val="0"/>
          <w:numId w:val="9"/>
        </w:numPr>
        <w:tabs>
          <w:tab w:val="left" w:pos="851"/>
        </w:tabs>
        <w:suppressAutoHyphens/>
        <w:spacing w:after="120" w:line="360" w:lineRule="auto"/>
        <w:ind w:left="851" w:hanging="425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5B5EE8">
        <w:rPr>
          <w:rFonts w:ascii="Arial" w:hAnsi="Arial" w:cs="Arial"/>
          <w:bCs/>
          <w:sz w:val="24"/>
          <w:szCs w:val="24"/>
        </w:rPr>
        <w:t xml:space="preserve">w przypadku braku rozpatrzenia „Protokołu reklamacji” w terminie określonym w </w:t>
      </w:r>
      <w:r w:rsidR="00511A7A" w:rsidRPr="005B5EE8">
        <w:rPr>
          <w:rFonts w:ascii="Arial" w:hAnsi="Arial" w:cs="Arial"/>
          <w:bCs/>
          <w:sz w:val="24"/>
          <w:szCs w:val="24"/>
        </w:rPr>
        <w:t>lit</w:t>
      </w:r>
      <w:r w:rsidRPr="005B5EE8">
        <w:rPr>
          <w:rFonts w:ascii="Arial" w:hAnsi="Arial" w:cs="Arial"/>
          <w:bCs/>
          <w:sz w:val="24"/>
          <w:szCs w:val="24"/>
        </w:rPr>
        <w:t xml:space="preserve"> a) przyjmuje się, iż roszczenia wynikające z gwarancji zostały w całości uwzględnione przez </w:t>
      </w:r>
      <w:r w:rsidR="008504A6" w:rsidRPr="005B5EE8">
        <w:rPr>
          <w:rFonts w:ascii="Arial" w:hAnsi="Arial" w:cs="Arial"/>
          <w:bCs/>
          <w:sz w:val="24"/>
          <w:szCs w:val="24"/>
        </w:rPr>
        <w:t>Wykonawcę</w:t>
      </w:r>
      <w:r w:rsidR="00D9113B" w:rsidRPr="005B5EE8">
        <w:rPr>
          <w:rFonts w:ascii="Arial" w:hAnsi="Arial" w:cs="Arial"/>
          <w:bCs/>
          <w:sz w:val="24"/>
          <w:szCs w:val="24"/>
        </w:rPr>
        <w:t>.</w:t>
      </w:r>
    </w:p>
    <w:p w14:paraId="01CDB00A" w14:textId="6BB98344" w:rsidR="00013D02" w:rsidRPr="005B5EE8" w:rsidRDefault="00013D02" w:rsidP="00C45D9B">
      <w:pPr>
        <w:pStyle w:val="Akapitzlist"/>
        <w:numPr>
          <w:ilvl w:val="0"/>
          <w:numId w:val="33"/>
        </w:numPr>
        <w:suppressAutoHyphens/>
        <w:spacing w:after="120" w:line="360" w:lineRule="auto"/>
        <w:ind w:left="426" w:hanging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5B5EE8">
        <w:rPr>
          <w:rFonts w:ascii="Arial" w:hAnsi="Arial" w:cs="Arial"/>
          <w:bCs/>
          <w:sz w:val="24"/>
          <w:szCs w:val="24"/>
        </w:rPr>
        <w:t xml:space="preserve">Asortyment wolny od wad podlega tym samym procedurom, co dostarczone </w:t>
      </w:r>
      <w:r w:rsidR="00E76981">
        <w:rPr>
          <w:rFonts w:ascii="Arial" w:hAnsi="Arial" w:cs="Arial"/>
          <w:bCs/>
          <w:sz w:val="24"/>
          <w:szCs w:val="24"/>
        </w:rPr>
        <w:t>zapalniki</w:t>
      </w:r>
      <w:r w:rsidRPr="005B5EE8">
        <w:rPr>
          <w:rFonts w:ascii="Arial" w:hAnsi="Arial" w:cs="Arial"/>
          <w:bCs/>
          <w:sz w:val="24"/>
          <w:szCs w:val="24"/>
        </w:rPr>
        <w:t>, które okazały się wadliwe (</w:t>
      </w:r>
      <w:r w:rsidR="00A33490" w:rsidRPr="005B5EE8">
        <w:rPr>
          <w:rFonts w:ascii="Arial" w:hAnsi="Arial" w:cs="Arial"/>
          <w:bCs/>
          <w:sz w:val="24"/>
          <w:szCs w:val="24"/>
        </w:rPr>
        <w:t>odbiór RPW, tryb oceny zgodności itp.</w:t>
      </w:r>
      <w:r w:rsidRPr="005B5EE8">
        <w:rPr>
          <w:rFonts w:ascii="Arial" w:hAnsi="Arial" w:cs="Arial"/>
          <w:bCs/>
          <w:sz w:val="24"/>
          <w:szCs w:val="24"/>
        </w:rPr>
        <w:t>)</w:t>
      </w:r>
      <w:r w:rsidR="00EE6E77" w:rsidRPr="005B5EE8">
        <w:rPr>
          <w:rFonts w:ascii="Arial" w:hAnsi="Arial" w:cs="Arial"/>
          <w:bCs/>
          <w:sz w:val="24"/>
          <w:szCs w:val="24"/>
        </w:rPr>
        <w:t>.</w:t>
      </w:r>
    </w:p>
    <w:p w14:paraId="4AE72D73" w14:textId="77777777" w:rsidR="00EA0BDC" w:rsidRPr="005B5EE8" w:rsidRDefault="00EA0BDC" w:rsidP="00C45D9B">
      <w:pPr>
        <w:pStyle w:val="Akapitzlist"/>
        <w:numPr>
          <w:ilvl w:val="0"/>
          <w:numId w:val="33"/>
        </w:numPr>
        <w:suppressAutoHyphens/>
        <w:spacing w:after="120" w:line="360" w:lineRule="auto"/>
        <w:ind w:left="426" w:hanging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5B5EE8">
        <w:rPr>
          <w:rFonts w:ascii="Arial" w:hAnsi="Arial" w:cs="Arial"/>
          <w:bCs/>
          <w:sz w:val="24"/>
          <w:szCs w:val="24"/>
        </w:rPr>
        <w:t xml:space="preserve">Jeżeli </w:t>
      </w:r>
      <w:r w:rsidR="008504A6" w:rsidRPr="005B5EE8">
        <w:rPr>
          <w:rFonts w:ascii="Arial" w:hAnsi="Arial" w:cs="Arial"/>
          <w:bCs/>
          <w:sz w:val="24"/>
          <w:szCs w:val="24"/>
        </w:rPr>
        <w:t>Wykonawca</w:t>
      </w:r>
      <w:r w:rsidRPr="005B5EE8">
        <w:rPr>
          <w:rFonts w:ascii="Arial" w:hAnsi="Arial" w:cs="Arial"/>
          <w:bCs/>
          <w:sz w:val="24"/>
          <w:szCs w:val="24"/>
        </w:rPr>
        <w:t xml:space="preserve"> dostarczył w miejsce przedmiotu wadliwego przedmiot nowy, </w:t>
      </w:r>
      <w:r w:rsidR="00DC1EF5" w:rsidRPr="005B5EE8">
        <w:rPr>
          <w:rFonts w:ascii="Arial" w:hAnsi="Arial" w:cs="Arial"/>
          <w:bCs/>
          <w:sz w:val="24"/>
          <w:szCs w:val="24"/>
        </w:rPr>
        <w:t>w</w:t>
      </w:r>
      <w:r w:rsidRPr="005B5EE8">
        <w:rPr>
          <w:rFonts w:ascii="Arial" w:hAnsi="Arial" w:cs="Arial"/>
          <w:bCs/>
          <w:sz w:val="24"/>
          <w:szCs w:val="24"/>
        </w:rPr>
        <w:t>olny od wad, termin gwarancji biegnie na nowo od c</w:t>
      </w:r>
      <w:r w:rsidR="00A33490" w:rsidRPr="005B5EE8">
        <w:rPr>
          <w:rFonts w:ascii="Arial" w:hAnsi="Arial" w:cs="Arial"/>
          <w:bCs/>
          <w:sz w:val="24"/>
          <w:szCs w:val="24"/>
        </w:rPr>
        <w:t>hwili jego dostarczenia</w:t>
      </w:r>
      <w:r w:rsidRPr="005B5EE8">
        <w:rPr>
          <w:rFonts w:ascii="Arial" w:hAnsi="Arial" w:cs="Arial"/>
          <w:bCs/>
          <w:sz w:val="24"/>
          <w:szCs w:val="24"/>
        </w:rPr>
        <w:t>.</w:t>
      </w:r>
    </w:p>
    <w:p w14:paraId="21C76900" w14:textId="77777777" w:rsidR="00EA0BDC" w:rsidRPr="005B5EE8" w:rsidRDefault="00EA0BDC" w:rsidP="00C45D9B">
      <w:pPr>
        <w:pStyle w:val="Akapitzlist"/>
        <w:numPr>
          <w:ilvl w:val="0"/>
          <w:numId w:val="33"/>
        </w:numPr>
        <w:suppressAutoHyphens/>
        <w:spacing w:after="120" w:line="360" w:lineRule="auto"/>
        <w:ind w:left="426" w:hanging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5B5EE8">
        <w:rPr>
          <w:rFonts w:ascii="Arial" w:hAnsi="Arial" w:cs="Arial"/>
          <w:bCs/>
          <w:sz w:val="24"/>
          <w:szCs w:val="24"/>
        </w:rPr>
        <w:t xml:space="preserve">W przypadku gdy roszczenie gwarancyjne w zakresie przedmiotu </w:t>
      </w:r>
      <w:r w:rsidR="008504A6" w:rsidRPr="005B5EE8">
        <w:rPr>
          <w:rFonts w:ascii="Arial" w:hAnsi="Arial" w:cs="Arial"/>
          <w:bCs/>
          <w:sz w:val="24"/>
          <w:szCs w:val="24"/>
        </w:rPr>
        <w:t>U</w:t>
      </w:r>
      <w:r w:rsidRPr="005B5EE8">
        <w:rPr>
          <w:rFonts w:ascii="Arial" w:hAnsi="Arial" w:cs="Arial"/>
          <w:bCs/>
          <w:sz w:val="24"/>
          <w:szCs w:val="24"/>
        </w:rPr>
        <w:t xml:space="preserve">mowy nastąpi poza granicami Rzeczypospolitej Polskiej, za sprowadzenie przedmiotu </w:t>
      </w:r>
      <w:r w:rsidR="008504A6" w:rsidRPr="005B5EE8">
        <w:rPr>
          <w:rFonts w:ascii="Arial" w:hAnsi="Arial" w:cs="Arial"/>
          <w:bCs/>
          <w:sz w:val="24"/>
          <w:szCs w:val="24"/>
        </w:rPr>
        <w:t>U</w:t>
      </w:r>
      <w:r w:rsidRPr="005B5EE8">
        <w:rPr>
          <w:rFonts w:ascii="Arial" w:hAnsi="Arial" w:cs="Arial"/>
          <w:bCs/>
          <w:sz w:val="24"/>
          <w:szCs w:val="24"/>
        </w:rPr>
        <w:t>mowy na</w:t>
      </w:r>
      <w:r w:rsidR="0028236E" w:rsidRPr="005B5EE8">
        <w:rPr>
          <w:rFonts w:ascii="Arial" w:hAnsi="Arial" w:cs="Arial"/>
          <w:bCs/>
          <w:sz w:val="24"/>
          <w:szCs w:val="24"/>
        </w:rPr>
        <w:t> </w:t>
      </w:r>
      <w:r w:rsidRPr="005B5EE8">
        <w:rPr>
          <w:rFonts w:ascii="Arial" w:hAnsi="Arial" w:cs="Arial"/>
          <w:bCs/>
          <w:sz w:val="24"/>
          <w:szCs w:val="24"/>
        </w:rPr>
        <w:t>teren kraju odpowiada Użytkownik</w:t>
      </w:r>
      <w:r w:rsidR="00045853" w:rsidRPr="005B5EE8">
        <w:rPr>
          <w:rFonts w:ascii="Arial" w:hAnsi="Arial" w:cs="Arial"/>
          <w:bCs/>
          <w:sz w:val="24"/>
          <w:szCs w:val="24"/>
        </w:rPr>
        <w:t>,</w:t>
      </w:r>
      <w:r w:rsidRPr="005B5EE8">
        <w:rPr>
          <w:rFonts w:ascii="Arial" w:hAnsi="Arial" w:cs="Arial"/>
          <w:bCs/>
          <w:sz w:val="24"/>
          <w:szCs w:val="24"/>
        </w:rPr>
        <w:t xml:space="preserve"> a bieg terminów, o których mowa w ust. </w:t>
      </w:r>
      <w:r w:rsidR="007D3124" w:rsidRPr="005B5EE8">
        <w:rPr>
          <w:rFonts w:ascii="Arial" w:hAnsi="Arial" w:cs="Arial"/>
          <w:bCs/>
          <w:sz w:val="24"/>
          <w:szCs w:val="24"/>
        </w:rPr>
        <w:t>2</w:t>
      </w:r>
      <w:r w:rsidR="006B7E6D" w:rsidRPr="005B5EE8">
        <w:rPr>
          <w:rFonts w:ascii="Arial" w:hAnsi="Arial" w:cs="Arial"/>
          <w:bCs/>
          <w:sz w:val="24"/>
          <w:szCs w:val="24"/>
        </w:rPr>
        <w:t>,</w:t>
      </w:r>
      <w:r w:rsidRPr="005B5EE8">
        <w:rPr>
          <w:rFonts w:ascii="Arial" w:hAnsi="Arial" w:cs="Arial"/>
          <w:bCs/>
          <w:sz w:val="24"/>
          <w:szCs w:val="24"/>
        </w:rPr>
        <w:t xml:space="preserve"> rozpoczyna się od momentu</w:t>
      </w:r>
      <w:r w:rsidR="00653EC0" w:rsidRPr="005B5EE8">
        <w:rPr>
          <w:rFonts w:ascii="Arial" w:hAnsi="Arial" w:cs="Arial"/>
          <w:bCs/>
          <w:sz w:val="24"/>
          <w:szCs w:val="24"/>
        </w:rPr>
        <w:t xml:space="preserve"> </w:t>
      </w:r>
      <w:r w:rsidRPr="005B5EE8">
        <w:rPr>
          <w:rFonts w:ascii="Arial" w:hAnsi="Arial" w:cs="Arial"/>
          <w:bCs/>
          <w:sz w:val="24"/>
          <w:szCs w:val="24"/>
        </w:rPr>
        <w:t xml:space="preserve">sprowadzenia </w:t>
      </w:r>
      <w:r w:rsidR="00A33490" w:rsidRPr="005B5EE8">
        <w:rPr>
          <w:rFonts w:ascii="Arial" w:hAnsi="Arial" w:cs="Arial"/>
          <w:bCs/>
          <w:sz w:val="24"/>
          <w:szCs w:val="24"/>
        </w:rPr>
        <w:t>wadliwego asortymentu do kraju</w:t>
      </w:r>
      <w:r w:rsidRPr="005B5EE8">
        <w:rPr>
          <w:rFonts w:ascii="Arial" w:hAnsi="Arial" w:cs="Arial"/>
          <w:bCs/>
          <w:sz w:val="24"/>
          <w:szCs w:val="24"/>
        </w:rPr>
        <w:t>.</w:t>
      </w:r>
    </w:p>
    <w:p w14:paraId="7A13F5C5" w14:textId="77777777" w:rsidR="00DC1EF5" w:rsidRPr="005B5EE8" w:rsidRDefault="00DC1EF5" w:rsidP="00C45D9B">
      <w:pPr>
        <w:pStyle w:val="Akapitzlist"/>
        <w:numPr>
          <w:ilvl w:val="0"/>
          <w:numId w:val="33"/>
        </w:numPr>
        <w:tabs>
          <w:tab w:val="left" w:pos="426"/>
          <w:tab w:val="left" w:pos="851"/>
        </w:tabs>
        <w:suppressAutoHyphens/>
        <w:spacing w:after="120" w:line="360" w:lineRule="auto"/>
        <w:ind w:left="426" w:hanging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5B5EE8">
        <w:rPr>
          <w:rFonts w:ascii="Arial" w:hAnsi="Arial" w:cs="Arial"/>
          <w:bCs/>
          <w:sz w:val="24"/>
          <w:szCs w:val="24"/>
        </w:rPr>
        <w:t>Kar</w:t>
      </w:r>
      <w:r w:rsidR="00EA0BDC" w:rsidRPr="005B5EE8">
        <w:rPr>
          <w:rFonts w:ascii="Arial" w:hAnsi="Arial" w:cs="Arial"/>
          <w:bCs/>
          <w:sz w:val="24"/>
          <w:szCs w:val="24"/>
        </w:rPr>
        <w:t xml:space="preserve">ty gwarancyjne (dokumenty gwarancyjne) nie mogą zawierać następujących </w:t>
      </w:r>
      <w:r w:rsidRPr="005B5EE8">
        <w:rPr>
          <w:rFonts w:ascii="Arial" w:hAnsi="Arial" w:cs="Arial"/>
          <w:bCs/>
          <w:sz w:val="24"/>
          <w:szCs w:val="24"/>
        </w:rPr>
        <w:t>z</w:t>
      </w:r>
      <w:r w:rsidR="00EA0BDC" w:rsidRPr="005B5EE8">
        <w:rPr>
          <w:rFonts w:ascii="Arial" w:hAnsi="Arial" w:cs="Arial"/>
          <w:bCs/>
          <w:sz w:val="24"/>
          <w:szCs w:val="24"/>
        </w:rPr>
        <w:t>apisów:</w:t>
      </w:r>
    </w:p>
    <w:p w14:paraId="6AC87F6C" w14:textId="77777777" w:rsidR="00EA0BDC" w:rsidRPr="005B5EE8" w:rsidRDefault="00EA0BDC" w:rsidP="004727A5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suppressAutoHyphens/>
        <w:spacing w:after="120" w:line="360" w:lineRule="auto"/>
        <w:ind w:left="709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5B5EE8">
        <w:rPr>
          <w:rFonts w:ascii="Arial" w:hAnsi="Arial" w:cs="Arial"/>
          <w:bCs/>
          <w:sz w:val="24"/>
          <w:szCs w:val="24"/>
        </w:rPr>
        <w:t xml:space="preserve">sprzecznych z niniejszą </w:t>
      </w:r>
      <w:r w:rsidR="008504A6" w:rsidRPr="005B5EE8">
        <w:rPr>
          <w:rFonts w:ascii="Arial" w:hAnsi="Arial" w:cs="Arial"/>
          <w:bCs/>
          <w:sz w:val="24"/>
          <w:szCs w:val="24"/>
        </w:rPr>
        <w:t>U</w:t>
      </w:r>
      <w:r w:rsidRPr="005B5EE8">
        <w:rPr>
          <w:rFonts w:ascii="Arial" w:hAnsi="Arial" w:cs="Arial"/>
          <w:bCs/>
          <w:sz w:val="24"/>
          <w:szCs w:val="24"/>
        </w:rPr>
        <w:t xml:space="preserve">mową, </w:t>
      </w:r>
    </w:p>
    <w:p w14:paraId="28CD51FD" w14:textId="77777777" w:rsidR="00EA0BDC" w:rsidRPr="005B5EE8" w:rsidRDefault="00EA0BDC" w:rsidP="004727A5">
      <w:pPr>
        <w:numPr>
          <w:ilvl w:val="0"/>
          <w:numId w:val="20"/>
        </w:numPr>
        <w:tabs>
          <w:tab w:val="left" w:pos="709"/>
        </w:tabs>
        <w:suppressAutoHyphens/>
        <w:spacing w:after="120" w:line="360" w:lineRule="auto"/>
        <w:ind w:left="709" w:hanging="283"/>
        <w:jc w:val="both"/>
        <w:rPr>
          <w:rFonts w:ascii="Arial" w:eastAsia="Calibri" w:hAnsi="Arial" w:cs="Arial"/>
          <w:bCs/>
          <w:sz w:val="24"/>
          <w:szCs w:val="24"/>
        </w:rPr>
      </w:pPr>
      <w:r w:rsidRPr="005B5EE8">
        <w:rPr>
          <w:rFonts w:ascii="Arial" w:eastAsia="Calibri" w:hAnsi="Arial" w:cs="Arial"/>
          <w:bCs/>
          <w:sz w:val="24"/>
          <w:szCs w:val="24"/>
        </w:rPr>
        <w:t xml:space="preserve">nakładających na </w:t>
      </w:r>
      <w:r w:rsidR="008504A6" w:rsidRPr="005B5EE8">
        <w:rPr>
          <w:rFonts w:ascii="Arial" w:eastAsia="Calibri" w:hAnsi="Arial" w:cs="Arial"/>
          <w:bCs/>
          <w:sz w:val="24"/>
          <w:szCs w:val="24"/>
        </w:rPr>
        <w:t>Zamawiającego</w:t>
      </w:r>
      <w:r w:rsidRPr="005B5EE8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45853" w:rsidRPr="005B5EE8">
        <w:rPr>
          <w:rFonts w:ascii="Arial" w:eastAsia="Calibri" w:hAnsi="Arial" w:cs="Arial"/>
          <w:bCs/>
          <w:sz w:val="24"/>
          <w:szCs w:val="24"/>
        </w:rPr>
        <w:t>Odbiorcę</w:t>
      </w:r>
      <w:r w:rsidR="00EE790B" w:rsidRPr="005B5EE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B5EE8">
        <w:rPr>
          <w:rFonts w:ascii="Arial" w:eastAsia="Calibri" w:hAnsi="Arial" w:cs="Arial"/>
          <w:bCs/>
          <w:sz w:val="24"/>
          <w:szCs w:val="24"/>
        </w:rPr>
        <w:t xml:space="preserve">bądź </w:t>
      </w:r>
      <w:r w:rsidR="00045853" w:rsidRPr="005B5EE8">
        <w:rPr>
          <w:rFonts w:ascii="Arial" w:eastAsia="Calibri" w:hAnsi="Arial" w:cs="Arial"/>
          <w:bCs/>
          <w:sz w:val="24"/>
          <w:szCs w:val="24"/>
        </w:rPr>
        <w:t>Użytkownika</w:t>
      </w:r>
      <w:r w:rsidR="00EE790B" w:rsidRPr="005B5EE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B5EE8">
        <w:rPr>
          <w:rFonts w:ascii="Arial" w:eastAsia="Calibri" w:hAnsi="Arial" w:cs="Arial"/>
          <w:bCs/>
          <w:sz w:val="24"/>
          <w:szCs w:val="24"/>
        </w:rPr>
        <w:t>dodatkowe obowiązki, które nie są przewidziane w</w:t>
      </w:r>
      <w:r w:rsidR="00FE140C" w:rsidRPr="005B5EE8">
        <w:rPr>
          <w:rFonts w:ascii="Arial" w:eastAsia="Calibri" w:hAnsi="Arial" w:cs="Arial"/>
          <w:bCs/>
          <w:sz w:val="24"/>
          <w:szCs w:val="24"/>
        </w:rPr>
        <w:t> </w:t>
      </w:r>
      <w:r w:rsidRPr="005B5EE8">
        <w:rPr>
          <w:rFonts w:ascii="Arial" w:eastAsia="Calibri" w:hAnsi="Arial" w:cs="Arial"/>
          <w:bCs/>
          <w:sz w:val="24"/>
          <w:szCs w:val="24"/>
        </w:rPr>
        <w:t xml:space="preserve">niniejszej </w:t>
      </w:r>
      <w:r w:rsidR="008504A6" w:rsidRPr="005B5EE8">
        <w:rPr>
          <w:rFonts w:ascii="Arial" w:eastAsia="Calibri" w:hAnsi="Arial" w:cs="Arial"/>
          <w:bCs/>
          <w:sz w:val="24"/>
          <w:szCs w:val="24"/>
        </w:rPr>
        <w:t>U</w:t>
      </w:r>
      <w:r w:rsidRPr="005B5EE8">
        <w:rPr>
          <w:rFonts w:ascii="Arial" w:eastAsia="Calibri" w:hAnsi="Arial" w:cs="Arial"/>
          <w:bCs/>
          <w:sz w:val="24"/>
          <w:szCs w:val="24"/>
        </w:rPr>
        <w:t>mowie, a</w:t>
      </w:r>
      <w:r w:rsidR="0028236E" w:rsidRPr="005B5EE8">
        <w:rPr>
          <w:rFonts w:ascii="Arial" w:eastAsia="Calibri" w:hAnsi="Arial" w:cs="Arial"/>
          <w:bCs/>
          <w:sz w:val="24"/>
          <w:szCs w:val="24"/>
        </w:rPr>
        <w:t> </w:t>
      </w:r>
      <w:r w:rsidRPr="005B5EE8">
        <w:rPr>
          <w:rFonts w:ascii="Arial" w:eastAsia="Calibri" w:hAnsi="Arial" w:cs="Arial"/>
          <w:bCs/>
          <w:sz w:val="24"/>
          <w:szCs w:val="24"/>
        </w:rPr>
        <w:t>w</w:t>
      </w:r>
      <w:r w:rsidR="00652BA4" w:rsidRPr="005B5EE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22C86" w:rsidRPr="005B5EE8">
        <w:rPr>
          <w:rFonts w:ascii="Arial" w:eastAsia="Calibri" w:hAnsi="Arial" w:cs="Arial"/>
          <w:bCs/>
          <w:sz w:val="24"/>
          <w:szCs w:val="24"/>
        </w:rPr>
        <w:t>s</w:t>
      </w:r>
      <w:r w:rsidRPr="005B5EE8">
        <w:rPr>
          <w:rFonts w:ascii="Arial" w:eastAsia="Calibri" w:hAnsi="Arial" w:cs="Arial"/>
          <w:bCs/>
          <w:sz w:val="24"/>
          <w:szCs w:val="24"/>
        </w:rPr>
        <w:t>zczególności obowiązki</w:t>
      </w:r>
      <w:r w:rsidR="00045853" w:rsidRPr="005B5EE8">
        <w:rPr>
          <w:rFonts w:ascii="Arial" w:eastAsia="Calibri" w:hAnsi="Arial" w:cs="Arial"/>
          <w:bCs/>
          <w:sz w:val="24"/>
          <w:szCs w:val="24"/>
        </w:rPr>
        <w:t>,</w:t>
      </w:r>
      <w:r w:rsidRPr="005B5EE8">
        <w:rPr>
          <w:rFonts w:ascii="Arial" w:eastAsia="Calibri" w:hAnsi="Arial" w:cs="Arial"/>
          <w:bCs/>
          <w:sz w:val="24"/>
          <w:szCs w:val="24"/>
        </w:rPr>
        <w:t xml:space="preserve"> których wykonanie wiązałoby się z</w:t>
      </w:r>
      <w:r w:rsidR="0028236E" w:rsidRPr="005B5EE8">
        <w:rPr>
          <w:rFonts w:ascii="Arial" w:eastAsia="Calibri" w:hAnsi="Arial" w:cs="Arial"/>
          <w:bCs/>
          <w:sz w:val="24"/>
          <w:szCs w:val="24"/>
        </w:rPr>
        <w:t> </w:t>
      </w:r>
      <w:r w:rsidRPr="005B5EE8">
        <w:rPr>
          <w:rFonts w:ascii="Arial" w:eastAsia="Calibri" w:hAnsi="Arial" w:cs="Arial"/>
          <w:bCs/>
          <w:sz w:val="24"/>
          <w:szCs w:val="24"/>
        </w:rPr>
        <w:t xml:space="preserve">dodatkowymi wydatkami, których koszty obciążałyby </w:t>
      </w:r>
      <w:r w:rsidR="008504A6" w:rsidRPr="005B5EE8">
        <w:rPr>
          <w:rFonts w:ascii="Arial" w:eastAsia="Calibri" w:hAnsi="Arial" w:cs="Arial"/>
          <w:bCs/>
          <w:sz w:val="24"/>
          <w:szCs w:val="24"/>
        </w:rPr>
        <w:t>Zamawiającego</w:t>
      </w:r>
      <w:r w:rsidR="00652BA4" w:rsidRPr="005B5EE8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45853" w:rsidRPr="005B5EE8">
        <w:rPr>
          <w:rFonts w:ascii="Arial" w:eastAsia="Calibri" w:hAnsi="Arial" w:cs="Arial"/>
          <w:bCs/>
          <w:sz w:val="24"/>
          <w:szCs w:val="24"/>
        </w:rPr>
        <w:t>Odbiorcę</w:t>
      </w:r>
      <w:r w:rsidR="00652BA4" w:rsidRPr="005B5EE8">
        <w:rPr>
          <w:rFonts w:ascii="Arial" w:eastAsia="Calibri" w:hAnsi="Arial" w:cs="Arial"/>
          <w:bCs/>
          <w:sz w:val="24"/>
          <w:szCs w:val="24"/>
        </w:rPr>
        <w:t xml:space="preserve">, bądź </w:t>
      </w:r>
      <w:r w:rsidR="00045853" w:rsidRPr="005B5EE8">
        <w:rPr>
          <w:rFonts w:ascii="Arial" w:eastAsia="Calibri" w:hAnsi="Arial" w:cs="Arial"/>
          <w:bCs/>
          <w:sz w:val="24"/>
          <w:szCs w:val="24"/>
        </w:rPr>
        <w:t xml:space="preserve">Użytkownika </w:t>
      </w:r>
      <w:r w:rsidR="00EE790B" w:rsidRPr="005B5EE8">
        <w:rPr>
          <w:rFonts w:ascii="Arial" w:eastAsia="Calibri" w:hAnsi="Arial" w:cs="Arial"/>
          <w:bCs/>
          <w:sz w:val="24"/>
          <w:szCs w:val="24"/>
        </w:rPr>
        <w:t>(</w:t>
      </w:r>
      <w:r w:rsidRPr="005B5EE8">
        <w:rPr>
          <w:rFonts w:ascii="Arial" w:eastAsia="Calibri" w:hAnsi="Arial" w:cs="Arial"/>
          <w:bCs/>
          <w:sz w:val="24"/>
          <w:szCs w:val="24"/>
        </w:rPr>
        <w:t>np.</w:t>
      </w:r>
      <w:r w:rsidR="00EE790B" w:rsidRPr="005B5EE8">
        <w:rPr>
          <w:rFonts w:ascii="Arial" w:eastAsia="Calibri" w:hAnsi="Arial" w:cs="Arial"/>
          <w:bCs/>
          <w:sz w:val="24"/>
          <w:szCs w:val="24"/>
        </w:rPr>
        <w:t> </w:t>
      </w:r>
      <w:r w:rsidRPr="005B5EE8">
        <w:rPr>
          <w:rFonts w:ascii="Arial" w:eastAsia="Calibri" w:hAnsi="Arial" w:cs="Arial"/>
          <w:bCs/>
          <w:sz w:val="24"/>
          <w:szCs w:val="24"/>
        </w:rPr>
        <w:t>obligatoryjne przeglądy</w:t>
      </w:r>
      <w:r w:rsidR="00A33490" w:rsidRPr="005B5EE8">
        <w:rPr>
          <w:rFonts w:ascii="Arial" w:eastAsia="Calibri" w:hAnsi="Arial" w:cs="Arial"/>
          <w:bCs/>
          <w:sz w:val="24"/>
          <w:szCs w:val="24"/>
        </w:rPr>
        <w:t>, badania</w:t>
      </w:r>
      <w:r w:rsidRPr="005B5EE8">
        <w:rPr>
          <w:rFonts w:ascii="Arial" w:eastAsia="Calibri" w:hAnsi="Arial" w:cs="Arial"/>
          <w:bCs/>
          <w:sz w:val="24"/>
          <w:szCs w:val="24"/>
        </w:rPr>
        <w:t>),</w:t>
      </w:r>
    </w:p>
    <w:p w14:paraId="67CF2535" w14:textId="461FDCC3" w:rsidR="00EA0BDC" w:rsidRPr="005B5EE8" w:rsidRDefault="00EA0BDC" w:rsidP="004727A5">
      <w:pPr>
        <w:numPr>
          <w:ilvl w:val="0"/>
          <w:numId w:val="20"/>
        </w:numPr>
        <w:tabs>
          <w:tab w:val="left" w:pos="709"/>
        </w:tabs>
        <w:suppressAutoHyphens/>
        <w:spacing w:after="120" w:line="360" w:lineRule="auto"/>
        <w:ind w:left="709" w:hanging="283"/>
        <w:jc w:val="both"/>
        <w:rPr>
          <w:rFonts w:ascii="Arial" w:eastAsia="Calibri" w:hAnsi="Arial" w:cs="Arial"/>
          <w:bCs/>
          <w:sz w:val="24"/>
          <w:szCs w:val="24"/>
        </w:rPr>
      </w:pPr>
      <w:r w:rsidRPr="005B5EE8">
        <w:rPr>
          <w:rFonts w:ascii="Arial" w:eastAsia="Calibri" w:hAnsi="Arial" w:cs="Arial"/>
          <w:bCs/>
          <w:sz w:val="24"/>
          <w:szCs w:val="24"/>
        </w:rPr>
        <w:t>które w istocie powodowałyby, że udzielona gwarancja ma charakter warunkowy,</w:t>
      </w:r>
      <w:r w:rsidR="00652BA4" w:rsidRPr="005B5EE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B5EE8">
        <w:rPr>
          <w:rFonts w:ascii="Arial" w:eastAsia="Calibri" w:hAnsi="Arial" w:cs="Arial"/>
          <w:bCs/>
          <w:sz w:val="24"/>
          <w:szCs w:val="24"/>
        </w:rPr>
        <w:t>z</w:t>
      </w:r>
      <w:r w:rsidR="00DC1EF5" w:rsidRPr="005B5EE8">
        <w:rPr>
          <w:rFonts w:ascii="Arial" w:eastAsia="Calibri" w:hAnsi="Arial" w:cs="Arial"/>
          <w:bCs/>
          <w:sz w:val="24"/>
          <w:szCs w:val="24"/>
        </w:rPr>
        <w:t> </w:t>
      </w:r>
      <w:r w:rsidR="00652BA4" w:rsidRPr="005B5EE8">
        <w:rPr>
          <w:rFonts w:ascii="Arial" w:eastAsia="Calibri" w:hAnsi="Arial" w:cs="Arial"/>
          <w:bCs/>
          <w:sz w:val="24"/>
          <w:szCs w:val="24"/>
        </w:rPr>
        <w:t xml:space="preserve">wyłączeniem ograniczenia odpowiedzialności </w:t>
      </w:r>
      <w:r w:rsidRPr="005B5EE8">
        <w:rPr>
          <w:rFonts w:ascii="Arial" w:eastAsia="Calibri" w:hAnsi="Arial" w:cs="Arial"/>
          <w:bCs/>
          <w:sz w:val="24"/>
          <w:szCs w:val="24"/>
        </w:rPr>
        <w:t>za</w:t>
      </w:r>
      <w:r w:rsidR="0028236E" w:rsidRPr="005B5EE8">
        <w:rPr>
          <w:rFonts w:ascii="Arial" w:eastAsia="Calibri" w:hAnsi="Arial" w:cs="Arial"/>
          <w:bCs/>
          <w:sz w:val="24"/>
          <w:szCs w:val="24"/>
        </w:rPr>
        <w:t> </w:t>
      </w:r>
      <w:r w:rsidRPr="005B5EE8">
        <w:rPr>
          <w:rFonts w:ascii="Arial" w:eastAsia="Calibri" w:hAnsi="Arial" w:cs="Arial"/>
          <w:bCs/>
          <w:sz w:val="24"/>
          <w:szCs w:val="24"/>
        </w:rPr>
        <w:t xml:space="preserve">uszkodzenia których przyczyną jest użytkowanie </w:t>
      </w:r>
      <w:r w:rsidR="00E76981">
        <w:rPr>
          <w:rFonts w:ascii="Arial" w:eastAsia="Calibri" w:hAnsi="Arial" w:cs="Arial"/>
          <w:bCs/>
          <w:sz w:val="24"/>
          <w:szCs w:val="24"/>
        </w:rPr>
        <w:t>zapalników</w:t>
      </w:r>
      <w:r w:rsidR="00744CCC" w:rsidRPr="005B5EE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B5EE8">
        <w:rPr>
          <w:rFonts w:ascii="Arial" w:eastAsia="Calibri" w:hAnsi="Arial" w:cs="Arial"/>
          <w:bCs/>
          <w:sz w:val="24"/>
          <w:szCs w:val="24"/>
        </w:rPr>
        <w:t xml:space="preserve">niezgodnie z ich przeznaczeniem, bądź przekazanymi przez </w:t>
      </w:r>
      <w:r w:rsidR="008504A6" w:rsidRPr="005B5EE8">
        <w:rPr>
          <w:rFonts w:ascii="Arial" w:eastAsia="Calibri" w:hAnsi="Arial" w:cs="Arial"/>
          <w:bCs/>
          <w:sz w:val="24"/>
          <w:szCs w:val="24"/>
        </w:rPr>
        <w:t>Wykonawcę</w:t>
      </w:r>
      <w:r w:rsidR="00EE790B" w:rsidRPr="005B5EE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B5EE8">
        <w:rPr>
          <w:rFonts w:ascii="Arial" w:eastAsia="Calibri" w:hAnsi="Arial" w:cs="Arial"/>
          <w:bCs/>
          <w:sz w:val="24"/>
          <w:szCs w:val="24"/>
        </w:rPr>
        <w:t>w formie pisemnej instrukcjami, bądź warunkami użytkowania,</w:t>
      </w:r>
    </w:p>
    <w:p w14:paraId="10D35B57" w14:textId="77777777" w:rsidR="00EA0BDC" w:rsidRPr="005B5EE8" w:rsidRDefault="00EA0BDC" w:rsidP="004727A5">
      <w:pPr>
        <w:numPr>
          <w:ilvl w:val="0"/>
          <w:numId w:val="20"/>
        </w:numPr>
        <w:tabs>
          <w:tab w:val="left" w:pos="709"/>
        </w:tabs>
        <w:suppressAutoHyphens/>
        <w:spacing w:after="120" w:line="360" w:lineRule="auto"/>
        <w:ind w:left="709" w:hanging="283"/>
        <w:jc w:val="both"/>
        <w:rPr>
          <w:rFonts w:ascii="Arial" w:eastAsia="Calibri" w:hAnsi="Arial" w:cs="Arial"/>
          <w:bCs/>
          <w:sz w:val="24"/>
          <w:szCs w:val="24"/>
        </w:rPr>
      </w:pPr>
      <w:r w:rsidRPr="005B5EE8">
        <w:rPr>
          <w:rFonts w:ascii="Arial" w:eastAsia="Calibri" w:hAnsi="Arial" w:cs="Arial"/>
          <w:bCs/>
          <w:sz w:val="24"/>
          <w:szCs w:val="24"/>
        </w:rPr>
        <w:t xml:space="preserve">których brak realizacji skutkowałby utratą gwarancji, bądź ograniczeniem odpowiedzialności </w:t>
      </w:r>
      <w:r w:rsidR="008504A6" w:rsidRPr="005B5EE8">
        <w:rPr>
          <w:rFonts w:ascii="Arial" w:eastAsia="Calibri" w:hAnsi="Arial" w:cs="Arial"/>
          <w:bCs/>
          <w:sz w:val="24"/>
          <w:szCs w:val="24"/>
        </w:rPr>
        <w:t>Wykonawcy</w:t>
      </w:r>
      <w:r w:rsidRPr="005B5EE8">
        <w:rPr>
          <w:rFonts w:ascii="Arial" w:eastAsia="Calibri" w:hAnsi="Arial" w:cs="Arial"/>
          <w:bCs/>
          <w:sz w:val="24"/>
          <w:szCs w:val="24"/>
        </w:rPr>
        <w:t>.</w:t>
      </w:r>
    </w:p>
    <w:p w14:paraId="1763E077" w14:textId="77777777" w:rsidR="00EA0BDC" w:rsidRPr="005B5EE8" w:rsidRDefault="00EA0BDC" w:rsidP="00C45D9B">
      <w:pPr>
        <w:numPr>
          <w:ilvl w:val="0"/>
          <w:numId w:val="33"/>
        </w:numPr>
        <w:tabs>
          <w:tab w:val="left" w:pos="426"/>
        </w:tabs>
        <w:suppressAutoHyphens/>
        <w:spacing w:after="120" w:line="360" w:lineRule="auto"/>
        <w:ind w:left="426" w:hanging="426"/>
        <w:jc w:val="both"/>
        <w:rPr>
          <w:rFonts w:ascii="Arial" w:eastAsia="Calibri" w:hAnsi="Arial" w:cs="Arial"/>
          <w:bCs/>
          <w:sz w:val="24"/>
          <w:szCs w:val="24"/>
        </w:rPr>
      </w:pPr>
      <w:r w:rsidRPr="005B5EE8">
        <w:rPr>
          <w:rFonts w:ascii="Arial" w:eastAsia="Calibri" w:hAnsi="Arial" w:cs="Arial"/>
          <w:bCs/>
          <w:sz w:val="24"/>
          <w:szCs w:val="24"/>
        </w:rPr>
        <w:t xml:space="preserve">Zawarcie któregokolwiek z zapisów, o których mowa w ust. </w:t>
      </w:r>
      <w:r w:rsidR="00D11048" w:rsidRPr="005B5EE8">
        <w:rPr>
          <w:rFonts w:ascii="Arial" w:eastAsia="Calibri" w:hAnsi="Arial" w:cs="Arial"/>
          <w:bCs/>
          <w:sz w:val="24"/>
          <w:szCs w:val="24"/>
        </w:rPr>
        <w:t>6</w:t>
      </w:r>
      <w:r w:rsidRPr="005B5EE8">
        <w:rPr>
          <w:rFonts w:ascii="Arial" w:eastAsia="Calibri" w:hAnsi="Arial" w:cs="Arial"/>
          <w:bCs/>
          <w:sz w:val="24"/>
          <w:szCs w:val="24"/>
        </w:rPr>
        <w:t xml:space="preserve"> w karcie gwarancyjnej (dokumencie gwarancyjnym)</w:t>
      </w:r>
      <w:r w:rsidR="00A90950" w:rsidRPr="005B5EE8">
        <w:rPr>
          <w:rFonts w:ascii="Arial" w:eastAsia="Calibri" w:hAnsi="Arial" w:cs="Arial"/>
          <w:bCs/>
          <w:sz w:val="24"/>
          <w:szCs w:val="24"/>
        </w:rPr>
        <w:t>,</w:t>
      </w:r>
      <w:r w:rsidRPr="005B5EE8">
        <w:rPr>
          <w:rFonts w:ascii="Arial" w:eastAsia="Calibri" w:hAnsi="Arial" w:cs="Arial"/>
          <w:bCs/>
          <w:sz w:val="24"/>
          <w:szCs w:val="24"/>
        </w:rPr>
        <w:t xml:space="preserve"> powoduje, że ów zapis nie wiąże stron.</w:t>
      </w:r>
    </w:p>
    <w:p w14:paraId="6DA6F01F" w14:textId="4E03356C" w:rsidR="00EA0BDC" w:rsidRPr="005B5EE8" w:rsidRDefault="00EA0BDC" w:rsidP="00C45D9B">
      <w:pPr>
        <w:numPr>
          <w:ilvl w:val="0"/>
          <w:numId w:val="33"/>
        </w:numPr>
        <w:suppressAutoHyphens/>
        <w:spacing w:after="120" w:line="360" w:lineRule="auto"/>
        <w:ind w:left="426" w:hanging="426"/>
        <w:jc w:val="both"/>
        <w:rPr>
          <w:rFonts w:ascii="Arial" w:eastAsia="Calibri" w:hAnsi="Arial" w:cs="Arial"/>
          <w:bCs/>
          <w:sz w:val="24"/>
          <w:szCs w:val="24"/>
        </w:rPr>
      </w:pPr>
      <w:r w:rsidRPr="005B5EE8">
        <w:rPr>
          <w:rFonts w:ascii="Arial" w:eastAsia="Calibri" w:hAnsi="Arial" w:cs="Arial"/>
          <w:bCs/>
          <w:sz w:val="24"/>
          <w:szCs w:val="24"/>
        </w:rPr>
        <w:t xml:space="preserve">W przypadku skorzystania przez </w:t>
      </w:r>
      <w:r w:rsidR="008504A6" w:rsidRPr="005B5EE8">
        <w:rPr>
          <w:rFonts w:ascii="Arial" w:eastAsia="Calibri" w:hAnsi="Arial" w:cs="Arial"/>
          <w:bCs/>
          <w:sz w:val="24"/>
          <w:szCs w:val="24"/>
        </w:rPr>
        <w:t>Zamawiającego</w:t>
      </w:r>
      <w:r w:rsidR="00EE790B" w:rsidRPr="005B5EE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B5EE8">
        <w:rPr>
          <w:rFonts w:ascii="Arial" w:eastAsia="Calibri" w:hAnsi="Arial" w:cs="Arial"/>
          <w:bCs/>
          <w:sz w:val="24"/>
          <w:szCs w:val="24"/>
        </w:rPr>
        <w:t>z uprawnień przysługujących z</w:t>
      </w:r>
      <w:r w:rsidR="0028236E" w:rsidRPr="005B5EE8">
        <w:rPr>
          <w:rFonts w:ascii="Arial" w:eastAsia="Calibri" w:hAnsi="Arial" w:cs="Arial"/>
          <w:bCs/>
          <w:sz w:val="24"/>
          <w:szCs w:val="24"/>
        </w:rPr>
        <w:t> </w:t>
      </w:r>
      <w:r w:rsidRPr="005B5EE8">
        <w:rPr>
          <w:rFonts w:ascii="Arial" w:eastAsia="Calibri" w:hAnsi="Arial" w:cs="Arial"/>
          <w:bCs/>
          <w:sz w:val="24"/>
          <w:szCs w:val="24"/>
        </w:rPr>
        <w:t>tytułu rękojmi, zastosowanie mają przepisy kodeksu cywilnego z wyłączeniem art. 557, 560 § 4,</w:t>
      </w:r>
      <w:r w:rsidR="00653EC0" w:rsidRPr="005B5EE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B5EE8">
        <w:rPr>
          <w:rFonts w:ascii="Arial" w:eastAsia="Calibri" w:hAnsi="Arial" w:cs="Arial"/>
          <w:bCs/>
          <w:sz w:val="24"/>
          <w:szCs w:val="24"/>
        </w:rPr>
        <w:t>561 § 3, 561</w:t>
      </w:r>
      <w:r w:rsidRPr="005B5EE8">
        <w:rPr>
          <w:rFonts w:ascii="Arial" w:eastAsia="Calibri" w:hAnsi="Arial" w:cs="Arial"/>
          <w:bCs/>
          <w:sz w:val="24"/>
          <w:szCs w:val="24"/>
          <w:vertAlign w:val="superscript"/>
        </w:rPr>
        <w:t>2</w:t>
      </w:r>
      <w:r w:rsidRPr="005B5EE8">
        <w:rPr>
          <w:rFonts w:ascii="Arial" w:eastAsia="Calibri" w:hAnsi="Arial" w:cs="Arial"/>
          <w:bCs/>
          <w:sz w:val="24"/>
          <w:szCs w:val="24"/>
        </w:rPr>
        <w:t>, 563, 573.</w:t>
      </w:r>
      <w:r w:rsidR="002E326B" w:rsidRPr="005B5EE8">
        <w:rPr>
          <w:rFonts w:ascii="Arial" w:eastAsia="Calibri" w:hAnsi="Arial" w:cs="Arial"/>
          <w:bCs/>
          <w:sz w:val="24"/>
          <w:szCs w:val="24"/>
        </w:rPr>
        <w:t xml:space="preserve"> Do rękojmi stosuje się odpowiednio postanowienia us</w:t>
      </w:r>
      <w:r w:rsidR="00D11048" w:rsidRPr="005B5EE8">
        <w:rPr>
          <w:rFonts w:ascii="Arial" w:eastAsia="Calibri" w:hAnsi="Arial" w:cs="Arial"/>
          <w:bCs/>
          <w:sz w:val="24"/>
          <w:szCs w:val="24"/>
        </w:rPr>
        <w:t>t. 2</w:t>
      </w:r>
      <w:r w:rsidR="00A90950" w:rsidRPr="005B5EE8">
        <w:rPr>
          <w:rFonts w:ascii="Arial" w:eastAsia="Calibri" w:hAnsi="Arial" w:cs="Arial"/>
          <w:bCs/>
          <w:sz w:val="24"/>
          <w:szCs w:val="24"/>
        </w:rPr>
        <w:t>-</w:t>
      </w:r>
      <w:r w:rsidR="00D11048" w:rsidRPr="005B5EE8">
        <w:rPr>
          <w:rFonts w:ascii="Arial" w:eastAsia="Calibri" w:hAnsi="Arial" w:cs="Arial"/>
          <w:bCs/>
          <w:sz w:val="24"/>
          <w:szCs w:val="24"/>
        </w:rPr>
        <w:t>5</w:t>
      </w:r>
      <w:r w:rsidR="002E326B" w:rsidRPr="005B5EE8">
        <w:rPr>
          <w:rFonts w:ascii="Arial" w:eastAsia="Calibri" w:hAnsi="Arial" w:cs="Arial"/>
          <w:bCs/>
          <w:sz w:val="24"/>
          <w:szCs w:val="24"/>
        </w:rPr>
        <w:t xml:space="preserve"> niniejszego paragrafu. Nie uchybia to innym uprawnieniom </w:t>
      </w:r>
      <w:r w:rsidR="008504A6" w:rsidRPr="005B5EE8">
        <w:rPr>
          <w:rFonts w:ascii="Arial" w:eastAsia="Calibri" w:hAnsi="Arial" w:cs="Arial"/>
          <w:bCs/>
          <w:sz w:val="24"/>
          <w:szCs w:val="24"/>
        </w:rPr>
        <w:t>Zamawiającego</w:t>
      </w:r>
      <w:r w:rsidR="002E326B" w:rsidRPr="005B5EE8">
        <w:rPr>
          <w:rFonts w:ascii="Arial" w:eastAsia="Calibri" w:hAnsi="Arial" w:cs="Arial"/>
          <w:bCs/>
          <w:sz w:val="24"/>
          <w:szCs w:val="24"/>
        </w:rPr>
        <w:t xml:space="preserve"> wynikającym z Kodeksu Cywilnego.</w:t>
      </w:r>
      <w:r w:rsidRPr="005B5EE8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3856CCA0" w14:textId="77777777" w:rsidR="003B52B2" w:rsidRPr="005B5EE8" w:rsidRDefault="00EA0BDC" w:rsidP="00C45D9B">
      <w:pPr>
        <w:numPr>
          <w:ilvl w:val="0"/>
          <w:numId w:val="33"/>
        </w:numPr>
        <w:suppressAutoHyphens/>
        <w:spacing w:after="12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B5EE8">
        <w:rPr>
          <w:rFonts w:ascii="Arial" w:eastAsia="Calibri" w:hAnsi="Arial" w:cs="Arial"/>
          <w:bCs/>
          <w:sz w:val="24"/>
          <w:szCs w:val="24"/>
        </w:rPr>
        <w:t>Okres rękojmi ulega przedłużeniu o czas, w którym na skutek wad asortymentu jednostka użytkująca nie mogła z niego korzystać. W przypadku gdy w ramach rękojmi zostały dostarczone nowe wyroby, okres rękojmi biegnie na nowo od daty przekazania wyrobu.</w:t>
      </w:r>
    </w:p>
    <w:p w14:paraId="74F4D73C" w14:textId="6D88232D" w:rsidR="00A33490" w:rsidRPr="005B5EE8" w:rsidRDefault="00A33490" w:rsidP="00C45D9B">
      <w:pPr>
        <w:numPr>
          <w:ilvl w:val="0"/>
          <w:numId w:val="33"/>
        </w:numPr>
        <w:suppressAutoHyphens/>
        <w:spacing w:after="120" w:line="36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5B5EE8">
        <w:rPr>
          <w:rFonts w:ascii="Arial" w:eastAsia="Calibri" w:hAnsi="Arial" w:cs="Arial"/>
          <w:bCs/>
          <w:sz w:val="24"/>
          <w:szCs w:val="24"/>
        </w:rPr>
        <w:t>W razie niewykonania zobowiązań gwarancyjnych lub w przypadku rękojmi Wykonawca zwróci Zamawiającemu równowartość</w:t>
      </w:r>
      <w:r w:rsidR="001334E4">
        <w:rPr>
          <w:rFonts w:ascii="Arial" w:eastAsia="Calibri" w:hAnsi="Arial" w:cs="Arial"/>
          <w:bCs/>
          <w:sz w:val="24"/>
          <w:szCs w:val="24"/>
        </w:rPr>
        <w:t xml:space="preserve"> zapalników</w:t>
      </w:r>
      <w:r w:rsidRPr="005B5EE8">
        <w:rPr>
          <w:rFonts w:ascii="Arial" w:eastAsia="Calibri" w:hAnsi="Arial" w:cs="Arial"/>
          <w:bCs/>
          <w:sz w:val="24"/>
          <w:szCs w:val="24"/>
        </w:rPr>
        <w:t>, których dane zdarzenie dotyczy</w:t>
      </w:r>
      <w:r w:rsidR="00A90950" w:rsidRPr="005B5EE8">
        <w:rPr>
          <w:rFonts w:ascii="Arial" w:eastAsia="Calibri" w:hAnsi="Arial" w:cs="Arial"/>
          <w:bCs/>
          <w:sz w:val="24"/>
          <w:szCs w:val="24"/>
        </w:rPr>
        <w:t>,</w:t>
      </w:r>
      <w:r w:rsidRPr="005B5EE8">
        <w:rPr>
          <w:rFonts w:ascii="Arial" w:eastAsia="Calibri" w:hAnsi="Arial" w:cs="Arial"/>
          <w:bCs/>
          <w:sz w:val="24"/>
          <w:szCs w:val="24"/>
        </w:rPr>
        <w:t xml:space="preserve"> powiększoną o karę umowną. </w:t>
      </w:r>
    </w:p>
    <w:p w14:paraId="6FF21314" w14:textId="77777777" w:rsidR="00012F13" w:rsidRPr="005B5EE8" w:rsidRDefault="00012F13" w:rsidP="00C45D9B">
      <w:pPr>
        <w:numPr>
          <w:ilvl w:val="0"/>
          <w:numId w:val="33"/>
        </w:numPr>
        <w:suppressAutoHyphens/>
        <w:spacing w:after="120" w:line="36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RPW przystępuje do nadzorowania postępowania reklamacyjnego po otrzymaniu kopii protokołu (zgłoszenia) reklamacyjnego od Użytkownika / Odbiorcy SpW lub Zamawiającego.</w:t>
      </w:r>
    </w:p>
    <w:p w14:paraId="34D2D0E4" w14:textId="77777777" w:rsidR="00012F13" w:rsidRPr="005B5EE8" w:rsidRDefault="00012F13" w:rsidP="00C45D9B">
      <w:pPr>
        <w:numPr>
          <w:ilvl w:val="0"/>
          <w:numId w:val="33"/>
        </w:numPr>
        <w:suppressAutoHyphens/>
        <w:spacing w:after="120" w:line="36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RPW nadzoruje działania Wykonawcy w zakresie postępowań reklamacyjnych realizowanych przez Wykonawcę wyłącznie w jego obiektach. W uzasadnionych przypadkach, na wniosek Szefa RPW/ Zamawiającego, po uzyskaniu zgody Dyrektora WCNJiK dopuszcza się udział przedstawiciela wojskowego </w:t>
      </w:r>
      <w:r w:rsidRPr="005B5EE8">
        <w:rPr>
          <w:rFonts w:ascii="Arial" w:hAnsi="Arial" w:cs="Arial"/>
          <w:sz w:val="24"/>
          <w:szCs w:val="24"/>
        </w:rPr>
        <w:br/>
        <w:t>w czynnościach realizowanych poza jego siedzibą.</w:t>
      </w:r>
    </w:p>
    <w:p w14:paraId="16A48097" w14:textId="77777777" w:rsidR="00012F13" w:rsidRPr="005B5EE8" w:rsidRDefault="00012F13" w:rsidP="00C45D9B">
      <w:pPr>
        <w:numPr>
          <w:ilvl w:val="0"/>
          <w:numId w:val="33"/>
        </w:numPr>
        <w:suppressAutoHyphens/>
        <w:spacing w:after="120" w:line="36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W przypadku postępowań reklamacyjnych, w ramach których realizowane są czynności poza obiektami Wykonawcy bez udziału RPW, Wykonawca zobowiązany jest do przekazania do RPW protokołu z zakończenia postępowania reklamacyjnego podpisanego przez Uży</w:t>
      </w:r>
      <w:r w:rsidR="00B73327" w:rsidRPr="005B5EE8">
        <w:rPr>
          <w:rFonts w:ascii="Arial" w:hAnsi="Arial" w:cs="Arial"/>
          <w:sz w:val="24"/>
          <w:szCs w:val="24"/>
        </w:rPr>
        <w:t>tkownika/Odbiorcę/Zamawiającego.</w:t>
      </w:r>
    </w:p>
    <w:p w14:paraId="3FE5D874" w14:textId="0FDFC06E" w:rsidR="00012F13" w:rsidRPr="005B5EE8" w:rsidRDefault="00012F13" w:rsidP="00C45D9B">
      <w:pPr>
        <w:numPr>
          <w:ilvl w:val="0"/>
          <w:numId w:val="33"/>
        </w:numPr>
        <w:suppressAutoHyphens/>
        <w:spacing w:after="120" w:line="36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Przedstawiciel wojskowy monitoruje proces wyjaśn</w:t>
      </w:r>
      <w:r w:rsidR="002E7D90" w:rsidRPr="005B5EE8">
        <w:rPr>
          <w:rFonts w:ascii="Arial" w:hAnsi="Arial" w:cs="Arial"/>
          <w:sz w:val="24"/>
          <w:szCs w:val="24"/>
        </w:rPr>
        <w:t>iania przez W</w:t>
      </w:r>
      <w:r w:rsidRPr="005B5EE8">
        <w:rPr>
          <w:rFonts w:ascii="Arial" w:hAnsi="Arial" w:cs="Arial"/>
          <w:sz w:val="24"/>
          <w:szCs w:val="24"/>
        </w:rPr>
        <w:t>ykonawcę przyczyn wystąpienia niezgodności (niesprawności) będących podstawą reklamacji.</w:t>
      </w:r>
    </w:p>
    <w:p w14:paraId="6FADAB6F" w14:textId="40C2CDED" w:rsidR="00012F13" w:rsidRPr="005B5EE8" w:rsidRDefault="00012F13" w:rsidP="00C45D9B">
      <w:pPr>
        <w:numPr>
          <w:ilvl w:val="0"/>
          <w:numId w:val="33"/>
        </w:numPr>
        <w:suppressAutoHyphens/>
        <w:spacing w:after="120" w:line="36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Wykonawca przekaże Zamawiającemu oraz RPW informację o występującej niezgodności i jej skutkach w kontekście jej wpływu na właściwości</w:t>
      </w:r>
      <w:r w:rsidRPr="005B5EE8">
        <w:rPr>
          <w:rFonts w:ascii="Arial" w:hAnsi="Arial" w:cs="Arial"/>
          <w:sz w:val="24"/>
          <w:szCs w:val="24"/>
        </w:rPr>
        <w:br/>
        <w:t xml:space="preserve"> i bezpieczeństwo użytkowania </w:t>
      </w:r>
      <w:r w:rsidR="001334E4">
        <w:rPr>
          <w:rFonts w:ascii="Arial" w:hAnsi="Arial" w:cs="Arial"/>
          <w:sz w:val="24"/>
          <w:szCs w:val="24"/>
        </w:rPr>
        <w:t>zapalników</w:t>
      </w:r>
      <w:r w:rsidR="00F441A6" w:rsidRPr="005B5EE8">
        <w:rPr>
          <w:rFonts w:ascii="Arial" w:hAnsi="Arial" w:cs="Arial"/>
          <w:sz w:val="24"/>
          <w:szCs w:val="24"/>
        </w:rPr>
        <w:t xml:space="preserve"> </w:t>
      </w:r>
      <w:r w:rsidRPr="005B5EE8">
        <w:rPr>
          <w:rFonts w:ascii="Arial" w:hAnsi="Arial" w:cs="Arial"/>
          <w:sz w:val="24"/>
          <w:szCs w:val="24"/>
        </w:rPr>
        <w:t>dostarczon</w:t>
      </w:r>
      <w:r w:rsidR="00F441A6" w:rsidRPr="005B5EE8">
        <w:rPr>
          <w:rFonts w:ascii="Arial" w:hAnsi="Arial" w:cs="Arial"/>
          <w:sz w:val="24"/>
          <w:szCs w:val="24"/>
        </w:rPr>
        <w:t>ych</w:t>
      </w:r>
      <w:r w:rsidRPr="005B5EE8">
        <w:rPr>
          <w:rFonts w:ascii="Arial" w:hAnsi="Arial" w:cs="Arial"/>
          <w:sz w:val="24"/>
          <w:szCs w:val="24"/>
        </w:rPr>
        <w:t xml:space="preserve"> do użytkowników.</w:t>
      </w:r>
    </w:p>
    <w:p w14:paraId="7496C498" w14:textId="60507609" w:rsidR="00012F13" w:rsidRPr="005B5EE8" w:rsidRDefault="00012F13" w:rsidP="00C45D9B">
      <w:pPr>
        <w:numPr>
          <w:ilvl w:val="0"/>
          <w:numId w:val="33"/>
        </w:numPr>
        <w:suppressAutoHyphens/>
        <w:spacing w:after="120" w:line="36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RPW monitoruje terminowość realizacji przez Wykonawcę postępowa</w:t>
      </w:r>
      <w:r w:rsidR="002E7D90" w:rsidRPr="005B5EE8">
        <w:rPr>
          <w:rFonts w:ascii="Arial" w:hAnsi="Arial" w:cs="Arial"/>
          <w:sz w:val="24"/>
          <w:szCs w:val="24"/>
        </w:rPr>
        <w:t>nia reklamacyjnego i informuje Z</w:t>
      </w:r>
      <w:r w:rsidRPr="005B5EE8">
        <w:rPr>
          <w:rFonts w:ascii="Arial" w:hAnsi="Arial" w:cs="Arial"/>
          <w:sz w:val="24"/>
          <w:szCs w:val="24"/>
        </w:rPr>
        <w:t>amawiającego w przypadku zakłóceń.</w:t>
      </w:r>
    </w:p>
    <w:p w14:paraId="57010469" w14:textId="243263BF" w:rsidR="00012F13" w:rsidRPr="005B5EE8" w:rsidRDefault="00012F13" w:rsidP="00C45D9B">
      <w:pPr>
        <w:numPr>
          <w:ilvl w:val="0"/>
          <w:numId w:val="33"/>
        </w:numPr>
        <w:suppressAutoHyphens/>
        <w:spacing w:after="120" w:line="36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RPW ocenia działania Wykonawcy w obszarze wyjaśnienia przyczyny wystąpienia niezgodności (niesprawności) będących podstawą reklamacji oraz skuteczności korekcji i działań korygujących, a w przypadku gdy są one niezadowalające zgłasza żądanie podjęcia odpowiednich działań w tym zakresie, które mogą dotyczyć zarówno reklamowanego egzem</w:t>
      </w:r>
      <w:r w:rsidR="00B73327" w:rsidRPr="005B5EE8">
        <w:rPr>
          <w:rFonts w:ascii="Arial" w:hAnsi="Arial" w:cs="Arial"/>
          <w:sz w:val="24"/>
          <w:szCs w:val="24"/>
        </w:rPr>
        <w:t>p</w:t>
      </w:r>
      <w:r w:rsidR="00F441A6" w:rsidRPr="005B5EE8">
        <w:rPr>
          <w:rFonts w:ascii="Arial" w:hAnsi="Arial" w:cs="Arial"/>
          <w:sz w:val="24"/>
          <w:szCs w:val="24"/>
        </w:rPr>
        <w:t xml:space="preserve">larza </w:t>
      </w:r>
      <w:r w:rsidR="001334E4">
        <w:rPr>
          <w:rFonts w:ascii="Arial" w:hAnsi="Arial" w:cs="Arial"/>
          <w:sz w:val="24"/>
          <w:szCs w:val="24"/>
        </w:rPr>
        <w:t>zapalnika</w:t>
      </w:r>
      <w:r w:rsidR="00B73327" w:rsidRPr="005B5EE8">
        <w:rPr>
          <w:rFonts w:ascii="Arial" w:hAnsi="Arial" w:cs="Arial"/>
          <w:sz w:val="24"/>
          <w:szCs w:val="24"/>
        </w:rPr>
        <w:t>, partii produkcyjnej</w:t>
      </w:r>
      <w:r w:rsidRPr="005B5EE8">
        <w:rPr>
          <w:rFonts w:ascii="Arial" w:hAnsi="Arial" w:cs="Arial"/>
          <w:sz w:val="24"/>
          <w:szCs w:val="24"/>
        </w:rPr>
        <w:t xml:space="preserve"> oraz egzemplarzy dostarczonych do użytkownika.</w:t>
      </w:r>
    </w:p>
    <w:p w14:paraId="5D132076" w14:textId="560A7D48" w:rsidR="00D10CB3" w:rsidRPr="005B5EE8" w:rsidRDefault="00012F13" w:rsidP="00C45D9B">
      <w:pPr>
        <w:numPr>
          <w:ilvl w:val="0"/>
          <w:numId w:val="33"/>
        </w:numPr>
        <w:suppressAutoHyphens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RPW poświadcza, że nadzorował działania Wykonawcy w ramach postępowania reklamacyjnego, dokonując wpisu na protokole z zakończenia postępowania reklamacyjnego</w:t>
      </w:r>
      <w:r w:rsidR="00387405">
        <w:rPr>
          <w:rFonts w:ascii="Arial" w:hAnsi="Arial" w:cs="Arial"/>
          <w:sz w:val="24"/>
          <w:szCs w:val="24"/>
        </w:rPr>
        <w:t xml:space="preserve">, </w:t>
      </w:r>
      <w:r w:rsidRPr="005B5EE8">
        <w:rPr>
          <w:rFonts w:ascii="Arial" w:hAnsi="Arial" w:cs="Arial"/>
          <w:sz w:val="24"/>
          <w:szCs w:val="24"/>
        </w:rPr>
        <w:t xml:space="preserve">którego wzór </w:t>
      </w:r>
      <w:r w:rsidRPr="008F4191">
        <w:rPr>
          <w:rFonts w:ascii="Arial" w:hAnsi="Arial" w:cs="Arial"/>
          <w:sz w:val="24"/>
          <w:szCs w:val="24"/>
        </w:rPr>
        <w:t xml:space="preserve">stanowi </w:t>
      </w:r>
      <w:r w:rsidRPr="00A42054">
        <w:rPr>
          <w:rFonts w:ascii="Arial" w:hAnsi="Arial" w:cs="Arial"/>
          <w:b/>
          <w:sz w:val="24"/>
          <w:szCs w:val="24"/>
        </w:rPr>
        <w:t xml:space="preserve">załącznik nr </w:t>
      </w:r>
      <w:r w:rsidR="0028726D" w:rsidRPr="00A42054">
        <w:rPr>
          <w:rFonts w:ascii="Arial" w:hAnsi="Arial" w:cs="Arial"/>
          <w:sz w:val="24"/>
          <w:szCs w:val="24"/>
        </w:rPr>
        <w:t>2</w:t>
      </w:r>
      <w:r w:rsidR="00AA3530" w:rsidRPr="00A42054">
        <w:rPr>
          <w:rFonts w:ascii="Arial" w:hAnsi="Arial" w:cs="Arial"/>
          <w:sz w:val="24"/>
          <w:szCs w:val="24"/>
        </w:rPr>
        <w:t xml:space="preserve"> </w:t>
      </w:r>
      <w:r w:rsidRPr="008F4191">
        <w:rPr>
          <w:rFonts w:ascii="Arial" w:hAnsi="Arial" w:cs="Arial"/>
          <w:sz w:val="24"/>
          <w:szCs w:val="24"/>
        </w:rPr>
        <w:t xml:space="preserve">do </w:t>
      </w:r>
      <w:r w:rsidRPr="005B5EE8">
        <w:rPr>
          <w:rFonts w:ascii="Arial" w:hAnsi="Arial" w:cs="Arial"/>
          <w:sz w:val="24"/>
          <w:szCs w:val="24"/>
        </w:rPr>
        <w:t>umowy.</w:t>
      </w:r>
    </w:p>
    <w:p w14:paraId="30717D1E" w14:textId="77777777" w:rsidR="00CE4F66" w:rsidRDefault="00CE4F66" w:rsidP="004727A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AE86EF" w14:textId="17D062F8" w:rsidR="00EB3478" w:rsidRPr="004E4FC1" w:rsidRDefault="00EB3478" w:rsidP="004727A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4FC1">
        <w:rPr>
          <w:rFonts w:ascii="Arial" w:hAnsi="Arial" w:cs="Arial"/>
          <w:b/>
          <w:sz w:val="24"/>
          <w:szCs w:val="24"/>
        </w:rPr>
        <w:t xml:space="preserve">§ </w:t>
      </w:r>
      <w:r w:rsidR="001E2CC9" w:rsidRPr="004E4FC1">
        <w:rPr>
          <w:rFonts w:ascii="Arial" w:hAnsi="Arial" w:cs="Arial"/>
          <w:b/>
          <w:sz w:val="24"/>
          <w:szCs w:val="24"/>
        </w:rPr>
        <w:t>12</w:t>
      </w:r>
    </w:p>
    <w:p w14:paraId="6F7B4A59" w14:textId="77777777" w:rsidR="00EB3478" w:rsidRPr="004E4FC1" w:rsidRDefault="00EB3478" w:rsidP="004727A5">
      <w:pPr>
        <w:tabs>
          <w:tab w:val="decimal" w:pos="28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4FC1">
        <w:rPr>
          <w:rFonts w:ascii="Arial" w:hAnsi="Arial" w:cs="Arial"/>
          <w:b/>
          <w:bCs/>
          <w:sz w:val="24"/>
          <w:szCs w:val="24"/>
        </w:rPr>
        <w:t>ZABEZPIECZENIE NALEŻYTEGO WYKONANIA UMOWY</w:t>
      </w:r>
    </w:p>
    <w:p w14:paraId="67E03C21" w14:textId="77777777" w:rsidR="00011C7B" w:rsidRPr="004E4FC1" w:rsidRDefault="00011C7B" w:rsidP="00C45D9B">
      <w:pPr>
        <w:numPr>
          <w:ilvl w:val="6"/>
          <w:numId w:val="34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4FC1">
        <w:rPr>
          <w:rFonts w:ascii="Arial" w:hAnsi="Arial" w:cs="Arial"/>
          <w:bCs/>
          <w:sz w:val="24"/>
          <w:szCs w:val="24"/>
        </w:rPr>
        <w:t xml:space="preserve">Zabezpieczenie należytego wykonania </w:t>
      </w:r>
      <w:r w:rsidR="008504A6" w:rsidRPr="004E4FC1">
        <w:rPr>
          <w:rFonts w:ascii="Arial" w:hAnsi="Arial" w:cs="Arial"/>
          <w:bCs/>
          <w:sz w:val="24"/>
          <w:szCs w:val="24"/>
        </w:rPr>
        <w:t>U</w:t>
      </w:r>
      <w:r w:rsidRPr="004E4FC1">
        <w:rPr>
          <w:rFonts w:ascii="Arial" w:hAnsi="Arial" w:cs="Arial"/>
          <w:bCs/>
          <w:sz w:val="24"/>
          <w:szCs w:val="24"/>
        </w:rPr>
        <w:t>mowy wynosi …</w:t>
      </w:r>
      <w:r w:rsidR="00A90950" w:rsidRPr="004E4FC1">
        <w:rPr>
          <w:rFonts w:ascii="Arial" w:hAnsi="Arial" w:cs="Arial"/>
          <w:bCs/>
          <w:sz w:val="24"/>
          <w:szCs w:val="24"/>
        </w:rPr>
        <w:t>…………</w:t>
      </w:r>
      <w:r w:rsidRPr="004E4FC1">
        <w:rPr>
          <w:rFonts w:ascii="Arial" w:hAnsi="Arial" w:cs="Arial"/>
          <w:bCs/>
          <w:sz w:val="24"/>
          <w:szCs w:val="24"/>
        </w:rPr>
        <w:t xml:space="preserve">…………. zł </w:t>
      </w:r>
      <w:r w:rsidR="00A90950" w:rsidRPr="004E4FC1">
        <w:rPr>
          <w:rFonts w:ascii="Arial" w:hAnsi="Arial" w:cs="Arial"/>
          <w:bCs/>
          <w:sz w:val="24"/>
          <w:szCs w:val="24"/>
        </w:rPr>
        <w:br/>
      </w:r>
      <w:r w:rsidRPr="004E4FC1">
        <w:rPr>
          <w:rFonts w:ascii="Arial" w:hAnsi="Arial" w:cs="Arial"/>
          <w:bCs/>
          <w:sz w:val="24"/>
          <w:szCs w:val="24"/>
        </w:rPr>
        <w:t>(słownie:</w:t>
      </w:r>
      <w:r w:rsidR="00A90950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>……………</w:t>
      </w:r>
      <w:r w:rsidR="00A90950" w:rsidRPr="004E4FC1">
        <w:rPr>
          <w:rFonts w:ascii="Arial" w:hAnsi="Arial" w:cs="Arial"/>
          <w:bCs/>
          <w:sz w:val="24"/>
          <w:szCs w:val="24"/>
        </w:rPr>
        <w:t>……………………………………………………..</w:t>
      </w:r>
      <w:r w:rsidRPr="004E4FC1">
        <w:rPr>
          <w:rFonts w:ascii="Arial" w:hAnsi="Arial" w:cs="Arial"/>
          <w:bCs/>
          <w:sz w:val="24"/>
          <w:szCs w:val="24"/>
        </w:rPr>
        <w:t>………../100).</w:t>
      </w:r>
    </w:p>
    <w:p w14:paraId="206FAB50" w14:textId="5F61FE59" w:rsidR="00011C7B" w:rsidRPr="004E4FC1" w:rsidRDefault="00011C7B" w:rsidP="00C45D9B">
      <w:pPr>
        <w:numPr>
          <w:ilvl w:val="6"/>
          <w:numId w:val="3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 w:rsidRPr="004E4FC1">
        <w:rPr>
          <w:rFonts w:ascii="Arial" w:hAnsi="Arial" w:cs="Arial"/>
          <w:bCs/>
          <w:sz w:val="24"/>
          <w:szCs w:val="24"/>
        </w:rPr>
        <w:t xml:space="preserve">Zabezpieczenie należytego wykonania </w:t>
      </w:r>
      <w:r w:rsidR="008504A6" w:rsidRPr="004E4FC1">
        <w:rPr>
          <w:rFonts w:ascii="Arial" w:hAnsi="Arial" w:cs="Arial"/>
          <w:bCs/>
          <w:sz w:val="24"/>
          <w:szCs w:val="24"/>
        </w:rPr>
        <w:t>U</w:t>
      </w:r>
      <w:r w:rsidRPr="004E4FC1">
        <w:rPr>
          <w:rFonts w:ascii="Arial" w:hAnsi="Arial" w:cs="Arial"/>
          <w:bCs/>
          <w:sz w:val="24"/>
          <w:szCs w:val="24"/>
        </w:rPr>
        <w:t xml:space="preserve">mowy zostało wniesione przez </w:t>
      </w:r>
      <w:r w:rsidR="008504A6" w:rsidRPr="004E4FC1">
        <w:rPr>
          <w:rFonts w:ascii="Arial" w:hAnsi="Arial" w:cs="Arial"/>
          <w:bCs/>
          <w:sz w:val="24"/>
          <w:szCs w:val="24"/>
        </w:rPr>
        <w:t>Wykonawcę</w:t>
      </w:r>
      <w:r w:rsidRPr="004E4FC1">
        <w:rPr>
          <w:rFonts w:ascii="Arial" w:hAnsi="Arial" w:cs="Arial"/>
          <w:bCs/>
          <w:sz w:val="24"/>
          <w:szCs w:val="24"/>
        </w:rPr>
        <w:t xml:space="preserve"> przed podpisaniem </w:t>
      </w:r>
      <w:r w:rsidR="008504A6" w:rsidRPr="004E4FC1">
        <w:rPr>
          <w:rFonts w:ascii="Arial" w:hAnsi="Arial" w:cs="Arial"/>
          <w:bCs/>
          <w:sz w:val="24"/>
          <w:szCs w:val="24"/>
        </w:rPr>
        <w:t>Umowy</w:t>
      </w:r>
      <w:r w:rsidRPr="004E4FC1">
        <w:rPr>
          <w:rFonts w:ascii="Arial" w:hAnsi="Arial" w:cs="Arial"/>
          <w:bCs/>
          <w:sz w:val="24"/>
          <w:szCs w:val="24"/>
        </w:rPr>
        <w:t>.</w:t>
      </w:r>
    </w:p>
    <w:p w14:paraId="1436478A" w14:textId="7ADAF0AD" w:rsidR="00011C7B" w:rsidRPr="001A2D62" w:rsidRDefault="00011C7B" w:rsidP="00C45D9B">
      <w:pPr>
        <w:numPr>
          <w:ilvl w:val="6"/>
          <w:numId w:val="3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Arial" w:hAnsi="Arial" w:cs="Arial"/>
          <w:bCs/>
          <w:strike/>
          <w:sz w:val="24"/>
          <w:szCs w:val="24"/>
        </w:rPr>
      </w:pPr>
      <w:r w:rsidRPr="004E4FC1">
        <w:rPr>
          <w:rFonts w:ascii="Arial" w:hAnsi="Arial" w:cs="Arial"/>
          <w:bCs/>
          <w:sz w:val="24"/>
          <w:szCs w:val="24"/>
        </w:rPr>
        <w:t xml:space="preserve">Zabezpieczenie należytego wykonania </w:t>
      </w:r>
      <w:r w:rsidR="008504A6" w:rsidRPr="004E4FC1">
        <w:rPr>
          <w:rFonts w:ascii="Arial" w:hAnsi="Arial" w:cs="Arial"/>
          <w:bCs/>
          <w:sz w:val="24"/>
          <w:szCs w:val="24"/>
        </w:rPr>
        <w:t>Umowy</w:t>
      </w:r>
      <w:r w:rsidRPr="004E4FC1">
        <w:rPr>
          <w:rFonts w:ascii="Arial" w:hAnsi="Arial" w:cs="Arial"/>
          <w:bCs/>
          <w:sz w:val="24"/>
          <w:szCs w:val="24"/>
        </w:rPr>
        <w:t xml:space="preserve"> zostanie zwrócone </w:t>
      </w:r>
      <w:r w:rsidR="008504A6" w:rsidRPr="004E4FC1">
        <w:rPr>
          <w:rFonts w:ascii="Arial" w:hAnsi="Arial" w:cs="Arial"/>
          <w:bCs/>
          <w:sz w:val="24"/>
          <w:szCs w:val="24"/>
        </w:rPr>
        <w:t>Wykonawcy</w:t>
      </w:r>
      <w:r w:rsidRPr="004E4FC1">
        <w:rPr>
          <w:rFonts w:ascii="Arial" w:hAnsi="Arial" w:cs="Arial"/>
          <w:bCs/>
          <w:sz w:val="24"/>
          <w:szCs w:val="24"/>
        </w:rPr>
        <w:t xml:space="preserve"> niezwłocznie po otrzymaniu dokumentów, o których mowa w § </w:t>
      </w:r>
      <w:r w:rsidR="00B306AD" w:rsidRPr="004E4FC1">
        <w:rPr>
          <w:rFonts w:ascii="Arial" w:hAnsi="Arial" w:cs="Arial"/>
          <w:bCs/>
          <w:sz w:val="24"/>
          <w:szCs w:val="24"/>
        </w:rPr>
        <w:t>3</w:t>
      </w:r>
      <w:r w:rsidRPr="004E4FC1">
        <w:rPr>
          <w:rFonts w:ascii="Arial" w:hAnsi="Arial" w:cs="Arial"/>
          <w:bCs/>
          <w:sz w:val="24"/>
          <w:szCs w:val="24"/>
        </w:rPr>
        <w:t>, umożliwiających stwierdzenie należytego wykonania dostawy w danym roku</w:t>
      </w:r>
      <w:r w:rsidR="00D96D82">
        <w:rPr>
          <w:rFonts w:ascii="Arial" w:hAnsi="Arial" w:cs="Arial"/>
          <w:bCs/>
          <w:sz w:val="24"/>
          <w:szCs w:val="24"/>
        </w:rPr>
        <w:t>.</w:t>
      </w:r>
      <w:r w:rsidRPr="004E4FC1">
        <w:rPr>
          <w:rFonts w:ascii="Arial" w:hAnsi="Arial" w:cs="Arial"/>
          <w:bCs/>
          <w:sz w:val="24"/>
          <w:szCs w:val="24"/>
        </w:rPr>
        <w:t xml:space="preserve"> </w:t>
      </w:r>
    </w:p>
    <w:p w14:paraId="01632A97" w14:textId="5EAF2333" w:rsidR="00695802" w:rsidRPr="004E4FC1" w:rsidRDefault="00011C7B" w:rsidP="00C45D9B">
      <w:pPr>
        <w:numPr>
          <w:ilvl w:val="6"/>
          <w:numId w:val="34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4FC1">
        <w:rPr>
          <w:rFonts w:ascii="Arial" w:hAnsi="Arial" w:cs="Arial"/>
          <w:bCs/>
          <w:sz w:val="24"/>
          <w:szCs w:val="24"/>
        </w:rPr>
        <w:t xml:space="preserve">W przypadku niewykonania </w:t>
      </w:r>
      <w:r w:rsidR="008504A6" w:rsidRPr="004E4FC1">
        <w:rPr>
          <w:rFonts w:ascii="Arial" w:hAnsi="Arial" w:cs="Arial"/>
          <w:bCs/>
          <w:sz w:val="24"/>
          <w:szCs w:val="24"/>
        </w:rPr>
        <w:t>Umowy</w:t>
      </w:r>
      <w:r w:rsidRPr="004E4FC1">
        <w:rPr>
          <w:rFonts w:ascii="Arial" w:hAnsi="Arial" w:cs="Arial"/>
          <w:bCs/>
          <w:sz w:val="24"/>
          <w:szCs w:val="24"/>
        </w:rPr>
        <w:t xml:space="preserve"> w terminie określonym w § </w:t>
      </w:r>
      <w:r w:rsidR="00B306AD" w:rsidRPr="004E4FC1">
        <w:rPr>
          <w:rFonts w:ascii="Arial" w:hAnsi="Arial" w:cs="Arial"/>
          <w:bCs/>
          <w:sz w:val="24"/>
          <w:szCs w:val="24"/>
        </w:rPr>
        <w:t>4</w:t>
      </w:r>
      <w:r w:rsidRPr="004E4FC1">
        <w:rPr>
          <w:rFonts w:ascii="Arial" w:hAnsi="Arial" w:cs="Arial"/>
          <w:bCs/>
          <w:sz w:val="24"/>
          <w:szCs w:val="24"/>
        </w:rPr>
        <w:t xml:space="preserve">, </w:t>
      </w:r>
      <w:r w:rsidR="008504A6" w:rsidRPr="004E4FC1">
        <w:rPr>
          <w:rFonts w:ascii="Arial" w:hAnsi="Arial" w:cs="Arial"/>
          <w:bCs/>
          <w:sz w:val="24"/>
          <w:szCs w:val="24"/>
        </w:rPr>
        <w:t>Wykonawca</w:t>
      </w:r>
      <w:r w:rsidRPr="004E4FC1">
        <w:rPr>
          <w:rFonts w:ascii="Arial" w:hAnsi="Arial" w:cs="Arial"/>
          <w:bCs/>
          <w:sz w:val="24"/>
          <w:szCs w:val="24"/>
        </w:rPr>
        <w:t xml:space="preserve"> zobowiązany jest, na </w:t>
      </w:r>
      <w:r w:rsidR="006E119F">
        <w:rPr>
          <w:rFonts w:ascii="Arial" w:hAnsi="Arial" w:cs="Arial"/>
          <w:bCs/>
          <w:sz w:val="24"/>
          <w:szCs w:val="24"/>
        </w:rPr>
        <w:t>30</w:t>
      </w:r>
      <w:r w:rsidR="006E119F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 xml:space="preserve">dni przed wygaśnięciem zabezpieczenia, </w:t>
      </w:r>
      <w:r w:rsidR="004B04BB" w:rsidRPr="004E4FC1"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Pr="004E4FC1">
        <w:rPr>
          <w:rFonts w:ascii="Arial" w:hAnsi="Arial" w:cs="Arial"/>
          <w:bCs/>
          <w:sz w:val="24"/>
          <w:szCs w:val="24"/>
        </w:rPr>
        <w:t xml:space="preserve">do odpowiedniego przedłużenia terminu ważności zabezpieczenia należytego wykonania </w:t>
      </w:r>
      <w:r w:rsidR="008504A6" w:rsidRPr="004E4FC1">
        <w:rPr>
          <w:rFonts w:ascii="Arial" w:hAnsi="Arial" w:cs="Arial"/>
          <w:bCs/>
          <w:sz w:val="24"/>
          <w:szCs w:val="24"/>
        </w:rPr>
        <w:t>Umowy</w:t>
      </w:r>
      <w:r w:rsidRPr="004E4FC1">
        <w:rPr>
          <w:rFonts w:ascii="Arial" w:hAnsi="Arial" w:cs="Arial"/>
          <w:bCs/>
          <w:sz w:val="24"/>
          <w:szCs w:val="24"/>
        </w:rPr>
        <w:t xml:space="preserve"> (dłuższej o 30 dni od terminu realizacji </w:t>
      </w:r>
      <w:r w:rsidR="008504A6" w:rsidRPr="004E4FC1">
        <w:rPr>
          <w:rFonts w:ascii="Arial" w:hAnsi="Arial" w:cs="Arial"/>
          <w:bCs/>
          <w:sz w:val="24"/>
          <w:szCs w:val="24"/>
        </w:rPr>
        <w:t>Umowy</w:t>
      </w:r>
      <w:r w:rsidRPr="004E4FC1">
        <w:rPr>
          <w:rFonts w:ascii="Arial" w:hAnsi="Arial" w:cs="Arial"/>
          <w:bCs/>
          <w:sz w:val="24"/>
          <w:szCs w:val="24"/>
        </w:rPr>
        <w:t xml:space="preserve"> w danym roku) złożonego w formie innej niż pieniężna, bez dodatkowego wezwania do dokonania tej czynności.</w:t>
      </w:r>
      <w:r w:rsidR="006E119F">
        <w:rPr>
          <w:rFonts w:ascii="Arial" w:hAnsi="Arial" w:cs="Arial"/>
          <w:bCs/>
          <w:sz w:val="24"/>
          <w:szCs w:val="24"/>
        </w:rPr>
        <w:t xml:space="preserve"> </w:t>
      </w:r>
      <w:r w:rsidR="006E119F" w:rsidRPr="00AC11F2">
        <w:rPr>
          <w:rFonts w:ascii="Arial" w:hAnsi="Arial" w:cs="Arial"/>
          <w:bCs/>
          <w:sz w:val="24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5798944F" w14:textId="41F72398" w:rsidR="00011C7B" w:rsidRDefault="00011C7B" w:rsidP="00C45D9B">
      <w:pPr>
        <w:numPr>
          <w:ilvl w:val="6"/>
          <w:numId w:val="34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4FC1">
        <w:rPr>
          <w:rFonts w:ascii="Arial" w:hAnsi="Arial" w:cs="Arial"/>
          <w:bCs/>
          <w:sz w:val="24"/>
          <w:szCs w:val="24"/>
        </w:rPr>
        <w:t xml:space="preserve">Po 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 xml:space="preserve">zakończeniu 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 xml:space="preserve">realizacji 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</w:t>
      </w:r>
      <w:r w:rsidR="008504A6" w:rsidRPr="004E4FC1">
        <w:rPr>
          <w:rFonts w:ascii="Arial" w:hAnsi="Arial" w:cs="Arial"/>
          <w:bCs/>
          <w:sz w:val="24"/>
          <w:szCs w:val="24"/>
        </w:rPr>
        <w:t>Umowy</w:t>
      </w:r>
      <w:r w:rsidRPr="004E4FC1">
        <w:rPr>
          <w:rFonts w:ascii="Arial" w:hAnsi="Arial" w:cs="Arial"/>
          <w:bCs/>
          <w:sz w:val="24"/>
          <w:szCs w:val="24"/>
        </w:rPr>
        <w:t xml:space="preserve"> 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 xml:space="preserve">i uznania 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 xml:space="preserve">jej 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 xml:space="preserve">przez 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</w:t>
      </w:r>
      <w:r w:rsidR="008504A6" w:rsidRPr="004E4FC1">
        <w:rPr>
          <w:rFonts w:ascii="Arial" w:hAnsi="Arial" w:cs="Arial"/>
          <w:bCs/>
          <w:sz w:val="24"/>
          <w:szCs w:val="24"/>
        </w:rPr>
        <w:t>Zamawiającego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 xml:space="preserve"> za 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 xml:space="preserve">wykonaną 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 </w:t>
      </w:r>
      <w:r w:rsidRPr="004E4FC1">
        <w:rPr>
          <w:rFonts w:ascii="Arial" w:hAnsi="Arial" w:cs="Arial"/>
          <w:bCs/>
          <w:sz w:val="24"/>
          <w:szCs w:val="24"/>
        </w:rPr>
        <w:t>należycie,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 xml:space="preserve"> </w:t>
      </w:r>
      <w:r w:rsidR="008504A6" w:rsidRPr="004E4FC1">
        <w:rPr>
          <w:rFonts w:ascii="Arial" w:hAnsi="Arial" w:cs="Arial"/>
          <w:bCs/>
          <w:sz w:val="24"/>
          <w:szCs w:val="24"/>
        </w:rPr>
        <w:t>Zamawiający</w:t>
      </w:r>
      <w:r w:rsidRPr="004E4FC1">
        <w:rPr>
          <w:rFonts w:ascii="Arial" w:hAnsi="Arial" w:cs="Arial"/>
          <w:bCs/>
          <w:sz w:val="24"/>
          <w:szCs w:val="24"/>
        </w:rPr>
        <w:t xml:space="preserve"> 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 xml:space="preserve">niezwłocznie 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 xml:space="preserve">zwróci </w:t>
      </w:r>
      <w:r w:rsidR="00695802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>zabezpieczenie</w:t>
      </w:r>
      <w:r w:rsidR="00525E70" w:rsidRPr="004E4FC1">
        <w:rPr>
          <w:rFonts w:ascii="Arial" w:hAnsi="Arial" w:cs="Arial"/>
          <w:bCs/>
          <w:sz w:val="24"/>
          <w:szCs w:val="24"/>
        </w:rPr>
        <w:t xml:space="preserve"> </w:t>
      </w:r>
      <w:r w:rsidRPr="004E4FC1">
        <w:rPr>
          <w:rFonts w:ascii="Arial" w:hAnsi="Arial" w:cs="Arial"/>
          <w:bCs/>
          <w:sz w:val="24"/>
          <w:szCs w:val="24"/>
        </w:rPr>
        <w:t xml:space="preserve">należytego wykonania </w:t>
      </w:r>
      <w:r w:rsidR="008504A6" w:rsidRPr="004E4FC1">
        <w:rPr>
          <w:rFonts w:ascii="Arial" w:hAnsi="Arial" w:cs="Arial"/>
          <w:bCs/>
          <w:sz w:val="24"/>
          <w:szCs w:val="24"/>
        </w:rPr>
        <w:t>Umowy</w:t>
      </w:r>
      <w:r w:rsidRPr="004E4FC1">
        <w:rPr>
          <w:rFonts w:ascii="Arial" w:hAnsi="Arial" w:cs="Arial"/>
          <w:bCs/>
          <w:sz w:val="24"/>
          <w:szCs w:val="24"/>
        </w:rPr>
        <w:t xml:space="preserve">, z wyjątkiem kwoty, którą </w:t>
      </w:r>
      <w:r w:rsidR="008504A6" w:rsidRPr="004E4FC1">
        <w:rPr>
          <w:rFonts w:ascii="Arial" w:hAnsi="Arial" w:cs="Arial"/>
          <w:bCs/>
          <w:sz w:val="24"/>
          <w:szCs w:val="24"/>
        </w:rPr>
        <w:t>Zamawiający</w:t>
      </w:r>
      <w:r w:rsidRPr="004E4FC1">
        <w:rPr>
          <w:rFonts w:ascii="Arial" w:hAnsi="Arial" w:cs="Arial"/>
          <w:bCs/>
          <w:sz w:val="24"/>
          <w:szCs w:val="24"/>
        </w:rPr>
        <w:t xml:space="preserve"> zamierza pozostawić na zabezpieczenie roszczeń z tytułu rękojmi</w:t>
      </w:r>
      <w:r w:rsidR="00182B12">
        <w:rPr>
          <w:rFonts w:ascii="Arial" w:hAnsi="Arial" w:cs="Arial"/>
          <w:bCs/>
          <w:sz w:val="24"/>
          <w:szCs w:val="24"/>
        </w:rPr>
        <w:t xml:space="preserve"> i gwarancji</w:t>
      </w:r>
      <w:r w:rsidRPr="004E4FC1">
        <w:rPr>
          <w:rFonts w:ascii="Arial" w:hAnsi="Arial" w:cs="Arial"/>
          <w:bCs/>
          <w:sz w:val="24"/>
          <w:szCs w:val="24"/>
        </w:rPr>
        <w:t>.</w:t>
      </w:r>
    </w:p>
    <w:p w14:paraId="6B5539ED" w14:textId="62B83072" w:rsidR="00182B12" w:rsidRPr="00182B12" w:rsidRDefault="00182B12" w:rsidP="00182B12">
      <w:pPr>
        <w:numPr>
          <w:ilvl w:val="6"/>
          <w:numId w:val="34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182B12">
        <w:rPr>
          <w:rFonts w:ascii="Arial" w:hAnsi="Arial" w:cs="Arial"/>
          <w:bCs/>
          <w:sz w:val="24"/>
          <w:szCs w:val="24"/>
        </w:rPr>
        <w:t xml:space="preserve">Zamawiający może pozostawić na zabezpieczenie roszczeń z tytułu rękojmi </w:t>
      </w:r>
      <w:r>
        <w:rPr>
          <w:rFonts w:ascii="Arial" w:hAnsi="Arial" w:cs="Arial"/>
          <w:bCs/>
          <w:sz w:val="24"/>
          <w:szCs w:val="24"/>
        </w:rPr>
        <w:t>i</w:t>
      </w:r>
      <w:r w:rsidRPr="00182B12">
        <w:rPr>
          <w:rFonts w:ascii="Arial" w:hAnsi="Arial" w:cs="Arial"/>
          <w:bCs/>
          <w:sz w:val="24"/>
          <w:szCs w:val="24"/>
        </w:rPr>
        <w:t xml:space="preserve"> gwarancji kwotę </w:t>
      </w:r>
      <w:r w:rsidR="006C2E5A" w:rsidRPr="00182B12">
        <w:rPr>
          <w:rFonts w:ascii="Arial" w:hAnsi="Arial" w:cs="Arial"/>
          <w:bCs/>
          <w:sz w:val="24"/>
          <w:szCs w:val="24"/>
        </w:rPr>
        <w:t>nieprzekraczającą</w:t>
      </w:r>
      <w:r w:rsidRPr="00182B12">
        <w:rPr>
          <w:rFonts w:ascii="Arial" w:hAnsi="Arial" w:cs="Arial"/>
          <w:bCs/>
          <w:sz w:val="24"/>
          <w:szCs w:val="24"/>
        </w:rPr>
        <w:t xml:space="preserve"> 30% zabezpieczenia.</w:t>
      </w:r>
    </w:p>
    <w:p w14:paraId="58B7E0B3" w14:textId="61660534" w:rsidR="00D50114" w:rsidRPr="00D50114" w:rsidRDefault="00182B12" w:rsidP="00D50114">
      <w:pPr>
        <w:numPr>
          <w:ilvl w:val="6"/>
          <w:numId w:val="34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182B12">
        <w:rPr>
          <w:rFonts w:ascii="Arial" w:hAnsi="Arial" w:cs="Arial"/>
          <w:bCs/>
          <w:sz w:val="24"/>
          <w:szCs w:val="24"/>
        </w:rPr>
        <w:t xml:space="preserve">Kwota, o której mowa w ust. </w:t>
      </w:r>
      <w:r w:rsidR="006E119F">
        <w:rPr>
          <w:rFonts w:ascii="Arial" w:hAnsi="Arial" w:cs="Arial"/>
          <w:bCs/>
          <w:sz w:val="24"/>
          <w:szCs w:val="24"/>
        </w:rPr>
        <w:t>6</w:t>
      </w:r>
      <w:r w:rsidRPr="00182B12">
        <w:rPr>
          <w:rFonts w:ascii="Arial" w:hAnsi="Arial" w:cs="Arial"/>
          <w:bCs/>
          <w:sz w:val="24"/>
          <w:szCs w:val="24"/>
        </w:rPr>
        <w:t xml:space="preserve">, jest zwracana nie później niż w 15. dniu po upływie okresu rękojmi </w:t>
      </w:r>
      <w:r>
        <w:rPr>
          <w:rFonts w:ascii="Arial" w:hAnsi="Arial" w:cs="Arial"/>
          <w:bCs/>
          <w:sz w:val="24"/>
          <w:szCs w:val="24"/>
        </w:rPr>
        <w:t>i</w:t>
      </w:r>
      <w:r w:rsidRPr="00182B12">
        <w:rPr>
          <w:rFonts w:ascii="Arial" w:hAnsi="Arial" w:cs="Arial"/>
          <w:bCs/>
          <w:sz w:val="24"/>
          <w:szCs w:val="24"/>
        </w:rPr>
        <w:t xml:space="preserve"> gwarancji.</w:t>
      </w:r>
    </w:p>
    <w:p w14:paraId="2E430C3A" w14:textId="69F48EA3" w:rsidR="00755D5B" w:rsidRPr="005B5EE8" w:rsidRDefault="0089384E" w:rsidP="004727A5">
      <w:pPr>
        <w:tabs>
          <w:tab w:val="left" w:pos="4395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5EE8">
        <w:rPr>
          <w:rFonts w:ascii="Arial" w:hAnsi="Arial" w:cs="Arial"/>
          <w:b/>
          <w:sz w:val="24"/>
          <w:szCs w:val="24"/>
        </w:rPr>
        <w:t xml:space="preserve">§ </w:t>
      </w:r>
      <w:r w:rsidR="00B13084" w:rsidRPr="005B5EE8">
        <w:rPr>
          <w:rFonts w:ascii="Arial" w:hAnsi="Arial" w:cs="Arial"/>
          <w:b/>
          <w:sz w:val="24"/>
          <w:szCs w:val="24"/>
        </w:rPr>
        <w:t>1</w:t>
      </w:r>
      <w:r w:rsidR="001E2CC9" w:rsidRPr="005B5EE8">
        <w:rPr>
          <w:rFonts w:ascii="Arial" w:hAnsi="Arial" w:cs="Arial"/>
          <w:b/>
          <w:sz w:val="24"/>
          <w:szCs w:val="24"/>
        </w:rPr>
        <w:t>3</w:t>
      </w:r>
    </w:p>
    <w:p w14:paraId="5D38CE55" w14:textId="77777777" w:rsidR="009E480B" w:rsidRPr="005B5EE8" w:rsidRDefault="005B098C" w:rsidP="004727A5">
      <w:pPr>
        <w:keepNext/>
        <w:spacing w:after="120" w:line="360" w:lineRule="auto"/>
        <w:jc w:val="center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5B5EE8">
        <w:rPr>
          <w:rFonts w:ascii="Arial" w:hAnsi="Arial" w:cs="Arial"/>
          <w:b/>
          <w:sz w:val="24"/>
          <w:szCs w:val="24"/>
          <w:u w:val="single"/>
        </w:rPr>
        <w:t>KARY UMOWNE</w:t>
      </w:r>
    </w:p>
    <w:p w14:paraId="675074BC" w14:textId="5B487322" w:rsidR="00755D5B" w:rsidRPr="005B5EE8" w:rsidRDefault="00652BA4" w:rsidP="004727A5">
      <w:pPr>
        <w:numPr>
          <w:ilvl w:val="0"/>
          <w:numId w:val="1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Z </w:t>
      </w:r>
      <w:r w:rsidR="00755D5B" w:rsidRPr="005B5EE8">
        <w:rPr>
          <w:rFonts w:ascii="Arial" w:hAnsi="Arial" w:cs="Arial"/>
          <w:sz w:val="24"/>
          <w:szCs w:val="24"/>
        </w:rPr>
        <w:t>tytułu niewykonania lub nienal</w:t>
      </w:r>
      <w:r w:rsidR="006A3858" w:rsidRPr="005B5EE8">
        <w:rPr>
          <w:rFonts w:ascii="Arial" w:hAnsi="Arial" w:cs="Arial"/>
          <w:sz w:val="24"/>
          <w:szCs w:val="24"/>
        </w:rPr>
        <w:t xml:space="preserve">eżytego wykonania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="006A3858" w:rsidRPr="005B5EE8">
        <w:rPr>
          <w:rFonts w:ascii="Arial" w:hAnsi="Arial" w:cs="Arial"/>
          <w:sz w:val="24"/>
          <w:szCs w:val="24"/>
        </w:rPr>
        <w:t xml:space="preserve"> </w:t>
      </w:r>
      <w:r w:rsidR="008504A6" w:rsidRPr="005B5EE8">
        <w:rPr>
          <w:rFonts w:ascii="Arial" w:hAnsi="Arial" w:cs="Arial"/>
          <w:sz w:val="24"/>
          <w:szCs w:val="24"/>
        </w:rPr>
        <w:t>Zamawiającemu</w:t>
      </w:r>
      <w:r w:rsidR="00EE790B" w:rsidRPr="005B5EE8">
        <w:rPr>
          <w:rFonts w:ascii="Arial" w:hAnsi="Arial" w:cs="Arial"/>
          <w:sz w:val="24"/>
          <w:szCs w:val="24"/>
        </w:rPr>
        <w:t xml:space="preserve"> </w:t>
      </w:r>
      <w:r w:rsidR="00755D5B" w:rsidRPr="005B5EE8">
        <w:rPr>
          <w:rFonts w:ascii="Arial" w:hAnsi="Arial" w:cs="Arial"/>
          <w:sz w:val="24"/>
          <w:szCs w:val="24"/>
        </w:rPr>
        <w:t>przysługują</w:t>
      </w:r>
      <w:r w:rsidRPr="005B5EE8">
        <w:rPr>
          <w:rFonts w:ascii="Arial" w:hAnsi="Arial" w:cs="Arial"/>
          <w:sz w:val="24"/>
          <w:szCs w:val="24"/>
        </w:rPr>
        <w:t xml:space="preserve"> </w:t>
      </w:r>
      <w:r w:rsidR="00E40C67" w:rsidRPr="005B5EE8">
        <w:rPr>
          <w:rFonts w:ascii="Arial" w:hAnsi="Arial" w:cs="Arial"/>
          <w:sz w:val="24"/>
          <w:szCs w:val="24"/>
        </w:rPr>
        <w:t xml:space="preserve">od </w:t>
      </w:r>
      <w:r w:rsidR="008504A6" w:rsidRPr="005B5EE8">
        <w:rPr>
          <w:rFonts w:ascii="Arial" w:hAnsi="Arial" w:cs="Arial"/>
          <w:sz w:val="24"/>
          <w:szCs w:val="24"/>
        </w:rPr>
        <w:t>Wykonawcy</w:t>
      </w:r>
      <w:r w:rsidR="00EE790B" w:rsidRPr="005B5EE8">
        <w:rPr>
          <w:rFonts w:ascii="Arial" w:hAnsi="Arial" w:cs="Arial"/>
          <w:sz w:val="24"/>
          <w:szCs w:val="24"/>
        </w:rPr>
        <w:t xml:space="preserve"> </w:t>
      </w:r>
      <w:r w:rsidR="00755D5B" w:rsidRPr="005B5EE8">
        <w:rPr>
          <w:rFonts w:ascii="Arial" w:hAnsi="Arial" w:cs="Arial"/>
          <w:sz w:val="24"/>
          <w:szCs w:val="24"/>
        </w:rPr>
        <w:t>kary umowne w następujących przypadkach i</w:t>
      </w:r>
      <w:r w:rsidR="0028236E" w:rsidRPr="005B5EE8">
        <w:rPr>
          <w:rFonts w:ascii="Arial" w:hAnsi="Arial" w:cs="Arial"/>
          <w:sz w:val="24"/>
          <w:szCs w:val="24"/>
        </w:rPr>
        <w:t> </w:t>
      </w:r>
      <w:r w:rsidR="00755D5B" w:rsidRPr="005B5EE8">
        <w:rPr>
          <w:rFonts w:ascii="Arial" w:hAnsi="Arial" w:cs="Arial"/>
          <w:sz w:val="24"/>
          <w:szCs w:val="24"/>
        </w:rPr>
        <w:t>wysokościach:</w:t>
      </w:r>
    </w:p>
    <w:p w14:paraId="149B32AE" w14:textId="7B9EF995" w:rsidR="00D7509A" w:rsidRPr="005B5EE8" w:rsidRDefault="00D7509A" w:rsidP="004727A5">
      <w:pPr>
        <w:numPr>
          <w:ilvl w:val="1"/>
          <w:numId w:val="10"/>
        </w:numPr>
        <w:suppressAutoHyphens/>
        <w:spacing w:after="120" w:line="360" w:lineRule="auto"/>
        <w:ind w:left="630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za odstąpienie od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Pr="005B5EE8">
        <w:rPr>
          <w:rFonts w:ascii="Arial" w:hAnsi="Arial" w:cs="Arial"/>
          <w:sz w:val="24"/>
          <w:szCs w:val="24"/>
        </w:rPr>
        <w:t xml:space="preserve"> bądź jej niezrealizowanej części przez którąkolwiek ze</w:t>
      </w:r>
      <w:r w:rsidR="0028236E" w:rsidRPr="005B5EE8">
        <w:rPr>
          <w:rFonts w:ascii="Arial" w:hAnsi="Arial" w:cs="Arial"/>
          <w:sz w:val="24"/>
          <w:szCs w:val="24"/>
        </w:rPr>
        <w:t> </w:t>
      </w:r>
      <w:r w:rsidRPr="005B5EE8">
        <w:rPr>
          <w:rFonts w:ascii="Arial" w:hAnsi="Arial" w:cs="Arial"/>
          <w:sz w:val="24"/>
          <w:szCs w:val="24"/>
        </w:rPr>
        <w:t>stron z przyczyn</w:t>
      </w:r>
      <w:r w:rsidR="00AC3575">
        <w:rPr>
          <w:rFonts w:ascii="Arial" w:hAnsi="Arial" w:cs="Arial"/>
          <w:sz w:val="24"/>
          <w:szCs w:val="24"/>
        </w:rPr>
        <w:t xml:space="preserve">, za które odpowiedzialność ponosi Wykonawca </w:t>
      </w:r>
      <w:r w:rsidR="00D11048" w:rsidRPr="005B5EE8">
        <w:rPr>
          <w:rFonts w:ascii="Arial" w:hAnsi="Arial" w:cs="Arial"/>
          <w:sz w:val="24"/>
          <w:szCs w:val="24"/>
        </w:rPr>
        <w:t xml:space="preserve">– </w:t>
      </w:r>
      <w:r w:rsidR="00AC3575">
        <w:rPr>
          <w:rFonts w:ascii="Arial" w:hAnsi="Arial" w:cs="Arial"/>
          <w:sz w:val="24"/>
          <w:szCs w:val="24"/>
        </w:rPr>
        <w:t>1</w:t>
      </w:r>
      <w:r w:rsidR="00AC3575" w:rsidRPr="005B5EE8">
        <w:rPr>
          <w:rFonts w:ascii="Arial" w:hAnsi="Arial" w:cs="Arial"/>
          <w:sz w:val="24"/>
          <w:szCs w:val="24"/>
        </w:rPr>
        <w:t>0</w:t>
      </w:r>
      <w:r w:rsidRPr="005B5EE8">
        <w:rPr>
          <w:rFonts w:ascii="Arial" w:hAnsi="Arial" w:cs="Arial"/>
          <w:sz w:val="24"/>
          <w:szCs w:val="24"/>
        </w:rPr>
        <w:t>% war</w:t>
      </w:r>
      <w:r w:rsidR="005B3BCB" w:rsidRPr="005B5EE8">
        <w:rPr>
          <w:rFonts w:ascii="Arial" w:hAnsi="Arial" w:cs="Arial"/>
          <w:sz w:val="24"/>
          <w:szCs w:val="24"/>
        </w:rPr>
        <w:t xml:space="preserve">tości brutto </w:t>
      </w:r>
      <w:r w:rsidR="007A31BE" w:rsidRPr="005B5EE8">
        <w:rPr>
          <w:rFonts w:ascii="Arial" w:hAnsi="Arial" w:cs="Arial"/>
          <w:sz w:val="24"/>
          <w:szCs w:val="24"/>
        </w:rPr>
        <w:t xml:space="preserve">odpowiednio całości lub niezrealizowanej </w:t>
      </w:r>
      <w:r w:rsidR="00451369" w:rsidRPr="005B5EE8">
        <w:rPr>
          <w:rFonts w:ascii="Arial" w:hAnsi="Arial" w:cs="Arial"/>
          <w:sz w:val="24"/>
          <w:szCs w:val="24"/>
        </w:rPr>
        <w:t xml:space="preserve">z powodu odstąpienia </w:t>
      </w:r>
      <w:r w:rsidRPr="005B5EE8">
        <w:rPr>
          <w:rFonts w:ascii="Arial" w:hAnsi="Arial" w:cs="Arial"/>
          <w:sz w:val="24"/>
          <w:szCs w:val="24"/>
        </w:rPr>
        <w:t xml:space="preserve">części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Pr="005B5EE8">
        <w:rPr>
          <w:rFonts w:ascii="Arial" w:hAnsi="Arial" w:cs="Arial"/>
          <w:sz w:val="24"/>
          <w:szCs w:val="24"/>
        </w:rPr>
        <w:t>;</w:t>
      </w:r>
    </w:p>
    <w:p w14:paraId="20F403A5" w14:textId="1E744219" w:rsidR="00D7509A" w:rsidRPr="005B5EE8" w:rsidRDefault="00D7509A" w:rsidP="004727A5">
      <w:pPr>
        <w:numPr>
          <w:ilvl w:val="1"/>
          <w:numId w:val="10"/>
        </w:numPr>
        <w:suppressAutoHyphens/>
        <w:spacing w:after="120" w:line="360" w:lineRule="auto"/>
        <w:ind w:left="630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za </w:t>
      </w:r>
      <w:r w:rsidR="00BF3DBC" w:rsidRPr="005B5EE8">
        <w:rPr>
          <w:rFonts w:ascii="Arial" w:hAnsi="Arial" w:cs="Arial"/>
          <w:sz w:val="24"/>
          <w:szCs w:val="24"/>
        </w:rPr>
        <w:t>zwłokę</w:t>
      </w:r>
      <w:r w:rsidRPr="005B5EE8">
        <w:rPr>
          <w:rFonts w:ascii="Arial" w:hAnsi="Arial" w:cs="Arial"/>
          <w:sz w:val="24"/>
          <w:szCs w:val="24"/>
        </w:rPr>
        <w:t xml:space="preserve"> w terminie dostawy – 0,1 % wartości brutto nieterminowo zrealizowanej części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Pr="005B5EE8">
        <w:rPr>
          <w:rFonts w:ascii="Arial" w:hAnsi="Arial" w:cs="Arial"/>
          <w:sz w:val="24"/>
          <w:szCs w:val="24"/>
        </w:rPr>
        <w:t xml:space="preserve"> za każdy rozpoczęty dzień </w:t>
      </w:r>
      <w:r w:rsidR="00BF3DBC" w:rsidRPr="005B5EE8">
        <w:rPr>
          <w:rFonts w:ascii="Arial" w:hAnsi="Arial" w:cs="Arial"/>
          <w:sz w:val="24"/>
          <w:szCs w:val="24"/>
        </w:rPr>
        <w:t>zwłoki</w:t>
      </w:r>
      <w:r w:rsidRPr="005B5EE8">
        <w:rPr>
          <w:rFonts w:ascii="Arial" w:hAnsi="Arial" w:cs="Arial"/>
          <w:sz w:val="24"/>
          <w:szCs w:val="24"/>
        </w:rPr>
        <w:t>, jednak</w:t>
      </w:r>
      <w:r w:rsidR="00360E6D" w:rsidRPr="005B5EE8">
        <w:rPr>
          <w:rFonts w:ascii="Arial" w:hAnsi="Arial" w:cs="Arial"/>
          <w:sz w:val="24"/>
          <w:szCs w:val="24"/>
        </w:rPr>
        <w:br/>
      </w:r>
      <w:r w:rsidRPr="005B5EE8">
        <w:rPr>
          <w:rFonts w:ascii="Arial" w:hAnsi="Arial" w:cs="Arial"/>
          <w:sz w:val="24"/>
          <w:szCs w:val="24"/>
        </w:rPr>
        <w:t xml:space="preserve">nie więcej niż </w:t>
      </w:r>
      <w:r w:rsidR="00AC3575">
        <w:rPr>
          <w:rFonts w:ascii="Arial" w:hAnsi="Arial" w:cs="Arial"/>
          <w:sz w:val="24"/>
          <w:szCs w:val="24"/>
        </w:rPr>
        <w:t>1</w:t>
      </w:r>
      <w:r w:rsidR="00AC3575" w:rsidRPr="005B5EE8">
        <w:rPr>
          <w:rFonts w:ascii="Arial" w:hAnsi="Arial" w:cs="Arial"/>
          <w:sz w:val="24"/>
          <w:szCs w:val="24"/>
        </w:rPr>
        <w:t xml:space="preserve">0 </w:t>
      </w:r>
      <w:r w:rsidRPr="005B5EE8">
        <w:rPr>
          <w:rFonts w:ascii="Arial" w:hAnsi="Arial" w:cs="Arial"/>
          <w:sz w:val="24"/>
          <w:szCs w:val="24"/>
        </w:rPr>
        <w:t xml:space="preserve">% wartości brutto </w:t>
      </w:r>
      <w:r w:rsidR="006E3791" w:rsidRPr="005B5EE8">
        <w:rPr>
          <w:rFonts w:ascii="Arial" w:hAnsi="Arial" w:cs="Arial"/>
          <w:sz w:val="24"/>
          <w:szCs w:val="24"/>
        </w:rPr>
        <w:t xml:space="preserve">nieterminowo zrealizowanej części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="00562846" w:rsidRPr="005B5EE8">
        <w:rPr>
          <w:rFonts w:ascii="Arial" w:hAnsi="Arial" w:cs="Arial"/>
          <w:sz w:val="24"/>
          <w:szCs w:val="24"/>
        </w:rPr>
        <w:t xml:space="preserve"> </w:t>
      </w:r>
      <w:r w:rsidR="00360E6D" w:rsidRPr="005B5EE8">
        <w:rPr>
          <w:rFonts w:ascii="Arial" w:hAnsi="Arial" w:cs="Arial"/>
          <w:sz w:val="24"/>
          <w:szCs w:val="24"/>
        </w:rPr>
        <w:br/>
      </w:r>
      <w:r w:rsidRPr="005B5EE8">
        <w:rPr>
          <w:rFonts w:ascii="Arial" w:hAnsi="Arial" w:cs="Arial"/>
          <w:sz w:val="24"/>
          <w:szCs w:val="24"/>
        </w:rPr>
        <w:t>i nie mniej niż 8,00 zł</w:t>
      </w:r>
      <w:r w:rsidR="00745990" w:rsidRPr="005B5EE8">
        <w:rPr>
          <w:rFonts w:ascii="Arial" w:hAnsi="Arial" w:cs="Arial"/>
          <w:sz w:val="24"/>
          <w:szCs w:val="24"/>
        </w:rPr>
        <w:t>,</w:t>
      </w:r>
    </w:p>
    <w:p w14:paraId="4C3CA0E4" w14:textId="14FB10C8" w:rsidR="00D7509A" w:rsidRPr="005B5EE8" w:rsidRDefault="00AC3575" w:rsidP="004727A5">
      <w:pPr>
        <w:numPr>
          <w:ilvl w:val="1"/>
          <w:numId w:val="10"/>
        </w:numPr>
        <w:suppressAutoHyphens/>
        <w:spacing w:after="120" w:line="360" w:lineRule="auto"/>
        <w:ind w:left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B5EE8">
        <w:rPr>
          <w:rFonts w:ascii="Arial" w:hAnsi="Arial" w:cs="Arial"/>
          <w:sz w:val="24"/>
          <w:szCs w:val="24"/>
        </w:rPr>
        <w:t>0</w:t>
      </w:r>
      <w:r w:rsidR="00D7509A" w:rsidRPr="005B5EE8">
        <w:rPr>
          <w:rFonts w:ascii="Arial" w:hAnsi="Arial" w:cs="Arial"/>
          <w:sz w:val="24"/>
          <w:szCs w:val="24"/>
        </w:rPr>
        <w:t xml:space="preserve">% wartości brutto niezrealizowanej części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="00D7509A" w:rsidRPr="005B5EE8">
        <w:rPr>
          <w:rFonts w:ascii="Arial" w:hAnsi="Arial" w:cs="Arial"/>
          <w:sz w:val="24"/>
          <w:szCs w:val="24"/>
        </w:rPr>
        <w:t xml:space="preserve"> w razie zaistnienia sytuacji, o której mowa w </w:t>
      </w:r>
      <w:r>
        <w:rPr>
          <w:rFonts w:ascii="Arial" w:hAnsi="Arial" w:cs="Arial"/>
          <w:sz w:val="24"/>
          <w:szCs w:val="24"/>
        </w:rPr>
        <w:t xml:space="preserve">§ 8 ust. </w:t>
      </w:r>
      <w:r w:rsidR="006E119F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lub </w:t>
      </w:r>
      <w:r w:rsidR="00D7509A" w:rsidRPr="005B5EE8">
        <w:rPr>
          <w:rFonts w:ascii="Arial" w:hAnsi="Arial" w:cs="Arial"/>
          <w:sz w:val="24"/>
          <w:szCs w:val="24"/>
        </w:rPr>
        <w:t xml:space="preserve">§ </w:t>
      </w:r>
      <w:r w:rsidR="002017CA" w:rsidRPr="005B5EE8">
        <w:rPr>
          <w:rFonts w:ascii="Arial" w:hAnsi="Arial" w:cs="Arial"/>
          <w:sz w:val="24"/>
          <w:szCs w:val="24"/>
        </w:rPr>
        <w:t>15</w:t>
      </w:r>
      <w:r w:rsidR="006B7E6D" w:rsidRPr="005B5EE8">
        <w:rPr>
          <w:rFonts w:ascii="Arial" w:hAnsi="Arial" w:cs="Arial"/>
          <w:sz w:val="24"/>
          <w:szCs w:val="24"/>
        </w:rPr>
        <w:t xml:space="preserve"> ust.1;</w:t>
      </w:r>
    </w:p>
    <w:p w14:paraId="4CF51D66" w14:textId="1A89BA5C" w:rsidR="00E40C67" w:rsidRPr="005B5EE8" w:rsidRDefault="00E40C67" w:rsidP="004727A5">
      <w:pPr>
        <w:numPr>
          <w:ilvl w:val="1"/>
          <w:numId w:val="10"/>
        </w:numPr>
        <w:suppressAutoHyphens/>
        <w:spacing w:after="120" w:line="360" w:lineRule="auto"/>
        <w:ind w:left="630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za </w:t>
      </w:r>
      <w:r w:rsidR="00BF3DBC" w:rsidRPr="005B5EE8">
        <w:rPr>
          <w:rFonts w:ascii="Arial" w:hAnsi="Arial" w:cs="Arial"/>
          <w:sz w:val="24"/>
          <w:szCs w:val="24"/>
        </w:rPr>
        <w:t>zwłokę</w:t>
      </w:r>
      <w:r w:rsidRPr="005B5EE8">
        <w:rPr>
          <w:rFonts w:ascii="Arial" w:hAnsi="Arial" w:cs="Arial"/>
          <w:sz w:val="24"/>
          <w:szCs w:val="24"/>
        </w:rPr>
        <w:t xml:space="preserve"> w </w:t>
      </w:r>
      <w:r w:rsidR="005D44B7" w:rsidRPr="005B5EE8">
        <w:rPr>
          <w:rFonts w:ascii="Arial" w:hAnsi="Arial" w:cs="Arial"/>
          <w:sz w:val="24"/>
          <w:szCs w:val="24"/>
        </w:rPr>
        <w:t xml:space="preserve">wykonaniu obowiązków z </w:t>
      </w:r>
      <w:r w:rsidR="00F23AF3" w:rsidRPr="005B5EE8">
        <w:rPr>
          <w:rFonts w:ascii="Arial" w:hAnsi="Arial" w:cs="Arial"/>
          <w:sz w:val="24"/>
          <w:szCs w:val="24"/>
        </w:rPr>
        <w:t>tytułu</w:t>
      </w:r>
      <w:r w:rsidRPr="005B5EE8">
        <w:rPr>
          <w:rFonts w:ascii="Arial" w:hAnsi="Arial" w:cs="Arial"/>
          <w:sz w:val="24"/>
          <w:szCs w:val="24"/>
        </w:rPr>
        <w:t xml:space="preserve"> gwarancji lub rękojmi wad </w:t>
      </w:r>
      <w:r w:rsidR="00BF3DBC" w:rsidRPr="005B5EE8">
        <w:rPr>
          <w:rFonts w:ascii="Arial" w:hAnsi="Arial" w:cs="Arial"/>
          <w:sz w:val="24"/>
          <w:szCs w:val="24"/>
        </w:rPr>
        <w:t>–</w:t>
      </w:r>
      <w:r w:rsidR="00D028BE" w:rsidRPr="005B5EE8">
        <w:rPr>
          <w:rFonts w:ascii="Arial" w:hAnsi="Arial" w:cs="Arial"/>
          <w:sz w:val="24"/>
          <w:szCs w:val="24"/>
        </w:rPr>
        <w:t xml:space="preserve"> </w:t>
      </w:r>
      <w:r w:rsidRPr="005B5EE8">
        <w:rPr>
          <w:rFonts w:ascii="Arial" w:hAnsi="Arial" w:cs="Arial"/>
          <w:sz w:val="24"/>
          <w:szCs w:val="24"/>
        </w:rPr>
        <w:t xml:space="preserve">0,1% </w:t>
      </w:r>
      <w:r w:rsidR="00615CA8">
        <w:rPr>
          <w:rFonts w:ascii="Arial" w:hAnsi="Arial" w:cs="Arial"/>
          <w:sz w:val="24"/>
          <w:szCs w:val="24"/>
        </w:rPr>
        <w:t>ceny</w:t>
      </w:r>
      <w:r w:rsidR="00615CA8" w:rsidRPr="005B5EE8">
        <w:rPr>
          <w:rFonts w:ascii="Arial" w:hAnsi="Arial" w:cs="Arial"/>
          <w:sz w:val="24"/>
          <w:szCs w:val="24"/>
        </w:rPr>
        <w:t xml:space="preserve"> </w:t>
      </w:r>
      <w:r w:rsidR="000A7E11" w:rsidRPr="005B5EE8">
        <w:rPr>
          <w:rFonts w:ascii="Arial" w:hAnsi="Arial" w:cs="Arial"/>
          <w:sz w:val="24"/>
          <w:szCs w:val="24"/>
        </w:rPr>
        <w:t xml:space="preserve">brutto </w:t>
      </w:r>
      <w:r w:rsidR="001334E4">
        <w:rPr>
          <w:rFonts w:ascii="Arial" w:hAnsi="Arial" w:cs="Arial"/>
          <w:sz w:val="24"/>
          <w:szCs w:val="24"/>
        </w:rPr>
        <w:t>zapalnika</w:t>
      </w:r>
      <w:r w:rsidRPr="005B5EE8">
        <w:rPr>
          <w:rFonts w:ascii="Arial" w:hAnsi="Arial" w:cs="Arial"/>
          <w:sz w:val="24"/>
          <w:szCs w:val="24"/>
        </w:rPr>
        <w:t xml:space="preserve">, którego </w:t>
      </w:r>
      <w:r w:rsidR="00BF3DBC" w:rsidRPr="005B5EE8">
        <w:rPr>
          <w:rFonts w:ascii="Arial" w:hAnsi="Arial" w:cs="Arial"/>
          <w:sz w:val="24"/>
          <w:szCs w:val="24"/>
        </w:rPr>
        <w:t>zwłoka</w:t>
      </w:r>
      <w:r w:rsidRPr="005B5EE8">
        <w:rPr>
          <w:rFonts w:ascii="Arial" w:hAnsi="Arial" w:cs="Arial"/>
          <w:sz w:val="24"/>
          <w:szCs w:val="24"/>
        </w:rPr>
        <w:t xml:space="preserve"> w usunięciu wady dot</w:t>
      </w:r>
      <w:r w:rsidR="007A31BE" w:rsidRPr="005B5EE8">
        <w:rPr>
          <w:rFonts w:ascii="Arial" w:hAnsi="Arial" w:cs="Arial"/>
          <w:sz w:val="24"/>
          <w:szCs w:val="24"/>
        </w:rPr>
        <w:t xml:space="preserve">yczy, </w:t>
      </w:r>
      <w:r w:rsidR="00360E6D" w:rsidRPr="005B5EE8">
        <w:rPr>
          <w:rFonts w:ascii="Arial" w:hAnsi="Arial" w:cs="Arial"/>
          <w:sz w:val="24"/>
          <w:szCs w:val="24"/>
        </w:rPr>
        <w:br/>
      </w:r>
      <w:r w:rsidR="007A31BE" w:rsidRPr="005B5EE8">
        <w:rPr>
          <w:rFonts w:ascii="Arial" w:hAnsi="Arial" w:cs="Arial"/>
          <w:sz w:val="24"/>
          <w:szCs w:val="24"/>
        </w:rPr>
        <w:t xml:space="preserve">za każdy dzień </w:t>
      </w:r>
      <w:r w:rsidR="005D44B7" w:rsidRPr="005B5EE8">
        <w:rPr>
          <w:rFonts w:ascii="Arial" w:hAnsi="Arial" w:cs="Arial"/>
          <w:sz w:val="24"/>
          <w:szCs w:val="24"/>
        </w:rPr>
        <w:t>zwłoki</w:t>
      </w:r>
      <w:r w:rsidR="007A31BE" w:rsidRPr="005B5EE8">
        <w:rPr>
          <w:rFonts w:ascii="Arial" w:hAnsi="Arial" w:cs="Arial"/>
          <w:sz w:val="24"/>
          <w:szCs w:val="24"/>
        </w:rPr>
        <w:t xml:space="preserve">, nie więcej niż </w:t>
      </w:r>
      <w:r w:rsidR="00615CA8">
        <w:rPr>
          <w:rFonts w:ascii="Arial" w:hAnsi="Arial" w:cs="Arial"/>
          <w:sz w:val="24"/>
          <w:szCs w:val="24"/>
        </w:rPr>
        <w:t>1</w:t>
      </w:r>
      <w:r w:rsidR="00615CA8" w:rsidRPr="005B5EE8">
        <w:rPr>
          <w:rFonts w:ascii="Arial" w:hAnsi="Arial" w:cs="Arial"/>
          <w:sz w:val="24"/>
          <w:szCs w:val="24"/>
        </w:rPr>
        <w:t>0</w:t>
      </w:r>
      <w:r w:rsidR="007A31BE" w:rsidRPr="005B5EE8">
        <w:rPr>
          <w:rFonts w:ascii="Arial" w:hAnsi="Arial" w:cs="Arial"/>
          <w:sz w:val="24"/>
          <w:szCs w:val="24"/>
        </w:rPr>
        <w:t>%</w:t>
      </w:r>
      <w:r w:rsidR="007E11C0" w:rsidRPr="005B5EE8">
        <w:rPr>
          <w:rFonts w:ascii="Arial" w:hAnsi="Arial" w:cs="Arial"/>
          <w:sz w:val="24"/>
          <w:szCs w:val="24"/>
        </w:rPr>
        <w:t xml:space="preserve"> </w:t>
      </w:r>
      <w:r w:rsidR="00615CA8">
        <w:rPr>
          <w:rFonts w:ascii="Arial" w:hAnsi="Arial" w:cs="Arial"/>
          <w:sz w:val="24"/>
          <w:szCs w:val="24"/>
        </w:rPr>
        <w:t>ceny</w:t>
      </w:r>
      <w:r w:rsidR="00615CA8" w:rsidRPr="005B5EE8">
        <w:rPr>
          <w:rFonts w:ascii="Arial" w:hAnsi="Arial" w:cs="Arial"/>
          <w:sz w:val="24"/>
          <w:szCs w:val="24"/>
        </w:rPr>
        <w:t xml:space="preserve"> </w:t>
      </w:r>
      <w:r w:rsidR="007A31BE" w:rsidRPr="005B5EE8">
        <w:rPr>
          <w:rFonts w:ascii="Arial" w:hAnsi="Arial" w:cs="Arial"/>
          <w:sz w:val="24"/>
          <w:szCs w:val="24"/>
        </w:rPr>
        <w:t xml:space="preserve">brutto </w:t>
      </w:r>
      <w:r w:rsidR="001334E4">
        <w:rPr>
          <w:rFonts w:ascii="Arial" w:hAnsi="Arial" w:cs="Arial"/>
          <w:sz w:val="24"/>
          <w:szCs w:val="24"/>
        </w:rPr>
        <w:t>zapalnika</w:t>
      </w:r>
      <w:r w:rsidR="00745990" w:rsidRPr="005B5EE8">
        <w:rPr>
          <w:rFonts w:ascii="Arial" w:hAnsi="Arial" w:cs="Arial"/>
          <w:sz w:val="24"/>
          <w:szCs w:val="24"/>
        </w:rPr>
        <w:t>,</w:t>
      </w:r>
    </w:p>
    <w:p w14:paraId="0599C999" w14:textId="2198F657" w:rsidR="00615CA8" w:rsidRDefault="00615CA8" w:rsidP="00615CA8">
      <w:pPr>
        <w:numPr>
          <w:ilvl w:val="0"/>
          <w:numId w:val="19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15CA8">
        <w:rPr>
          <w:rFonts w:ascii="Arial" w:hAnsi="Arial" w:cs="Arial"/>
          <w:sz w:val="24"/>
          <w:szCs w:val="24"/>
        </w:rPr>
        <w:t xml:space="preserve">Wykonawca zwróci Zamawiającemu </w:t>
      </w:r>
      <w:r>
        <w:rPr>
          <w:rFonts w:ascii="Arial" w:hAnsi="Arial" w:cs="Arial"/>
          <w:sz w:val="24"/>
          <w:szCs w:val="24"/>
        </w:rPr>
        <w:t>cenę</w:t>
      </w:r>
      <w:r w:rsidRPr="00615CA8">
        <w:rPr>
          <w:rFonts w:ascii="Arial" w:hAnsi="Arial" w:cs="Arial"/>
          <w:sz w:val="24"/>
          <w:szCs w:val="24"/>
        </w:rPr>
        <w:t xml:space="preserve"> reklamowanego wyrobu zgodnie z ceną jednostkową brutto określoną w </w:t>
      </w:r>
      <w:r>
        <w:rPr>
          <w:rFonts w:ascii="Arial" w:hAnsi="Arial" w:cs="Arial"/>
          <w:sz w:val="24"/>
          <w:szCs w:val="24"/>
        </w:rPr>
        <w:t>niniejszej umowie</w:t>
      </w:r>
      <w:r w:rsidRPr="00615CA8">
        <w:rPr>
          <w:rFonts w:ascii="Arial" w:hAnsi="Arial" w:cs="Arial"/>
          <w:sz w:val="24"/>
          <w:szCs w:val="24"/>
        </w:rPr>
        <w:t xml:space="preserve"> powiększoną o karę umowną w wysokości </w:t>
      </w:r>
      <w:r>
        <w:rPr>
          <w:rFonts w:ascii="Arial" w:hAnsi="Arial" w:cs="Arial"/>
          <w:sz w:val="24"/>
          <w:szCs w:val="24"/>
        </w:rPr>
        <w:t>1</w:t>
      </w:r>
      <w:r w:rsidRPr="00615CA8">
        <w:rPr>
          <w:rFonts w:ascii="Arial" w:hAnsi="Arial" w:cs="Arial"/>
          <w:sz w:val="24"/>
          <w:szCs w:val="24"/>
        </w:rPr>
        <w:t>0% jego ceny, jeżeli Wykonawca nie wykona obowiązków z tytułu rękojmi</w:t>
      </w:r>
      <w:r>
        <w:rPr>
          <w:rFonts w:ascii="Arial" w:hAnsi="Arial" w:cs="Arial"/>
          <w:sz w:val="24"/>
          <w:szCs w:val="24"/>
        </w:rPr>
        <w:t xml:space="preserve"> lub gwarancji</w:t>
      </w:r>
      <w:r w:rsidRPr="00615CA8">
        <w:rPr>
          <w:rFonts w:ascii="Arial" w:hAnsi="Arial" w:cs="Arial"/>
          <w:sz w:val="24"/>
          <w:szCs w:val="24"/>
        </w:rPr>
        <w:t xml:space="preserve"> (napraw</w:t>
      </w:r>
      <w:r>
        <w:rPr>
          <w:rFonts w:ascii="Arial" w:hAnsi="Arial" w:cs="Arial"/>
          <w:sz w:val="24"/>
          <w:szCs w:val="24"/>
        </w:rPr>
        <w:t>a</w:t>
      </w:r>
      <w:r w:rsidRPr="00615CA8">
        <w:rPr>
          <w:rFonts w:ascii="Arial" w:hAnsi="Arial" w:cs="Arial"/>
          <w:sz w:val="24"/>
          <w:szCs w:val="24"/>
        </w:rPr>
        <w:t xml:space="preserve"> lub wymiana na wolny od wad).</w:t>
      </w:r>
    </w:p>
    <w:p w14:paraId="7275B256" w14:textId="752E204B" w:rsidR="00755D5B" w:rsidRPr="005B5EE8" w:rsidRDefault="00755D5B" w:rsidP="004727A5">
      <w:pPr>
        <w:numPr>
          <w:ilvl w:val="0"/>
          <w:numId w:val="1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W przypadku naliczania kar umownych </w:t>
      </w:r>
      <w:r w:rsidR="0008611F" w:rsidRPr="005B5EE8">
        <w:rPr>
          <w:rFonts w:ascii="Arial" w:hAnsi="Arial" w:cs="Arial"/>
          <w:sz w:val="24"/>
          <w:szCs w:val="24"/>
        </w:rPr>
        <w:t xml:space="preserve">mogą one </w:t>
      </w:r>
      <w:r w:rsidRPr="005B5EE8">
        <w:rPr>
          <w:rFonts w:ascii="Arial" w:hAnsi="Arial" w:cs="Arial"/>
          <w:sz w:val="24"/>
          <w:szCs w:val="24"/>
        </w:rPr>
        <w:t>zosta</w:t>
      </w:r>
      <w:r w:rsidR="0008611F" w:rsidRPr="005B5EE8">
        <w:rPr>
          <w:rFonts w:ascii="Arial" w:hAnsi="Arial" w:cs="Arial"/>
          <w:sz w:val="24"/>
          <w:szCs w:val="24"/>
        </w:rPr>
        <w:t>ć</w:t>
      </w:r>
      <w:r w:rsidRPr="005B5EE8">
        <w:rPr>
          <w:rFonts w:ascii="Arial" w:hAnsi="Arial" w:cs="Arial"/>
          <w:sz w:val="24"/>
          <w:szCs w:val="24"/>
        </w:rPr>
        <w:t xml:space="preserve"> potrącone </w:t>
      </w:r>
      <w:r w:rsidR="0008611F" w:rsidRPr="005B5EE8">
        <w:rPr>
          <w:rFonts w:ascii="Arial" w:hAnsi="Arial" w:cs="Arial"/>
          <w:sz w:val="24"/>
          <w:szCs w:val="24"/>
        </w:rPr>
        <w:br/>
        <w:t xml:space="preserve">z przysługującego </w:t>
      </w:r>
      <w:r w:rsidR="008504A6" w:rsidRPr="005B5EE8">
        <w:rPr>
          <w:rFonts w:ascii="Arial" w:hAnsi="Arial" w:cs="Arial"/>
          <w:sz w:val="24"/>
          <w:szCs w:val="24"/>
        </w:rPr>
        <w:t>Wykonawcy</w:t>
      </w:r>
      <w:r w:rsidRPr="005B5EE8">
        <w:rPr>
          <w:rFonts w:ascii="Arial" w:hAnsi="Arial" w:cs="Arial"/>
          <w:sz w:val="24"/>
          <w:szCs w:val="24"/>
        </w:rPr>
        <w:t xml:space="preserve"> wynagrodzenia, na co wyraża on zgodę.</w:t>
      </w:r>
    </w:p>
    <w:p w14:paraId="284776BE" w14:textId="77777777" w:rsidR="00E40C67" w:rsidRPr="005B5EE8" w:rsidRDefault="008504A6" w:rsidP="004727A5">
      <w:pPr>
        <w:numPr>
          <w:ilvl w:val="0"/>
          <w:numId w:val="1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Zamawiający</w:t>
      </w:r>
      <w:r w:rsidR="00755D5B" w:rsidRPr="005B5EE8">
        <w:rPr>
          <w:rFonts w:ascii="Arial" w:hAnsi="Arial" w:cs="Arial"/>
          <w:sz w:val="24"/>
          <w:szCs w:val="24"/>
        </w:rPr>
        <w:t xml:space="preserve"> zachowuje prawo do odszkodowania uzupełniającego </w:t>
      </w:r>
      <w:r w:rsidR="00AA17DA" w:rsidRPr="005B5EE8">
        <w:rPr>
          <w:rFonts w:ascii="Arial" w:hAnsi="Arial" w:cs="Arial"/>
          <w:sz w:val="24"/>
          <w:szCs w:val="24"/>
        </w:rPr>
        <w:t>przewyższającego wysokość kar umownych.</w:t>
      </w:r>
    </w:p>
    <w:p w14:paraId="58A32745" w14:textId="47E5698C" w:rsidR="005B098C" w:rsidRDefault="008504A6" w:rsidP="004727A5">
      <w:pPr>
        <w:numPr>
          <w:ilvl w:val="0"/>
          <w:numId w:val="1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Zamawiającemu</w:t>
      </w:r>
      <w:r w:rsidR="00E40C67" w:rsidRPr="005B5EE8">
        <w:rPr>
          <w:rFonts w:ascii="Arial" w:hAnsi="Arial" w:cs="Arial"/>
          <w:sz w:val="24"/>
          <w:szCs w:val="24"/>
        </w:rPr>
        <w:t xml:space="preserve"> nie przysługuje </w:t>
      </w:r>
      <w:r w:rsidR="0008611F" w:rsidRPr="005B5EE8">
        <w:rPr>
          <w:rFonts w:ascii="Arial" w:hAnsi="Arial" w:cs="Arial"/>
          <w:sz w:val="24"/>
          <w:szCs w:val="24"/>
        </w:rPr>
        <w:t xml:space="preserve">prawo do </w:t>
      </w:r>
      <w:r w:rsidR="00E40C67" w:rsidRPr="005B5EE8">
        <w:rPr>
          <w:rFonts w:ascii="Arial" w:hAnsi="Arial" w:cs="Arial"/>
          <w:sz w:val="24"/>
          <w:szCs w:val="24"/>
        </w:rPr>
        <w:t>naliczeni</w:t>
      </w:r>
      <w:r w:rsidR="0008611F" w:rsidRPr="005B5EE8">
        <w:rPr>
          <w:rFonts w:ascii="Arial" w:hAnsi="Arial" w:cs="Arial"/>
          <w:sz w:val="24"/>
          <w:szCs w:val="24"/>
        </w:rPr>
        <w:t>a</w:t>
      </w:r>
      <w:r w:rsidR="00E40C67" w:rsidRPr="005B5EE8">
        <w:rPr>
          <w:rFonts w:ascii="Arial" w:hAnsi="Arial" w:cs="Arial"/>
          <w:sz w:val="24"/>
          <w:szCs w:val="24"/>
        </w:rPr>
        <w:t xml:space="preserve"> kar umownych za</w:t>
      </w:r>
      <w:r w:rsidR="00360E6D" w:rsidRPr="005B5EE8">
        <w:rPr>
          <w:rFonts w:ascii="Arial" w:hAnsi="Arial" w:cs="Arial"/>
          <w:sz w:val="24"/>
          <w:szCs w:val="24"/>
        </w:rPr>
        <w:t xml:space="preserve"> opóźnienie</w:t>
      </w:r>
      <w:r w:rsidR="00E40C67" w:rsidRPr="005B5EE8">
        <w:rPr>
          <w:rFonts w:ascii="Arial" w:hAnsi="Arial" w:cs="Arial"/>
          <w:sz w:val="24"/>
          <w:szCs w:val="24"/>
        </w:rPr>
        <w:t>,</w:t>
      </w:r>
      <w:r w:rsidR="0008611F" w:rsidRPr="005B5EE8">
        <w:rPr>
          <w:rFonts w:ascii="Arial" w:hAnsi="Arial" w:cs="Arial"/>
          <w:sz w:val="24"/>
          <w:szCs w:val="24"/>
        </w:rPr>
        <w:t xml:space="preserve"> bądź brak dostawy,</w:t>
      </w:r>
      <w:r w:rsidR="00E40C67" w:rsidRPr="005B5EE8">
        <w:rPr>
          <w:rFonts w:ascii="Arial" w:hAnsi="Arial" w:cs="Arial"/>
          <w:sz w:val="24"/>
          <w:szCs w:val="24"/>
        </w:rPr>
        <w:t xml:space="preserve"> do</w:t>
      </w:r>
      <w:r w:rsidR="0028236E" w:rsidRPr="005B5EE8">
        <w:rPr>
          <w:rFonts w:ascii="Arial" w:hAnsi="Arial" w:cs="Arial"/>
          <w:sz w:val="24"/>
          <w:szCs w:val="24"/>
        </w:rPr>
        <w:t> </w:t>
      </w:r>
      <w:r w:rsidR="00E40C67" w:rsidRPr="005B5EE8">
        <w:rPr>
          <w:rFonts w:ascii="Arial" w:hAnsi="Arial" w:cs="Arial"/>
          <w:sz w:val="24"/>
          <w:szCs w:val="24"/>
        </w:rPr>
        <w:t xml:space="preserve">którego doszło z przyczyn leżących po stronie </w:t>
      </w:r>
      <w:r w:rsidRPr="005B5EE8">
        <w:rPr>
          <w:rFonts w:ascii="Arial" w:hAnsi="Arial" w:cs="Arial"/>
          <w:sz w:val="24"/>
          <w:szCs w:val="24"/>
        </w:rPr>
        <w:t>Zamawiającego</w:t>
      </w:r>
      <w:r w:rsidR="00E40C67" w:rsidRPr="005B5EE8">
        <w:rPr>
          <w:rFonts w:ascii="Arial" w:hAnsi="Arial" w:cs="Arial"/>
          <w:sz w:val="24"/>
          <w:szCs w:val="24"/>
        </w:rPr>
        <w:t xml:space="preserve">, </w:t>
      </w:r>
      <w:r w:rsidR="006838B8" w:rsidRPr="005B5EE8">
        <w:rPr>
          <w:rFonts w:ascii="Arial" w:hAnsi="Arial" w:cs="Arial"/>
          <w:sz w:val="24"/>
          <w:szCs w:val="24"/>
        </w:rPr>
        <w:t>Odbiorcy</w:t>
      </w:r>
      <w:r w:rsidR="00EE790B" w:rsidRPr="005B5EE8">
        <w:rPr>
          <w:rFonts w:ascii="Arial" w:hAnsi="Arial" w:cs="Arial"/>
          <w:sz w:val="24"/>
          <w:szCs w:val="24"/>
        </w:rPr>
        <w:t xml:space="preserve"> </w:t>
      </w:r>
      <w:r w:rsidR="00E40C67" w:rsidRPr="005B5EE8">
        <w:rPr>
          <w:rFonts w:ascii="Arial" w:hAnsi="Arial" w:cs="Arial"/>
          <w:sz w:val="24"/>
          <w:szCs w:val="24"/>
        </w:rPr>
        <w:t xml:space="preserve">bądź </w:t>
      </w:r>
      <w:r w:rsidR="006838B8" w:rsidRPr="005B5EE8">
        <w:rPr>
          <w:rFonts w:ascii="Arial" w:hAnsi="Arial" w:cs="Arial"/>
          <w:sz w:val="24"/>
          <w:szCs w:val="24"/>
        </w:rPr>
        <w:t>Użytkownika</w:t>
      </w:r>
      <w:r w:rsidR="0008611F" w:rsidRPr="005B5EE8">
        <w:rPr>
          <w:rFonts w:ascii="Arial" w:hAnsi="Arial" w:cs="Arial"/>
          <w:sz w:val="24"/>
          <w:szCs w:val="24"/>
        </w:rPr>
        <w:t xml:space="preserve"> lub RPW</w:t>
      </w:r>
      <w:r w:rsidR="00E40C67" w:rsidRPr="005B5EE8">
        <w:rPr>
          <w:rFonts w:ascii="Arial" w:hAnsi="Arial" w:cs="Arial"/>
          <w:sz w:val="24"/>
          <w:szCs w:val="24"/>
        </w:rPr>
        <w:t xml:space="preserve">. </w:t>
      </w:r>
    </w:p>
    <w:p w14:paraId="470EF175" w14:textId="460E5487" w:rsidR="00615CA8" w:rsidRPr="005B5EE8" w:rsidRDefault="00615CA8" w:rsidP="00615CA8">
      <w:pPr>
        <w:numPr>
          <w:ilvl w:val="0"/>
          <w:numId w:val="19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15CA8">
        <w:rPr>
          <w:rFonts w:ascii="Arial" w:hAnsi="Arial" w:cs="Arial"/>
          <w:sz w:val="24"/>
          <w:szCs w:val="24"/>
        </w:rPr>
        <w:t>Wykonawca nie odpowiada za okoliczności, za które wyłączną odpowiedzialność ponosi Zamawiający.</w:t>
      </w:r>
    </w:p>
    <w:p w14:paraId="06267084" w14:textId="5DF8F749" w:rsidR="00EB3478" w:rsidRDefault="00EB3478" w:rsidP="004727A5">
      <w:pPr>
        <w:numPr>
          <w:ilvl w:val="0"/>
          <w:numId w:val="1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Kary umowne przewidziane w niniejszej umowie zachowują moc pomimo odstąpienia od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Pr="005B5EE8">
        <w:rPr>
          <w:rFonts w:ascii="Arial" w:hAnsi="Arial" w:cs="Arial"/>
          <w:sz w:val="24"/>
          <w:szCs w:val="24"/>
        </w:rPr>
        <w:t>.</w:t>
      </w:r>
    </w:p>
    <w:p w14:paraId="333385A9" w14:textId="40101B56" w:rsidR="00615CA8" w:rsidRDefault="00615CA8" w:rsidP="00F30067">
      <w:pPr>
        <w:numPr>
          <w:ilvl w:val="0"/>
          <w:numId w:val="1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</w:t>
      </w:r>
      <w:r w:rsidRPr="00615CA8">
        <w:rPr>
          <w:rFonts w:ascii="Arial" w:hAnsi="Arial" w:cs="Arial"/>
          <w:sz w:val="24"/>
          <w:szCs w:val="24"/>
        </w:rPr>
        <w:t xml:space="preserve">ączna wysokość kar umownych nie może przekroczyć kwoty </w:t>
      </w:r>
      <w:r>
        <w:rPr>
          <w:rFonts w:ascii="Arial" w:hAnsi="Arial" w:cs="Arial"/>
          <w:sz w:val="24"/>
          <w:szCs w:val="24"/>
        </w:rPr>
        <w:t>2</w:t>
      </w:r>
      <w:r w:rsidRPr="00615CA8">
        <w:rPr>
          <w:rFonts w:ascii="Arial" w:hAnsi="Arial" w:cs="Arial"/>
          <w:sz w:val="24"/>
          <w:szCs w:val="24"/>
        </w:rPr>
        <w:t xml:space="preserve">0%  </w:t>
      </w:r>
      <w:r>
        <w:rPr>
          <w:rFonts w:ascii="Arial" w:hAnsi="Arial" w:cs="Arial"/>
          <w:sz w:val="24"/>
          <w:szCs w:val="24"/>
        </w:rPr>
        <w:t xml:space="preserve">maksymalnej </w:t>
      </w:r>
      <w:r w:rsidRPr="00615CA8">
        <w:rPr>
          <w:rFonts w:ascii="Arial" w:hAnsi="Arial" w:cs="Arial"/>
          <w:sz w:val="24"/>
          <w:szCs w:val="24"/>
        </w:rPr>
        <w:t>wartości brutto umowy.</w:t>
      </w:r>
    </w:p>
    <w:p w14:paraId="0B88BDF7" w14:textId="01873377" w:rsidR="00D7509A" w:rsidRPr="005B5EE8" w:rsidRDefault="00B13084" w:rsidP="004727A5">
      <w:pPr>
        <w:tabs>
          <w:tab w:val="decimal" w:pos="28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5EE8">
        <w:rPr>
          <w:rFonts w:ascii="Arial" w:hAnsi="Arial" w:cs="Arial"/>
          <w:b/>
          <w:bCs/>
          <w:sz w:val="24"/>
          <w:szCs w:val="24"/>
        </w:rPr>
        <w:t>§ 1</w:t>
      </w:r>
      <w:r w:rsidR="001E2CC9" w:rsidRPr="005B5EE8">
        <w:rPr>
          <w:rFonts w:ascii="Arial" w:hAnsi="Arial" w:cs="Arial"/>
          <w:b/>
          <w:bCs/>
          <w:sz w:val="24"/>
          <w:szCs w:val="24"/>
        </w:rPr>
        <w:t>4</w:t>
      </w:r>
    </w:p>
    <w:p w14:paraId="17EC6EE5" w14:textId="77777777" w:rsidR="005B098C" w:rsidRPr="005B5EE8" w:rsidRDefault="00562846" w:rsidP="004727A5">
      <w:pPr>
        <w:keepNext/>
        <w:spacing w:after="120" w:line="360" w:lineRule="auto"/>
        <w:jc w:val="center"/>
        <w:outlineLvl w:val="4"/>
        <w:rPr>
          <w:rFonts w:ascii="Arial" w:hAnsi="Arial" w:cs="Arial"/>
          <w:b/>
          <w:sz w:val="24"/>
          <w:szCs w:val="24"/>
        </w:rPr>
      </w:pPr>
      <w:r w:rsidRPr="005B5EE8">
        <w:rPr>
          <w:rFonts w:ascii="Arial" w:hAnsi="Arial" w:cs="Arial"/>
          <w:b/>
          <w:sz w:val="24"/>
          <w:szCs w:val="24"/>
        </w:rPr>
        <w:t xml:space="preserve"> </w:t>
      </w:r>
      <w:r w:rsidR="005B098C" w:rsidRPr="005B5EE8">
        <w:rPr>
          <w:rFonts w:ascii="Arial" w:hAnsi="Arial" w:cs="Arial"/>
          <w:b/>
          <w:sz w:val="24"/>
          <w:szCs w:val="24"/>
        </w:rPr>
        <w:t>ODSTĄPIENIE OD UMOWY</w:t>
      </w:r>
    </w:p>
    <w:p w14:paraId="64670993" w14:textId="77777777" w:rsidR="00D7509A" w:rsidRPr="005B5EE8" w:rsidRDefault="008504A6" w:rsidP="004727A5">
      <w:pPr>
        <w:numPr>
          <w:ilvl w:val="0"/>
          <w:numId w:val="11"/>
        </w:numPr>
        <w:suppressAutoHyphens/>
        <w:spacing w:after="12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>Zamawiający</w:t>
      </w:r>
      <w:r w:rsidR="00D7509A" w:rsidRPr="005B5EE8">
        <w:rPr>
          <w:rFonts w:ascii="Arial" w:eastAsia="Calibri" w:hAnsi="Arial" w:cs="Arial"/>
          <w:sz w:val="24"/>
          <w:szCs w:val="24"/>
        </w:rPr>
        <w:t xml:space="preserve"> może odstąpić od </w:t>
      </w:r>
      <w:r w:rsidRPr="005B5EE8">
        <w:rPr>
          <w:rFonts w:ascii="Arial" w:eastAsia="Calibri" w:hAnsi="Arial" w:cs="Arial"/>
          <w:sz w:val="24"/>
          <w:szCs w:val="24"/>
        </w:rPr>
        <w:t>Umowy</w:t>
      </w:r>
      <w:r w:rsidR="00D7509A" w:rsidRPr="005B5EE8">
        <w:rPr>
          <w:rFonts w:ascii="Arial" w:eastAsia="Calibri" w:hAnsi="Arial" w:cs="Arial"/>
          <w:sz w:val="24"/>
          <w:szCs w:val="24"/>
        </w:rPr>
        <w:t>, bądź jej części w następujących przypadkach w terminie do 30 dni od zaistnienia którejkolwiek z poniższych przesłanek:</w:t>
      </w:r>
    </w:p>
    <w:p w14:paraId="5FE74A0E" w14:textId="77777777" w:rsidR="00D7509A" w:rsidRPr="005B5EE8" w:rsidRDefault="00025DD7" w:rsidP="004727A5">
      <w:pPr>
        <w:numPr>
          <w:ilvl w:val="0"/>
          <w:numId w:val="12"/>
        </w:numPr>
        <w:tabs>
          <w:tab w:val="left" w:pos="851"/>
        </w:tabs>
        <w:suppressAutoHyphens/>
        <w:spacing w:after="120"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 xml:space="preserve">gdy </w:t>
      </w:r>
      <w:r w:rsidR="008504A6" w:rsidRPr="005B5EE8">
        <w:rPr>
          <w:rFonts w:ascii="Arial" w:eastAsia="Calibri" w:hAnsi="Arial" w:cs="Arial"/>
          <w:sz w:val="24"/>
          <w:szCs w:val="24"/>
        </w:rPr>
        <w:t>Wykonawca</w:t>
      </w:r>
      <w:r w:rsidR="00D7509A" w:rsidRPr="005B5EE8">
        <w:rPr>
          <w:rFonts w:ascii="Arial" w:eastAsia="Calibri" w:hAnsi="Arial" w:cs="Arial"/>
          <w:sz w:val="24"/>
          <w:szCs w:val="24"/>
        </w:rPr>
        <w:t xml:space="preserve"> opóźnia się z wykonywaniem bądź rozpoczęciem wykonywania </w:t>
      </w:r>
      <w:r w:rsidR="008504A6" w:rsidRPr="005B5EE8">
        <w:rPr>
          <w:rFonts w:ascii="Arial" w:eastAsia="Calibri" w:hAnsi="Arial" w:cs="Arial"/>
          <w:sz w:val="24"/>
          <w:szCs w:val="24"/>
        </w:rPr>
        <w:t>Umowy</w:t>
      </w:r>
      <w:r w:rsidR="00D7509A" w:rsidRPr="005B5EE8">
        <w:rPr>
          <w:rFonts w:ascii="Arial" w:eastAsia="Calibri" w:hAnsi="Arial" w:cs="Arial"/>
          <w:sz w:val="24"/>
          <w:szCs w:val="24"/>
        </w:rPr>
        <w:t xml:space="preserve"> tak dalece, że nie jest prawdopodobne, żeby zdołał wykonać przedmiot </w:t>
      </w:r>
      <w:r w:rsidR="008504A6" w:rsidRPr="005B5EE8">
        <w:rPr>
          <w:rFonts w:ascii="Arial" w:eastAsia="Calibri" w:hAnsi="Arial" w:cs="Arial"/>
          <w:sz w:val="24"/>
          <w:szCs w:val="24"/>
        </w:rPr>
        <w:t>Umowy</w:t>
      </w:r>
      <w:r w:rsidR="00D7509A" w:rsidRPr="005B5EE8">
        <w:rPr>
          <w:rFonts w:ascii="Arial" w:eastAsia="Calibri" w:hAnsi="Arial" w:cs="Arial"/>
          <w:sz w:val="24"/>
          <w:szCs w:val="24"/>
        </w:rPr>
        <w:t xml:space="preserve"> w terminie,</w:t>
      </w:r>
    </w:p>
    <w:p w14:paraId="4710EC61" w14:textId="77777777" w:rsidR="00D7509A" w:rsidRPr="005B5EE8" w:rsidRDefault="008504A6" w:rsidP="004727A5">
      <w:pPr>
        <w:numPr>
          <w:ilvl w:val="0"/>
          <w:numId w:val="12"/>
        </w:numPr>
        <w:tabs>
          <w:tab w:val="left" w:pos="851"/>
        </w:tabs>
        <w:suppressAutoHyphens/>
        <w:spacing w:after="120"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>Wykonawca</w:t>
      </w:r>
      <w:r w:rsidR="00D7509A" w:rsidRPr="005B5EE8">
        <w:rPr>
          <w:rFonts w:ascii="Arial" w:eastAsia="Calibri" w:hAnsi="Arial" w:cs="Arial"/>
          <w:sz w:val="24"/>
          <w:szCs w:val="24"/>
        </w:rPr>
        <w:t xml:space="preserve"> wykonuje przedmiot </w:t>
      </w:r>
      <w:r w:rsidRPr="005B5EE8">
        <w:rPr>
          <w:rFonts w:ascii="Arial" w:eastAsia="Calibri" w:hAnsi="Arial" w:cs="Arial"/>
          <w:sz w:val="24"/>
          <w:szCs w:val="24"/>
        </w:rPr>
        <w:t>Umowy</w:t>
      </w:r>
      <w:r w:rsidR="00D7509A" w:rsidRPr="005B5EE8">
        <w:rPr>
          <w:rFonts w:ascii="Arial" w:eastAsia="Calibri" w:hAnsi="Arial" w:cs="Arial"/>
          <w:sz w:val="24"/>
          <w:szCs w:val="24"/>
        </w:rPr>
        <w:t xml:space="preserve"> niewłaściwie lub niezgodnie </w:t>
      </w:r>
      <w:r w:rsidR="00271533" w:rsidRPr="005B5EE8">
        <w:rPr>
          <w:rFonts w:ascii="Arial" w:eastAsia="Calibri" w:hAnsi="Arial" w:cs="Arial"/>
          <w:sz w:val="24"/>
          <w:szCs w:val="24"/>
        </w:rPr>
        <w:br/>
      </w:r>
      <w:r w:rsidR="00D7509A" w:rsidRPr="005B5EE8">
        <w:rPr>
          <w:rFonts w:ascii="Arial" w:eastAsia="Calibri" w:hAnsi="Arial" w:cs="Arial"/>
          <w:sz w:val="24"/>
          <w:szCs w:val="24"/>
        </w:rPr>
        <w:t xml:space="preserve">z </w:t>
      </w:r>
      <w:r w:rsidRPr="005B5EE8">
        <w:rPr>
          <w:rFonts w:ascii="Arial" w:eastAsia="Calibri" w:hAnsi="Arial" w:cs="Arial"/>
          <w:sz w:val="24"/>
          <w:szCs w:val="24"/>
        </w:rPr>
        <w:t>Umową</w:t>
      </w:r>
      <w:r w:rsidR="00D7509A" w:rsidRPr="005B5EE8">
        <w:rPr>
          <w:rFonts w:ascii="Arial" w:eastAsia="Calibri" w:hAnsi="Arial" w:cs="Arial"/>
          <w:sz w:val="24"/>
          <w:szCs w:val="24"/>
        </w:rPr>
        <w:t>,</w:t>
      </w:r>
    </w:p>
    <w:p w14:paraId="6F49114A" w14:textId="77777777" w:rsidR="000A7E11" w:rsidRPr="005B5EE8" w:rsidRDefault="00D7509A" w:rsidP="004727A5">
      <w:pPr>
        <w:numPr>
          <w:ilvl w:val="0"/>
          <w:numId w:val="12"/>
        </w:numPr>
        <w:tabs>
          <w:tab w:val="left" w:pos="851"/>
        </w:tabs>
        <w:suppressAutoHyphens/>
        <w:spacing w:after="120"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 xml:space="preserve">w razie wystąpienia istotnej zmiany okoliczności powodującej, że wykonanie </w:t>
      </w:r>
      <w:r w:rsidR="008504A6" w:rsidRPr="005B5EE8">
        <w:rPr>
          <w:rFonts w:ascii="Arial" w:eastAsia="Calibri" w:hAnsi="Arial" w:cs="Arial"/>
          <w:sz w:val="24"/>
          <w:szCs w:val="24"/>
        </w:rPr>
        <w:t>Umowy</w:t>
      </w:r>
      <w:r w:rsidRPr="005B5EE8">
        <w:rPr>
          <w:rFonts w:ascii="Arial" w:eastAsia="Calibri" w:hAnsi="Arial" w:cs="Arial"/>
          <w:sz w:val="24"/>
          <w:szCs w:val="24"/>
        </w:rPr>
        <w:t xml:space="preserve"> nie leży w interesie publicznym bądź w interesie resortu Obrony Narodowej</w:t>
      </w:r>
      <w:r w:rsidR="00DC40DD" w:rsidRPr="005B5EE8">
        <w:rPr>
          <w:rFonts w:ascii="Arial" w:eastAsia="Calibri" w:hAnsi="Arial" w:cs="Arial"/>
          <w:sz w:val="24"/>
          <w:szCs w:val="24"/>
        </w:rPr>
        <w:t>,</w:t>
      </w:r>
      <w:r w:rsidRPr="005B5EE8">
        <w:rPr>
          <w:rFonts w:ascii="Arial" w:eastAsia="Calibri" w:hAnsi="Arial" w:cs="Arial"/>
          <w:sz w:val="24"/>
          <w:szCs w:val="24"/>
        </w:rPr>
        <w:t xml:space="preserve"> czego nie można było przewidzieć w chwili zawarcia </w:t>
      </w:r>
      <w:r w:rsidR="008504A6" w:rsidRPr="005B5EE8">
        <w:rPr>
          <w:rFonts w:ascii="Arial" w:eastAsia="Calibri" w:hAnsi="Arial" w:cs="Arial"/>
          <w:sz w:val="24"/>
          <w:szCs w:val="24"/>
        </w:rPr>
        <w:t>Umowy</w:t>
      </w:r>
      <w:r w:rsidRPr="005B5EE8">
        <w:rPr>
          <w:rFonts w:ascii="Arial" w:eastAsia="Calibri" w:hAnsi="Arial" w:cs="Arial"/>
          <w:sz w:val="24"/>
          <w:szCs w:val="24"/>
        </w:rPr>
        <w:t>,</w:t>
      </w:r>
    </w:p>
    <w:p w14:paraId="61292BBB" w14:textId="77777777" w:rsidR="00173AB3" w:rsidRPr="005B5EE8" w:rsidRDefault="0008611F" w:rsidP="004727A5">
      <w:pPr>
        <w:numPr>
          <w:ilvl w:val="0"/>
          <w:numId w:val="12"/>
        </w:numPr>
        <w:tabs>
          <w:tab w:val="left" w:pos="851"/>
        </w:tabs>
        <w:suppressAutoHyphens/>
        <w:spacing w:after="120"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 xml:space="preserve">w razie zaistnienia istotnej zmiany i okoliczności powodującej, że dalsze wykonywanie </w:t>
      </w:r>
      <w:r w:rsidR="008504A6" w:rsidRPr="005B5EE8">
        <w:rPr>
          <w:rFonts w:ascii="Arial" w:eastAsia="Calibri" w:hAnsi="Arial" w:cs="Arial"/>
          <w:sz w:val="24"/>
          <w:szCs w:val="24"/>
        </w:rPr>
        <w:t>Umowy</w:t>
      </w:r>
      <w:r w:rsidRPr="005B5EE8">
        <w:rPr>
          <w:rFonts w:ascii="Arial" w:eastAsia="Calibri" w:hAnsi="Arial" w:cs="Arial"/>
          <w:sz w:val="24"/>
          <w:szCs w:val="24"/>
        </w:rPr>
        <w:t xml:space="preserve"> </w:t>
      </w:r>
      <w:r w:rsidR="0066710A" w:rsidRPr="005B5EE8">
        <w:rPr>
          <w:rFonts w:ascii="Arial" w:eastAsia="Calibri" w:hAnsi="Arial" w:cs="Arial"/>
          <w:sz w:val="24"/>
          <w:szCs w:val="24"/>
        </w:rPr>
        <w:t>może zagrozić istotnemu interesowi bezpieczeństwa państwa lub bezpieczeństwa publicznego</w:t>
      </w:r>
      <w:r w:rsidR="00173AB3" w:rsidRPr="005B5EE8">
        <w:rPr>
          <w:rFonts w:ascii="Arial" w:eastAsia="Calibri" w:hAnsi="Arial" w:cs="Arial"/>
          <w:sz w:val="24"/>
          <w:szCs w:val="24"/>
        </w:rPr>
        <w:t>,</w:t>
      </w:r>
    </w:p>
    <w:p w14:paraId="037F9BD9" w14:textId="7EC7BA59" w:rsidR="00173AB3" w:rsidRPr="005B5EE8" w:rsidRDefault="00173AB3" w:rsidP="004727A5">
      <w:pPr>
        <w:numPr>
          <w:ilvl w:val="0"/>
          <w:numId w:val="12"/>
        </w:numPr>
        <w:tabs>
          <w:tab w:val="left" w:pos="851"/>
        </w:tabs>
        <w:suppressAutoHyphens/>
        <w:spacing w:after="120"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gdy Wykonawca oświadczył</w:t>
      </w:r>
      <w:r w:rsidR="00562846" w:rsidRPr="005B5EE8">
        <w:rPr>
          <w:rFonts w:ascii="Arial" w:hAnsi="Arial" w:cs="Arial"/>
          <w:sz w:val="24"/>
          <w:szCs w:val="24"/>
        </w:rPr>
        <w:t xml:space="preserve"> </w:t>
      </w:r>
      <w:r w:rsidR="005D44B7" w:rsidRPr="005B5EE8">
        <w:rPr>
          <w:rFonts w:ascii="Arial" w:hAnsi="Arial" w:cs="Arial"/>
          <w:sz w:val="24"/>
          <w:szCs w:val="24"/>
        </w:rPr>
        <w:t>pisemnie</w:t>
      </w:r>
      <w:r w:rsidR="009A575C">
        <w:rPr>
          <w:rFonts w:ascii="Arial" w:hAnsi="Arial" w:cs="Arial"/>
          <w:sz w:val="24"/>
          <w:szCs w:val="24"/>
        </w:rPr>
        <w:t>, mailowo</w:t>
      </w:r>
      <w:r w:rsidR="005D44B7" w:rsidRPr="005B5EE8">
        <w:rPr>
          <w:rFonts w:ascii="Arial" w:hAnsi="Arial" w:cs="Arial"/>
          <w:sz w:val="24"/>
          <w:szCs w:val="24"/>
        </w:rPr>
        <w:t xml:space="preserve"> lub</w:t>
      </w:r>
      <w:r w:rsidRPr="005B5EE8">
        <w:rPr>
          <w:rFonts w:ascii="Arial" w:hAnsi="Arial" w:cs="Arial"/>
          <w:sz w:val="24"/>
          <w:szCs w:val="24"/>
        </w:rPr>
        <w:t xml:space="preserve"> </w:t>
      </w:r>
      <w:r w:rsidR="001B3415" w:rsidRPr="005B5EE8">
        <w:rPr>
          <w:rFonts w:ascii="Arial" w:hAnsi="Arial" w:cs="Arial"/>
          <w:sz w:val="24"/>
          <w:szCs w:val="24"/>
        </w:rPr>
        <w:t>w formie fa</w:t>
      </w:r>
      <w:r w:rsidR="00DC40DD" w:rsidRPr="005B5EE8">
        <w:rPr>
          <w:rFonts w:ascii="Arial" w:hAnsi="Arial" w:cs="Arial"/>
          <w:sz w:val="24"/>
          <w:szCs w:val="24"/>
        </w:rPr>
        <w:t>ks</w:t>
      </w:r>
      <w:r w:rsidR="001B3415" w:rsidRPr="005B5EE8">
        <w:rPr>
          <w:rFonts w:ascii="Arial" w:hAnsi="Arial" w:cs="Arial"/>
          <w:sz w:val="24"/>
          <w:szCs w:val="24"/>
        </w:rPr>
        <w:t>u</w:t>
      </w:r>
      <w:r w:rsidR="00EC7FB6" w:rsidRPr="005B5EE8">
        <w:rPr>
          <w:rFonts w:ascii="Arial" w:hAnsi="Arial" w:cs="Arial"/>
          <w:sz w:val="24"/>
          <w:szCs w:val="24"/>
        </w:rPr>
        <w:t>,</w:t>
      </w:r>
      <w:r w:rsidRPr="005B5EE8">
        <w:rPr>
          <w:rFonts w:ascii="Arial" w:hAnsi="Arial" w:cs="Arial"/>
          <w:sz w:val="24"/>
          <w:szCs w:val="24"/>
        </w:rPr>
        <w:t xml:space="preserve"> że nie jest w stanie wykonać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Pr="005B5EE8">
        <w:rPr>
          <w:rFonts w:ascii="Arial" w:hAnsi="Arial" w:cs="Arial"/>
          <w:sz w:val="24"/>
          <w:szCs w:val="24"/>
        </w:rPr>
        <w:t xml:space="preserve"> bądź jej części,</w:t>
      </w:r>
    </w:p>
    <w:p w14:paraId="518A916C" w14:textId="35C52F17" w:rsidR="00173AB3" w:rsidRPr="005B5EE8" w:rsidRDefault="00173AB3" w:rsidP="004727A5">
      <w:pPr>
        <w:numPr>
          <w:ilvl w:val="0"/>
          <w:numId w:val="12"/>
        </w:numPr>
        <w:tabs>
          <w:tab w:val="left" w:pos="851"/>
        </w:tabs>
        <w:suppressAutoHyphens/>
        <w:spacing w:after="120"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gdy została wydana ostateczna decyzja administracyjna, w </w:t>
      </w:r>
      <w:r w:rsidR="00C00174" w:rsidRPr="005B5EE8">
        <w:rPr>
          <w:rFonts w:ascii="Arial" w:hAnsi="Arial" w:cs="Arial"/>
          <w:sz w:val="24"/>
          <w:szCs w:val="24"/>
        </w:rPr>
        <w:t>wyniku, której</w:t>
      </w:r>
      <w:r w:rsidRPr="005B5EE8">
        <w:rPr>
          <w:rFonts w:ascii="Arial" w:hAnsi="Arial" w:cs="Arial"/>
          <w:sz w:val="24"/>
          <w:szCs w:val="24"/>
        </w:rPr>
        <w:t xml:space="preserve">, doszło do zmiany, cofnięcia udzielonej Wykonawcy koncesji, o której mowa </w:t>
      </w:r>
      <w:r w:rsidR="00B73327" w:rsidRPr="005B5EE8">
        <w:rPr>
          <w:rFonts w:ascii="Arial" w:hAnsi="Arial" w:cs="Arial"/>
          <w:sz w:val="24"/>
          <w:szCs w:val="24"/>
        </w:rPr>
        <w:br/>
      </w:r>
      <w:r w:rsidRPr="005B5EE8">
        <w:rPr>
          <w:rFonts w:ascii="Arial" w:hAnsi="Arial" w:cs="Arial"/>
          <w:sz w:val="24"/>
          <w:szCs w:val="24"/>
        </w:rPr>
        <w:t xml:space="preserve">w </w:t>
      </w:r>
      <w:r w:rsidR="00F30067">
        <w:rPr>
          <w:rFonts w:ascii="Arial" w:hAnsi="Arial" w:cs="Arial"/>
          <w:sz w:val="24"/>
          <w:szCs w:val="24"/>
        </w:rPr>
        <w:t xml:space="preserve">§ 2 ust. </w:t>
      </w:r>
      <w:r w:rsidR="006E119F">
        <w:rPr>
          <w:rFonts w:ascii="Arial" w:hAnsi="Arial" w:cs="Arial"/>
          <w:sz w:val="24"/>
          <w:szCs w:val="24"/>
        </w:rPr>
        <w:t>7</w:t>
      </w:r>
      <w:r w:rsidRPr="005B5EE8">
        <w:rPr>
          <w:rFonts w:ascii="Arial" w:hAnsi="Arial" w:cs="Arial"/>
          <w:sz w:val="24"/>
          <w:szCs w:val="24"/>
        </w:rPr>
        <w:t xml:space="preserve">, bądź też ograniczenia jej zakresu w taki sposób, </w:t>
      </w:r>
      <w:r w:rsidR="00DC40DD" w:rsidRPr="005B5EE8">
        <w:rPr>
          <w:rFonts w:ascii="Arial" w:hAnsi="Arial" w:cs="Arial"/>
          <w:sz w:val="24"/>
          <w:szCs w:val="24"/>
        </w:rPr>
        <w:br/>
      </w:r>
      <w:r w:rsidRPr="005B5EE8">
        <w:rPr>
          <w:rFonts w:ascii="Arial" w:hAnsi="Arial" w:cs="Arial"/>
          <w:sz w:val="24"/>
          <w:szCs w:val="24"/>
        </w:rPr>
        <w:t xml:space="preserve">że Wykonawca nie będzie spełniał warunku udziału w postępowaniu </w:t>
      </w:r>
      <w:r w:rsidR="00DC40DD" w:rsidRPr="005B5EE8">
        <w:rPr>
          <w:rFonts w:ascii="Arial" w:hAnsi="Arial" w:cs="Arial"/>
          <w:sz w:val="24"/>
          <w:szCs w:val="24"/>
        </w:rPr>
        <w:br/>
      </w:r>
      <w:r w:rsidRPr="005B5EE8">
        <w:rPr>
          <w:rFonts w:ascii="Arial" w:hAnsi="Arial" w:cs="Arial"/>
          <w:sz w:val="24"/>
          <w:szCs w:val="24"/>
        </w:rPr>
        <w:t xml:space="preserve">o udzielenie zamówienia publicznego określonego w SIWZ (koncesja), </w:t>
      </w:r>
    </w:p>
    <w:p w14:paraId="4BF9C1E9" w14:textId="59CE5C12" w:rsidR="00173AB3" w:rsidRPr="005B5EE8" w:rsidRDefault="00173AB3" w:rsidP="004727A5">
      <w:pPr>
        <w:numPr>
          <w:ilvl w:val="0"/>
          <w:numId w:val="12"/>
        </w:numPr>
        <w:tabs>
          <w:tab w:val="left" w:pos="851"/>
        </w:tabs>
        <w:suppressAutoHyphens/>
        <w:spacing w:after="120"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gdy upłynął okres</w:t>
      </w:r>
      <w:r w:rsidR="00DC40DD" w:rsidRPr="005B5EE8">
        <w:rPr>
          <w:rFonts w:ascii="Arial" w:hAnsi="Arial" w:cs="Arial"/>
          <w:sz w:val="24"/>
          <w:szCs w:val="24"/>
        </w:rPr>
        <w:t>,</w:t>
      </w:r>
      <w:r w:rsidRPr="005B5EE8">
        <w:rPr>
          <w:rFonts w:ascii="Arial" w:hAnsi="Arial" w:cs="Arial"/>
          <w:sz w:val="24"/>
          <w:szCs w:val="24"/>
        </w:rPr>
        <w:t xml:space="preserve"> na jaki została udzielona koncesja, o której mowa </w:t>
      </w:r>
      <w:r w:rsidR="009C78E6" w:rsidRPr="005B5EE8">
        <w:rPr>
          <w:rFonts w:ascii="Arial" w:hAnsi="Arial" w:cs="Arial"/>
          <w:sz w:val="24"/>
          <w:szCs w:val="24"/>
        </w:rPr>
        <w:br/>
      </w:r>
      <w:r w:rsidRPr="005B5EE8">
        <w:rPr>
          <w:rFonts w:ascii="Arial" w:hAnsi="Arial" w:cs="Arial"/>
          <w:sz w:val="24"/>
          <w:szCs w:val="24"/>
        </w:rPr>
        <w:t xml:space="preserve">w </w:t>
      </w:r>
      <w:r w:rsidR="00F30067">
        <w:rPr>
          <w:rFonts w:ascii="Arial" w:hAnsi="Arial" w:cs="Arial"/>
          <w:sz w:val="24"/>
          <w:szCs w:val="24"/>
        </w:rPr>
        <w:t xml:space="preserve">§ 2 ust. </w:t>
      </w:r>
      <w:r w:rsidR="006E119F">
        <w:rPr>
          <w:rFonts w:ascii="Arial" w:hAnsi="Arial" w:cs="Arial"/>
          <w:sz w:val="24"/>
          <w:szCs w:val="24"/>
        </w:rPr>
        <w:t>7</w:t>
      </w:r>
      <w:r w:rsidRPr="005B5EE8">
        <w:rPr>
          <w:rFonts w:ascii="Arial" w:hAnsi="Arial" w:cs="Arial"/>
          <w:sz w:val="24"/>
          <w:szCs w:val="24"/>
        </w:rPr>
        <w:t>, a Wykonawca niezwłocznie po upływie okresu</w:t>
      </w:r>
      <w:r w:rsidR="00DC40DD" w:rsidRPr="005B5EE8">
        <w:rPr>
          <w:rFonts w:ascii="Arial" w:hAnsi="Arial" w:cs="Arial"/>
          <w:sz w:val="24"/>
          <w:szCs w:val="24"/>
        </w:rPr>
        <w:t>,</w:t>
      </w:r>
      <w:r w:rsidRPr="005B5EE8">
        <w:rPr>
          <w:rFonts w:ascii="Arial" w:hAnsi="Arial" w:cs="Arial"/>
          <w:sz w:val="24"/>
          <w:szCs w:val="24"/>
        </w:rPr>
        <w:t xml:space="preserve"> na jaki koncesja została udziel</w:t>
      </w:r>
      <w:r w:rsidR="00D11048" w:rsidRPr="005B5EE8">
        <w:rPr>
          <w:rFonts w:ascii="Arial" w:hAnsi="Arial" w:cs="Arial"/>
          <w:sz w:val="24"/>
          <w:szCs w:val="24"/>
        </w:rPr>
        <w:t>ona, nie uzyskał nowej koncesji,</w:t>
      </w:r>
    </w:p>
    <w:p w14:paraId="7DA549FD" w14:textId="77777777" w:rsidR="006E119F" w:rsidRPr="00313B05" w:rsidRDefault="0089554F" w:rsidP="004727A5">
      <w:pPr>
        <w:numPr>
          <w:ilvl w:val="0"/>
          <w:numId w:val="12"/>
        </w:numPr>
        <w:tabs>
          <w:tab w:val="left" w:pos="851"/>
        </w:tabs>
        <w:suppressAutoHyphens/>
        <w:spacing w:after="120"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gdy Wykonawca nie wykona całości lub części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="007E6238" w:rsidRPr="005B5EE8">
        <w:rPr>
          <w:rFonts w:ascii="Arial" w:hAnsi="Arial" w:cs="Arial"/>
          <w:sz w:val="24"/>
          <w:szCs w:val="24"/>
        </w:rPr>
        <w:t xml:space="preserve"> </w:t>
      </w:r>
      <w:r w:rsidRPr="005B5EE8">
        <w:rPr>
          <w:rFonts w:ascii="Arial" w:hAnsi="Arial" w:cs="Arial"/>
          <w:sz w:val="24"/>
          <w:szCs w:val="24"/>
        </w:rPr>
        <w:t>w terminie</w:t>
      </w:r>
      <w:r w:rsidR="00F23AF3" w:rsidRPr="005B5EE8">
        <w:rPr>
          <w:rFonts w:ascii="Arial" w:hAnsi="Arial" w:cs="Arial"/>
          <w:sz w:val="24"/>
          <w:szCs w:val="24"/>
        </w:rPr>
        <w:t xml:space="preserve"> określonym w </w:t>
      </w:r>
      <w:r w:rsidR="00F23AF3" w:rsidRPr="005B5EE8">
        <w:rPr>
          <w:rFonts w:ascii="Arial" w:hAnsi="Arial" w:cs="Arial"/>
          <w:bCs/>
          <w:sz w:val="24"/>
          <w:szCs w:val="24"/>
        </w:rPr>
        <w:t>§</w:t>
      </w:r>
      <w:r w:rsidR="00F23AF3" w:rsidRPr="005B5EE8">
        <w:rPr>
          <w:rFonts w:ascii="Arial" w:hAnsi="Arial" w:cs="Arial"/>
          <w:sz w:val="24"/>
          <w:szCs w:val="24"/>
        </w:rPr>
        <w:t xml:space="preserve"> 4</w:t>
      </w:r>
      <w:r w:rsidR="006E119F">
        <w:rPr>
          <w:rFonts w:ascii="Arial" w:hAnsi="Arial" w:cs="Arial"/>
          <w:sz w:val="24"/>
          <w:szCs w:val="24"/>
        </w:rPr>
        <w:t>,</w:t>
      </w:r>
    </w:p>
    <w:p w14:paraId="4790F424" w14:textId="16DDF122" w:rsidR="0089554F" w:rsidRPr="005B5EE8" w:rsidRDefault="006E119F" w:rsidP="004727A5">
      <w:pPr>
        <w:numPr>
          <w:ilvl w:val="0"/>
          <w:numId w:val="12"/>
        </w:numPr>
        <w:tabs>
          <w:tab w:val="left" w:pos="851"/>
        </w:tabs>
        <w:suppressAutoHyphens/>
        <w:spacing w:after="120" w:line="36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§ 8 ust. 20</w:t>
      </w:r>
      <w:r w:rsidR="0089554F" w:rsidRPr="005B5EE8">
        <w:rPr>
          <w:rFonts w:ascii="Arial" w:hAnsi="Arial" w:cs="Arial"/>
          <w:sz w:val="24"/>
          <w:szCs w:val="24"/>
        </w:rPr>
        <w:t>.</w:t>
      </w:r>
    </w:p>
    <w:p w14:paraId="1EF2E385" w14:textId="77777777" w:rsidR="00D7509A" w:rsidRPr="005B5EE8" w:rsidRDefault="008504A6" w:rsidP="004727A5">
      <w:pPr>
        <w:numPr>
          <w:ilvl w:val="0"/>
          <w:numId w:val="11"/>
        </w:numPr>
        <w:suppressAutoHyphens/>
        <w:spacing w:after="12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>Zamawiającemu</w:t>
      </w:r>
      <w:r w:rsidR="00EE790B" w:rsidRPr="005B5EE8">
        <w:rPr>
          <w:rFonts w:ascii="Arial" w:eastAsia="Calibri" w:hAnsi="Arial" w:cs="Arial"/>
          <w:sz w:val="24"/>
          <w:szCs w:val="24"/>
        </w:rPr>
        <w:t xml:space="preserve"> </w:t>
      </w:r>
      <w:r w:rsidR="00D7509A" w:rsidRPr="005B5EE8">
        <w:rPr>
          <w:rFonts w:ascii="Arial" w:eastAsia="Calibri" w:hAnsi="Arial" w:cs="Arial"/>
          <w:sz w:val="24"/>
          <w:szCs w:val="24"/>
        </w:rPr>
        <w:t xml:space="preserve">przysługuje prawo do odstąpienia od </w:t>
      </w:r>
      <w:r w:rsidR="00EB3478" w:rsidRPr="005B5EE8">
        <w:rPr>
          <w:rFonts w:ascii="Arial" w:eastAsia="Calibri" w:hAnsi="Arial" w:cs="Arial"/>
          <w:sz w:val="24"/>
          <w:szCs w:val="24"/>
        </w:rPr>
        <w:t xml:space="preserve">całości lub </w:t>
      </w:r>
      <w:r w:rsidR="00D7509A" w:rsidRPr="005B5EE8">
        <w:rPr>
          <w:rFonts w:ascii="Arial" w:eastAsia="Calibri" w:hAnsi="Arial" w:cs="Arial"/>
          <w:sz w:val="24"/>
          <w:szCs w:val="24"/>
        </w:rPr>
        <w:t xml:space="preserve">niezrealizowanej części </w:t>
      </w:r>
      <w:r w:rsidRPr="005B5EE8">
        <w:rPr>
          <w:rFonts w:ascii="Arial" w:eastAsia="Calibri" w:hAnsi="Arial" w:cs="Arial"/>
          <w:sz w:val="24"/>
          <w:szCs w:val="24"/>
        </w:rPr>
        <w:t>Umowy</w:t>
      </w:r>
      <w:r w:rsidR="00D7509A" w:rsidRPr="005B5EE8">
        <w:rPr>
          <w:rFonts w:ascii="Arial" w:eastAsia="Calibri" w:hAnsi="Arial" w:cs="Arial"/>
          <w:sz w:val="24"/>
          <w:szCs w:val="24"/>
        </w:rPr>
        <w:t xml:space="preserve"> w sytuacji określonej w art.</w:t>
      </w:r>
      <w:r w:rsidR="00460BC1" w:rsidRPr="005B5EE8">
        <w:rPr>
          <w:rFonts w:ascii="Arial" w:eastAsia="Calibri" w:hAnsi="Arial" w:cs="Arial"/>
          <w:sz w:val="24"/>
          <w:szCs w:val="24"/>
        </w:rPr>
        <w:t xml:space="preserve"> </w:t>
      </w:r>
      <w:r w:rsidR="00D7509A" w:rsidRPr="005B5EE8">
        <w:rPr>
          <w:rFonts w:ascii="Arial" w:eastAsia="Calibri" w:hAnsi="Arial" w:cs="Arial"/>
          <w:sz w:val="24"/>
          <w:szCs w:val="24"/>
        </w:rPr>
        <w:t>491 kc oraz innych przepisach.</w:t>
      </w:r>
    </w:p>
    <w:p w14:paraId="670F2202" w14:textId="77777777" w:rsidR="005D44B7" w:rsidRPr="005B5EE8" w:rsidRDefault="00D7509A" w:rsidP="004727A5">
      <w:pPr>
        <w:numPr>
          <w:ilvl w:val="0"/>
          <w:numId w:val="11"/>
        </w:numPr>
        <w:suppressAutoHyphens/>
        <w:spacing w:after="12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 xml:space="preserve">Jeżeli </w:t>
      </w:r>
      <w:r w:rsidR="008504A6" w:rsidRPr="005B5EE8">
        <w:rPr>
          <w:rFonts w:ascii="Arial" w:eastAsia="Calibri" w:hAnsi="Arial" w:cs="Arial"/>
          <w:sz w:val="24"/>
          <w:szCs w:val="24"/>
        </w:rPr>
        <w:t>Wykonawca</w:t>
      </w:r>
      <w:r w:rsidRPr="005B5EE8">
        <w:rPr>
          <w:rFonts w:ascii="Arial" w:eastAsia="Calibri" w:hAnsi="Arial" w:cs="Arial"/>
          <w:sz w:val="24"/>
          <w:szCs w:val="24"/>
        </w:rPr>
        <w:t xml:space="preserve"> w terminie 7 dni nie odpowie</w:t>
      </w:r>
      <w:r w:rsidR="0008611F" w:rsidRPr="005B5EE8">
        <w:rPr>
          <w:rFonts w:ascii="Arial" w:eastAsia="Calibri" w:hAnsi="Arial" w:cs="Arial"/>
          <w:sz w:val="24"/>
          <w:szCs w:val="24"/>
        </w:rPr>
        <w:t xml:space="preserve"> pisemnie </w:t>
      </w:r>
      <w:r w:rsidRPr="005B5EE8">
        <w:rPr>
          <w:rFonts w:ascii="Arial" w:eastAsia="Calibri" w:hAnsi="Arial" w:cs="Arial"/>
          <w:sz w:val="24"/>
          <w:szCs w:val="24"/>
        </w:rPr>
        <w:t xml:space="preserve">na pisemne zapytanie </w:t>
      </w:r>
      <w:r w:rsidR="008504A6" w:rsidRPr="005B5EE8">
        <w:rPr>
          <w:rFonts w:ascii="Arial" w:eastAsia="Calibri" w:hAnsi="Arial" w:cs="Arial"/>
          <w:sz w:val="24"/>
          <w:szCs w:val="24"/>
        </w:rPr>
        <w:t>Zamawiającego</w:t>
      </w:r>
      <w:r w:rsidR="00EE790B" w:rsidRPr="005B5EE8">
        <w:rPr>
          <w:rFonts w:ascii="Arial" w:eastAsia="Calibri" w:hAnsi="Arial" w:cs="Arial"/>
          <w:sz w:val="24"/>
          <w:szCs w:val="24"/>
        </w:rPr>
        <w:t xml:space="preserve"> </w:t>
      </w:r>
      <w:r w:rsidRPr="005B5EE8">
        <w:rPr>
          <w:rFonts w:ascii="Arial" w:eastAsia="Calibri" w:hAnsi="Arial" w:cs="Arial"/>
          <w:sz w:val="24"/>
          <w:szCs w:val="24"/>
        </w:rPr>
        <w:t xml:space="preserve">dotyczące możliwości zrealizowania </w:t>
      </w:r>
      <w:r w:rsidR="008504A6" w:rsidRPr="005B5EE8">
        <w:rPr>
          <w:rFonts w:ascii="Arial" w:eastAsia="Calibri" w:hAnsi="Arial" w:cs="Arial"/>
          <w:sz w:val="24"/>
          <w:szCs w:val="24"/>
        </w:rPr>
        <w:t>Umowy</w:t>
      </w:r>
      <w:r w:rsidRPr="005B5EE8">
        <w:rPr>
          <w:rFonts w:ascii="Arial" w:eastAsia="Calibri" w:hAnsi="Arial" w:cs="Arial"/>
          <w:sz w:val="24"/>
          <w:szCs w:val="24"/>
        </w:rPr>
        <w:t xml:space="preserve"> </w:t>
      </w:r>
      <w:r w:rsidR="00DC40DD" w:rsidRPr="005B5EE8">
        <w:rPr>
          <w:rFonts w:ascii="Arial" w:eastAsia="Calibri" w:hAnsi="Arial" w:cs="Arial"/>
          <w:sz w:val="24"/>
          <w:szCs w:val="24"/>
        </w:rPr>
        <w:br/>
      </w:r>
      <w:r w:rsidRPr="005B5EE8">
        <w:rPr>
          <w:rFonts w:ascii="Arial" w:eastAsia="Calibri" w:hAnsi="Arial" w:cs="Arial"/>
          <w:sz w:val="24"/>
          <w:szCs w:val="24"/>
        </w:rPr>
        <w:t xml:space="preserve">w terminie, </w:t>
      </w:r>
      <w:r w:rsidR="008504A6" w:rsidRPr="005B5EE8">
        <w:rPr>
          <w:rFonts w:ascii="Arial" w:eastAsia="Calibri" w:hAnsi="Arial" w:cs="Arial"/>
          <w:sz w:val="24"/>
          <w:szCs w:val="24"/>
        </w:rPr>
        <w:t>Zamawiający</w:t>
      </w:r>
      <w:r w:rsidR="00271533" w:rsidRPr="005B5EE8">
        <w:rPr>
          <w:rFonts w:ascii="Arial" w:eastAsia="Calibri" w:hAnsi="Arial" w:cs="Arial"/>
          <w:sz w:val="24"/>
          <w:szCs w:val="24"/>
        </w:rPr>
        <w:t xml:space="preserve"> może</w:t>
      </w:r>
      <w:r w:rsidR="00933950" w:rsidRPr="005B5EE8">
        <w:rPr>
          <w:rFonts w:ascii="Arial" w:eastAsia="Calibri" w:hAnsi="Arial" w:cs="Arial"/>
          <w:sz w:val="24"/>
          <w:szCs w:val="24"/>
        </w:rPr>
        <w:t xml:space="preserve"> w terminie 30 dni </w:t>
      </w:r>
      <w:r w:rsidR="00271533" w:rsidRPr="005B5EE8">
        <w:rPr>
          <w:rFonts w:ascii="Arial" w:eastAsia="Calibri" w:hAnsi="Arial" w:cs="Arial"/>
          <w:sz w:val="24"/>
          <w:szCs w:val="24"/>
        </w:rPr>
        <w:t xml:space="preserve">odstąpić od </w:t>
      </w:r>
      <w:r w:rsidR="008504A6" w:rsidRPr="005B5EE8">
        <w:rPr>
          <w:rFonts w:ascii="Arial" w:eastAsia="Calibri" w:hAnsi="Arial" w:cs="Arial"/>
          <w:sz w:val="24"/>
          <w:szCs w:val="24"/>
        </w:rPr>
        <w:t>Umowy</w:t>
      </w:r>
      <w:r w:rsidR="00271533" w:rsidRPr="005B5EE8">
        <w:rPr>
          <w:rFonts w:ascii="Arial" w:eastAsia="Calibri" w:hAnsi="Arial" w:cs="Arial"/>
          <w:sz w:val="24"/>
          <w:szCs w:val="24"/>
        </w:rPr>
        <w:t xml:space="preserve"> </w:t>
      </w:r>
      <w:r w:rsidRPr="005B5EE8">
        <w:rPr>
          <w:rFonts w:ascii="Arial" w:eastAsia="Calibri" w:hAnsi="Arial" w:cs="Arial"/>
          <w:sz w:val="24"/>
          <w:szCs w:val="24"/>
        </w:rPr>
        <w:t xml:space="preserve">w całości lub w części bez wyznaczenia terminu dodatkowego, także przed nadejściem oznaczonego terminu spełnienia świadczenia. </w:t>
      </w:r>
    </w:p>
    <w:p w14:paraId="5846C3D0" w14:textId="00FAE555" w:rsidR="00D7509A" w:rsidRPr="005B5EE8" w:rsidRDefault="00D7509A" w:rsidP="004727A5">
      <w:pPr>
        <w:suppressAutoHyphens/>
        <w:spacing w:after="120"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B5EE8">
        <w:rPr>
          <w:rFonts w:ascii="Arial" w:hAnsi="Arial" w:cs="Arial"/>
          <w:b/>
          <w:sz w:val="24"/>
          <w:szCs w:val="24"/>
        </w:rPr>
        <w:t>§ 1</w:t>
      </w:r>
      <w:r w:rsidR="001E2CC9" w:rsidRPr="005B5EE8">
        <w:rPr>
          <w:rFonts w:ascii="Arial" w:hAnsi="Arial" w:cs="Arial"/>
          <w:b/>
          <w:sz w:val="24"/>
          <w:szCs w:val="24"/>
        </w:rPr>
        <w:t>5</w:t>
      </w:r>
    </w:p>
    <w:p w14:paraId="2DD2D882" w14:textId="77777777" w:rsidR="005B098C" w:rsidRPr="005B5EE8" w:rsidRDefault="005B098C" w:rsidP="004727A5">
      <w:pPr>
        <w:autoSpaceDE w:val="0"/>
        <w:spacing w:after="12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B5EE8">
        <w:rPr>
          <w:rFonts w:ascii="Arial" w:eastAsia="Calibri" w:hAnsi="Arial" w:cs="Arial"/>
          <w:b/>
          <w:bCs/>
          <w:sz w:val="24"/>
          <w:szCs w:val="24"/>
        </w:rPr>
        <w:t>WYPOWIEDZENIE UMOWY</w:t>
      </w:r>
    </w:p>
    <w:p w14:paraId="0CC8B3D1" w14:textId="77777777" w:rsidR="00D7509A" w:rsidRPr="005B5EE8" w:rsidRDefault="008504A6" w:rsidP="004727A5">
      <w:pPr>
        <w:numPr>
          <w:ilvl w:val="0"/>
          <w:numId w:val="13"/>
        </w:numPr>
        <w:suppressAutoHyphens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Zamawiający</w:t>
      </w:r>
      <w:r w:rsidR="00D7509A" w:rsidRPr="005B5EE8">
        <w:rPr>
          <w:rFonts w:ascii="Arial" w:hAnsi="Arial" w:cs="Arial"/>
          <w:sz w:val="24"/>
          <w:szCs w:val="24"/>
        </w:rPr>
        <w:t xml:space="preserve"> ma prawo do wypowiedzenia </w:t>
      </w:r>
      <w:r w:rsidRPr="005B5EE8">
        <w:rPr>
          <w:rFonts w:ascii="Arial" w:hAnsi="Arial" w:cs="Arial"/>
          <w:sz w:val="24"/>
          <w:szCs w:val="24"/>
        </w:rPr>
        <w:t>Umowy</w:t>
      </w:r>
      <w:r w:rsidR="00D7509A" w:rsidRPr="005B5EE8">
        <w:rPr>
          <w:rFonts w:ascii="Arial" w:hAnsi="Arial" w:cs="Arial"/>
          <w:sz w:val="24"/>
          <w:szCs w:val="24"/>
        </w:rPr>
        <w:t xml:space="preserve"> w formie pisemnej, ze</w:t>
      </w:r>
      <w:r w:rsidR="00FC5A8F" w:rsidRPr="005B5EE8">
        <w:rPr>
          <w:rFonts w:ascii="Arial" w:hAnsi="Arial" w:cs="Arial"/>
          <w:sz w:val="24"/>
          <w:szCs w:val="24"/>
        </w:rPr>
        <w:t> </w:t>
      </w:r>
      <w:r w:rsidR="00D7509A" w:rsidRPr="005B5EE8">
        <w:rPr>
          <w:rFonts w:ascii="Arial" w:hAnsi="Arial" w:cs="Arial"/>
          <w:sz w:val="24"/>
          <w:szCs w:val="24"/>
        </w:rPr>
        <w:t xml:space="preserve">skutkiem na dzień doręczenia </w:t>
      </w:r>
      <w:r w:rsidRPr="005B5EE8">
        <w:rPr>
          <w:rFonts w:ascii="Arial" w:hAnsi="Arial" w:cs="Arial"/>
          <w:sz w:val="24"/>
          <w:szCs w:val="24"/>
        </w:rPr>
        <w:t>Wykonawcy</w:t>
      </w:r>
      <w:r w:rsidR="00EE790B" w:rsidRPr="005B5EE8">
        <w:rPr>
          <w:rFonts w:ascii="Arial" w:hAnsi="Arial" w:cs="Arial"/>
          <w:sz w:val="24"/>
          <w:szCs w:val="24"/>
        </w:rPr>
        <w:t xml:space="preserve"> </w:t>
      </w:r>
      <w:r w:rsidR="00D7509A" w:rsidRPr="005B5EE8">
        <w:rPr>
          <w:rFonts w:ascii="Arial" w:hAnsi="Arial" w:cs="Arial"/>
          <w:sz w:val="24"/>
          <w:szCs w:val="24"/>
        </w:rPr>
        <w:t>oświadczenia o wypowiedzeniu,</w:t>
      </w:r>
      <w:r w:rsidR="00D106C0" w:rsidRPr="005B5EE8">
        <w:rPr>
          <w:rFonts w:ascii="Arial" w:hAnsi="Arial" w:cs="Arial"/>
          <w:sz w:val="24"/>
          <w:szCs w:val="24"/>
        </w:rPr>
        <w:t xml:space="preserve"> </w:t>
      </w:r>
      <w:r w:rsidR="00D7509A" w:rsidRPr="005B5EE8">
        <w:rPr>
          <w:rFonts w:ascii="Arial" w:hAnsi="Arial" w:cs="Arial"/>
          <w:sz w:val="24"/>
          <w:szCs w:val="24"/>
        </w:rPr>
        <w:t xml:space="preserve">jeżeli dostarczony przez </w:t>
      </w:r>
      <w:r w:rsidRPr="005B5EE8">
        <w:rPr>
          <w:rFonts w:ascii="Arial" w:hAnsi="Arial" w:cs="Arial"/>
          <w:sz w:val="24"/>
          <w:szCs w:val="24"/>
        </w:rPr>
        <w:t>Wykonawcę</w:t>
      </w:r>
      <w:r w:rsidR="00EE790B" w:rsidRPr="005B5EE8">
        <w:rPr>
          <w:rFonts w:ascii="Arial" w:hAnsi="Arial" w:cs="Arial"/>
          <w:sz w:val="24"/>
          <w:szCs w:val="24"/>
        </w:rPr>
        <w:t xml:space="preserve"> </w:t>
      </w:r>
      <w:r w:rsidR="00D106C0" w:rsidRPr="005B5EE8">
        <w:rPr>
          <w:rFonts w:ascii="Arial" w:hAnsi="Arial" w:cs="Arial"/>
          <w:sz w:val="24"/>
          <w:szCs w:val="24"/>
        </w:rPr>
        <w:t xml:space="preserve">przedmiot </w:t>
      </w:r>
      <w:r w:rsidRPr="005B5EE8">
        <w:rPr>
          <w:rFonts w:ascii="Arial" w:hAnsi="Arial" w:cs="Arial"/>
          <w:sz w:val="24"/>
          <w:szCs w:val="24"/>
        </w:rPr>
        <w:t>Umowy</w:t>
      </w:r>
      <w:r w:rsidR="00562846" w:rsidRPr="005B5EE8">
        <w:rPr>
          <w:rFonts w:ascii="Arial" w:hAnsi="Arial" w:cs="Arial"/>
          <w:sz w:val="24"/>
          <w:szCs w:val="24"/>
        </w:rPr>
        <w:t xml:space="preserve"> </w:t>
      </w:r>
      <w:r w:rsidR="00D7509A" w:rsidRPr="005B5EE8">
        <w:rPr>
          <w:rFonts w:ascii="Arial" w:hAnsi="Arial" w:cs="Arial"/>
          <w:sz w:val="24"/>
          <w:szCs w:val="24"/>
        </w:rPr>
        <w:t xml:space="preserve">spowodował uszkodzenie sprzętu </w:t>
      </w:r>
      <w:r w:rsidRPr="005B5EE8">
        <w:rPr>
          <w:rFonts w:ascii="Arial" w:hAnsi="Arial" w:cs="Arial"/>
          <w:sz w:val="24"/>
          <w:szCs w:val="24"/>
        </w:rPr>
        <w:t>Zamawiającego</w:t>
      </w:r>
      <w:r w:rsidR="00EE790B" w:rsidRPr="005B5EE8">
        <w:rPr>
          <w:rFonts w:ascii="Arial" w:hAnsi="Arial" w:cs="Arial"/>
          <w:sz w:val="24"/>
          <w:szCs w:val="24"/>
        </w:rPr>
        <w:t xml:space="preserve"> </w:t>
      </w:r>
      <w:r w:rsidR="00D7509A" w:rsidRPr="005B5EE8">
        <w:rPr>
          <w:rFonts w:ascii="Arial" w:hAnsi="Arial" w:cs="Arial"/>
          <w:sz w:val="24"/>
          <w:szCs w:val="24"/>
        </w:rPr>
        <w:t xml:space="preserve">lub </w:t>
      </w:r>
      <w:r w:rsidR="00DC40DD" w:rsidRPr="005B5EE8">
        <w:rPr>
          <w:rFonts w:ascii="Arial" w:hAnsi="Arial" w:cs="Arial"/>
          <w:sz w:val="24"/>
          <w:szCs w:val="24"/>
        </w:rPr>
        <w:t>Użytkownika</w:t>
      </w:r>
      <w:r w:rsidR="00D7509A" w:rsidRPr="005B5EE8">
        <w:rPr>
          <w:rFonts w:ascii="Arial" w:hAnsi="Arial" w:cs="Arial"/>
          <w:sz w:val="24"/>
          <w:szCs w:val="24"/>
        </w:rPr>
        <w:t>.</w:t>
      </w:r>
    </w:p>
    <w:p w14:paraId="0AA7226F" w14:textId="604FAA89" w:rsidR="00D7509A" w:rsidRPr="005B5EE8" w:rsidRDefault="00D7509A" w:rsidP="004727A5">
      <w:pPr>
        <w:numPr>
          <w:ilvl w:val="0"/>
          <w:numId w:val="13"/>
        </w:numPr>
        <w:suppressAutoHyphens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W przypadku wypowiedzenia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Pr="005B5EE8">
        <w:rPr>
          <w:rFonts w:ascii="Arial" w:hAnsi="Arial" w:cs="Arial"/>
          <w:sz w:val="24"/>
          <w:szCs w:val="24"/>
        </w:rPr>
        <w:t xml:space="preserve">, </w:t>
      </w:r>
      <w:r w:rsidR="008504A6" w:rsidRPr="005B5EE8">
        <w:rPr>
          <w:rFonts w:ascii="Arial" w:hAnsi="Arial" w:cs="Arial"/>
          <w:sz w:val="24"/>
          <w:szCs w:val="24"/>
        </w:rPr>
        <w:t>Wykonawcy</w:t>
      </w:r>
      <w:r w:rsidR="00EE790B" w:rsidRPr="005B5EE8">
        <w:rPr>
          <w:rFonts w:ascii="Arial" w:hAnsi="Arial" w:cs="Arial"/>
          <w:sz w:val="24"/>
          <w:szCs w:val="24"/>
        </w:rPr>
        <w:t xml:space="preserve"> </w:t>
      </w:r>
      <w:r w:rsidRPr="005B5EE8">
        <w:rPr>
          <w:rFonts w:ascii="Arial" w:hAnsi="Arial" w:cs="Arial"/>
          <w:sz w:val="24"/>
          <w:szCs w:val="24"/>
        </w:rPr>
        <w:t xml:space="preserve">przysługuje wynagrodzenie jedynie za prawidłowo wykonaną część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Pr="005B5EE8">
        <w:rPr>
          <w:rFonts w:ascii="Arial" w:hAnsi="Arial" w:cs="Arial"/>
          <w:sz w:val="24"/>
          <w:szCs w:val="24"/>
        </w:rPr>
        <w:t xml:space="preserve">, zaś </w:t>
      </w:r>
      <w:r w:rsidR="008504A6" w:rsidRPr="005B5EE8">
        <w:rPr>
          <w:rFonts w:ascii="Arial" w:hAnsi="Arial" w:cs="Arial"/>
          <w:sz w:val="24"/>
          <w:szCs w:val="24"/>
        </w:rPr>
        <w:t>Zamawiającemu</w:t>
      </w:r>
      <w:r w:rsidR="00EE790B" w:rsidRPr="005B5EE8">
        <w:rPr>
          <w:rFonts w:ascii="Arial" w:hAnsi="Arial" w:cs="Arial"/>
          <w:sz w:val="24"/>
          <w:szCs w:val="24"/>
        </w:rPr>
        <w:t xml:space="preserve"> </w:t>
      </w:r>
      <w:r w:rsidRPr="005B5EE8">
        <w:rPr>
          <w:rFonts w:ascii="Arial" w:hAnsi="Arial" w:cs="Arial"/>
          <w:sz w:val="24"/>
          <w:szCs w:val="24"/>
        </w:rPr>
        <w:t xml:space="preserve">przysługuje prawo do naliczania kar umownych, stosownie do zapisów z § </w:t>
      </w:r>
      <w:r w:rsidR="0066710A" w:rsidRPr="005B5EE8">
        <w:rPr>
          <w:rFonts w:ascii="Arial" w:hAnsi="Arial" w:cs="Arial"/>
          <w:sz w:val="24"/>
          <w:szCs w:val="24"/>
        </w:rPr>
        <w:t>1</w:t>
      </w:r>
      <w:r w:rsidR="009F2C76" w:rsidRPr="005B5EE8">
        <w:rPr>
          <w:rFonts w:ascii="Arial" w:hAnsi="Arial" w:cs="Arial"/>
          <w:sz w:val="24"/>
          <w:szCs w:val="24"/>
        </w:rPr>
        <w:t>3</w:t>
      </w:r>
      <w:r w:rsidRPr="005B5EE8">
        <w:rPr>
          <w:rFonts w:ascii="Arial" w:hAnsi="Arial" w:cs="Arial"/>
          <w:sz w:val="24"/>
          <w:szCs w:val="24"/>
        </w:rPr>
        <w:t>.</w:t>
      </w:r>
    </w:p>
    <w:p w14:paraId="6FDBF099" w14:textId="35E0DB15" w:rsidR="00755D5B" w:rsidRPr="005B5EE8" w:rsidRDefault="00755D5B" w:rsidP="004727A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5EE8">
        <w:rPr>
          <w:rFonts w:ascii="Arial" w:hAnsi="Arial" w:cs="Arial"/>
          <w:b/>
          <w:sz w:val="24"/>
          <w:szCs w:val="24"/>
        </w:rPr>
        <w:t>§ 1</w:t>
      </w:r>
      <w:r w:rsidR="001E2CC9" w:rsidRPr="005B5EE8">
        <w:rPr>
          <w:rFonts w:ascii="Arial" w:hAnsi="Arial" w:cs="Arial"/>
          <w:b/>
          <w:sz w:val="24"/>
          <w:szCs w:val="24"/>
        </w:rPr>
        <w:t>6</w:t>
      </w:r>
    </w:p>
    <w:p w14:paraId="63AA0D39" w14:textId="77777777" w:rsidR="009E480B" w:rsidRPr="005B5EE8" w:rsidRDefault="005B098C" w:rsidP="004727A5">
      <w:pPr>
        <w:spacing w:after="120" w:line="36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5B5EE8">
        <w:rPr>
          <w:rFonts w:ascii="Arial" w:hAnsi="Arial" w:cs="Arial"/>
          <w:b/>
          <w:sz w:val="24"/>
          <w:szCs w:val="24"/>
        </w:rPr>
        <w:t>ROZWIĄZANIE UMOWY</w:t>
      </w:r>
    </w:p>
    <w:p w14:paraId="0DCA366D" w14:textId="77777777" w:rsidR="00E60A7A" w:rsidRPr="005B5EE8" w:rsidRDefault="00E60A7A" w:rsidP="004727A5">
      <w:pPr>
        <w:numPr>
          <w:ilvl w:val="3"/>
          <w:numId w:val="4"/>
        </w:numPr>
        <w:tabs>
          <w:tab w:val="clear" w:pos="2880"/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Niniejsza umowa bądź jej część może zostać rozwiązana na mocy porozumienia stron.</w:t>
      </w:r>
    </w:p>
    <w:p w14:paraId="2196AA99" w14:textId="77777777" w:rsidR="00755D5B" w:rsidRPr="005B5EE8" w:rsidRDefault="00755D5B" w:rsidP="004727A5">
      <w:pPr>
        <w:numPr>
          <w:ilvl w:val="3"/>
          <w:numId w:val="4"/>
        </w:numPr>
        <w:tabs>
          <w:tab w:val="clear" w:pos="2880"/>
          <w:tab w:val="num" w:pos="426"/>
        </w:tabs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Rozwiązanie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Pr="005B5EE8">
        <w:rPr>
          <w:rFonts w:ascii="Arial" w:hAnsi="Arial" w:cs="Arial"/>
          <w:sz w:val="24"/>
          <w:szCs w:val="24"/>
        </w:rPr>
        <w:t xml:space="preserve"> wymaga </w:t>
      </w:r>
      <w:r w:rsidR="006444EE" w:rsidRPr="005B5EE8">
        <w:rPr>
          <w:rFonts w:ascii="Arial" w:hAnsi="Arial" w:cs="Arial"/>
          <w:sz w:val="24"/>
          <w:szCs w:val="24"/>
        </w:rPr>
        <w:t xml:space="preserve">formy pisemnej pod rygorem nieważności. </w:t>
      </w:r>
    </w:p>
    <w:p w14:paraId="5F852F62" w14:textId="26B7D193" w:rsidR="00641F5B" w:rsidRPr="009304AD" w:rsidRDefault="00641F5B" w:rsidP="004C5C45">
      <w:pPr>
        <w:pStyle w:val="Akapitzlist1"/>
        <w:spacing w:after="120" w:line="360" w:lineRule="auto"/>
        <w:jc w:val="center"/>
        <w:rPr>
          <w:rFonts w:ascii="Arial" w:hAnsi="Arial" w:cs="Arial"/>
          <w:b/>
        </w:rPr>
      </w:pPr>
      <w:r w:rsidRPr="009304AD">
        <w:rPr>
          <w:rFonts w:ascii="Arial" w:hAnsi="Arial" w:cs="Arial"/>
          <w:b/>
        </w:rPr>
        <w:t>§ 1</w:t>
      </w:r>
      <w:r w:rsidR="006E119F">
        <w:rPr>
          <w:rFonts w:ascii="Arial" w:hAnsi="Arial" w:cs="Arial"/>
          <w:b/>
        </w:rPr>
        <w:t>7</w:t>
      </w:r>
    </w:p>
    <w:p w14:paraId="23D2568F" w14:textId="36A65699" w:rsidR="00F35B54" w:rsidRPr="008F4191" w:rsidRDefault="00F35B54" w:rsidP="004C5C45">
      <w:pPr>
        <w:pStyle w:val="Akapitzlist1"/>
        <w:spacing w:after="120" w:line="360" w:lineRule="auto"/>
        <w:jc w:val="center"/>
        <w:rPr>
          <w:rFonts w:ascii="Arial" w:hAnsi="Arial" w:cs="Arial"/>
          <w:b/>
        </w:rPr>
      </w:pPr>
      <w:r w:rsidRPr="009304AD">
        <w:rPr>
          <w:rFonts w:ascii="Arial" w:hAnsi="Arial" w:cs="Arial"/>
          <w:b/>
        </w:rPr>
        <w:t xml:space="preserve">DANE </w:t>
      </w:r>
      <w:r w:rsidRPr="008F4191">
        <w:rPr>
          <w:rFonts w:ascii="Arial" w:hAnsi="Arial" w:cs="Arial"/>
          <w:b/>
        </w:rPr>
        <w:t>UZUPEŁNIAJĄCE</w:t>
      </w:r>
    </w:p>
    <w:p w14:paraId="52B0AABA" w14:textId="06952EC6" w:rsidR="00C92741" w:rsidRPr="008F4191" w:rsidRDefault="00C92741" w:rsidP="00A42054">
      <w:pPr>
        <w:pStyle w:val="Akapitzlist1"/>
        <w:numPr>
          <w:ilvl w:val="2"/>
          <w:numId w:val="28"/>
        </w:numPr>
        <w:tabs>
          <w:tab w:val="clear" w:pos="1440"/>
          <w:tab w:val="num" w:pos="1134"/>
        </w:tabs>
        <w:spacing w:after="240" w:line="360" w:lineRule="auto"/>
        <w:ind w:left="142"/>
        <w:jc w:val="both"/>
        <w:rPr>
          <w:rFonts w:ascii="Arial" w:hAnsi="Arial" w:cs="Arial"/>
        </w:rPr>
      </w:pPr>
      <w:r w:rsidRPr="008F4191">
        <w:rPr>
          <w:rFonts w:ascii="Arial" w:hAnsi="Arial" w:cs="Arial"/>
        </w:rPr>
        <w:t>Zapalnik UZRGM jest zapalnikiem czasowym ze zwłoką, przeznaczony jest do detonacji ładunku kruszącego ręcznych granatów F-1, RG-42, RGO-88, RGZ-89.</w:t>
      </w:r>
    </w:p>
    <w:p w14:paraId="24300719" w14:textId="6CCF8957" w:rsidR="00C92741" w:rsidRPr="008F4191" w:rsidRDefault="00C92741" w:rsidP="00A42054">
      <w:pPr>
        <w:pStyle w:val="Akapitzlist1"/>
        <w:numPr>
          <w:ilvl w:val="2"/>
          <w:numId w:val="28"/>
        </w:numPr>
        <w:tabs>
          <w:tab w:val="clear" w:pos="1440"/>
          <w:tab w:val="num" w:pos="1134"/>
        </w:tabs>
        <w:spacing w:after="240" w:line="360" w:lineRule="auto"/>
        <w:ind w:left="142"/>
        <w:jc w:val="both"/>
        <w:rPr>
          <w:rFonts w:ascii="Arial" w:hAnsi="Arial" w:cs="Arial"/>
        </w:rPr>
      </w:pPr>
      <w:r w:rsidRPr="008F4191">
        <w:rPr>
          <w:rFonts w:ascii="Arial" w:hAnsi="Arial" w:cs="Arial"/>
        </w:rPr>
        <w:t>Wykonawca udzieli Zamawiającemu gwarancji na niezawodne działanie dostarczonych zapalników na okres nie mniejszy niż 10 lat od daty dostawy do odbiorcy, przy składowaniu w warunkach magazynowych, w opakowaniach etatowych oraz na co najmniej 1 rok po wyjęciu z opakowania hermetycznego.</w:t>
      </w:r>
    </w:p>
    <w:p w14:paraId="70D4B82D" w14:textId="0B858425" w:rsidR="0006481F" w:rsidRPr="008F4191" w:rsidRDefault="0006481F" w:rsidP="00A42054">
      <w:pPr>
        <w:pStyle w:val="Akapitzlist1"/>
        <w:numPr>
          <w:ilvl w:val="2"/>
          <w:numId w:val="28"/>
        </w:numPr>
        <w:tabs>
          <w:tab w:val="clear" w:pos="1440"/>
          <w:tab w:val="num" w:pos="1134"/>
        </w:tabs>
        <w:spacing w:after="240" w:line="360" w:lineRule="auto"/>
        <w:ind w:left="142"/>
        <w:jc w:val="both"/>
        <w:rPr>
          <w:rFonts w:ascii="Arial" w:hAnsi="Arial" w:cs="Arial"/>
        </w:rPr>
      </w:pPr>
      <w:r w:rsidRPr="008F4191">
        <w:rPr>
          <w:rFonts w:ascii="Arial" w:hAnsi="Arial" w:cs="Arial"/>
        </w:rPr>
        <w:t xml:space="preserve">Cechowanie, znakowanie wyrobów oraz opakowań, w których są przechowywane lub transportowane zgodnie z NO-A-STANAG-2953/AOP-2. </w:t>
      </w:r>
    </w:p>
    <w:p w14:paraId="20B82BAE" w14:textId="149013F1" w:rsidR="005E4C5F" w:rsidRPr="008F4191" w:rsidRDefault="005E4C5F" w:rsidP="004C5C45">
      <w:pPr>
        <w:pStyle w:val="Akapitzlist1"/>
        <w:numPr>
          <w:ilvl w:val="2"/>
          <w:numId w:val="28"/>
        </w:numPr>
        <w:tabs>
          <w:tab w:val="clear" w:pos="1440"/>
          <w:tab w:val="num" w:pos="1134"/>
        </w:tabs>
        <w:spacing w:after="120" w:line="360" w:lineRule="auto"/>
        <w:ind w:left="142"/>
        <w:jc w:val="both"/>
        <w:rPr>
          <w:rFonts w:ascii="Arial" w:hAnsi="Arial" w:cs="Arial"/>
        </w:rPr>
      </w:pPr>
      <w:r w:rsidRPr="008F4191">
        <w:rPr>
          <w:rFonts w:ascii="Arial" w:hAnsi="Arial" w:cs="Arial"/>
        </w:rPr>
        <w:t xml:space="preserve">Na pisemny wniosek Wykonawcy Zamawiający wydzieli za zgodą COL-a z zasobów Sił zbrojnych i przekaże nieodpłatnie Wykonawcy celem realizacji umowy amunicję </w:t>
      </w:r>
      <w:r w:rsidR="00AE61EF" w:rsidRPr="008F4191">
        <w:rPr>
          <w:rFonts w:ascii="Arial" w:hAnsi="Arial" w:cs="Arial"/>
        </w:rPr>
        <w:br/>
      </w:r>
      <w:r w:rsidRPr="008F4191">
        <w:rPr>
          <w:rFonts w:ascii="Arial" w:hAnsi="Arial" w:cs="Arial"/>
        </w:rPr>
        <w:t xml:space="preserve">i jej elementy w asortymencie i ilościach niezbędnych do przeprowadzenia </w:t>
      </w:r>
      <w:r w:rsidRPr="008F4191">
        <w:rPr>
          <w:rFonts w:ascii="Arial" w:hAnsi="Arial" w:cs="Arial"/>
          <w:b/>
        </w:rPr>
        <w:t>na terenie kraju</w:t>
      </w:r>
      <w:r w:rsidRPr="008F4191">
        <w:rPr>
          <w:rFonts w:ascii="Arial" w:hAnsi="Arial" w:cs="Arial"/>
        </w:rPr>
        <w:t xml:space="preserve"> badań zdawczo odbiorczych</w:t>
      </w:r>
      <w:r w:rsidRPr="008F4191">
        <w:rPr>
          <w:rFonts w:ascii="Arial" w:hAnsi="Arial" w:cs="Arial"/>
          <w:b/>
        </w:rPr>
        <w:t xml:space="preserve">. Terminy i zasady przekazania </w:t>
      </w:r>
      <w:r w:rsidR="00AE61EF" w:rsidRPr="008F4191">
        <w:rPr>
          <w:rFonts w:ascii="Arial" w:hAnsi="Arial" w:cs="Arial"/>
          <w:b/>
        </w:rPr>
        <w:t xml:space="preserve">amunicji i jej elementów </w:t>
      </w:r>
      <w:r w:rsidRPr="008F4191">
        <w:rPr>
          <w:rFonts w:ascii="Arial" w:hAnsi="Arial" w:cs="Arial"/>
          <w:b/>
        </w:rPr>
        <w:t>Wykonawca uzgodni z Zamawiającym</w:t>
      </w:r>
      <w:r w:rsidR="00D96D82" w:rsidRPr="008F4191">
        <w:rPr>
          <w:rFonts w:ascii="Arial" w:hAnsi="Arial" w:cs="Arial"/>
          <w:b/>
        </w:rPr>
        <w:t>.</w:t>
      </w:r>
      <w:r w:rsidR="00AE61EF" w:rsidRPr="008F4191">
        <w:rPr>
          <w:rFonts w:ascii="Arial" w:hAnsi="Arial" w:cs="Arial"/>
          <w:b/>
        </w:rPr>
        <w:t xml:space="preserve"> </w:t>
      </w:r>
    </w:p>
    <w:p w14:paraId="0071DD5B" w14:textId="282D9C3E" w:rsidR="00D7509A" w:rsidRPr="005B5EE8" w:rsidRDefault="00D7509A" w:rsidP="004727A5">
      <w:pPr>
        <w:pStyle w:val="Akapitzlist1"/>
        <w:spacing w:after="120" w:line="360" w:lineRule="auto"/>
        <w:ind w:left="0"/>
        <w:jc w:val="center"/>
        <w:rPr>
          <w:rFonts w:ascii="Arial" w:hAnsi="Arial" w:cs="Arial"/>
          <w:b/>
        </w:rPr>
      </w:pPr>
      <w:r w:rsidRPr="005B5EE8">
        <w:rPr>
          <w:rFonts w:ascii="Arial" w:hAnsi="Arial" w:cs="Arial"/>
          <w:b/>
        </w:rPr>
        <w:t>§ 1</w:t>
      </w:r>
      <w:r w:rsidR="001E2CC9" w:rsidRPr="005B5EE8">
        <w:rPr>
          <w:rFonts w:ascii="Arial" w:hAnsi="Arial" w:cs="Arial"/>
          <w:b/>
        </w:rPr>
        <w:t>8</w:t>
      </w:r>
    </w:p>
    <w:p w14:paraId="2B45956C" w14:textId="77777777" w:rsidR="009E480B" w:rsidRPr="005B5EE8" w:rsidRDefault="009E480B" w:rsidP="004727A5">
      <w:pPr>
        <w:pStyle w:val="Akapitzlist1"/>
        <w:spacing w:after="120" w:line="360" w:lineRule="auto"/>
        <w:ind w:left="0"/>
        <w:jc w:val="center"/>
        <w:rPr>
          <w:rFonts w:ascii="Arial" w:hAnsi="Arial" w:cs="Arial"/>
          <w:b/>
        </w:rPr>
      </w:pPr>
      <w:r w:rsidRPr="005B5EE8">
        <w:rPr>
          <w:rFonts w:ascii="Arial" w:hAnsi="Arial" w:cs="Arial"/>
          <w:b/>
        </w:rPr>
        <w:t>SIŁA WYŻSZA</w:t>
      </w:r>
    </w:p>
    <w:p w14:paraId="27820DE7" w14:textId="4D682174" w:rsidR="00D7509A" w:rsidRPr="005B5EE8" w:rsidRDefault="00D7509A" w:rsidP="004727A5">
      <w:pPr>
        <w:pStyle w:val="Akapitzlist1"/>
        <w:numPr>
          <w:ilvl w:val="0"/>
          <w:numId w:val="15"/>
        </w:numPr>
        <w:tabs>
          <w:tab w:val="clear" w:pos="0"/>
        </w:tabs>
        <w:spacing w:after="120" w:line="360" w:lineRule="auto"/>
        <w:jc w:val="both"/>
        <w:rPr>
          <w:rFonts w:ascii="Arial" w:hAnsi="Arial" w:cs="Arial"/>
        </w:rPr>
      </w:pPr>
      <w:r w:rsidRPr="005B5EE8">
        <w:rPr>
          <w:rFonts w:ascii="Arial" w:hAnsi="Arial" w:cs="Arial"/>
        </w:rPr>
        <w:t>Strony mogą uwolnić się od odpowiedzialności za całkowite lu</w:t>
      </w:r>
      <w:r w:rsidR="00801056" w:rsidRPr="005B5EE8">
        <w:rPr>
          <w:rFonts w:ascii="Arial" w:hAnsi="Arial" w:cs="Arial"/>
        </w:rPr>
        <w:t>b częściowe niewywiązanie się z </w:t>
      </w:r>
      <w:r w:rsidR="008504A6" w:rsidRPr="005B5EE8">
        <w:rPr>
          <w:rFonts w:ascii="Arial" w:hAnsi="Arial" w:cs="Arial"/>
        </w:rPr>
        <w:t>Umowy</w:t>
      </w:r>
      <w:r w:rsidRPr="005B5EE8">
        <w:rPr>
          <w:rFonts w:ascii="Arial" w:hAnsi="Arial" w:cs="Arial"/>
        </w:rPr>
        <w:t>, jeśli to niewywiązanie się było wynikiem działania siły wyższej</w:t>
      </w:r>
      <w:r w:rsidR="00451369" w:rsidRPr="005B5EE8">
        <w:rPr>
          <w:rFonts w:ascii="Arial" w:hAnsi="Arial" w:cs="Arial"/>
        </w:rPr>
        <w:t>.</w:t>
      </w:r>
      <w:r w:rsidRPr="005B5EE8">
        <w:rPr>
          <w:rFonts w:ascii="Arial" w:hAnsi="Arial" w:cs="Arial"/>
        </w:rPr>
        <w:t xml:space="preserve"> </w:t>
      </w:r>
    </w:p>
    <w:p w14:paraId="435C28B4" w14:textId="77777777" w:rsidR="00D7509A" w:rsidRPr="005B5EE8" w:rsidRDefault="00D7509A" w:rsidP="004727A5">
      <w:pPr>
        <w:pStyle w:val="Akapitzlist1"/>
        <w:numPr>
          <w:ilvl w:val="0"/>
          <w:numId w:val="15"/>
        </w:numPr>
        <w:tabs>
          <w:tab w:val="clear" w:pos="0"/>
        </w:tabs>
        <w:spacing w:after="120" w:line="360" w:lineRule="auto"/>
        <w:jc w:val="both"/>
        <w:rPr>
          <w:rFonts w:ascii="Arial" w:hAnsi="Arial" w:cs="Arial"/>
        </w:rPr>
      </w:pPr>
      <w:r w:rsidRPr="005B5EE8">
        <w:rPr>
          <w:rFonts w:ascii="Arial" w:hAnsi="Arial" w:cs="Arial"/>
        </w:rPr>
        <w:t xml:space="preserve">W przypadku wystąpienia przeszkody w realizacji czynności objętych niniejszą Umową spowodowanej działaniem siły wyższej, </w:t>
      </w:r>
      <w:r w:rsidR="000E564D" w:rsidRPr="005B5EE8">
        <w:rPr>
          <w:rFonts w:ascii="Arial" w:hAnsi="Arial" w:cs="Arial"/>
        </w:rPr>
        <w:t>S</w:t>
      </w:r>
      <w:r w:rsidRPr="005B5EE8">
        <w:rPr>
          <w:rFonts w:ascii="Arial" w:hAnsi="Arial" w:cs="Arial"/>
        </w:rPr>
        <w:t xml:space="preserve">trona zobowiązana jest niezwłocznie zawiadomić drugą </w:t>
      </w:r>
      <w:r w:rsidR="000E564D" w:rsidRPr="005B5EE8">
        <w:rPr>
          <w:rFonts w:ascii="Arial" w:hAnsi="Arial" w:cs="Arial"/>
        </w:rPr>
        <w:t>S</w:t>
      </w:r>
      <w:r w:rsidRPr="005B5EE8">
        <w:rPr>
          <w:rFonts w:ascii="Arial" w:hAnsi="Arial" w:cs="Arial"/>
        </w:rPr>
        <w:t xml:space="preserve">tronę o zaistniałej przeszkodzie w formie pisemnej i udokumentować zaistnienie siły wyższej. </w:t>
      </w:r>
    </w:p>
    <w:p w14:paraId="58B5DFAE" w14:textId="77777777" w:rsidR="00642818" w:rsidRDefault="00642818" w:rsidP="004727A5">
      <w:pPr>
        <w:autoSpaceDE w:val="0"/>
        <w:spacing w:after="120" w:line="360" w:lineRule="auto"/>
        <w:ind w:firstLine="284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E0EEFDC" w14:textId="3E12222D" w:rsidR="00D7509A" w:rsidRPr="005B5EE8" w:rsidRDefault="00C5151E" w:rsidP="004727A5">
      <w:pPr>
        <w:autoSpaceDE w:val="0"/>
        <w:spacing w:after="120" w:line="360" w:lineRule="auto"/>
        <w:ind w:firstLine="284"/>
        <w:jc w:val="center"/>
        <w:rPr>
          <w:rFonts w:ascii="Arial" w:eastAsia="Calibri" w:hAnsi="Arial" w:cs="Arial"/>
          <w:b/>
          <w:sz w:val="24"/>
          <w:szCs w:val="24"/>
        </w:rPr>
      </w:pPr>
      <w:r w:rsidRPr="005B5EE8">
        <w:rPr>
          <w:rFonts w:ascii="Arial" w:eastAsia="Calibri" w:hAnsi="Arial" w:cs="Arial"/>
          <w:b/>
          <w:sz w:val="24"/>
          <w:szCs w:val="24"/>
        </w:rPr>
        <w:t>§ 1</w:t>
      </w:r>
      <w:r w:rsidR="001E2CC9" w:rsidRPr="005B5EE8">
        <w:rPr>
          <w:rFonts w:ascii="Arial" w:eastAsia="Calibri" w:hAnsi="Arial" w:cs="Arial"/>
          <w:b/>
          <w:sz w:val="24"/>
          <w:szCs w:val="24"/>
        </w:rPr>
        <w:t>9</w:t>
      </w:r>
    </w:p>
    <w:p w14:paraId="2E14A044" w14:textId="77777777" w:rsidR="005B098C" w:rsidRPr="005B5EE8" w:rsidRDefault="005B098C" w:rsidP="004727A5">
      <w:pPr>
        <w:autoSpaceDE w:val="0"/>
        <w:spacing w:after="120" w:line="360" w:lineRule="auto"/>
        <w:ind w:firstLine="284"/>
        <w:jc w:val="center"/>
        <w:rPr>
          <w:rFonts w:ascii="Arial" w:eastAsia="Calibri" w:hAnsi="Arial" w:cs="Arial"/>
          <w:b/>
          <w:sz w:val="24"/>
          <w:szCs w:val="24"/>
        </w:rPr>
      </w:pPr>
      <w:r w:rsidRPr="005B5EE8">
        <w:rPr>
          <w:rFonts w:ascii="Arial" w:eastAsia="Calibri" w:hAnsi="Arial" w:cs="Arial"/>
          <w:b/>
          <w:sz w:val="24"/>
          <w:szCs w:val="24"/>
        </w:rPr>
        <w:t>OCHRONA INFORMACJI NIEJAWNEJ</w:t>
      </w:r>
    </w:p>
    <w:p w14:paraId="68552645" w14:textId="77777777" w:rsidR="00D7509A" w:rsidRPr="005B5EE8" w:rsidRDefault="008504A6" w:rsidP="00A42054">
      <w:pPr>
        <w:numPr>
          <w:ilvl w:val="0"/>
          <w:numId w:val="14"/>
        </w:numPr>
        <w:tabs>
          <w:tab w:val="clear" w:pos="0"/>
          <w:tab w:val="num" w:pos="284"/>
        </w:tabs>
        <w:suppressAutoHyphens/>
        <w:autoSpaceDE w:val="0"/>
        <w:spacing w:after="240" w:line="36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>Wykonawca</w:t>
      </w:r>
      <w:r w:rsidR="00D7509A" w:rsidRPr="005B5EE8">
        <w:rPr>
          <w:rFonts w:ascii="Arial" w:eastAsia="Calibri" w:hAnsi="Arial" w:cs="Arial"/>
          <w:sz w:val="24"/>
          <w:szCs w:val="24"/>
        </w:rPr>
        <w:t xml:space="preserve"> zachowa w tajemnicy wszystkie informacje dotyczące </w:t>
      </w:r>
      <w:r w:rsidRPr="005B5EE8">
        <w:rPr>
          <w:rFonts w:ascii="Arial" w:eastAsia="Calibri" w:hAnsi="Arial" w:cs="Arial"/>
          <w:sz w:val="24"/>
          <w:szCs w:val="24"/>
        </w:rPr>
        <w:t>Zamawiającego</w:t>
      </w:r>
      <w:r w:rsidR="00D7509A" w:rsidRPr="005B5EE8">
        <w:rPr>
          <w:rFonts w:ascii="Arial" w:eastAsia="Calibri" w:hAnsi="Arial" w:cs="Arial"/>
          <w:sz w:val="24"/>
          <w:szCs w:val="24"/>
        </w:rPr>
        <w:t xml:space="preserve">, w których posiadanie wejdzie w trakcie realizacji niniejszej </w:t>
      </w:r>
      <w:r w:rsidRPr="005B5EE8">
        <w:rPr>
          <w:rFonts w:ascii="Arial" w:eastAsia="Calibri" w:hAnsi="Arial" w:cs="Arial"/>
          <w:sz w:val="24"/>
          <w:szCs w:val="24"/>
        </w:rPr>
        <w:t>Umowy</w:t>
      </w:r>
      <w:r w:rsidR="00D7509A" w:rsidRPr="005B5EE8">
        <w:rPr>
          <w:rFonts w:ascii="Arial" w:eastAsia="Calibri" w:hAnsi="Arial" w:cs="Arial"/>
          <w:sz w:val="24"/>
          <w:szCs w:val="24"/>
        </w:rPr>
        <w:t>.</w:t>
      </w:r>
    </w:p>
    <w:p w14:paraId="25AA0F8B" w14:textId="4B902BE7" w:rsidR="00D7509A" w:rsidRPr="005B5EE8" w:rsidRDefault="00D7509A" w:rsidP="00A42054">
      <w:pPr>
        <w:numPr>
          <w:ilvl w:val="0"/>
          <w:numId w:val="14"/>
        </w:numPr>
        <w:tabs>
          <w:tab w:val="clear" w:pos="0"/>
          <w:tab w:val="num" w:pos="284"/>
        </w:tabs>
        <w:suppressAutoHyphens/>
        <w:autoSpaceDE w:val="0"/>
        <w:spacing w:after="240" w:line="36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 xml:space="preserve">W razie zatrudnienia przez </w:t>
      </w:r>
      <w:r w:rsidR="008504A6" w:rsidRPr="005B5EE8">
        <w:rPr>
          <w:rFonts w:ascii="Arial" w:eastAsia="Calibri" w:hAnsi="Arial" w:cs="Arial"/>
          <w:sz w:val="24"/>
          <w:szCs w:val="24"/>
        </w:rPr>
        <w:t>Wykonawcę</w:t>
      </w:r>
      <w:r w:rsidR="00C8020C">
        <w:rPr>
          <w:rFonts w:ascii="Arial" w:eastAsia="Calibri" w:hAnsi="Arial" w:cs="Arial"/>
          <w:sz w:val="24"/>
          <w:szCs w:val="24"/>
        </w:rPr>
        <w:t xml:space="preserve"> P</w:t>
      </w:r>
      <w:r w:rsidRPr="005B5EE8">
        <w:rPr>
          <w:rFonts w:ascii="Arial" w:eastAsia="Calibri" w:hAnsi="Arial" w:cs="Arial"/>
          <w:sz w:val="24"/>
          <w:szCs w:val="24"/>
        </w:rPr>
        <w:t xml:space="preserve">odwykonawców lub zlecenia zadań innym podmiotom </w:t>
      </w:r>
      <w:r w:rsidR="008504A6" w:rsidRPr="005B5EE8">
        <w:rPr>
          <w:rFonts w:ascii="Arial" w:eastAsia="Calibri" w:hAnsi="Arial" w:cs="Arial"/>
          <w:sz w:val="24"/>
          <w:szCs w:val="24"/>
        </w:rPr>
        <w:t>Wykonawca</w:t>
      </w:r>
      <w:r w:rsidRPr="005B5EE8">
        <w:rPr>
          <w:rFonts w:ascii="Arial" w:eastAsia="Calibri" w:hAnsi="Arial" w:cs="Arial"/>
          <w:sz w:val="24"/>
          <w:szCs w:val="24"/>
        </w:rPr>
        <w:t xml:space="preserve"> powiadomi o tym fakcie </w:t>
      </w:r>
      <w:r w:rsidR="008504A6" w:rsidRPr="005B5EE8">
        <w:rPr>
          <w:rFonts w:ascii="Arial" w:eastAsia="Calibri" w:hAnsi="Arial" w:cs="Arial"/>
          <w:sz w:val="24"/>
          <w:szCs w:val="24"/>
        </w:rPr>
        <w:t>Zamawiającego</w:t>
      </w:r>
      <w:r w:rsidR="00510ECD" w:rsidRPr="005B5EE8">
        <w:rPr>
          <w:rFonts w:ascii="Arial" w:eastAsia="Calibri" w:hAnsi="Arial" w:cs="Arial"/>
          <w:sz w:val="24"/>
          <w:szCs w:val="24"/>
        </w:rPr>
        <w:t>. P</w:t>
      </w:r>
      <w:r w:rsidRPr="005B5EE8">
        <w:rPr>
          <w:rFonts w:ascii="Arial" w:eastAsia="Calibri" w:hAnsi="Arial" w:cs="Arial"/>
          <w:sz w:val="24"/>
          <w:szCs w:val="24"/>
        </w:rPr>
        <w:t>od</w:t>
      </w:r>
      <w:r w:rsidR="00B07511" w:rsidRPr="005B5EE8">
        <w:rPr>
          <w:rFonts w:ascii="Arial" w:eastAsia="Calibri" w:hAnsi="Arial" w:cs="Arial"/>
          <w:sz w:val="24"/>
          <w:szCs w:val="24"/>
        </w:rPr>
        <w:t>wykonawca</w:t>
      </w:r>
      <w:r w:rsidRPr="005B5EE8">
        <w:rPr>
          <w:rFonts w:ascii="Arial" w:eastAsia="Calibri" w:hAnsi="Arial" w:cs="Arial"/>
          <w:sz w:val="24"/>
          <w:szCs w:val="24"/>
        </w:rPr>
        <w:t xml:space="preserve"> zachowa w tajemnicy wszystkie informacje dotyczące </w:t>
      </w:r>
      <w:r w:rsidR="008504A6" w:rsidRPr="005B5EE8">
        <w:rPr>
          <w:rFonts w:ascii="Arial" w:eastAsia="Calibri" w:hAnsi="Arial" w:cs="Arial"/>
          <w:sz w:val="24"/>
          <w:szCs w:val="24"/>
        </w:rPr>
        <w:t>Zamawiającego</w:t>
      </w:r>
      <w:r w:rsidRPr="005B5EE8">
        <w:rPr>
          <w:rFonts w:ascii="Arial" w:eastAsia="Calibri" w:hAnsi="Arial" w:cs="Arial"/>
          <w:sz w:val="24"/>
          <w:szCs w:val="24"/>
        </w:rPr>
        <w:t xml:space="preserve">, w których posiadanie wejdzie w trakcie realizacji niniejszej </w:t>
      </w:r>
      <w:r w:rsidR="008504A6" w:rsidRPr="005B5EE8">
        <w:rPr>
          <w:rFonts w:ascii="Arial" w:eastAsia="Calibri" w:hAnsi="Arial" w:cs="Arial"/>
          <w:sz w:val="24"/>
          <w:szCs w:val="24"/>
        </w:rPr>
        <w:t>Umowy</w:t>
      </w:r>
      <w:r w:rsidRPr="005B5EE8">
        <w:rPr>
          <w:rFonts w:ascii="Arial" w:eastAsia="Calibri" w:hAnsi="Arial" w:cs="Arial"/>
          <w:sz w:val="24"/>
          <w:szCs w:val="24"/>
        </w:rPr>
        <w:t>.</w:t>
      </w:r>
    </w:p>
    <w:p w14:paraId="0822FF3F" w14:textId="77777777" w:rsidR="00D7509A" w:rsidRPr="005B5EE8" w:rsidRDefault="00D7509A" w:rsidP="00A42054">
      <w:pPr>
        <w:numPr>
          <w:ilvl w:val="0"/>
          <w:numId w:val="14"/>
        </w:numPr>
        <w:tabs>
          <w:tab w:val="clear" w:pos="0"/>
          <w:tab w:val="num" w:pos="284"/>
        </w:tabs>
        <w:suppressAutoHyphens/>
        <w:autoSpaceDE w:val="0"/>
        <w:spacing w:after="240" w:line="36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>Podczas realizacji dostawy, zabrania się używania telefonów komórkowych, urządzeń do nagrywania dźwięku lub obrazu oraz innych środków łączności na</w:t>
      </w:r>
      <w:r w:rsidR="00653EC0" w:rsidRPr="005B5EE8">
        <w:rPr>
          <w:rFonts w:ascii="Arial" w:eastAsia="Calibri" w:hAnsi="Arial" w:cs="Arial"/>
          <w:sz w:val="24"/>
          <w:szCs w:val="24"/>
        </w:rPr>
        <w:t> </w:t>
      </w:r>
      <w:r w:rsidRPr="005B5EE8">
        <w:rPr>
          <w:rFonts w:ascii="Arial" w:eastAsia="Calibri" w:hAnsi="Arial" w:cs="Arial"/>
          <w:sz w:val="24"/>
          <w:szCs w:val="24"/>
        </w:rPr>
        <w:t>terenie Kompleksu Odbiorcy, bez jego zgody.</w:t>
      </w:r>
    </w:p>
    <w:p w14:paraId="41A6CCC2" w14:textId="77777777" w:rsidR="00D7509A" w:rsidRPr="005B5EE8" w:rsidRDefault="00D7509A" w:rsidP="004727A5">
      <w:pPr>
        <w:numPr>
          <w:ilvl w:val="0"/>
          <w:numId w:val="14"/>
        </w:numPr>
        <w:tabs>
          <w:tab w:val="clear" w:pos="0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 xml:space="preserve">W przypadku, gdy </w:t>
      </w:r>
      <w:r w:rsidR="008504A6" w:rsidRPr="005B5EE8">
        <w:rPr>
          <w:rFonts w:ascii="Arial" w:eastAsia="Calibri" w:hAnsi="Arial" w:cs="Arial"/>
          <w:sz w:val="24"/>
          <w:szCs w:val="24"/>
        </w:rPr>
        <w:t>Wykonawcą</w:t>
      </w:r>
      <w:r w:rsidR="00EE790B" w:rsidRPr="005B5EE8">
        <w:rPr>
          <w:rFonts w:ascii="Arial" w:eastAsia="Calibri" w:hAnsi="Arial" w:cs="Arial"/>
          <w:sz w:val="24"/>
          <w:szCs w:val="24"/>
        </w:rPr>
        <w:t xml:space="preserve"> </w:t>
      </w:r>
      <w:r w:rsidRPr="005B5EE8">
        <w:rPr>
          <w:rFonts w:ascii="Arial" w:eastAsia="Calibri" w:hAnsi="Arial" w:cs="Arial"/>
          <w:sz w:val="24"/>
          <w:szCs w:val="24"/>
        </w:rPr>
        <w:t xml:space="preserve">będzie podmiot zagraniczny, a osoba dostarczająca przedmiot </w:t>
      </w:r>
      <w:r w:rsidR="008504A6" w:rsidRPr="005B5EE8">
        <w:rPr>
          <w:rFonts w:ascii="Arial" w:eastAsia="Calibri" w:hAnsi="Arial" w:cs="Arial"/>
          <w:sz w:val="24"/>
          <w:szCs w:val="24"/>
        </w:rPr>
        <w:t>Umowy</w:t>
      </w:r>
      <w:r w:rsidRPr="005B5EE8">
        <w:rPr>
          <w:rFonts w:ascii="Arial" w:eastAsia="Calibri" w:hAnsi="Arial" w:cs="Arial"/>
          <w:sz w:val="24"/>
          <w:szCs w:val="24"/>
        </w:rPr>
        <w:t xml:space="preserve"> nie posiada obywatelstwa polskiego, </w:t>
      </w:r>
      <w:r w:rsidR="008504A6" w:rsidRPr="005B5EE8">
        <w:rPr>
          <w:rFonts w:ascii="Arial" w:eastAsia="Calibri" w:hAnsi="Arial" w:cs="Arial"/>
          <w:sz w:val="24"/>
          <w:szCs w:val="24"/>
        </w:rPr>
        <w:t>Wykonawca</w:t>
      </w:r>
      <w:r w:rsidRPr="005B5EE8">
        <w:rPr>
          <w:rFonts w:ascii="Arial" w:eastAsia="Calibri" w:hAnsi="Arial" w:cs="Arial"/>
          <w:sz w:val="24"/>
          <w:szCs w:val="24"/>
        </w:rPr>
        <w:t xml:space="preserve"> przekaże trzy tygodnie przed terminem realizacji </w:t>
      </w:r>
      <w:r w:rsidR="008504A6" w:rsidRPr="005B5EE8">
        <w:rPr>
          <w:rFonts w:ascii="Arial" w:eastAsia="Calibri" w:hAnsi="Arial" w:cs="Arial"/>
          <w:sz w:val="24"/>
          <w:szCs w:val="24"/>
        </w:rPr>
        <w:t>Umowy</w:t>
      </w:r>
      <w:r w:rsidRPr="005B5EE8">
        <w:rPr>
          <w:rFonts w:ascii="Arial" w:eastAsia="Calibri" w:hAnsi="Arial" w:cs="Arial"/>
          <w:sz w:val="24"/>
          <w:szCs w:val="24"/>
        </w:rPr>
        <w:t xml:space="preserve"> następujące dane niezbędne do</w:t>
      </w:r>
      <w:r w:rsidR="000E564D" w:rsidRPr="005B5EE8">
        <w:rPr>
          <w:rFonts w:ascii="Arial" w:eastAsia="Calibri" w:hAnsi="Arial" w:cs="Arial"/>
          <w:sz w:val="24"/>
          <w:szCs w:val="24"/>
        </w:rPr>
        <w:t xml:space="preserve"> </w:t>
      </w:r>
      <w:r w:rsidRPr="005B5EE8">
        <w:rPr>
          <w:rFonts w:ascii="Arial" w:eastAsia="Calibri" w:hAnsi="Arial" w:cs="Arial"/>
          <w:sz w:val="24"/>
          <w:szCs w:val="24"/>
        </w:rPr>
        <w:t>wydania „Jednorazowego pozwolenia uprawniającego do wejścia/wjazdu do</w:t>
      </w:r>
      <w:r w:rsidR="00EE790B" w:rsidRPr="005B5EE8">
        <w:rPr>
          <w:rFonts w:ascii="Arial" w:eastAsia="Calibri" w:hAnsi="Arial" w:cs="Arial"/>
          <w:sz w:val="24"/>
          <w:szCs w:val="24"/>
        </w:rPr>
        <w:t> </w:t>
      </w:r>
      <w:r w:rsidRPr="005B5EE8">
        <w:rPr>
          <w:rFonts w:ascii="Arial" w:eastAsia="Calibri" w:hAnsi="Arial" w:cs="Arial"/>
          <w:sz w:val="24"/>
          <w:szCs w:val="24"/>
        </w:rPr>
        <w:t>obiektów resortu Obrony Narodowej</w:t>
      </w:r>
      <w:r w:rsidR="000E564D" w:rsidRPr="005B5EE8">
        <w:rPr>
          <w:rFonts w:ascii="Arial" w:eastAsia="Calibri" w:hAnsi="Arial" w:cs="Arial"/>
          <w:sz w:val="24"/>
          <w:szCs w:val="24"/>
        </w:rPr>
        <w:t>”</w:t>
      </w:r>
      <w:r w:rsidRPr="005B5EE8">
        <w:rPr>
          <w:rFonts w:ascii="Arial" w:eastAsia="Calibri" w:hAnsi="Arial" w:cs="Arial"/>
          <w:sz w:val="24"/>
          <w:szCs w:val="24"/>
        </w:rPr>
        <w:t>:</w:t>
      </w:r>
    </w:p>
    <w:p w14:paraId="370A0325" w14:textId="77777777" w:rsidR="00D7509A" w:rsidRPr="005B5EE8" w:rsidRDefault="00D7509A" w:rsidP="004727A5">
      <w:pPr>
        <w:numPr>
          <w:ilvl w:val="0"/>
          <w:numId w:val="16"/>
        </w:numPr>
        <w:suppressAutoHyphens/>
        <w:autoSpaceDE w:val="0"/>
        <w:spacing w:line="36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>stopień, imię i nazwisko osoby realizującej dostawę,</w:t>
      </w:r>
    </w:p>
    <w:p w14:paraId="16278606" w14:textId="77777777" w:rsidR="00D7509A" w:rsidRPr="005B5EE8" w:rsidRDefault="00D7509A" w:rsidP="004727A5">
      <w:pPr>
        <w:numPr>
          <w:ilvl w:val="0"/>
          <w:numId w:val="16"/>
        </w:numPr>
        <w:suppressAutoHyphens/>
        <w:autoSpaceDE w:val="0"/>
        <w:spacing w:line="36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>data</w:t>
      </w:r>
      <w:r w:rsidR="00D26D88" w:rsidRPr="005B5EE8">
        <w:rPr>
          <w:rFonts w:ascii="Arial" w:eastAsia="Calibri" w:hAnsi="Arial" w:cs="Arial"/>
          <w:sz w:val="24"/>
          <w:szCs w:val="24"/>
        </w:rPr>
        <w:t xml:space="preserve"> i miejsce</w:t>
      </w:r>
      <w:r w:rsidRPr="005B5EE8">
        <w:rPr>
          <w:rFonts w:ascii="Arial" w:eastAsia="Calibri" w:hAnsi="Arial" w:cs="Arial"/>
          <w:sz w:val="24"/>
          <w:szCs w:val="24"/>
        </w:rPr>
        <w:t xml:space="preserve"> urodzenia,</w:t>
      </w:r>
    </w:p>
    <w:p w14:paraId="054D5705" w14:textId="77777777" w:rsidR="00D7509A" w:rsidRPr="005B5EE8" w:rsidRDefault="00D7509A" w:rsidP="004727A5">
      <w:pPr>
        <w:numPr>
          <w:ilvl w:val="0"/>
          <w:numId w:val="16"/>
        </w:numPr>
        <w:suppressAutoHyphens/>
        <w:autoSpaceDE w:val="0"/>
        <w:spacing w:line="36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>państwo,</w:t>
      </w:r>
    </w:p>
    <w:p w14:paraId="03100F32" w14:textId="77777777" w:rsidR="00D7509A" w:rsidRPr="005B5EE8" w:rsidRDefault="00D7509A" w:rsidP="004727A5">
      <w:pPr>
        <w:numPr>
          <w:ilvl w:val="0"/>
          <w:numId w:val="16"/>
        </w:numPr>
        <w:suppressAutoHyphens/>
        <w:autoSpaceDE w:val="0"/>
        <w:spacing w:line="36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>nr paszportu lub dokumentu tożsamości,</w:t>
      </w:r>
    </w:p>
    <w:p w14:paraId="1A23A35E" w14:textId="77777777" w:rsidR="00D7509A" w:rsidRPr="005B5EE8" w:rsidRDefault="00D7509A" w:rsidP="004727A5">
      <w:pPr>
        <w:numPr>
          <w:ilvl w:val="0"/>
          <w:numId w:val="16"/>
        </w:numPr>
        <w:suppressAutoHyphens/>
        <w:autoSpaceDE w:val="0"/>
        <w:spacing w:line="36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>termin realizacji dostawy,</w:t>
      </w:r>
    </w:p>
    <w:p w14:paraId="643F1B73" w14:textId="77777777" w:rsidR="00D7509A" w:rsidRPr="005B5EE8" w:rsidRDefault="00D7509A" w:rsidP="00A42054">
      <w:pPr>
        <w:numPr>
          <w:ilvl w:val="0"/>
          <w:numId w:val="16"/>
        </w:numPr>
        <w:suppressAutoHyphens/>
        <w:autoSpaceDE w:val="0"/>
        <w:spacing w:after="240" w:line="36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>miejsce realizacji dostawy.</w:t>
      </w:r>
    </w:p>
    <w:p w14:paraId="640CF480" w14:textId="77777777" w:rsidR="00D7509A" w:rsidRPr="005B5EE8" w:rsidRDefault="00D7509A" w:rsidP="00A42054">
      <w:pPr>
        <w:numPr>
          <w:ilvl w:val="0"/>
          <w:numId w:val="14"/>
        </w:numPr>
        <w:tabs>
          <w:tab w:val="clear" w:pos="0"/>
          <w:tab w:val="num" w:pos="284"/>
        </w:tabs>
        <w:suppressAutoHyphens/>
        <w:autoSpaceDE w:val="0"/>
        <w:spacing w:after="240" w:line="36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5B5EE8">
        <w:rPr>
          <w:rFonts w:ascii="Arial" w:eastAsia="Calibri" w:hAnsi="Arial" w:cs="Arial"/>
          <w:sz w:val="24"/>
          <w:szCs w:val="24"/>
        </w:rPr>
        <w:t>W sytuacjach nie określonych niniejszym paragrafem</w:t>
      </w:r>
      <w:r w:rsidR="000E564D" w:rsidRPr="005B5EE8">
        <w:rPr>
          <w:rFonts w:ascii="Arial" w:eastAsia="Calibri" w:hAnsi="Arial" w:cs="Arial"/>
          <w:sz w:val="24"/>
          <w:szCs w:val="24"/>
        </w:rPr>
        <w:t>,</w:t>
      </w:r>
      <w:r w:rsidRPr="005B5EE8">
        <w:rPr>
          <w:rFonts w:ascii="Arial" w:eastAsia="Calibri" w:hAnsi="Arial" w:cs="Arial"/>
          <w:sz w:val="24"/>
          <w:szCs w:val="24"/>
        </w:rPr>
        <w:t xml:space="preserve"> a dotyczących ochrony informacji niejawnych, władnym do podejmowania decyzji w zakresie udostępnienia informacji niejawnych jest Pełnomocnik Ochrony </w:t>
      </w:r>
      <w:r w:rsidR="008504A6" w:rsidRPr="005B5EE8">
        <w:rPr>
          <w:rFonts w:ascii="Arial" w:eastAsia="Calibri" w:hAnsi="Arial" w:cs="Arial"/>
          <w:sz w:val="24"/>
          <w:szCs w:val="24"/>
        </w:rPr>
        <w:t>Zamawiającego</w:t>
      </w:r>
      <w:r w:rsidRPr="005B5EE8">
        <w:rPr>
          <w:rFonts w:ascii="Arial" w:eastAsia="Calibri" w:hAnsi="Arial" w:cs="Arial"/>
          <w:sz w:val="24"/>
          <w:szCs w:val="24"/>
        </w:rPr>
        <w:t>.</w:t>
      </w:r>
    </w:p>
    <w:p w14:paraId="600CB7A7" w14:textId="180BE3C3" w:rsidR="004727A5" w:rsidRPr="005B5EE8" w:rsidRDefault="00B833BA" w:rsidP="004727A5">
      <w:pPr>
        <w:numPr>
          <w:ilvl w:val="0"/>
          <w:numId w:val="14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Zabrania się używania jakichkolwiek bezzałogowych statków powietrznych (BSP)  nad terenem jednostki wojskowej, na rzecz której realizowana jest niniejsza umowa.</w:t>
      </w:r>
    </w:p>
    <w:p w14:paraId="6817BEBF" w14:textId="015A5D62" w:rsidR="00C355B0" w:rsidRPr="00F30067" w:rsidRDefault="00C355B0" w:rsidP="00C355B0">
      <w:pPr>
        <w:spacing w:after="120" w:line="360" w:lineRule="auto"/>
        <w:ind w:left="4260"/>
        <w:jc w:val="both"/>
        <w:rPr>
          <w:rFonts w:ascii="Arial" w:hAnsi="Arial" w:cs="Arial"/>
          <w:b/>
          <w:sz w:val="24"/>
          <w:szCs w:val="24"/>
        </w:rPr>
      </w:pPr>
      <w:r w:rsidRPr="00F30067">
        <w:rPr>
          <w:rFonts w:ascii="Arial" w:hAnsi="Arial" w:cs="Arial"/>
          <w:b/>
          <w:sz w:val="24"/>
          <w:szCs w:val="24"/>
        </w:rPr>
        <w:t>§ 20</w:t>
      </w:r>
    </w:p>
    <w:p w14:paraId="71FD909B" w14:textId="77777777" w:rsidR="00C355B0" w:rsidRPr="00F30067" w:rsidRDefault="00C355B0" w:rsidP="00A42054">
      <w:pPr>
        <w:spacing w:after="240" w:line="36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F30067">
        <w:rPr>
          <w:rFonts w:ascii="Arial" w:hAnsi="Arial" w:cs="Arial"/>
          <w:b/>
          <w:sz w:val="24"/>
          <w:szCs w:val="24"/>
        </w:rPr>
        <w:t>OBOWIĄZKI INFORMACYJNE STRON</w:t>
      </w:r>
      <w:r w:rsidRPr="00F30067">
        <w:rPr>
          <w:rFonts w:ascii="Arial" w:hAnsi="Arial" w:cs="Arial"/>
          <w:b/>
          <w:sz w:val="24"/>
          <w:szCs w:val="24"/>
        </w:rPr>
        <w:br/>
        <w:t xml:space="preserve"> I MOŻLIWOŚCI ZMIANY TREŚCI UMOWY W ZWIĄZKU</w:t>
      </w:r>
      <w:r w:rsidRPr="00F30067">
        <w:rPr>
          <w:rFonts w:ascii="Arial" w:hAnsi="Arial" w:cs="Arial"/>
          <w:b/>
          <w:sz w:val="24"/>
          <w:szCs w:val="24"/>
        </w:rPr>
        <w:br/>
        <w:t xml:space="preserve"> Z PRZECIWDZIAŁANIEM LUB WYSTĄPIENIEM COVID-19</w:t>
      </w:r>
    </w:p>
    <w:p w14:paraId="27A187BE" w14:textId="531B0F1F" w:rsidR="00C355B0" w:rsidRDefault="00C355B0" w:rsidP="00A42054">
      <w:pPr>
        <w:numPr>
          <w:ilvl w:val="0"/>
          <w:numId w:val="37"/>
        </w:numPr>
        <w:spacing w:before="278" w:after="24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 xml:space="preserve">Strony umowy niezwłocznie, wzajemnie informują się o wpływie okoliczności związanych z przeciwdziałaniem lub wystąpieniem COVID-19 na należyte wykonanie tej umowy, o ile taki wpływ wystąpił lub może wystąpić. </w:t>
      </w:r>
    </w:p>
    <w:p w14:paraId="50200535" w14:textId="77777777" w:rsidR="00A42054" w:rsidRPr="00F30067" w:rsidRDefault="00A42054" w:rsidP="00A42054">
      <w:pPr>
        <w:spacing w:before="278" w:after="24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7AE13A31" w14:textId="77777777" w:rsidR="00C355B0" w:rsidRPr="00F30067" w:rsidRDefault="00C355B0" w:rsidP="00C355B0">
      <w:pPr>
        <w:numPr>
          <w:ilvl w:val="0"/>
          <w:numId w:val="37"/>
        </w:numPr>
        <w:spacing w:before="278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 xml:space="preserve">Strony umowy potwierdzają ten wpływ dołączając do informacji, o której mowa </w:t>
      </w:r>
      <w:r w:rsidRPr="00F30067">
        <w:rPr>
          <w:rFonts w:ascii="Arial" w:hAnsi="Arial" w:cs="Arial"/>
          <w:sz w:val="24"/>
          <w:szCs w:val="24"/>
        </w:rPr>
        <w:br/>
        <w:t>w ust. 1  oświadczenia lub dokumenty, które mogą dotyczyć w szczególności:</w:t>
      </w:r>
    </w:p>
    <w:p w14:paraId="2D827684" w14:textId="36815FA2" w:rsidR="00C355B0" w:rsidRPr="00F30067" w:rsidRDefault="00C355B0" w:rsidP="00C355B0">
      <w:pPr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>nieobecności pracowników lub osób świadczących pracę za wynagrodzeniem na innej podstawie niż stosunek pracy, które uczestniczą lub mogłyby uczestniczyć w realizacji  zamówienia;</w:t>
      </w:r>
    </w:p>
    <w:p w14:paraId="01098497" w14:textId="77777777" w:rsidR="00C355B0" w:rsidRPr="00F30067" w:rsidRDefault="00C355B0" w:rsidP="00C355B0">
      <w:pPr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 xml:space="preserve">decyzji wydanych przez Głównego Inspektora Sanitarnego lub działającego </w:t>
      </w:r>
      <w:r w:rsidRPr="00F30067">
        <w:rPr>
          <w:rFonts w:ascii="Arial" w:hAnsi="Arial" w:cs="Arial"/>
          <w:sz w:val="24"/>
          <w:szCs w:val="24"/>
        </w:rPr>
        <w:br/>
        <w:t xml:space="preserve">z jego upoważnienia państwowego wojewódzkiego Inspektora Sanitarnego, </w:t>
      </w:r>
      <w:r w:rsidRPr="00F30067">
        <w:rPr>
          <w:rFonts w:ascii="Arial" w:hAnsi="Arial" w:cs="Arial"/>
          <w:sz w:val="24"/>
          <w:szCs w:val="24"/>
        </w:rPr>
        <w:br/>
        <w:t>w związku z przeciwdziałaniem COVID-19, nakładających na wykonawcę obowiązek podjęcia określonych czynności zapobiegawczych lub kontrolnych;</w:t>
      </w:r>
    </w:p>
    <w:p w14:paraId="65305824" w14:textId="77777777" w:rsidR="00C355B0" w:rsidRPr="00F30067" w:rsidRDefault="00C355B0" w:rsidP="00C355B0">
      <w:pPr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>poleceń wydanych przez wojewodów lub decyzji wydanych przez Prezesa Rady Ministrów związanych z przeciwdziałaniem COVID-19 na podstawie obowiązujących przepisów prawnych;</w:t>
      </w:r>
    </w:p>
    <w:p w14:paraId="0AB23B45" w14:textId="77777777" w:rsidR="00C355B0" w:rsidRPr="00F30067" w:rsidRDefault="00C355B0" w:rsidP="00C355B0">
      <w:pPr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>wstrzymania dostaw produktów, komponentów produktu lub materiałów, trudności w dostępie do sprzętu lub trudności w realizacji usług transportowych;</w:t>
      </w:r>
    </w:p>
    <w:p w14:paraId="72986B01" w14:textId="77777777" w:rsidR="00C355B0" w:rsidRPr="00F30067" w:rsidRDefault="00C355B0" w:rsidP="00A42054">
      <w:pPr>
        <w:numPr>
          <w:ilvl w:val="0"/>
          <w:numId w:val="39"/>
        </w:numPr>
        <w:suppressAutoHyphens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>okoliczności, o których mowa w pkt 1–4, w zakresie w jakim dotyczą one podwykonawcy lub dalszego podwykonawcy.</w:t>
      </w:r>
    </w:p>
    <w:p w14:paraId="5C4DF441" w14:textId="77777777" w:rsidR="00C355B0" w:rsidRPr="00F30067" w:rsidRDefault="00C355B0" w:rsidP="00C355B0">
      <w:pPr>
        <w:numPr>
          <w:ilvl w:val="0"/>
          <w:numId w:val="37"/>
        </w:numPr>
        <w:spacing w:before="278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 xml:space="preserve">Każda ze stron umowy, może żądać przedstawienia dodatkowych oświadczeń </w:t>
      </w:r>
      <w:r w:rsidRPr="00F30067">
        <w:rPr>
          <w:rFonts w:ascii="Arial" w:hAnsi="Arial" w:cs="Arial"/>
          <w:sz w:val="24"/>
          <w:szCs w:val="24"/>
        </w:rPr>
        <w:br/>
        <w:t xml:space="preserve">lub dokumentów potwierdzających wpływ okoliczności związanych </w:t>
      </w:r>
      <w:r w:rsidRPr="00F30067">
        <w:rPr>
          <w:rFonts w:ascii="Arial" w:hAnsi="Arial" w:cs="Arial"/>
          <w:sz w:val="24"/>
          <w:szCs w:val="24"/>
        </w:rPr>
        <w:br/>
        <w:t xml:space="preserve">z przeciwdziałaniem lub wystąpieniem COVID-19 na należyte wykonanie </w:t>
      </w:r>
      <w:r w:rsidRPr="00F30067">
        <w:rPr>
          <w:rFonts w:ascii="Arial" w:hAnsi="Arial" w:cs="Arial"/>
          <w:sz w:val="24"/>
          <w:szCs w:val="24"/>
        </w:rPr>
        <w:br/>
        <w:t xml:space="preserve">tej umowy. </w:t>
      </w:r>
    </w:p>
    <w:p w14:paraId="35A05B39" w14:textId="77777777" w:rsidR="00C355B0" w:rsidRPr="00F30067" w:rsidRDefault="00C355B0" w:rsidP="00C355B0">
      <w:pPr>
        <w:numPr>
          <w:ilvl w:val="0"/>
          <w:numId w:val="37"/>
        </w:numPr>
        <w:spacing w:before="278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>Strona umowy, na podstawie otrzymanych oświadczeń lub dokumentów, o których mowa powyżej,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14:paraId="63D86BFA" w14:textId="0D7780DB" w:rsidR="00C355B0" w:rsidRPr="00F30067" w:rsidRDefault="00C355B0" w:rsidP="00C355B0">
      <w:pPr>
        <w:numPr>
          <w:ilvl w:val="0"/>
          <w:numId w:val="37"/>
        </w:numPr>
        <w:spacing w:before="278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 xml:space="preserve">Zamawiający, po stwierdzeniu, że okoliczności związane z wystąpieniem COVID-19, o których mowa w ust. 1, mogą wpłynąć lub wpływają na należyte wykonanie umowy, o której mowa w ust. 1, może w uzgodnieniu z wykonawcą dokonać zmian w umowie </w:t>
      </w:r>
      <w:r w:rsidR="008A5396">
        <w:rPr>
          <w:rFonts w:ascii="Arial" w:hAnsi="Arial" w:cs="Arial"/>
          <w:sz w:val="24"/>
          <w:szCs w:val="24"/>
        </w:rPr>
        <w:t>w szczególności</w:t>
      </w:r>
      <w:r w:rsidR="008A5396" w:rsidRPr="00F30067">
        <w:rPr>
          <w:rFonts w:ascii="Arial" w:hAnsi="Arial" w:cs="Arial"/>
          <w:sz w:val="24"/>
          <w:szCs w:val="24"/>
        </w:rPr>
        <w:t xml:space="preserve"> </w:t>
      </w:r>
      <w:r w:rsidRPr="00F30067">
        <w:rPr>
          <w:rFonts w:ascii="Arial" w:hAnsi="Arial" w:cs="Arial"/>
          <w:sz w:val="24"/>
          <w:szCs w:val="24"/>
        </w:rPr>
        <w:t xml:space="preserve">poprzez skorzystanie z rozwiązań opisanych poniżej:  </w:t>
      </w:r>
    </w:p>
    <w:p w14:paraId="00B34099" w14:textId="77777777" w:rsidR="00C355B0" w:rsidRPr="00F30067" w:rsidRDefault="00C355B0" w:rsidP="00C355B0">
      <w:pPr>
        <w:numPr>
          <w:ilvl w:val="0"/>
          <w:numId w:val="38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 xml:space="preserve">zmianę terminu wykonania umowy lub jej części, lub czasowe zawieszenie wykonywania umowy lub jej części, </w:t>
      </w:r>
    </w:p>
    <w:p w14:paraId="77C1DAD6" w14:textId="77777777" w:rsidR="00C355B0" w:rsidRPr="00F30067" w:rsidRDefault="00C355B0" w:rsidP="00C355B0">
      <w:pPr>
        <w:numPr>
          <w:ilvl w:val="0"/>
          <w:numId w:val="38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>zmianę sposobu wykonywania dostaw poprzez zmniejszenie ilości, zmianę miejsca dostawy, możliwości dostarczenia wyrobów  innych niż określone w umowie pod warunkiem, że będą spełniały wszystkie wymogi opisane       w SIWZ,</w:t>
      </w:r>
    </w:p>
    <w:p w14:paraId="62F538DB" w14:textId="77777777" w:rsidR="00C355B0" w:rsidRPr="00F30067" w:rsidRDefault="00C355B0" w:rsidP="00C355B0">
      <w:pPr>
        <w:numPr>
          <w:ilvl w:val="0"/>
          <w:numId w:val="38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 xml:space="preserve">zmianę zakresu świadczenia wykonawcy i odpowiadającą jej zmianę wynagrodzenia wykonawcy – o ile wzrost wynagrodzenia spowodowany każdą kolejną zmianą nie przekroczy 30% wartości pierwotnej umowy, </w:t>
      </w:r>
      <w:r w:rsidRPr="00F30067">
        <w:rPr>
          <w:rFonts w:ascii="Arial" w:hAnsi="Arial" w:cs="Arial"/>
          <w:sz w:val="24"/>
          <w:szCs w:val="24"/>
        </w:rPr>
        <w:br/>
        <w:t>a Wykonawca udokumentuje przyczyny wzrostu, przedkładając Zamawiającemu opis skalkulowania oferty złożonej w postępowaniu, opisze jakie konkretnie uwarunkowania związane z COVID -19 powodują, że założona kalkulacja jest nieaktualna i przedstawi stosowne dokumenty w tym także takie które stanowią tajemnicę przedsiębiorstwa</w:t>
      </w:r>
      <w:r w:rsidRPr="00F30067">
        <w:rPr>
          <w:rStyle w:val="Odwoanieprzypisudolnego"/>
          <w:rFonts w:ascii="Arial" w:hAnsi="Arial" w:cs="Arial"/>
          <w:sz w:val="24"/>
          <w:szCs w:val="24"/>
        </w:rPr>
        <w:footnoteReference w:customMarkFollows="1" w:id="4"/>
        <w:t>[1]</w:t>
      </w:r>
      <w:r w:rsidRPr="00F30067">
        <w:rPr>
          <w:rFonts w:ascii="Arial" w:hAnsi="Arial" w:cs="Arial"/>
          <w:sz w:val="24"/>
          <w:szCs w:val="24"/>
        </w:rPr>
        <w:t xml:space="preserve"> </w:t>
      </w:r>
    </w:p>
    <w:p w14:paraId="74930B56" w14:textId="1CD4D28E" w:rsidR="00C355B0" w:rsidRPr="00F30067" w:rsidRDefault="00C355B0" w:rsidP="00C355B0">
      <w:pPr>
        <w:numPr>
          <w:ilvl w:val="0"/>
          <w:numId w:val="37"/>
        </w:numPr>
        <w:spacing w:before="278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30067">
        <w:rPr>
          <w:rFonts w:ascii="Arial" w:hAnsi="Arial" w:cs="Arial"/>
          <w:sz w:val="24"/>
          <w:szCs w:val="24"/>
        </w:rPr>
        <w:t xml:space="preserve">Jeżeli w okresie od dnia </w:t>
      </w:r>
      <w:r w:rsidR="006E119F">
        <w:rPr>
          <w:rFonts w:ascii="Arial" w:hAnsi="Arial" w:cs="Arial"/>
          <w:sz w:val="24"/>
          <w:szCs w:val="24"/>
        </w:rPr>
        <w:t>24 maja</w:t>
      </w:r>
      <w:r w:rsidR="00F15DBA" w:rsidRPr="00F30067">
        <w:rPr>
          <w:rFonts w:ascii="Arial" w:hAnsi="Arial" w:cs="Arial"/>
          <w:sz w:val="24"/>
          <w:szCs w:val="24"/>
        </w:rPr>
        <w:t xml:space="preserve"> 2021 r.</w:t>
      </w:r>
      <w:r w:rsidRPr="00F30067">
        <w:rPr>
          <w:rFonts w:ascii="Arial" w:hAnsi="Arial" w:cs="Arial"/>
          <w:sz w:val="24"/>
          <w:szCs w:val="24"/>
        </w:rPr>
        <w:t xml:space="preserve"> do dnia zakończenia realizacji niniejszej umowy zostaną wprowadzone nowe przepisy prawa (w aktach prawa powszechnie obowiązującego), które umożliwiają zmianę postanowień niniejszej umowy, strony mogą w drodze porozumienia, zmienić niniejszą umowę poprzez wprowadzenie do niej wszystkich bądź tylko wybranych rozwiązań opisanych </w:t>
      </w:r>
      <w:r w:rsidRPr="00F30067">
        <w:rPr>
          <w:rFonts w:ascii="Arial" w:hAnsi="Arial" w:cs="Arial"/>
          <w:sz w:val="24"/>
          <w:szCs w:val="24"/>
        </w:rPr>
        <w:br/>
        <w:t>w tychże przepisach.</w:t>
      </w:r>
    </w:p>
    <w:p w14:paraId="6FF6666E" w14:textId="57C95271" w:rsidR="00B30459" w:rsidRPr="005B5EE8" w:rsidRDefault="00894780" w:rsidP="004727A5">
      <w:pPr>
        <w:spacing w:after="120" w:line="360" w:lineRule="auto"/>
        <w:ind w:left="4260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b/>
          <w:sz w:val="24"/>
          <w:szCs w:val="24"/>
        </w:rPr>
        <w:t xml:space="preserve">§ </w:t>
      </w:r>
      <w:r w:rsidR="00C355B0">
        <w:rPr>
          <w:rFonts w:ascii="Arial" w:hAnsi="Arial" w:cs="Arial"/>
          <w:b/>
          <w:sz w:val="24"/>
          <w:szCs w:val="24"/>
        </w:rPr>
        <w:t>21</w:t>
      </w:r>
    </w:p>
    <w:p w14:paraId="5AC47C26" w14:textId="77777777" w:rsidR="005B098C" w:rsidRPr="005B5EE8" w:rsidRDefault="00562846" w:rsidP="004727A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5EE8">
        <w:rPr>
          <w:rFonts w:ascii="Arial" w:hAnsi="Arial" w:cs="Arial"/>
          <w:b/>
          <w:sz w:val="24"/>
          <w:szCs w:val="24"/>
        </w:rPr>
        <w:t xml:space="preserve"> </w:t>
      </w:r>
      <w:r w:rsidR="005B098C" w:rsidRPr="005B5EE8">
        <w:rPr>
          <w:rFonts w:ascii="Arial" w:hAnsi="Arial" w:cs="Arial"/>
          <w:b/>
          <w:sz w:val="24"/>
          <w:szCs w:val="24"/>
        </w:rPr>
        <w:t>INNE POSTANOWIENIA</w:t>
      </w:r>
    </w:p>
    <w:p w14:paraId="3EDBB71D" w14:textId="77777777" w:rsidR="00226E8A" w:rsidRPr="005B5EE8" w:rsidRDefault="00226E8A" w:rsidP="004727A5">
      <w:pPr>
        <w:numPr>
          <w:ilvl w:val="0"/>
          <w:numId w:val="18"/>
        </w:numPr>
        <w:tabs>
          <w:tab w:val="clear" w:pos="2520"/>
          <w:tab w:val="num" w:pos="426"/>
        </w:tabs>
        <w:suppressAutoHyphens/>
        <w:spacing w:after="120" w:line="360" w:lineRule="auto"/>
        <w:ind w:hanging="2520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Niniejsza umowa podlega przepisom prawa polskiego.</w:t>
      </w:r>
    </w:p>
    <w:p w14:paraId="0E0CB04D" w14:textId="77777777" w:rsidR="00226E8A" w:rsidRPr="005B5EE8" w:rsidRDefault="00226E8A" w:rsidP="004727A5">
      <w:pPr>
        <w:numPr>
          <w:ilvl w:val="0"/>
          <w:numId w:val="18"/>
        </w:numPr>
        <w:tabs>
          <w:tab w:val="left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Wszelkie zmiany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Pr="005B5EE8">
        <w:rPr>
          <w:rFonts w:ascii="Arial" w:hAnsi="Arial" w:cs="Arial"/>
          <w:sz w:val="24"/>
          <w:szCs w:val="24"/>
        </w:rPr>
        <w:t xml:space="preserve"> wymagają formy pisemnej pod rygorem nieważności.</w:t>
      </w:r>
    </w:p>
    <w:p w14:paraId="17D42882" w14:textId="461E4A6F" w:rsidR="00226E8A" w:rsidRPr="005B5EE8" w:rsidRDefault="00226E8A" w:rsidP="004727A5">
      <w:pPr>
        <w:numPr>
          <w:ilvl w:val="0"/>
          <w:numId w:val="18"/>
        </w:numPr>
        <w:tabs>
          <w:tab w:val="left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W sprawach nieuregulowanych niniejszą </w:t>
      </w:r>
      <w:r w:rsidR="008504A6" w:rsidRPr="005B5EE8">
        <w:rPr>
          <w:rFonts w:ascii="Arial" w:hAnsi="Arial" w:cs="Arial"/>
          <w:sz w:val="24"/>
          <w:szCs w:val="24"/>
        </w:rPr>
        <w:t>Umową</w:t>
      </w:r>
      <w:r w:rsidRPr="005B5EE8">
        <w:rPr>
          <w:rFonts w:ascii="Arial" w:hAnsi="Arial" w:cs="Arial"/>
          <w:sz w:val="24"/>
          <w:szCs w:val="24"/>
        </w:rPr>
        <w:t xml:space="preserve"> stosuje się przepisy </w:t>
      </w:r>
      <w:r w:rsidR="00F15DBA">
        <w:rPr>
          <w:rFonts w:ascii="Arial" w:hAnsi="Arial" w:cs="Arial"/>
          <w:sz w:val="24"/>
          <w:szCs w:val="24"/>
        </w:rPr>
        <w:t>K</w:t>
      </w:r>
      <w:r w:rsidRPr="005B5EE8">
        <w:rPr>
          <w:rFonts w:ascii="Arial" w:hAnsi="Arial" w:cs="Arial"/>
          <w:sz w:val="24"/>
          <w:szCs w:val="24"/>
        </w:rPr>
        <w:t>o</w:t>
      </w:r>
      <w:r w:rsidR="000E564D" w:rsidRPr="005B5EE8">
        <w:rPr>
          <w:rFonts w:ascii="Arial" w:hAnsi="Arial" w:cs="Arial"/>
          <w:sz w:val="24"/>
          <w:szCs w:val="24"/>
        </w:rPr>
        <w:t>deks</w:t>
      </w:r>
      <w:r w:rsidR="00F15DBA">
        <w:rPr>
          <w:rFonts w:ascii="Arial" w:hAnsi="Arial" w:cs="Arial"/>
          <w:sz w:val="24"/>
          <w:szCs w:val="24"/>
        </w:rPr>
        <w:t>u</w:t>
      </w:r>
      <w:r w:rsidR="000E564D" w:rsidRPr="005B5EE8">
        <w:rPr>
          <w:rFonts w:ascii="Arial" w:hAnsi="Arial" w:cs="Arial"/>
          <w:sz w:val="24"/>
          <w:szCs w:val="24"/>
        </w:rPr>
        <w:t xml:space="preserve"> cywiln</w:t>
      </w:r>
      <w:r w:rsidR="00F15DBA">
        <w:rPr>
          <w:rFonts w:ascii="Arial" w:hAnsi="Arial" w:cs="Arial"/>
          <w:sz w:val="24"/>
          <w:szCs w:val="24"/>
        </w:rPr>
        <w:t>ego</w:t>
      </w:r>
      <w:r w:rsidRPr="005B5EE8">
        <w:rPr>
          <w:rFonts w:ascii="Arial" w:hAnsi="Arial" w:cs="Arial"/>
          <w:sz w:val="24"/>
          <w:szCs w:val="24"/>
        </w:rPr>
        <w:t>, innych aktów prawnych powszechnie obowiązujących oraz Specyfikacji Warunków Zamówienia i oferty Wykonawcy.</w:t>
      </w:r>
    </w:p>
    <w:p w14:paraId="4122AEFC" w14:textId="77777777" w:rsidR="00226E8A" w:rsidRPr="005B5EE8" w:rsidRDefault="00226E8A" w:rsidP="004727A5">
      <w:pPr>
        <w:numPr>
          <w:ilvl w:val="0"/>
          <w:numId w:val="18"/>
        </w:numPr>
        <w:tabs>
          <w:tab w:val="left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Właściwym do rozstrzygnięcia sporów jest Sąd Powszechny właściwy miejscowo ze względu na siedzibę Zamawiającego.</w:t>
      </w:r>
    </w:p>
    <w:p w14:paraId="6A9FD661" w14:textId="77777777" w:rsidR="00226E8A" w:rsidRPr="005B5EE8" w:rsidRDefault="00226E8A" w:rsidP="004727A5">
      <w:pPr>
        <w:numPr>
          <w:ilvl w:val="0"/>
          <w:numId w:val="18"/>
        </w:numPr>
        <w:tabs>
          <w:tab w:val="left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Korespondencję związaną z realizacją niniejszej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Pr="005B5EE8">
        <w:rPr>
          <w:rFonts w:ascii="Arial" w:hAnsi="Arial" w:cs="Arial"/>
          <w:sz w:val="24"/>
          <w:szCs w:val="24"/>
        </w:rPr>
        <w:t xml:space="preserve"> należy kierować </w:t>
      </w:r>
      <w:r w:rsidR="000E564D" w:rsidRPr="005B5EE8">
        <w:rPr>
          <w:rFonts w:ascii="Arial" w:hAnsi="Arial" w:cs="Arial"/>
          <w:sz w:val="24"/>
          <w:szCs w:val="24"/>
        </w:rPr>
        <w:br/>
      </w:r>
      <w:r w:rsidRPr="005B5EE8">
        <w:rPr>
          <w:rFonts w:ascii="Arial" w:hAnsi="Arial" w:cs="Arial"/>
          <w:sz w:val="24"/>
          <w:szCs w:val="24"/>
        </w:rPr>
        <w:t>do Zamawiającego.</w:t>
      </w:r>
    </w:p>
    <w:p w14:paraId="10F04978" w14:textId="77777777" w:rsidR="00226E8A" w:rsidRPr="005B5EE8" w:rsidRDefault="00226E8A" w:rsidP="004727A5">
      <w:pPr>
        <w:numPr>
          <w:ilvl w:val="0"/>
          <w:numId w:val="18"/>
        </w:numPr>
        <w:tabs>
          <w:tab w:val="left" w:pos="426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Umowę sporządzono w </w:t>
      </w:r>
      <w:r w:rsidR="00484DCC" w:rsidRPr="005B5EE8">
        <w:rPr>
          <w:rFonts w:ascii="Arial" w:hAnsi="Arial" w:cs="Arial"/>
          <w:sz w:val="24"/>
          <w:szCs w:val="24"/>
        </w:rPr>
        <w:t>2</w:t>
      </w:r>
      <w:r w:rsidRPr="005B5EE8">
        <w:rPr>
          <w:rFonts w:ascii="Arial" w:hAnsi="Arial" w:cs="Arial"/>
          <w:sz w:val="24"/>
          <w:szCs w:val="24"/>
        </w:rPr>
        <w:t>-ch jednobrzmiących egz. z przeznaczeniem dla:</w:t>
      </w:r>
    </w:p>
    <w:p w14:paraId="6D3F283A" w14:textId="77777777" w:rsidR="00226E8A" w:rsidRPr="005B5EE8" w:rsidRDefault="00226E8A" w:rsidP="004727A5">
      <w:pPr>
        <w:numPr>
          <w:ilvl w:val="0"/>
          <w:numId w:val="17"/>
        </w:numPr>
        <w:tabs>
          <w:tab w:val="left" w:pos="426"/>
          <w:tab w:val="left" w:pos="851"/>
        </w:tabs>
        <w:suppressAutoHyphens/>
        <w:spacing w:after="12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egz. Nr 1</w:t>
      </w:r>
      <w:r w:rsidR="00484DCC" w:rsidRPr="005B5EE8">
        <w:rPr>
          <w:rFonts w:ascii="Arial" w:hAnsi="Arial" w:cs="Arial"/>
          <w:sz w:val="24"/>
          <w:szCs w:val="24"/>
        </w:rPr>
        <w:t xml:space="preserve"> </w:t>
      </w:r>
      <w:r w:rsidRPr="005B5EE8">
        <w:rPr>
          <w:rFonts w:ascii="Arial" w:hAnsi="Arial" w:cs="Arial"/>
          <w:sz w:val="24"/>
          <w:szCs w:val="24"/>
        </w:rPr>
        <w:t xml:space="preserve"> – Zamawiający;</w:t>
      </w:r>
      <w:r w:rsidRPr="005B5EE8">
        <w:rPr>
          <w:rFonts w:ascii="Arial" w:hAnsi="Arial" w:cs="Arial"/>
          <w:sz w:val="24"/>
          <w:szCs w:val="24"/>
        </w:rPr>
        <w:tab/>
      </w:r>
    </w:p>
    <w:p w14:paraId="2AF73CA5" w14:textId="77777777" w:rsidR="00226E8A" w:rsidRPr="005B5EE8" w:rsidRDefault="008505D8" w:rsidP="004727A5">
      <w:pPr>
        <w:numPr>
          <w:ilvl w:val="0"/>
          <w:numId w:val="17"/>
        </w:numPr>
        <w:tabs>
          <w:tab w:val="left" w:pos="426"/>
          <w:tab w:val="left" w:pos="851"/>
        </w:tabs>
        <w:suppressAutoHyphens/>
        <w:spacing w:after="120"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egz. Nr </w:t>
      </w:r>
      <w:r w:rsidR="00484DCC" w:rsidRPr="005B5EE8">
        <w:rPr>
          <w:rFonts w:ascii="Arial" w:hAnsi="Arial" w:cs="Arial"/>
          <w:sz w:val="24"/>
          <w:szCs w:val="24"/>
        </w:rPr>
        <w:t>2</w:t>
      </w:r>
      <w:r w:rsidRPr="005B5EE8">
        <w:rPr>
          <w:rFonts w:ascii="Arial" w:hAnsi="Arial" w:cs="Arial"/>
          <w:sz w:val="24"/>
          <w:szCs w:val="24"/>
        </w:rPr>
        <w:t xml:space="preserve"> – Wykonawca.</w:t>
      </w:r>
    </w:p>
    <w:p w14:paraId="69DE5E48" w14:textId="77777777" w:rsidR="00226E8A" w:rsidRPr="005B5EE8" w:rsidRDefault="00226E8A" w:rsidP="004727A5">
      <w:pPr>
        <w:numPr>
          <w:ilvl w:val="0"/>
          <w:numId w:val="18"/>
        </w:numPr>
        <w:tabs>
          <w:tab w:val="left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>Umowa wchodzi w życie z dniem podpisania.</w:t>
      </w:r>
    </w:p>
    <w:p w14:paraId="12D3CFEB" w14:textId="77777777" w:rsidR="00226E8A" w:rsidRPr="005B5EE8" w:rsidRDefault="00226E8A" w:rsidP="004727A5">
      <w:pPr>
        <w:numPr>
          <w:ilvl w:val="0"/>
          <w:numId w:val="18"/>
        </w:numPr>
        <w:tabs>
          <w:tab w:val="left" w:pos="426"/>
        </w:tabs>
        <w:suppressAutoHyphens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Załącznikami do niniejszej </w:t>
      </w:r>
      <w:r w:rsidR="008504A6" w:rsidRPr="005B5EE8">
        <w:rPr>
          <w:rFonts w:ascii="Arial" w:hAnsi="Arial" w:cs="Arial"/>
          <w:sz w:val="24"/>
          <w:szCs w:val="24"/>
        </w:rPr>
        <w:t>Umowy</w:t>
      </w:r>
      <w:r w:rsidRPr="005B5EE8">
        <w:rPr>
          <w:rFonts w:ascii="Arial" w:hAnsi="Arial" w:cs="Arial"/>
          <w:sz w:val="24"/>
          <w:szCs w:val="24"/>
        </w:rPr>
        <w:t xml:space="preserve"> są:</w:t>
      </w:r>
    </w:p>
    <w:p w14:paraId="36EFA662" w14:textId="5F77A2FF" w:rsidR="00523E0F" w:rsidRDefault="00CB53F1" w:rsidP="004727A5">
      <w:pPr>
        <w:tabs>
          <w:tab w:val="left" w:pos="4962"/>
        </w:tabs>
        <w:spacing w:after="12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Zał. </w:t>
      </w:r>
      <w:r w:rsidR="00C91305">
        <w:rPr>
          <w:rFonts w:ascii="Arial" w:hAnsi="Arial" w:cs="Arial"/>
          <w:sz w:val="24"/>
          <w:szCs w:val="24"/>
        </w:rPr>
        <w:t>n</w:t>
      </w:r>
      <w:r w:rsidRPr="005B5EE8">
        <w:rPr>
          <w:rFonts w:ascii="Arial" w:hAnsi="Arial" w:cs="Arial"/>
          <w:sz w:val="24"/>
          <w:szCs w:val="24"/>
        </w:rPr>
        <w:t xml:space="preserve">r </w:t>
      </w:r>
      <w:r w:rsidR="00FD6A8B">
        <w:rPr>
          <w:rFonts w:ascii="Arial" w:hAnsi="Arial" w:cs="Arial"/>
          <w:sz w:val="24"/>
          <w:szCs w:val="24"/>
        </w:rPr>
        <w:t>1</w:t>
      </w:r>
      <w:r w:rsidR="00523E0F" w:rsidRPr="005B5EE8">
        <w:rPr>
          <w:rFonts w:ascii="Arial" w:hAnsi="Arial" w:cs="Arial"/>
          <w:sz w:val="24"/>
          <w:szCs w:val="24"/>
        </w:rPr>
        <w:t>–</w:t>
      </w:r>
      <w:r w:rsidR="00523E0F">
        <w:rPr>
          <w:rFonts w:ascii="Arial" w:hAnsi="Arial" w:cs="Arial"/>
          <w:sz w:val="24"/>
          <w:szCs w:val="24"/>
        </w:rPr>
        <w:t xml:space="preserve"> Karta Katalogowa                                                            - na …str.</w:t>
      </w:r>
    </w:p>
    <w:p w14:paraId="68844708" w14:textId="4F595B1A" w:rsidR="00704280" w:rsidRPr="005B5EE8" w:rsidRDefault="00523E0F" w:rsidP="00523E0F">
      <w:pPr>
        <w:tabs>
          <w:tab w:val="left" w:pos="4962"/>
        </w:tabs>
        <w:spacing w:after="12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B5EE8">
        <w:rPr>
          <w:rFonts w:ascii="Arial" w:hAnsi="Arial" w:cs="Arial"/>
          <w:sz w:val="24"/>
          <w:szCs w:val="24"/>
        </w:rPr>
        <w:t xml:space="preserve">Zał. </w:t>
      </w:r>
      <w:r>
        <w:rPr>
          <w:rFonts w:ascii="Arial" w:hAnsi="Arial" w:cs="Arial"/>
          <w:sz w:val="24"/>
          <w:szCs w:val="24"/>
        </w:rPr>
        <w:t>n</w:t>
      </w:r>
      <w:r w:rsidRPr="005B5EE8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>2</w:t>
      </w:r>
      <w:r w:rsidR="00704280" w:rsidRPr="005B5EE8">
        <w:rPr>
          <w:rFonts w:ascii="Arial" w:hAnsi="Arial" w:cs="Arial"/>
          <w:sz w:val="24"/>
          <w:szCs w:val="24"/>
        </w:rPr>
        <w:t xml:space="preserve"> – Protokół z zakończenia postępowania reklamacyjnego – na … str.</w:t>
      </w:r>
    </w:p>
    <w:p w14:paraId="420D45CE" w14:textId="4E4F04B1" w:rsidR="00313B05" w:rsidRPr="00313B05" w:rsidRDefault="00CB53F1" w:rsidP="004727A5">
      <w:pPr>
        <w:tabs>
          <w:tab w:val="left" w:pos="4962"/>
        </w:tabs>
        <w:spacing w:after="12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21E64">
        <w:rPr>
          <w:rFonts w:ascii="Arial" w:hAnsi="Arial" w:cs="Arial"/>
          <w:sz w:val="24"/>
          <w:szCs w:val="24"/>
        </w:rPr>
        <w:t xml:space="preserve">Zał. nr </w:t>
      </w:r>
      <w:r w:rsidR="00523E0F">
        <w:rPr>
          <w:rFonts w:ascii="Arial" w:hAnsi="Arial" w:cs="Arial"/>
          <w:sz w:val="24"/>
          <w:szCs w:val="24"/>
        </w:rPr>
        <w:t>3</w:t>
      </w:r>
      <w:r w:rsidR="00DB3D81" w:rsidRPr="00C21E64">
        <w:rPr>
          <w:rFonts w:ascii="Arial" w:hAnsi="Arial" w:cs="Arial"/>
          <w:sz w:val="24"/>
          <w:szCs w:val="24"/>
        </w:rPr>
        <w:t xml:space="preserve"> – Klauzula  RODO                                                              </w:t>
      </w:r>
      <w:r w:rsidR="00DB3D81" w:rsidRPr="00313B05">
        <w:rPr>
          <w:rFonts w:ascii="Arial" w:hAnsi="Arial" w:cs="Arial"/>
          <w:sz w:val="24"/>
          <w:szCs w:val="24"/>
        </w:rPr>
        <w:t>– na ….str.</w:t>
      </w:r>
    </w:p>
    <w:p w14:paraId="40FBCD40" w14:textId="77777777" w:rsidR="00755D5B" w:rsidRPr="00A74CDD" w:rsidRDefault="008504A6" w:rsidP="004727A5">
      <w:pPr>
        <w:spacing w:line="360" w:lineRule="auto"/>
        <w:ind w:left="568" w:firstLine="284"/>
        <w:jc w:val="both"/>
        <w:rPr>
          <w:rFonts w:ascii="Arial" w:hAnsi="Arial" w:cs="Arial"/>
          <w:color w:val="FF0000"/>
          <w:sz w:val="28"/>
          <w:szCs w:val="28"/>
        </w:rPr>
      </w:pPr>
      <w:r w:rsidRPr="005B5EE8">
        <w:rPr>
          <w:rFonts w:ascii="Arial" w:hAnsi="Arial" w:cs="Arial"/>
          <w:b/>
          <w:sz w:val="28"/>
          <w:szCs w:val="28"/>
        </w:rPr>
        <w:t>Wykonawca</w:t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Pr="005B5EE8">
        <w:rPr>
          <w:rFonts w:ascii="Arial" w:hAnsi="Arial" w:cs="Arial"/>
          <w:b/>
          <w:sz w:val="28"/>
          <w:szCs w:val="28"/>
        </w:rPr>
        <w:t>Zamawiający</w:t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5B5EE8">
        <w:rPr>
          <w:rFonts w:ascii="Arial" w:hAnsi="Arial" w:cs="Arial"/>
          <w:b/>
          <w:sz w:val="28"/>
          <w:szCs w:val="28"/>
        </w:rPr>
        <w:tab/>
      </w:r>
      <w:r w:rsidR="00755D5B" w:rsidRPr="00A74CDD">
        <w:rPr>
          <w:rFonts w:ascii="Arial" w:hAnsi="Arial" w:cs="Arial"/>
          <w:b/>
          <w:color w:val="FF0000"/>
          <w:sz w:val="28"/>
          <w:szCs w:val="28"/>
        </w:rPr>
        <w:tab/>
      </w:r>
    </w:p>
    <w:sectPr w:rsidR="00755D5B" w:rsidRPr="00A74CDD" w:rsidSect="003202F0">
      <w:footerReference w:type="default" r:id="rId9"/>
      <w:headerReference w:type="first" r:id="rId10"/>
      <w:footerReference w:type="first" r:id="rId11"/>
      <w:pgSz w:w="11906" w:h="16838" w:code="9"/>
      <w:pgMar w:top="851" w:right="851" w:bottom="426" w:left="1985" w:header="567" w:footer="8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E071" w14:textId="77777777" w:rsidR="00C960C8" w:rsidRDefault="00C960C8" w:rsidP="00125C4A">
      <w:r>
        <w:separator/>
      </w:r>
    </w:p>
  </w:endnote>
  <w:endnote w:type="continuationSeparator" w:id="0">
    <w:p w14:paraId="5F12B849" w14:textId="77777777" w:rsidR="00C960C8" w:rsidRDefault="00C960C8" w:rsidP="0012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D969" w14:textId="09252AC4" w:rsidR="004A020F" w:rsidRPr="00DE7057" w:rsidRDefault="004A020F" w:rsidP="00DE7057">
    <w:pPr>
      <w:pStyle w:val="Stopka"/>
      <w:tabs>
        <w:tab w:val="clear" w:pos="4536"/>
      </w:tabs>
      <w:rPr>
        <w:lang w:val="pl-PL"/>
      </w:rPr>
    </w:pPr>
    <w:r w:rsidRPr="00E14058">
      <w:rPr>
        <w:rFonts w:ascii="Arial" w:hAnsi="Arial" w:cs="Arial"/>
        <w:i/>
      </w:rPr>
      <w:t xml:space="preserve">Sprawa Nr </w:t>
    </w:r>
    <w:r>
      <w:rPr>
        <w:rFonts w:ascii="Arial" w:hAnsi="Arial" w:cs="Arial"/>
        <w:i/>
        <w:lang w:val="pl-PL"/>
      </w:rPr>
      <w:t>…../2021</w:t>
    </w:r>
    <w:r w:rsidRPr="00E14058">
      <w:rPr>
        <w:rFonts w:ascii="Arial" w:hAnsi="Arial" w:cs="Arial"/>
        <w:i/>
      </w:rPr>
      <w:t xml:space="preserve"> </w:t>
    </w:r>
    <w:r w:rsidRPr="00E14058">
      <w:rPr>
        <w:rFonts w:ascii="Arial" w:hAnsi="Arial" w:cs="Arial"/>
        <w:i/>
      </w:rPr>
      <w:tab/>
      <w:t xml:space="preserve">Str. </w:t>
    </w:r>
    <w:r w:rsidRPr="00E14058">
      <w:rPr>
        <w:rFonts w:ascii="Arial" w:hAnsi="Arial" w:cs="Arial"/>
        <w:i/>
      </w:rPr>
      <w:fldChar w:fldCharType="begin"/>
    </w:r>
    <w:r w:rsidRPr="00E14058">
      <w:rPr>
        <w:rFonts w:ascii="Arial" w:hAnsi="Arial" w:cs="Arial"/>
        <w:i/>
      </w:rPr>
      <w:instrText>PAGE   \* MERGEFORMAT</w:instrText>
    </w:r>
    <w:r w:rsidRPr="00E14058">
      <w:rPr>
        <w:rFonts w:ascii="Arial" w:hAnsi="Arial" w:cs="Arial"/>
        <w:i/>
      </w:rPr>
      <w:fldChar w:fldCharType="separate"/>
    </w:r>
    <w:r w:rsidR="007F02E9">
      <w:rPr>
        <w:rFonts w:ascii="Arial" w:hAnsi="Arial" w:cs="Arial"/>
        <w:i/>
        <w:noProof/>
      </w:rPr>
      <w:t>2</w:t>
    </w:r>
    <w:r w:rsidRPr="00E14058">
      <w:rPr>
        <w:rFonts w:ascii="Arial" w:hAnsi="Arial" w:cs="Arial"/>
        <w:i/>
      </w:rPr>
      <w:fldChar w:fldCharType="end"/>
    </w:r>
    <w:r w:rsidRPr="00E14058">
      <w:rPr>
        <w:rFonts w:ascii="Arial" w:hAnsi="Arial" w:cs="Arial"/>
        <w:i/>
      </w:rPr>
      <w:t xml:space="preserve"> / </w:t>
    </w:r>
    <w:r w:rsidRPr="00E14058">
      <w:rPr>
        <w:rFonts w:ascii="Arial" w:hAnsi="Arial" w:cs="Arial"/>
        <w:i/>
      </w:rPr>
      <w:fldChar w:fldCharType="begin"/>
    </w:r>
    <w:r w:rsidRPr="00E14058">
      <w:rPr>
        <w:rFonts w:ascii="Arial" w:hAnsi="Arial" w:cs="Arial"/>
        <w:i/>
      </w:rPr>
      <w:instrText>NUMPAGES</w:instrText>
    </w:r>
    <w:r w:rsidRPr="00E14058">
      <w:rPr>
        <w:rFonts w:ascii="Arial" w:hAnsi="Arial" w:cs="Arial"/>
        <w:i/>
      </w:rPr>
      <w:fldChar w:fldCharType="separate"/>
    </w:r>
    <w:r w:rsidR="007F02E9">
      <w:rPr>
        <w:rFonts w:ascii="Arial" w:hAnsi="Arial" w:cs="Arial"/>
        <w:i/>
        <w:noProof/>
      </w:rPr>
      <w:t>27</w:t>
    </w:r>
    <w:r w:rsidRPr="00E14058">
      <w:rPr>
        <w:rFonts w:ascii="Arial" w:hAnsi="Arial" w:cs="Arial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523E" w14:textId="66312FE8" w:rsidR="004A020F" w:rsidRPr="00DE7057" w:rsidRDefault="004A020F" w:rsidP="00DE7057">
    <w:pPr>
      <w:pStyle w:val="Stopka"/>
      <w:tabs>
        <w:tab w:val="clear" w:pos="4536"/>
      </w:tabs>
      <w:rPr>
        <w:lang w:val="pl-PL"/>
      </w:rPr>
    </w:pPr>
    <w:r w:rsidRPr="00E14058">
      <w:rPr>
        <w:rFonts w:ascii="Arial" w:hAnsi="Arial" w:cs="Arial"/>
        <w:i/>
      </w:rPr>
      <w:t xml:space="preserve">Sprawa Nr </w:t>
    </w:r>
    <w:r>
      <w:rPr>
        <w:rFonts w:ascii="Arial" w:hAnsi="Arial" w:cs="Arial"/>
        <w:i/>
        <w:lang w:val="pl-PL"/>
      </w:rPr>
      <w:t>……/2020</w:t>
    </w:r>
    <w:r w:rsidRPr="00E14058">
      <w:rPr>
        <w:rFonts w:ascii="Arial" w:hAnsi="Arial" w:cs="Arial"/>
        <w:i/>
      </w:rPr>
      <w:t xml:space="preserve"> </w:t>
    </w:r>
    <w:r w:rsidRPr="00E14058">
      <w:rPr>
        <w:rFonts w:ascii="Arial" w:hAnsi="Arial" w:cs="Arial"/>
        <w:i/>
      </w:rPr>
      <w:tab/>
      <w:t xml:space="preserve">Str. </w:t>
    </w:r>
    <w:r w:rsidRPr="00E14058">
      <w:rPr>
        <w:rFonts w:ascii="Arial" w:hAnsi="Arial" w:cs="Arial"/>
        <w:i/>
      </w:rPr>
      <w:fldChar w:fldCharType="begin"/>
    </w:r>
    <w:r w:rsidRPr="00E14058">
      <w:rPr>
        <w:rFonts w:ascii="Arial" w:hAnsi="Arial" w:cs="Arial"/>
        <w:i/>
      </w:rPr>
      <w:instrText>PAGE   \* MERGEFORMAT</w:instrText>
    </w:r>
    <w:r w:rsidRPr="00E14058">
      <w:rPr>
        <w:rFonts w:ascii="Arial" w:hAnsi="Arial" w:cs="Arial"/>
        <w:i/>
      </w:rPr>
      <w:fldChar w:fldCharType="separate"/>
    </w:r>
    <w:r w:rsidR="007F02E9">
      <w:rPr>
        <w:rFonts w:ascii="Arial" w:hAnsi="Arial" w:cs="Arial"/>
        <w:i/>
        <w:noProof/>
      </w:rPr>
      <w:t>1</w:t>
    </w:r>
    <w:r w:rsidRPr="00E14058">
      <w:rPr>
        <w:rFonts w:ascii="Arial" w:hAnsi="Arial" w:cs="Arial"/>
        <w:i/>
      </w:rPr>
      <w:fldChar w:fldCharType="end"/>
    </w:r>
    <w:r w:rsidRPr="00E14058">
      <w:rPr>
        <w:rFonts w:ascii="Arial" w:hAnsi="Arial" w:cs="Arial"/>
        <w:i/>
      </w:rPr>
      <w:t xml:space="preserve"> / </w:t>
    </w:r>
    <w:r w:rsidRPr="00E14058">
      <w:rPr>
        <w:rFonts w:ascii="Arial" w:hAnsi="Arial" w:cs="Arial"/>
        <w:i/>
      </w:rPr>
      <w:fldChar w:fldCharType="begin"/>
    </w:r>
    <w:r w:rsidRPr="00E14058">
      <w:rPr>
        <w:rFonts w:ascii="Arial" w:hAnsi="Arial" w:cs="Arial"/>
        <w:i/>
      </w:rPr>
      <w:instrText>NUMPAGES</w:instrText>
    </w:r>
    <w:r w:rsidRPr="00E14058">
      <w:rPr>
        <w:rFonts w:ascii="Arial" w:hAnsi="Arial" w:cs="Arial"/>
        <w:i/>
      </w:rPr>
      <w:fldChar w:fldCharType="separate"/>
    </w:r>
    <w:r w:rsidR="007F02E9">
      <w:rPr>
        <w:rFonts w:ascii="Arial" w:hAnsi="Arial" w:cs="Arial"/>
        <w:i/>
        <w:noProof/>
      </w:rPr>
      <w:t>27</w:t>
    </w:r>
    <w:r w:rsidRPr="00E14058">
      <w:rPr>
        <w:rFonts w:ascii="Arial" w:hAnsi="Arial" w:cs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93871" w14:textId="77777777" w:rsidR="00C960C8" w:rsidRDefault="00C960C8" w:rsidP="00125C4A">
      <w:r>
        <w:separator/>
      </w:r>
    </w:p>
  </w:footnote>
  <w:footnote w:type="continuationSeparator" w:id="0">
    <w:p w14:paraId="76684674" w14:textId="77777777" w:rsidR="00C960C8" w:rsidRDefault="00C960C8" w:rsidP="00125C4A">
      <w:r>
        <w:continuationSeparator/>
      </w:r>
    </w:p>
  </w:footnote>
  <w:footnote w:id="1">
    <w:p w14:paraId="7D9E6B6C" w14:textId="77777777" w:rsidR="004A020F" w:rsidRPr="008F4715" w:rsidRDefault="004A020F" w:rsidP="00A03E4C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Wykonawcy do umowy zostanie wpisany odpowiedni zapis z punktu od 1 do 3</w:t>
      </w:r>
    </w:p>
  </w:footnote>
  <w:footnote w:id="2">
    <w:p w14:paraId="0C3FDC1F" w14:textId="77777777" w:rsidR="004A020F" w:rsidRDefault="004A020F" w:rsidP="0056718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17 listopada 2006 o systemie zgodności wyrobów przeznaczonych na potrzeby obronności państwa (Dz. U Nr 235, poz. 1700 z późn. zm.)</w:t>
      </w:r>
    </w:p>
  </w:footnote>
  <w:footnote w:id="3">
    <w:p w14:paraId="08EC4DE2" w14:textId="77777777" w:rsidR="004A020F" w:rsidRDefault="004A020F" w:rsidP="00567184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Ministra Obrony Narodowej z dnia 29 stycznia 2013 r. w sprawie szczegółowego wykazu</w:t>
      </w:r>
    </w:p>
    <w:p w14:paraId="6C74888D" w14:textId="77777777" w:rsidR="004A020F" w:rsidRDefault="004A020F" w:rsidP="00567184">
      <w:pPr>
        <w:pStyle w:val="Tekstprzypisudolnego"/>
      </w:pPr>
      <w:r>
        <w:t>wyrobów podlegających ocenie zgodności oraz sposobu i trybu przeprowadzenia oceny zgodności wyrobów przeznaczonych na potrzeby obronności państwa z późniejszymi zmianami. (Dz.U. z 2018r. poz. 1385)</w:t>
      </w:r>
    </w:p>
    <w:p w14:paraId="4DA784EE" w14:textId="77777777" w:rsidR="004A020F" w:rsidRDefault="004A020F" w:rsidP="00567184">
      <w:pPr>
        <w:pStyle w:val="Tekstprzypisudolnego"/>
      </w:pPr>
    </w:p>
  </w:footnote>
  <w:footnote w:id="4">
    <w:p w14:paraId="4826E405" w14:textId="77777777" w:rsidR="004A020F" w:rsidRDefault="004A020F" w:rsidP="00C355B0">
      <w:pPr>
        <w:pStyle w:val="Tekstprzypisudolnego"/>
      </w:pPr>
      <w:r>
        <w:rPr>
          <w:rStyle w:val="Znakiprzypiswdolnych"/>
        </w:rPr>
        <w:t>[1]</w:t>
      </w:r>
      <w:r>
        <w:t xml:space="preserve">     Jeżeli dany dokument stanowi tajemnicę przedsiębiorstwa, należy go opatrzyć stosowną informacją i opisać w jaki sposób owa tajemnica jest chroniona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93D8F" w14:textId="77777777" w:rsidR="004A020F" w:rsidRPr="00EB091A" w:rsidRDefault="004A020F" w:rsidP="00DE7057">
    <w:pPr>
      <w:pStyle w:val="Nagwek"/>
      <w:jc w:val="right"/>
      <w:rPr>
        <w:rFonts w:ascii="Arial" w:hAnsi="Arial" w:cs="Arial"/>
        <w:b/>
        <w:sz w:val="24"/>
        <w:szCs w:val="24"/>
        <w:lang w:val="pl-PL"/>
      </w:rPr>
    </w:pPr>
  </w:p>
  <w:p w14:paraId="349B542B" w14:textId="77777777" w:rsidR="004A020F" w:rsidRPr="00DE7057" w:rsidRDefault="004A020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068E32"/>
    <w:name w:val="WW8Num5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singleLevel"/>
    <w:tmpl w:val="79DC566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color w:val="auto"/>
      </w:rPr>
    </w:lvl>
  </w:abstractNum>
  <w:abstractNum w:abstractNumId="2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C"/>
    <w:multiLevelType w:val="multilevel"/>
    <w:tmpl w:val="F20C741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" w15:restartNumberingAfterBreak="0">
    <w:nsid w:val="0000000E"/>
    <w:multiLevelType w:val="multilevel"/>
    <w:tmpl w:val="CFA81546"/>
    <w:name w:val="WW8Num20"/>
    <w:lvl w:ilvl="0">
      <w:start w:val="1"/>
      <w:numFmt w:val="decimal"/>
      <w:lvlText w:val="%1."/>
      <w:lvlJc w:val="center"/>
      <w:pPr>
        <w:tabs>
          <w:tab w:val="num" w:pos="113"/>
        </w:tabs>
        <w:ind w:left="227" w:hanging="114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</w:lvl>
    <w:lvl w:ilvl="2">
      <w:start w:val="1"/>
      <w:numFmt w:val="lowerRoman"/>
      <w:lvlText w:val="%3."/>
      <w:lvlJc w:val="left"/>
      <w:pPr>
        <w:tabs>
          <w:tab w:val="num" w:pos="5070"/>
        </w:tabs>
        <w:ind w:left="5070" w:hanging="180"/>
      </w:pPr>
    </w:lvl>
    <w:lvl w:ilvl="3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</w:lvl>
    <w:lvl w:ilvl="4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</w:lvl>
    <w:lvl w:ilvl="5">
      <w:start w:val="1"/>
      <w:numFmt w:val="lowerRoman"/>
      <w:lvlText w:val="%6."/>
      <w:lvlJc w:val="left"/>
      <w:pPr>
        <w:tabs>
          <w:tab w:val="num" w:pos="7230"/>
        </w:tabs>
        <w:ind w:left="7230" w:hanging="180"/>
      </w:pPr>
    </w:lvl>
    <w:lvl w:ilvl="6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</w:lvl>
    <w:lvl w:ilvl="7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</w:lvl>
    <w:lvl w:ilvl="8">
      <w:start w:val="1"/>
      <w:numFmt w:val="lowerRoman"/>
      <w:lvlText w:val="%9."/>
      <w:lvlJc w:val="left"/>
      <w:pPr>
        <w:tabs>
          <w:tab w:val="num" w:pos="9390"/>
        </w:tabs>
        <w:ind w:left="9390" w:hanging="180"/>
      </w:pPr>
    </w:lvl>
  </w:abstractNum>
  <w:abstractNum w:abstractNumId="8" w15:restartNumberingAfterBreak="0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3F73B61"/>
    <w:multiLevelType w:val="hybridMultilevel"/>
    <w:tmpl w:val="658C35F6"/>
    <w:lvl w:ilvl="0" w:tplc="F314CE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44C0881"/>
    <w:multiLevelType w:val="hybridMultilevel"/>
    <w:tmpl w:val="E3EEBB48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5EC6148"/>
    <w:multiLevelType w:val="hybridMultilevel"/>
    <w:tmpl w:val="B5D4FB6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DCF772C"/>
    <w:multiLevelType w:val="hybridMultilevel"/>
    <w:tmpl w:val="6BB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84DF9"/>
    <w:multiLevelType w:val="hybridMultilevel"/>
    <w:tmpl w:val="A0544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4901474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11C7C"/>
    <w:multiLevelType w:val="hybridMultilevel"/>
    <w:tmpl w:val="9F146E2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285"/>
    <w:multiLevelType w:val="hybridMultilevel"/>
    <w:tmpl w:val="E3CA565E"/>
    <w:lvl w:ilvl="0" w:tplc="BB6223E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8605C16"/>
    <w:multiLevelType w:val="hybridMultilevel"/>
    <w:tmpl w:val="29F29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B3CAD"/>
    <w:multiLevelType w:val="hybridMultilevel"/>
    <w:tmpl w:val="D046BCB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B762C06"/>
    <w:multiLevelType w:val="hybridMultilevel"/>
    <w:tmpl w:val="55D688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A81C0A"/>
    <w:multiLevelType w:val="hybridMultilevel"/>
    <w:tmpl w:val="C6A40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21827"/>
    <w:multiLevelType w:val="hybridMultilevel"/>
    <w:tmpl w:val="53EC1FBC"/>
    <w:lvl w:ilvl="0" w:tplc="981835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F8A21D0"/>
    <w:multiLevelType w:val="hybridMultilevel"/>
    <w:tmpl w:val="0EB0E15A"/>
    <w:lvl w:ilvl="0" w:tplc="F68C0326">
      <w:start w:val="1"/>
      <w:numFmt w:val="decimal"/>
      <w:lvlText w:val="%1."/>
      <w:lvlJc w:val="left"/>
      <w:pPr>
        <w:tabs>
          <w:tab w:val="num" w:pos="-2"/>
        </w:tabs>
        <w:ind w:left="360" w:hanging="360"/>
      </w:pPr>
      <w:rPr>
        <w:rFonts w:ascii="Arial" w:eastAsia="Times New Roman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F57DA7"/>
    <w:multiLevelType w:val="hybridMultilevel"/>
    <w:tmpl w:val="42263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0571A"/>
    <w:multiLevelType w:val="hybridMultilevel"/>
    <w:tmpl w:val="84F88420"/>
    <w:lvl w:ilvl="0" w:tplc="F314CE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5A562DF"/>
    <w:multiLevelType w:val="hybridMultilevel"/>
    <w:tmpl w:val="89BC9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914126E"/>
    <w:multiLevelType w:val="hybridMultilevel"/>
    <w:tmpl w:val="573E59FC"/>
    <w:lvl w:ilvl="0" w:tplc="32E6F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ED2098"/>
    <w:multiLevelType w:val="hybridMultilevel"/>
    <w:tmpl w:val="1958A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800FC8"/>
    <w:multiLevelType w:val="hybridMultilevel"/>
    <w:tmpl w:val="117617BA"/>
    <w:lvl w:ilvl="0" w:tplc="A6FA356E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8" w15:restartNumberingAfterBreak="0">
    <w:nsid w:val="2F8E13A9"/>
    <w:multiLevelType w:val="multilevel"/>
    <w:tmpl w:val="4D50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159721F"/>
    <w:multiLevelType w:val="hybridMultilevel"/>
    <w:tmpl w:val="F3B4F1DC"/>
    <w:lvl w:ilvl="0" w:tplc="05362874">
      <w:start w:val="1"/>
      <w:numFmt w:val="decimal"/>
      <w:lvlText w:val="%1)"/>
      <w:lvlJc w:val="left"/>
      <w:pPr>
        <w:ind w:left="783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0" w15:restartNumberingAfterBreak="0">
    <w:nsid w:val="31CF202B"/>
    <w:multiLevelType w:val="hybridMultilevel"/>
    <w:tmpl w:val="7D6C2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AB4688"/>
    <w:multiLevelType w:val="hybridMultilevel"/>
    <w:tmpl w:val="63BEF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6B0CA9"/>
    <w:multiLevelType w:val="hybridMultilevel"/>
    <w:tmpl w:val="B45831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9B17EFF"/>
    <w:multiLevelType w:val="multilevel"/>
    <w:tmpl w:val="581A3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 w:val="24"/>
        <w:szCs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4C1ED7"/>
    <w:multiLevelType w:val="hybridMultilevel"/>
    <w:tmpl w:val="91A86948"/>
    <w:lvl w:ilvl="0" w:tplc="17184FB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08574CA"/>
    <w:multiLevelType w:val="multilevel"/>
    <w:tmpl w:val="0D20CD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41370EE2"/>
    <w:multiLevelType w:val="hybridMultilevel"/>
    <w:tmpl w:val="2CECDCAE"/>
    <w:lvl w:ilvl="0" w:tplc="72689C6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6F11E9"/>
    <w:multiLevelType w:val="hybridMultilevel"/>
    <w:tmpl w:val="68783F9E"/>
    <w:lvl w:ilvl="0" w:tplc="7958B196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8" w15:restartNumberingAfterBreak="0">
    <w:nsid w:val="43821985"/>
    <w:multiLevelType w:val="hybridMultilevel"/>
    <w:tmpl w:val="73CCDF8C"/>
    <w:lvl w:ilvl="0" w:tplc="67162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942083"/>
    <w:multiLevelType w:val="hybridMultilevel"/>
    <w:tmpl w:val="C2247BD2"/>
    <w:lvl w:ilvl="0" w:tplc="A5346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440C78"/>
    <w:multiLevelType w:val="hybridMultilevel"/>
    <w:tmpl w:val="C46E5CF4"/>
    <w:lvl w:ilvl="0" w:tplc="F314C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D3E0196"/>
    <w:multiLevelType w:val="hybridMultilevel"/>
    <w:tmpl w:val="07BA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F131E"/>
    <w:multiLevelType w:val="hybridMultilevel"/>
    <w:tmpl w:val="A72606B8"/>
    <w:lvl w:ilvl="0" w:tplc="04150011">
      <w:start w:val="1"/>
      <w:numFmt w:val="decimal"/>
      <w:lvlText w:val="%1)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3" w15:restartNumberingAfterBreak="0">
    <w:nsid w:val="55764DFB"/>
    <w:multiLevelType w:val="hybridMultilevel"/>
    <w:tmpl w:val="A4B43D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B936B5"/>
    <w:multiLevelType w:val="hybridMultilevel"/>
    <w:tmpl w:val="DAFC85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575D5B2E"/>
    <w:multiLevelType w:val="multilevel"/>
    <w:tmpl w:val="72D02B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6" w15:restartNumberingAfterBreak="0">
    <w:nsid w:val="5A595724"/>
    <w:multiLevelType w:val="hybridMultilevel"/>
    <w:tmpl w:val="63BEF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8806D6"/>
    <w:multiLevelType w:val="hybridMultilevel"/>
    <w:tmpl w:val="EB1C1B24"/>
    <w:lvl w:ilvl="0" w:tplc="AD229A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1D54C3"/>
    <w:multiLevelType w:val="hybridMultilevel"/>
    <w:tmpl w:val="736A1566"/>
    <w:lvl w:ilvl="0" w:tplc="05362874">
      <w:start w:val="1"/>
      <w:numFmt w:val="decimal"/>
      <w:lvlText w:val="%1)"/>
      <w:lvlJc w:val="left"/>
      <w:pPr>
        <w:ind w:left="783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9" w15:restartNumberingAfterBreak="0">
    <w:nsid w:val="5FAF7DFD"/>
    <w:multiLevelType w:val="hybridMultilevel"/>
    <w:tmpl w:val="459CE068"/>
    <w:lvl w:ilvl="0" w:tplc="B434C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EB1744"/>
    <w:multiLevelType w:val="hybridMultilevel"/>
    <w:tmpl w:val="83B059B8"/>
    <w:lvl w:ilvl="0" w:tplc="492CAD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2520D7"/>
    <w:multiLevelType w:val="multilevel"/>
    <w:tmpl w:val="08ACED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2" w15:restartNumberingAfterBreak="0">
    <w:nsid w:val="6481796C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69" w:hanging="360"/>
      </w:pPr>
      <w:rPr>
        <w:rFonts w:eastAsia="Times New Roman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53" w15:restartNumberingAfterBreak="0">
    <w:nsid w:val="650C5BF6"/>
    <w:multiLevelType w:val="hybridMultilevel"/>
    <w:tmpl w:val="325E9070"/>
    <w:lvl w:ilvl="0" w:tplc="7166B5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9315A26"/>
    <w:multiLevelType w:val="hybridMultilevel"/>
    <w:tmpl w:val="7E7CEBA6"/>
    <w:lvl w:ilvl="0" w:tplc="C1266CC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FA01499"/>
    <w:multiLevelType w:val="hybridMultilevel"/>
    <w:tmpl w:val="6A84D168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6" w15:restartNumberingAfterBreak="0">
    <w:nsid w:val="72847B0C"/>
    <w:multiLevelType w:val="hybridMultilevel"/>
    <w:tmpl w:val="088E998C"/>
    <w:lvl w:ilvl="0" w:tplc="4358D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75A04427"/>
    <w:multiLevelType w:val="multilevel"/>
    <w:tmpl w:val="7D60662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61F595B"/>
    <w:multiLevelType w:val="hybridMultilevel"/>
    <w:tmpl w:val="5C0C8F0E"/>
    <w:lvl w:ilvl="0" w:tplc="85768274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2651D9"/>
    <w:multiLevelType w:val="singleLevel"/>
    <w:tmpl w:val="F1641D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7BD73C73"/>
    <w:multiLevelType w:val="hybridMultilevel"/>
    <w:tmpl w:val="C2F83048"/>
    <w:lvl w:ilvl="0" w:tplc="844AA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E640949"/>
    <w:multiLevelType w:val="hybridMultilevel"/>
    <w:tmpl w:val="E446D75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9"/>
    <w:lvlOverride w:ilvl="0">
      <w:startOverride w:val="2"/>
    </w:lvlOverride>
  </w:num>
  <w:num w:numId="3">
    <w:abstractNumId w:val="14"/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</w:num>
  <w:num w:numId="6">
    <w:abstractNumId w:val="55"/>
  </w:num>
  <w:num w:numId="7">
    <w:abstractNumId w:val="18"/>
  </w:num>
  <w:num w:numId="8">
    <w:abstractNumId w:val="6"/>
  </w:num>
  <w:num w:numId="9">
    <w:abstractNumId w:val="15"/>
  </w:num>
  <w:num w:numId="10">
    <w:abstractNumId w:val="17"/>
  </w:num>
  <w:num w:numId="11">
    <w:abstractNumId w:val="1"/>
  </w:num>
  <w:num w:numId="12">
    <w:abstractNumId w:val="32"/>
  </w:num>
  <w:num w:numId="13">
    <w:abstractNumId w:val="8"/>
  </w:num>
  <w:num w:numId="14">
    <w:abstractNumId w:val="3"/>
  </w:num>
  <w:num w:numId="15">
    <w:abstractNumId w:val="52"/>
  </w:num>
  <w:num w:numId="16">
    <w:abstractNumId w:val="26"/>
  </w:num>
  <w:num w:numId="17">
    <w:abstractNumId w:val="4"/>
  </w:num>
  <w:num w:numId="18">
    <w:abstractNumId w:val="7"/>
  </w:num>
  <w:num w:numId="19">
    <w:abstractNumId w:val="16"/>
  </w:num>
  <w:num w:numId="20">
    <w:abstractNumId w:val="43"/>
  </w:num>
  <w:num w:numId="21">
    <w:abstractNumId w:val="25"/>
  </w:num>
  <w:num w:numId="22">
    <w:abstractNumId w:val="56"/>
  </w:num>
  <w:num w:numId="23">
    <w:abstractNumId w:val="5"/>
  </w:num>
  <w:num w:numId="24">
    <w:abstractNumId w:val="45"/>
  </w:num>
  <w:num w:numId="25">
    <w:abstractNumId w:val="44"/>
  </w:num>
  <w:num w:numId="26">
    <w:abstractNumId w:val="48"/>
  </w:num>
  <w:num w:numId="27">
    <w:abstractNumId w:val="61"/>
  </w:num>
  <w:num w:numId="28">
    <w:abstractNumId w:val="28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1"/>
  </w:num>
  <w:num w:numId="32">
    <w:abstractNumId w:val="33"/>
  </w:num>
  <w:num w:numId="33">
    <w:abstractNumId w:val="58"/>
  </w:num>
  <w:num w:numId="34">
    <w:abstractNumId w:val="13"/>
  </w:num>
  <w:num w:numId="35">
    <w:abstractNumId w:val="11"/>
  </w:num>
  <w:num w:numId="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4"/>
  </w:num>
  <w:num w:numId="39">
    <w:abstractNumId w:val="19"/>
  </w:num>
  <w:num w:numId="40">
    <w:abstractNumId w:val="12"/>
  </w:num>
  <w:num w:numId="41">
    <w:abstractNumId w:val="39"/>
  </w:num>
  <w:num w:numId="42">
    <w:abstractNumId w:val="37"/>
  </w:num>
  <w:num w:numId="43">
    <w:abstractNumId w:val="49"/>
  </w:num>
  <w:num w:numId="44">
    <w:abstractNumId w:val="38"/>
  </w:num>
  <w:num w:numId="45">
    <w:abstractNumId w:val="42"/>
  </w:num>
  <w:num w:numId="46">
    <w:abstractNumId w:val="27"/>
  </w:num>
  <w:num w:numId="47">
    <w:abstractNumId w:val="36"/>
  </w:num>
  <w:num w:numId="48">
    <w:abstractNumId w:val="53"/>
  </w:num>
  <w:num w:numId="49">
    <w:abstractNumId w:val="50"/>
  </w:num>
  <w:num w:numId="50">
    <w:abstractNumId w:val="30"/>
  </w:num>
  <w:num w:numId="51">
    <w:abstractNumId w:val="20"/>
  </w:num>
  <w:num w:numId="52">
    <w:abstractNumId w:val="46"/>
  </w:num>
  <w:num w:numId="53">
    <w:abstractNumId w:val="31"/>
  </w:num>
  <w:num w:numId="54">
    <w:abstractNumId w:val="34"/>
  </w:num>
  <w:num w:numId="55">
    <w:abstractNumId w:val="21"/>
  </w:num>
  <w:num w:numId="56">
    <w:abstractNumId w:val="29"/>
  </w:num>
  <w:num w:numId="57">
    <w:abstractNumId w:val="9"/>
  </w:num>
  <w:num w:numId="58">
    <w:abstractNumId w:val="40"/>
  </w:num>
  <w:num w:numId="59">
    <w:abstractNumId w:val="10"/>
  </w:num>
  <w:num w:numId="60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E6"/>
    <w:rsid w:val="000042C8"/>
    <w:rsid w:val="00004DF9"/>
    <w:rsid w:val="00005AC8"/>
    <w:rsid w:val="00007042"/>
    <w:rsid w:val="000074A4"/>
    <w:rsid w:val="000104D3"/>
    <w:rsid w:val="00010AF3"/>
    <w:rsid w:val="000118FB"/>
    <w:rsid w:val="00011C7B"/>
    <w:rsid w:val="00012829"/>
    <w:rsid w:val="00012F13"/>
    <w:rsid w:val="00012F79"/>
    <w:rsid w:val="00013D02"/>
    <w:rsid w:val="0001557F"/>
    <w:rsid w:val="000171B1"/>
    <w:rsid w:val="00017ABF"/>
    <w:rsid w:val="00020A15"/>
    <w:rsid w:val="0002134A"/>
    <w:rsid w:val="000219FD"/>
    <w:rsid w:val="000220E1"/>
    <w:rsid w:val="00025DD7"/>
    <w:rsid w:val="00030B83"/>
    <w:rsid w:val="00034550"/>
    <w:rsid w:val="000365ED"/>
    <w:rsid w:val="000368EC"/>
    <w:rsid w:val="00036EC9"/>
    <w:rsid w:val="000406E9"/>
    <w:rsid w:val="000407B5"/>
    <w:rsid w:val="00040939"/>
    <w:rsid w:val="00045853"/>
    <w:rsid w:val="000458A1"/>
    <w:rsid w:val="00050A5A"/>
    <w:rsid w:val="00051D44"/>
    <w:rsid w:val="00057C9A"/>
    <w:rsid w:val="00062B64"/>
    <w:rsid w:val="0006481F"/>
    <w:rsid w:val="00065658"/>
    <w:rsid w:val="000723D3"/>
    <w:rsid w:val="00072B2F"/>
    <w:rsid w:val="00073959"/>
    <w:rsid w:val="00074F74"/>
    <w:rsid w:val="00075C00"/>
    <w:rsid w:val="0007693E"/>
    <w:rsid w:val="0008580D"/>
    <w:rsid w:val="0008611F"/>
    <w:rsid w:val="00086292"/>
    <w:rsid w:val="000867DD"/>
    <w:rsid w:val="000917FE"/>
    <w:rsid w:val="00093D02"/>
    <w:rsid w:val="0009438C"/>
    <w:rsid w:val="00095684"/>
    <w:rsid w:val="000A04E5"/>
    <w:rsid w:val="000A1374"/>
    <w:rsid w:val="000A2390"/>
    <w:rsid w:val="000A4031"/>
    <w:rsid w:val="000A7E11"/>
    <w:rsid w:val="000B13AB"/>
    <w:rsid w:val="000B5830"/>
    <w:rsid w:val="000B5AC3"/>
    <w:rsid w:val="000B626A"/>
    <w:rsid w:val="000B6503"/>
    <w:rsid w:val="000C0A30"/>
    <w:rsid w:val="000C2D58"/>
    <w:rsid w:val="000C59EF"/>
    <w:rsid w:val="000D4940"/>
    <w:rsid w:val="000D65E7"/>
    <w:rsid w:val="000D6FDE"/>
    <w:rsid w:val="000D7409"/>
    <w:rsid w:val="000E03BB"/>
    <w:rsid w:val="000E106B"/>
    <w:rsid w:val="000E1D47"/>
    <w:rsid w:val="000E3DC2"/>
    <w:rsid w:val="000E4198"/>
    <w:rsid w:val="000E4B51"/>
    <w:rsid w:val="000E564D"/>
    <w:rsid w:val="000E757F"/>
    <w:rsid w:val="000F2285"/>
    <w:rsid w:val="000F4B49"/>
    <w:rsid w:val="000F6225"/>
    <w:rsid w:val="000F7806"/>
    <w:rsid w:val="00103661"/>
    <w:rsid w:val="00105E4D"/>
    <w:rsid w:val="0010659F"/>
    <w:rsid w:val="00106E63"/>
    <w:rsid w:val="00110060"/>
    <w:rsid w:val="00114107"/>
    <w:rsid w:val="00114921"/>
    <w:rsid w:val="001168F2"/>
    <w:rsid w:val="00116CD4"/>
    <w:rsid w:val="00117104"/>
    <w:rsid w:val="00117730"/>
    <w:rsid w:val="00125C4A"/>
    <w:rsid w:val="00126AEE"/>
    <w:rsid w:val="001334E4"/>
    <w:rsid w:val="00135628"/>
    <w:rsid w:val="00135A7D"/>
    <w:rsid w:val="001416A6"/>
    <w:rsid w:val="00143200"/>
    <w:rsid w:val="00143241"/>
    <w:rsid w:val="00146A0F"/>
    <w:rsid w:val="00147766"/>
    <w:rsid w:val="001620A9"/>
    <w:rsid w:val="001624FE"/>
    <w:rsid w:val="00162C82"/>
    <w:rsid w:val="0016393E"/>
    <w:rsid w:val="00167F18"/>
    <w:rsid w:val="00170246"/>
    <w:rsid w:val="00173AB3"/>
    <w:rsid w:val="00182B12"/>
    <w:rsid w:val="00184A73"/>
    <w:rsid w:val="00184C5D"/>
    <w:rsid w:val="00184D66"/>
    <w:rsid w:val="00187B53"/>
    <w:rsid w:val="001909C3"/>
    <w:rsid w:val="00191354"/>
    <w:rsid w:val="00191EFE"/>
    <w:rsid w:val="00193E03"/>
    <w:rsid w:val="001957F0"/>
    <w:rsid w:val="001A03FE"/>
    <w:rsid w:val="001A2154"/>
    <w:rsid w:val="001A2D62"/>
    <w:rsid w:val="001A354F"/>
    <w:rsid w:val="001A3A39"/>
    <w:rsid w:val="001A5E8C"/>
    <w:rsid w:val="001B3415"/>
    <w:rsid w:val="001B3712"/>
    <w:rsid w:val="001B760B"/>
    <w:rsid w:val="001B796E"/>
    <w:rsid w:val="001C28B9"/>
    <w:rsid w:val="001C7778"/>
    <w:rsid w:val="001D027D"/>
    <w:rsid w:val="001D0BB2"/>
    <w:rsid w:val="001D3242"/>
    <w:rsid w:val="001D7713"/>
    <w:rsid w:val="001E0B51"/>
    <w:rsid w:val="001E2CC9"/>
    <w:rsid w:val="001E721A"/>
    <w:rsid w:val="001E73B5"/>
    <w:rsid w:val="001F146F"/>
    <w:rsid w:val="001F204B"/>
    <w:rsid w:val="001F3095"/>
    <w:rsid w:val="001F57E1"/>
    <w:rsid w:val="001F61A8"/>
    <w:rsid w:val="001F7241"/>
    <w:rsid w:val="00200730"/>
    <w:rsid w:val="002017CA"/>
    <w:rsid w:val="00203CBD"/>
    <w:rsid w:val="00206482"/>
    <w:rsid w:val="0021170F"/>
    <w:rsid w:val="00212271"/>
    <w:rsid w:val="002131FC"/>
    <w:rsid w:val="00214F22"/>
    <w:rsid w:val="00217251"/>
    <w:rsid w:val="00217C4D"/>
    <w:rsid w:val="002240B5"/>
    <w:rsid w:val="0022480C"/>
    <w:rsid w:val="0022566B"/>
    <w:rsid w:val="00226E8A"/>
    <w:rsid w:val="00227394"/>
    <w:rsid w:val="00232239"/>
    <w:rsid w:val="00233EC0"/>
    <w:rsid w:val="002375C4"/>
    <w:rsid w:val="00241641"/>
    <w:rsid w:val="00242F83"/>
    <w:rsid w:val="00244316"/>
    <w:rsid w:val="00245EDB"/>
    <w:rsid w:val="0025229B"/>
    <w:rsid w:val="00256FF7"/>
    <w:rsid w:val="00257BC5"/>
    <w:rsid w:val="00261728"/>
    <w:rsid w:val="00265588"/>
    <w:rsid w:val="00271533"/>
    <w:rsid w:val="00272D9E"/>
    <w:rsid w:val="00273324"/>
    <w:rsid w:val="00273C42"/>
    <w:rsid w:val="002803A6"/>
    <w:rsid w:val="0028236E"/>
    <w:rsid w:val="00282EAA"/>
    <w:rsid w:val="00283397"/>
    <w:rsid w:val="0028726D"/>
    <w:rsid w:val="0029009E"/>
    <w:rsid w:val="00293869"/>
    <w:rsid w:val="002977BD"/>
    <w:rsid w:val="002A18AF"/>
    <w:rsid w:val="002A4FF1"/>
    <w:rsid w:val="002B1CBE"/>
    <w:rsid w:val="002B354C"/>
    <w:rsid w:val="002B4186"/>
    <w:rsid w:val="002B5175"/>
    <w:rsid w:val="002C1CC3"/>
    <w:rsid w:val="002C5735"/>
    <w:rsid w:val="002C7FF1"/>
    <w:rsid w:val="002D5B72"/>
    <w:rsid w:val="002E326B"/>
    <w:rsid w:val="002E4796"/>
    <w:rsid w:val="002E6124"/>
    <w:rsid w:val="002E6427"/>
    <w:rsid w:val="002E66CA"/>
    <w:rsid w:val="002E6EDB"/>
    <w:rsid w:val="002E7A90"/>
    <w:rsid w:val="002E7D90"/>
    <w:rsid w:val="002F021A"/>
    <w:rsid w:val="002F15D4"/>
    <w:rsid w:val="002F3CD5"/>
    <w:rsid w:val="002F3D63"/>
    <w:rsid w:val="0030158C"/>
    <w:rsid w:val="00302825"/>
    <w:rsid w:val="003049CD"/>
    <w:rsid w:val="00304D60"/>
    <w:rsid w:val="0030526C"/>
    <w:rsid w:val="00305447"/>
    <w:rsid w:val="00306586"/>
    <w:rsid w:val="00306B78"/>
    <w:rsid w:val="003078CC"/>
    <w:rsid w:val="0031021E"/>
    <w:rsid w:val="00313B05"/>
    <w:rsid w:val="00313EEB"/>
    <w:rsid w:val="00314965"/>
    <w:rsid w:val="003163E4"/>
    <w:rsid w:val="003202F0"/>
    <w:rsid w:val="0032502A"/>
    <w:rsid w:val="003278EF"/>
    <w:rsid w:val="00330FA3"/>
    <w:rsid w:val="003336D7"/>
    <w:rsid w:val="0033450B"/>
    <w:rsid w:val="00334A9D"/>
    <w:rsid w:val="00334D63"/>
    <w:rsid w:val="00335090"/>
    <w:rsid w:val="00335716"/>
    <w:rsid w:val="0034428E"/>
    <w:rsid w:val="003443D6"/>
    <w:rsid w:val="003455A4"/>
    <w:rsid w:val="00346D2F"/>
    <w:rsid w:val="00352435"/>
    <w:rsid w:val="00360E6D"/>
    <w:rsid w:val="00362E45"/>
    <w:rsid w:val="00363FEA"/>
    <w:rsid w:val="00366528"/>
    <w:rsid w:val="003703B1"/>
    <w:rsid w:val="0037319D"/>
    <w:rsid w:val="00373608"/>
    <w:rsid w:val="00373F29"/>
    <w:rsid w:val="00374051"/>
    <w:rsid w:val="003773C5"/>
    <w:rsid w:val="0037786A"/>
    <w:rsid w:val="003814B3"/>
    <w:rsid w:val="00381B94"/>
    <w:rsid w:val="0038220C"/>
    <w:rsid w:val="00383A44"/>
    <w:rsid w:val="00387405"/>
    <w:rsid w:val="00387F36"/>
    <w:rsid w:val="00395A5E"/>
    <w:rsid w:val="003962C7"/>
    <w:rsid w:val="00396961"/>
    <w:rsid w:val="003A0004"/>
    <w:rsid w:val="003A41D0"/>
    <w:rsid w:val="003A5C4E"/>
    <w:rsid w:val="003A5D83"/>
    <w:rsid w:val="003B002F"/>
    <w:rsid w:val="003B1EE7"/>
    <w:rsid w:val="003B52B2"/>
    <w:rsid w:val="003C091F"/>
    <w:rsid w:val="003C692C"/>
    <w:rsid w:val="003C7D0A"/>
    <w:rsid w:val="003D44E1"/>
    <w:rsid w:val="003D65BC"/>
    <w:rsid w:val="003E0C92"/>
    <w:rsid w:val="003E0D64"/>
    <w:rsid w:val="003E3491"/>
    <w:rsid w:val="003E4A98"/>
    <w:rsid w:val="003E56B4"/>
    <w:rsid w:val="003E693C"/>
    <w:rsid w:val="003F2F42"/>
    <w:rsid w:val="003F42C9"/>
    <w:rsid w:val="003F70CA"/>
    <w:rsid w:val="003F742E"/>
    <w:rsid w:val="0040022E"/>
    <w:rsid w:val="00400476"/>
    <w:rsid w:val="00401424"/>
    <w:rsid w:val="00402CF7"/>
    <w:rsid w:val="0040499E"/>
    <w:rsid w:val="00405EDD"/>
    <w:rsid w:val="0040726C"/>
    <w:rsid w:val="00407F18"/>
    <w:rsid w:val="00411D28"/>
    <w:rsid w:val="00414C02"/>
    <w:rsid w:val="00415072"/>
    <w:rsid w:val="004158BD"/>
    <w:rsid w:val="004167CC"/>
    <w:rsid w:val="0042138A"/>
    <w:rsid w:val="00424C0E"/>
    <w:rsid w:val="0042597C"/>
    <w:rsid w:val="00425A44"/>
    <w:rsid w:val="00425F1F"/>
    <w:rsid w:val="00426D27"/>
    <w:rsid w:val="004275C4"/>
    <w:rsid w:val="004325DA"/>
    <w:rsid w:val="004375A8"/>
    <w:rsid w:val="00437DBC"/>
    <w:rsid w:val="004418EF"/>
    <w:rsid w:val="0044425B"/>
    <w:rsid w:val="00444315"/>
    <w:rsid w:val="00445CC4"/>
    <w:rsid w:val="00451369"/>
    <w:rsid w:val="00452D48"/>
    <w:rsid w:val="00453DE3"/>
    <w:rsid w:val="004576BD"/>
    <w:rsid w:val="00457F6F"/>
    <w:rsid w:val="004602D0"/>
    <w:rsid w:val="00460BC1"/>
    <w:rsid w:val="00464B95"/>
    <w:rsid w:val="00465912"/>
    <w:rsid w:val="004727A5"/>
    <w:rsid w:val="004737EB"/>
    <w:rsid w:val="00476168"/>
    <w:rsid w:val="004805F1"/>
    <w:rsid w:val="004811B1"/>
    <w:rsid w:val="00481827"/>
    <w:rsid w:val="004833EA"/>
    <w:rsid w:val="00484DCC"/>
    <w:rsid w:val="004928E9"/>
    <w:rsid w:val="0049384D"/>
    <w:rsid w:val="00494765"/>
    <w:rsid w:val="004A020F"/>
    <w:rsid w:val="004A0C1E"/>
    <w:rsid w:val="004A12E9"/>
    <w:rsid w:val="004A1A51"/>
    <w:rsid w:val="004A260B"/>
    <w:rsid w:val="004A4C4B"/>
    <w:rsid w:val="004A5B4C"/>
    <w:rsid w:val="004A6875"/>
    <w:rsid w:val="004B04BB"/>
    <w:rsid w:val="004B2CA6"/>
    <w:rsid w:val="004B5261"/>
    <w:rsid w:val="004B539B"/>
    <w:rsid w:val="004B574A"/>
    <w:rsid w:val="004B7643"/>
    <w:rsid w:val="004C0955"/>
    <w:rsid w:val="004C1E15"/>
    <w:rsid w:val="004C3434"/>
    <w:rsid w:val="004C5C45"/>
    <w:rsid w:val="004C5F4F"/>
    <w:rsid w:val="004C6936"/>
    <w:rsid w:val="004D6637"/>
    <w:rsid w:val="004D7BB8"/>
    <w:rsid w:val="004D7F0C"/>
    <w:rsid w:val="004E3239"/>
    <w:rsid w:val="004E4FC1"/>
    <w:rsid w:val="004E5ED2"/>
    <w:rsid w:val="004E6AC6"/>
    <w:rsid w:val="004E7B27"/>
    <w:rsid w:val="004F1B9F"/>
    <w:rsid w:val="004F4F32"/>
    <w:rsid w:val="004F6D72"/>
    <w:rsid w:val="004F71A1"/>
    <w:rsid w:val="00502170"/>
    <w:rsid w:val="005103D4"/>
    <w:rsid w:val="0051042C"/>
    <w:rsid w:val="0051057F"/>
    <w:rsid w:val="005105AD"/>
    <w:rsid w:val="0051069B"/>
    <w:rsid w:val="005109FE"/>
    <w:rsid w:val="00510ECD"/>
    <w:rsid w:val="00511A7A"/>
    <w:rsid w:val="00515535"/>
    <w:rsid w:val="00515D30"/>
    <w:rsid w:val="00517DD6"/>
    <w:rsid w:val="00520807"/>
    <w:rsid w:val="00521D48"/>
    <w:rsid w:val="00523A0E"/>
    <w:rsid w:val="00523E0F"/>
    <w:rsid w:val="00524CC1"/>
    <w:rsid w:val="00525E70"/>
    <w:rsid w:val="005269E3"/>
    <w:rsid w:val="00526C39"/>
    <w:rsid w:val="0053694F"/>
    <w:rsid w:val="00542DD0"/>
    <w:rsid w:val="0054424A"/>
    <w:rsid w:val="00547C06"/>
    <w:rsid w:val="00551051"/>
    <w:rsid w:val="00551C5B"/>
    <w:rsid w:val="00552181"/>
    <w:rsid w:val="00552B87"/>
    <w:rsid w:val="0055527E"/>
    <w:rsid w:val="0055707E"/>
    <w:rsid w:val="00557669"/>
    <w:rsid w:val="00557A02"/>
    <w:rsid w:val="00562002"/>
    <w:rsid w:val="00562846"/>
    <w:rsid w:val="00567130"/>
    <w:rsid w:val="00567184"/>
    <w:rsid w:val="00571129"/>
    <w:rsid w:val="00571717"/>
    <w:rsid w:val="00575184"/>
    <w:rsid w:val="00575225"/>
    <w:rsid w:val="005768DF"/>
    <w:rsid w:val="005802F3"/>
    <w:rsid w:val="005831B8"/>
    <w:rsid w:val="0058352D"/>
    <w:rsid w:val="00583EA4"/>
    <w:rsid w:val="00584CDC"/>
    <w:rsid w:val="00586D91"/>
    <w:rsid w:val="00587B17"/>
    <w:rsid w:val="00591777"/>
    <w:rsid w:val="005918E0"/>
    <w:rsid w:val="00593F76"/>
    <w:rsid w:val="005964FE"/>
    <w:rsid w:val="00596DC3"/>
    <w:rsid w:val="00597223"/>
    <w:rsid w:val="0059777B"/>
    <w:rsid w:val="005A0692"/>
    <w:rsid w:val="005A0BB9"/>
    <w:rsid w:val="005A3DF1"/>
    <w:rsid w:val="005A5E49"/>
    <w:rsid w:val="005B098C"/>
    <w:rsid w:val="005B0D46"/>
    <w:rsid w:val="005B2B7A"/>
    <w:rsid w:val="005B2EFE"/>
    <w:rsid w:val="005B3BCB"/>
    <w:rsid w:val="005B4CB1"/>
    <w:rsid w:val="005B5EE8"/>
    <w:rsid w:val="005B629A"/>
    <w:rsid w:val="005B7645"/>
    <w:rsid w:val="005C01B5"/>
    <w:rsid w:val="005C13D1"/>
    <w:rsid w:val="005C34DE"/>
    <w:rsid w:val="005C5489"/>
    <w:rsid w:val="005C7970"/>
    <w:rsid w:val="005D1A1F"/>
    <w:rsid w:val="005D3D96"/>
    <w:rsid w:val="005D44B7"/>
    <w:rsid w:val="005D4D02"/>
    <w:rsid w:val="005D5DB2"/>
    <w:rsid w:val="005E251F"/>
    <w:rsid w:val="005E4C5F"/>
    <w:rsid w:val="005E5632"/>
    <w:rsid w:val="005E665B"/>
    <w:rsid w:val="005F1E9F"/>
    <w:rsid w:val="005F4E8A"/>
    <w:rsid w:val="005F7EE0"/>
    <w:rsid w:val="0060423E"/>
    <w:rsid w:val="00613AAC"/>
    <w:rsid w:val="00614AD4"/>
    <w:rsid w:val="00614E15"/>
    <w:rsid w:val="00615932"/>
    <w:rsid w:val="00615CA8"/>
    <w:rsid w:val="00616382"/>
    <w:rsid w:val="00617B59"/>
    <w:rsid w:val="00622848"/>
    <w:rsid w:val="00623E5D"/>
    <w:rsid w:val="00625D2A"/>
    <w:rsid w:val="00630655"/>
    <w:rsid w:val="00641470"/>
    <w:rsid w:val="00641F5B"/>
    <w:rsid w:val="00642818"/>
    <w:rsid w:val="00642D56"/>
    <w:rsid w:val="006444EE"/>
    <w:rsid w:val="00644B5E"/>
    <w:rsid w:val="006471AD"/>
    <w:rsid w:val="006507CF"/>
    <w:rsid w:val="00652BA4"/>
    <w:rsid w:val="00653EC0"/>
    <w:rsid w:val="0065641A"/>
    <w:rsid w:val="00661C39"/>
    <w:rsid w:val="00663030"/>
    <w:rsid w:val="00663348"/>
    <w:rsid w:val="006635A3"/>
    <w:rsid w:val="0066710A"/>
    <w:rsid w:val="00673A8F"/>
    <w:rsid w:val="00674B64"/>
    <w:rsid w:val="00677A19"/>
    <w:rsid w:val="006838B8"/>
    <w:rsid w:val="00683E0E"/>
    <w:rsid w:val="00684349"/>
    <w:rsid w:val="00684C68"/>
    <w:rsid w:val="00686F8C"/>
    <w:rsid w:val="006931DB"/>
    <w:rsid w:val="006941CD"/>
    <w:rsid w:val="00695802"/>
    <w:rsid w:val="00697455"/>
    <w:rsid w:val="006A1F02"/>
    <w:rsid w:val="006A2033"/>
    <w:rsid w:val="006A3858"/>
    <w:rsid w:val="006A3CCD"/>
    <w:rsid w:val="006A45CC"/>
    <w:rsid w:val="006A4AC8"/>
    <w:rsid w:val="006A4F4C"/>
    <w:rsid w:val="006B0A8D"/>
    <w:rsid w:val="006B3A6D"/>
    <w:rsid w:val="006B3FE3"/>
    <w:rsid w:val="006B42B5"/>
    <w:rsid w:val="006B7E6D"/>
    <w:rsid w:val="006C28D7"/>
    <w:rsid w:val="006C2E5A"/>
    <w:rsid w:val="006C48B6"/>
    <w:rsid w:val="006D258B"/>
    <w:rsid w:val="006D2F41"/>
    <w:rsid w:val="006D4F6D"/>
    <w:rsid w:val="006D7987"/>
    <w:rsid w:val="006E119F"/>
    <w:rsid w:val="006E3791"/>
    <w:rsid w:val="006E463F"/>
    <w:rsid w:val="006E49F0"/>
    <w:rsid w:val="006E79B2"/>
    <w:rsid w:val="006F0328"/>
    <w:rsid w:val="006F0FC2"/>
    <w:rsid w:val="006F2CD2"/>
    <w:rsid w:val="00700ADB"/>
    <w:rsid w:val="00701CBC"/>
    <w:rsid w:val="0070219C"/>
    <w:rsid w:val="00704280"/>
    <w:rsid w:val="00706533"/>
    <w:rsid w:val="00706DB7"/>
    <w:rsid w:val="00711481"/>
    <w:rsid w:val="00713002"/>
    <w:rsid w:val="007164F7"/>
    <w:rsid w:val="00733ABC"/>
    <w:rsid w:val="00737C19"/>
    <w:rsid w:val="00742025"/>
    <w:rsid w:val="00742402"/>
    <w:rsid w:val="00744CCC"/>
    <w:rsid w:val="00745928"/>
    <w:rsid w:val="00745990"/>
    <w:rsid w:val="00745E15"/>
    <w:rsid w:val="00753787"/>
    <w:rsid w:val="00754ECE"/>
    <w:rsid w:val="007550A3"/>
    <w:rsid w:val="00755D5B"/>
    <w:rsid w:val="007606F0"/>
    <w:rsid w:val="00761136"/>
    <w:rsid w:val="0076396B"/>
    <w:rsid w:val="00766B2A"/>
    <w:rsid w:val="00767085"/>
    <w:rsid w:val="0077560A"/>
    <w:rsid w:val="007778A4"/>
    <w:rsid w:val="00777FEA"/>
    <w:rsid w:val="007802B0"/>
    <w:rsid w:val="00780308"/>
    <w:rsid w:val="007819C7"/>
    <w:rsid w:val="00781B4B"/>
    <w:rsid w:val="0078225B"/>
    <w:rsid w:val="00785CD2"/>
    <w:rsid w:val="007862BB"/>
    <w:rsid w:val="00786CEA"/>
    <w:rsid w:val="00790F35"/>
    <w:rsid w:val="00791617"/>
    <w:rsid w:val="00791E11"/>
    <w:rsid w:val="007959A9"/>
    <w:rsid w:val="00795D40"/>
    <w:rsid w:val="0079726F"/>
    <w:rsid w:val="007A0EB9"/>
    <w:rsid w:val="007A31BE"/>
    <w:rsid w:val="007A5342"/>
    <w:rsid w:val="007A628F"/>
    <w:rsid w:val="007A79BE"/>
    <w:rsid w:val="007A7DA4"/>
    <w:rsid w:val="007B1733"/>
    <w:rsid w:val="007B2BF7"/>
    <w:rsid w:val="007B2E90"/>
    <w:rsid w:val="007B6290"/>
    <w:rsid w:val="007B7188"/>
    <w:rsid w:val="007C5CC7"/>
    <w:rsid w:val="007C7BD8"/>
    <w:rsid w:val="007D166F"/>
    <w:rsid w:val="007D3124"/>
    <w:rsid w:val="007D6EDB"/>
    <w:rsid w:val="007D70F8"/>
    <w:rsid w:val="007E11C0"/>
    <w:rsid w:val="007E2839"/>
    <w:rsid w:val="007E61A3"/>
    <w:rsid w:val="007E6238"/>
    <w:rsid w:val="007E63C9"/>
    <w:rsid w:val="007F02E9"/>
    <w:rsid w:val="007F1E0D"/>
    <w:rsid w:val="007F4245"/>
    <w:rsid w:val="007F7317"/>
    <w:rsid w:val="00801056"/>
    <w:rsid w:val="00802459"/>
    <w:rsid w:val="00805896"/>
    <w:rsid w:val="00806C2A"/>
    <w:rsid w:val="00806F84"/>
    <w:rsid w:val="00810D82"/>
    <w:rsid w:val="00811140"/>
    <w:rsid w:val="0081457D"/>
    <w:rsid w:val="008206BE"/>
    <w:rsid w:val="0082166E"/>
    <w:rsid w:val="00830115"/>
    <w:rsid w:val="008339F8"/>
    <w:rsid w:val="0083559D"/>
    <w:rsid w:val="0083572D"/>
    <w:rsid w:val="0084257A"/>
    <w:rsid w:val="00845000"/>
    <w:rsid w:val="0084580D"/>
    <w:rsid w:val="008504A6"/>
    <w:rsid w:val="008505D8"/>
    <w:rsid w:val="008527AA"/>
    <w:rsid w:val="008577CA"/>
    <w:rsid w:val="00861ECD"/>
    <w:rsid w:val="00862E8E"/>
    <w:rsid w:val="00865065"/>
    <w:rsid w:val="00867896"/>
    <w:rsid w:val="00871E3B"/>
    <w:rsid w:val="00872FBC"/>
    <w:rsid w:val="0087355D"/>
    <w:rsid w:val="00882291"/>
    <w:rsid w:val="0088535E"/>
    <w:rsid w:val="00887068"/>
    <w:rsid w:val="0089384E"/>
    <w:rsid w:val="00894780"/>
    <w:rsid w:val="0089554F"/>
    <w:rsid w:val="00896B16"/>
    <w:rsid w:val="00897FDB"/>
    <w:rsid w:val="008A0A94"/>
    <w:rsid w:val="008A430C"/>
    <w:rsid w:val="008A5396"/>
    <w:rsid w:val="008B0AA6"/>
    <w:rsid w:val="008B4871"/>
    <w:rsid w:val="008B6479"/>
    <w:rsid w:val="008B73D1"/>
    <w:rsid w:val="008C0404"/>
    <w:rsid w:val="008C262A"/>
    <w:rsid w:val="008C35DF"/>
    <w:rsid w:val="008C4B2C"/>
    <w:rsid w:val="008C51A0"/>
    <w:rsid w:val="008C5AD6"/>
    <w:rsid w:val="008D098C"/>
    <w:rsid w:val="008D422B"/>
    <w:rsid w:val="008E065A"/>
    <w:rsid w:val="008E0D74"/>
    <w:rsid w:val="008E0FCA"/>
    <w:rsid w:val="008E1F32"/>
    <w:rsid w:val="008E755E"/>
    <w:rsid w:val="008F06EB"/>
    <w:rsid w:val="008F4191"/>
    <w:rsid w:val="00902521"/>
    <w:rsid w:val="00902617"/>
    <w:rsid w:val="0090308D"/>
    <w:rsid w:val="00907C5F"/>
    <w:rsid w:val="00910207"/>
    <w:rsid w:val="00912B32"/>
    <w:rsid w:val="009201F6"/>
    <w:rsid w:val="00925900"/>
    <w:rsid w:val="0092600C"/>
    <w:rsid w:val="00926A46"/>
    <w:rsid w:val="00926DF5"/>
    <w:rsid w:val="00927872"/>
    <w:rsid w:val="009304AD"/>
    <w:rsid w:val="00930D7F"/>
    <w:rsid w:val="00933950"/>
    <w:rsid w:val="00940250"/>
    <w:rsid w:val="009425B3"/>
    <w:rsid w:val="009442E7"/>
    <w:rsid w:val="0094521A"/>
    <w:rsid w:val="0095022C"/>
    <w:rsid w:val="009564CC"/>
    <w:rsid w:val="00956A87"/>
    <w:rsid w:val="00956D4C"/>
    <w:rsid w:val="00957A3F"/>
    <w:rsid w:val="00963354"/>
    <w:rsid w:val="00963F4F"/>
    <w:rsid w:val="009647FE"/>
    <w:rsid w:val="00966294"/>
    <w:rsid w:val="009666B6"/>
    <w:rsid w:val="00973BEB"/>
    <w:rsid w:val="00974BEA"/>
    <w:rsid w:val="00975E42"/>
    <w:rsid w:val="0097765C"/>
    <w:rsid w:val="00977F96"/>
    <w:rsid w:val="00980827"/>
    <w:rsid w:val="00982BF9"/>
    <w:rsid w:val="0098397E"/>
    <w:rsid w:val="0099059B"/>
    <w:rsid w:val="00990D9A"/>
    <w:rsid w:val="009914FB"/>
    <w:rsid w:val="009925C7"/>
    <w:rsid w:val="00993390"/>
    <w:rsid w:val="00993F6C"/>
    <w:rsid w:val="009971FA"/>
    <w:rsid w:val="009A03E5"/>
    <w:rsid w:val="009A0D9C"/>
    <w:rsid w:val="009A19CB"/>
    <w:rsid w:val="009A1CE4"/>
    <w:rsid w:val="009A2E71"/>
    <w:rsid w:val="009A3BCD"/>
    <w:rsid w:val="009A575C"/>
    <w:rsid w:val="009A620D"/>
    <w:rsid w:val="009A6632"/>
    <w:rsid w:val="009A72D1"/>
    <w:rsid w:val="009B1913"/>
    <w:rsid w:val="009B47EA"/>
    <w:rsid w:val="009B4D4A"/>
    <w:rsid w:val="009B537E"/>
    <w:rsid w:val="009B5B06"/>
    <w:rsid w:val="009C01FA"/>
    <w:rsid w:val="009C0A1A"/>
    <w:rsid w:val="009C419B"/>
    <w:rsid w:val="009C465B"/>
    <w:rsid w:val="009C78E6"/>
    <w:rsid w:val="009C793E"/>
    <w:rsid w:val="009C7AF7"/>
    <w:rsid w:val="009D1F74"/>
    <w:rsid w:val="009D4FA9"/>
    <w:rsid w:val="009D5520"/>
    <w:rsid w:val="009E13D7"/>
    <w:rsid w:val="009E239C"/>
    <w:rsid w:val="009E3321"/>
    <w:rsid w:val="009E480B"/>
    <w:rsid w:val="009E481A"/>
    <w:rsid w:val="009E5F4B"/>
    <w:rsid w:val="009F0A65"/>
    <w:rsid w:val="009F2C76"/>
    <w:rsid w:val="009F3ED0"/>
    <w:rsid w:val="00A007AA"/>
    <w:rsid w:val="00A03E4C"/>
    <w:rsid w:val="00A11673"/>
    <w:rsid w:val="00A1206A"/>
    <w:rsid w:val="00A121A8"/>
    <w:rsid w:val="00A14683"/>
    <w:rsid w:val="00A16B73"/>
    <w:rsid w:val="00A2019C"/>
    <w:rsid w:val="00A21F09"/>
    <w:rsid w:val="00A2533B"/>
    <w:rsid w:val="00A27A83"/>
    <w:rsid w:val="00A30919"/>
    <w:rsid w:val="00A33490"/>
    <w:rsid w:val="00A33960"/>
    <w:rsid w:val="00A361B0"/>
    <w:rsid w:val="00A375FD"/>
    <w:rsid w:val="00A37B40"/>
    <w:rsid w:val="00A402BB"/>
    <w:rsid w:val="00A41E3F"/>
    <w:rsid w:val="00A42054"/>
    <w:rsid w:val="00A4488C"/>
    <w:rsid w:val="00A44EBA"/>
    <w:rsid w:val="00A45FB4"/>
    <w:rsid w:val="00A47295"/>
    <w:rsid w:val="00A5001A"/>
    <w:rsid w:val="00A51C03"/>
    <w:rsid w:val="00A52E72"/>
    <w:rsid w:val="00A52F28"/>
    <w:rsid w:val="00A53989"/>
    <w:rsid w:val="00A53B0F"/>
    <w:rsid w:val="00A60ADD"/>
    <w:rsid w:val="00A60D7E"/>
    <w:rsid w:val="00A64764"/>
    <w:rsid w:val="00A64BAD"/>
    <w:rsid w:val="00A727DD"/>
    <w:rsid w:val="00A74CDD"/>
    <w:rsid w:val="00A8026A"/>
    <w:rsid w:val="00A80787"/>
    <w:rsid w:val="00A80B38"/>
    <w:rsid w:val="00A82261"/>
    <w:rsid w:val="00A853B8"/>
    <w:rsid w:val="00A85C44"/>
    <w:rsid w:val="00A870AB"/>
    <w:rsid w:val="00A87D2F"/>
    <w:rsid w:val="00A90950"/>
    <w:rsid w:val="00A95DE4"/>
    <w:rsid w:val="00A9670B"/>
    <w:rsid w:val="00AA0FDA"/>
    <w:rsid w:val="00AA17DA"/>
    <w:rsid w:val="00AA269D"/>
    <w:rsid w:val="00AA3530"/>
    <w:rsid w:val="00AA55AE"/>
    <w:rsid w:val="00AA5ACA"/>
    <w:rsid w:val="00AA6E33"/>
    <w:rsid w:val="00AA74FF"/>
    <w:rsid w:val="00AB1618"/>
    <w:rsid w:val="00AB4314"/>
    <w:rsid w:val="00AB4F16"/>
    <w:rsid w:val="00AB634F"/>
    <w:rsid w:val="00AC2424"/>
    <w:rsid w:val="00AC3575"/>
    <w:rsid w:val="00AC6BC1"/>
    <w:rsid w:val="00AC729D"/>
    <w:rsid w:val="00AC78DB"/>
    <w:rsid w:val="00AD01BF"/>
    <w:rsid w:val="00AD1E09"/>
    <w:rsid w:val="00AD2317"/>
    <w:rsid w:val="00AD381B"/>
    <w:rsid w:val="00AD3A2C"/>
    <w:rsid w:val="00AD4080"/>
    <w:rsid w:val="00AD47CC"/>
    <w:rsid w:val="00AE2291"/>
    <w:rsid w:val="00AE2404"/>
    <w:rsid w:val="00AE2FC1"/>
    <w:rsid w:val="00AE3D63"/>
    <w:rsid w:val="00AE4DB9"/>
    <w:rsid w:val="00AE5960"/>
    <w:rsid w:val="00AE61EF"/>
    <w:rsid w:val="00AE7CE8"/>
    <w:rsid w:val="00AF01E5"/>
    <w:rsid w:val="00AF242D"/>
    <w:rsid w:val="00AF25F3"/>
    <w:rsid w:val="00AF59CB"/>
    <w:rsid w:val="00AF7DF4"/>
    <w:rsid w:val="00B0407A"/>
    <w:rsid w:val="00B053D1"/>
    <w:rsid w:val="00B06E69"/>
    <w:rsid w:val="00B07511"/>
    <w:rsid w:val="00B129BA"/>
    <w:rsid w:val="00B12AC9"/>
    <w:rsid w:val="00B12DB0"/>
    <w:rsid w:val="00B13084"/>
    <w:rsid w:val="00B13D37"/>
    <w:rsid w:val="00B150AD"/>
    <w:rsid w:val="00B150B9"/>
    <w:rsid w:val="00B16F61"/>
    <w:rsid w:val="00B20A87"/>
    <w:rsid w:val="00B218B1"/>
    <w:rsid w:val="00B2489D"/>
    <w:rsid w:val="00B30459"/>
    <w:rsid w:val="00B306AD"/>
    <w:rsid w:val="00B367AA"/>
    <w:rsid w:val="00B42E62"/>
    <w:rsid w:val="00B44162"/>
    <w:rsid w:val="00B44AFD"/>
    <w:rsid w:val="00B536A3"/>
    <w:rsid w:val="00B55581"/>
    <w:rsid w:val="00B614B0"/>
    <w:rsid w:val="00B64717"/>
    <w:rsid w:val="00B65BEB"/>
    <w:rsid w:val="00B65F63"/>
    <w:rsid w:val="00B66653"/>
    <w:rsid w:val="00B66988"/>
    <w:rsid w:val="00B73327"/>
    <w:rsid w:val="00B74BF6"/>
    <w:rsid w:val="00B755F9"/>
    <w:rsid w:val="00B815C9"/>
    <w:rsid w:val="00B8238E"/>
    <w:rsid w:val="00B833BA"/>
    <w:rsid w:val="00B83812"/>
    <w:rsid w:val="00B912F4"/>
    <w:rsid w:val="00B9150C"/>
    <w:rsid w:val="00B92698"/>
    <w:rsid w:val="00B96D7F"/>
    <w:rsid w:val="00B97C98"/>
    <w:rsid w:val="00BA5977"/>
    <w:rsid w:val="00BA60FD"/>
    <w:rsid w:val="00BA78E9"/>
    <w:rsid w:val="00BA7F05"/>
    <w:rsid w:val="00BB0A1B"/>
    <w:rsid w:val="00BB262A"/>
    <w:rsid w:val="00BB3E3D"/>
    <w:rsid w:val="00BB488F"/>
    <w:rsid w:val="00BB5E6E"/>
    <w:rsid w:val="00BC0B20"/>
    <w:rsid w:val="00BC341C"/>
    <w:rsid w:val="00BC4294"/>
    <w:rsid w:val="00BC70D9"/>
    <w:rsid w:val="00BD0B54"/>
    <w:rsid w:val="00BD2A3B"/>
    <w:rsid w:val="00BD593D"/>
    <w:rsid w:val="00BE0E93"/>
    <w:rsid w:val="00BE145B"/>
    <w:rsid w:val="00BE1F1A"/>
    <w:rsid w:val="00BE4BC6"/>
    <w:rsid w:val="00BE657F"/>
    <w:rsid w:val="00BE669B"/>
    <w:rsid w:val="00BE6DAE"/>
    <w:rsid w:val="00BF1254"/>
    <w:rsid w:val="00BF27D4"/>
    <w:rsid w:val="00BF3DBC"/>
    <w:rsid w:val="00BF7AD0"/>
    <w:rsid w:val="00C00174"/>
    <w:rsid w:val="00C01229"/>
    <w:rsid w:val="00C04519"/>
    <w:rsid w:val="00C04665"/>
    <w:rsid w:val="00C05B9D"/>
    <w:rsid w:val="00C072E9"/>
    <w:rsid w:val="00C1422E"/>
    <w:rsid w:val="00C14AD9"/>
    <w:rsid w:val="00C17602"/>
    <w:rsid w:val="00C20233"/>
    <w:rsid w:val="00C21E64"/>
    <w:rsid w:val="00C22C86"/>
    <w:rsid w:val="00C2589D"/>
    <w:rsid w:val="00C304FC"/>
    <w:rsid w:val="00C3076A"/>
    <w:rsid w:val="00C3081D"/>
    <w:rsid w:val="00C32ED1"/>
    <w:rsid w:val="00C3557C"/>
    <w:rsid w:val="00C355B0"/>
    <w:rsid w:val="00C36745"/>
    <w:rsid w:val="00C40C49"/>
    <w:rsid w:val="00C41236"/>
    <w:rsid w:val="00C44A28"/>
    <w:rsid w:val="00C45D9B"/>
    <w:rsid w:val="00C464B3"/>
    <w:rsid w:val="00C46823"/>
    <w:rsid w:val="00C50D9B"/>
    <w:rsid w:val="00C5119A"/>
    <w:rsid w:val="00C512C3"/>
    <w:rsid w:val="00C5151E"/>
    <w:rsid w:val="00C53C9D"/>
    <w:rsid w:val="00C544B7"/>
    <w:rsid w:val="00C54B89"/>
    <w:rsid w:val="00C6177B"/>
    <w:rsid w:val="00C62705"/>
    <w:rsid w:val="00C65286"/>
    <w:rsid w:val="00C65952"/>
    <w:rsid w:val="00C65A4B"/>
    <w:rsid w:val="00C65FB0"/>
    <w:rsid w:val="00C671A6"/>
    <w:rsid w:val="00C67620"/>
    <w:rsid w:val="00C70CC5"/>
    <w:rsid w:val="00C719F6"/>
    <w:rsid w:val="00C752A7"/>
    <w:rsid w:val="00C8020C"/>
    <w:rsid w:val="00C809D8"/>
    <w:rsid w:val="00C86439"/>
    <w:rsid w:val="00C91305"/>
    <w:rsid w:val="00C91F90"/>
    <w:rsid w:val="00C92741"/>
    <w:rsid w:val="00C94080"/>
    <w:rsid w:val="00C960C8"/>
    <w:rsid w:val="00C97235"/>
    <w:rsid w:val="00C97EC3"/>
    <w:rsid w:val="00CA0259"/>
    <w:rsid w:val="00CA0F5F"/>
    <w:rsid w:val="00CA1285"/>
    <w:rsid w:val="00CA4857"/>
    <w:rsid w:val="00CA58BD"/>
    <w:rsid w:val="00CA67C8"/>
    <w:rsid w:val="00CB14B9"/>
    <w:rsid w:val="00CB3485"/>
    <w:rsid w:val="00CB450F"/>
    <w:rsid w:val="00CB53F1"/>
    <w:rsid w:val="00CB604C"/>
    <w:rsid w:val="00CB78CC"/>
    <w:rsid w:val="00CC092F"/>
    <w:rsid w:val="00CC412A"/>
    <w:rsid w:val="00CD3B79"/>
    <w:rsid w:val="00CD4E4F"/>
    <w:rsid w:val="00CD54A2"/>
    <w:rsid w:val="00CD6119"/>
    <w:rsid w:val="00CD6773"/>
    <w:rsid w:val="00CE2557"/>
    <w:rsid w:val="00CE4176"/>
    <w:rsid w:val="00CE432A"/>
    <w:rsid w:val="00CE4F66"/>
    <w:rsid w:val="00CE5B43"/>
    <w:rsid w:val="00CE7628"/>
    <w:rsid w:val="00CF4A3B"/>
    <w:rsid w:val="00D01246"/>
    <w:rsid w:val="00D01B51"/>
    <w:rsid w:val="00D028BE"/>
    <w:rsid w:val="00D04E0A"/>
    <w:rsid w:val="00D06AB1"/>
    <w:rsid w:val="00D06FCF"/>
    <w:rsid w:val="00D106C0"/>
    <w:rsid w:val="00D10CB3"/>
    <w:rsid w:val="00D11048"/>
    <w:rsid w:val="00D133DF"/>
    <w:rsid w:val="00D16220"/>
    <w:rsid w:val="00D1728C"/>
    <w:rsid w:val="00D21401"/>
    <w:rsid w:val="00D227CD"/>
    <w:rsid w:val="00D244AC"/>
    <w:rsid w:val="00D26D88"/>
    <w:rsid w:val="00D26FBB"/>
    <w:rsid w:val="00D2787A"/>
    <w:rsid w:val="00D27A87"/>
    <w:rsid w:val="00D30013"/>
    <w:rsid w:val="00D34501"/>
    <w:rsid w:val="00D36112"/>
    <w:rsid w:val="00D36183"/>
    <w:rsid w:val="00D414F7"/>
    <w:rsid w:val="00D44A74"/>
    <w:rsid w:val="00D44F76"/>
    <w:rsid w:val="00D450A3"/>
    <w:rsid w:val="00D50114"/>
    <w:rsid w:val="00D51779"/>
    <w:rsid w:val="00D52CA9"/>
    <w:rsid w:val="00D55213"/>
    <w:rsid w:val="00D56984"/>
    <w:rsid w:val="00D60964"/>
    <w:rsid w:val="00D63103"/>
    <w:rsid w:val="00D646FC"/>
    <w:rsid w:val="00D677C4"/>
    <w:rsid w:val="00D7274D"/>
    <w:rsid w:val="00D7324B"/>
    <w:rsid w:val="00D7509A"/>
    <w:rsid w:val="00D7570E"/>
    <w:rsid w:val="00D774C2"/>
    <w:rsid w:val="00D80E94"/>
    <w:rsid w:val="00D82DC8"/>
    <w:rsid w:val="00D83FB2"/>
    <w:rsid w:val="00D84552"/>
    <w:rsid w:val="00D84A96"/>
    <w:rsid w:val="00D850A9"/>
    <w:rsid w:val="00D9113B"/>
    <w:rsid w:val="00D948E0"/>
    <w:rsid w:val="00D94C82"/>
    <w:rsid w:val="00D94EFB"/>
    <w:rsid w:val="00D95624"/>
    <w:rsid w:val="00D963AD"/>
    <w:rsid w:val="00D96D82"/>
    <w:rsid w:val="00DA07BC"/>
    <w:rsid w:val="00DA50BA"/>
    <w:rsid w:val="00DB0BBB"/>
    <w:rsid w:val="00DB2749"/>
    <w:rsid w:val="00DB285C"/>
    <w:rsid w:val="00DB3D81"/>
    <w:rsid w:val="00DB70EA"/>
    <w:rsid w:val="00DC169E"/>
    <w:rsid w:val="00DC1BC7"/>
    <w:rsid w:val="00DC1EF5"/>
    <w:rsid w:val="00DC3D69"/>
    <w:rsid w:val="00DC40DD"/>
    <w:rsid w:val="00DC509C"/>
    <w:rsid w:val="00DC7D7A"/>
    <w:rsid w:val="00DD0825"/>
    <w:rsid w:val="00DD099E"/>
    <w:rsid w:val="00DD0B91"/>
    <w:rsid w:val="00DD2DED"/>
    <w:rsid w:val="00DD39FE"/>
    <w:rsid w:val="00DD4D8C"/>
    <w:rsid w:val="00DE2A7A"/>
    <w:rsid w:val="00DE41A6"/>
    <w:rsid w:val="00DE5E5C"/>
    <w:rsid w:val="00DE7057"/>
    <w:rsid w:val="00DF5172"/>
    <w:rsid w:val="00DF568C"/>
    <w:rsid w:val="00DF5B94"/>
    <w:rsid w:val="00DF63FA"/>
    <w:rsid w:val="00DF7F18"/>
    <w:rsid w:val="00E01500"/>
    <w:rsid w:val="00E1164E"/>
    <w:rsid w:val="00E14DD7"/>
    <w:rsid w:val="00E154C2"/>
    <w:rsid w:val="00E2092D"/>
    <w:rsid w:val="00E21329"/>
    <w:rsid w:val="00E22F8F"/>
    <w:rsid w:val="00E246F8"/>
    <w:rsid w:val="00E279FA"/>
    <w:rsid w:val="00E40C67"/>
    <w:rsid w:val="00E51C1B"/>
    <w:rsid w:val="00E53B2B"/>
    <w:rsid w:val="00E607F7"/>
    <w:rsid w:val="00E60A7A"/>
    <w:rsid w:val="00E61775"/>
    <w:rsid w:val="00E62CA8"/>
    <w:rsid w:val="00E6308B"/>
    <w:rsid w:val="00E71213"/>
    <w:rsid w:val="00E7416E"/>
    <w:rsid w:val="00E7518A"/>
    <w:rsid w:val="00E76981"/>
    <w:rsid w:val="00E81B89"/>
    <w:rsid w:val="00E82BA6"/>
    <w:rsid w:val="00E83588"/>
    <w:rsid w:val="00E83A6E"/>
    <w:rsid w:val="00E90B31"/>
    <w:rsid w:val="00E91F6C"/>
    <w:rsid w:val="00E92323"/>
    <w:rsid w:val="00E9365F"/>
    <w:rsid w:val="00E93EA0"/>
    <w:rsid w:val="00E96C35"/>
    <w:rsid w:val="00E973F1"/>
    <w:rsid w:val="00EA0BDC"/>
    <w:rsid w:val="00EA1A9D"/>
    <w:rsid w:val="00EA52F8"/>
    <w:rsid w:val="00EB003A"/>
    <w:rsid w:val="00EB0AE3"/>
    <w:rsid w:val="00EB3478"/>
    <w:rsid w:val="00EB78E3"/>
    <w:rsid w:val="00EB7D95"/>
    <w:rsid w:val="00EC214B"/>
    <w:rsid w:val="00EC454B"/>
    <w:rsid w:val="00EC492A"/>
    <w:rsid w:val="00EC7FB6"/>
    <w:rsid w:val="00ED02C1"/>
    <w:rsid w:val="00ED2A36"/>
    <w:rsid w:val="00EE0E72"/>
    <w:rsid w:val="00EE1678"/>
    <w:rsid w:val="00EE6E77"/>
    <w:rsid w:val="00EE790B"/>
    <w:rsid w:val="00EE7A6B"/>
    <w:rsid w:val="00EF09CC"/>
    <w:rsid w:val="00EF104F"/>
    <w:rsid w:val="00EF1254"/>
    <w:rsid w:val="00EF1DF7"/>
    <w:rsid w:val="00EF35D8"/>
    <w:rsid w:val="00EF3710"/>
    <w:rsid w:val="00EF5D60"/>
    <w:rsid w:val="00F00A06"/>
    <w:rsid w:val="00F00E54"/>
    <w:rsid w:val="00F026C3"/>
    <w:rsid w:val="00F0382A"/>
    <w:rsid w:val="00F0388E"/>
    <w:rsid w:val="00F05ABA"/>
    <w:rsid w:val="00F10DAC"/>
    <w:rsid w:val="00F15DBA"/>
    <w:rsid w:val="00F17207"/>
    <w:rsid w:val="00F17D0D"/>
    <w:rsid w:val="00F21F25"/>
    <w:rsid w:val="00F23AF3"/>
    <w:rsid w:val="00F24C36"/>
    <w:rsid w:val="00F26128"/>
    <w:rsid w:val="00F30067"/>
    <w:rsid w:val="00F303F5"/>
    <w:rsid w:val="00F35B54"/>
    <w:rsid w:val="00F3721B"/>
    <w:rsid w:val="00F43875"/>
    <w:rsid w:val="00F441A6"/>
    <w:rsid w:val="00F460BD"/>
    <w:rsid w:val="00F509D9"/>
    <w:rsid w:val="00F52BA7"/>
    <w:rsid w:val="00F52DF5"/>
    <w:rsid w:val="00F56278"/>
    <w:rsid w:val="00F57FDF"/>
    <w:rsid w:val="00F60B44"/>
    <w:rsid w:val="00F6238A"/>
    <w:rsid w:val="00F65D07"/>
    <w:rsid w:val="00F66985"/>
    <w:rsid w:val="00F67CBA"/>
    <w:rsid w:val="00F67F7D"/>
    <w:rsid w:val="00F70033"/>
    <w:rsid w:val="00F72FBB"/>
    <w:rsid w:val="00F73226"/>
    <w:rsid w:val="00F753E6"/>
    <w:rsid w:val="00F77035"/>
    <w:rsid w:val="00F77562"/>
    <w:rsid w:val="00F83CB7"/>
    <w:rsid w:val="00F87B0E"/>
    <w:rsid w:val="00F94F51"/>
    <w:rsid w:val="00F95F35"/>
    <w:rsid w:val="00FA0188"/>
    <w:rsid w:val="00FB12D7"/>
    <w:rsid w:val="00FB6D4F"/>
    <w:rsid w:val="00FB6EAA"/>
    <w:rsid w:val="00FB74F1"/>
    <w:rsid w:val="00FC0887"/>
    <w:rsid w:val="00FC5A8F"/>
    <w:rsid w:val="00FC6039"/>
    <w:rsid w:val="00FD1064"/>
    <w:rsid w:val="00FD2633"/>
    <w:rsid w:val="00FD5A0F"/>
    <w:rsid w:val="00FD6A8B"/>
    <w:rsid w:val="00FD6D01"/>
    <w:rsid w:val="00FD766F"/>
    <w:rsid w:val="00FE140C"/>
    <w:rsid w:val="00FE2150"/>
    <w:rsid w:val="00FE2FAA"/>
    <w:rsid w:val="00FE59FE"/>
    <w:rsid w:val="00FE60A3"/>
    <w:rsid w:val="00FE739E"/>
    <w:rsid w:val="00FE7C91"/>
    <w:rsid w:val="00FF3197"/>
    <w:rsid w:val="00FF4847"/>
    <w:rsid w:val="00FF5B92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031676"/>
  <w15:docId w15:val="{5A53A40D-CBDD-44A7-A25B-9A92BC1F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3E6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E1164E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29" w:right="30"/>
      <w:jc w:val="center"/>
      <w:outlineLvl w:val="1"/>
    </w:pPr>
    <w:rPr>
      <w:b/>
      <w:bCs/>
      <w:color w:val="000000"/>
      <w:spacing w:val="-1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753E6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F753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753E6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F753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53E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F753E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F753E6"/>
    <w:pPr>
      <w:spacing w:after="200" w:line="276" w:lineRule="auto"/>
      <w:ind w:left="720"/>
      <w:contextualSpacing/>
    </w:pPr>
    <w:rPr>
      <w:rFonts w:ascii="Tahoma" w:eastAsia="Calibri" w:hAnsi="Tahoma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A21F09"/>
    <w:rPr>
      <w:rFonts w:ascii="Arial" w:hAnsi="Arial"/>
      <w:szCs w:val="24"/>
      <w:lang w:val="x-none"/>
    </w:rPr>
  </w:style>
  <w:style w:type="character" w:customStyle="1" w:styleId="TekstkomentarzaZnak">
    <w:name w:val="Tekst komentarza Znak"/>
    <w:link w:val="Tekstkomentarza"/>
    <w:semiHidden/>
    <w:rsid w:val="00A21F09"/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29B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B12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 1"/>
    <w:basedOn w:val="Normalny"/>
    <w:rsid w:val="00755D5B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line="320" w:lineRule="exact"/>
      <w:jc w:val="both"/>
    </w:pPr>
    <w:rPr>
      <w:spacing w:val="2"/>
      <w:sz w:val="24"/>
      <w:szCs w:val="24"/>
    </w:rPr>
  </w:style>
  <w:style w:type="paragraph" w:styleId="Nagwek">
    <w:name w:val="header"/>
    <w:basedOn w:val="Normalny"/>
    <w:link w:val="NagwekZnak"/>
    <w:unhideWhenUsed/>
    <w:rsid w:val="00125C4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25C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5C4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25C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65D0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B815C9"/>
    <w:pPr>
      <w:suppressAutoHyphens/>
      <w:spacing w:after="120" w:line="360" w:lineRule="auto"/>
      <w:ind w:left="170" w:hanging="357"/>
      <w:jc w:val="both"/>
    </w:pPr>
    <w:rPr>
      <w:rFonts w:cs="Calibri"/>
      <w:sz w:val="24"/>
      <w:szCs w:val="24"/>
      <w:lang w:eastAsia="ar-SA"/>
    </w:rPr>
  </w:style>
  <w:style w:type="character" w:styleId="Odwoanieprzypisudolnego">
    <w:name w:val="footnote reference"/>
    <w:rsid w:val="004C34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C3434"/>
  </w:style>
  <w:style w:type="character" w:customStyle="1" w:styleId="TekstprzypisudolnegoZnak">
    <w:name w:val="Tekst przypisu dolnego Znak"/>
    <w:link w:val="Tekstprzypisudolnego"/>
    <w:uiPriority w:val="99"/>
    <w:rsid w:val="004C3434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3443D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3D6"/>
    <w:rPr>
      <w:rFonts w:ascii="Times New Roman" w:hAnsi="Times New Roman"/>
      <w:b/>
      <w:bCs/>
      <w:szCs w:val="20"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3443D6"/>
    <w:rPr>
      <w:rFonts w:ascii="Times New Roman" w:eastAsia="Times New Roman" w:hAnsi="Times New Roman" w:cs="Arial"/>
      <w:b/>
      <w:bCs/>
      <w:sz w:val="20"/>
      <w:szCs w:val="24"/>
      <w:lang w:eastAsia="pl-PL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locked/>
    <w:rsid w:val="00EA0BDC"/>
    <w:rPr>
      <w:rFonts w:ascii="Tahoma" w:hAnsi="Tahoma"/>
      <w:lang w:eastAsia="en-US"/>
    </w:rPr>
  </w:style>
  <w:style w:type="paragraph" w:customStyle="1" w:styleId="Akapitzlist1">
    <w:name w:val="Akapit z listą1"/>
    <w:basedOn w:val="Normalny"/>
    <w:rsid w:val="00D7509A"/>
    <w:pPr>
      <w:suppressAutoHyphens/>
      <w:ind w:left="720"/>
    </w:pPr>
    <w:rPr>
      <w:rFonts w:eastAsia="SimSun" w:cs="Mangal"/>
      <w:kern w:val="2"/>
      <w:sz w:val="24"/>
      <w:szCs w:val="24"/>
      <w:lang w:eastAsia="hi-IN" w:bidi="hi-IN"/>
    </w:rPr>
  </w:style>
  <w:style w:type="character" w:styleId="Pogrubienie">
    <w:name w:val="Strong"/>
    <w:qFormat/>
    <w:rsid w:val="00D7509A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068"/>
  </w:style>
  <w:style w:type="character" w:customStyle="1" w:styleId="TekstprzypisukocowegoZnak">
    <w:name w:val="Tekst przypisu końcowego Znak"/>
    <w:link w:val="Tekstprzypisukocowego"/>
    <w:uiPriority w:val="99"/>
    <w:semiHidden/>
    <w:rsid w:val="008870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87068"/>
    <w:rPr>
      <w:vertAlign w:val="superscript"/>
    </w:rPr>
  </w:style>
  <w:style w:type="paragraph" w:styleId="Poprawka">
    <w:name w:val="Revision"/>
    <w:hidden/>
    <w:uiPriority w:val="99"/>
    <w:semiHidden/>
    <w:rsid w:val="00887068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8E065A"/>
    <w:rPr>
      <w:rFonts w:ascii="Times New Roman" w:eastAsia="Times New Roman" w:hAnsi="Times New Roman"/>
    </w:rPr>
  </w:style>
  <w:style w:type="character" w:customStyle="1" w:styleId="Znakiprzypiswdolnych">
    <w:name w:val="Znaki przypisów dolnych"/>
    <w:rsid w:val="004727A5"/>
    <w:rPr>
      <w:vertAlign w:val="superscript"/>
    </w:rPr>
  </w:style>
  <w:style w:type="character" w:customStyle="1" w:styleId="ng-binding">
    <w:name w:val="ng-binding"/>
    <w:rsid w:val="00A74CDD"/>
  </w:style>
  <w:style w:type="character" w:customStyle="1" w:styleId="ng-scope">
    <w:name w:val="ng-scope"/>
    <w:rsid w:val="00A74CDD"/>
  </w:style>
  <w:style w:type="character" w:styleId="Hipercze">
    <w:name w:val="Hyperlink"/>
    <w:uiPriority w:val="99"/>
    <w:semiHidden/>
    <w:unhideWhenUsed/>
    <w:rsid w:val="00A74CD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03E4C"/>
    <w:pPr>
      <w:spacing w:after="120"/>
      <w:jc w:val="both"/>
    </w:pPr>
    <w:rPr>
      <w:rFonts w:ascii="Arial" w:hAnsi="Arial"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03E4C"/>
    <w:rPr>
      <w:rFonts w:ascii="Arial" w:eastAsia="Times New Roman" w:hAnsi="Arial"/>
      <w:sz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164E"/>
    <w:rPr>
      <w:rFonts w:ascii="Times New Roman" w:eastAsia="Times New Roman" w:hAnsi="Times New Roman"/>
      <w:b/>
      <w:bCs/>
      <w:color w:val="000000"/>
      <w:spacing w:val="-11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6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8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09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32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9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4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5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64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02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7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64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79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555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5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7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82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64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53C0-0291-4648-BFFB-65C203D37A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231368-5269-4400-9C15-FE116328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6943</Words>
  <Characters>41664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Majecka Anna</cp:lastModifiedBy>
  <cp:revision>3</cp:revision>
  <cp:lastPrinted>2021-06-01T05:07:00Z</cp:lastPrinted>
  <dcterms:created xsi:type="dcterms:W3CDTF">2021-06-01T05:49:00Z</dcterms:created>
  <dcterms:modified xsi:type="dcterms:W3CDTF">2021-06-07T07:54:00Z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cd76bee5-cfe2-4fdd-9f06-8dd239636f91</vt:lpwstr>
  </property>
  <property fmtid="{D5CDD505-2E9C-101B-9397-08002B2CF9AE}" pid="3" name="bjSaver">
    <vt:lpwstr>b2OCpagp7N5NNvz7dp/jcpG5prnlFHMo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