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3B64" w14:textId="77777777" w:rsidR="0022328F" w:rsidRPr="0022328F" w:rsidRDefault="0022328F" w:rsidP="0022328F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Calibri"/>
          <w:i/>
          <w:kern w:val="1"/>
          <w:sz w:val="24"/>
          <w:szCs w:val="24"/>
          <w:lang w:eastAsia="ar-SA"/>
        </w:rPr>
      </w:pPr>
    </w:p>
    <w:p w14:paraId="244538E2" w14:textId="238DC849" w:rsidR="0022328F" w:rsidRPr="004C3A32" w:rsidRDefault="0022328F" w:rsidP="004C3A32">
      <w:pPr>
        <w:suppressAutoHyphens/>
        <w:spacing w:after="0" w:line="276" w:lineRule="auto"/>
        <w:ind w:left="5664" w:firstLine="708"/>
        <w:rPr>
          <w:rFonts w:ascii="Tahoma" w:hAnsi="Tahoma" w:cs="Tahoma"/>
          <w:i/>
          <w:lang w:eastAsia="ar-SA"/>
        </w:rPr>
      </w:pPr>
      <w:r w:rsidRPr="004C3A32">
        <w:rPr>
          <w:rFonts w:ascii="Tahoma" w:hAnsi="Tahoma" w:cs="Tahoma"/>
          <w:lang w:eastAsia="ar-SA"/>
        </w:rPr>
        <w:t xml:space="preserve">Wronki, dnia </w:t>
      </w:r>
      <w:r w:rsidR="004C3A32" w:rsidRPr="004C3A32">
        <w:rPr>
          <w:rFonts w:ascii="Tahoma" w:hAnsi="Tahoma" w:cs="Tahoma"/>
          <w:lang w:eastAsia="ar-SA"/>
        </w:rPr>
        <w:t>21.0</w:t>
      </w:r>
      <w:r w:rsidR="00537096">
        <w:rPr>
          <w:rFonts w:ascii="Tahoma" w:hAnsi="Tahoma" w:cs="Tahoma"/>
          <w:lang w:eastAsia="ar-SA"/>
        </w:rPr>
        <w:t>7</w:t>
      </w:r>
      <w:r w:rsidR="004C3A32" w:rsidRPr="004C3A32">
        <w:rPr>
          <w:rFonts w:ascii="Tahoma" w:hAnsi="Tahoma" w:cs="Tahoma"/>
          <w:lang w:eastAsia="ar-SA"/>
        </w:rPr>
        <w:t>.2022r.</w:t>
      </w:r>
    </w:p>
    <w:p w14:paraId="26A64744" w14:textId="77777777" w:rsidR="006033C7" w:rsidRDefault="006033C7" w:rsidP="0022328F">
      <w:pPr>
        <w:widowControl w:val="0"/>
        <w:suppressLineNumbers/>
        <w:suppressAutoHyphens/>
        <w:spacing w:after="0" w:line="240" w:lineRule="auto"/>
        <w:rPr>
          <w:rFonts w:ascii="Tahoma" w:eastAsia="Lucida Sans Unicode" w:hAnsi="Tahoma" w:cs="Tahoma"/>
          <w:i/>
          <w:kern w:val="1"/>
          <w:lang w:eastAsia="ar-SA"/>
        </w:rPr>
      </w:pPr>
    </w:p>
    <w:p w14:paraId="6DDEB63D" w14:textId="77777777" w:rsidR="006033C7" w:rsidRDefault="006033C7" w:rsidP="0022328F">
      <w:pPr>
        <w:widowControl w:val="0"/>
        <w:suppressLineNumbers/>
        <w:suppressAutoHyphens/>
        <w:spacing w:after="0" w:line="240" w:lineRule="auto"/>
        <w:rPr>
          <w:rFonts w:ascii="Tahoma" w:eastAsia="Lucida Sans Unicode" w:hAnsi="Tahoma" w:cs="Tahoma"/>
          <w:i/>
          <w:kern w:val="1"/>
          <w:lang w:eastAsia="ar-SA"/>
        </w:rPr>
      </w:pPr>
    </w:p>
    <w:p w14:paraId="363CF595" w14:textId="77777777" w:rsidR="006033C7" w:rsidRDefault="006033C7" w:rsidP="0022328F">
      <w:pPr>
        <w:widowControl w:val="0"/>
        <w:suppressLineNumbers/>
        <w:suppressAutoHyphens/>
        <w:spacing w:after="0" w:line="240" w:lineRule="auto"/>
        <w:rPr>
          <w:rFonts w:ascii="Tahoma" w:eastAsia="Lucida Sans Unicode" w:hAnsi="Tahoma" w:cs="Tahoma"/>
          <w:i/>
          <w:kern w:val="1"/>
          <w:lang w:eastAsia="ar-SA"/>
        </w:rPr>
      </w:pPr>
    </w:p>
    <w:p w14:paraId="12B502A3" w14:textId="77777777" w:rsidR="006033C7" w:rsidRDefault="006033C7" w:rsidP="0022328F">
      <w:pPr>
        <w:widowControl w:val="0"/>
        <w:suppressLineNumbers/>
        <w:suppressAutoHyphens/>
        <w:spacing w:after="0" w:line="240" w:lineRule="auto"/>
        <w:rPr>
          <w:rFonts w:ascii="Tahoma" w:eastAsia="Lucida Sans Unicode" w:hAnsi="Tahoma" w:cs="Tahoma"/>
          <w:i/>
          <w:kern w:val="1"/>
          <w:lang w:eastAsia="ar-SA"/>
        </w:rPr>
      </w:pPr>
    </w:p>
    <w:p w14:paraId="0EA3E981" w14:textId="2C3517D3" w:rsidR="0022328F" w:rsidRPr="004C3A32" w:rsidRDefault="0022328F" w:rsidP="0022328F">
      <w:pPr>
        <w:widowControl w:val="0"/>
        <w:suppressLineNumbers/>
        <w:suppressAutoHyphens/>
        <w:spacing w:after="0" w:line="240" w:lineRule="auto"/>
        <w:rPr>
          <w:rFonts w:ascii="Tahoma" w:eastAsia="Lucida Sans Unicode" w:hAnsi="Tahoma" w:cs="Tahoma"/>
          <w:b/>
          <w:bCs/>
          <w:kern w:val="1"/>
          <w:lang w:eastAsia="ar-SA"/>
        </w:rPr>
      </w:pPr>
      <w:r w:rsidRPr="004C3A32">
        <w:rPr>
          <w:rFonts w:ascii="Tahoma" w:eastAsia="Lucida Sans Unicode" w:hAnsi="Tahoma" w:cs="Tahoma"/>
          <w:i/>
          <w:kern w:val="1"/>
          <w:lang w:eastAsia="ar-SA"/>
        </w:rPr>
        <w:t>Znak sprawy:</w:t>
      </w:r>
      <w:r w:rsidR="004C3A32" w:rsidRPr="004C3A32">
        <w:rPr>
          <w:rFonts w:ascii="Tahoma" w:eastAsia="Lucida Sans Unicode" w:hAnsi="Tahoma" w:cs="Tahoma"/>
          <w:i/>
          <w:kern w:val="1"/>
          <w:lang w:eastAsia="ar-SA"/>
        </w:rPr>
        <w:t xml:space="preserve"> </w:t>
      </w:r>
      <w:r w:rsidR="00537096" w:rsidRPr="00537096">
        <w:rPr>
          <w:rFonts w:ascii="Tahoma" w:eastAsia="Lucida Sans Unicode" w:hAnsi="Tahoma" w:cs="Tahoma"/>
          <w:i/>
          <w:kern w:val="1"/>
          <w:lang w:eastAsia="ar-SA"/>
        </w:rPr>
        <w:t>SP-260/2/2022</w:t>
      </w:r>
    </w:p>
    <w:p w14:paraId="4141C491" w14:textId="77777777" w:rsidR="0022328F" w:rsidRPr="004C3A32" w:rsidRDefault="0022328F" w:rsidP="0022328F">
      <w:pPr>
        <w:suppressAutoHyphens/>
        <w:spacing w:after="0" w:line="360" w:lineRule="auto"/>
        <w:ind w:right="285"/>
        <w:jc w:val="right"/>
        <w:rPr>
          <w:rFonts w:ascii="Tahoma" w:hAnsi="Tahoma" w:cs="Tahoma"/>
          <w:b/>
          <w:bCs/>
          <w:lang w:eastAsia="ar-SA"/>
        </w:rPr>
      </w:pPr>
    </w:p>
    <w:p w14:paraId="131ECC30" w14:textId="4D555E7C" w:rsidR="0022328F" w:rsidRDefault="0022328F" w:rsidP="0022328F">
      <w:pPr>
        <w:suppressAutoHyphens/>
        <w:spacing w:after="0" w:line="360" w:lineRule="auto"/>
        <w:ind w:right="285"/>
        <w:jc w:val="center"/>
        <w:rPr>
          <w:rFonts w:ascii="Tahoma" w:hAnsi="Tahoma" w:cs="Tahoma"/>
          <w:b/>
          <w:bCs/>
          <w:lang w:eastAsia="ar-SA"/>
        </w:rPr>
      </w:pPr>
    </w:p>
    <w:p w14:paraId="5F168C58" w14:textId="77777777" w:rsidR="004C3A32" w:rsidRPr="004C3A32" w:rsidRDefault="004C3A32" w:rsidP="0022328F">
      <w:pPr>
        <w:suppressAutoHyphens/>
        <w:spacing w:after="0" w:line="360" w:lineRule="auto"/>
        <w:ind w:right="285"/>
        <w:jc w:val="center"/>
        <w:rPr>
          <w:rFonts w:ascii="Tahoma" w:hAnsi="Tahoma" w:cs="Tahoma"/>
          <w:b/>
          <w:bCs/>
          <w:lang w:eastAsia="ar-SA"/>
        </w:rPr>
      </w:pPr>
    </w:p>
    <w:p w14:paraId="1F8C1B4A" w14:textId="77777777" w:rsidR="0022328F" w:rsidRPr="006033C7" w:rsidRDefault="0022328F" w:rsidP="00C84459">
      <w:pPr>
        <w:keepNext/>
        <w:numPr>
          <w:ilvl w:val="4"/>
          <w:numId w:val="3"/>
        </w:numPr>
        <w:suppressAutoHyphens/>
        <w:spacing w:after="0" w:line="360" w:lineRule="auto"/>
        <w:ind w:left="0" w:right="285" w:firstLine="0"/>
        <w:jc w:val="center"/>
        <w:outlineLvl w:val="4"/>
        <w:rPr>
          <w:rFonts w:ascii="Tahoma" w:hAnsi="Tahoma" w:cs="Tahoma"/>
          <w:b/>
          <w:bCs/>
          <w:sz w:val="24"/>
          <w:szCs w:val="24"/>
          <w:lang w:eastAsia="ar-SA"/>
        </w:rPr>
      </w:pPr>
      <w:r w:rsidRPr="006033C7">
        <w:rPr>
          <w:rFonts w:ascii="Tahoma" w:hAnsi="Tahoma" w:cs="Tahoma"/>
          <w:b/>
          <w:bCs/>
          <w:sz w:val="24"/>
          <w:szCs w:val="24"/>
          <w:lang w:eastAsia="ar-SA"/>
        </w:rPr>
        <w:t>Zawiadomienie o wyborze najkorzystniejszej oferty</w:t>
      </w:r>
    </w:p>
    <w:p w14:paraId="5CFFB528" w14:textId="77777777" w:rsidR="0022328F" w:rsidRPr="004C3A32" w:rsidRDefault="0022328F" w:rsidP="0022328F">
      <w:pPr>
        <w:suppressAutoHyphens/>
        <w:spacing w:after="0" w:line="360" w:lineRule="auto"/>
        <w:ind w:right="285"/>
        <w:jc w:val="both"/>
        <w:rPr>
          <w:rFonts w:ascii="Tahoma" w:hAnsi="Tahoma" w:cs="Tahoma"/>
          <w:b/>
          <w:bCs/>
          <w:lang w:eastAsia="ar-SA"/>
        </w:rPr>
      </w:pPr>
    </w:p>
    <w:p w14:paraId="727F7ACE" w14:textId="2989BBE9" w:rsidR="00537096" w:rsidRDefault="007950BC" w:rsidP="00537096">
      <w:pPr>
        <w:suppressAutoHyphens/>
        <w:autoSpaceDE w:val="0"/>
        <w:spacing w:after="0" w:line="240" w:lineRule="auto"/>
        <w:jc w:val="both"/>
        <w:rPr>
          <w:rFonts w:ascii="Tahoma" w:hAnsi="Tahoma" w:cs="Tahoma"/>
          <w:lang w:eastAsia="ar-SA"/>
        </w:rPr>
      </w:pPr>
      <w:r>
        <w:rPr>
          <w:rFonts w:ascii="Tahoma" w:eastAsia="Times New Roman" w:hAnsi="Tahoma" w:cs="Tahoma"/>
          <w:bCs/>
          <w:lang w:eastAsia="ar-SA"/>
        </w:rPr>
        <w:t xml:space="preserve">Dyrekcja </w:t>
      </w:r>
      <w:r w:rsidR="00537096">
        <w:rPr>
          <w:rFonts w:ascii="Tahoma" w:eastAsia="Times New Roman" w:hAnsi="Tahoma" w:cs="Tahoma"/>
          <w:bCs/>
          <w:lang w:eastAsia="ar-SA"/>
        </w:rPr>
        <w:t>Szkoły Podstawowej nr</w:t>
      </w:r>
      <w:r w:rsidR="001376C1">
        <w:rPr>
          <w:rFonts w:ascii="Tahoma" w:eastAsia="Times New Roman" w:hAnsi="Tahoma" w:cs="Tahoma"/>
          <w:bCs/>
          <w:lang w:eastAsia="ar-SA"/>
        </w:rPr>
        <w:t xml:space="preserve"> </w:t>
      </w:r>
      <w:r w:rsidR="00537096">
        <w:rPr>
          <w:rFonts w:ascii="Tahoma" w:eastAsia="Times New Roman" w:hAnsi="Tahoma" w:cs="Tahoma"/>
          <w:bCs/>
          <w:lang w:eastAsia="ar-SA"/>
        </w:rPr>
        <w:t xml:space="preserve">3 im. Zbigniewa Herberta we Wronkach </w:t>
      </w:r>
      <w:r w:rsidR="0022328F" w:rsidRPr="004C3A32">
        <w:rPr>
          <w:rFonts w:ascii="Tahoma" w:hAnsi="Tahoma" w:cs="Tahoma"/>
          <w:lang w:eastAsia="ar-SA"/>
        </w:rPr>
        <w:t xml:space="preserve">informuje, że w wyniku przeprowadzonego na podstawie Regulaminu udzielania zamówień publicznych do kwoty </w:t>
      </w:r>
      <w:r w:rsidR="00011F4D" w:rsidRPr="004C3A32">
        <w:rPr>
          <w:rFonts w:ascii="Tahoma" w:hAnsi="Tahoma" w:cs="Tahoma"/>
          <w:lang w:eastAsia="ar-SA"/>
        </w:rPr>
        <w:t>130 tys. zł</w:t>
      </w:r>
      <w:r w:rsidR="0022328F" w:rsidRPr="004C3A32">
        <w:rPr>
          <w:rFonts w:ascii="Tahoma" w:hAnsi="Tahoma" w:cs="Tahoma"/>
          <w:lang w:eastAsia="ar-SA"/>
        </w:rPr>
        <w:t xml:space="preserve">, postępowania na: </w:t>
      </w:r>
      <w:r w:rsidR="00537096" w:rsidRPr="00537096">
        <w:rPr>
          <w:rFonts w:ascii="Tahoma" w:hAnsi="Tahoma" w:cs="Tahoma"/>
          <w:lang w:eastAsia="ar-SA"/>
        </w:rPr>
        <w:t xml:space="preserve">Zakup wraz z dostawą produktów żywnościowych do stołówki szkolnej w Szkole Podstawowej nr 3 im. Zbigniewa Herberta  we Wronkach  w dni nauki szkolnej od 01 września 2022r. do 22 grudnia 2022r. </w:t>
      </w:r>
    </w:p>
    <w:p w14:paraId="05B164DA" w14:textId="77777777" w:rsidR="00537096" w:rsidRDefault="00537096" w:rsidP="00537096">
      <w:pPr>
        <w:suppressAutoHyphens/>
        <w:autoSpaceDE w:val="0"/>
        <w:spacing w:after="0" w:line="240" w:lineRule="auto"/>
        <w:jc w:val="both"/>
        <w:rPr>
          <w:rFonts w:ascii="Tahoma" w:hAnsi="Tahoma" w:cs="Tahoma"/>
          <w:lang w:eastAsia="ar-SA"/>
        </w:rPr>
      </w:pPr>
    </w:p>
    <w:p w14:paraId="402F8A67" w14:textId="1F972D4B" w:rsidR="00537096" w:rsidRPr="00537096" w:rsidRDefault="00537096" w:rsidP="00537096">
      <w:pPr>
        <w:suppressAutoHyphens/>
        <w:autoSpaceDE w:val="0"/>
        <w:spacing w:after="0" w:line="240" w:lineRule="auto"/>
        <w:jc w:val="both"/>
        <w:rPr>
          <w:rFonts w:ascii="Tahoma" w:hAnsi="Tahoma" w:cs="Tahoma"/>
          <w:lang w:eastAsia="ar-SA"/>
        </w:rPr>
      </w:pPr>
      <w:r w:rsidRPr="00537096">
        <w:rPr>
          <w:rFonts w:ascii="Tahoma" w:hAnsi="Tahoma" w:cs="Tahoma"/>
          <w:lang w:eastAsia="ar-SA"/>
        </w:rPr>
        <w:t xml:space="preserve">W części I zamówienia wybrana została oferta złożona przez: </w:t>
      </w:r>
    </w:p>
    <w:p w14:paraId="7ADD6615" w14:textId="3135661C" w:rsidR="00537096" w:rsidRPr="00537096" w:rsidRDefault="00537096" w:rsidP="00537096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b/>
          <w:kern w:val="3"/>
          <w:lang w:eastAsia="zh-CN" w:bidi="hi-IN"/>
        </w:rPr>
      </w:pPr>
      <w:bookmarkStart w:id="0" w:name="_Hlk109286672"/>
      <w:r w:rsidRPr="00537096">
        <w:rPr>
          <w:rFonts w:ascii="Tahoma" w:eastAsia="SimSun" w:hAnsi="Tahoma" w:cs="Tahoma"/>
          <w:b/>
          <w:kern w:val="3"/>
          <w:lang w:eastAsia="zh-CN" w:bidi="hi-IN"/>
        </w:rPr>
        <w:t>Zakład Handlowo Produkcyjny Masarstwo, Wędliniarstwo Sławomir Kraft  ul. Leśna 18 64-7</w:t>
      </w:r>
      <w:r>
        <w:rPr>
          <w:rFonts w:ascii="Tahoma" w:eastAsia="SimSun" w:hAnsi="Tahoma" w:cs="Tahoma"/>
          <w:b/>
          <w:kern w:val="3"/>
          <w:lang w:eastAsia="zh-CN" w:bidi="hi-IN"/>
        </w:rPr>
        <w:t>1</w:t>
      </w:r>
      <w:r w:rsidRPr="00537096">
        <w:rPr>
          <w:rFonts w:ascii="Tahoma" w:eastAsia="SimSun" w:hAnsi="Tahoma" w:cs="Tahoma"/>
          <w:b/>
          <w:kern w:val="3"/>
          <w:lang w:eastAsia="zh-CN" w:bidi="hi-IN"/>
        </w:rPr>
        <w:t>0 Połajewo</w:t>
      </w:r>
      <w:r w:rsidRPr="00537096">
        <w:rPr>
          <w:rFonts w:ascii="Tahoma" w:hAnsi="Tahoma" w:cs="Tahoma"/>
          <w:b/>
          <w:lang w:eastAsia="ar-SA"/>
        </w:rPr>
        <w:t xml:space="preserve"> </w:t>
      </w:r>
    </w:p>
    <w:bookmarkEnd w:id="0"/>
    <w:p w14:paraId="1AA23D93" w14:textId="5F0A0FFF" w:rsidR="00537096" w:rsidRPr="00537096" w:rsidRDefault="00537096" w:rsidP="00537096">
      <w:pPr>
        <w:suppressAutoHyphens/>
        <w:autoSpaceDE w:val="0"/>
        <w:spacing w:after="0" w:line="240" w:lineRule="auto"/>
        <w:jc w:val="both"/>
        <w:rPr>
          <w:rFonts w:ascii="Tahoma" w:hAnsi="Tahoma" w:cs="Tahoma"/>
          <w:lang w:eastAsia="ar-SA"/>
        </w:rPr>
      </w:pPr>
      <w:r w:rsidRPr="00537096">
        <w:rPr>
          <w:rFonts w:ascii="Tahoma" w:hAnsi="Tahoma" w:cs="Tahoma"/>
          <w:lang w:eastAsia="ar-SA"/>
        </w:rPr>
        <w:t xml:space="preserve">za kwotę w wysokości  </w:t>
      </w:r>
      <w:r>
        <w:rPr>
          <w:rFonts w:ascii="Tahoma" w:hAnsi="Tahoma" w:cs="Tahoma"/>
          <w:b/>
          <w:bCs/>
          <w:lang w:eastAsia="ar-SA"/>
        </w:rPr>
        <w:t>24 936,00</w:t>
      </w:r>
      <w:r w:rsidRPr="00537096">
        <w:rPr>
          <w:rFonts w:ascii="Tahoma" w:hAnsi="Tahoma" w:cs="Tahoma"/>
          <w:b/>
          <w:lang w:eastAsia="ar-SA"/>
        </w:rPr>
        <w:t xml:space="preserve"> zł brutto</w:t>
      </w:r>
      <w:r w:rsidRPr="00537096">
        <w:rPr>
          <w:rFonts w:ascii="Tahoma" w:hAnsi="Tahoma" w:cs="Tahoma"/>
          <w:lang w:eastAsia="ar-SA"/>
        </w:rPr>
        <w:t xml:space="preserve"> (słownie: </w:t>
      </w:r>
      <w:r>
        <w:rPr>
          <w:rFonts w:ascii="Tahoma" w:hAnsi="Tahoma" w:cs="Tahoma"/>
          <w:lang w:eastAsia="ar-SA"/>
        </w:rPr>
        <w:t>dwadzieścia cztery</w:t>
      </w:r>
      <w:r w:rsidRPr="00537096">
        <w:rPr>
          <w:rFonts w:ascii="Tahoma" w:hAnsi="Tahoma" w:cs="Tahoma"/>
          <w:lang w:eastAsia="ar-SA"/>
        </w:rPr>
        <w:t xml:space="preserve"> tysi</w:t>
      </w:r>
      <w:r>
        <w:rPr>
          <w:rFonts w:ascii="Tahoma" w:hAnsi="Tahoma" w:cs="Tahoma"/>
          <w:lang w:eastAsia="ar-SA"/>
        </w:rPr>
        <w:t>ące dziewięćset trzydzieści sześć</w:t>
      </w:r>
      <w:r w:rsidRPr="00537096">
        <w:rPr>
          <w:rFonts w:ascii="Tahoma" w:hAnsi="Tahoma" w:cs="Tahoma"/>
          <w:lang w:eastAsia="ar-SA"/>
        </w:rPr>
        <w:t xml:space="preserve"> złotych </w:t>
      </w:r>
      <w:r w:rsidR="00FE184E">
        <w:rPr>
          <w:rFonts w:ascii="Tahoma" w:hAnsi="Tahoma" w:cs="Tahoma"/>
          <w:lang w:eastAsia="ar-SA"/>
        </w:rPr>
        <w:t>00</w:t>
      </w:r>
      <w:r w:rsidRPr="00537096">
        <w:rPr>
          <w:rFonts w:ascii="Tahoma" w:hAnsi="Tahoma" w:cs="Tahoma"/>
          <w:lang w:eastAsia="ar-SA"/>
        </w:rPr>
        <w:t>/100).</w:t>
      </w:r>
    </w:p>
    <w:p w14:paraId="5D20F350" w14:textId="77777777" w:rsidR="00537096" w:rsidRPr="00537096" w:rsidRDefault="00537096" w:rsidP="00537096">
      <w:pPr>
        <w:suppressAutoHyphens/>
        <w:autoSpaceDE w:val="0"/>
        <w:spacing w:after="0" w:line="240" w:lineRule="auto"/>
        <w:jc w:val="both"/>
        <w:rPr>
          <w:rFonts w:ascii="Tahoma" w:hAnsi="Tahoma" w:cs="Tahoma"/>
          <w:lang w:eastAsia="ar-SA"/>
        </w:rPr>
      </w:pPr>
    </w:p>
    <w:p w14:paraId="542325C5" w14:textId="77777777" w:rsidR="00537096" w:rsidRPr="00537096" w:rsidRDefault="00537096" w:rsidP="00537096">
      <w:pPr>
        <w:suppressAutoHyphens/>
        <w:autoSpaceDE w:val="0"/>
        <w:spacing w:after="0" w:line="240" w:lineRule="auto"/>
        <w:jc w:val="both"/>
        <w:rPr>
          <w:rFonts w:ascii="Tahoma" w:hAnsi="Tahoma" w:cs="Tahoma"/>
          <w:b/>
          <w:lang w:eastAsia="ar-SA"/>
        </w:rPr>
      </w:pPr>
      <w:r w:rsidRPr="00537096">
        <w:rPr>
          <w:rFonts w:ascii="Tahoma" w:hAnsi="Tahoma" w:cs="Tahoma"/>
          <w:lang w:eastAsia="ar-SA"/>
        </w:rPr>
        <w:t>W części II zamówienia wybrana została oferta złożona przez:</w:t>
      </w:r>
    </w:p>
    <w:p w14:paraId="55E5CC69" w14:textId="77777777" w:rsidR="00537096" w:rsidRPr="00537096" w:rsidRDefault="00537096" w:rsidP="00537096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b/>
          <w:kern w:val="3"/>
          <w:lang w:eastAsia="zh-CN" w:bidi="hi-IN"/>
        </w:rPr>
      </w:pPr>
      <w:r w:rsidRPr="00537096">
        <w:rPr>
          <w:rFonts w:ascii="Tahoma" w:eastAsia="SimSun" w:hAnsi="Tahoma" w:cs="Tahoma"/>
          <w:b/>
          <w:kern w:val="3"/>
          <w:lang w:eastAsia="zh-CN" w:bidi="hi-IN"/>
        </w:rPr>
        <w:t>Zakład Handlowo Produkcyjny Masarstwo, Wędliniarstwo Sławomir Kraft  ul. Leśna 18 64-7</w:t>
      </w:r>
      <w:r>
        <w:rPr>
          <w:rFonts w:ascii="Tahoma" w:eastAsia="SimSun" w:hAnsi="Tahoma" w:cs="Tahoma"/>
          <w:b/>
          <w:kern w:val="3"/>
          <w:lang w:eastAsia="zh-CN" w:bidi="hi-IN"/>
        </w:rPr>
        <w:t>1</w:t>
      </w:r>
      <w:r w:rsidRPr="00537096">
        <w:rPr>
          <w:rFonts w:ascii="Tahoma" w:eastAsia="SimSun" w:hAnsi="Tahoma" w:cs="Tahoma"/>
          <w:b/>
          <w:kern w:val="3"/>
          <w:lang w:eastAsia="zh-CN" w:bidi="hi-IN"/>
        </w:rPr>
        <w:t>0 Połajewo</w:t>
      </w:r>
      <w:r w:rsidRPr="00537096">
        <w:rPr>
          <w:rFonts w:ascii="Tahoma" w:hAnsi="Tahoma" w:cs="Tahoma"/>
          <w:b/>
          <w:lang w:eastAsia="ar-SA"/>
        </w:rPr>
        <w:t xml:space="preserve"> </w:t>
      </w:r>
    </w:p>
    <w:p w14:paraId="5FB500C3" w14:textId="1EACE673" w:rsidR="00537096" w:rsidRPr="00537096" w:rsidRDefault="00537096" w:rsidP="00537096">
      <w:pPr>
        <w:suppressAutoHyphens/>
        <w:autoSpaceDE w:val="0"/>
        <w:spacing w:after="0" w:line="240" w:lineRule="auto"/>
        <w:jc w:val="both"/>
        <w:rPr>
          <w:rFonts w:ascii="Tahoma" w:hAnsi="Tahoma" w:cs="Tahoma"/>
          <w:lang w:eastAsia="ar-SA"/>
        </w:rPr>
      </w:pPr>
      <w:r w:rsidRPr="00537096">
        <w:rPr>
          <w:rFonts w:ascii="Tahoma" w:hAnsi="Tahoma" w:cs="Tahoma"/>
          <w:lang w:eastAsia="ar-SA"/>
        </w:rPr>
        <w:t xml:space="preserve">za kwotę w wysokości  </w:t>
      </w:r>
      <w:r w:rsidR="00FE184E">
        <w:rPr>
          <w:rFonts w:ascii="Tahoma" w:hAnsi="Tahoma" w:cs="Tahoma"/>
          <w:b/>
          <w:bCs/>
          <w:lang w:eastAsia="ar-SA"/>
        </w:rPr>
        <w:t>22 596,50</w:t>
      </w:r>
      <w:r w:rsidRPr="00537096">
        <w:rPr>
          <w:rFonts w:ascii="Tahoma" w:hAnsi="Tahoma" w:cs="Tahoma"/>
          <w:b/>
          <w:lang w:eastAsia="ar-SA"/>
        </w:rPr>
        <w:t xml:space="preserve"> zł brutto</w:t>
      </w:r>
      <w:r w:rsidRPr="00537096">
        <w:rPr>
          <w:rFonts w:ascii="Tahoma" w:hAnsi="Tahoma" w:cs="Tahoma"/>
          <w:lang w:eastAsia="ar-SA"/>
        </w:rPr>
        <w:t xml:space="preserve"> (słownie: </w:t>
      </w:r>
      <w:r w:rsidR="00FE184E">
        <w:rPr>
          <w:rFonts w:ascii="Tahoma" w:hAnsi="Tahoma" w:cs="Tahoma"/>
          <w:lang w:eastAsia="ar-SA"/>
        </w:rPr>
        <w:t>dwadzieścia dwa</w:t>
      </w:r>
      <w:r w:rsidRPr="00537096">
        <w:rPr>
          <w:rFonts w:ascii="Tahoma" w:hAnsi="Tahoma" w:cs="Tahoma"/>
          <w:lang w:eastAsia="ar-SA"/>
        </w:rPr>
        <w:t xml:space="preserve"> tysiące </w:t>
      </w:r>
      <w:r w:rsidR="00FE184E">
        <w:rPr>
          <w:rFonts w:ascii="Tahoma" w:hAnsi="Tahoma" w:cs="Tahoma"/>
          <w:lang w:eastAsia="ar-SA"/>
        </w:rPr>
        <w:t xml:space="preserve">pięćset dziewięćdziesiąt sześć </w:t>
      </w:r>
      <w:r w:rsidRPr="00537096">
        <w:rPr>
          <w:rFonts w:ascii="Tahoma" w:hAnsi="Tahoma" w:cs="Tahoma"/>
          <w:lang w:eastAsia="ar-SA"/>
        </w:rPr>
        <w:t>złot</w:t>
      </w:r>
      <w:r w:rsidR="00FE184E">
        <w:rPr>
          <w:rFonts w:ascii="Tahoma" w:hAnsi="Tahoma" w:cs="Tahoma"/>
          <w:lang w:eastAsia="ar-SA"/>
        </w:rPr>
        <w:t>ych</w:t>
      </w:r>
      <w:r w:rsidRPr="00537096">
        <w:rPr>
          <w:rFonts w:ascii="Tahoma" w:hAnsi="Tahoma" w:cs="Tahoma"/>
          <w:lang w:eastAsia="ar-SA"/>
        </w:rPr>
        <w:t xml:space="preserve"> 5</w:t>
      </w:r>
      <w:r w:rsidR="00FE184E">
        <w:rPr>
          <w:rFonts w:ascii="Tahoma" w:hAnsi="Tahoma" w:cs="Tahoma"/>
          <w:lang w:eastAsia="ar-SA"/>
        </w:rPr>
        <w:t>0</w:t>
      </w:r>
      <w:r w:rsidRPr="00537096">
        <w:rPr>
          <w:rFonts w:ascii="Tahoma" w:hAnsi="Tahoma" w:cs="Tahoma"/>
          <w:lang w:eastAsia="ar-SA"/>
        </w:rPr>
        <w:t>/100).</w:t>
      </w:r>
    </w:p>
    <w:p w14:paraId="16AFED57" w14:textId="77777777" w:rsidR="0022328F" w:rsidRPr="004C3A32" w:rsidRDefault="0022328F" w:rsidP="0022328F">
      <w:pPr>
        <w:suppressAutoHyphens/>
        <w:autoSpaceDE w:val="0"/>
        <w:spacing w:after="0" w:line="360" w:lineRule="auto"/>
        <w:ind w:firstLine="708"/>
        <w:jc w:val="both"/>
        <w:rPr>
          <w:rFonts w:ascii="Tahoma" w:hAnsi="Tahoma" w:cs="Tahoma"/>
          <w:lang w:eastAsia="ar-SA"/>
        </w:rPr>
      </w:pPr>
    </w:p>
    <w:p w14:paraId="0D9FF869" w14:textId="4A698C9E" w:rsidR="0022328F" w:rsidRPr="00537096" w:rsidRDefault="0022328F" w:rsidP="00537096">
      <w:pPr>
        <w:suppressAutoHyphens/>
        <w:autoSpaceDE w:val="0"/>
        <w:spacing w:after="0" w:line="360" w:lineRule="auto"/>
        <w:ind w:firstLine="708"/>
        <w:jc w:val="both"/>
        <w:rPr>
          <w:rFonts w:ascii="Tahoma" w:hAnsi="Tahoma" w:cs="Tahoma"/>
          <w:b/>
          <w:bCs/>
          <w:lang w:eastAsia="ar-SA"/>
        </w:rPr>
      </w:pPr>
      <w:r w:rsidRPr="004C3A32">
        <w:rPr>
          <w:rFonts w:ascii="Tahoma" w:hAnsi="Tahoma" w:cs="Tahoma"/>
          <w:lang w:eastAsia="ar-SA"/>
        </w:rPr>
        <w:t>W przedmiotowym postępowaniu złożon</w:t>
      </w:r>
      <w:r w:rsidR="00537096">
        <w:rPr>
          <w:rFonts w:ascii="Tahoma" w:hAnsi="Tahoma" w:cs="Tahoma"/>
          <w:lang w:eastAsia="ar-SA"/>
        </w:rPr>
        <w:t>a</w:t>
      </w:r>
      <w:r w:rsidRPr="004C3A32">
        <w:rPr>
          <w:rFonts w:ascii="Tahoma" w:hAnsi="Tahoma" w:cs="Tahoma"/>
          <w:lang w:eastAsia="ar-SA"/>
        </w:rPr>
        <w:t xml:space="preserve"> został</w:t>
      </w:r>
      <w:r w:rsidR="00537096">
        <w:rPr>
          <w:rFonts w:ascii="Tahoma" w:hAnsi="Tahoma" w:cs="Tahoma"/>
          <w:lang w:eastAsia="ar-SA"/>
        </w:rPr>
        <w:t>a</w:t>
      </w:r>
      <w:r w:rsidR="007950BC">
        <w:rPr>
          <w:rFonts w:ascii="Tahoma" w:hAnsi="Tahoma" w:cs="Tahoma"/>
          <w:lang w:eastAsia="ar-SA"/>
        </w:rPr>
        <w:t xml:space="preserve"> </w:t>
      </w:r>
      <w:r w:rsidR="00537096">
        <w:rPr>
          <w:rFonts w:ascii="Tahoma" w:hAnsi="Tahoma" w:cs="Tahoma"/>
          <w:lang w:eastAsia="ar-SA"/>
        </w:rPr>
        <w:t>1</w:t>
      </w:r>
      <w:r w:rsidRPr="004C3A32">
        <w:rPr>
          <w:rFonts w:ascii="Tahoma" w:hAnsi="Tahoma" w:cs="Tahoma"/>
          <w:lang w:eastAsia="ar-SA"/>
        </w:rPr>
        <w:t xml:space="preserve"> ofert</w:t>
      </w:r>
      <w:r w:rsidR="00537096">
        <w:rPr>
          <w:rFonts w:ascii="Tahoma" w:hAnsi="Tahoma" w:cs="Tahoma"/>
          <w:lang w:eastAsia="ar-SA"/>
        </w:rPr>
        <w:t>a</w:t>
      </w:r>
      <w:r w:rsidRPr="004C3A32">
        <w:rPr>
          <w:rFonts w:ascii="Tahoma" w:hAnsi="Tahoma" w:cs="Tahoma"/>
          <w:lang w:eastAsia="ar-SA"/>
        </w:rPr>
        <w:t>:</w:t>
      </w:r>
    </w:p>
    <w:p w14:paraId="4D097A95" w14:textId="77777777" w:rsidR="0022328F" w:rsidRPr="004C3A32" w:rsidRDefault="0022328F" w:rsidP="0022328F">
      <w:pPr>
        <w:suppressAutoHyphens/>
        <w:autoSpaceDE w:val="0"/>
        <w:spacing w:after="0" w:line="240" w:lineRule="auto"/>
        <w:rPr>
          <w:rFonts w:ascii="Tahoma" w:hAnsi="Tahoma" w:cs="Tahoma"/>
          <w:lang w:eastAsia="ar-SA"/>
        </w:rPr>
      </w:pPr>
    </w:p>
    <w:tbl>
      <w:tblPr>
        <w:tblW w:w="0" w:type="auto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261"/>
        <w:gridCol w:w="3260"/>
      </w:tblGrid>
      <w:tr w:rsidR="00537096" w:rsidRPr="00537096" w14:paraId="00EBA8AB" w14:textId="77777777" w:rsidTr="003E67E8">
        <w:trPr>
          <w:cantSplit/>
          <w:trHeight w:val="6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E13525" w14:textId="77777777" w:rsidR="00537096" w:rsidRPr="00537096" w:rsidRDefault="00537096" w:rsidP="00537096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ar-SA"/>
              </w:rPr>
            </w:pPr>
            <w:r w:rsidRPr="00537096">
              <w:rPr>
                <w:rFonts w:ascii="Tahoma" w:hAnsi="Tahoma" w:cs="Tahoma"/>
                <w:b/>
                <w:bCs/>
                <w:lang w:eastAsia="ar-SA"/>
              </w:rPr>
              <w:t>Numer oferty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C0C4A1" w14:textId="77777777" w:rsidR="00537096" w:rsidRPr="00537096" w:rsidRDefault="00537096" w:rsidP="00537096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lang w:eastAsia="ar-SA"/>
              </w:rPr>
            </w:pPr>
            <w:r w:rsidRPr="00537096">
              <w:rPr>
                <w:rFonts w:ascii="Tahoma" w:hAnsi="Tahoma" w:cs="Tahoma"/>
                <w:b/>
                <w:bCs/>
                <w:lang w:eastAsia="ar-SA"/>
              </w:rPr>
              <w:t>Firma (nazwa) lub nazwisko oraz adres wykonawcy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441573" w14:textId="77777777" w:rsidR="00537096" w:rsidRPr="00537096" w:rsidRDefault="00537096" w:rsidP="00537096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  <w:r w:rsidRPr="00537096">
              <w:rPr>
                <w:rFonts w:ascii="Tahoma" w:hAnsi="Tahoma" w:cs="Tahoma"/>
                <w:b/>
                <w:lang w:eastAsia="ar-SA"/>
              </w:rPr>
              <w:t>Cena oferty w zł brutto</w:t>
            </w:r>
          </w:p>
          <w:p w14:paraId="14F7C921" w14:textId="77777777" w:rsidR="00537096" w:rsidRPr="00537096" w:rsidRDefault="00537096" w:rsidP="0053709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lang w:eastAsia="ar-SA"/>
              </w:rPr>
            </w:pPr>
          </w:p>
        </w:tc>
      </w:tr>
      <w:tr w:rsidR="00537096" w:rsidRPr="00537096" w14:paraId="6B4A1235" w14:textId="77777777" w:rsidTr="003E67E8">
        <w:trPr>
          <w:cantSplit/>
          <w:trHeight w:val="61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B26C01" w14:textId="77777777" w:rsidR="00537096" w:rsidRPr="00537096" w:rsidRDefault="00537096" w:rsidP="00537096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bCs/>
                <w:lang w:eastAsia="ar-SA"/>
              </w:rPr>
            </w:pPr>
            <w:r w:rsidRPr="00537096">
              <w:rPr>
                <w:rFonts w:ascii="Tahoma" w:hAnsi="Tahoma" w:cs="Tahoma"/>
                <w:bCs/>
                <w:lang w:eastAsia="ar-SA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E651EF" w14:textId="77777777" w:rsidR="00537096" w:rsidRPr="00537096" w:rsidRDefault="00537096" w:rsidP="00537096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ahoma" w:eastAsia="SimSun" w:hAnsi="Tahoma" w:cs="Tahoma"/>
                <w:bCs/>
                <w:kern w:val="1"/>
                <w:lang w:eastAsia="hi-IN" w:bidi="hi-IN"/>
              </w:rPr>
            </w:pPr>
            <w:r w:rsidRPr="00537096">
              <w:rPr>
                <w:rFonts w:ascii="Tahoma" w:eastAsia="SimSun" w:hAnsi="Tahoma" w:cs="Tahoma"/>
                <w:bCs/>
                <w:kern w:val="1"/>
                <w:lang w:eastAsia="hi-IN" w:bidi="hi-IN"/>
              </w:rPr>
              <w:t>Zakład Handlowo Produkcyjny Masarstwo, Wędliniarstwo Sławomir Kraft</w:t>
            </w:r>
          </w:p>
          <w:p w14:paraId="3CE20EAC" w14:textId="77777777" w:rsidR="00537096" w:rsidRPr="00537096" w:rsidRDefault="00537096" w:rsidP="00537096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ahoma" w:eastAsia="SimSun" w:hAnsi="Tahoma" w:cs="Tahoma"/>
                <w:bCs/>
                <w:kern w:val="1"/>
                <w:lang w:eastAsia="hi-IN" w:bidi="hi-IN"/>
              </w:rPr>
            </w:pPr>
            <w:r w:rsidRPr="00537096">
              <w:rPr>
                <w:rFonts w:ascii="Tahoma" w:eastAsia="SimSun" w:hAnsi="Tahoma" w:cs="Tahoma"/>
                <w:bCs/>
                <w:kern w:val="1"/>
                <w:lang w:eastAsia="hi-IN" w:bidi="hi-IN"/>
              </w:rPr>
              <w:t>ul. Leśna 18</w:t>
            </w:r>
          </w:p>
          <w:p w14:paraId="4759B5F3" w14:textId="60D90F57" w:rsidR="00537096" w:rsidRPr="00537096" w:rsidRDefault="00537096" w:rsidP="00537096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bCs/>
                <w:lang w:eastAsia="ar-SA"/>
              </w:rPr>
            </w:pPr>
            <w:r w:rsidRPr="00537096">
              <w:rPr>
                <w:rFonts w:ascii="Tahoma" w:hAnsi="Tahoma" w:cs="Tahoma"/>
                <w:bCs/>
                <w:lang w:eastAsia="ar-SA"/>
              </w:rPr>
              <w:t>64-7</w:t>
            </w:r>
            <w:r w:rsidR="001376C1">
              <w:rPr>
                <w:rFonts w:ascii="Tahoma" w:hAnsi="Tahoma" w:cs="Tahoma"/>
                <w:bCs/>
                <w:lang w:eastAsia="ar-SA"/>
              </w:rPr>
              <w:t>1</w:t>
            </w:r>
            <w:r w:rsidRPr="00537096">
              <w:rPr>
                <w:rFonts w:ascii="Tahoma" w:hAnsi="Tahoma" w:cs="Tahoma"/>
                <w:bCs/>
                <w:lang w:eastAsia="ar-SA"/>
              </w:rPr>
              <w:t>0 Połajewo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078" w14:textId="77777777" w:rsidR="00537096" w:rsidRPr="00537096" w:rsidRDefault="00537096" w:rsidP="00537096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ahoma" w:eastAsia="SimSun" w:hAnsi="Tahoma" w:cs="Tahoma"/>
                <w:kern w:val="1"/>
                <w:lang w:eastAsia="hi-IN" w:bidi="hi-IN"/>
              </w:rPr>
            </w:pPr>
            <w:r w:rsidRPr="00537096">
              <w:rPr>
                <w:rFonts w:ascii="Tahoma" w:eastAsia="SimSun" w:hAnsi="Tahoma" w:cs="Tahoma"/>
                <w:kern w:val="1"/>
                <w:lang w:eastAsia="hi-IN" w:bidi="hi-IN"/>
              </w:rPr>
              <w:t>Część I zamówienia:</w:t>
            </w:r>
          </w:p>
          <w:p w14:paraId="166CE997" w14:textId="6DC5A98F" w:rsidR="00537096" w:rsidRPr="00537096" w:rsidRDefault="00537096" w:rsidP="00537096">
            <w:pPr>
              <w:suppressAutoHyphens/>
              <w:snapToGrid w:val="0"/>
              <w:spacing w:after="0" w:line="240" w:lineRule="auto"/>
              <w:rPr>
                <w:rFonts w:ascii="Tahoma" w:hAnsi="Tahoma" w:cs="Tahoma"/>
                <w:lang w:eastAsia="ar-SA"/>
              </w:rPr>
            </w:pPr>
            <w:r w:rsidRPr="00537096">
              <w:rPr>
                <w:rFonts w:ascii="Tahoma" w:hAnsi="Tahoma" w:cs="Tahoma"/>
                <w:lang w:eastAsia="ar-SA"/>
              </w:rPr>
              <w:t xml:space="preserve">cena brutto: </w:t>
            </w:r>
            <w:r w:rsidR="00FE184E" w:rsidRPr="00FE184E">
              <w:rPr>
                <w:rFonts w:ascii="Tahoma" w:hAnsi="Tahoma" w:cs="Tahoma"/>
                <w:lang w:eastAsia="ar-SA"/>
              </w:rPr>
              <w:t>24 936,00</w:t>
            </w:r>
            <w:r w:rsidRPr="00537096">
              <w:rPr>
                <w:rFonts w:ascii="Tahoma" w:hAnsi="Tahoma" w:cs="Tahoma"/>
                <w:lang w:eastAsia="ar-SA"/>
              </w:rPr>
              <w:t xml:space="preserve"> zł</w:t>
            </w:r>
          </w:p>
        </w:tc>
      </w:tr>
      <w:tr w:rsidR="00537096" w:rsidRPr="00537096" w14:paraId="7BEF9A1D" w14:textId="77777777" w:rsidTr="003E67E8">
        <w:trPr>
          <w:cantSplit/>
          <w:trHeight w:val="611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9589E" w14:textId="77777777" w:rsidR="00537096" w:rsidRPr="00537096" w:rsidRDefault="00537096" w:rsidP="00537096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bCs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96576" w14:textId="77777777" w:rsidR="00537096" w:rsidRPr="00537096" w:rsidRDefault="00537096" w:rsidP="00537096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ahoma" w:eastAsia="SimSun" w:hAnsi="Tahoma" w:cs="Tahoma"/>
                <w:bCs/>
                <w:kern w:val="1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64551" w14:textId="77777777" w:rsidR="00537096" w:rsidRPr="00537096" w:rsidRDefault="00537096" w:rsidP="00537096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ahoma" w:eastAsia="SimSun" w:hAnsi="Tahoma" w:cs="Tahoma"/>
                <w:kern w:val="1"/>
                <w:lang w:eastAsia="hi-IN" w:bidi="hi-IN"/>
              </w:rPr>
            </w:pPr>
            <w:r w:rsidRPr="00537096">
              <w:rPr>
                <w:rFonts w:ascii="Tahoma" w:eastAsia="SimSun" w:hAnsi="Tahoma" w:cs="Tahoma"/>
                <w:kern w:val="1"/>
                <w:lang w:eastAsia="hi-IN" w:bidi="hi-IN"/>
              </w:rPr>
              <w:t>Część II zamówienia:</w:t>
            </w:r>
          </w:p>
          <w:p w14:paraId="3D4E3261" w14:textId="7B03F0A5" w:rsidR="00537096" w:rsidRPr="00537096" w:rsidRDefault="00537096" w:rsidP="00537096">
            <w:pPr>
              <w:suppressAutoHyphens/>
              <w:snapToGrid w:val="0"/>
              <w:spacing w:after="0" w:line="240" w:lineRule="auto"/>
              <w:rPr>
                <w:rFonts w:ascii="Tahoma" w:hAnsi="Tahoma" w:cs="Tahoma"/>
                <w:lang w:eastAsia="ar-SA"/>
              </w:rPr>
            </w:pPr>
            <w:r w:rsidRPr="00537096">
              <w:rPr>
                <w:rFonts w:ascii="Tahoma" w:hAnsi="Tahoma" w:cs="Tahoma"/>
                <w:lang w:eastAsia="ar-SA"/>
              </w:rPr>
              <w:t xml:space="preserve">cena brutto: </w:t>
            </w:r>
            <w:r w:rsidR="00FE184E" w:rsidRPr="00FE184E">
              <w:rPr>
                <w:rFonts w:ascii="Tahoma" w:hAnsi="Tahoma" w:cs="Tahoma"/>
                <w:lang w:eastAsia="ar-SA"/>
              </w:rPr>
              <w:t>22 596,50</w:t>
            </w:r>
            <w:r w:rsidRPr="00537096">
              <w:rPr>
                <w:rFonts w:ascii="Tahoma" w:hAnsi="Tahoma" w:cs="Tahoma"/>
                <w:lang w:eastAsia="ar-SA"/>
              </w:rPr>
              <w:t xml:space="preserve"> zł</w:t>
            </w:r>
          </w:p>
        </w:tc>
      </w:tr>
    </w:tbl>
    <w:p w14:paraId="04BD7E2D" w14:textId="0A5BD6F0" w:rsidR="0022328F" w:rsidRDefault="0022328F" w:rsidP="0022328F">
      <w:pPr>
        <w:suppressAutoHyphens/>
        <w:autoSpaceDE w:val="0"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14:paraId="00517302" w14:textId="28B30D08" w:rsidR="00F102BC" w:rsidRDefault="00F102BC" w:rsidP="00F102BC">
      <w:pPr>
        <w:suppressAutoHyphens/>
        <w:autoSpaceDE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p w14:paraId="7807C2AC" w14:textId="49A4385E" w:rsidR="00F102BC" w:rsidRPr="00F102BC" w:rsidRDefault="00F102BC" w:rsidP="00F102BC">
      <w:pPr>
        <w:suppressAutoHyphens/>
        <w:autoSpaceDE w:val="0"/>
        <w:spacing w:after="0" w:line="240" w:lineRule="auto"/>
        <w:jc w:val="center"/>
        <w:rPr>
          <w:rFonts w:ascii="Tahoma" w:hAnsi="Tahoma" w:cs="Tahoma"/>
          <w:lang w:eastAsia="ar-SA"/>
        </w:rPr>
      </w:pPr>
      <w:r w:rsidRPr="00F102BC">
        <w:rPr>
          <w:rFonts w:ascii="Tahoma" w:hAnsi="Tahoma" w:cs="Tahoma"/>
          <w:lang w:eastAsia="ar-SA"/>
        </w:rPr>
        <w:t>Dyrektor</w:t>
      </w:r>
    </w:p>
    <w:p w14:paraId="3C1357DF" w14:textId="26F0510F" w:rsidR="00F102BC" w:rsidRPr="00F102BC" w:rsidRDefault="00F102BC" w:rsidP="00F102BC">
      <w:pPr>
        <w:suppressAutoHyphens/>
        <w:autoSpaceDE w:val="0"/>
        <w:spacing w:after="0" w:line="240" w:lineRule="auto"/>
        <w:jc w:val="center"/>
        <w:rPr>
          <w:rFonts w:ascii="Tahoma" w:hAnsi="Tahoma" w:cs="Tahoma"/>
          <w:lang w:eastAsia="ar-SA"/>
        </w:rPr>
      </w:pPr>
      <w:r w:rsidRPr="00F102BC">
        <w:rPr>
          <w:rFonts w:ascii="Tahoma" w:hAnsi="Tahoma" w:cs="Tahoma"/>
          <w:lang w:eastAsia="ar-SA"/>
        </w:rPr>
        <w:t>(-)</w:t>
      </w:r>
    </w:p>
    <w:p w14:paraId="6C626372" w14:textId="76B0966F" w:rsidR="00F102BC" w:rsidRPr="00F102BC" w:rsidRDefault="00F102BC" w:rsidP="00F102BC">
      <w:pPr>
        <w:suppressAutoHyphens/>
        <w:autoSpaceDE w:val="0"/>
        <w:spacing w:after="0" w:line="240" w:lineRule="auto"/>
        <w:jc w:val="center"/>
        <w:rPr>
          <w:rFonts w:ascii="Tahoma" w:hAnsi="Tahoma" w:cs="Tahoma"/>
          <w:lang w:eastAsia="ar-SA"/>
        </w:rPr>
      </w:pPr>
      <w:r w:rsidRPr="00F102BC">
        <w:rPr>
          <w:rFonts w:ascii="Tahoma" w:hAnsi="Tahoma" w:cs="Tahoma"/>
          <w:lang w:eastAsia="ar-SA"/>
        </w:rPr>
        <w:t>Dorota Babik</w:t>
      </w:r>
    </w:p>
    <w:p w14:paraId="5721BF35" w14:textId="77777777" w:rsidR="00F102BC" w:rsidRPr="0022328F" w:rsidRDefault="00F102BC" w:rsidP="00F102BC">
      <w:pPr>
        <w:suppressAutoHyphens/>
        <w:autoSpaceDE w:val="0"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sectPr w:rsidR="00F102BC" w:rsidRPr="00223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66CAD76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FA1C90EE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780" w:hanging="420"/>
      </w:pPr>
      <w:rPr>
        <w:rFonts w:ascii="Times New Roman" w:hAnsi="Times New Roman" w:cs="Arial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A"/>
    <w:multiLevelType w:val="multilevel"/>
    <w:tmpl w:val="60F629CA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0" w:firstLine="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0" w:firstLine="0"/>
      </w:pPr>
    </w:lvl>
  </w:abstractNum>
  <w:abstractNum w:abstractNumId="30" w15:restartNumberingAfterBreak="0">
    <w:nsid w:val="081B35C0"/>
    <w:multiLevelType w:val="hybridMultilevel"/>
    <w:tmpl w:val="8384BDB8"/>
    <w:lvl w:ilvl="0" w:tplc="FC224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AE85D84"/>
    <w:multiLevelType w:val="hybridMultilevel"/>
    <w:tmpl w:val="F12A6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EC36E6"/>
    <w:multiLevelType w:val="hybridMultilevel"/>
    <w:tmpl w:val="D0B2F942"/>
    <w:lvl w:ilvl="0" w:tplc="5ECC1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792083"/>
    <w:multiLevelType w:val="hybridMultilevel"/>
    <w:tmpl w:val="95A674F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15001B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645C8"/>
    <w:multiLevelType w:val="hybridMultilevel"/>
    <w:tmpl w:val="794CD622"/>
    <w:lvl w:ilvl="0" w:tplc="0415000F">
      <w:start w:val="1"/>
      <w:numFmt w:val="decimal"/>
      <w:pStyle w:val="Listapunktowana2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E71B7"/>
    <w:multiLevelType w:val="hybridMultilevel"/>
    <w:tmpl w:val="E82A4C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6211FF"/>
    <w:multiLevelType w:val="hybridMultilevel"/>
    <w:tmpl w:val="9314F57C"/>
    <w:lvl w:ilvl="0" w:tplc="FD5EC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0B2633"/>
    <w:multiLevelType w:val="hybridMultilevel"/>
    <w:tmpl w:val="B764F216"/>
    <w:lvl w:ilvl="0" w:tplc="E600167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8246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6894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9963145">
    <w:abstractNumId w:val="0"/>
  </w:num>
  <w:num w:numId="4" w16cid:durableId="995955921">
    <w:abstractNumId w:val="2"/>
  </w:num>
  <w:num w:numId="5" w16cid:durableId="1299802597">
    <w:abstractNumId w:val="3"/>
  </w:num>
  <w:num w:numId="6" w16cid:durableId="1906866608">
    <w:abstractNumId w:val="4"/>
  </w:num>
  <w:num w:numId="7" w16cid:durableId="69430461">
    <w:abstractNumId w:val="5"/>
  </w:num>
  <w:num w:numId="8" w16cid:durableId="716126053">
    <w:abstractNumId w:val="6"/>
  </w:num>
  <w:num w:numId="9" w16cid:durableId="414983914">
    <w:abstractNumId w:val="7"/>
  </w:num>
  <w:num w:numId="10" w16cid:durableId="1234896978">
    <w:abstractNumId w:val="9"/>
  </w:num>
  <w:num w:numId="11" w16cid:durableId="1394743550">
    <w:abstractNumId w:val="10"/>
  </w:num>
  <w:num w:numId="12" w16cid:durableId="1010123">
    <w:abstractNumId w:val="11"/>
  </w:num>
  <w:num w:numId="13" w16cid:durableId="2118482455">
    <w:abstractNumId w:val="12"/>
  </w:num>
  <w:num w:numId="14" w16cid:durableId="759375083">
    <w:abstractNumId w:val="13"/>
  </w:num>
  <w:num w:numId="15" w16cid:durableId="1392733771">
    <w:abstractNumId w:val="14"/>
  </w:num>
  <w:num w:numId="16" w16cid:durableId="1417556596">
    <w:abstractNumId w:val="15"/>
  </w:num>
  <w:num w:numId="17" w16cid:durableId="1496530295">
    <w:abstractNumId w:val="17"/>
  </w:num>
  <w:num w:numId="18" w16cid:durableId="1188372544">
    <w:abstractNumId w:val="18"/>
  </w:num>
  <w:num w:numId="19" w16cid:durableId="26301023">
    <w:abstractNumId w:val="19"/>
  </w:num>
  <w:num w:numId="20" w16cid:durableId="473527288">
    <w:abstractNumId w:val="20"/>
  </w:num>
  <w:num w:numId="21" w16cid:durableId="547305217">
    <w:abstractNumId w:val="21"/>
  </w:num>
  <w:num w:numId="22" w16cid:durableId="618024242">
    <w:abstractNumId w:val="22"/>
  </w:num>
  <w:num w:numId="23" w16cid:durableId="196239942">
    <w:abstractNumId w:val="23"/>
  </w:num>
  <w:num w:numId="24" w16cid:durableId="1025403876">
    <w:abstractNumId w:val="24"/>
  </w:num>
  <w:num w:numId="25" w16cid:durableId="1327243834">
    <w:abstractNumId w:val="25"/>
  </w:num>
  <w:num w:numId="26" w16cid:durableId="913508606">
    <w:abstractNumId w:val="26"/>
  </w:num>
  <w:num w:numId="27" w16cid:durableId="562837137">
    <w:abstractNumId w:val="27"/>
  </w:num>
  <w:num w:numId="28" w16cid:durableId="604962848">
    <w:abstractNumId w:val="28"/>
  </w:num>
  <w:num w:numId="29" w16cid:durableId="960767779">
    <w:abstractNumId w:val="29"/>
  </w:num>
  <w:num w:numId="30" w16cid:durableId="21980785">
    <w:abstractNumId w:val="37"/>
  </w:num>
  <w:num w:numId="31" w16cid:durableId="275138564">
    <w:abstractNumId w:val="30"/>
  </w:num>
  <w:num w:numId="32" w16cid:durableId="1551188112">
    <w:abstractNumId w:val="32"/>
  </w:num>
  <w:num w:numId="33" w16cid:durableId="472480944">
    <w:abstractNumId w:val="36"/>
  </w:num>
  <w:num w:numId="34" w16cid:durableId="4404225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3137432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40"/>
    <w:rsid w:val="0000722B"/>
    <w:rsid w:val="00011F4D"/>
    <w:rsid w:val="001361A4"/>
    <w:rsid w:val="001376C1"/>
    <w:rsid w:val="00211A40"/>
    <w:rsid w:val="0022328F"/>
    <w:rsid w:val="002716FD"/>
    <w:rsid w:val="003C3108"/>
    <w:rsid w:val="003F03D0"/>
    <w:rsid w:val="00453066"/>
    <w:rsid w:val="004C3A32"/>
    <w:rsid w:val="005312B3"/>
    <w:rsid w:val="00537096"/>
    <w:rsid w:val="005C0810"/>
    <w:rsid w:val="005E400C"/>
    <w:rsid w:val="006033C7"/>
    <w:rsid w:val="00687398"/>
    <w:rsid w:val="00741005"/>
    <w:rsid w:val="007950BC"/>
    <w:rsid w:val="007D6148"/>
    <w:rsid w:val="00812EFF"/>
    <w:rsid w:val="00892E64"/>
    <w:rsid w:val="008B4005"/>
    <w:rsid w:val="008C3A9A"/>
    <w:rsid w:val="008D0EEF"/>
    <w:rsid w:val="0091407B"/>
    <w:rsid w:val="0094479C"/>
    <w:rsid w:val="00C84459"/>
    <w:rsid w:val="00D32AD5"/>
    <w:rsid w:val="00D4717D"/>
    <w:rsid w:val="00E268A9"/>
    <w:rsid w:val="00F102BC"/>
    <w:rsid w:val="00F15D31"/>
    <w:rsid w:val="00FD0B11"/>
    <w:rsid w:val="00F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52A0"/>
  <w15:chartTrackingRefBased/>
  <w15:docId w15:val="{F8BF3589-C05A-4E01-A5E0-C322BA99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A4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2328F"/>
    <w:pPr>
      <w:keepNext/>
      <w:numPr>
        <w:numId w:val="1"/>
      </w:numPr>
      <w:suppressAutoHyphens/>
      <w:spacing w:after="200" w:line="276" w:lineRule="auto"/>
      <w:jc w:val="center"/>
      <w:outlineLvl w:val="0"/>
    </w:pPr>
    <w:rPr>
      <w:rFonts w:ascii="Times New Roman" w:hAnsi="Times New Roman" w:cs="Calibri"/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2328F"/>
    <w:pPr>
      <w:keepNext/>
      <w:numPr>
        <w:ilvl w:val="1"/>
        <w:numId w:val="1"/>
      </w:numPr>
      <w:suppressAutoHyphens/>
      <w:autoSpaceDE w:val="0"/>
      <w:spacing w:after="0" w:line="240" w:lineRule="auto"/>
      <w:ind w:left="5664" w:firstLine="0"/>
      <w:outlineLvl w:val="1"/>
    </w:pPr>
    <w:rPr>
      <w:rFonts w:ascii="Times New Roman" w:hAnsi="Times New Roman" w:cs="Calibri"/>
      <w:b/>
      <w:bCs/>
      <w:iCs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28F"/>
    <w:pPr>
      <w:keepNext/>
      <w:numPr>
        <w:ilvl w:val="2"/>
        <w:numId w:val="1"/>
      </w:numPr>
      <w:suppressAutoHyphens/>
      <w:spacing w:after="200" w:line="240" w:lineRule="auto"/>
      <w:ind w:left="0" w:right="285" w:firstLine="0"/>
      <w:jc w:val="center"/>
      <w:outlineLvl w:val="2"/>
    </w:pPr>
    <w:rPr>
      <w:rFonts w:ascii="Times New Roman" w:hAnsi="Times New Roman" w:cs="Calibri"/>
      <w:b/>
      <w:bCs/>
      <w:color w:val="000000"/>
      <w:sz w:val="20"/>
      <w:szCs w:val="1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2328F"/>
    <w:pPr>
      <w:keepNext/>
      <w:numPr>
        <w:ilvl w:val="3"/>
        <w:numId w:val="1"/>
      </w:numPr>
      <w:suppressAutoHyphens/>
      <w:spacing w:before="240" w:after="60" w:line="276" w:lineRule="auto"/>
      <w:outlineLvl w:val="3"/>
    </w:pPr>
    <w:rPr>
      <w:rFonts w:ascii="Times New Roman" w:hAnsi="Times New Roman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22328F"/>
    <w:pPr>
      <w:keepNext/>
      <w:numPr>
        <w:ilvl w:val="4"/>
        <w:numId w:val="1"/>
      </w:numPr>
      <w:suppressAutoHyphens/>
      <w:spacing w:after="0" w:line="360" w:lineRule="auto"/>
      <w:ind w:left="0" w:right="285" w:firstLine="0"/>
      <w:jc w:val="center"/>
      <w:outlineLvl w:val="4"/>
    </w:pPr>
    <w:rPr>
      <w:rFonts w:ascii="Times New Roman" w:hAnsi="Times New Roman" w:cs="Calibri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2328F"/>
    <w:pPr>
      <w:keepNext/>
      <w:numPr>
        <w:ilvl w:val="5"/>
        <w:numId w:val="1"/>
      </w:numPr>
      <w:suppressAutoHyphens/>
      <w:autoSpaceDE w:val="0"/>
      <w:spacing w:after="0" w:line="240" w:lineRule="auto"/>
      <w:jc w:val="center"/>
      <w:outlineLvl w:val="5"/>
    </w:pPr>
    <w:rPr>
      <w:rFonts w:ascii="Times New Roman" w:hAnsi="Times New Roman" w:cs="Calibri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11A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11A4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qFormat/>
    <w:rsid w:val="00211A40"/>
    <w:pPr>
      <w:ind w:left="720"/>
      <w:contextualSpacing/>
    </w:pPr>
  </w:style>
  <w:style w:type="character" w:styleId="Pogrubienie">
    <w:name w:val="Strong"/>
    <w:basedOn w:val="Domylnaczcionkaakapitu"/>
    <w:qFormat/>
    <w:rsid w:val="00211A40"/>
    <w:rPr>
      <w:b/>
      <w:bCs/>
    </w:rPr>
  </w:style>
  <w:style w:type="character" w:styleId="Uwydatnienie">
    <w:name w:val="Emphasis"/>
    <w:basedOn w:val="Domylnaczcionkaakapitu"/>
    <w:uiPriority w:val="20"/>
    <w:qFormat/>
    <w:rsid w:val="00211A40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22328F"/>
    <w:rPr>
      <w:rFonts w:ascii="Times New Roman" w:eastAsia="Calibri" w:hAnsi="Times New Roman" w:cs="Calibr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22328F"/>
    <w:rPr>
      <w:rFonts w:ascii="Times New Roman" w:eastAsia="Calibri" w:hAnsi="Times New Roman" w:cs="Calibri"/>
      <w:b/>
      <w:bCs/>
      <w:iCs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28F"/>
    <w:rPr>
      <w:rFonts w:ascii="Times New Roman" w:eastAsia="Calibri" w:hAnsi="Times New Roman" w:cs="Calibri"/>
      <w:b/>
      <w:bCs/>
      <w:color w:val="000000"/>
      <w:sz w:val="20"/>
      <w:szCs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22328F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22328F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28F"/>
    <w:rPr>
      <w:rFonts w:ascii="Times New Roman" w:eastAsia="Calibri" w:hAnsi="Times New Roman" w:cs="Calibri"/>
      <w:b/>
      <w:b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22328F"/>
  </w:style>
  <w:style w:type="character" w:customStyle="1" w:styleId="WW8Num2z0">
    <w:name w:val="WW8Num2z0"/>
    <w:rsid w:val="0022328F"/>
    <w:rPr>
      <w:rFonts w:ascii="Symbol" w:hAnsi="Symbol" w:cs="Symbol"/>
    </w:rPr>
  </w:style>
  <w:style w:type="character" w:customStyle="1" w:styleId="WW8Num5z0">
    <w:name w:val="WW8Num5z0"/>
    <w:rsid w:val="0022328F"/>
    <w:rPr>
      <w:b w:val="0"/>
    </w:rPr>
  </w:style>
  <w:style w:type="character" w:customStyle="1" w:styleId="WW8Num6z0">
    <w:name w:val="WW8Num6z0"/>
    <w:rsid w:val="0022328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0">
    <w:name w:val="WW8Num7z0"/>
    <w:rsid w:val="0022328F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11z0">
    <w:name w:val="WW8Num11z0"/>
    <w:rsid w:val="0022328F"/>
    <w:rPr>
      <w:b w:val="0"/>
    </w:rPr>
  </w:style>
  <w:style w:type="character" w:customStyle="1" w:styleId="WW8Num12z0">
    <w:name w:val="WW8Num12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3z0">
    <w:name w:val="WW8Num13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5z0">
    <w:name w:val="WW8Num15z0"/>
    <w:rsid w:val="0022328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7z0">
    <w:name w:val="WW8Num27z0"/>
    <w:rsid w:val="0022328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22328F"/>
  </w:style>
  <w:style w:type="character" w:customStyle="1" w:styleId="WW8Num4z0">
    <w:name w:val="WW8Num4z0"/>
    <w:rsid w:val="0022328F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22328F"/>
    <w:rPr>
      <w:color w:val="000000"/>
    </w:rPr>
  </w:style>
  <w:style w:type="character" w:customStyle="1" w:styleId="WW8Num9z0">
    <w:name w:val="WW8Num9z0"/>
    <w:rsid w:val="0022328F"/>
    <w:rPr>
      <w:color w:val="000000"/>
    </w:rPr>
  </w:style>
  <w:style w:type="character" w:customStyle="1" w:styleId="WW8Num14z0">
    <w:name w:val="WW8Num14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6z0">
    <w:name w:val="WW8Num16z0"/>
    <w:rsid w:val="0022328F"/>
    <w:rPr>
      <w:b w:val="0"/>
    </w:rPr>
  </w:style>
  <w:style w:type="character" w:customStyle="1" w:styleId="WW8Num17z0">
    <w:name w:val="WW8Num17z0"/>
    <w:rsid w:val="0022328F"/>
    <w:rPr>
      <w:b w:val="0"/>
    </w:rPr>
  </w:style>
  <w:style w:type="character" w:customStyle="1" w:styleId="WW8Num25z0">
    <w:name w:val="WW8Num25z0"/>
    <w:rsid w:val="0022328F"/>
    <w:rPr>
      <w:b w:val="0"/>
      <w:i w:val="0"/>
      <w:sz w:val="24"/>
      <w:szCs w:val="24"/>
    </w:rPr>
  </w:style>
  <w:style w:type="character" w:customStyle="1" w:styleId="WW8Num33z0">
    <w:name w:val="WW8Num33z0"/>
    <w:rsid w:val="0022328F"/>
    <w:rPr>
      <w:b w:val="0"/>
    </w:rPr>
  </w:style>
  <w:style w:type="character" w:customStyle="1" w:styleId="WW8Num34z0">
    <w:name w:val="WW8Num34z0"/>
    <w:rsid w:val="0022328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5z0">
    <w:name w:val="WW8Num35z0"/>
    <w:rsid w:val="0022328F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39z0">
    <w:name w:val="WW8Num39z0"/>
    <w:rsid w:val="0022328F"/>
    <w:rPr>
      <w:color w:val="000000"/>
    </w:rPr>
  </w:style>
  <w:style w:type="character" w:customStyle="1" w:styleId="WW8Num40z0">
    <w:name w:val="WW8Num40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41z0">
    <w:name w:val="WW8Num41z0"/>
    <w:rsid w:val="0022328F"/>
    <w:rPr>
      <w:b w:val="0"/>
    </w:rPr>
  </w:style>
  <w:style w:type="character" w:customStyle="1" w:styleId="WW8Num43z0">
    <w:name w:val="WW8Num43z0"/>
    <w:rsid w:val="0022328F"/>
    <w:rPr>
      <w:b w:val="0"/>
      <w:i w:val="0"/>
      <w:sz w:val="24"/>
      <w:szCs w:val="24"/>
    </w:rPr>
  </w:style>
  <w:style w:type="character" w:customStyle="1" w:styleId="WW8Num55z0">
    <w:name w:val="WW8Num55z0"/>
    <w:rsid w:val="0022328F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  <w:rsid w:val="0022328F"/>
  </w:style>
  <w:style w:type="character" w:customStyle="1" w:styleId="WW8Num1z0">
    <w:name w:val="WW8Num1z0"/>
    <w:rsid w:val="0022328F"/>
    <w:rPr>
      <w:rFonts w:ascii="Symbol" w:hAnsi="Symbol" w:cs="Symbol"/>
    </w:rPr>
  </w:style>
  <w:style w:type="character" w:customStyle="1" w:styleId="WW8Num3z0">
    <w:name w:val="WW8Num3z0"/>
    <w:rsid w:val="0022328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22328F"/>
    <w:rPr>
      <w:b w:val="0"/>
    </w:rPr>
  </w:style>
  <w:style w:type="character" w:customStyle="1" w:styleId="WW8Num24z0">
    <w:name w:val="WW8Num24z0"/>
    <w:rsid w:val="0022328F"/>
    <w:rPr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22328F"/>
  </w:style>
  <w:style w:type="character" w:customStyle="1" w:styleId="NagwekZnak">
    <w:name w:val="Nagłówek Znak"/>
    <w:basedOn w:val="Domylnaczcionkaakapitu1"/>
    <w:rsid w:val="0022328F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1"/>
    <w:rsid w:val="0022328F"/>
    <w:rPr>
      <w:rFonts w:ascii="Times New Roman" w:eastAsia="Calibri" w:hAnsi="Times New Roman" w:cs="Times New Roman"/>
    </w:rPr>
  </w:style>
  <w:style w:type="character" w:customStyle="1" w:styleId="PodtytuZnak">
    <w:name w:val="Podtytuł Znak"/>
    <w:basedOn w:val="Domylnaczcionkaakapitu1"/>
    <w:rsid w:val="0022328F"/>
    <w:rPr>
      <w:rFonts w:ascii="Cambria" w:eastAsia="Times New Roman" w:hAnsi="Cambria" w:cs="Times New Roman"/>
      <w:sz w:val="24"/>
      <w:szCs w:val="24"/>
    </w:rPr>
  </w:style>
  <w:style w:type="character" w:customStyle="1" w:styleId="TytuZnak">
    <w:name w:val="Tytuł Znak"/>
    <w:basedOn w:val="Domylnaczcionkaakapitu1"/>
    <w:rsid w:val="0022328F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character" w:customStyle="1" w:styleId="TekstpodstawowyZnak">
    <w:name w:val="Tekst podstawowy Znak"/>
    <w:basedOn w:val="Domylnaczcionkaakapitu1"/>
    <w:rsid w:val="0022328F"/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1"/>
    <w:rsid w:val="0022328F"/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1"/>
    <w:rsid w:val="0022328F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ekstpodstawowy3Znak">
    <w:name w:val="Tekst podstawowy 3 Znak"/>
    <w:basedOn w:val="Domylnaczcionkaakapitu1"/>
    <w:rsid w:val="0022328F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podstawowywcity2Znak">
    <w:name w:val="Tekst podstawowy wcięty 2 Znak"/>
    <w:basedOn w:val="Domylnaczcionkaakapitu1"/>
    <w:rsid w:val="0022328F"/>
    <w:rPr>
      <w:rFonts w:ascii="Times New Roman" w:eastAsia="Calibri" w:hAnsi="Times New Roman" w:cs="Times New Roman"/>
      <w:iCs/>
      <w:sz w:val="24"/>
      <w:szCs w:val="24"/>
    </w:rPr>
  </w:style>
  <w:style w:type="character" w:customStyle="1" w:styleId="TematkomentarzaZnak">
    <w:name w:val="Temat komentarza Znak"/>
    <w:basedOn w:val="TekstkomentarzaZnak"/>
    <w:rsid w:val="0022328F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sid w:val="0022328F"/>
    <w:rPr>
      <w:rFonts w:ascii="Tahoma" w:eastAsia="Calibri" w:hAnsi="Tahoma" w:cs="Tahoma"/>
      <w:sz w:val="16"/>
      <w:szCs w:val="16"/>
    </w:rPr>
  </w:style>
  <w:style w:type="paragraph" w:customStyle="1" w:styleId="Nagwek20">
    <w:name w:val="Nagłówek2"/>
    <w:basedOn w:val="Normalny"/>
    <w:next w:val="Podtytu"/>
    <w:rsid w:val="0022328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Calibri"/>
      <w:b/>
      <w:bCs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22328F"/>
    <w:pPr>
      <w:suppressAutoHyphens/>
      <w:spacing w:after="120" w:line="276" w:lineRule="auto"/>
    </w:pPr>
    <w:rPr>
      <w:rFonts w:ascii="Times New Roman" w:hAnsi="Times New Roman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22328F"/>
    <w:rPr>
      <w:rFonts w:ascii="Times New Roman" w:eastAsia="Calibri" w:hAnsi="Times New Roman" w:cs="Calibri"/>
      <w:lang w:eastAsia="ar-SA"/>
    </w:rPr>
  </w:style>
  <w:style w:type="paragraph" w:styleId="Lista">
    <w:name w:val="List"/>
    <w:basedOn w:val="Normalny"/>
    <w:rsid w:val="0022328F"/>
    <w:pPr>
      <w:suppressAutoHyphens/>
      <w:spacing w:after="200" w:line="276" w:lineRule="auto"/>
      <w:ind w:left="283" w:hanging="283"/>
    </w:pPr>
    <w:rPr>
      <w:rFonts w:ascii="Times New Roman" w:hAnsi="Times New Roman" w:cs="Calibri"/>
      <w:lang w:eastAsia="ar-SA"/>
    </w:rPr>
  </w:style>
  <w:style w:type="paragraph" w:customStyle="1" w:styleId="Podpis2">
    <w:name w:val="Podpis2"/>
    <w:basedOn w:val="Normalny"/>
    <w:rsid w:val="0022328F"/>
    <w:pPr>
      <w:suppressLineNumbers/>
      <w:suppressAutoHyphens/>
      <w:spacing w:before="120" w:after="120" w:line="276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28F"/>
    <w:pPr>
      <w:suppressLineNumbers/>
      <w:suppressAutoHyphens/>
      <w:spacing w:after="200" w:line="276" w:lineRule="auto"/>
    </w:pPr>
    <w:rPr>
      <w:rFonts w:ascii="Times New Roman" w:hAnsi="Times New Roman" w:cs="Mangal"/>
      <w:lang w:eastAsia="ar-SA"/>
    </w:rPr>
  </w:style>
  <w:style w:type="paragraph" w:customStyle="1" w:styleId="Nagwek10">
    <w:name w:val="Nagłówek1"/>
    <w:basedOn w:val="Normalny"/>
    <w:next w:val="Tekstpodstawowy"/>
    <w:rsid w:val="0022328F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22328F"/>
    <w:pPr>
      <w:suppressLineNumbers/>
      <w:suppressAutoHyphens/>
      <w:spacing w:before="120" w:after="120" w:line="276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Wcicienormalne1">
    <w:name w:val="Wcięcie normalne1"/>
    <w:basedOn w:val="Normalny"/>
    <w:rsid w:val="0022328F"/>
    <w:pPr>
      <w:suppressAutoHyphens/>
      <w:spacing w:after="200" w:line="276" w:lineRule="auto"/>
      <w:ind w:left="708"/>
    </w:pPr>
    <w:rPr>
      <w:rFonts w:ascii="Times New Roman" w:hAnsi="Times New Roman" w:cs="Calibri"/>
      <w:lang w:eastAsia="ar-SA"/>
    </w:rPr>
  </w:style>
  <w:style w:type="paragraph" w:customStyle="1" w:styleId="Tekstkomentarza1">
    <w:name w:val="Tekst komentarza1"/>
    <w:basedOn w:val="Normalny"/>
    <w:rsid w:val="0022328F"/>
    <w:pPr>
      <w:suppressAutoHyphens/>
      <w:spacing w:after="200" w:line="276" w:lineRule="auto"/>
    </w:pPr>
    <w:rPr>
      <w:rFonts w:ascii="Times New Roman" w:hAnsi="Times New Roman" w:cs="Calibri"/>
      <w:sz w:val="20"/>
      <w:szCs w:val="20"/>
      <w:lang w:eastAsia="ar-SA"/>
    </w:rPr>
  </w:style>
  <w:style w:type="paragraph" w:styleId="Nagwek">
    <w:name w:val="header"/>
    <w:basedOn w:val="Normalny"/>
    <w:link w:val="NagwekZnak1"/>
    <w:rsid w:val="0022328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NagwekZnak1">
    <w:name w:val="Nagłówek Znak1"/>
    <w:basedOn w:val="Domylnaczcionkaakapitu"/>
    <w:link w:val="Nagwek"/>
    <w:rsid w:val="0022328F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topka">
    <w:name w:val="footer"/>
    <w:basedOn w:val="Normalny"/>
    <w:link w:val="StopkaZnak1"/>
    <w:rsid w:val="0022328F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 New Roman" w:hAnsi="Times New Roman" w:cs="Calibri"/>
      <w:lang w:eastAsia="ar-SA"/>
    </w:rPr>
  </w:style>
  <w:style w:type="character" w:customStyle="1" w:styleId="StopkaZnak1">
    <w:name w:val="Stopka Znak1"/>
    <w:basedOn w:val="Domylnaczcionkaakapitu"/>
    <w:link w:val="Stopka"/>
    <w:rsid w:val="0022328F"/>
    <w:rPr>
      <w:rFonts w:ascii="Times New Roman" w:eastAsia="Calibri" w:hAnsi="Times New Roman" w:cs="Calibri"/>
      <w:lang w:eastAsia="ar-SA"/>
    </w:rPr>
  </w:style>
  <w:style w:type="paragraph" w:customStyle="1" w:styleId="Listapunktowana21">
    <w:name w:val="Lista punktowana 21"/>
    <w:basedOn w:val="Normalny"/>
    <w:rsid w:val="0022328F"/>
    <w:pPr>
      <w:numPr>
        <w:numId w:val="2"/>
      </w:numPr>
      <w:suppressAutoHyphens/>
      <w:spacing w:after="200" w:line="276" w:lineRule="auto"/>
    </w:pPr>
    <w:rPr>
      <w:rFonts w:ascii="Times New Roman" w:hAnsi="Times New Roman" w:cs="Calibri"/>
      <w:lang w:eastAsia="ar-SA"/>
    </w:rPr>
  </w:style>
  <w:style w:type="paragraph" w:styleId="Podtytu">
    <w:name w:val="Subtitle"/>
    <w:basedOn w:val="Normalny"/>
    <w:next w:val="Normalny"/>
    <w:link w:val="PodtytuZnak1"/>
    <w:qFormat/>
    <w:rsid w:val="0022328F"/>
    <w:pPr>
      <w:suppressAutoHyphens/>
      <w:spacing w:after="60" w:line="276" w:lineRule="auto"/>
      <w:jc w:val="center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22328F"/>
    <w:rPr>
      <w:rFonts w:ascii="Cambria" w:eastAsia="Times New Roman" w:hAnsi="Cambria" w:cs="Cambria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22328F"/>
    <w:pPr>
      <w:suppressAutoHyphens/>
      <w:spacing w:after="120" w:line="276" w:lineRule="auto"/>
      <w:ind w:left="283"/>
    </w:pPr>
    <w:rPr>
      <w:rFonts w:cs="Calibri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2328F"/>
    <w:rPr>
      <w:rFonts w:ascii="Calibri" w:eastAsia="Calibri" w:hAnsi="Calibri" w:cs="Calibri"/>
      <w:lang w:eastAsia="ar-SA"/>
    </w:rPr>
  </w:style>
  <w:style w:type="paragraph" w:customStyle="1" w:styleId="Tekstpodstawowy21">
    <w:name w:val="Tekst podstawowy 21"/>
    <w:basedOn w:val="Normalny"/>
    <w:rsid w:val="0022328F"/>
    <w:pPr>
      <w:suppressAutoHyphens/>
      <w:autoSpaceDE w:val="0"/>
      <w:spacing w:after="0" w:line="240" w:lineRule="auto"/>
      <w:jc w:val="center"/>
    </w:pPr>
    <w:rPr>
      <w:rFonts w:ascii="Times New Roman" w:hAnsi="Times New Roman" w:cs="Calibri"/>
      <w:b/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22328F"/>
    <w:pPr>
      <w:suppressAutoHyphens/>
      <w:autoSpaceDE w:val="0"/>
      <w:spacing w:after="0" w:line="240" w:lineRule="auto"/>
      <w:jc w:val="both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22328F"/>
    <w:pPr>
      <w:suppressAutoHyphens/>
      <w:autoSpaceDE w:val="0"/>
      <w:spacing w:after="0" w:line="240" w:lineRule="auto"/>
      <w:ind w:left="5664"/>
    </w:pPr>
    <w:rPr>
      <w:rFonts w:ascii="Times New Roman" w:hAnsi="Times New Roman" w:cs="Calibri"/>
      <w:iCs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22328F"/>
    <w:pPr>
      <w:widowControl w:val="0"/>
      <w:tabs>
        <w:tab w:val="left" w:pos="907"/>
      </w:tabs>
      <w:suppressAutoHyphens/>
      <w:spacing w:after="0" w:line="360" w:lineRule="auto"/>
      <w:ind w:left="454" w:right="285"/>
    </w:pPr>
    <w:rPr>
      <w:rFonts w:ascii="Times New Roman" w:eastAsia="Lucida Sans Unicode" w:hAnsi="Times New Roman" w:cs="Calibri"/>
      <w:color w:val="000000"/>
      <w:kern w:val="1"/>
      <w:sz w:val="24"/>
      <w:szCs w:val="24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28F"/>
    <w:rPr>
      <w:rFonts w:eastAsia="Calibri" w:cs="Calibri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22328F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22328F"/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22328F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22328F"/>
    <w:rPr>
      <w:rFonts w:ascii="Tahoma" w:eastAsia="Calibri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22328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Nagwek21">
    <w:name w:val="Nagłówek 21"/>
    <w:basedOn w:val="Normalny"/>
    <w:next w:val="Normalny"/>
    <w:rsid w:val="0022328F"/>
    <w:pPr>
      <w:keepNext/>
      <w:widowControl w:val="0"/>
      <w:tabs>
        <w:tab w:val="left" w:pos="814"/>
      </w:tabs>
      <w:suppressAutoHyphens/>
      <w:spacing w:after="0" w:line="240" w:lineRule="auto"/>
      <w:ind w:left="814" w:hanging="360"/>
      <w:jc w:val="center"/>
    </w:pPr>
    <w:rPr>
      <w:rFonts w:ascii="Garamond" w:eastAsia="Garamond" w:hAnsi="Garamond" w:cs="Garamond"/>
      <w:b/>
      <w:bCs/>
      <w:kern w:val="1"/>
      <w:sz w:val="32"/>
      <w:szCs w:val="32"/>
      <w:lang w:eastAsia="ar-SA"/>
    </w:rPr>
  </w:style>
  <w:style w:type="paragraph" w:customStyle="1" w:styleId="Tekstpodstawowy31">
    <w:name w:val="Tekst podstawowy 31"/>
    <w:basedOn w:val="Normalny"/>
    <w:rsid w:val="0022328F"/>
    <w:pPr>
      <w:widowControl w:val="0"/>
      <w:suppressAutoHyphens/>
      <w:spacing w:after="0" w:line="360" w:lineRule="auto"/>
      <w:jc w:val="both"/>
    </w:pPr>
    <w:rPr>
      <w:rFonts w:ascii="Arial" w:eastAsia="Arial" w:hAnsi="Arial" w:cs="Arial"/>
      <w:kern w:val="1"/>
      <w:lang w:eastAsia="ar-SA"/>
    </w:rPr>
  </w:style>
  <w:style w:type="paragraph" w:customStyle="1" w:styleId="Tekstpodstawowywcity21">
    <w:name w:val="Tekst podstawowy wcięty 21"/>
    <w:basedOn w:val="Normalny"/>
    <w:rsid w:val="0022328F"/>
    <w:pPr>
      <w:widowControl w:val="0"/>
      <w:suppressAutoHyphens/>
      <w:spacing w:before="238" w:after="0" w:line="240" w:lineRule="auto"/>
      <w:ind w:hanging="360"/>
      <w:jc w:val="both"/>
    </w:pPr>
    <w:rPr>
      <w:rFonts w:ascii="Arial" w:eastAsia="Arial" w:hAnsi="Arial" w:cs="Arial"/>
      <w:color w:val="000000"/>
      <w:kern w:val="1"/>
      <w:lang w:eastAsia="ar-SA"/>
    </w:rPr>
  </w:style>
  <w:style w:type="paragraph" w:customStyle="1" w:styleId="Nagwek31">
    <w:name w:val="Nagłówek 31"/>
    <w:basedOn w:val="Normalny"/>
    <w:next w:val="Normalny"/>
    <w:rsid w:val="0022328F"/>
    <w:pPr>
      <w:keepNext/>
      <w:widowControl w:val="0"/>
      <w:tabs>
        <w:tab w:val="left" w:pos="2160"/>
        <w:tab w:val="left" w:leader="dot" w:pos="4596"/>
      </w:tabs>
      <w:suppressAutoHyphens/>
      <w:spacing w:after="0" w:line="240" w:lineRule="auto"/>
      <w:ind w:left="2160" w:right="285" w:hanging="180"/>
    </w:pPr>
    <w:rPr>
      <w:rFonts w:ascii="Garamond" w:eastAsia="Garamond" w:hAnsi="Garamond" w:cs="Garamond"/>
      <w:b/>
      <w:bCs/>
      <w:color w:val="000000"/>
      <w:kern w:val="1"/>
      <w:sz w:val="24"/>
      <w:szCs w:val="24"/>
      <w:lang w:eastAsia="ar-SA"/>
    </w:rPr>
  </w:style>
  <w:style w:type="paragraph" w:customStyle="1" w:styleId="western">
    <w:name w:val="western"/>
    <w:basedOn w:val="Normalny"/>
    <w:rsid w:val="0022328F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Calibri"/>
      <w:b/>
      <w:bCs/>
      <w:sz w:val="48"/>
      <w:szCs w:val="48"/>
      <w:lang w:eastAsia="ar-SA"/>
    </w:rPr>
  </w:style>
  <w:style w:type="paragraph" w:customStyle="1" w:styleId="Nagwektabeli">
    <w:name w:val="Nagłówek tabeli"/>
    <w:basedOn w:val="Zawartotabeli"/>
    <w:rsid w:val="0022328F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D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27546-5009-4403-BF12-7796C3DF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9</cp:revision>
  <cp:lastPrinted>2020-12-31T07:42:00Z</cp:lastPrinted>
  <dcterms:created xsi:type="dcterms:W3CDTF">2020-12-30T11:00:00Z</dcterms:created>
  <dcterms:modified xsi:type="dcterms:W3CDTF">2022-07-21T11:14:00Z</dcterms:modified>
</cp:coreProperties>
</file>