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23F7" w14:textId="5F502509" w:rsidR="0063197C" w:rsidRDefault="0063197C" w:rsidP="0063197C">
      <w:pPr>
        <w:spacing w:after="0"/>
        <w:rPr>
          <w:b/>
          <w:spacing w:val="-6"/>
        </w:rPr>
      </w:pPr>
      <w:r w:rsidRPr="00077749">
        <w:rPr>
          <w:b/>
          <w:spacing w:val="-6"/>
        </w:rPr>
        <w:tab/>
      </w:r>
      <w:r w:rsidRPr="00077749">
        <w:rPr>
          <w:b/>
          <w:spacing w:val="-6"/>
        </w:rPr>
        <w:tab/>
      </w:r>
      <w:r w:rsidRPr="00077749">
        <w:rPr>
          <w:b/>
          <w:spacing w:val="-6"/>
        </w:rPr>
        <w:tab/>
      </w:r>
    </w:p>
    <w:p w14:paraId="20A9B160" w14:textId="77777777" w:rsidR="00B267CA" w:rsidRPr="00077749" w:rsidRDefault="00B267CA" w:rsidP="0063197C">
      <w:pPr>
        <w:spacing w:after="0"/>
        <w:rPr>
          <w:b/>
          <w:spacing w:val="-6"/>
        </w:rPr>
      </w:pPr>
    </w:p>
    <w:p w14:paraId="5FABC126" w14:textId="4A24CD7A" w:rsidR="0063197C" w:rsidRPr="00077749" w:rsidRDefault="0063197C" w:rsidP="0063197C">
      <w:pPr>
        <w:spacing w:after="0"/>
        <w:ind w:left="4963" w:firstLine="1"/>
        <w:rPr>
          <w:b/>
        </w:rPr>
      </w:pPr>
      <w:r>
        <w:rPr>
          <w:b/>
        </w:rPr>
        <w:t xml:space="preserve">           Do wszystkich zainteresowanych</w:t>
      </w:r>
      <w:r w:rsidRPr="00077749">
        <w:rPr>
          <w:b/>
        </w:rPr>
        <w:tab/>
      </w:r>
      <w:r w:rsidRPr="00077749">
        <w:rPr>
          <w:b/>
        </w:rPr>
        <w:tab/>
      </w:r>
      <w:r w:rsidRPr="00077749">
        <w:rPr>
          <w:b/>
        </w:rPr>
        <w:tab/>
      </w:r>
      <w:r w:rsidRPr="00077749">
        <w:rPr>
          <w:b/>
        </w:rPr>
        <w:tab/>
      </w:r>
      <w:r w:rsidRPr="00077749">
        <w:rPr>
          <w:b/>
        </w:rPr>
        <w:tab/>
      </w:r>
    </w:p>
    <w:p w14:paraId="5B1DC9E9" w14:textId="77777777" w:rsidR="0063197C" w:rsidRPr="00077749" w:rsidRDefault="0063197C" w:rsidP="0063197C">
      <w:pPr>
        <w:spacing w:after="0"/>
      </w:pPr>
    </w:p>
    <w:p w14:paraId="20D7DA32" w14:textId="77777777" w:rsidR="0063197C" w:rsidRPr="00077749" w:rsidRDefault="0063197C" w:rsidP="0063197C">
      <w:pPr>
        <w:spacing w:after="0"/>
        <w:jc w:val="both"/>
      </w:pPr>
    </w:p>
    <w:p w14:paraId="13DA6EE2" w14:textId="77777777" w:rsidR="0063197C" w:rsidRPr="00077749" w:rsidRDefault="0063197C" w:rsidP="0063197C">
      <w:pPr>
        <w:spacing w:after="0"/>
        <w:jc w:val="center"/>
        <w:rPr>
          <w:b/>
          <w:bCs/>
          <w:lang w:eastAsia="pl-PL"/>
        </w:rPr>
      </w:pPr>
      <w:r w:rsidRPr="00077749">
        <w:rPr>
          <w:b/>
          <w:bCs/>
          <w:lang w:eastAsia="pl-PL"/>
        </w:rPr>
        <w:t xml:space="preserve">Informacja o wyborze oferty najkorzystniejszej </w:t>
      </w:r>
    </w:p>
    <w:p w14:paraId="3DDC88DA" w14:textId="77777777" w:rsidR="0063197C" w:rsidRPr="00077749" w:rsidRDefault="0063197C" w:rsidP="0063197C">
      <w:pPr>
        <w:spacing w:after="0"/>
        <w:jc w:val="center"/>
        <w:rPr>
          <w:b/>
          <w:bCs/>
          <w:lang w:eastAsia="pl-PL"/>
        </w:rPr>
      </w:pPr>
    </w:p>
    <w:p w14:paraId="66BDF138" w14:textId="77777777" w:rsidR="00573C92" w:rsidRPr="00573C92" w:rsidRDefault="0063197C" w:rsidP="00573C92">
      <w:pPr>
        <w:shd w:val="clear" w:color="auto" w:fill="FFFFFF"/>
        <w:ind w:right="2"/>
        <w:jc w:val="both"/>
        <w:rPr>
          <w:color w:val="000000"/>
          <w:sz w:val="24"/>
          <w:szCs w:val="24"/>
          <w:lang w:eastAsia="en-US"/>
        </w:rPr>
      </w:pPr>
      <w:r w:rsidRPr="00077749">
        <w:t xml:space="preserve">Dotyczy: </w:t>
      </w:r>
      <w:r w:rsidRPr="00077749">
        <w:rPr>
          <w:kern w:val="22"/>
        </w:rPr>
        <w:t xml:space="preserve">postępowania prowadzonego w trybie podstawowym na podstawie art. 275 ust. 1 ustawy </w:t>
      </w:r>
      <w:proofErr w:type="spellStart"/>
      <w:r w:rsidRPr="00077749">
        <w:rPr>
          <w:kern w:val="22"/>
        </w:rPr>
        <w:t>Pzp</w:t>
      </w:r>
      <w:proofErr w:type="spellEnd"/>
      <w:r w:rsidRPr="00077749">
        <w:rPr>
          <w:kern w:val="22"/>
        </w:rPr>
        <w:t xml:space="preserve"> na</w:t>
      </w:r>
      <w:r w:rsidRPr="00077749">
        <w:t xml:space="preserve"> </w:t>
      </w:r>
      <w:r w:rsidR="00573C92" w:rsidRPr="00573C92">
        <w:rPr>
          <w:color w:val="000000"/>
          <w:sz w:val="24"/>
          <w:szCs w:val="24"/>
          <w:lang w:eastAsia="en-US"/>
        </w:rPr>
        <w:t>Pielęgnacja zieleni na terenach stanowiących własność Gminy Miasto Szczecin, zarządzanych przez Zarząd Budynków i Lokali Komunalnych w podziale na trzy części</w:t>
      </w:r>
    </w:p>
    <w:p w14:paraId="507AE83D" w14:textId="73B7A18F" w:rsidR="0063197C" w:rsidRPr="00077749" w:rsidRDefault="0063197C" w:rsidP="0063197C">
      <w:pPr>
        <w:shd w:val="clear" w:color="auto" w:fill="FFFFFF"/>
        <w:ind w:right="2"/>
        <w:jc w:val="both"/>
      </w:pPr>
    </w:p>
    <w:p w14:paraId="162C4C39" w14:textId="77777777" w:rsidR="0063197C" w:rsidRPr="00077749" w:rsidRDefault="0063197C" w:rsidP="0063197C">
      <w:pPr>
        <w:widowControl w:val="0"/>
        <w:spacing w:after="0"/>
        <w:jc w:val="both"/>
      </w:pPr>
      <w:r w:rsidRPr="00077749">
        <w:t xml:space="preserve">Działając na podstawie art. 253 ust. </w:t>
      </w:r>
      <w:r>
        <w:t>2</w:t>
      </w:r>
      <w:r w:rsidRPr="00077749">
        <w:t xml:space="preserve"> ustawy z 11 września 2019 r. – Prawo zamówień publicznych (Dz. U.2021 poz. 1129 ze zm.) – dalej: ustawa </w:t>
      </w:r>
      <w:proofErr w:type="spellStart"/>
      <w:r w:rsidRPr="00077749">
        <w:t>Pzp</w:t>
      </w:r>
      <w:proofErr w:type="spellEnd"/>
      <w:r w:rsidRPr="00077749">
        <w:t xml:space="preserve">, zamawiający informuje, że dokonał wyboru oferty najkorzystniejszej. </w:t>
      </w:r>
    </w:p>
    <w:p w14:paraId="3C74D4F0" w14:textId="77777777" w:rsidR="0063197C" w:rsidRPr="00077749" w:rsidRDefault="0063197C" w:rsidP="0063197C">
      <w:pPr>
        <w:widowControl w:val="0"/>
        <w:spacing w:after="0"/>
        <w:jc w:val="both"/>
        <w:rPr>
          <w:b/>
        </w:rPr>
      </w:pPr>
    </w:p>
    <w:p w14:paraId="6919D7CC" w14:textId="77777777" w:rsidR="0063197C" w:rsidRPr="00077749" w:rsidRDefault="0063197C" w:rsidP="0063197C">
      <w:pPr>
        <w:autoSpaceDE w:val="0"/>
        <w:spacing w:after="0"/>
        <w:jc w:val="both"/>
        <w:rPr>
          <w:b/>
          <w:bCs/>
        </w:rPr>
      </w:pPr>
      <w:r w:rsidRPr="00077749">
        <w:rPr>
          <w:b/>
          <w:bCs/>
        </w:rPr>
        <w:t>Część nr 1</w:t>
      </w:r>
    </w:p>
    <w:p w14:paraId="1F789A6F" w14:textId="77777777" w:rsidR="0063197C" w:rsidRPr="00077749" w:rsidRDefault="0063197C" w:rsidP="0063197C">
      <w:pPr>
        <w:autoSpaceDE w:val="0"/>
        <w:spacing w:after="0"/>
        <w:jc w:val="both"/>
        <w:rPr>
          <w:bCs/>
        </w:rPr>
      </w:pPr>
      <w:r w:rsidRPr="00077749">
        <w:rPr>
          <w:bCs/>
        </w:rPr>
        <w:t xml:space="preserve">Za najkorzystniejszą została uznana oferta nr </w:t>
      </w:r>
      <w:r>
        <w:rPr>
          <w:bCs/>
        </w:rPr>
        <w:t>2</w:t>
      </w:r>
      <w:r w:rsidRPr="00077749">
        <w:rPr>
          <w:bCs/>
        </w:rPr>
        <w:t xml:space="preserve"> złożona przez:</w:t>
      </w:r>
    </w:p>
    <w:p w14:paraId="70C94852" w14:textId="77777777" w:rsidR="0063197C" w:rsidRPr="00780747" w:rsidRDefault="0063197C" w:rsidP="0063197C">
      <w:pPr>
        <w:autoSpaceDE w:val="0"/>
        <w:spacing w:after="0"/>
        <w:jc w:val="both"/>
        <w:rPr>
          <w:b/>
          <w:kern w:val="22"/>
          <w:sz w:val="10"/>
          <w:szCs w:val="10"/>
        </w:rPr>
      </w:pPr>
    </w:p>
    <w:p w14:paraId="74E8743C" w14:textId="77777777" w:rsidR="0063197C" w:rsidRDefault="0063197C" w:rsidP="0063197C">
      <w:pPr>
        <w:spacing w:after="0"/>
        <w:rPr>
          <w:b/>
        </w:rPr>
      </w:pPr>
      <w:bookmarkStart w:id="0" w:name="_Hlk105742371"/>
      <w:r>
        <w:rPr>
          <w:b/>
        </w:rPr>
        <w:t xml:space="preserve">Usługi Porządkowe Spółka Cywilna </w:t>
      </w:r>
    </w:p>
    <w:p w14:paraId="14C02B25" w14:textId="77777777" w:rsidR="0063197C" w:rsidRDefault="0063197C" w:rsidP="0063197C">
      <w:pPr>
        <w:spacing w:after="0"/>
        <w:rPr>
          <w:b/>
        </w:rPr>
      </w:pPr>
      <w:r>
        <w:rPr>
          <w:b/>
        </w:rPr>
        <w:t xml:space="preserve">Eugeniusz Fabiszewski, Łukasz </w:t>
      </w:r>
      <w:proofErr w:type="spellStart"/>
      <w:r>
        <w:rPr>
          <w:b/>
        </w:rPr>
        <w:t>Szynalik</w:t>
      </w:r>
      <w:proofErr w:type="spellEnd"/>
      <w:r>
        <w:rPr>
          <w:b/>
        </w:rPr>
        <w:t>, Mateusz Fabiszewski</w:t>
      </w:r>
    </w:p>
    <w:p w14:paraId="2B43DBF8" w14:textId="77777777" w:rsidR="0063197C" w:rsidRDefault="0063197C" w:rsidP="0063197C">
      <w:pPr>
        <w:spacing w:after="0"/>
        <w:rPr>
          <w:b/>
        </w:rPr>
      </w:pPr>
      <w:r>
        <w:rPr>
          <w:b/>
        </w:rPr>
        <w:t>Ul. Św. Cyryla i Metodego 29/7</w:t>
      </w:r>
    </w:p>
    <w:p w14:paraId="655A9567" w14:textId="77777777" w:rsidR="0063197C" w:rsidRPr="007656DE" w:rsidRDefault="0063197C" w:rsidP="0063197C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71-541 Szczecin</w:t>
      </w:r>
    </w:p>
    <w:p w14:paraId="5F22883A" w14:textId="77777777" w:rsidR="0063197C" w:rsidRPr="00780747" w:rsidRDefault="0063197C" w:rsidP="0063197C">
      <w:pPr>
        <w:autoSpaceDE w:val="0"/>
        <w:spacing w:after="0"/>
        <w:jc w:val="both"/>
        <w:rPr>
          <w:sz w:val="10"/>
          <w:szCs w:val="10"/>
        </w:rPr>
      </w:pPr>
    </w:p>
    <w:p w14:paraId="4AD103EB" w14:textId="77777777" w:rsidR="0063197C" w:rsidRPr="00077749" w:rsidRDefault="0063197C" w:rsidP="0063197C">
      <w:pPr>
        <w:autoSpaceDE w:val="0"/>
        <w:spacing w:after="0"/>
        <w:jc w:val="both"/>
        <w:rPr>
          <w:kern w:val="22"/>
        </w:rPr>
      </w:pPr>
      <w:r w:rsidRPr="00077749">
        <w:t xml:space="preserve">Wykonawca spełnił warunki udziału w postępowaniu, a jego oferta </w:t>
      </w:r>
      <w:r w:rsidRPr="00077749">
        <w:rPr>
          <w:kern w:val="22"/>
        </w:rPr>
        <w:t xml:space="preserve">uzyskała łącznie </w:t>
      </w:r>
      <w:r w:rsidRPr="00D21D78">
        <w:rPr>
          <w:b/>
          <w:kern w:val="22"/>
        </w:rPr>
        <w:t>92 pkt,</w:t>
      </w:r>
      <w:r w:rsidRPr="00077749">
        <w:rPr>
          <w:kern w:val="22"/>
        </w:rPr>
        <w:t xml:space="preserve"> w tym: </w:t>
      </w:r>
      <w:r>
        <w:rPr>
          <w:kern w:val="22"/>
        </w:rPr>
        <w:t>8</w:t>
      </w:r>
      <w:r w:rsidRPr="00077749">
        <w:rPr>
          <w:kern w:val="22"/>
        </w:rPr>
        <w:t xml:space="preserve">0 pkt, w kryterium „cena”,  </w:t>
      </w:r>
      <w:r>
        <w:rPr>
          <w:kern w:val="22"/>
        </w:rPr>
        <w:t>12</w:t>
      </w:r>
      <w:r w:rsidRPr="00077749">
        <w:rPr>
          <w:kern w:val="22"/>
        </w:rPr>
        <w:t xml:space="preserve"> pkt w kryterium „wysokość kary umownej”.</w:t>
      </w:r>
    </w:p>
    <w:bookmarkEnd w:id="0"/>
    <w:p w14:paraId="4F9028F5" w14:textId="77777777" w:rsidR="0063197C" w:rsidRPr="00077749" w:rsidRDefault="0063197C" w:rsidP="0063197C">
      <w:pPr>
        <w:autoSpaceDE w:val="0"/>
        <w:spacing w:after="0"/>
        <w:jc w:val="both"/>
        <w:rPr>
          <w:kern w:val="22"/>
        </w:rPr>
      </w:pPr>
    </w:p>
    <w:p w14:paraId="68802FFE" w14:textId="77777777" w:rsidR="0063197C" w:rsidRDefault="0063197C" w:rsidP="0063197C">
      <w:pPr>
        <w:spacing w:after="0"/>
      </w:pPr>
      <w:r w:rsidRPr="00077749">
        <w:rPr>
          <w:kern w:val="22"/>
        </w:rPr>
        <w:t>Ponadto Zamawiający dokonał oceny ofert:</w:t>
      </w:r>
      <w:r w:rsidRPr="00077749">
        <w:t xml:space="preserve"> </w:t>
      </w:r>
    </w:p>
    <w:p w14:paraId="18BE202E" w14:textId="77777777" w:rsidR="0063197C" w:rsidRPr="00780747" w:rsidRDefault="0063197C" w:rsidP="0063197C">
      <w:pPr>
        <w:spacing w:after="0"/>
        <w:rPr>
          <w:sz w:val="10"/>
          <w:szCs w:val="10"/>
        </w:rPr>
      </w:pPr>
    </w:p>
    <w:p w14:paraId="420B7410" w14:textId="3AF80A81" w:rsidR="0063197C" w:rsidRPr="00780747" w:rsidRDefault="0063197C" w:rsidP="0063197C">
      <w:pPr>
        <w:suppressAutoHyphens w:val="0"/>
        <w:spacing w:after="0"/>
        <w:rPr>
          <w:b/>
        </w:rPr>
      </w:pPr>
      <w:bookmarkStart w:id="1" w:name="_Hlk85617325"/>
      <w:r w:rsidRPr="00780747">
        <w:rPr>
          <w:b/>
        </w:rPr>
        <w:t>KZU POMORZE Sp. z o.o.</w:t>
      </w:r>
      <w:r w:rsidR="00B267CA">
        <w:rPr>
          <w:b/>
        </w:rPr>
        <w:t xml:space="preserve">, </w:t>
      </w:r>
      <w:r>
        <w:rPr>
          <w:b/>
        </w:rPr>
        <w:t>u</w:t>
      </w:r>
      <w:r w:rsidRPr="00780747">
        <w:rPr>
          <w:b/>
        </w:rPr>
        <w:t>l. H. Derdowskiego 8/18</w:t>
      </w:r>
      <w:r w:rsidR="00B267CA">
        <w:rPr>
          <w:b/>
        </w:rPr>
        <w:t xml:space="preserve">, </w:t>
      </w:r>
      <w:r w:rsidRPr="00780747">
        <w:rPr>
          <w:b/>
        </w:rPr>
        <w:t>71-178 Szczecin</w:t>
      </w:r>
    </w:p>
    <w:p w14:paraId="4C705710" w14:textId="77777777" w:rsidR="0063197C" w:rsidRPr="00D21D78" w:rsidRDefault="0063197C" w:rsidP="0063197C">
      <w:pPr>
        <w:suppressAutoHyphens w:val="0"/>
        <w:spacing w:after="0"/>
        <w:rPr>
          <w:sz w:val="10"/>
          <w:szCs w:val="10"/>
        </w:rPr>
      </w:pPr>
      <w:r w:rsidRPr="00077749">
        <w:t xml:space="preserve"> </w:t>
      </w:r>
    </w:p>
    <w:p w14:paraId="0CC8E512" w14:textId="77777777" w:rsidR="0063197C" w:rsidRPr="00077749" w:rsidRDefault="0063197C" w:rsidP="0063197C">
      <w:pPr>
        <w:suppressAutoHyphens w:val="0"/>
        <w:spacing w:after="0"/>
        <w:rPr>
          <w:kern w:val="22"/>
        </w:rPr>
      </w:pPr>
      <w:bookmarkStart w:id="2" w:name="_Hlk85615601"/>
      <w:r w:rsidRPr="00077749">
        <w:t xml:space="preserve">Oferta uzyskała </w:t>
      </w:r>
      <w:r>
        <w:t>58,75</w:t>
      </w:r>
      <w:r w:rsidRPr="00077749">
        <w:t xml:space="preserve"> pkt w tym: </w:t>
      </w:r>
      <w:r>
        <w:t>38,75</w:t>
      </w:r>
      <w:r w:rsidRPr="00077749">
        <w:rPr>
          <w:kern w:val="22"/>
        </w:rPr>
        <w:t xml:space="preserve"> pkt, w kryterium „cena”,  </w:t>
      </w:r>
      <w:r>
        <w:rPr>
          <w:kern w:val="22"/>
        </w:rPr>
        <w:t>20</w:t>
      </w:r>
      <w:r w:rsidRPr="00077749">
        <w:rPr>
          <w:kern w:val="22"/>
        </w:rPr>
        <w:t xml:space="preserve"> pkt</w:t>
      </w:r>
      <w:r>
        <w:rPr>
          <w:kern w:val="22"/>
        </w:rPr>
        <w:t>,</w:t>
      </w:r>
      <w:r w:rsidRPr="00077749">
        <w:rPr>
          <w:kern w:val="22"/>
        </w:rPr>
        <w:t xml:space="preserve"> w kryterium „wysokość kary umownej”.</w:t>
      </w:r>
    </w:p>
    <w:bookmarkEnd w:id="2"/>
    <w:p w14:paraId="1208985E" w14:textId="77777777" w:rsidR="0063197C" w:rsidRPr="00077749" w:rsidRDefault="0063197C" w:rsidP="0063197C">
      <w:pPr>
        <w:suppressAutoHyphens w:val="0"/>
        <w:spacing w:after="0"/>
        <w:rPr>
          <w:rFonts w:eastAsia="Times New Roman"/>
          <w:b/>
          <w:lang w:eastAsia="pl-PL"/>
        </w:rPr>
      </w:pPr>
    </w:p>
    <w:bookmarkEnd w:id="1"/>
    <w:p w14:paraId="7834C1CD" w14:textId="77777777" w:rsidR="00B267CA" w:rsidRPr="00077749" w:rsidRDefault="00B267CA" w:rsidP="0063197C">
      <w:pPr>
        <w:autoSpaceDE w:val="0"/>
        <w:spacing w:after="0"/>
        <w:jc w:val="both"/>
      </w:pPr>
    </w:p>
    <w:p w14:paraId="49FCF267" w14:textId="77777777" w:rsidR="0063197C" w:rsidRPr="00077749" w:rsidRDefault="0063197C" w:rsidP="0063197C">
      <w:pPr>
        <w:autoSpaceDE w:val="0"/>
        <w:spacing w:after="0"/>
        <w:jc w:val="both"/>
        <w:rPr>
          <w:b/>
          <w:bCs/>
        </w:rPr>
      </w:pPr>
      <w:r w:rsidRPr="00077749">
        <w:rPr>
          <w:b/>
          <w:bCs/>
        </w:rPr>
        <w:t>Część nr 2</w:t>
      </w:r>
    </w:p>
    <w:p w14:paraId="07EC397B" w14:textId="4161CCAF" w:rsidR="0063197C" w:rsidRPr="00077749" w:rsidRDefault="0063197C" w:rsidP="0063197C">
      <w:pPr>
        <w:autoSpaceDE w:val="0"/>
        <w:spacing w:after="0"/>
        <w:jc w:val="both"/>
        <w:rPr>
          <w:bCs/>
        </w:rPr>
      </w:pPr>
      <w:bookmarkStart w:id="3" w:name="_Hlk85620365"/>
      <w:r w:rsidRPr="00077749">
        <w:rPr>
          <w:bCs/>
        </w:rPr>
        <w:t>Za najkorzystniejszą została uznana oferta nr</w:t>
      </w:r>
      <w:r w:rsidR="00B267CA">
        <w:rPr>
          <w:bCs/>
        </w:rPr>
        <w:t xml:space="preserve"> 2</w:t>
      </w:r>
      <w:r w:rsidRPr="00077749">
        <w:rPr>
          <w:bCs/>
        </w:rPr>
        <w:t xml:space="preserve"> złożona przez:</w:t>
      </w:r>
    </w:p>
    <w:p w14:paraId="0C65D1EB" w14:textId="77777777" w:rsidR="0063197C" w:rsidRPr="00D21D78" w:rsidRDefault="0063197C" w:rsidP="0063197C">
      <w:pPr>
        <w:autoSpaceDE w:val="0"/>
        <w:spacing w:after="0"/>
        <w:jc w:val="both"/>
        <w:rPr>
          <w:b/>
          <w:kern w:val="22"/>
          <w:sz w:val="10"/>
          <w:szCs w:val="10"/>
        </w:rPr>
      </w:pPr>
    </w:p>
    <w:p w14:paraId="3932DA9F" w14:textId="77777777" w:rsidR="0063197C" w:rsidRDefault="0063197C" w:rsidP="0063197C">
      <w:pPr>
        <w:spacing w:after="0"/>
        <w:rPr>
          <w:b/>
        </w:rPr>
      </w:pPr>
      <w:r>
        <w:rPr>
          <w:b/>
        </w:rPr>
        <w:lastRenderedPageBreak/>
        <w:t xml:space="preserve">Usługi Porządkowe Spółka Cywilna </w:t>
      </w:r>
    </w:p>
    <w:p w14:paraId="6EF9CCB7" w14:textId="77777777" w:rsidR="0063197C" w:rsidRDefault="0063197C" w:rsidP="0063197C">
      <w:pPr>
        <w:spacing w:after="0"/>
        <w:rPr>
          <w:b/>
        </w:rPr>
      </w:pPr>
      <w:r>
        <w:rPr>
          <w:b/>
        </w:rPr>
        <w:t xml:space="preserve">Eugeniusz Fabiszewski, Łukasz </w:t>
      </w:r>
      <w:proofErr w:type="spellStart"/>
      <w:r>
        <w:rPr>
          <w:b/>
        </w:rPr>
        <w:t>Szynalik</w:t>
      </w:r>
      <w:proofErr w:type="spellEnd"/>
      <w:r>
        <w:rPr>
          <w:b/>
        </w:rPr>
        <w:t>, Mateusz Fabiszewski</w:t>
      </w:r>
    </w:p>
    <w:p w14:paraId="002F8936" w14:textId="77777777" w:rsidR="0063197C" w:rsidRDefault="0063197C" w:rsidP="0063197C">
      <w:pPr>
        <w:spacing w:after="0"/>
        <w:rPr>
          <w:b/>
        </w:rPr>
      </w:pPr>
      <w:r>
        <w:rPr>
          <w:b/>
        </w:rPr>
        <w:t>Ul. Św. Cyryla i Metodego 29/7</w:t>
      </w:r>
    </w:p>
    <w:p w14:paraId="3AAF927E" w14:textId="77777777" w:rsidR="0063197C" w:rsidRPr="007656DE" w:rsidRDefault="0063197C" w:rsidP="0063197C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71-541 Szczecin</w:t>
      </w:r>
    </w:p>
    <w:p w14:paraId="7C93B640" w14:textId="77777777" w:rsidR="0063197C" w:rsidRPr="00D21D78" w:rsidRDefault="0063197C" w:rsidP="0063197C">
      <w:pPr>
        <w:autoSpaceDE w:val="0"/>
        <w:spacing w:after="0"/>
        <w:jc w:val="both"/>
        <w:rPr>
          <w:sz w:val="10"/>
          <w:szCs w:val="10"/>
        </w:rPr>
      </w:pPr>
    </w:p>
    <w:p w14:paraId="49C3B29B" w14:textId="77777777" w:rsidR="0063197C" w:rsidRPr="00077749" w:rsidRDefault="0063197C" w:rsidP="0063197C">
      <w:pPr>
        <w:autoSpaceDE w:val="0"/>
        <w:spacing w:after="0"/>
        <w:jc w:val="both"/>
        <w:rPr>
          <w:kern w:val="22"/>
        </w:rPr>
      </w:pPr>
      <w:r w:rsidRPr="00077749">
        <w:t xml:space="preserve">Wykonawca spełnił warunki udziału w postępowaniu, a jego oferta </w:t>
      </w:r>
      <w:r w:rsidRPr="00077749">
        <w:rPr>
          <w:kern w:val="22"/>
        </w:rPr>
        <w:t xml:space="preserve">uzyskała łącznie </w:t>
      </w:r>
      <w:r w:rsidRPr="00D21D78">
        <w:rPr>
          <w:b/>
          <w:kern w:val="22"/>
        </w:rPr>
        <w:t>92 p</w:t>
      </w:r>
      <w:r w:rsidRPr="00077749">
        <w:rPr>
          <w:b/>
          <w:kern w:val="22"/>
        </w:rPr>
        <w:t>kt,</w:t>
      </w:r>
      <w:r w:rsidRPr="00077749">
        <w:rPr>
          <w:kern w:val="22"/>
        </w:rPr>
        <w:t xml:space="preserve"> w tym: </w:t>
      </w:r>
      <w:r>
        <w:rPr>
          <w:kern w:val="22"/>
        </w:rPr>
        <w:t>8</w:t>
      </w:r>
      <w:r w:rsidRPr="00077749">
        <w:rPr>
          <w:kern w:val="22"/>
        </w:rPr>
        <w:t xml:space="preserve">0 pkt, w kryterium „cena”,  </w:t>
      </w:r>
      <w:r>
        <w:rPr>
          <w:kern w:val="22"/>
        </w:rPr>
        <w:t>12</w:t>
      </w:r>
      <w:r w:rsidRPr="00077749">
        <w:rPr>
          <w:kern w:val="22"/>
        </w:rPr>
        <w:t xml:space="preserve"> pkt w kryterium „wysokość kary umownej”.</w:t>
      </w:r>
    </w:p>
    <w:p w14:paraId="73A7B9CD" w14:textId="77777777" w:rsidR="0063197C" w:rsidRPr="00077749" w:rsidRDefault="0063197C" w:rsidP="0063197C">
      <w:pPr>
        <w:autoSpaceDE w:val="0"/>
        <w:spacing w:after="0"/>
        <w:jc w:val="both"/>
        <w:rPr>
          <w:kern w:val="22"/>
        </w:rPr>
      </w:pPr>
    </w:p>
    <w:p w14:paraId="048FD0FB" w14:textId="77777777" w:rsidR="0063197C" w:rsidRDefault="0063197C" w:rsidP="0063197C">
      <w:pPr>
        <w:spacing w:after="0"/>
      </w:pPr>
      <w:bookmarkStart w:id="4" w:name="_Hlk85617580"/>
      <w:r w:rsidRPr="00077749">
        <w:rPr>
          <w:kern w:val="22"/>
        </w:rPr>
        <w:t>Ponadto Zamawiający dokonał oceny ofert:</w:t>
      </w:r>
      <w:r w:rsidRPr="00077749">
        <w:t xml:space="preserve"> </w:t>
      </w:r>
    </w:p>
    <w:p w14:paraId="1C50E90E" w14:textId="77777777" w:rsidR="0063197C" w:rsidRPr="00D21D78" w:rsidRDefault="0063197C" w:rsidP="0063197C">
      <w:pPr>
        <w:spacing w:after="0"/>
        <w:rPr>
          <w:sz w:val="10"/>
          <w:szCs w:val="10"/>
        </w:rPr>
      </w:pPr>
    </w:p>
    <w:bookmarkEnd w:id="3"/>
    <w:bookmarkEnd w:id="4"/>
    <w:p w14:paraId="1BF3BD9D" w14:textId="2F2FE4CE" w:rsidR="0063197C" w:rsidRPr="00780747" w:rsidRDefault="0063197C" w:rsidP="0063197C">
      <w:pPr>
        <w:suppressAutoHyphens w:val="0"/>
        <w:spacing w:after="0"/>
        <w:rPr>
          <w:b/>
        </w:rPr>
      </w:pPr>
      <w:r w:rsidRPr="00780747">
        <w:rPr>
          <w:b/>
        </w:rPr>
        <w:t>KZU POMORZE Sp. z o.o.</w:t>
      </w:r>
      <w:r w:rsidR="00B267CA">
        <w:rPr>
          <w:b/>
        </w:rPr>
        <w:t xml:space="preserve">, </w:t>
      </w:r>
      <w:r>
        <w:rPr>
          <w:b/>
        </w:rPr>
        <w:t>u</w:t>
      </w:r>
      <w:r w:rsidRPr="00780747">
        <w:rPr>
          <w:b/>
        </w:rPr>
        <w:t>l. H. Derdowskiego 8/18</w:t>
      </w:r>
      <w:r w:rsidR="00B267CA">
        <w:rPr>
          <w:b/>
        </w:rPr>
        <w:t xml:space="preserve">, </w:t>
      </w:r>
      <w:r w:rsidRPr="00780747">
        <w:rPr>
          <w:b/>
        </w:rPr>
        <w:t>71-178 Szczecin</w:t>
      </w:r>
    </w:p>
    <w:p w14:paraId="70BDF0FF" w14:textId="77777777" w:rsidR="0063197C" w:rsidRPr="00D21D78" w:rsidRDefault="0063197C" w:rsidP="0063197C">
      <w:pPr>
        <w:suppressAutoHyphens w:val="0"/>
        <w:spacing w:after="0"/>
        <w:rPr>
          <w:sz w:val="10"/>
          <w:szCs w:val="10"/>
        </w:rPr>
      </w:pPr>
      <w:r w:rsidRPr="00077749">
        <w:t xml:space="preserve"> </w:t>
      </w:r>
    </w:p>
    <w:p w14:paraId="41D352FC" w14:textId="77777777" w:rsidR="0063197C" w:rsidRPr="00077749" w:rsidRDefault="0063197C" w:rsidP="0063197C">
      <w:pPr>
        <w:suppressAutoHyphens w:val="0"/>
        <w:spacing w:after="0"/>
        <w:rPr>
          <w:kern w:val="22"/>
        </w:rPr>
      </w:pPr>
      <w:r w:rsidRPr="00077749">
        <w:t xml:space="preserve">Oferta uzyskała </w:t>
      </w:r>
      <w:r>
        <w:t>90,62</w:t>
      </w:r>
      <w:r w:rsidRPr="00077749">
        <w:t xml:space="preserve"> pkt w tym: </w:t>
      </w:r>
      <w:r>
        <w:t>70,62</w:t>
      </w:r>
      <w:r w:rsidRPr="00077749">
        <w:rPr>
          <w:kern w:val="22"/>
        </w:rPr>
        <w:t xml:space="preserve"> pkt, w kryterium „cena”,  </w:t>
      </w:r>
      <w:r>
        <w:rPr>
          <w:kern w:val="22"/>
        </w:rPr>
        <w:t>20</w:t>
      </w:r>
      <w:r w:rsidRPr="00077749">
        <w:rPr>
          <w:kern w:val="22"/>
        </w:rPr>
        <w:t xml:space="preserve"> pkt</w:t>
      </w:r>
      <w:r>
        <w:rPr>
          <w:kern w:val="22"/>
        </w:rPr>
        <w:t>,</w:t>
      </w:r>
      <w:r w:rsidRPr="00077749">
        <w:rPr>
          <w:kern w:val="22"/>
        </w:rPr>
        <w:t xml:space="preserve"> w kryterium „wysokość kary umownej”.</w:t>
      </w:r>
    </w:p>
    <w:p w14:paraId="63235A32" w14:textId="77777777" w:rsidR="0063197C" w:rsidRPr="00077749" w:rsidRDefault="0063197C" w:rsidP="0063197C">
      <w:pPr>
        <w:suppressAutoHyphens w:val="0"/>
        <w:spacing w:after="0"/>
        <w:rPr>
          <w:rFonts w:eastAsia="Times New Roman"/>
          <w:b/>
          <w:lang w:eastAsia="pl-PL"/>
        </w:rPr>
      </w:pPr>
    </w:p>
    <w:p w14:paraId="5E482966" w14:textId="77777777" w:rsidR="0063197C" w:rsidRPr="00077749" w:rsidRDefault="0063197C" w:rsidP="0063197C">
      <w:pPr>
        <w:widowControl w:val="0"/>
        <w:spacing w:after="0"/>
        <w:jc w:val="both"/>
        <w:rPr>
          <w:b/>
          <w:bCs/>
        </w:rPr>
      </w:pPr>
    </w:p>
    <w:p w14:paraId="116903DA" w14:textId="77777777" w:rsidR="0063197C" w:rsidRPr="00077749" w:rsidRDefault="0063197C" w:rsidP="0063197C">
      <w:pPr>
        <w:widowControl w:val="0"/>
        <w:spacing w:after="0"/>
        <w:jc w:val="both"/>
      </w:pPr>
      <w:r w:rsidRPr="00077749">
        <w:rPr>
          <w:b/>
          <w:bCs/>
        </w:rPr>
        <w:t>Część nr 3</w:t>
      </w:r>
    </w:p>
    <w:p w14:paraId="04C574DA" w14:textId="021E4BD7" w:rsidR="0063197C" w:rsidRPr="00077749" w:rsidRDefault="0063197C" w:rsidP="0063197C">
      <w:pPr>
        <w:autoSpaceDE w:val="0"/>
        <w:spacing w:after="0"/>
        <w:jc w:val="both"/>
        <w:rPr>
          <w:bCs/>
        </w:rPr>
      </w:pPr>
      <w:r w:rsidRPr="00077749">
        <w:rPr>
          <w:bCs/>
        </w:rPr>
        <w:t xml:space="preserve">Za najkorzystniejszą została uznana oferta nr </w:t>
      </w:r>
      <w:r w:rsidR="00B267CA">
        <w:rPr>
          <w:bCs/>
        </w:rPr>
        <w:t>2</w:t>
      </w:r>
      <w:r w:rsidRPr="00077749">
        <w:rPr>
          <w:bCs/>
        </w:rPr>
        <w:t xml:space="preserve"> złożona przez:</w:t>
      </w:r>
    </w:p>
    <w:p w14:paraId="26207A95" w14:textId="77777777" w:rsidR="0063197C" w:rsidRPr="00D21D78" w:rsidRDefault="0063197C" w:rsidP="0063197C">
      <w:pPr>
        <w:autoSpaceDE w:val="0"/>
        <w:spacing w:after="0"/>
        <w:jc w:val="both"/>
        <w:rPr>
          <w:b/>
          <w:kern w:val="22"/>
          <w:sz w:val="10"/>
          <w:szCs w:val="10"/>
        </w:rPr>
      </w:pPr>
    </w:p>
    <w:p w14:paraId="470B6020" w14:textId="77777777" w:rsidR="0063197C" w:rsidRDefault="0063197C" w:rsidP="0063197C">
      <w:pPr>
        <w:spacing w:after="0"/>
        <w:rPr>
          <w:b/>
        </w:rPr>
      </w:pPr>
      <w:r>
        <w:rPr>
          <w:b/>
        </w:rPr>
        <w:t xml:space="preserve">Usługi Porządkowe Spółka Cywilna </w:t>
      </w:r>
    </w:p>
    <w:p w14:paraId="1A7375BB" w14:textId="77777777" w:rsidR="0063197C" w:rsidRDefault="0063197C" w:rsidP="0063197C">
      <w:pPr>
        <w:spacing w:after="0"/>
        <w:rPr>
          <w:b/>
        </w:rPr>
      </w:pPr>
      <w:r>
        <w:rPr>
          <w:b/>
        </w:rPr>
        <w:t xml:space="preserve">Eugeniusz Fabiszewski, Łukasz </w:t>
      </w:r>
      <w:proofErr w:type="spellStart"/>
      <w:r>
        <w:rPr>
          <w:b/>
        </w:rPr>
        <w:t>Szynalik</w:t>
      </w:r>
      <w:proofErr w:type="spellEnd"/>
      <w:r>
        <w:rPr>
          <w:b/>
        </w:rPr>
        <w:t>, Mateusz Fabiszewski</w:t>
      </w:r>
    </w:p>
    <w:p w14:paraId="5A78530F" w14:textId="77777777" w:rsidR="0063197C" w:rsidRDefault="0063197C" w:rsidP="0063197C">
      <w:pPr>
        <w:spacing w:after="0"/>
        <w:rPr>
          <w:b/>
        </w:rPr>
      </w:pPr>
      <w:r>
        <w:rPr>
          <w:b/>
        </w:rPr>
        <w:t>Ul. Św. Cyryla i Metodego 29/7</w:t>
      </w:r>
    </w:p>
    <w:p w14:paraId="55175544" w14:textId="77777777" w:rsidR="0063197C" w:rsidRPr="007656DE" w:rsidRDefault="0063197C" w:rsidP="0063197C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71-541 Szczecin</w:t>
      </w:r>
    </w:p>
    <w:p w14:paraId="7B2F0457" w14:textId="77777777" w:rsidR="0063197C" w:rsidRPr="00D21D78" w:rsidRDefault="0063197C" w:rsidP="0063197C">
      <w:pPr>
        <w:autoSpaceDE w:val="0"/>
        <w:spacing w:after="0"/>
        <w:jc w:val="both"/>
        <w:rPr>
          <w:sz w:val="10"/>
          <w:szCs w:val="10"/>
        </w:rPr>
      </w:pPr>
    </w:p>
    <w:p w14:paraId="55C67A5C" w14:textId="77777777" w:rsidR="0063197C" w:rsidRPr="00077749" w:rsidRDefault="0063197C" w:rsidP="0063197C">
      <w:pPr>
        <w:autoSpaceDE w:val="0"/>
        <w:spacing w:after="0"/>
        <w:jc w:val="both"/>
        <w:rPr>
          <w:kern w:val="22"/>
        </w:rPr>
      </w:pPr>
      <w:r w:rsidRPr="00077749">
        <w:t xml:space="preserve">Wykonawca spełnił warunki udziału w postępowaniu, a jego oferta </w:t>
      </w:r>
      <w:r w:rsidRPr="00077749">
        <w:rPr>
          <w:kern w:val="22"/>
        </w:rPr>
        <w:t xml:space="preserve">uzyskała łącznie </w:t>
      </w:r>
      <w:r w:rsidRPr="00D21D78">
        <w:rPr>
          <w:b/>
          <w:kern w:val="22"/>
        </w:rPr>
        <w:t>92 p</w:t>
      </w:r>
      <w:r w:rsidRPr="00077749">
        <w:rPr>
          <w:b/>
          <w:kern w:val="22"/>
        </w:rPr>
        <w:t>kt,</w:t>
      </w:r>
      <w:r w:rsidRPr="00077749">
        <w:rPr>
          <w:kern w:val="22"/>
        </w:rPr>
        <w:t xml:space="preserve"> w tym: </w:t>
      </w:r>
      <w:r>
        <w:rPr>
          <w:kern w:val="22"/>
        </w:rPr>
        <w:t>8</w:t>
      </w:r>
      <w:r w:rsidRPr="00077749">
        <w:rPr>
          <w:kern w:val="22"/>
        </w:rPr>
        <w:t xml:space="preserve">0 pkt, w kryterium „cena”,  </w:t>
      </w:r>
      <w:r>
        <w:rPr>
          <w:kern w:val="22"/>
        </w:rPr>
        <w:t>12</w:t>
      </w:r>
      <w:r w:rsidRPr="00077749">
        <w:rPr>
          <w:kern w:val="22"/>
        </w:rPr>
        <w:t xml:space="preserve"> pkt w kryterium „wysokość kary umownej”.</w:t>
      </w:r>
    </w:p>
    <w:p w14:paraId="3A5105E5" w14:textId="77777777" w:rsidR="0063197C" w:rsidRPr="00077749" w:rsidRDefault="0063197C" w:rsidP="0063197C">
      <w:pPr>
        <w:autoSpaceDE w:val="0"/>
        <w:spacing w:after="0"/>
        <w:jc w:val="both"/>
        <w:rPr>
          <w:kern w:val="22"/>
        </w:rPr>
      </w:pPr>
    </w:p>
    <w:p w14:paraId="515C004D" w14:textId="77777777" w:rsidR="0063197C" w:rsidRDefault="0063197C" w:rsidP="0063197C">
      <w:pPr>
        <w:spacing w:after="0"/>
      </w:pPr>
      <w:r w:rsidRPr="00077749">
        <w:rPr>
          <w:kern w:val="22"/>
        </w:rPr>
        <w:t>Ponadto Zamawiający dokonał oceny ofert:</w:t>
      </w:r>
      <w:r w:rsidRPr="00077749">
        <w:t xml:space="preserve"> </w:t>
      </w:r>
    </w:p>
    <w:p w14:paraId="51846935" w14:textId="77777777" w:rsidR="0063197C" w:rsidRPr="00D21D78" w:rsidRDefault="0063197C" w:rsidP="0063197C">
      <w:pPr>
        <w:spacing w:after="0"/>
        <w:rPr>
          <w:sz w:val="10"/>
          <w:szCs w:val="10"/>
        </w:rPr>
      </w:pPr>
    </w:p>
    <w:p w14:paraId="4DA43D43" w14:textId="4D447572" w:rsidR="0063197C" w:rsidRPr="00780747" w:rsidRDefault="0063197C" w:rsidP="0063197C">
      <w:pPr>
        <w:suppressAutoHyphens w:val="0"/>
        <w:spacing w:after="0"/>
        <w:rPr>
          <w:b/>
        </w:rPr>
      </w:pPr>
      <w:r w:rsidRPr="00780747">
        <w:rPr>
          <w:b/>
        </w:rPr>
        <w:t>KZU POMORZE Sp. z o.o.</w:t>
      </w:r>
      <w:r w:rsidR="00B267CA">
        <w:rPr>
          <w:b/>
        </w:rPr>
        <w:t xml:space="preserve">, </w:t>
      </w:r>
      <w:r>
        <w:rPr>
          <w:b/>
        </w:rPr>
        <w:t>u</w:t>
      </w:r>
      <w:r w:rsidRPr="00780747">
        <w:rPr>
          <w:b/>
        </w:rPr>
        <w:t>l. H. Derdowskiego 8/18</w:t>
      </w:r>
      <w:r w:rsidR="00B267CA">
        <w:rPr>
          <w:b/>
        </w:rPr>
        <w:t xml:space="preserve">, </w:t>
      </w:r>
      <w:r w:rsidRPr="00780747">
        <w:rPr>
          <w:b/>
        </w:rPr>
        <w:t>71-178 Szczecin</w:t>
      </w:r>
    </w:p>
    <w:p w14:paraId="30CF0E14" w14:textId="77777777" w:rsidR="0063197C" w:rsidRPr="00D21D78" w:rsidRDefault="0063197C" w:rsidP="0063197C">
      <w:pPr>
        <w:suppressAutoHyphens w:val="0"/>
        <w:spacing w:after="0"/>
        <w:rPr>
          <w:sz w:val="10"/>
          <w:szCs w:val="10"/>
        </w:rPr>
      </w:pPr>
      <w:r w:rsidRPr="00077749">
        <w:t xml:space="preserve"> </w:t>
      </w:r>
    </w:p>
    <w:p w14:paraId="125BEDD5" w14:textId="77777777" w:rsidR="0063197C" w:rsidRPr="00077749" w:rsidRDefault="0063197C" w:rsidP="0063197C">
      <w:pPr>
        <w:suppressAutoHyphens w:val="0"/>
        <w:spacing w:after="0"/>
        <w:rPr>
          <w:kern w:val="22"/>
        </w:rPr>
      </w:pPr>
      <w:r w:rsidRPr="00077749">
        <w:t xml:space="preserve">Oferta uzyskała </w:t>
      </w:r>
      <w:r>
        <w:t>83,23</w:t>
      </w:r>
      <w:r w:rsidRPr="00077749">
        <w:t xml:space="preserve"> pkt w tym: </w:t>
      </w:r>
      <w:r>
        <w:t>63,23</w:t>
      </w:r>
      <w:r w:rsidRPr="00077749">
        <w:rPr>
          <w:kern w:val="22"/>
        </w:rPr>
        <w:t xml:space="preserve"> pkt, w kryterium „cena”,  </w:t>
      </w:r>
      <w:r>
        <w:rPr>
          <w:kern w:val="22"/>
        </w:rPr>
        <w:t>20</w:t>
      </w:r>
      <w:r w:rsidRPr="00077749">
        <w:rPr>
          <w:kern w:val="22"/>
        </w:rPr>
        <w:t xml:space="preserve"> pkt</w:t>
      </w:r>
      <w:r>
        <w:rPr>
          <w:kern w:val="22"/>
        </w:rPr>
        <w:t>,</w:t>
      </w:r>
      <w:r w:rsidRPr="00077749">
        <w:rPr>
          <w:kern w:val="22"/>
        </w:rPr>
        <w:t xml:space="preserve"> w kryterium „wysokość kary umownej”.</w:t>
      </w:r>
    </w:p>
    <w:p w14:paraId="6BBFD2AD" w14:textId="77777777" w:rsidR="0063197C" w:rsidRDefault="0063197C" w:rsidP="0063197C">
      <w:pPr>
        <w:spacing w:after="0"/>
        <w:jc w:val="right"/>
        <w:rPr>
          <w:b/>
        </w:rPr>
      </w:pPr>
    </w:p>
    <w:p w14:paraId="39022FEF" w14:textId="77777777" w:rsidR="0063197C" w:rsidRDefault="0063197C" w:rsidP="0063197C">
      <w:pPr>
        <w:spacing w:after="0"/>
        <w:jc w:val="right"/>
        <w:rPr>
          <w:b/>
        </w:rPr>
      </w:pPr>
    </w:p>
    <w:p w14:paraId="23F5ABAF" w14:textId="77777777" w:rsidR="0063197C" w:rsidRDefault="0063197C" w:rsidP="0063197C">
      <w:pPr>
        <w:spacing w:after="0"/>
        <w:jc w:val="right"/>
        <w:rPr>
          <w:b/>
        </w:rPr>
      </w:pPr>
    </w:p>
    <w:p w14:paraId="22C81378" w14:textId="77777777" w:rsidR="0063197C" w:rsidRDefault="0063197C" w:rsidP="0063197C">
      <w:pPr>
        <w:spacing w:after="0"/>
        <w:jc w:val="right"/>
        <w:rPr>
          <w:b/>
        </w:rPr>
      </w:pPr>
    </w:p>
    <w:p w14:paraId="709FB397" w14:textId="77777777" w:rsidR="0063197C" w:rsidRDefault="0063197C" w:rsidP="0063197C">
      <w:pPr>
        <w:spacing w:after="0"/>
        <w:jc w:val="right"/>
        <w:rPr>
          <w:b/>
        </w:rPr>
      </w:pPr>
      <w:bookmarkStart w:id="5" w:name="_GoBack"/>
      <w:bookmarkEnd w:id="5"/>
    </w:p>
    <w:p w14:paraId="39B98F42" w14:textId="69F9E213" w:rsidR="0063197C" w:rsidRDefault="0063197C" w:rsidP="0063197C">
      <w:pPr>
        <w:spacing w:after="0"/>
        <w:jc w:val="right"/>
        <w:rPr>
          <w:b/>
        </w:rPr>
      </w:pPr>
    </w:p>
    <w:p w14:paraId="3262D01E" w14:textId="13D6CC58" w:rsidR="00753A96" w:rsidRDefault="00753A96" w:rsidP="0063197C">
      <w:pPr>
        <w:spacing w:after="0"/>
        <w:jc w:val="right"/>
        <w:rPr>
          <w:b/>
        </w:rPr>
      </w:pPr>
    </w:p>
    <w:p w14:paraId="3269FD59" w14:textId="27290DB5" w:rsidR="00753A96" w:rsidRDefault="00753A96" w:rsidP="0063197C">
      <w:pPr>
        <w:spacing w:after="0"/>
        <w:jc w:val="right"/>
        <w:rPr>
          <w:b/>
        </w:rPr>
      </w:pPr>
    </w:p>
    <w:p w14:paraId="6CFFB271" w14:textId="286D8327" w:rsidR="00753A96" w:rsidRDefault="00753A96" w:rsidP="0063197C">
      <w:pPr>
        <w:spacing w:after="0"/>
        <w:jc w:val="right"/>
        <w:rPr>
          <w:b/>
        </w:rPr>
      </w:pPr>
    </w:p>
    <w:p w14:paraId="0C4D2A71" w14:textId="77777777" w:rsidR="00753A96" w:rsidRDefault="00753A96" w:rsidP="0063197C">
      <w:pPr>
        <w:spacing w:after="0"/>
        <w:jc w:val="right"/>
        <w:rPr>
          <w:b/>
        </w:rPr>
      </w:pPr>
    </w:p>
    <w:p w14:paraId="1EB9A3EE" w14:textId="77777777" w:rsidR="0063197C" w:rsidRDefault="0063197C" w:rsidP="0063197C">
      <w:pPr>
        <w:spacing w:after="0"/>
        <w:jc w:val="right"/>
        <w:rPr>
          <w:b/>
        </w:rPr>
      </w:pPr>
    </w:p>
    <w:p w14:paraId="52D2A9D7" w14:textId="4DFCB24F" w:rsidR="0063197C" w:rsidRPr="00077749" w:rsidRDefault="0063197C" w:rsidP="0063197C">
      <w:pPr>
        <w:spacing w:after="0"/>
      </w:pPr>
      <w:r w:rsidRPr="00077749">
        <w:rPr>
          <w:b/>
        </w:rPr>
        <w:t xml:space="preserve">Szczecin, </w:t>
      </w:r>
      <w:r>
        <w:rPr>
          <w:b/>
        </w:rPr>
        <w:t>1</w:t>
      </w:r>
      <w:r w:rsidR="00AE0BA0">
        <w:rPr>
          <w:b/>
        </w:rPr>
        <w:t>5</w:t>
      </w:r>
      <w:r>
        <w:rPr>
          <w:b/>
        </w:rPr>
        <w:t>.06</w:t>
      </w:r>
      <w:r w:rsidRPr="00077749">
        <w:rPr>
          <w:b/>
        </w:rPr>
        <w:t>.202</w:t>
      </w:r>
      <w:r>
        <w:rPr>
          <w:b/>
        </w:rPr>
        <w:t>2</w:t>
      </w:r>
      <w:r w:rsidRPr="00077749">
        <w:rPr>
          <w:b/>
        </w:rPr>
        <w:t xml:space="preserve"> r</w:t>
      </w:r>
      <w:r>
        <w:rPr>
          <w:b/>
        </w:rPr>
        <w:t>.</w:t>
      </w:r>
      <w:r w:rsidRPr="00077749">
        <w:rPr>
          <w:spacing w:val="-2"/>
        </w:rPr>
        <w:t xml:space="preserve"> </w:t>
      </w:r>
    </w:p>
    <w:p w14:paraId="0C22FAE5" w14:textId="77777777" w:rsidR="008454C0" w:rsidRDefault="008454C0"/>
    <w:sectPr w:rsidR="008454C0">
      <w:headerReference w:type="first" r:id="rId6"/>
      <w:footerReference w:type="firs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CE99" w14:textId="77777777" w:rsidR="008C431D" w:rsidRDefault="00753A96">
      <w:pPr>
        <w:spacing w:after="0" w:line="240" w:lineRule="auto"/>
      </w:pPr>
      <w:r>
        <w:separator/>
      </w:r>
    </w:p>
  </w:endnote>
  <w:endnote w:type="continuationSeparator" w:id="0">
    <w:p w14:paraId="61A73F27" w14:textId="77777777" w:rsidR="008C431D" w:rsidRDefault="0075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2E96" w14:textId="77777777" w:rsidR="00057DE5" w:rsidRDefault="00AE0BA0">
    <w:pPr>
      <w:rPr>
        <w:sz w:val="20"/>
        <w:szCs w:val="20"/>
      </w:rPr>
    </w:pPr>
  </w:p>
  <w:p w14:paraId="42430217" w14:textId="46C648D4" w:rsidR="00057DE5" w:rsidRPr="00497556" w:rsidRDefault="0063197C">
    <w:pPr>
      <w:rPr>
        <w:sz w:val="20"/>
        <w:szCs w:val="20"/>
      </w:rPr>
    </w:pPr>
    <w:r w:rsidRPr="00497556">
      <w:rPr>
        <w:sz w:val="20"/>
        <w:szCs w:val="20"/>
      </w:rPr>
      <w:t xml:space="preserve">Sprawę prowadzi: </w:t>
    </w:r>
    <w:r w:rsidR="00B267CA">
      <w:rPr>
        <w:sz w:val="20"/>
        <w:szCs w:val="20"/>
      </w:rPr>
      <w:t>Małgorzata Metlerska-Majewska, kierownik działu</w:t>
    </w:r>
    <w:r w:rsidRPr="00497556">
      <w:rPr>
        <w:rFonts w:cs="Arial"/>
        <w:sz w:val="20"/>
        <w:szCs w:val="20"/>
      </w:rPr>
      <w:t xml:space="preserve"> zamówień publicznych,</w:t>
    </w:r>
    <w:r w:rsidRPr="00497556">
      <w:rPr>
        <w:sz w:val="20"/>
        <w:szCs w:val="20"/>
      </w:rPr>
      <w:t xml:space="preserve"> tel. +48 91 48 86 3</w:t>
    </w:r>
    <w:r w:rsidR="00B267CA">
      <w:rPr>
        <w:sz w:val="20"/>
        <w:szCs w:val="20"/>
      </w:rPr>
      <w:t>61</w:t>
    </w:r>
  </w:p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057DE5" w:rsidRPr="000819E1" w14:paraId="689B4D19" w14:textId="77777777" w:rsidTr="000819E1">
      <w:tc>
        <w:tcPr>
          <w:tcW w:w="680" w:type="dxa"/>
          <w:shd w:val="clear" w:color="auto" w:fill="000000"/>
        </w:tcPr>
        <w:p w14:paraId="1FB3FEC7" w14:textId="77777777" w:rsidR="00057DE5" w:rsidRDefault="00AE0BA0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14:paraId="5741EAA3" w14:textId="77777777" w:rsidR="00057DE5" w:rsidRDefault="0063197C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14:paraId="16D360F5" w14:textId="77777777" w:rsidR="00057DE5" w:rsidRDefault="0063197C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14:paraId="463B6681" w14:textId="77777777" w:rsidR="00057DE5" w:rsidRDefault="00AE0BA0">
          <w:pPr>
            <w:pStyle w:val="Stopka"/>
            <w:ind w:left="171"/>
            <w:rPr>
              <w:b/>
              <w:sz w:val="16"/>
              <w:szCs w:val="16"/>
            </w:rPr>
          </w:pPr>
        </w:p>
        <w:p w14:paraId="6FD831FC" w14:textId="77777777" w:rsidR="00057DE5" w:rsidRDefault="0063197C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14:paraId="5402898E" w14:textId="77777777" w:rsidR="00057DE5" w:rsidRDefault="0063197C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14:paraId="0063F3EB" w14:textId="77777777" w:rsidR="00057DE5" w:rsidRPr="000819E1" w:rsidRDefault="0063197C">
          <w:pPr>
            <w:pStyle w:val="Stopka"/>
            <w:tabs>
              <w:tab w:val="left" w:pos="6237"/>
            </w:tabs>
            <w:ind w:left="171"/>
            <w:rPr>
              <w:lang w:val="en-US"/>
            </w:rPr>
          </w:pPr>
          <w:r w:rsidRPr="00497556">
            <w:rPr>
              <w:sz w:val="16"/>
              <w:szCs w:val="16"/>
            </w:rPr>
            <w:t>Sekret</w:t>
          </w:r>
          <w:proofErr w:type="spellStart"/>
          <w:r w:rsidRPr="000819E1">
            <w:rPr>
              <w:sz w:val="16"/>
              <w:szCs w:val="16"/>
              <w:lang w:val="en-US"/>
            </w:rPr>
            <w:t>ariat</w:t>
          </w:r>
          <w:proofErr w:type="spellEnd"/>
          <w:r w:rsidRPr="000819E1">
            <w:rPr>
              <w:sz w:val="16"/>
              <w:szCs w:val="16"/>
              <w:lang w:val="en-US"/>
            </w:rPr>
            <w:t>:</w:t>
          </w:r>
        </w:p>
        <w:p w14:paraId="15911DFE" w14:textId="77777777" w:rsidR="00057DE5" w:rsidRPr="000819E1" w:rsidRDefault="0063197C">
          <w:pPr>
            <w:pStyle w:val="Stopka"/>
            <w:tabs>
              <w:tab w:val="left" w:pos="6096"/>
            </w:tabs>
            <w:ind w:left="171" w:right="-426"/>
            <w:rPr>
              <w:lang w:val="en-US"/>
            </w:rPr>
          </w:pPr>
          <w:r w:rsidRPr="000819E1">
            <w:rPr>
              <w:sz w:val="16"/>
              <w:szCs w:val="16"/>
              <w:lang w:val="en-US"/>
            </w:rPr>
            <w:t>tel. +48 91 48 86 352, fax. +48 91 48 93 832</w:t>
          </w:r>
        </w:p>
        <w:p w14:paraId="7B3865C6" w14:textId="77777777" w:rsidR="00057DE5" w:rsidRPr="000819E1" w:rsidRDefault="0063197C">
          <w:pPr>
            <w:pStyle w:val="Stopka"/>
            <w:tabs>
              <w:tab w:val="left" w:pos="6096"/>
            </w:tabs>
            <w:ind w:left="171" w:right="-426"/>
            <w:rPr>
              <w:lang w:val="en-US"/>
            </w:rPr>
          </w:pPr>
          <w:r w:rsidRPr="000819E1">
            <w:rPr>
              <w:sz w:val="16"/>
              <w:szCs w:val="16"/>
              <w:lang w:val="en-US"/>
            </w:rPr>
            <w:t>e-mail: sekretariat@zbilk.szczecin.pl</w:t>
          </w:r>
        </w:p>
        <w:p w14:paraId="3DA55698" w14:textId="77777777" w:rsidR="00057DE5" w:rsidRDefault="0063197C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p w14:paraId="0AF7E668" w14:textId="77777777" w:rsidR="00057DE5" w:rsidRDefault="0063197C">
          <w:pPr>
            <w:pStyle w:val="Stopka"/>
          </w:pPr>
          <w:r>
            <w:rPr>
              <w:b/>
              <w:sz w:val="16"/>
              <w:szCs w:val="16"/>
            </w:rPr>
            <w:t>Dział Zamówień Publicznych</w:t>
          </w:r>
        </w:p>
        <w:p w14:paraId="634EC772" w14:textId="77777777" w:rsidR="00057DE5" w:rsidRDefault="00AE0BA0">
          <w:pPr>
            <w:pStyle w:val="Stopka"/>
            <w:rPr>
              <w:sz w:val="16"/>
              <w:szCs w:val="16"/>
            </w:rPr>
          </w:pPr>
        </w:p>
        <w:p w14:paraId="60464BEF" w14:textId="77777777" w:rsidR="00057DE5" w:rsidRDefault="0063197C">
          <w:pPr>
            <w:pStyle w:val="Stopka"/>
            <w:tabs>
              <w:tab w:val="left" w:pos="6237"/>
            </w:tabs>
          </w:pPr>
          <w:r>
            <w:rPr>
              <w:sz w:val="16"/>
              <w:szCs w:val="16"/>
            </w:rPr>
            <w:t>ul. Mariacka 25, 70-546 Szczecin</w:t>
          </w:r>
        </w:p>
        <w:p w14:paraId="03DC02C5" w14:textId="77777777" w:rsidR="00057DE5" w:rsidRDefault="0063197C">
          <w:pPr>
            <w:pStyle w:val="Stopka"/>
            <w:tabs>
              <w:tab w:val="left" w:pos="6237"/>
            </w:tabs>
          </w:pPr>
          <w:r>
            <w:rPr>
              <w:sz w:val="16"/>
              <w:szCs w:val="16"/>
            </w:rPr>
            <w:t>Biuro Obsługi Interesanta:</w:t>
          </w:r>
        </w:p>
        <w:p w14:paraId="2A62E51B" w14:textId="77777777" w:rsidR="00057DE5" w:rsidRPr="000819E1" w:rsidRDefault="0063197C">
          <w:pPr>
            <w:pStyle w:val="Stopka"/>
            <w:tabs>
              <w:tab w:val="left" w:pos="6237"/>
            </w:tabs>
            <w:rPr>
              <w:lang w:val="en-US"/>
            </w:rPr>
          </w:pPr>
          <w:r>
            <w:rPr>
              <w:sz w:val="16"/>
              <w:szCs w:val="16"/>
            </w:rPr>
            <w:t xml:space="preserve">tel. tel. </w:t>
          </w:r>
          <w:r w:rsidRPr="000819E1">
            <w:rPr>
              <w:sz w:val="16"/>
              <w:szCs w:val="16"/>
              <w:lang w:val="en-US"/>
            </w:rPr>
            <w:t>+48 91 48 86 301,  +48 91 48 86 333</w:t>
          </w:r>
          <w:r w:rsidRPr="000819E1">
            <w:rPr>
              <w:sz w:val="16"/>
              <w:szCs w:val="16"/>
              <w:lang w:val="en-US"/>
            </w:rPr>
            <w:br/>
            <w:t>fax. +48 91 48 93 831</w:t>
          </w:r>
        </w:p>
        <w:p w14:paraId="2EFC16B9" w14:textId="77777777" w:rsidR="00057DE5" w:rsidRPr="000819E1" w:rsidRDefault="0063197C">
          <w:pPr>
            <w:pStyle w:val="Stopka"/>
            <w:tabs>
              <w:tab w:val="left" w:pos="6237"/>
            </w:tabs>
            <w:rPr>
              <w:lang w:val="en-US"/>
            </w:rPr>
          </w:pPr>
          <w:r w:rsidRPr="000819E1">
            <w:rPr>
              <w:sz w:val="16"/>
              <w:szCs w:val="16"/>
              <w:lang w:val="en-US"/>
            </w:rPr>
            <w:t>e-mail: sekretariat-dzp@zbilk.szczecin.pl</w:t>
          </w:r>
        </w:p>
        <w:p w14:paraId="18008FDA" w14:textId="77777777" w:rsidR="00057DE5" w:rsidRPr="000819E1" w:rsidRDefault="00AE0BA0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  <w:lang w:val="en-US"/>
            </w:rPr>
          </w:pPr>
        </w:p>
      </w:tc>
    </w:tr>
  </w:tbl>
  <w:p w14:paraId="28E9AD0C" w14:textId="77777777" w:rsidR="00057DE5" w:rsidRPr="000819E1" w:rsidRDefault="00AE0BA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201E" w14:textId="77777777" w:rsidR="008C431D" w:rsidRDefault="00753A96">
      <w:pPr>
        <w:spacing w:after="0" w:line="240" w:lineRule="auto"/>
      </w:pPr>
      <w:r>
        <w:separator/>
      </w:r>
    </w:p>
  </w:footnote>
  <w:footnote w:type="continuationSeparator" w:id="0">
    <w:p w14:paraId="4A781053" w14:textId="77777777" w:rsidR="008C431D" w:rsidRDefault="0075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14CE" w14:textId="5C25C034" w:rsidR="00057DE5" w:rsidRDefault="0063197C">
    <w:r>
      <w:rPr>
        <w:smallCaps/>
        <w:noProof/>
        <w:color w:val="C0504D"/>
        <w:lang w:eastAsia="pl-PL"/>
      </w:rPr>
      <w:drawing>
        <wp:inline distT="0" distB="0" distL="0" distR="0" wp14:anchorId="76CA88C6" wp14:editId="3FC3F89F">
          <wp:extent cx="30194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05" r="-1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E6"/>
    <w:rsid w:val="00573C92"/>
    <w:rsid w:val="0063197C"/>
    <w:rsid w:val="00753A96"/>
    <w:rsid w:val="008454C0"/>
    <w:rsid w:val="008C431D"/>
    <w:rsid w:val="00AE0BA0"/>
    <w:rsid w:val="00B267CA"/>
    <w:rsid w:val="00E510C0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9D30"/>
  <w15:chartTrackingRefBased/>
  <w15:docId w15:val="{A35D0BF2-261B-49F5-8222-56707852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97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19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3197C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2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7CA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Metlerska-Majewska</dc:creator>
  <cp:keywords/>
  <dc:description/>
  <cp:lastModifiedBy>Małgorzata Metlerska-Majewska</cp:lastModifiedBy>
  <cp:revision>6</cp:revision>
  <cp:lastPrinted>2022-06-15T09:46:00Z</cp:lastPrinted>
  <dcterms:created xsi:type="dcterms:W3CDTF">2022-06-10T06:39:00Z</dcterms:created>
  <dcterms:modified xsi:type="dcterms:W3CDTF">2022-06-15T09:47:00Z</dcterms:modified>
</cp:coreProperties>
</file>