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8AC5" w14:textId="77777777" w:rsidR="005353E6" w:rsidRDefault="005353E6" w:rsidP="005353E6"/>
    <w:p w14:paraId="517C4744" w14:textId="5D1F21D2" w:rsidR="004B36DE" w:rsidRPr="004B36DE" w:rsidRDefault="004B36DE" w:rsidP="004B36D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</w:pPr>
      <w:r w:rsidRPr="006C0A15">
        <w:rPr>
          <w:rFonts w:ascii="Times New Roman" w:hAnsi="Times New Roman"/>
          <w:b/>
          <w:bCs/>
          <w:sz w:val="24"/>
          <w:szCs w:val="24"/>
        </w:rPr>
        <w:t>U</w:t>
      </w:r>
      <w:r w:rsidRPr="004B36DE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/3/PN/202</w:t>
      </w:r>
      <w:r w:rsidRPr="006C0A15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>4</w:t>
      </w:r>
      <w:r w:rsidR="006C0A15" w:rsidRPr="006C0A15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ab/>
      </w:r>
      <w:r w:rsidR="006C0A15" w:rsidRPr="006C0A15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ab/>
      </w:r>
      <w:r w:rsidR="006C0A15" w:rsidRPr="006C0A15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ab/>
      </w:r>
      <w:r w:rsidR="006C0A15" w:rsidRPr="006C0A15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ab/>
      </w:r>
      <w:r w:rsidR="006C0A15" w:rsidRPr="006C0A15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ab/>
      </w:r>
      <w:r w:rsidR="006C0A15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ab/>
      </w:r>
      <w:r w:rsidR="006C0A15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ab/>
      </w:r>
      <w:r w:rsidR="006C0A15" w:rsidRPr="006C0A15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ab/>
      </w:r>
      <w:r w:rsidR="006C0A15" w:rsidRPr="006C0A15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tab/>
        <w:t>Opole, 16.04.2024 r.</w:t>
      </w:r>
    </w:p>
    <w:p w14:paraId="27C6DBC3" w14:textId="77777777" w:rsidR="004B36DE" w:rsidRPr="004B36DE" w:rsidRDefault="004B36DE" w:rsidP="004B36DE">
      <w:pPr>
        <w:overflowPunct w:val="0"/>
        <w:autoSpaceDE w:val="0"/>
        <w:autoSpaceDN w:val="0"/>
        <w:adjustRightInd w:val="0"/>
        <w:spacing w:after="0" w:line="240" w:lineRule="auto"/>
        <w:ind w:left="-709" w:right="-284"/>
        <w:jc w:val="both"/>
        <w:textAlignment w:val="baseline"/>
        <w:rPr>
          <w:b/>
          <w:sz w:val="20"/>
          <w:szCs w:val="16"/>
        </w:rPr>
      </w:pPr>
    </w:p>
    <w:p w14:paraId="2678CC93" w14:textId="77777777" w:rsidR="006C0A15" w:rsidRDefault="004B36DE" w:rsidP="006C0A15">
      <w:pPr>
        <w:shd w:val="clear" w:color="auto" w:fill="FFFFFF"/>
        <w:spacing w:after="0" w:line="240" w:lineRule="auto"/>
        <w:ind w:left="1417" w:right="-890" w:hanging="1417"/>
        <w:outlineLvl w:val="2"/>
        <w:rPr>
          <w:rFonts w:ascii="Times New Roman" w:eastAsia="Times New Roman" w:hAnsi="Times New Roman"/>
          <w:b/>
          <w:bCs/>
          <w:sz w:val="20"/>
          <w:szCs w:val="16"/>
          <w:lang w:eastAsia="pl-PL"/>
        </w:rPr>
      </w:pPr>
      <w:r w:rsidRPr="004B36DE">
        <w:rPr>
          <w:rFonts w:ascii="Times New Roman" w:eastAsia="Times New Roman" w:hAnsi="Times New Roman"/>
          <w:b/>
          <w:bCs/>
          <w:sz w:val="20"/>
          <w:szCs w:val="16"/>
          <w:lang w:eastAsia="pl-PL"/>
        </w:rPr>
        <w:t>Przedmiot zamówienia:</w:t>
      </w:r>
    </w:p>
    <w:p w14:paraId="27232AF0" w14:textId="5009E0A7" w:rsidR="004B36DE" w:rsidRDefault="004B36DE" w:rsidP="006C0A15">
      <w:pPr>
        <w:shd w:val="clear" w:color="auto" w:fill="FFFFFF"/>
        <w:spacing w:after="0" w:line="240" w:lineRule="auto"/>
        <w:ind w:left="1417" w:right="-890" w:hanging="1417"/>
        <w:outlineLvl w:val="2"/>
        <w:rPr>
          <w:rFonts w:ascii="Times New Roman" w:eastAsia="Times New Roman" w:hAnsi="Times New Roman"/>
          <w:bCs/>
          <w:sz w:val="20"/>
          <w:szCs w:val="16"/>
          <w:lang w:eastAsia="pl-PL"/>
        </w:rPr>
      </w:pPr>
      <w:r w:rsidRPr="004B36DE">
        <w:rPr>
          <w:rFonts w:ascii="Times New Roman" w:eastAsia="Times New Roman" w:hAnsi="Times New Roman"/>
          <w:b/>
          <w:bCs/>
          <w:sz w:val="20"/>
          <w:szCs w:val="16"/>
          <w:lang w:eastAsia="pl-PL"/>
        </w:rPr>
        <w:t>Usługa sukcesywnego odbioru i zagospodarowania odpadów</w:t>
      </w:r>
    </w:p>
    <w:p w14:paraId="5B125813" w14:textId="77777777" w:rsidR="006C0A15" w:rsidRPr="004B36DE" w:rsidRDefault="006C0A15" w:rsidP="006C0A15">
      <w:pPr>
        <w:shd w:val="clear" w:color="auto" w:fill="FFFFFF"/>
        <w:spacing w:after="0" w:line="240" w:lineRule="auto"/>
        <w:ind w:left="1417" w:right="-890" w:hanging="1417"/>
        <w:outlineLvl w:val="2"/>
        <w:rPr>
          <w:rFonts w:ascii="Times New Roman" w:eastAsia="Times New Roman" w:hAnsi="Times New Roman"/>
          <w:bCs/>
          <w:sz w:val="20"/>
          <w:szCs w:val="16"/>
          <w:lang w:eastAsia="pl-PL"/>
        </w:rPr>
      </w:pPr>
    </w:p>
    <w:p w14:paraId="3E9965CE" w14:textId="77777777" w:rsidR="004B36DE" w:rsidRPr="004B36DE" w:rsidRDefault="004B36DE" w:rsidP="004B36DE">
      <w:pPr>
        <w:overflowPunct w:val="0"/>
        <w:autoSpaceDE w:val="0"/>
        <w:autoSpaceDN w:val="0"/>
        <w:adjustRightInd w:val="0"/>
        <w:spacing w:after="0" w:line="240" w:lineRule="auto"/>
        <w:ind w:left="-426" w:right="-284"/>
        <w:jc w:val="both"/>
        <w:textAlignment w:val="baseline"/>
        <w:rPr>
          <w:rFonts w:ascii="Times New Roman" w:eastAsia="Times New Roman" w:hAnsi="Times New Roman"/>
          <w:b/>
          <w:color w:val="4472C4"/>
          <w:sz w:val="12"/>
          <w:szCs w:val="16"/>
          <w:u w:val="single"/>
          <w:lang w:eastAsia="pl-PL"/>
        </w:rPr>
      </w:pPr>
    </w:p>
    <w:p w14:paraId="1DE36BED" w14:textId="77777777" w:rsidR="004B36DE" w:rsidRDefault="004B36DE" w:rsidP="004B36DE">
      <w:pPr>
        <w:overflowPunct w:val="0"/>
        <w:autoSpaceDE w:val="0"/>
        <w:autoSpaceDN w:val="0"/>
        <w:adjustRightInd w:val="0"/>
        <w:spacing w:after="0" w:line="240" w:lineRule="auto"/>
        <w:ind w:left="-426" w:right="-284"/>
        <w:jc w:val="center"/>
        <w:textAlignment w:val="baseline"/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pl-PL"/>
        </w:rPr>
      </w:pPr>
      <w:r w:rsidRPr="004B36DE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pl-PL"/>
        </w:rPr>
        <w:t>PROTOKÓŁ Z OTWARCIA OFERT</w:t>
      </w:r>
    </w:p>
    <w:p w14:paraId="3FEAF830" w14:textId="77777777" w:rsidR="006C0A15" w:rsidRDefault="006C0A15" w:rsidP="004B36DE">
      <w:pPr>
        <w:overflowPunct w:val="0"/>
        <w:autoSpaceDE w:val="0"/>
        <w:autoSpaceDN w:val="0"/>
        <w:adjustRightInd w:val="0"/>
        <w:spacing w:after="0" w:line="240" w:lineRule="auto"/>
        <w:ind w:left="-426" w:right="-284"/>
        <w:jc w:val="center"/>
        <w:textAlignment w:val="baseline"/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pl-PL"/>
        </w:rPr>
      </w:pPr>
    </w:p>
    <w:p w14:paraId="723710EB" w14:textId="100F57DE" w:rsidR="006C0A15" w:rsidRPr="006C0A15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color w:val="4472C4"/>
          <w:u w:val="single"/>
          <w:lang w:eastAsia="pl-PL"/>
        </w:rPr>
      </w:pPr>
      <w:r w:rsidRPr="006C0A15">
        <w:rPr>
          <w:rFonts w:ascii="Arial" w:hAnsi="Arial" w:cs="Arial"/>
          <w:bCs/>
          <w:i/>
          <w:noProof/>
        </w:rPr>
        <w:t>Działając na podstawie art. 222 ust. 5 ustawy Prawo zamówień publicznych, Zamawiający przekazuje informację z otwarcia ofert.</w:t>
      </w:r>
    </w:p>
    <w:p w14:paraId="2D6AD82B" w14:textId="6651A485" w:rsidR="006C0A15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Arial" w:eastAsia="Times New Roman" w:hAnsi="Arial" w:cs="Arial"/>
          <w:b/>
          <w:color w:val="0070C0"/>
          <w:lang w:eastAsia="pl-PL"/>
        </w:rPr>
      </w:pPr>
      <w:r w:rsidRPr="006C0A15">
        <w:rPr>
          <w:rFonts w:ascii="Arial" w:eastAsia="Times New Roman" w:hAnsi="Arial" w:cs="Arial"/>
          <w:b/>
          <w:color w:val="0070C0"/>
          <w:lang w:eastAsia="pl-PL"/>
        </w:rPr>
        <w:t>Termin składania ofert:</w:t>
      </w:r>
      <w:r>
        <w:rPr>
          <w:rFonts w:ascii="Arial" w:eastAsia="Times New Roman" w:hAnsi="Arial" w:cs="Arial"/>
          <w:b/>
          <w:color w:val="0070C0"/>
          <w:lang w:eastAsia="pl-PL"/>
        </w:rPr>
        <w:tab/>
      </w:r>
      <w:r w:rsidRPr="006C0A15">
        <w:rPr>
          <w:rFonts w:ascii="Arial" w:eastAsia="Times New Roman" w:hAnsi="Arial" w:cs="Arial"/>
          <w:b/>
          <w:color w:val="0070C0"/>
          <w:lang w:eastAsia="pl-PL"/>
        </w:rPr>
        <w:t>1</w:t>
      </w:r>
      <w:r>
        <w:rPr>
          <w:rFonts w:ascii="Arial" w:eastAsia="Times New Roman" w:hAnsi="Arial" w:cs="Arial"/>
          <w:b/>
          <w:color w:val="0070C0"/>
          <w:lang w:eastAsia="pl-PL"/>
        </w:rPr>
        <w:t>6</w:t>
      </w:r>
      <w:r w:rsidRPr="006C0A15">
        <w:rPr>
          <w:rFonts w:ascii="Arial" w:eastAsia="Times New Roman" w:hAnsi="Arial" w:cs="Arial"/>
          <w:b/>
          <w:color w:val="0070C0"/>
          <w:lang w:eastAsia="pl-PL"/>
        </w:rPr>
        <w:t>.</w:t>
      </w:r>
      <w:r>
        <w:rPr>
          <w:rFonts w:ascii="Arial" w:eastAsia="Times New Roman" w:hAnsi="Arial" w:cs="Arial"/>
          <w:b/>
          <w:color w:val="0070C0"/>
          <w:lang w:eastAsia="pl-PL"/>
        </w:rPr>
        <w:t>04</w:t>
      </w:r>
      <w:r w:rsidRPr="006C0A15">
        <w:rPr>
          <w:rFonts w:ascii="Arial" w:eastAsia="Times New Roman" w:hAnsi="Arial" w:cs="Arial"/>
          <w:b/>
          <w:color w:val="0070C0"/>
          <w:lang w:eastAsia="pl-PL"/>
        </w:rPr>
        <w:t>.202</w:t>
      </w:r>
      <w:r>
        <w:rPr>
          <w:rFonts w:ascii="Arial" w:eastAsia="Times New Roman" w:hAnsi="Arial" w:cs="Arial"/>
          <w:b/>
          <w:color w:val="0070C0"/>
          <w:lang w:eastAsia="pl-PL"/>
        </w:rPr>
        <w:t>4</w:t>
      </w:r>
      <w:r w:rsidRPr="006C0A15">
        <w:rPr>
          <w:rFonts w:ascii="Arial" w:eastAsia="Times New Roman" w:hAnsi="Arial" w:cs="Arial"/>
          <w:b/>
          <w:color w:val="0070C0"/>
          <w:lang w:eastAsia="pl-PL"/>
        </w:rPr>
        <w:t xml:space="preserve"> r. do godz. 1</w:t>
      </w:r>
      <w:r>
        <w:rPr>
          <w:rFonts w:ascii="Arial" w:eastAsia="Times New Roman" w:hAnsi="Arial" w:cs="Arial"/>
          <w:b/>
          <w:color w:val="0070C0"/>
          <w:lang w:eastAsia="pl-PL"/>
        </w:rPr>
        <w:t>0</w:t>
      </w:r>
      <w:r w:rsidRPr="006C0A15">
        <w:rPr>
          <w:rFonts w:ascii="Arial" w:eastAsia="Times New Roman" w:hAnsi="Arial" w:cs="Arial"/>
          <w:b/>
          <w:color w:val="0070C0"/>
          <w:lang w:eastAsia="pl-PL"/>
        </w:rPr>
        <w:t>:00</w:t>
      </w:r>
    </w:p>
    <w:p w14:paraId="0C0B70A9" w14:textId="6A72F19C" w:rsidR="006C0A15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Arial" w:eastAsia="Times New Roman" w:hAnsi="Arial" w:cs="Arial"/>
          <w:b/>
          <w:color w:val="0070C0"/>
          <w:lang w:eastAsia="pl-PL"/>
        </w:rPr>
      </w:pPr>
      <w:r>
        <w:rPr>
          <w:rFonts w:ascii="Arial" w:eastAsia="Times New Roman" w:hAnsi="Arial" w:cs="Arial"/>
          <w:b/>
          <w:color w:val="0070C0"/>
          <w:lang w:eastAsia="pl-PL"/>
        </w:rPr>
        <w:t>T</w:t>
      </w:r>
      <w:r w:rsidRPr="006C0A15">
        <w:rPr>
          <w:rFonts w:ascii="Arial" w:eastAsia="Times New Roman" w:hAnsi="Arial" w:cs="Arial"/>
          <w:b/>
          <w:color w:val="0070C0"/>
          <w:lang w:eastAsia="pl-PL"/>
        </w:rPr>
        <w:t>ermin otwarcia ofert:</w:t>
      </w:r>
      <w:r>
        <w:rPr>
          <w:rFonts w:ascii="Arial" w:eastAsia="Times New Roman" w:hAnsi="Arial" w:cs="Arial"/>
          <w:b/>
          <w:color w:val="0070C0"/>
          <w:lang w:eastAsia="pl-PL"/>
        </w:rPr>
        <w:tab/>
        <w:t>16</w:t>
      </w:r>
      <w:r w:rsidRPr="006C0A15">
        <w:rPr>
          <w:rFonts w:ascii="Arial" w:eastAsia="Times New Roman" w:hAnsi="Arial" w:cs="Arial"/>
          <w:b/>
          <w:color w:val="0070C0"/>
          <w:lang w:eastAsia="pl-PL"/>
        </w:rPr>
        <w:t>.</w:t>
      </w:r>
      <w:r>
        <w:rPr>
          <w:rFonts w:ascii="Arial" w:eastAsia="Times New Roman" w:hAnsi="Arial" w:cs="Arial"/>
          <w:b/>
          <w:color w:val="0070C0"/>
          <w:lang w:eastAsia="pl-PL"/>
        </w:rPr>
        <w:t>04</w:t>
      </w:r>
      <w:r w:rsidRPr="006C0A15">
        <w:rPr>
          <w:rFonts w:ascii="Arial" w:eastAsia="Times New Roman" w:hAnsi="Arial" w:cs="Arial"/>
          <w:b/>
          <w:color w:val="0070C0"/>
          <w:lang w:eastAsia="pl-PL"/>
        </w:rPr>
        <w:t>.202</w:t>
      </w:r>
      <w:r>
        <w:rPr>
          <w:rFonts w:ascii="Arial" w:eastAsia="Times New Roman" w:hAnsi="Arial" w:cs="Arial"/>
          <w:b/>
          <w:color w:val="0070C0"/>
          <w:lang w:eastAsia="pl-PL"/>
        </w:rPr>
        <w:t>4</w:t>
      </w:r>
      <w:r w:rsidRPr="006C0A15">
        <w:rPr>
          <w:rFonts w:ascii="Arial" w:eastAsia="Times New Roman" w:hAnsi="Arial" w:cs="Arial"/>
          <w:b/>
          <w:color w:val="0070C0"/>
          <w:lang w:eastAsia="pl-PL"/>
        </w:rPr>
        <w:t xml:space="preserve"> r. godz. 1</w:t>
      </w:r>
      <w:r>
        <w:rPr>
          <w:rFonts w:ascii="Arial" w:eastAsia="Times New Roman" w:hAnsi="Arial" w:cs="Arial"/>
          <w:b/>
          <w:color w:val="0070C0"/>
          <w:lang w:eastAsia="pl-PL"/>
        </w:rPr>
        <w:t>0</w:t>
      </w:r>
      <w:r w:rsidRPr="006C0A15">
        <w:rPr>
          <w:rFonts w:ascii="Arial" w:eastAsia="Times New Roman" w:hAnsi="Arial" w:cs="Arial"/>
          <w:b/>
          <w:color w:val="0070C0"/>
          <w:lang w:eastAsia="pl-PL"/>
        </w:rPr>
        <w:t>:</w:t>
      </w:r>
      <w:r>
        <w:rPr>
          <w:rFonts w:ascii="Arial" w:eastAsia="Times New Roman" w:hAnsi="Arial" w:cs="Arial"/>
          <w:b/>
          <w:color w:val="0070C0"/>
          <w:lang w:eastAsia="pl-PL"/>
        </w:rPr>
        <w:t>30</w:t>
      </w:r>
    </w:p>
    <w:p w14:paraId="16703071" w14:textId="77777777" w:rsidR="006C0A15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Arial" w:eastAsia="Times New Roman" w:hAnsi="Arial" w:cs="Arial"/>
          <w:b/>
          <w:color w:val="0070C0"/>
          <w:lang w:eastAsia="pl-PL"/>
        </w:rPr>
      </w:pPr>
    </w:p>
    <w:p w14:paraId="5E3429A7" w14:textId="424819A9" w:rsidR="00D9610F" w:rsidRPr="000C5704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Open Sans" w:hAnsi="Open Sans" w:cs="Open Sans"/>
          <w:sz w:val="20"/>
          <w:szCs w:val="20"/>
          <w:shd w:val="clear" w:color="auto" w:fill="FFFFFF"/>
        </w:rPr>
      </w:pP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Bezpośrednio przed otwarciem ofert Zamawiający podał kwoty brutto środków finansowych, jakie zamierza przeznaczyć na sfinansowanie przedmiotowego zamówienia:</w:t>
      </w:r>
      <w:r w:rsidRPr="000C5704">
        <w:rPr>
          <w:rFonts w:ascii="Open Sans" w:hAnsi="Open Sans" w:cs="Open Sans"/>
          <w:sz w:val="20"/>
          <w:szCs w:val="20"/>
        </w:rPr>
        <w:br/>
      </w: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część 1: 12</w:t>
      </w:r>
      <w:r w:rsidR="00D9610F" w:rsidRPr="000C5704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744,00 złotych brutto</w:t>
      </w:r>
    </w:p>
    <w:p w14:paraId="766BE3F3" w14:textId="630D533E" w:rsidR="00D9610F" w:rsidRPr="000C5704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Open Sans" w:hAnsi="Open Sans" w:cs="Open Sans"/>
          <w:sz w:val="20"/>
          <w:szCs w:val="20"/>
          <w:shd w:val="clear" w:color="auto" w:fill="FFFFFF"/>
        </w:rPr>
      </w:pP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część 2: 1</w:t>
      </w:r>
      <w:r w:rsidR="00D9610F" w:rsidRPr="000C5704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944,00 złotych brutto</w:t>
      </w:r>
    </w:p>
    <w:p w14:paraId="2641C714" w14:textId="113F4C1D" w:rsidR="00D9610F" w:rsidRPr="000C5704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Open Sans" w:hAnsi="Open Sans" w:cs="Open Sans"/>
          <w:sz w:val="20"/>
          <w:szCs w:val="20"/>
          <w:shd w:val="clear" w:color="auto" w:fill="FFFFFF"/>
        </w:rPr>
      </w:pP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część 3: 10</w:t>
      </w:r>
      <w:r w:rsidR="00D9610F" w:rsidRPr="000C5704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800,00 złotych brutto</w:t>
      </w:r>
    </w:p>
    <w:p w14:paraId="78385841" w14:textId="4457BF2A" w:rsidR="00D9610F" w:rsidRPr="000C5704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Open Sans" w:hAnsi="Open Sans" w:cs="Open Sans"/>
          <w:sz w:val="20"/>
          <w:szCs w:val="20"/>
          <w:shd w:val="clear" w:color="auto" w:fill="FFFFFF"/>
        </w:rPr>
      </w:pP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część 4: 129</w:t>
      </w:r>
      <w:r w:rsidR="00D9610F" w:rsidRPr="000C5704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600,00 złotych brutto</w:t>
      </w:r>
    </w:p>
    <w:p w14:paraId="38B8B1FE" w14:textId="77777777" w:rsidR="00D9610F" w:rsidRPr="000C5704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Open Sans" w:hAnsi="Open Sans" w:cs="Open Sans"/>
          <w:sz w:val="20"/>
          <w:szCs w:val="20"/>
          <w:shd w:val="clear" w:color="auto" w:fill="FFFFFF"/>
        </w:rPr>
      </w:pP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część 5: 81 000,00 złotych brutto</w:t>
      </w:r>
    </w:p>
    <w:p w14:paraId="0BF98C55" w14:textId="754D84CC" w:rsidR="00D9610F" w:rsidRPr="000C5704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Open Sans" w:hAnsi="Open Sans" w:cs="Open Sans"/>
          <w:sz w:val="20"/>
          <w:szCs w:val="20"/>
          <w:shd w:val="clear" w:color="auto" w:fill="FFFFFF"/>
        </w:rPr>
      </w:pP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część 6: 11</w:t>
      </w:r>
      <w:r w:rsidR="00D9610F" w:rsidRPr="000C5704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340,00 złotych brutto</w:t>
      </w:r>
    </w:p>
    <w:p w14:paraId="066A97A4" w14:textId="39EC7E72" w:rsidR="00D9610F" w:rsidRPr="000C5704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Open Sans" w:hAnsi="Open Sans" w:cs="Open Sans"/>
          <w:sz w:val="20"/>
          <w:szCs w:val="20"/>
          <w:shd w:val="clear" w:color="auto" w:fill="FFFFFF"/>
        </w:rPr>
      </w:pP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część 7: 23</w:t>
      </w:r>
      <w:r w:rsidR="00D9610F" w:rsidRPr="000C5704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760,00 złotych brutto</w:t>
      </w:r>
    </w:p>
    <w:p w14:paraId="25AA2A80" w14:textId="77777777" w:rsidR="00D9610F" w:rsidRPr="000C5704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Open Sans" w:hAnsi="Open Sans" w:cs="Open Sans"/>
          <w:sz w:val="20"/>
          <w:szCs w:val="20"/>
          <w:shd w:val="clear" w:color="auto" w:fill="FFFFFF"/>
        </w:rPr>
      </w:pP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część 8: 47</w:t>
      </w:r>
      <w:r w:rsidR="00D9610F" w:rsidRPr="000C5704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520,00 złotych brutto</w:t>
      </w:r>
    </w:p>
    <w:p w14:paraId="7BC49A52" w14:textId="77777777" w:rsidR="00D9610F" w:rsidRPr="000C5704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Open Sans" w:hAnsi="Open Sans" w:cs="Open Sans"/>
          <w:sz w:val="20"/>
          <w:szCs w:val="20"/>
          <w:shd w:val="clear" w:color="auto" w:fill="FFFFFF"/>
        </w:rPr>
      </w:pP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część 9: 89</w:t>
      </w:r>
      <w:r w:rsidR="00D9610F" w:rsidRPr="000C5704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100,00 złotych brutto</w:t>
      </w:r>
    </w:p>
    <w:p w14:paraId="660A0219" w14:textId="07436009" w:rsidR="00D9610F" w:rsidRPr="000C5704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Open Sans" w:hAnsi="Open Sans" w:cs="Open Sans"/>
          <w:sz w:val="20"/>
          <w:szCs w:val="20"/>
          <w:shd w:val="clear" w:color="auto" w:fill="FFFFFF"/>
        </w:rPr>
      </w:pP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część 10: 17</w:t>
      </w:r>
      <w:r w:rsidR="00683153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820,00 złotych brutto</w:t>
      </w:r>
    </w:p>
    <w:p w14:paraId="1C6AB91C" w14:textId="77777777" w:rsidR="00D9610F" w:rsidRPr="000C5704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Open Sans" w:hAnsi="Open Sans" w:cs="Open Sans"/>
          <w:sz w:val="20"/>
          <w:szCs w:val="20"/>
          <w:shd w:val="clear" w:color="auto" w:fill="FFFFFF"/>
        </w:rPr>
      </w:pP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część 1</w:t>
      </w:r>
      <w:r w:rsidR="00D9610F" w:rsidRPr="000C5704">
        <w:rPr>
          <w:rFonts w:ascii="Open Sans" w:hAnsi="Open Sans" w:cs="Open Sans"/>
          <w:sz w:val="20"/>
          <w:szCs w:val="20"/>
          <w:shd w:val="clear" w:color="auto" w:fill="FFFFFF"/>
        </w:rPr>
        <w:t>1</w:t>
      </w: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: 3</w:t>
      </w:r>
      <w:r w:rsidR="00D9610F" w:rsidRPr="000C5704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  <w:r w:rsidRPr="000C5704">
        <w:rPr>
          <w:rFonts w:ascii="Open Sans" w:hAnsi="Open Sans" w:cs="Open Sans"/>
          <w:sz w:val="20"/>
          <w:szCs w:val="20"/>
          <w:shd w:val="clear" w:color="auto" w:fill="FFFFFF"/>
        </w:rPr>
        <w:t>078,00 złotych brutto</w:t>
      </w:r>
      <w:r w:rsidR="00D9610F" w:rsidRPr="000C5704">
        <w:rPr>
          <w:rFonts w:ascii="Open Sans" w:hAnsi="Open Sans" w:cs="Open Sans"/>
          <w:sz w:val="20"/>
          <w:szCs w:val="20"/>
          <w:shd w:val="clear" w:color="auto" w:fill="FFFFFF"/>
        </w:rPr>
        <w:t xml:space="preserve"> </w:t>
      </w:r>
    </w:p>
    <w:p w14:paraId="3E37F364" w14:textId="77777777" w:rsidR="00D9610F" w:rsidRPr="000C5704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0C5704">
        <w:rPr>
          <w:rFonts w:ascii="Arial" w:hAnsi="Arial" w:cs="Arial"/>
          <w:sz w:val="20"/>
          <w:szCs w:val="20"/>
          <w:shd w:val="clear" w:color="auto" w:fill="FFFFFF"/>
        </w:rPr>
        <w:t>część 12: 3</w:t>
      </w:r>
      <w:r w:rsidR="00D9610F" w:rsidRPr="000C57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C5704">
        <w:rPr>
          <w:rFonts w:ascii="Arial" w:hAnsi="Arial" w:cs="Arial"/>
          <w:sz w:val="20"/>
          <w:szCs w:val="20"/>
          <w:shd w:val="clear" w:color="auto" w:fill="FFFFFF"/>
        </w:rPr>
        <w:t>564,00 złotych brutto</w:t>
      </w:r>
    </w:p>
    <w:p w14:paraId="20C21540" w14:textId="380A0430" w:rsidR="006C0A15" w:rsidRPr="000C5704" w:rsidRDefault="006C0A15" w:rsidP="006C0A15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0C5704">
        <w:rPr>
          <w:rFonts w:ascii="Arial" w:hAnsi="Arial" w:cs="Arial"/>
          <w:sz w:val="20"/>
          <w:szCs w:val="20"/>
          <w:u w:val="single"/>
          <w:shd w:val="clear" w:color="auto" w:fill="FFFFFF"/>
        </w:rPr>
        <w:t>część 13: 30</w:t>
      </w:r>
      <w:r w:rsidR="00D9610F" w:rsidRPr="000C5704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</w:t>
      </w:r>
      <w:r w:rsidRPr="000C5704">
        <w:rPr>
          <w:rFonts w:ascii="Arial" w:hAnsi="Arial" w:cs="Arial"/>
          <w:sz w:val="20"/>
          <w:szCs w:val="20"/>
          <w:u w:val="single"/>
          <w:shd w:val="clear" w:color="auto" w:fill="FFFFFF"/>
        </w:rPr>
        <w:t>110,40 złotych brutto</w:t>
      </w:r>
    </w:p>
    <w:p w14:paraId="497A41B1" w14:textId="08AE773E" w:rsidR="006C0A15" w:rsidRPr="000C5704" w:rsidRDefault="006C0A15" w:rsidP="000C5704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0C5704">
        <w:rPr>
          <w:rFonts w:ascii="Arial" w:hAnsi="Arial" w:cs="Arial"/>
          <w:sz w:val="20"/>
          <w:szCs w:val="20"/>
          <w:shd w:val="clear" w:color="auto" w:fill="FFFFFF"/>
        </w:rPr>
        <w:t>Łącznie: 462 380,40 zł brutto</w:t>
      </w:r>
    </w:p>
    <w:p w14:paraId="3435407A" w14:textId="77777777" w:rsidR="000C5704" w:rsidRPr="000C5704" w:rsidRDefault="000C5704" w:rsidP="000C5704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E3AF99C" w14:textId="6793B670" w:rsidR="000C5704" w:rsidRPr="000C5704" w:rsidRDefault="000C5704" w:rsidP="000C5704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0C5704">
        <w:rPr>
          <w:rFonts w:ascii="Arial" w:hAnsi="Arial" w:cs="Arial"/>
          <w:b/>
          <w:bCs/>
          <w:sz w:val="20"/>
          <w:szCs w:val="20"/>
          <w:shd w:val="clear" w:color="auto" w:fill="FFFFFF"/>
        </w:rPr>
        <w:t>Kryteria oceny</w:t>
      </w:r>
      <w:r w:rsidRPr="000C5704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4B3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ena</w:t>
      </w:r>
      <w:r w:rsidR="009951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brutto</w:t>
      </w:r>
      <w:r w:rsidRPr="004B36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C68B22A" w14:textId="77777777" w:rsidR="000C5704" w:rsidRPr="004B36DE" w:rsidRDefault="000C5704" w:rsidP="000C5704">
      <w:p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B01FA4" w14:textId="77777777" w:rsidR="004B36DE" w:rsidRPr="004B36DE" w:rsidRDefault="004B36DE" w:rsidP="004B36DE">
      <w:pPr>
        <w:overflowPunct w:val="0"/>
        <w:autoSpaceDE w:val="0"/>
        <w:autoSpaceDN w:val="0"/>
        <w:adjustRightInd w:val="0"/>
        <w:spacing w:after="0" w:line="240" w:lineRule="auto"/>
        <w:ind w:left="-709" w:right="-746"/>
        <w:jc w:val="both"/>
        <w:textAlignment w:val="baseline"/>
        <w:rPr>
          <w:rFonts w:ascii="Times New Roman" w:eastAsia="Times New Roman" w:hAnsi="Times New Roman"/>
          <w:color w:val="000000"/>
          <w:sz w:val="2"/>
          <w:szCs w:val="16"/>
          <w:lang w:val="x-none" w:eastAsia="x-none"/>
        </w:rPr>
      </w:pPr>
    </w:p>
    <w:p w14:paraId="57BAA76D" w14:textId="77777777" w:rsidR="004B36DE" w:rsidRPr="004B36DE" w:rsidRDefault="004B36DE" w:rsidP="004B36DE">
      <w:pPr>
        <w:overflowPunct w:val="0"/>
        <w:autoSpaceDE w:val="0"/>
        <w:autoSpaceDN w:val="0"/>
        <w:adjustRightInd w:val="0"/>
        <w:spacing w:after="0" w:line="240" w:lineRule="auto"/>
        <w:ind w:left="-709" w:right="-746"/>
        <w:jc w:val="both"/>
        <w:textAlignment w:val="baseline"/>
        <w:rPr>
          <w:rFonts w:ascii="Times New Roman" w:eastAsia="Times New Roman" w:hAnsi="Times New Roman"/>
          <w:color w:val="000000"/>
          <w:sz w:val="2"/>
          <w:szCs w:val="16"/>
          <w:lang w:val="x-none" w:eastAsia="x-none"/>
        </w:rPr>
      </w:pPr>
    </w:p>
    <w:p w14:paraId="2EB5DA10" w14:textId="77777777" w:rsidR="004B36DE" w:rsidRPr="004B36DE" w:rsidRDefault="004B36DE" w:rsidP="004B36DE">
      <w:pPr>
        <w:overflowPunct w:val="0"/>
        <w:autoSpaceDE w:val="0"/>
        <w:autoSpaceDN w:val="0"/>
        <w:adjustRightInd w:val="0"/>
        <w:spacing w:after="0" w:line="240" w:lineRule="auto"/>
        <w:ind w:left="-709" w:right="-746"/>
        <w:jc w:val="both"/>
        <w:textAlignment w:val="baseline"/>
        <w:rPr>
          <w:rFonts w:ascii="Times New Roman" w:eastAsia="Times New Roman" w:hAnsi="Times New Roman"/>
          <w:color w:val="000000"/>
          <w:sz w:val="2"/>
          <w:szCs w:val="16"/>
          <w:lang w:val="x-none" w:eastAsia="x-none"/>
        </w:rPr>
      </w:pPr>
    </w:p>
    <w:p w14:paraId="117B6D02" w14:textId="77777777" w:rsidR="004B36DE" w:rsidRPr="004B36DE" w:rsidRDefault="004B36DE" w:rsidP="004B36DE">
      <w:pPr>
        <w:overflowPunct w:val="0"/>
        <w:autoSpaceDE w:val="0"/>
        <w:autoSpaceDN w:val="0"/>
        <w:adjustRightInd w:val="0"/>
        <w:spacing w:after="0" w:line="240" w:lineRule="auto"/>
        <w:ind w:left="-709" w:right="-746"/>
        <w:jc w:val="both"/>
        <w:textAlignment w:val="baseline"/>
        <w:rPr>
          <w:rFonts w:ascii="Times New Roman" w:eastAsia="Times New Roman" w:hAnsi="Times New Roman"/>
          <w:color w:val="000000"/>
          <w:sz w:val="2"/>
          <w:szCs w:val="16"/>
          <w:lang w:val="x-none" w:eastAsia="x-none"/>
        </w:rPr>
      </w:pPr>
    </w:p>
    <w:tbl>
      <w:tblPr>
        <w:tblpPr w:leftFromText="141" w:rightFromText="141" w:vertAnchor="text" w:horzAnchor="margin" w:tblpXSpec="center" w:tblpY="140"/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394"/>
        <w:gridCol w:w="1978"/>
        <w:gridCol w:w="1984"/>
      </w:tblGrid>
      <w:tr w:rsidR="000C5704" w:rsidRPr="004B36DE" w14:paraId="5EAC97CA" w14:textId="77777777" w:rsidTr="00DA478A">
        <w:trPr>
          <w:cantSplit/>
          <w:trHeight w:val="720"/>
        </w:trPr>
        <w:tc>
          <w:tcPr>
            <w:tcW w:w="244" w:type="pct"/>
            <w:vMerge w:val="restart"/>
            <w:shd w:val="clear" w:color="auto" w:fill="auto"/>
            <w:textDirection w:val="btLr"/>
            <w:vAlign w:val="center"/>
          </w:tcPr>
          <w:p w14:paraId="206C7371" w14:textId="4903BA4E" w:rsidR="000C5704" w:rsidRPr="00742FB3" w:rsidRDefault="000C5704" w:rsidP="006C5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2501" w:type="pct"/>
            <w:vMerge w:val="restart"/>
            <w:shd w:val="clear" w:color="auto" w:fill="auto"/>
            <w:vAlign w:val="center"/>
          </w:tcPr>
          <w:p w14:paraId="7B956FBE" w14:textId="7173BF1F" w:rsidR="000C5704" w:rsidRPr="00742FB3" w:rsidRDefault="000C5704" w:rsidP="007E6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85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NAZWA CZĘŚCI</w:t>
            </w:r>
          </w:p>
        </w:tc>
        <w:tc>
          <w:tcPr>
            <w:tcW w:w="2256" w:type="pct"/>
            <w:gridSpan w:val="2"/>
            <w:shd w:val="clear" w:color="auto" w:fill="F2F2F2" w:themeFill="background1" w:themeFillShade="F2"/>
          </w:tcPr>
          <w:p w14:paraId="4D2A1E2D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Nazwy albo imiona i nazwiska </w:t>
            </w:r>
          </w:p>
          <w:p w14:paraId="63D47A37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oraz siedziby </w:t>
            </w:r>
          </w:p>
          <w:p w14:paraId="69616FF6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lub miejsca prowadzonej działalności gospodarczej albo miejsca zamieszkania Wykonawców, których oferty zostały otwarte</w:t>
            </w:r>
          </w:p>
          <w:p w14:paraId="5A11245B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C5704" w:rsidRPr="004B36DE" w14:paraId="2CD7018E" w14:textId="77777777" w:rsidTr="00DA478A">
        <w:trPr>
          <w:cantSplit/>
          <w:trHeight w:val="322"/>
        </w:trPr>
        <w:tc>
          <w:tcPr>
            <w:tcW w:w="244" w:type="pct"/>
            <w:vMerge/>
            <w:shd w:val="clear" w:color="auto" w:fill="auto"/>
            <w:textDirection w:val="btLr"/>
            <w:vAlign w:val="center"/>
          </w:tcPr>
          <w:p w14:paraId="3FCA5E08" w14:textId="09DC0641" w:rsidR="000C5704" w:rsidRPr="004B36DE" w:rsidRDefault="000C5704" w:rsidP="006C5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2"/>
                <w:szCs w:val="14"/>
                <w:lang w:eastAsia="pl-PL"/>
              </w:rPr>
            </w:pPr>
          </w:p>
        </w:tc>
        <w:tc>
          <w:tcPr>
            <w:tcW w:w="2501" w:type="pct"/>
            <w:vMerge/>
            <w:shd w:val="clear" w:color="auto" w:fill="auto"/>
            <w:textDirection w:val="btLr"/>
            <w:vAlign w:val="center"/>
          </w:tcPr>
          <w:p w14:paraId="51863DFC" w14:textId="5AFA4E62" w:rsidR="000C5704" w:rsidRPr="004B36DE" w:rsidRDefault="000C5704" w:rsidP="007E6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85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2"/>
                <w:szCs w:val="14"/>
                <w:lang w:eastAsia="pl-PL"/>
              </w:rPr>
            </w:pPr>
          </w:p>
        </w:tc>
        <w:tc>
          <w:tcPr>
            <w:tcW w:w="2256" w:type="pct"/>
            <w:gridSpan w:val="2"/>
            <w:shd w:val="clear" w:color="auto" w:fill="F2F2F2" w:themeFill="background1" w:themeFillShade="F2"/>
            <w:vAlign w:val="center"/>
          </w:tcPr>
          <w:p w14:paraId="5E02CF49" w14:textId="7931BA1F" w:rsidR="000C5704" w:rsidRPr="000C5704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Nr oferty</w:t>
            </w:r>
          </w:p>
        </w:tc>
      </w:tr>
      <w:tr w:rsidR="000C5704" w:rsidRPr="004B36DE" w14:paraId="5AF75450" w14:textId="77777777" w:rsidTr="00DA478A">
        <w:trPr>
          <w:cantSplit/>
          <w:trHeight w:hRule="exact" w:val="322"/>
        </w:trPr>
        <w:tc>
          <w:tcPr>
            <w:tcW w:w="244" w:type="pct"/>
            <w:vMerge/>
            <w:shd w:val="clear" w:color="auto" w:fill="auto"/>
            <w:textDirection w:val="btLr"/>
            <w:vAlign w:val="center"/>
          </w:tcPr>
          <w:p w14:paraId="6B863501" w14:textId="3EB6A0DD" w:rsidR="000C5704" w:rsidRPr="004B36DE" w:rsidRDefault="000C5704" w:rsidP="006C54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2"/>
                <w:szCs w:val="14"/>
                <w:lang w:eastAsia="pl-PL"/>
              </w:rPr>
            </w:pPr>
          </w:p>
        </w:tc>
        <w:tc>
          <w:tcPr>
            <w:tcW w:w="2501" w:type="pct"/>
            <w:vMerge/>
            <w:shd w:val="clear" w:color="auto" w:fill="auto"/>
            <w:textDirection w:val="btLr"/>
            <w:vAlign w:val="center"/>
          </w:tcPr>
          <w:p w14:paraId="16AC45C7" w14:textId="3E0A58DE" w:rsidR="000C5704" w:rsidRPr="004B36DE" w:rsidRDefault="000C5704" w:rsidP="007E6F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85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2"/>
                <w:szCs w:val="14"/>
                <w:lang w:eastAsia="pl-PL"/>
              </w:rPr>
            </w:pP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7DA8E658" w14:textId="5399B242" w:rsidR="000C5704" w:rsidRPr="000C5704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0C570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0" w:type="pct"/>
            <w:shd w:val="clear" w:color="auto" w:fill="F2F2F2" w:themeFill="background1" w:themeFillShade="F2"/>
            <w:vAlign w:val="center"/>
          </w:tcPr>
          <w:p w14:paraId="21F54F7E" w14:textId="4A586438" w:rsidR="000C5704" w:rsidRPr="000C5704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7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0C570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0C5704" w:rsidRPr="004B36DE" w14:paraId="77AAAFC7" w14:textId="77777777" w:rsidTr="00DA478A">
        <w:trPr>
          <w:cantSplit/>
          <w:trHeight w:hRule="exact" w:val="1085"/>
        </w:trPr>
        <w:tc>
          <w:tcPr>
            <w:tcW w:w="244" w:type="pct"/>
            <w:vMerge/>
            <w:shd w:val="clear" w:color="auto" w:fill="D9D9D9"/>
            <w:textDirection w:val="btLr"/>
            <w:vAlign w:val="center"/>
          </w:tcPr>
          <w:p w14:paraId="1E480D55" w14:textId="31123D03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2"/>
                <w:szCs w:val="14"/>
                <w:lang w:eastAsia="pl-PL"/>
              </w:rPr>
            </w:pPr>
          </w:p>
        </w:tc>
        <w:tc>
          <w:tcPr>
            <w:tcW w:w="2501" w:type="pct"/>
            <w:vMerge/>
            <w:shd w:val="clear" w:color="auto" w:fill="D9D9D9"/>
            <w:vAlign w:val="center"/>
          </w:tcPr>
          <w:p w14:paraId="4D342D66" w14:textId="190814A8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85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2"/>
                <w:szCs w:val="14"/>
                <w:lang w:eastAsia="pl-PL"/>
              </w:rPr>
            </w:pPr>
          </w:p>
        </w:tc>
        <w:tc>
          <w:tcPr>
            <w:tcW w:w="1126" w:type="pct"/>
            <w:shd w:val="clear" w:color="auto" w:fill="F2F2F2" w:themeFill="background1" w:themeFillShade="F2"/>
          </w:tcPr>
          <w:p w14:paraId="5B108A6B" w14:textId="77777777" w:rsidR="000C5704" w:rsidRPr="00683153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2"/>
                <w:szCs w:val="14"/>
                <w:lang w:val="en-US" w:eastAsia="pl-PL"/>
              </w:rPr>
            </w:pPr>
          </w:p>
          <w:p w14:paraId="249B0D54" w14:textId="174A5F35" w:rsidR="000C5704" w:rsidRPr="00683153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" w:right="-7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pl-PL"/>
              </w:rPr>
            </w:pPr>
            <w:r w:rsidRPr="0068315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pl-PL"/>
              </w:rPr>
              <w:t>REMONDIS  SP. Z O.O.</w:t>
            </w:r>
          </w:p>
          <w:p w14:paraId="6B5B1CEA" w14:textId="31D98A3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" w:right="-7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0C570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ul. Zawodzie  18</w:t>
            </w:r>
          </w:p>
          <w:p w14:paraId="21712F33" w14:textId="1FF514E9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" w:right="-7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2"/>
                <w:szCs w:val="14"/>
                <w:lang w:eastAsia="pl-PL"/>
              </w:rPr>
            </w:pPr>
            <w:r w:rsidRPr="000C570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02-981 Warszawa</w:t>
            </w:r>
          </w:p>
        </w:tc>
        <w:tc>
          <w:tcPr>
            <w:tcW w:w="1130" w:type="pct"/>
            <w:shd w:val="clear" w:color="auto" w:fill="F2F2F2" w:themeFill="background1" w:themeFillShade="F2"/>
          </w:tcPr>
          <w:p w14:paraId="0E2C8A7A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ED37933" w14:textId="77777777" w:rsidR="000C5704" w:rsidRDefault="000C5704" w:rsidP="000C5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" w:right="-7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REMONDIS OPOLE </w:t>
            </w:r>
          </w:p>
          <w:p w14:paraId="2E619CFA" w14:textId="4C50477E" w:rsidR="000C5704" w:rsidRPr="004B36DE" w:rsidRDefault="000C5704" w:rsidP="000C5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" w:right="-7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SP. Z O.O.</w:t>
            </w:r>
          </w:p>
          <w:p w14:paraId="39321CB7" w14:textId="3F960288" w:rsidR="000C5704" w:rsidRPr="004B36DE" w:rsidRDefault="000C5704" w:rsidP="000C5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" w:right="-7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Al. Przyjaźni 9</w:t>
            </w:r>
          </w:p>
          <w:p w14:paraId="07F907BE" w14:textId="4EE101D2" w:rsidR="000C5704" w:rsidRPr="004B36DE" w:rsidRDefault="000C5704" w:rsidP="000C57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9" w:right="3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45-573  Opole</w:t>
            </w:r>
          </w:p>
        </w:tc>
      </w:tr>
      <w:tr w:rsidR="000C5704" w:rsidRPr="004B36DE" w14:paraId="13923EC8" w14:textId="77777777" w:rsidTr="00DA478A">
        <w:trPr>
          <w:cantSplit/>
          <w:trHeight w:val="110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6A26687D" w14:textId="724F8081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96" w:hanging="7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01" w:type="pct"/>
            <w:shd w:val="clear" w:color="auto" w:fill="FFF2CC" w:themeFill="accent4" w:themeFillTint="33"/>
            <w:vAlign w:val="center"/>
          </w:tcPr>
          <w:p w14:paraId="7F8B4FD4" w14:textId="77777777" w:rsidR="009951BE" w:rsidRDefault="000C5704" w:rsidP="004B36DE">
            <w:pPr>
              <w:suppressAutoHyphens/>
              <w:spacing w:after="0" w:line="240" w:lineRule="auto"/>
              <w:ind w:left="-41" w:right="3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Opakowania z</w:t>
            </w:r>
            <w:r w:rsidR="009951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awierające pozostałości substancji niebezpiecznych lub nimi zanieczyszczone</w:t>
            </w:r>
          </w:p>
          <w:p w14:paraId="5E8385B5" w14:textId="2F14E8C3" w:rsidR="000C5704" w:rsidRPr="004B36DE" w:rsidRDefault="009951BE" w:rsidP="004B36DE">
            <w:pPr>
              <w:suppressAutoHyphens/>
              <w:spacing w:after="0" w:line="240" w:lineRule="auto"/>
              <w:ind w:left="-41" w:right="33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</w:t>
            </w:r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kod odpadu: 15 01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10*</w:t>
            </w: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260330FF" w14:textId="519CED1C" w:rsidR="000C5704" w:rsidRPr="004B36DE" w:rsidRDefault="009951BE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12 096,00 zł </w:t>
            </w:r>
          </w:p>
        </w:tc>
        <w:tc>
          <w:tcPr>
            <w:tcW w:w="1130" w:type="pct"/>
            <w:shd w:val="clear" w:color="auto" w:fill="FFF2CC" w:themeFill="accent4" w:themeFillTint="33"/>
            <w:vAlign w:val="center"/>
          </w:tcPr>
          <w:p w14:paraId="637B7DB4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------------------</w:t>
            </w:r>
          </w:p>
        </w:tc>
      </w:tr>
      <w:tr w:rsidR="000C5704" w:rsidRPr="004B36DE" w14:paraId="24BE01DF" w14:textId="77777777" w:rsidTr="00DA478A">
        <w:trPr>
          <w:cantSplit/>
          <w:trHeight w:val="196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6C7F30B5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96" w:hanging="7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1" w:type="pct"/>
            <w:shd w:val="clear" w:color="auto" w:fill="FFF2CC" w:themeFill="accent4" w:themeFillTint="33"/>
            <w:vAlign w:val="center"/>
          </w:tcPr>
          <w:p w14:paraId="08A3D137" w14:textId="77777777" w:rsidR="009951B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Zużyte opony -</w:t>
            </w:r>
            <w:r w:rsidR="009951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opony samochodowe</w:t>
            </w:r>
          </w:p>
          <w:p w14:paraId="4FDA27B9" w14:textId="309703D8" w:rsidR="000C5704" w:rsidRPr="009951BE" w:rsidRDefault="009951BE" w:rsidP="00995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</w:t>
            </w:r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kod odpadu: 16 01 03</w:t>
            </w: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56EE5856" w14:textId="48AE2483" w:rsidR="000C5704" w:rsidRPr="004B36DE" w:rsidRDefault="009951BE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130" w:type="pct"/>
            <w:shd w:val="clear" w:color="auto" w:fill="FFF2CC" w:themeFill="accent4" w:themeFillTint="33"/>
            <w:vAlign w:val="center"/>
          </w:tcPr>
          <w:p w14:paraId="10BFAF8A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------------------</w:t>
            </w:r>
          </w:p>
        </w:tc>
      </w:tr>
      <w:tr w:rsidR="000C5704" w:rsidRPr="004B36DE" w14:paraId="178386D2" w14:textId="77777777" w:rsidTr="00DA478A">
        <w:trPr>
          <w:cantSplit/>
          <w:trHeight w:val="196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285A9F74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96" w:hanging="7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01" w:type="pct"/>
            <w:shd w:val="clear" w:color="auto" w:fill="FFF2CC" w:themeFill="accent4" w:themeFillTint="33"/>
            <w:vAlign w:val="center"/>
          </w:tcPr>
          <w:p w14:paraId="7DEDF31B" w14:textId="77777777" w:rsidR="009951B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Zużyte opony</w:t>
            </w:r>
            <w:r w:rsidR="009951B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opony wielkogabarytowe, specjalistyczne, uszkodzone </w:t>
            </w:r>
          </w:p>
          <w:p w14:paraId="37A3FE02" w14:textId="65A1740D" w:rsidR="000C5704" w:rsidRPr="004B36DE" w:rsidRDefault="009951BE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kod odpadu: 16 01 03</w:t>
            </w: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2388AE5F" w14:textId="2862FF53" w:rsidR="000C5704" w:rsidRPr="004B36DE" w:rsidRDefault="009951BE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--------------</w:t>
            </w:r>
          </w:p>
        </w:tc>
        <w:tc>
          <w:tcPr>
            <w:tcW w:w="1130" w:type="pct"/>
            <w:shd w:val="clear" w:color="auto" w:fill="FFF2CC" w:themeFill="accent4" w:themeFillTint="33"/>
            <w:vAlign w:val="center"/>
          </w:tcPr>
          <w:p w14:paraId="4D963BDE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------------------</w:t>
            </w:r>
          </w:p>
        </w:tc>
      </w:tr>
      <w:tr w:rsidR="000C5704" w:rsidRPr="004B36DE" w14:paraId="0B713D82" w14:textId="77777777" w:rsidTr="00DA478A">
        <w:trPr>
          <w:cantSplit/>
          <w:trHeight w:val="196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2BD7F198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96" w:hanging="7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01" w:type="pct"/>
            <w:shd w:val="clear" w:color="auto" w:fill="FFF2CC" w:themeFill="accent4" w:themeFillTint="33"/>
            <w:vAlign w:val="center"/>
          </w:tcPr>
          <w:p w14:paraId="41D201AC" w14:textId="77777777" w:rsidR="009951B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Tworzywa</w:t>
            </w:r>
            <w:proofErr w:type="spellEnd"/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sztuczne</w:t>
            </w:r>
            <w:proofErr w:type="spellEnd"/>
            <w:r w:rsidR="009951B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D6147DE" w14:textId="77777777" w:rsidR="000C5704" w:rsidRDefault="009951BE" w:rsidP="00995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-</w:t>
            </w:r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kod</w:t>
            </w:r>
            <w:proofErr w:type="spellEnd"/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opadu</w:t>
            </w:r>
            <w:proofErr w:type="spellEnd"/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: 17 02 03</w:t>
            </w:r>
          </w:p>
          <w:p w14:paraId="66C7C4FE" w14:textId="2C7B3F93" w:rsidR="009951BE" w:rsidRPr="009951BE" w:rsidRDefault="009951BE" w:rsidP="009951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7A767B0D" w14:textId="0048E60C" w:rsidR="000C5704" w:rsidRPr="004B36DE" w:rsidRDefault="009951BE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130" w:type="pct"/>
            <w:shd w:val="clear" w:color="auto" w:fill="FFF2CC" w:themeFill="accent4" w:themeFillTint="33"/>
            <w:vAlign w:val="center"/>
          </w:tcPr>
          <w:p w14:paraId="2E5B9BB5" w14:textId="7247CF15" w:rsidR="000C5704" w:rsidRPr="004B36DE" w:rsidRDefault="00CB735D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134 611,20 zł</w:t>
            </w:r>
          </w:p>
        </w:tc>
      </w:tr>
      <w:tr w:rsidR="000C5704" w:rsidRPr="004B36DE" w14:paraId="7E921140" w14:textId="77777777" w:rsidTr="00DA478A">
        <w:trPr>
          <w:cantSplit/>
          <w:trHeight w:val="196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12515409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96" w:hanging="7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501" w:type="pct"/>
            <w:shd w:val="clear" w:color="auto" w:fill="FFF2CC" w:themeFill="accent4" w:themeFillTint="33"/>
            <w:vAlign w:val="center"/>
          </w:tcPr>
          <w:p w14:paraId="38065C77" w14:textId="77777777" w:rsidR="009951B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Tekstylia</w:t>
            </w:r>
            <w:proofErr w:type="spellEnd"/>
            <w:r w:rsidR="009951B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5118C66" w14:textId="69D8AA33" w:rsidR="000C5704" w:rsidRPr="009951BE" w:rsidRDefault="009951B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- </w:t>
            </w:r>
            <w:proofErr w:type="spellStart"/>
            <w:r w:rsidR="000C5704" w:rsidRPr="009951B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kod</w:t>
            </w:r>
            <w:proofErr w:type="spellEnd"/>
            <w:r w:rsidR="000C5704" w:rsidRPr="009951B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C5704" w:rsidRPr="009951B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odpadu</w:t>
            </w:r>
            <w:proofErr w:type="spellEnd"/>
            <w:r w:rsidR="000C5704" w:rsidRPr="009951BE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: 20 01 11</w:t>
            </w:r>
          </w:p>
          <w:p w14:paraId="1D440890" w14:textId="77777777" w:rsidR="000C5704" w:rsidRPr="004B36D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3ABD1B92" w14:textId="1F39EF28" w:rsidR="000C5704" w:rsidRPr="004B36DE" w:rsidRDefault="009951B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</w:t>
            </w:r>
          </w:p>
        </w:tc>
        <w:tc>
          <w:tcPr>
            <w:tcW w:w="1130" w:type="pct"/>
            <w:shd w:val="clear" w:color="auto" w:fill="FFF2CC" w:themeFill="accent4" w:themeFillTint="33"/>
            <w:vAlign w:val="center"/>
          </w:tcPr>
          <w:p w14:paraId="03D7883C" w14:textId="2540B5CB" w:rsidR="000C5704" w:rsidRPr="004B36DE" w:rsidRDefault="00CB735D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84 780,00 </w:t>
            </w:r>
            <w:r w:rsidR="00DA478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0C5704" w:rsidRPr="004B36DE" w14:paraId="3AF2E6ED" w14:textId="77777777" w:rsidTr="00DA478A">
        <w:trPr>
          <w:cantSplit/>
          <w:trHeight w:val="196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44ACD1F0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96" w:hanging="7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01" w:type="pct"/>
            <w:shd w:val="clear" w:color="auto" w:fill="FFF2CC" w:themeFill="accent4" w:themeFillTint="33"/>
            <w:vAlign w:val="center"/>
          </w:tcPr>
          <w:p w14:paraId="54C5C8C9" w14:textId="77777777" w:rsidR="009951B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Lampy fluorescencyjne i inne odpady zawierające rtęć </w:t>
            </w:r>
          </w:p>
          <w:p w14:paraId="34FED09C" w14:textId="276C1F82" w:rsidR="000C5704" w:rsidRPr="004B36DE" w:rsidRDefault="009951B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kod odpadu: 20 01 21*</w:t>
            </w: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42928041" w14:textId="1F482FDE" w:rsidR="009951BE" w:rsidRPr="004B36DE" w:rsidRDefault="009951B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15 120,00 zł</w:t>
            </w:r>
          </w:p>
        </w:tc>
        <w:tc>
          <w:tcPr>
            <w:tcW w:w="1130" w:type="pct"/>
            <w:shd w:val="clear" w:color="auto" w:fill="FFF2CC" w:themeFill="accent4" w:themeFillTint="33"/>
            <w:vAlign w:val="center"/>
          </w:tcPr>
          <w:p w14:paraId="094F1C07" w14:textId="77777777" w:rsidR="000C5704" w:rsidRPr="004B36D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------------------</w:t>
            </w:r>
          </w:p>
        </w:tc>
      </w:tr>
      <w:tr w:rsidR="000C5704" w:rsidRPr="004B36DE" w14:paraId="0609260C" w14:textId="77777777" w:rsidTr="00DA478A">
        <w:trPr>
          <w:cantSplit/>
          <w:trHeight w:val="196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1391D649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96" w:hanging="7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01" w:type="pct"/>
            <w:shd w:val="clear" w:color="auto" w:fill="FFF2CC" w:themeFill="accent4" w:themeFillTint="33"/>
            <w:vAlign w:val="center"/>
          </w:tcPr>
          <w:p w14:paraId="058AE9BF" w14:textId="77777777" w:rsidR="009951B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Oleje i tłuszcze inne niż wymienione w 20 01 25 </w:t>
            </w:r>
          </w:p>
          <w:p w14:paraId="5CD66D3C" w14:textId="57ACAAE6" w:rsidR="000C5704" w:rsidRPr="004B36DE" w:rsidRDefault="009951B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kod odpadu: 20 01 26*</w:t>
            </w:r>
          </w:p>
          <w:p w14:paraId="292971E9" w14:textId="77777777" w:rsidR="000C5704" w:rsidRPr="004B36D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4AD05BFF" w14:textId="3EF603F3" w:rsidR="000C5704" w:rsidRPr="004B36DE" w:rsidRDefault="009951B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10 368,00 zł</w:t>
            </w:r>
          </w:p>
        </w:tc>
        <w:tc>
          <w:tcPr>
            <w:tcW w:w="1130" w:type="pct"/>
            <w:shd w:val="clear" w:color="auto" w:fill="FFF2CC" w:themeFill="accent4" w:themeFillTint="33"/>
            <w:vAlign w:val="center"/>
          </w:tcPr>
          <w:p w14:paraId="36661A3B" w14:textId="77777777" w:rsidR="000C5704" w:rsidRPr="004B36D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------------------</w:t>
            </w:r>
          </w:p>
        </w:tc>
      </w:tr>
      <w:tr w:rsidR="000C5704" w:rsidRPr="004B36DE" w14:paraId="03076990" w14:textId="77777777" w:rsidTr="00DA478A">
        <w:trPr>
          <w:cantSplit/>
          <w:trHeight w:val="196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28056151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96" w:hanging="7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01" w:type="pct"/>
            <w:shd w:val="clear" w:color="auto" w:fill="FFF2CC" w:themeFill="accent4" w:themeFillTint="33"/>
            <w:vAlign w:val="center"/>
          </w:tcPr>
          <w:p w14:paraId="18182374" w14:textId="77777777" w:rsidR="009951B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Farby, tusze, farby drukarskie, kleje, lepiszcze i żywice zawierające substancje niebezpieczne </w:t>
            </w:r>
          </w:p>
          <w:p w14:paraId="537C1024" w14:textId="2C04A93A" w:rsidR="000C5704" w:rsidRDefault="009951B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kod odpadu: 20 01 27*</w:t>
            </w:r>
          </w:p>
          <w:p w14:paraId="71733AC9" w14:textId="7F0258DD" w:rsidR="009951BE" w:rsidRPr="004B36DE" w:rsidRDefault="009951B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4BFA6593" w14:textId="1641B19B" w:rsidR="000C5704" w:rsidRPr="004B36DE" w:rsidRDefault="009951B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38 880,00 zł</w:t>
            </w:r>
          </w:p>
        </w:tc>
        <w:tc>
          <w:tcPr>
            <w:tcW w:w="1130" w:type="pct"/>
            <w:shd w:val="clear" w:color="auto" w:fill="FFF2CC" w:themeFill="accent4" w:themeFillTint="33"/>
            <w:vAlign w:val="center"/>
          </w:tcPr>
          <w:p w14:paraId="6017904B" w14:textId="42C1C325" w:rsidR="000C5704" w:rsidRPr="004B36DE" w:rsidRDefault="00DA478A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---------------</w:t>
            </w:r>
          </w:p>
        </w:tc>
      </w:tr>
      <w:tr w:rsidR="000C5704" w:rsidRPr="004B36DE" w14:paraId="63ECECE3" w14:textId="77777777" w:rsidTr="00DA478A">
        <w:trPr>
          <w:cantSplit/>
          <w:trHeight w:val="196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4E696465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96" w:hanging="7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01" w:type="pct"/>
            <w:shd w:val="clear" w:color="auto" w:fill="FFF2CC" w:themeFill="accent4" w:themeFillTint="33"/>
            <w:vAlign w:val="center"/>
          </w:tcPr>
          <w:p w14:paraId="26246F39" w14:textId="12D4C6BF" w:rsidR="009951B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Farby, tusze, farby drukarskie, kleje, lepiszcze i żywice inne niż wymienione w 20</w:t>
            </w:r>
            <w:r w:rsidR="00377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01 27 </w:t>
            </w:r>
          </w:p>
          <w:p w14:paraId="3B2E942E" w14:textId="47DA4CB4" w:rsidR="000C5704" w:rsidRDefault="009951B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kod odpadu: 20 01 28</w:t>
            </w:r>
          </w:p>
          <w:p w14:paraId="3C3D618B" w14:textId="77777777" w:rsidR="009951BE" w:rsidRPr="004B36DE" w:rsidRDefault="009951B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6FC78D21" w14:textId="5AF12877" w:rsidR="000C5704" w:rsidRPr="004B36DE" w:rsidRDefault="006774A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81 000,00 zł</w:t>
            </w:r>
          </w:p>
        </w:tc>
        <w:tc>
          <w:tcPr>
            <w:tcW w:w="1130" w:type="pct"/>
            <w:shd w:val="clear" w:color="auto" w:fill="FFF2CC" w:themeFill="accent4" w:themeFillTint="33"/>
            <w:vAlign w:val="center"/>
          </w:tcPr>
          <w:p w14:paraId="557E28B8" w14:textId="72E9D1E1" w:rsidR="000C5704" w:rsidRPr="004B36DE" w:rsidRDefault="00DA478A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---------------</w:t>
            </w:r>
          </w:p>
        </w:tc>
      </w:tr>
      <w:tr w:rsidR="000C5704" w:rsidRPr="004B36DE" w14:paraId="7A4A6AA5" w14:textId="77777777" w:rsidTr="00DA478A">
        <w:trPr>
          <w:cantSplit/>
          <w:trHeight w:val="196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1348BCB3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96" w:hanging="7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01" w:type="pct"/>
            <w:shd w:val="clear" w:color="auto" w:fill="FFF2CC" w:themeFill="accent4" w:themeFillTint="33"/>
            <w:vAlign w:val="center"/>
          </w:tcPr>
          <w:p w14:paraId="64C8B208" w14:textId="77777777" w:rsidR="006774A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Detergenty zawierające substancje niebezpieczne </w:t>
            </w:r>
          </w:p>
          <w:p w14:paraId="687BD8A5" w14:textId="0262C7AF" w:rsidR="000C5704" w:rsidRPr="004B36D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kod odpadu: 20 01 29*</w:t>
            </w:r>
          </w:p>
          <w:p w14:paraId="723325ED" w14:textId="77777777" w:rsidR="000C5704" w:rsidRPr="004B36D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37D1D0D3" w14:textId="4DDFF8E0" w:rsidR="000C5704" w:rsidRPr="004B36DE" w:rsidRDefault="006774A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14 580,00 zł</w:t>
            </w:r>
          </w:p>
        </w:tc>
        <w:tc>
          <w:tcPr>
            <w:tcW w:w="1130" w:type="pct"/>
            <w:shd w:val="clear" w:color="auto" w:fill="FFF2CC" w:themeFill="accent4" w:themeFillTint="33"/>
            <w:vAlign w:val="center"/>
          </w:tcPr>
          <w:p w14:paraId="0744ED25" w14:textId="77777777" w:rsidR="000C5704" w:rsidRPr="004B36DE" w:rsidRDefault="000C5704" w:rsidP="00DA478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------------------</w:t>
            </w:r>
          </w:p>
        </w:tc>
      </w:tr>
      <w:tr w:rsidR="000C5704" w:rsidRPr="004B36DE" w14:paraId="3AB193AC" w14:textId="77777777" w:rsidTr="00DA478A">
        <w:trPr>
          <w:cantSplit/>
          <w:trHeight w:val="196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13EA43B7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96" w:hanging="7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01" w:type="pct"/>
            <w:shd w:val="clear" w:color="auto" w:fill="FFF2CC" w:themeFill="accent4" w:themeFillTint="33"/>
            <w:vAlign w:val="center"/>
          </w:tcPr>
          <w:p w14:paraId="5148D165" w14:textId="77777777" w:rsidR="006774A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Leki cytotoksyczne i cytostatyczne </w:t>
            </w:r>
          </w:p>
          <w:p w14:paraId="1D347C0E" w14:textId="1E975ECE" w:rsidR="000C5704" w:rsidRPr="004B36DE" w:rsidRDefault="006774A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kod odpadu: 20 01 31</w:t>
            </w:r>
            <w:r w:rsidR="000C5704" w:rsidRPr="004B36D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*</w:t>
            </w:r>
          </w:p>
          <w:p w14:paraId="0187DDE3" w14:textId="77777777" w:rsidR="000C5704" w:rsidRPr="004B36D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4D57442D" w14:textId="31AEE96F" w:rsidR="000C5704" w:rsidRPr="004B36DE" w:rsidRDefault="006774A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5 616,00 zł</w:t>
            </w:r>
          </w:p>
        </w:tc>
        <w:tc>
          <w:tcPr>
            <w:tcW w:w="1130" w:type="pct"/>
            <w:shd w:val="clear" w:color="auto" w:fill="FFF2CC" w:themeFill="accent4" w:themeFillTint="33"/>
            <w:vAlign w:val="center"/>
          </w:tcPr>
          <w:p w14:paraId="27DF4046" w14:textId="77777777" w:rsidR="000C5704" w:rsidRPr="004B36DE" w:rsidRDefault="000C5704" w:rsidP="00DA478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------------------</w:t>
            </w:r>
          </w:p>
        </w:tc>
      </w:tr>
      <w:tr w:rsidR="000C5704" w:rsidRPr="004B36DE" w14:paraId="14BF74C3" w14:textId="77777777" w:rsidTr="00DA478A">
        <w:trPr>
          <w:cantSplit/>
          <w:trHeight w:val="196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497B09F2" w14:textId="77777777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96" w:hanging="7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01" w:type="pct"/>
            <w:shd w:val="clear" w:color="auto" w:fill="FFF2CC" w:themeFill="accent4" w:themeFillTint="33"/>
            <w:vAlign w:val="center"/>
          </w:tcPr>
          <w:p w14:paraId="1C93C81A" w14:textId="77777777" w:rsidR="006774A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Leki inne niż wymienione w 20 01 31 </w:t>
            </w:r>
          </w:p>
          <w:p w14:paraId="1039684D" w14:textId="29942E1D" w:rsidR="000C5704" w:rsidRPr="004B36DE" w:rsidRDefault="006774A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kod odpadu: 20 01 32</w:t>
            </w:r>
          </w:p>
          <w:p w14:paraId="05630E38" w14:textId="77777777" w:rsidR="000C5704" w:rsidRPr="004B36D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6195205F" w14:textId="7EC08B07" w:rsidR="000C5704" w:rsidRPr="004B36DE" w:rsidRDefault="006774A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3 240,00 zł</w:t>
            </w:r>
          </w:p>
        </w:tc>
        <w:tc>
          <w:tcPr>
            <w:tcW w:w="1130" w:type="pct"/>
            <w:shd w:val="clear" w:color="auto" w:fill="FFF2CC" w:themeFill="accent4" w:themeFillTint="33"/>
            <w:vAlign w:val="center"/>
          </w:tcPr>
          <w:p w14:paraId="3107D692" w14:textId="77777777" w:rsidR="000C5704" w:rsidRPr="004B36DE" w:rsidRDefault="000C5704" w:rsidP="00CB735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B36D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------------------</w:t>
            </w:r>
          </w:p>
        </w:tc>
      </w:tr>
      <w:tr w:rsidR="000C5704" w:rsidRPr="004B36DE" w14:paraId="0B66E859" w14:textId="77777777" w:rsidTr="00DA478A">
        <w:trPr>
          <w:cantSplit/>
          <w:trHeight w:val="196"/>
        </w:trPr>
        <w:tc>
          <w:tcPr>
            <w:tcW w:w="244" w:type="pct"/>
            <w:shd w:val="clear" w:color="auto" w:fill="F2F2F2" w:themeFill="background1" w:themeFillShade="F2"/>
            <w:vAlign w:val="center"/>
          </w:tcPr>
          <w:p w14:paraId="7D14603D" w14:textId="5C2A8074" w:rsidR="000C5704" w:rsidRPr="004B36DE" w:rsidRDefault="000C5704" w:rsidP="004B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right="-96" w:hanging="7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D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 w:rsidR="006774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01" w:type="pct"/>
            <w:shd w:val="clear" w:color="auto" w:fill="FFF2CC" w:themeFill="accent4" w:themeFillTint="33"/>
            <w:vAlign w:val="center"/>
          </w:tcPr>
          <w:p w14:paraId="30E8112F" w14:textId="77777777" w:rsidR="006774A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Odpady komunalne niewymienione w innych grupach </w:t>
            </w:r>
          </w:p>
          <w:p w14:paraId="11BD02DE" w14:textId="4BEAB360" w:rsidR="000C5704" w:rsidRPr="004B36DE" w:rsidRDefault="006774A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1"/>
              <w:textAlignment w:val="baseline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="000C5704" w:rsidRPr="004B36D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kod odpadu: 20 03 99</w:t>
            </w:r>
          </w:p>
          <w:p w14:paraId="1B23B81F" w14:textId="77777777" w:rsidR="000C5704" w:rsidRPr="004B36DE" w:rsidRDefault="000C5704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7B3E1F40" w14:textId="2D8C29B0" w:rsidR="000C5704" w:rsidRPr="004B36DE" w:rsidRDefault="006774AE" w:rsidP="00CB73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9" w:right="-51" w:firstLine="18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---------------</w:t>
            </w:r>
          </w:p>
        </w:tc>
        <w:tc>
          <w:tcPr>
            <w:tcW w:w="1130" w:type="pct"/>
            <w:shd w:val="clear" w:color="auto" w:fill="FFF2CC" w:themeFill="accent4" w:themeFillTint="33"/>
            <w:vAlign w:val="center"/>
          </w:tcPr>
          <w:p w14:paraId="1941C673" w14:textId="2E3D0646" w:rsidR="000C5704" w:rsidRPr="004B36DE" w:rsidRDefault="00CB735D" w:rsidP="00CB735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25 790,40 zł</w:t>
            </w:r>
          </w:p>
        </w:tc>
      </w:tr>
    </w:tbl>
    <w:p w14:paraId="77D0AC7C" w14:textId="77777777" w:rsidR="005353E6" w:rsidRDefault="00CF6C2D" w:rsidP="005353E6">
      <w:pPr>
        <w:pStyle w:val="Tekstpodstawowywcity"/>
        <w:tabs>
          <w:tab w:val="left" w:pos="3600"/>
        </w:tabs>
        <w:spacing w:line="360" w:lineRule="auto"/>
      </w:pPr>
      <w:r>
        <w:tab/>
      </w:r>
    </w:p>
    <w:p w14:paraId="1CD9867B" w14:textId="4D7523E0" w:rsidR="009F11D5" w:rsidRPr="00377E8C" w:rsidRDefault="00377E8C" w:rsidP="00377E8C">
      <w:pPr>
        <w:spacing w:after="0" w:line="276" w:lineRule="auto"/>
        <w:ind w:left="4956"/>
        <w:jc w:val="center"/>
        <w:rPr>
          <w:rFonts w:ascii="Times New Roman" w:hAnsi="Times New Roman"/>
          <w:i/>
          <w:iCs/>
          <w:color w:val="FF0000"/>
        </w:rPr>
      </w:pPr>
      <w:r w:rsidRPr="00377E8C">
        <w:rPr>
          <w:rFonts w:ascii="Times New Roman" w:hAnsi="Times New Roman"/>
          <w:i/>
          <w:iCs/>
          <w:color w:val="FF0000"/>
        </w:rPr>
        <w:t>Wiceprezes Zarządu</w:t>
      </w:r>
    </w:p>
    <w:p w14:paraId="48A61E03" w14:textId="687A2E5A" w:rsidR="00377E8C" w:rsidRPr="00377E8C" w:rsidRDefault="00377E8C" w:rsidP="00377E8C">
      <w:pPr>
        <w:spacing w:after="0" w:line="276" w:lineRule="auto"/>
        <w:ind w:left="4956"/>
        <w:jc w:val="center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  <w:color w:val="FF0000"/>
        </w:rPr>
        <w:t xml:space="preserve">/-/ </w:t>
      </w:r>
      <w:r w:rsidRPr="00377E8C">
        <w:rPr>
          <w:rFonts w:ascii="Times New Roman" w:hAnsi="Times New Roman"/>
          <w:i/>
          <w:iCs/>
          <w:color w:val="FF0000"/>
        </w:rPr>
        <w:t>Małgorzata Rabiega</w:t>
      </w:r>
    </w:p>
    <w:p w14:paraId="6008DADF" w14:textId="77777777" w:rsidR="009F11D5" w:rsidRPr="00377E8C" w:rsidRDefault="009F11D5" w:rsidP="009F11D5">
      <w:pPr>
        <w:rPr>
          <w:rFonts w:ascii="Times New Roman" w:hAnsi="Times New Roman"/>
          <w:color w:val="FF0000"/>
        </w:rPr>
      </w:pPr>
    </w:p>
    <w:p w14:paraId="4EC19412" w14:textId="38AD8796" w:rsidR="009F11D5" w:rsidRPr="00377E8C" w:rsidRDefault="00377E8C" w:rsidP="00377E8C">
      <w:pPr>
        <w:spacing w:after="0" w:line="276" w:lineRule="auto"/>
        <w:ind w:left="5664" w:firstLine="708"/>
        <w:rPr>
          <w:rFonts w:ascii="Times New Roman" w:hAnsi="Times New Roman"/>
          <w:i/>
          <w:iCs/>
          <w:color w:val="FF0000"/>
        </w:rPr>
      </w:pPr>
      <w:r w:rsidRPr="00377E8C">
        <w:rPr>
          <w:rFonts w:ascii="Times New Roman" w:hAnsi="Times New Roman"/>
          <w:i/>
          <w:iCs/>
          <w:color w:val="FF0000"/>
        </w:rPr>
        <w:t>Prezes Zarządu</w:t>
      </w:r>
    </w:p>
    <w:p w14:paraId="6EB2697B" w14:textId="5F2051C2" w:rsidR="00377E8C" w:rsidRPr="00377E8C" w:rsidRDefault="00377E8C" w:rsidP="00377E8C">
      <w:pPr>
        <w:spacing w:after="0" w:line="276" w:lineRule="auto"/>
        <w:ind w:left="5664" w:firstLine="708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  <w:color w:val="FF0000"/>
        </w:rPr>
        <w:t xml:space="preserve">/-/ </w:t>
      </w:r>
      <w:r w:rsidRPr="00377E8C">
        <w:rPr>
          <w:rFonts w:ascii="Times New Roman" w:hAnsi="Times New Roman"/>
          <w:i/>
          <w:iCs/>
          <w:color w:val="FF0000"/>
        </w:rPr>
        <w:t>Patryk Stasiak</w:t>
      </w:r>
    </w:p>
    <w:p w14:paraId="735A686D" w14:textId="77777777" w:rsidR="009F11D5" w:rsidRPr="009F11D5" w:rsidRDefault="009F11D5" w:rsidP="009F11D5"/>
    <w:p w14:paraId="6E652165" w14:textId="77777777" w:rsidR="009F11D5" w:rsidRPr="009F11D5" w:rsidRDefault="009F11D5" w:rsidP="009F11D5"/>
    <w:p w14:paraId="38BF0D03" w14:textId="77777777" w:rsidR="009F11D5" w:rsidRPr="009F11D5" w:rsidRDefault="009F11D5" w:rsidP="009F11D5"/>
    <w:p w14:paraId="14630688" w14:textId="77777777" w:rsidR="009F11D5" w:rsidRPr="009F11D5" w:rsidRDefault="009F11D5" w:rsidP="009F11D5"/>
    <w:p w14:paraId="35FE4C19" w14:textId="77777777" w:rsidR="009F11D5" w:rsidRPr="009F11D5" w:rsidRDefault="009F11D5" w:rsidP="009F11D5"/>
    <w:p w14:paraId="77BA39DD" w14:textId="77777777" w:rsidR="009F11D5" w:rsidRPr="009F11D5" w:rsidRDefault="009F11D5" w:rsidP="009F11D5"/>
    <w:p w14:paraId="3E4ACADF" w14:textId="77777777" w:rsidR="0015631F" w:rsidRPr="009F11D5" w:rsidRDefault="0015631F" w:rsidP="009F11D5">
      <w:pPr>
        <w:tabs>
          <w:tab w:val="left" w:pos="2415"/>
        </w:tabs>
      </w:pPr>
    </w:p>
    <w:sectPr w:rsidR="0015631F" w:rsidRPr="009F11D5" w:rsidSect="00CE3DCD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30FC" w14:textId="77777777" w:rsidR="00CE3DCD" w:rsidRDefault="00CE3DCD" w:rsidP="00107245">
      <w:pPr>
        <w:spacing w:after="0" w:line="240" w:lineRule="auto"/>
      </w:pPr>
      <w:r>
        <w:separator/>
      </w:r>
    </w:p>
  </w:endnote>
  <w:endnote w:type="continuationSeparator" w:id="0">
    <w:p w14:paraId="17922265" w14:textId="77777777" w:rsidR="00CE3DCD" w:rsidRDefault="00CE3DCD" w:rsidP="0010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9173" w14:textId="6D5F2C7C" w:rsidR="00107245" w:rsidRDefault="00A93097" w:rsidP="009A7FE4">
    <w:pPr>
      <w:shd w:val="clear" w:color="auto" w:fill="FFFFFF"/>
      <w:tabs>
        <w:tab w:val="left" w:pos="228"/>
        <w:tab w:val="right" w:pos="9072"/>
      </w:tabs>
      <w:spacing w:before="100" w:beforeAutospacing="1" w:after="100" w:afterAutospacing="1" w:line="240" w:lineRule="auto"/>
      <w:outlineLvl w:val="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3A8C73" wp14:editId="41D920B5">
          <wp:simplePos x="0" y="0"/>
          <wp:positionH relativeFrom="column">
            <wp:posOffset>-893445</wp:posOffset>
          </wp:positionH>
          <wp:positionV relativeFrom="paragraph">
            <wp:posOffset>-614045</wp:posOffset>
          </wp:positionV>
          <wp:extent cx="7546904" cy="933380"/>
          <wp:effectExtent l="0" t="0" r="0" b="635"/>
          <wp:wrapNone/>
          <wp:docPr id="11860465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046521" name="Obraz 11860465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04" cy="93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FE4">
      <w:tab/>
    </w:r>
    <w:r w:rsidR="009A7FE4">
      <w:tab/>
    </w:r>
    <w:r w:rsidR="003D32A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4C703C" wp14:editId="467A82D7">
          <wp:simplePos x="0" y="0"/>
          <wp:positionH relativeFrom="column">
            <wp:posOffset>-635</wp:posOffset>
          </wp:positionH>
          <wp:positionV relativeFrom="paragraph">
            <wp:posOffset>9770745</wp:posOffset>
          </wp:positionV>
          <wp:extent cx="7560310" cy="930275"/>
          <wp:effectExtent l="0" t="0" r="2540" b="3175"/>
          <wp:wrapNone/>
          <wp:docPr id="128" name="Obraz 1" descr="2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sto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EAEC" w14:textId="77777777" w:rsidR="00CE3DCD" w:rsidRDefault="00CE3DCD" w:rsidP="00107245">
      <w:pPr>
        <w:spacing w:after="0" w:line="240" w:lineRule="auto"/>
      </w:pPr>
      <w:r>
        <w:separator/>
      </w:r>
    </w:p>
  </w:footnote>
  <w:footnote w:type="continuationSeparator" w:id="0">
    <w:p w14:paraId="7A47CE46" w14:textId="77777777" w:rsidR="00CE3DCD" w:rsidRDefault="00CE3DCD" w:rsidP="0010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5C5E" w14:textId="77777777" w:rsidR="007D5DDA" w:rsidRDefault="007D5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A730CE9" wp14:editId="52C0EE8A">
          <wp:simplePos x="0" y="0"/>
          <wp:positionH relativeFrom="column">
            <wp:posOffset>-534035</wp:posOffset>
          </wp:positionH>
          <wp:positionV relativeFrom="paragraph">
            <wp:posOffset>-85725</wp:posOffset>
          </wp:positionV>
          <wp:extent cx="2054356" cy="454153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Z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6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7B5"/>
    <w:multiLevelType w:val="hybridMultilevel"/>
    <w:tmpl w:val="E3B8B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97B"/>
    <w:multiLevelType w:val="multilevel"/>
    <w:tmpl w:val="12C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E15CC"/>
    <w:multiLevelType w:val="multilevel"/>
    <w:tmpl w:val="E38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414A3"/>
    <w:multiLevelType w:val="hybridMultilevel"/>
    <w:tmpl w:val="12746F66"/>
    <w:lvl w:ilvl="0" w:tplc="619AC4B0">
      <w:start w:val="45"/>
      <w:numFmt w:val="bullet"/>
      <w:lvlText w:val="-"/>
      <w:lvlJc w:val="left"/>
      <w:pPr>
        <w:ind w:left="319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4" w15:restartNumberingAfterBreak="0">
    <w:nsid w:val="58003C87"/>
    <w:multiLevelType w:val="hybridMultilevel"/>
    <w:tmpl w:val="F2D2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8059E"/>
    <w:multiLevelType w:val="multilevel"/>
    <w:tmpl w:val="49D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01832">
    <w:abstractNumId w:val="4"/>
  </w:num>
  <w:num w:numId="2" w16cid:durableId="55662593">
    <w:abstractNumId w:val="0"/>
  </w:num>
  <w:num w:numId="3" w16cid:durableId="1892569230">
    <w:abstractNumId w:val="2"/>
  </w:num>
  <w:num w:numId="4" w16cid:durableId="484125107">
    <w:abstractNumId w:val="1"/>
  </w:num>
  <w:num w:numId="5" w16cid:durableId="934291195">
    <w:abstractNumId w:val="5"/>
  </w:num>
  <w:num w:numId="6" w16cid:durableId="1060784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ED"/>
    <w:rsid w:val="00022C2A"/>
    <w:rsid w:val="000952A5"/>
    <w:rsid w:val="000C5704"/>
    <w:rsid w:val="00107245"/>
    <w:rsid w:val="001222F1"/>
    <w:rsid w:val="00132BB0"/>
    <w:rsid w:val="0015631F"/>
    <w:rsid w:val="001669BD"/>
    <w:rsid w:val="001B2FE9"/>
    <w:rsid w:val="001C21AC"/>
    <w:rsid w:val="001C369C"/>
    <w:rsid w:val="001C5DB2"/>
    <w:rsid w:val="00211AB3"/>
    <w:rsid w:val="0021563E"/>
    <w:rsid w:val="00233DC5"/>
    <w:rsid w:val="002726DF"/>
    <w:rsid w:val="00311AA8"/>
    <w:rsid w:val="00345D18"/>
    <w:rsid w:val="00355F80"/>
    <w:rsid w:val="00377E8C"/>
    <w:rsid w:val="003A741F"/>
    <w:rsid w:val="003B5321"/>
    <w:rsid w:val="003C69C8"/>
    <w:rsid w:val="003D32A8"/>
    <w:rsid w:val="003D5257"/>
    <w:rsid w:val="004421C7"/>
    <w:rsid w:val="004869AC"/>
    <w:rsid w:val="004B36DE"/>
    <w:rsid w:val="004D0E05"/>
    <w:rsid w:val="005353E6"/>
    <w:rsid w:val="00536BA3"/>
    <w:rsid w:val="0056179B"/>
    <w:rsid w:val="00565B69"/>
    <w:rsid w:val="0058742A"/>
    <w:rsid w:val="00587DB9"/>
    <w:rsid w:val="00593323"/>
    <w:rsid w:val="005E75EB"/>
    <w:rsid w:val="005F2F85"/>
    <w:rsid w:val="006514DF"/>
    <w:rsid w:val="006774AE"/>
    <w:rsid w:val="00683153"/>
    <w:rsid w:val="00691DED"/>
    <w:rsid w:val="006A16F9"/>
    <w:rsid w:val="006C0A15"/>
    <w:rsid w:val="006E7AA4"/>
    <w:rsid w:val="00717326"/>
    <w:rsid w:val="00742FB3"/>
    <w:rsid w:val="0075296A"/>
    <w:rsid w:val="00783F0A"/>
    <w:rsid w:val="007A77FC"/>
    <w:rsid w:val="007C4A1A"/>
    <w:rsid w:val="007C524E"/>
    <w:rsid w:val="007D5DDA"/>
    <w:rsid w:val="008010EE"/>
    <w:rsid w:val="008210FD"/>
    <w:rsid w:val="0082114B"/>
    <w:rsid w:val="008313B0"/>
    <w:rsid w:val="008379A5"/>
    <w:rsid w:val="008744B0"/>
    <w:rsid w:val="008B0CBF"/>
    <w:rsid w:val="008F5B26"/>
    <w:rsid w:val="00975CBD"/>
    <w:rsid w:val="00992DC7"/>
    <w:rsid w:val="00993E4A"/>
    <w:rsid w:val="009951BE"/>
    <w:rsid w:val="009A7FE4"/>
    <w:rsid w:val="009B59A3"/>
    <w:rsid w:val="009D5776"/>
    <w:rsid w:val="009F11D5"/>
    <w:rsid w:val="009F35A9"/>
    <w:rsid w:val="00A520D2"/>
    <w:rsid w:val="00A74BD3"/>
    <w:rsid w:val="00A93097"/>
    <w:rsid w:val="00B11663"/>
    <w:rsid w:val="00B83721"/>
    <w:rsid w:val="00BA552C"/>
    <w:rsid w:val="00BB0EB6"/>
    <w:rsid w:val="00BC3447"/>
    <w:rsid w:val="00BD42BB"/>
    <w:rsid w:val="00BE1340"/>
    <w:rsid w:val="00C54216"/>
    <w:rsid w:val="00C55CBF"/>
    <w:rsid w:val="00CB735D"/>
    <w:rsid w:val="00CD7309"/>
    <w:rsid w:val="00CE3DCD"/>
    <w:rsid w:val="00CF368F"/>
    <w:rsid w:val="00CF6C2D"/>
    <w:rsid w:val="00D33477"/>
    <w:rsid w:val="00D36C04"/>
    <w:rsid w:val="00D60DE3"/>
    <w:rsid w:val="00D9610F"/>
    <w:rsid w:val="00DA0AEE"/>
    <w:rsid w:val="00DA478A"/>
    <w:rsid w:val="00E82A5E"/>
    <w:rsid w:val="00E95A1D"/>
    <w:rsid w:val="00EB639B"/>
    <w:rsid w:val="00F42061"/>
    <w:rsid w:val="00F53887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EE9D9"/>
  <w15:chartTrackingRefBased/>
  <w15:docId w15:val="{B9C3B716-DD67-49FA-B681-30F064FA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CD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45"/>
  </w:style>
  <w:style w:type="paragraph" w:styleId="Stopka">
    <w:name w:val="footer"/>
    <w:basedOn w:val="Normalny"/>
    <w:link w:val="StopkaZnak"/>
    <w:uiPriority w:val="99"/>
    <w:unhideWhenUsed/>
    <w:rsid w:val="0010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45"/>
  </w:style>
  <w:style w:type="character" w:customStyle="1" w:styleId="Nagwek2Znak">
    <w:name w:val="Nagłówek 2 Znak"/>
    <w:link w:val="Nagwek2"/>
    <w:uiPriority w:val="9"/>
    <w:rsid w:val="00CD73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210F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F6C2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6C2D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53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Bruska\AppData\Local\Microsoft\Windows\Temporary%20Internet%20Files\Content.Outlook\Z4BVU8Y5\CWK_papier%20firmowy5%20dot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CWK_papier firmowy5 dotx</Template>
  <TotalTime>146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Malinowski, Zakład Komunalny sp. z o.o. w Opolu</dc:creator>
  <cp:keywords/>
  <dc:description/>
  <cp:lastModifiedBy>Adam Paszko</cp:lastModifiedBy>
  <cp:revision>5</cp:revision>
  <cp:lastPrinted>2024-04-16T11:04:00Z</cp:lastPrinted>
  <dcterms:created xsi:type="dcterms:W3CDTF">2024-04-16T08:26:00Z</dcterms:created>
  <dcterms:modified xsi:type="dcterms:W3CDTF">2024-04-16T12:13:00Z</dcterms:modified>
</cp:coreProperties>
</file>