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5600D" w14:textId="77777777" w:rsidR="00863893" w:rsidRDefault="00863893">
      <w:pPr>
        <w:pStyle w:val="Nagwek2"/>
        <w:jc w:val="both"/>
      </w:pPr>
    </w:p>
    <w:p w14:paraId="65A2B4BA" w14:textId="77777777" w:rsidR="00863893" w:rsidRDefault="00863893"/>
    <w:p w14:paraId="2DFC33E4" w14:textId="77777777" w:rsidR="00863893" w:rsidRDefault="00863893"/>
    <w:p w14:paraId="3F5F7005" w14:textId="77777777" w:rsidR="00863893" w:rsidRDefault="00863893">
      <w:pPr>
        <w:pStyle w:val="Nagwek3"/>
        <w:rPr>
          <w:rFonts w:ascii="Calibri" w:hAnsi="Calibri" w:cs="Calibri"/>
        </w:rPr>
      </w:pPr>
    </w:p>
    <w:p w14:paraId="4B594084" w14:textId="77777777" w:rsidR="00863893" w:rsidRDefault="00863893">
      <w:pPr>
        <w:widowControl w:val="0"/>
        <w:autoSpaceDE w:val="0"/>
        <w:jc w:val="both"/>
        <w:rPr>
          <w:rFonts w:ascii="Calibri" w:hAnsi="Calibri" w:cs="Calibri"/>
          <w:sz w:val="22"/>
          <w:szCs w:val="22"/>
        </w:rPr>
      </w:pPr>
    </w:p>
    <w:p w14:paraId="3A0CD37B" w14:textId="77777777" w:rsidR="00863893" w:rsidRDefault="00863893">
      <w:pPr>
        <w:widowControl w:val="0"/>
        <w:autoSpaceDE w:val="0"/>
        <w:jc w:val="both"/>
        <w:rPr>
          <w:rFonts w:ascii="Calibri" w:hAnsi="Calibri" w:cs="Calibri"/>
          <w:sz w:val="22"/>
          <w:szCs w:val="22"/>
        </w:rPr>
      </w:pPr>
    </w:p>
    <w:p w14:paraId="1919F31F" w14:textId="77777777" w:rsidR="00863893" w:rsidRDefault="00AF53DD">
      <w:pPr>
        <w:widowControl w:val="0"/>
        <w:autoSpaceDE w:val="0"/>
        <w:jc w:val="center"/>
        <w:rPr>
          <w:rFonts w:ascii="Calibri" w:hAnsi="Calibri" w:cs="Calibri"/>
          <w:sz w:val="28"/>
          <w:szCs w:val="28"/>
        </w:rPr>
      </w:pPr>
      <w:r>
        <w:rPr>
          <w:rFonts w:ascii="Calibri" w:hAnsi="Calibri" w:cs="Calibri"/>
          <w:sz w:val="28"/>
          <w:szCs w:val="28"/>
        </w:rPr>
        <w:t>SPECYFIKACJA WARUNKÓW ZAMÓWIENIA</w:t>
      </w:r>
    </w:p>
    <w:p w14:paraId="1390B326" w14:textId="77777777" w:rsidR="00863893" w:rsidRDefault="00863893">
      <w:pPr>
        <w:widowControl w:val="0"/>
        <w:autoSpaceDE w:val="0"/>
        <w:jc w:val="center"/>
        <w:rPr>
          <w:rFonts w:ascii="Calibri" w:hAnsi="Calibri" w:cs="Calibri"/>
          <w:sz w:val="28"/>
          <w:szCs w:val="28"/>
        </w:rPr>
      </w:pPr>
    </w:p>
    <w:p w14:paraId="313565D6" w14:textId="77777777" w:rsidR="00863893" w:rsidRDefault="00863893">
      <w:pPr>
        <w:widowControl w:val="0"/>
        <w:autoSpaceDE w:val="0"/>
        <w:jc w:val="center"/>
        <w:rPr>
          <w:rFonts w:ascii="Calibri" w:hAnsi="Calibri" w:cs="Calibri"/>
          <w:sz w:val="28"/>
          <w:szCs w:val="28"/>
        </w:rPr>
      </w:pPr>
    </w:p>
    <w:p w14:paraId="6890A2F3" w14:textId="77777777" w:rsidR="00863893" w:rsidRDefault="00AF53DD">
      <w:pPr>
        <w:widowControl w:val="0"/>
        <w:tabs>
          <w:tab w:val="left" w:pos="360"/>
        </w:tabs>
        <w:autoSpaceDE w:val="0"/>
        <w:jc w:val="both"/>
        <w:rPr>
          <w:rFonts w:ascii="Calibri" w:hAnsi="Calibri" w:cs="Calibri"/>
          <w:sz w:val="22"/>
          <w:szCs w:val="22"/>
        </w:rPr>
      </w:pPr>
      <w:r>
        <w:rPr>
          <w:rFonts w:ascii="Calibri" w:hAnsi="Calibri" w:cs="Calibri"/>
          <w:sz w:val="22"/>
          <w:szCs w:val="22"/>
        </w:rPr>
        <w:t>Zamawiający:</w:t>
      </w:r>
    </w:p>
    <w:p w14:paraId="0FC826D0" w14:textId="77777777" w:rsidR="00863893" w:rsidRDefault="00863893">
      <w:pPr>
        <w:widowControl w:val="0"/>
        <w:tabs>
          <w:tab w:val="left" w:pos="360"/>
        </w:tabs>
        <w:autoSpaceDE w:val="0"/>
        <w:jc w:val="both"/>
        <w:rPr>
          <w:rFonts w:ascii="Calibri" w:hAnsi="Calibri" w:cs="Calibri"/>
          <w:sz w:val="22"/>
          <w:szCs w:val="22"/>
        </w:rPr>
      </w:pPr>
    </w:p>
    <w:p w14:paraId="0C85A792" w14:textId="77777777" w:rsidR="00863893" w:rsidRDefault="00AF53DD">
      <w:pPr>
        <w:widowControl w:val="0"/>
        <w:tabs>
          <w:tab w:val="left" w:pos="360"/>
        </w:tabs>
        <w:autoSpaceDE w:val="0"/>
        <w:jc w:val="both"/>
        <w:rPr>
          <w:rFonts w:ascii="Calibri" w:hAnsi="Calibri" w:cs="Calibri"/>
          <w:sz w:val="22"/>
          <w:szCs w:val="22"/>
        </w:rPr>
      </w:pPr>
      <w:r>
        <w:rPr>
          <w:rFonts w:ascii="Calibri" w:hAnsi="Calibri" w:cs="Calibri"/>
          <w:sz w:val="22"/>
          <w:szCs w:val="22"/>
        </w:rPr>
        <w:tab/>
        <w:t xml:space="preserve">Miejski Zakład Wodociągów i Kanalizacji w Nowym Targu </w:t>
      </w:r>
      <w:r w:rsidR="008C5107">
        <w:rPr>
          <w:rFonts w:ascii="Calibri" w:hAnsi="Calibri" w:cs="Calibri"/>
          <w:sz w:val="22"/>
          <w:szCs w:val="22"/>
        </w:rPr>
        <w:t>s</w:t>
      </w:r>
      <w:r>
        <w:rPr>
          <w:rFonts w:ascii="Calibri" w:hAnsi="Calibri" w:cs="Calibri"/>
          <w:sz w:val="22"/>
          <w:szCs w:val="22"/>
        </w:rPr>
        <w:t>p. z o.o.</w:t>
      </w:r>
    </w:p>
    <w:p w14:paraId="7E7A53BE" w14:textId="77777777" w:rsidR="00863893" w:rsidRDefault="00AF53DD">
      <w:pPr>
        <w:widowControl w:val="0"/>
        <w:tabs>
          <w:tab w:val="left" w:pos="360"/>
        </w:tabs>
        <w:autoSpaceDE w:val="0"/>
        <w:jc w:val="both"/>
        <w:rPr>
          <w:rFonts w:ascii="Calibri" w:hAnsi="Calibri" w:cs="Calibri"/>
          <w:sz w:val="22"/>
          <w:szCs w:val="22"/>
        </w:rPr>
      </w:pPr>
      <w:r>
        <w:rPr>
          <w:rFonts w:ascii="Calibri" w:hAnsi="Calibri" w:cs="Calibri"/>
          <w:sz w:val="22"/>
          <w:szCs w:val="22"/>
        </w:rPr>
        <w:tab/>
        <w:t>ul. Długa 21</w:t>
      </w:r>
    </w:p>
    <w:p w14:paraId="35EB99B5" w14:textId="77777777" w:rsidR="00863893" w:rsidRDefault="00AF53DD">
      <w:pPr>
        <w:widowControl w:val="0"/>
        <w:tabs>
          <w:tab w:val="left" w:pos="360"/>
        </w:tabs>
        <w:autoSpaceDE w:val="0"/>
        <w:jc w:val="both"/>
        <w:rPr>
          <w:rFonts w:ascii="Calibri" w:hAnsi="Calibri" w:cs="Calibri"/>
          <w:b/>
          <w:bCs/>
          <w:sz w:val="22"/>
          <w:szCs w:val="22"/>
        </w:rPr>
      </w:pPr>
      <w:r>
        <w:rPr>
          <w:rFonts w:ascii="Calibri" w:hAnsi="Calibri" w:cs="Calibri"/>
          <w:sz w:val="22"/>
          <w:szCs w:val="22"/>
        </w:rPr>
        <w:tab/>
        <w:t>34-400 Nowy Targ</w:t>
      </w:r>
    </w:p>
    <w:p w14:paraId="2A748DFF" w14:textId="77777777" w:rsidR="00863893" w:rsidRDefault="00863893">
      <w:pPr>
        <w:widowControl w:val="0"/>
        <w:tabs>
          <w:tab w:val="left" w:pos="360"/>
        </w:tabs>
        <w:autoSpaceDE w:val="0"/>
        <w:jc w:val="both"/>
        <w:rPr>
          <w:rFonts w:ascii="Calibri" w:hAnsi="Calibri" w:cs="Calibri"/>
          <w:b/>
          <w:bCs/>
          <w:sz w:val="22"/>
          <w:szCs w:val="22"/>
        </w:rPr>
      </w:pPr>
    </w:p>
    <w:p w14:paraId="54782FED" w14:textId="77777777" w:rsidR="00863893" w:rsidRDefault="00AF53DD">
      <w:pPr>
        <w:widowControl w:val="0"/>
        <w:autoSpaceDE w:val="0"/>
        <w:jc w:val="both"/>
      </w:pPr>
      <w:r>
        <w:rPr>
          <w:rFonts w:ascii="Calibri" w:eastAsia="MS Mincho;MS Gothic" w:hAnsi="Calibri" w:cs="Calibri"/>
          <w:bCs/>
          <w:sz w:val="22"/>
          <w:szCs w:val="22"/>
        </w:rPr>
        <w:t>Zamawiający jest Zamawiającym udzielającym zamówień sektorowych na podstawie Regulaminu zamówień sektorowych.</w:t>
      </w:r>
    </w:p>
    <w:p w14:paraId="21D36B18" w14:textId="77777777" w:rsidR="00863893" w:rsidRDefault="00863893">
      <w:pPr>
        <w:widowControl w:val="0"/>
        <w:autoSpaceDE w:val="0"/>
        <w:jc w:val="center"/>
        <w:rPr>
          <w:rFonts w:ascii="Calibri" w:eastAsia="MS Mincho;MS Gothic" w:hAnsi="Calibri" w:cs="Calibri"/>
          <w:bCs/>
          <w:sz w:val="28"/>
          <w:szCs w:val="28"/>
        </w:rPr>
      </w:pPr>
    </w:p>
    <w:p w14:paraId="46C042F2" w14:textId="77777777" w:rsidR="00863893" w:rsidRDefault="00863893">
      <w:pPr>
        <w:widowControl w:val="0"/>
        <w:autoSpaceDE w:val="0"/>
        <w:jc w:val="center"/>
        <w:rPr>
          <w:rFonts w:ascii="Calibri" w:hAnsi="Calibri" w:cs="Calibri"/>
          <w:sz w:val="28"/>
          <w:szCs w:val="28"/>
        </w:rPr>
      </w:pPr>
    </w:p>
    <w:p w14:paraId="58D525D7" w14:textId="77777777" w:rsidR="00863893" w:rsidRDefault="00AF53DD">
      <w:pPr>
        <w:widowControl w:val="0"/>
        <w:autoSpaceDE w:val="0"/>
        <w:jc w:val="both"/>
        <w:rPr>
          <w:rFonts w:ascii="Calibri" w:hAnsi="Calibri" w:cs="Calibri"/>
          <w:sz w:val="22"/>
          <w:szCs w:val="22"/>
        </w:rPr>
      </w:pPr>
      <w:r>
        <w:rPr>
          <w:rFonts w:ascii="Calibri" w:hAnsi="Calibri" w:cs="Calibri"/>
          <w:sz w:val="22"/>
          <w:szCs w:val="22"/>
        </w:rPr>
        <w:t>Tryb udzielenia zamówienia:</w:t>
      </w:r>
    </w:p>
    <w:p w14:paraId="0419807A" w14:textId="072A8836" w:rsidR="00863893" w:rsidRDefault="00AF53DD">
      <w:pPr>
        <w:widowControl w:val="0"/>
        <w:autoSpaceDE w:val="0"/>
        <w:jc w:val="both"/>
      </w:pPr>
      <w:r>
        <w:rPr>
          <w:rFonts w:ascii="Calibri" w:hAnsi="Calibri" w:cs="Calibri"/>
          <w:sz w:val="22"/>
          <w:szCs w:val="22"/>
        </w:rPr>
        <w:t>Tryb podstawowy bez negocjacji (art.275 ust. 1 PZP) o wartości nieprzekraczającej progów unijnych określonych w Art. 3 ustawy Prawo zamówień publicznych z dnia 11.09.2019 roku</w:t>
      </w:r>
    </w:p>
    <w:p w14:paraId="616273DA" w14:textId="77777777" w:rsidR="00863893" w:rsidRDefault="00863893">
      <w:pPr>
        <w:widowControl w:val="0"/>
        <w:autoSpaceDE w:val="0"/>
        <w:jc w:val="both"/>
        <w:rPr>
          <w:rFonts w:ascii="Calibri" w:hAnsi="Calibri" w:cs="Calibri"/>
          <w:sz w:val="22"/>
          <w:szCs w:val="22"/>
        </w:rPr>
      </w:pPr>
    </w:p>
    <w:p w14:paraId="1903607E" w14:textId="77777777" w:rsidR="00863893" w:rsidRDefault="00863893">
      <w:pPr>
        <w:widowControl w:val="0"/>
        <w:autoSpaceDE w:val="0"/>
        <w:jc w:val="both"/>
        <w:rPr>
          <w:rFonts w:ascii="Calibri" w:hAnsi="Calibri" w:cs="Calibri"/>
          <w:sz w:val="22"/>
          <w:szCs w:val="22"/>
        </w:rPr>
      </w:pPr>
    </w:p>
    <w:p w14:paraId="319983A3" w14:textId="77777777" w:rsidR="00863893" w:rsidRDefault="00AF53DD">
      <w:pPr>
        <w:widowControl w:val="0"/>
        <w:autoSpaceDE w:val="0"/>
        <w:jc w:val="both"/>
        <w:rPr>
          <w:rFonts w:ascii="Calibri" w:hAnsi="Calibri" w:cs="Calibri"/>
          <w:sz w:val="22"/>
          <w:szCs w:val="22"/>
        </w:rPr>
      </w:pPr>
      <w:r>
        <w:rPr>
          <w:rFonts w:ascii="Calibri" w:hAnsi="Calibri" w:cs="Calibri"/>
          <w:sz w:val="22"/>
          <w:szCs w:val="22"/>
        </w:rPr>
        <w:t>Nazwa postępowania:</w:t>
      </w:r>
    </w:p>
    <w:p w14:paraId="695BD117" w14:textId="6B1C4263" w:rsidR="00863893" w:rsidRDefault="00AF53DD">
      <w:pPr>
        <w:jc w:val="both"/>
        <w:rPr>
          <w:rFonts w:ascii="Calibri" w:hAnsi="Calibri" w:cs="Calibri"/>
          <w:sz w:val="22"/>
          <w:szCs w:val="22"/>
        </w:rPr>
      </w:pPr>
      <w:r>
        <w:rPr>
          <w:rFonts w:ascii="Calibri" w:hAnsi="Calibri" w:cs="Calibri"/>
          <w:sz w:val="22"/>
          <w:szCs w:val="22"/>
        </w:rPr>
        <w:t>Sukcesywna dos</w:t>
      </w:r>
      <w:r w:rsidR="008C5107">
        <w:rPr>
          <w:rFonts w:ascii="Calibri" w:hAnsi="Calibri" w:cs="Calibri"/>
          <w:sz w:val="22"/>
          <w:szCs w:val="22"/>
        </w:rPr>
        <w:t>tawa w 202</w:t>
      </w:r>
      <w:r w:rsidR="00857E4A">
        <w:rPr>
          <w:rFonts w:ascii="Calibri" w:hAnsi="Calibri" w:cs="Calibri"/>
          <w:sz w:val="22"/>
          <w:szCs w:val="22"/>
        </w:rPr>
        <w:t>5</w:t>
      </w:r>
      <w:r>
        <w:rPr>
          <w:rFonts w:ascii="Calibri" w:hAnsi="Calibri" w:cs="Calibri"/>
          <w:sz w:val="22"/>
          <w:szCs w:val="22"/>
        </w:rPr>
        <w:t xml:space="preserve"> roku (sprzedaż na stacji paliw) oleju napędowego i benzyny bezołowiowej 95.</w:t>
      </w:r>
    </w:p>
    <w:p w14:paraId="02714723" w14:textId="77777777" w:rsidR="00863893" w:rsidRDefault="00863893">
      <w:pPr>
        <w:widowControl w:val="0"/>
        <w:autoSpaceDE w:val="0"/>
        <w:jc w:val="both"/>
        <w:rPr>
          <w:rFonts w:ascii="Calibri" w:eastAsia="MS Mincho;MS Gothic" w:hAnsi="Calibri" w:cs="Calibri"/>
          <w:bCs/>
          <w:sz w:val="22"/>
          <w:szCs w:val="22"/>
        </w:rPr>
      </w:pPr>
    </w:p>
    <w:p w14:paraId="4EC2ACC8" w14:textId="77777777" w:rsidR="00863893" w:rsidRDefault="00863893">
      <w:pPr>
        <w:widowControl w:val="0"/>
        <w:autoSpaceDE w:val="0"/>
        <w:jc w:val="both"/>
        <w:rPr>
          <w:rFonts w:ascii="Calibri" w:eastAsia="MS Mincho;MS Gothic" w:hAnsi="Calibri" w:cs="Calibri"/>
          <w:bCs/>
          <w:sz w:val="22"/>
          <w:szCs w:val="22"/>
        </w:rPr>
      </w:pPr>
    </w:p>
    <w:p w14:paraId="1D6B4ECD" w14:textId="77777777" w:rsidR="00863893" w:rsidRDefault="00863893">
      <w:pPr>
        <w:tabs>
          <w:tab w:val="left" w:pos="360"/>
        </w:tabs>
        <w:jc w:val="both"/>
        <w:rPr>
          <w:rFonts w:ascii="Calibri" w:hAnsi="Calibri" w:cs="Calibri"/>
          <w:sz w:val="22"/>
          <w:szCs w:val="22"/>
        </w:rPr>
      </w:pPr>
    </w:p>
    <w:p w14:paraId="38BAC64C" w14:textId="77777777" w:rsidR="00863893" w:rsidRDefault="00AF53DD">
      <w:pPr>
        <w:widowControl w:val="0"/>
        <w:autoSpaceDE w:val="0"/>
        <w:jc w:val="both"/>
        <w:rPr>
          <w:rFonts w:ascii="Calibri" w:hAnsi="Calibri" w:cs="Calibri"/>
          <w:sz w:val="22"/>
          <w:szCs w:val="22"/>
        </w:rPr>
      </w:pPr>
      <w:r>
        <w:rPr>
          <w:rFonts w:ascii="Calibri" w:hAnsi="Calibri" w:cs="Calibri"/>
          <w:sz w:val="22"/>
          <w:szCs w:val="22"/>
        </w:rPr>
        <w:t>Zawartość dokumentacji:</w:t>
      </w:r>
    </w:p>
    <w:p w14:paraId="70561172" w14:textId="77777777" w:rsidR="00863893" w:rsidRDefault="00AF53DD" w:rsidP="00AF53DD">
      <w:pPr>
        <w:pStyle w:val="Akapitzlist"/>
        <w:widowControl w:val="0"/>
        <w:numPr>
          <w:ilvl w:val="0"/>
          <w:numId w:val="22"/>
        </w:numPr>
        <w:autoSpaceDE w:val="0"/>
        <w:spacing w:after="0" w:line="240" w:lineRule="auto"/>
        <w:jc w:val="both"/>
        <w:rPr>
          <w:rFonts w:cs="Calibri"/>
        </w:rPr>
      </w:pPr>
      <w:r>
        <w:rPr>
          <w:rFonts w:cs="Calibri"/>
        </w:rPr>
        <w:t>Specyfikacja warunków zamówienia</w:t>
      </w:r>
    </w:p>
    <w:p w14:paraId="6768B660" w14:textId="16C0BF4B" w:rsidR="00623D1B" w:rsidRPr="004A493C" w:rsidRDefault="00623D1B" w:rsidP="004A493C">
      <w:pPr>
        <w:pStyle w:val="Akapitzlist"/>
        <w:widowControl w:val="0"/>
        <w:numPr>
          <w:ilvl w:val="0"/>
          <w:numId w:val="22"/>
        </w:numPr>
        <w:autoSpaceDE w:val="0"/>
        <w:spacing w:after="0" w:line="240" w:lineRule="auto"/>
        <w:jc w:val="both"/>
        <w:rPr>
          <w:rFonts w:cs="Calibri"/>
        </w:rPr>
      </w:pPr>
      <w:r>
        <w:rPr>
          <w:rFonts w:cs="Calibri"/>
        </w:rPr>
        <w:t xml:space="preserve">Wykaz pojazdów i sprzętu </w:t>
      </w:r>
      <w:proofErr w:type="spellStart"/>
      <w:r>
        <w:rPr>
          <w:rFonts w:cs="Calibri"/>
        </w:rPr>
        <w:t>MZWiK</w:t>
      </w:r>
      <w:proofErr w:type="spellEnd"/>
      <w:r>
        <w:rPr>
          <w:rFonts w:cs="Calibri"/>
        </w:rPr>
        <w:t xml:space="preserve"> na 2025 r.</w:t>
      </w:r>
      <w:r w:rsidR="004A55C7">
        <w:rPr>
          <w:rFonts w:cs="Calibri"/>
        </w:rPr>
        <w:t xml:space="preserve"> – Zał. nr 1</w:t>
      </w:r>
    </w:p>
    <w:p w14:paraId="30E83954" w14:textId="2EF2CDED" w:rsidR="00863893" w:rsidRDefault="00AF53DD" w:rsidP="00AF53DD">
      <w:pPr>
        <w:pStyle w:val="Akapitzlist"/>
        <w:widowControl w:val="0"/>
        <w:numPr>
          <w:ilvl w:val="0"/>
          <w:numId w:val="22"/>
        </w:numPr>
        <w:autoSpaceDE w:val="0"/>
        <w:spacing w:after="0" w:line="240" w:lineRule="auto"/>
        <w:jc w:val="both"/>
        <w:rPr>
          <w:rFonts w:cs="Calibri"/>
        </w:rPr>
      </w:pPr>
      <w:r>
        <w:rPr>
          <w:rFonts w:cs="Calibri"/>
        </w:rPr>
        <w:t xml:space="preserve">Formularz Oferty – Zał. nr </w:t>
      </w:r>
      <w:r w:rsidR="004A493C">
        <w:rPr>
          <w:rFonts w:cs="Calibri"/>
        </w:rPr>
        <w:t>2</w:t>
      </w:r>
    </w:p>
    <w:p w14:paraId="57EC092E" w14:textId="13EEFD28" w:rsidR="00863893" w:rsidRDefault="00AF53DD" w:rsidP="00AF53DD">
      <w:pPr>
        <w:pStyle w:val="Akapitzlist"/>
        <w:widowControl w:val="0"/>
        <w:numPr>
          <w:ilvl w:val="0"/>
          <w:numId w:val="22"/>
        </w:numPr>
        <w:autoSpaceDE w:val="0"/>
        <w:spacing w:after="0" w:line="240" w:lineRule="auto"/>
        <w:jc w:val="both"/>
        <w:rPr>
          <w:rFonts w:cs="Calibri"/>
        </w:rPr>
      </w:pPr>
      <w:r>
        <w:rPr>
          <w:rFonts w:cs="Calibri"/>
        </w:rPr>
        <w:t xml:space="preserve">Formularze oświadczeń – Zał. nr </w:t>
      </w:r>
      <w:r w:rsidR="007E71A9">
        <w:rPr>
          <w:rFonts w:cs="Calibri"/>
        </w:rPr>
        <w:t>3</w:t>
      </w:r>
      <w:r>
        <w:rPr>
          <w:rFonts w:cs="Calibri"/>
        </w:rPr>
        <w:t xml:space="preserve"> i </w:t>
      </w:r>
      <w:r w:rsidR="007E71A9">
        <w:rPr>
          <w:rFonts w:cs="Calibri"/>
        </w:rPr>
        <w:t>4</w:t>
      </w:r>
    </w:p>
    <w:p w14:paraId="1529165C" w14:textId="5F5D0A82" w:rsidR="00863893" w:rsidRDefault="00AF53DD" w:rsidP="00AF53DD">
      <w:pPr>
        <w:pStyle w:val="Akapitzlist"/>
        <w:widowControl w:val="0"/>
        <w:numPr>
          <w:ilvl w:val="0"/>
          <w:numId w:val="22"/>
        </w:numPr>
        <w:autoSpaceDE w:val="0"/>
        <w:spacing w:after="0" w:line="240" w:lineRule="auto"/>
        <w:jc w:val="both"/>
        <w:rPr>
          <w:rFonts w:cs="Calibri"/>
        </w:rPr>
      </w:pPr>
      <w:r>
        <w:rPr>
          <w:rFonts w:cs="Calibri"/>
        </w:rPr>
        <w:t>Projektowane postanowienia umowy</w:t>
      </w:r>
      <w:r w:rsidR="00CF7D74">
        <w:rPr>
          <w:rFonts w:cs="Calibri"/>
        </w:rPr>
        <w:t xml:space="preserve"> – Zał. nr 5</w:t>
      </w:r>
    </w:p>
    <w:p w14:paraId="40E44223" w14:textId="77777777" w:rsidR="00863893" w:rsidRDefault="00863893">
      <w:pPr>
        <w:pStyle w:val="Akapitzlist"/>
        <w:widowControl w:val="0"/>
        <w:autoSpaceDE w:val="0"/>
        <w:spacing w:after="0" w:line="240" w:lineRule="auto"/>
        <w:ind w:left="360"/>
        <w:jc w:val="both"/>
        <w:rPr>
          <w:rFonts w:cs="Calibri"/>
        </w:rPr>
      </w:pPr>
    </w:p>
    <w:p w14:paraId="0FCA1840" w14:textId="77777777" w:rsidR="00863893" w:rsidRDefault="00863893">
      <w:pPr>
        <w:pStyle w:val="Akapitzlist"/>
        <w:widowControl w:val="0"/>
        <w:autoSpaceDE w:val="0"/>
        <w:spacing w:after="0" w:line="240" w:lineRule="auto"/>
        <w:ind w:left="360"/>
        <w:jc w:val="both"/>
        <w:rPr>
          <w:rFonts w:cs="Calibri"/>
        </w:rPr>
      </w:pPr>
    </w:p>
    <w:p w14:paraId="5711196E" w14:textId="77777777" w:rsidR="00863893" w:rsidRDefault="00863893">
      <w:pPr>
        <w:pStyle w:val="Akapitzlist"/>
        <w:widowControl w:val="0"/>
        <w:autoSpaceDE w:val="0"/>
        <w:ind w:left="1637"/>
        <w:jc w:val="both"/>
        <w:rPr>
          <w:rFonts w:cs="Calibri"/>
        </w:rPr>
      </w:pPr>
    </w:p>
    <w:p w14:paraId="4609640E" w14:textId="77777777" w:rsidR="00863893" w:rsidRDefault="00863893">
      <w:pPr>
        <w:pStyle w:val="Akapitzlist"/>
        <w:widowControl w:val="0"/>
        <w:autoSpaceDE w:val="0"/>
        <w:ind w:left="1637"/>
        <w:jc w:val="both"/>
        <w:rPr>
          <w:rFonts w:cs="Calibri"/>
        </w:rPr>
      </w:pPr>
    </w:p>
    <w:p w14:paraId="715057C8" w14:textId="77777777" w:rsidR="00863893" w:rsidRDefault="00863893">
      <w:pPr>
        <w:pStyle w:val="Akapitzlist"/>
        <w:widowControl w:val="0"/>
        <w:autoSpaceDE w:val="0"/>
        <w:ind w:left="1637"/>
        <w:jc w:val="both"/>
        <w:rPr>
          <w:rFonts w:cs="Calibri"/>
        </w:rPr>
      </w:pPr>
    </w:p>
    <w:p w14:paraId="324486AC" w14:textId="77777777" w:rsidR="00863893" w:rsidRDefault="00863893">
      <w:pPr>
        <w:pStyle w:val="Akapitzlist"/>
        <w:widowControl w:val="0"/>
        <w:autoSpaceDE w:val="0"/>
        <w:ind w:left="1637"/>
        <w:jc w:val="both"/>
        <w:rPr>
          <w:rFonts w:cs="Calibri"/>
        </w:rPr>
      </w:pPr>
    </w:p>
    <w:p w14:paraId="09EF476F" w14:textId="77777777" w:rsidR="00863893" w:rsidRDefault="00863893">
      <w:pPr>
        <w:pStyle w:val="Akapitzlist"/>
        <w:widowControl w:val="0"/>
        <w:autoSpaceDE w:val="0"/>
        <w:ind w:left="1637"/>
        <w:jc w:val="both"/>
        <w:rPr>
          <w:rFonts w:cs="Calibri"/>
        </w:rPr>
      </w:pPr>
    </w:p>
    <w:p w14:paraId="3B9423B9" w14:textId="77777777" w:rsidR="00863893" w:rsidRDefault="00863893">
      <w:pPr>
        <w:pStyle w:val="Akapitzlist"/>
        <w:widowControl w:val="0"/>
        <w:autoSpaceDE w:val="0"/>
        <w:ind w:left="1637"/>
        <w:jc w:val="both"/>
        <w:rPr>
          <w:rFonts w:cs="Calibri"/>
        </w:rPr>
      </w:pPr>
    </w:p>
    <w:p w14:paraId="3D2B451A" w14:textId="77777777" w:rsidR="00863893" w:rsidRDefault="00AF53DD">
      <w:pPr>
        <w:widowControl w:val="0"/>
        <w:autoSpaceDE w:val="0"/>
        <w:jc w:val="both"/>
        <w:rPr>
          <w:rFonts w:ascii="Calibri" w:hAnsi="Calibri" w:cs="Calibri"/>
          <w:sz w:val="22"/>
          <w:szCs w:val="22"/>
        </w:rPr>
      </w:pPr>
      <w:r>
        <w:rPr>
          <w:rFonts w:ascii="Calibri" w:hAnsi="Calibri" w:cs="Calibri"/>
          <w:sz w:val="22"/>
          <w:szCs w:val="22"/>
        </w:rPr>
        <w:t>Opracował:</w:t>
      </w:r>
    </w:p>
    <w:p w14:paraId="4006C891" w14:textId="076D3E4D" w:rsidR="00863893" w:rsidRDefault="00AF53DD" w:rsidP="008C5107">
      <w:pPr>
        <w:widowControl w:val="0"/>
        <w:autoSpaceDE w:val="0"/>
        <w:jc w:val="both"/>
      </w:pPr>
      <w:r>
        <w:rPr>
          <w:rFonts w:ascii="Calibri" w:hAnsi="Calibri" w:cs="Calibri"/>
          <w:sz w:val="22"/>
          <w:szCs w:val="22"/>
        </w:rPr>
        <w:t xml:space="preserve">Magdalena </w:t>
      </w:r>
      <w:proofErr w:type="spellStart"/>
      <w:r>
        <w:rPr>
          <w:rFonts w:ascii="Calibri" w:hAnsi="Calibri" w:cs="Calibri"/>
          <w:sz w:val="22"/>
          <w:szCs w:val="22"/>
        </w:rPr>
        <w:t>Mieczyńska</w:t>
      </w:r>
      <w:proofErr w:type="spellEnd"/>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8C5107">
        <w:rPr>
          <w:rFonts w:ascii="Calibri" w:hAnsi="Calibri" w:cs="Calibri"/>
          <w:sz w:val="22"/>
          <w:szCs w:val="22"/>
        </w:rPr>
        <w:t xml:space="preserve">        listopad</w:t>
      </w:r>
      <w:r>
        <w:rPr>
          <w:rFonts w:ascii="Calibri" w:hAnsi="Calibri" w:cs="Calibri"/>
          <w:sz w:val="22"/>
          <w:szCs w:val="22"/>
        </w:rPr>
        <w:t xml:space="preserve"> 202</w:t>
      </w:r>
      <w:r w:rsidR="006B15A6">
        <w:rPr>
          <w:rFonts w:ascii="Calibri" w:hAnsi="Calibri" w:cs="Calibri"/>
          <w:sz w:val="22"/>
          <w:szCs w:val="22"/>
        </w:rPr>
        <w:t>4</w:t>
      </w:r>
      <w:r>
        <w:rPr>
          <w:rFonts w:ascii="Calibri" w:hAnsi="Calibri" w:cs="Calibri"/>
          <w:sz w:val="22"/>
          <w:szCs w:val="22"/>
        </w:rPr>
        <w:t xml:space="preserve"> roku</w:t>
      </w:r>
    </w:p>
    <w:p w14:paraId="5F493F83" w14:textId="77777777" w:rsidR="00863893" w:rsidRDefault="00863893">
      <w:pPr>
        <w:widowControl w:val="0"/>
        <w:autoSpaceDE w:val="0"/>
        <w:jc w:val="both"/>
        <w:rPr>
          <w:rFonts w:ascii="Calibri" w:hAnsi="Calibri" w:cs="Calibri"/>
          <w:sz w:val="22"/>
          <w:szCs w:val="22"/>
        </w:rPr>
      </w:pPr>
    </w:p>
    <w:p w14:paraId="18166074" w14:textId="77777777" w:rsidR="00863893" w:rsidRDefault="00863893">
      <w:pPr>
        <w:jc w:val="both"/>
        <w:rPr>
          <w:rFonts w:ascii="Calibri" w:hAnsi="Calibri" w:cs="Calibri"/>
          <w:sz w:val="22"/>
          <w:szCs w:val="22"/>
        </w:rPr>
      </w:pPr>
    </w:p>
    <w:p w14:paraId="2D7F1024" w14:textId="77777777" w:rsidR="00863893" w:rsidRDefault="00863893">
      <w:pPr>
        <w:jc w:val="both"/>
        <w:rPr>
          <w:rFonts w:ascii="Calibri" w:hAnsi="Calibri" w:cs="Calibri"/>
          <w:sz w:val="22"/>
          <w:szCs w:val="22"/>
        </w:rPr>
      </w:pPr>
    </w:p>
    <w:p w14:paraId="7E9B1249" w14:textId="64791E8D" w:rsidR="00863893" w:rsidRDefault="00AF53DD">
      <w:pPr>
        <w:widowControl w:val="0"/>
        <w:autoSpaceDE w:val="0"/>
        <w:jc w:val="right"/>
        <w:rPr>
          <w:rFonts w:ascii="Calibri" w:hAnsi="Calibri" w:cs="Calibri"/>
          <w:sz w:val="22"/>
          <w:szCs w:val="22"/>
        </w:rPr>
      </w:pPr>
      <w:r>
        <w:rPr>
          <w:rFonts w:ascii="Calibri" w:hAnsi="Calibri" w:cs="Calibri"/>
          <w:sz w:val="22"/>
          <w:szCs w:val="22"/>
        </w:rPr>
        <w:lastRenderedPageBreak/>
        <w:t>Znak: ZS.262.</w:t>
      </w:r>
      <w:r w:rsidR="006B15A6">
        <w:rPr>
          <w:rFonts w:ascii="Calibri" w:hAnsi="Calibri" w:cs="Calibri"/>
          <w:sz w:val="22"/>
          <w:szCs w:val="22"/>
        </w:rPr>
        <w:t>17</w:t>
      </w:r>
      <w:r w:rsidR="00DD1BBD">
        <w:rPr>
          <w:rFonts w:ascii="Calibri" w:hAnsi="Calibri" w:cs="Calibri"/>
          <w:sz w:val="22"/>
          <w:szCs w:val="22"/>
        </w:rPr>
        <w:t>.202</w:t>
      </w:r>
      <w:r w:rsidR="006B15A6">
        <w:rPr>
          <w:rFonts w:ascii="Calibri" w:hAnsi="Calibri" w:cs="Calibri"/>
          <w:sz w:val="22"/>
          <w:szCs w:val="22"/>
        </w:rPr>
        <w:t>4</w:t>
      </w:r>
    </w:p>
    <w:p w14:paraId="1E19793A" w14:textId="77777777" w:rsidR="00863893" w:rsidRDefault="00863893">
      <w:pPr>
        <w:rPr>
          <w:rFonts w:ascii="Calibri" w:hAnsi="Calibri" w:cs="Calibri"/>
          <w:sz w:val="22"/>
          <w:szCs w:val="22"/>
        </w:rPr>
      </w:pPr>
    </w:p>
    <w:p w14:paraId="524C5F8A" w14:textId="77777777" w:rsidR="00863893" w:rsidRDefault="00AF53DD" w:rsidP="00AF53DD">
      <w:pPr>
        <w:pStyle w:val="Akapitzlist"/>
        <w:widowControl w:val="0"/>
        <w:numPr>
          <w:ilvl w:val="0"/>
          <w:numId w:val="24"/>
        </w:numPr>
        <w:autoSpaceDE w:val="0"/>
        <w:spacing w:after="0" w:line="240" w:lineRule="auto"/>
        <w:jc w:val="both"/>
        <w:rPr>
          <w:rFonts w:cs="Calibri"/>
          <w:sz w:val="24"/>
          <w:szCs w:val="24"/>
        </w:rPr>
      </w:pPr>
      <w:r>
        <w:rPr>
          <w:rFonts w:cs="Calibri"/>
          <w:b/>
          <w:sz w:val="24"/>
          <w:szCs w:val="24"/>
        </w:rPr>
        <w:t>Nazwa i adres Zamawiającego, nr telefonu, adres poczty elektronicznej oraz strony internetowej prowadzonego postępowania:</w:t>
      </w:r>
    </w:p>
    <w:p w14:paraId="56FA172F" w14:textId="77777777" w:rsidR="00863893" w:rsidRDefault="00AF53DD">
      <w:pPr>
        <w:pStyle w:val="Akapitzlist"/>
        <w:widowControl w:val="0"/>
        <w:autoSpaceDE w:val="0"/>
        <w:spacing w:after="0" w:line="240" w:lineRule="auto"/>
        <w:ind w:left="360"/>
        <w:jc w:val="both"/>
        <w:rPr>
          <w:rFonts w:cs="Calibri"/>
        </w:rPr>
      </w:pPr>
      <w:r>
        <w:rPr>
          <w:rFonts w:cs="Calibri"/>
        </w:rPr>
        <w:t xml:space="preserve">Miejski Zakład Wodociągów i Kanalizacji w Nowym Targu </w:t>
      </w:r>
      <w:r w:rsidR="00DD1BBD">
        <w:rPr>
          <w:rFonts w:cs="Calibri"/>
        </w:rPr>
        <w:t>s</w:t>
      </w:r>
      <w:r>
        <w:rPr>
          <w:rFonts w:cs="Calibri"/>
        </w:rPr>
        <w:t>p. z o.o.</w:t>
      </w:r>
    </w:p>
    <w:p w14:paraId="53584F0C" w14:textId="77777777" w:rsidR="00863893" w:rsidRDefault="00AF53DD">
      <w:pPr>
        <w:pStyle w:val="Akapitzlist"/>
        <w:widowControl w:val="0"/>
        <w:autoSpaceDE w:val="0"/>
        <w:spacing w:after="0" w:line="240" w:lineRule="auto"/>
        <w:ind w:left="360"/>
        <w:jc w:val="both"/>
        <w:rPr>
          <w:rFonts w:cs="Calibri"/>
        </w:rPr>
      </w:pPr>
      <w:r>
        <w:rPr>
          <w:rFonts w:cs="Calibri"/>
        </w:rPr>
        <w:t>ul.  Długa 21, 34-400 Nowy Targ</w:t>
      </w:r>
    </w:p>
    <w:p w14:paraId="7DDD6B8D" w14:textId="77777777" w:rsidR="00863893" w:rsidRDefault="00096665">
      <w:pPr>
        <w:pStyle w:val="Akapitzlist"/>
        <w:widowControl w:val="0"/>
        <w:autoSpaceDE w:val="0"/>
        <w:spacing w:after="0" w:line="240" w:lineRule="auto"/>
        <w:ind w:left="360"/>
        <w:jc w:val="both"/>
        <w:rPr>
          <w:rFonts w:cs="Calibri"/>
        </w:rPr>
      </w:pPr>
      <w:r>
        <w:rPr>
          <w:rFonts w:cs="Calibri"/>
        </w:rPr>
        <w:t>tel. nr 18 266 36 14</w:t>
      </w:r>
    </w:p>
    <w:p w14:paraId="32740B84" w14:textId="77777777" w:rsidR="00863893" w:rsidRDefault="00AF53DD">
      <w:pPr>
        <w:pStyle w:val="Akapitzlist"/>
        <w:widowControl w:val="0"/>
        <w:autoSpaceDE w:val="0"/>
        <w:spacing w:after="0" w:line="240" w:lineRule="auto"/>
        <w:ind w:left="360"/>
        <w:jc w:val="both"/>
        <w:rPr>
          <w:rFonts w:cs="Calibri"/>
        </w:rPr>
      </w:pPr>
      <w:r>
        <w:rPr>
          <w:rFonts w:cs="Calibri"/>
        </w:rPr>
        <w:t xml:space="preserve">e-mail: </w:t>
      </w:r>
      <w:hyperlink r:id="rId7">
        <w:r>
          <w:rPr>
            <w:rStyle w:val="czeinternetowe"/>
            <w:rFonts w:cs="Calibri"/>
            <w:color w:val="000000"/>
            <w:u w:val="none"/>
          </w:rPr>
          <w:t>mzwik@mzwik.nowytarg.pl</w:t>
        </w:r>
      </w:hyperlink>
    </w:p>
    <w:p w14:paraId="28EA9435" w14:textId="77777777" w:rsidR="00863893" w:rsidRDefault="00AF53DD">
      <w:pPr>
        <w:pStyle w:val="Akapitzlist"/>
        <w:widowControl w:val="0"/>
        <w:autoSpaceDE w:val="0"/>
        <w:spacing w:after="0" w:line="240" w:lineRule="auto"/>
        <w:ind w:left="360"/>
        <w:jc w:val="both"/>
        <w:rPr>
          <w:rFonts w:cs="Calibri"/>
        </w:rPr>
      </w:pPr>
      <w:r>
        <w:rPr>
          <w:rFonts w:cs="Calibri"/>
        </w:rPr>
        <w:t>adres strony internetowej prowadzonego postępowania:</w:t>
      </w:r>
    </w:p>
    <w:p w14:paraId="4A447325" w14:textId="77777777" w:rsidR="00863893" w:rsidRDefault="00AF53DD">
      <w:pPr>
        <w:pStyle w:val="Akapitzlist"/>
        <w:widowControl w:val="0"/>
        <w:autoSpaceDE w:val="0"/>
        <w:spacing w:after="0" w:line="240" w:lineRule="auto"/>
        <w:ind w:left="360"/>
        <w:jc w:val="both"/>
        <w:rPr>
          <w:rFonts w:cs="Calibri"/>
          <w:sz w:val="24"/>
          <w:szCs w:val="24"/>
        </w:rPr>
      </w:pPr>
      <w:hyperlink r:id="rId8">
        <w:r>
          <w:rPr>
            <w:rStyle w:val="czeinternetowe"/>
            <w:rFonts w:cs="Calibri"/>
            <w:color w:val="000000"/>
            <w:u w:val="none"/>
          </w:rPr>
          <w:t>https://platformazakupowa.pl/pn/mzwik.nowytarg</w:t>
        </w:r>
      </w:hyperlink>
    </w:p>
    <w:p w14:paraId="3F022DA1" w14:textId="77777777" w:rsidR="00863893" w:rsidRDefault="00863893">
      <w:pPr>
        <w:widowControl w:val="0"/>
        <w:autoSpaceDE w:val="0"/>
        <w:ind w:left="284"/>
        <w:rPr>
          <w:rFonts w:ascii="Calibri" w:hAnsi="Calibri" w:cs="Calibri"/>
          <w:sz w:val="24"/>
          <w:szCs w:val="24"/>
        </w:rPr>
      </w:pPr>
    </w:p>
    <w:p w14:paraId="519D5580" w14:textId="77777777" w:rsidR="00863893" w:rsidRDefault="00AF53DD" w:rsidP="00AF53DD">
      <w:pPr>
        <w:widowControl w:val="0"/>
        <w:numPr>
          <w:ilvl w:val="0"/>
          <w:numId w:val="24"/>
        </w:numPr>
        <w:autoSpaceDE w:val="0"/>
        <w:jc w:val="both"/>
        <w:rPr>
          <w:rFonts w:ascii="Calibri" w:hAnsi="Calibri" w:cs="Calibri"/>
          <w:sz w:val="24"/>
          <w:szCs w:val="24"/>
        </w:rPr>
      </w:pPr>
      <w:r>
        <w:rPr>
          <w:rFonts w:ascii="Calibri" w:hAnsi="Calibri" w:cs="Calibri"/>
          <w:b/>
          <w:sz w:val="24"/>
          <w:szCs w:val="24"/>
        </w:rPr>
        <w:t>Adres strony internetowej, na której udostępniane będą zmiany i wyjaśnienia treści SWZ oraz inne dokumenty zamówienia bezpośrednio związane z postępowaniem o udzielenie zamówienia:</w:t>
      </w:r>
    </w:p>
    <w:p w14:paraId="1BE5EB71" w14:textId="77777777" w:rsidR="00863893" w:rsidRDefault="00AF53DD">
      <w:pPr>
        <w:widowControl w:val="0"/>
        <w:autoSpaceDE w:val="0"/>
        <w:ind w:left="360"/>
        <w:rPr>
          <w:rFonts w:ascii="Calibri" w:hAnsi="Calibri" w:cs="Calibri"/>
          <w:sz w:val="22"/>
          <w:szCs w:val="22"/>
        </w:rPr>
      </w:pPr>
      <w:hyperlink r:id="rId9">
        <w:r>
          <w:rPr>
            <w:rStyle w:val="czeinternetowe"/>
            <w:rFonts w:ascii="Calibri" w:hAnsi="Calibri" w:cs="Calibri"/>
            <w:color w:val="000000"/>
            <w:sz w:val="22"/>
            <w:szCs w:val="22"/>
            <w:u w:val="none"/>
          </w:rPr>
          <w:t>https://platformazakupowa.pl/pn/mzwik.nowytarg</w:t>
        </w:r>
      </w:hyperlink>
    </w:p>
    <w:p w14:paraId="5E85FCA8" w14:textId="77777777" w:rsidR="00863893" w:rsidRDefault="00863893">
      <w:pPr>
        <w:widowControl w:val="0"/>
        <w:autoSpaceDE w:val="0"/>
        <w:jc w:val="both"/>
        <w:rPr>
          <w:rFonts w:ascii="Calibri" w:hAnsi="Calibri" w:cs="Calibri"/>
          <w:sz w:val="22"/>
          <w:szCs w:val="22"/>
          <w:lang w:val="en-US"/>
        </w:rPr>
      </w:pPr>
    </w:p>
    <w:p w14:paraId="553A921F" w14:textId="77777777" w:rsidR="00863893" w:rsidRDefault="00AF53DD" w:rsidP="00AF53DD">
      <w:pPr>
        <w:pStyle w:val="Tekstpodstawowy3"/>
        <w:widowControl w:val="0"/>
        <w:numPr>
          <w:ilvl w:val="0"/>
          <w:numId w:val="24"/>
        </w:numPr>
        <w:autoSpaceDE w:val="0"/>
        <w:rPr>
          <w:rFonts w:ascii="Calibri" w:hAnsi="Calibri" w:cs="Calibri"/>
          <w:b/>
          <w:bCs/>
          <w:sz w:val="24"/>
          <w:szCs w:val="24"/>
        </w:rPr>
      </w:pPr>
      <w:r>
        <w:rPr>
          <w:rFonts w:ascii="Calibri" w:hAnsi="Calibri" w:cs="Calibri"/>
          <w:b/>
          <w:sz w:val="24"/>
          <w:szCs w:val="24"/>
        </w:rPr>
        <w:t>Tryb udzielenia zamówienia:</w:t>
      </w:r>
    </w:p>
    <w:p w14:paraId="430487FA" w14:textId="77777777" w:rsidR="00863893" w:rsidRDefault="00AF53DD" w:rsidP="00AF53DD">
      <w:pPr>
        <w:widowControl w:val="0"/>
        <w:numPr>
          <w:ilvl w:val="0"/>
          <w:numId w:val="32"/>
        </w:numPr>
        <w:autoSpaceDE w:val="0"/>
        <w:jc w:val="both"/>
        <w:rPr>
          <w:rFonts w:ascii="Calibri" w:hAnsi="Calibri" w:cs="Calibri"/>
          <w:sz w:val="22"/>
          <w:szCs w:val="22"/>
        </w:rPr>
      </w:pPr>
      <w:r>
        <w:rPr>
          <w:rFonts w:ascii="Calibri" w:hAnsi="Calibri" w:cs="Calibri"/>
          <w:sz w:val="22"/>
          <w:szCs w:val="22"/>
        </w:rPr>
        <w:t>Postępowanie prowadzone jest w trybie podstawowym, o jakim stanowi art.275 ust.1 PZP.</w:t>
      </w:r>
    </w:p>
    <w:p w14:paraId="1FE15E0F" w14:textId="77777777" w:rsidR="00863893" w:rsidRDefault="00AF53DD" w:rsidP="00AF53DD">
      <w:pPr>
        <w:widowControl w:val="0"/>
        <w:numPr>
          <w:ilvl w:val="0"/>
          <w:numId w:val="32"/>
        </w:numPr>
        <w:autoSpaceDE w:val="0"/>
        <w:jc w:val="both"/>
        <w:rPr>
          <w:rFonts w:ascii="Calibri" w:hAnsi="Calibri" w:cs="Calibri"/>
          <w:sz w:val="22"/>
          <w:szCs w:val="22"/>
        </w:rPr>
      </w:pPr>
      <w:r>
        <w:rPr>
          <w:rFonts w:ascii="Calibri" w:hAnsi="Calibri" w:cs="Calibri"/>
          <w:sz w:val="22"/>
          <w:szCs w:val="22"/>
        </w:rPr>
        <w:t>Zamawiający nie przewiduje negocjacji.</w:t>
      </w:r>
    </w:p>
    <w:p w14:paraId="23E22FEE" w14:textId="77777777" w:rsidR="00863893" w:rsidRDefault="00AF53DD" w:rsidP="00AF53DD">
      <w:pPr>
        <w:widowControl w:val="0"/>
        <w:numPr>
          <w:ilvl w:val="0"/>
          <w:numId w:val="32"/>
        </w:numPr>
        <w:autoSpaceDE w:val="0"/>
        <w:jc w:val="both"/>
      </w:pPr>
      <w:r>
        <w:rPr>
          <w:rFonts w:ascii="Calibri" w:hAnsi="Calibri" w:cs="Calibri"/>
          <w:sz w:val="22"/>
          <w:szCs w:val="22"/>
        </w:rPr>
        <w:t>Szacunkowa wartość zamówienia nie przekracza progów unijnych, o jakich mowa w art.3 ustawy PZP.</w:t>
      </w:r>
    </w:p>
    <w:p w14:paraId="37558611" w14:textId="77777777" w:rsidR="00863893" w:rsidRDefault="00AF53DD" w:rsidP="00AF53DD">
      <w:pPr>
        <w:widowControl w:val="0"/>
        <w:numPr>
          <w:ilvl w:val="0"/>
          <w:numId w:val="32"/>
        </w:numPr>
        <w:autoSpaceDE w:val="0"/>
        <w:jc w:val="both"/>
        <w:rPr>
          <w:rFonts w:ascii="Calibri" w:hAnsi="Calibri" w:cs="Calibri"/>
          <w:sz w:val="22"/>
          <w:szCs w:val="22"/>
        </w:rPr>
      </w:pPr>
      <w:r>
        <w:rPr>
          <w:rFonts w:ascii="Calibri" w:hAnsi="Calibri" w:cs="Calibri"/>
          <w:sz w:val="22"/>
          <w:szCs w:val="22"/>
        </w:rPr>
        <w:t>Zamawiający nie przewiduje aukcji elektronicznej.</w:t>
      </w:r>
    </w:p>
    <w:p w14:paraId="67051463" w14:textId="77777777" w:rsidR="00863893" w:rsidRDefault="00AF53DD" w:rsidP="00AF53DD">
      <w:pPr>
        <w:widowControl w:val="0"/>
        <w:numPr>
          <w:ilvl w:val="0"/>
          <w:numId w:val="32"/>
        </w:numPr>
        <w:autoSpaceDE w:val="0"/>
        <w:jc w:val="both"/>
        <w:rPr>
          <w:rFonts w:ascii="Calibri" w:hAnsi="Calibri" w:cs="Calibri"/>
          <w:sz w:val="22"/>
          <w:szCs w:val="22"/>
        </w:rPr>
      </w:pPr>
      <w:r>
        <w:rPr>
          <w:rFonts w:ascii="Calibri" w:hAnsi="Calibri" w:cs="Calibri"/>
          <w:sz w:val="22"/>
          <w:szCs w:val="22"/>
        </w:rPr>
        <w:t>Zamawiający nie przewiduje złożenia oferty w postaci katalogów elektronicznych.</w:t>
      </w:r>
    </w:p>
    <w:p w14:paraId="48EC0E7A" w14:textId="77777777" w:rsidR="00863893" w:rsidRDefault="00AF53DD" w:rsidP="00AF53DD">
      <w:pPr>
        <w:widowControl w:val="0"/>
        <w:numPr>
          <w:ilvl w:val="0"/>
          <w:numId w:val="32"/>
        </w:numPr>
        <w:autoSpaceDE w:val="0"/>
        <w:jc w:val="both"/>
        <w:rPr>
          <w:rFonts w:ascii="Calibri" w:hAnsi="Calibri" w:cs="Calibri"/>
          <w:sz w:val="22"/>
          <w:szCs w:val="22"/>
        </w:rPr>
      </w:pPr>
      <w:r>
        <w:rPr>
          <w:rFonts w:ascii="Calibri" w:hAnsi="Calibri" w:cs="Calibri"/>
          <w:sz w:val="22"/>
          <w:szCs w:val="22"/>
        </w:rPr>
        <w:t>Zamawiający nie prowadzi postępowania w celu zawarcia umowy ramowej.</w:t>
      </w:r>
    </w:p>
    <w:p w14:paraId="22F44978" w14:textId="77777777" w:rsidR="00863893" w:rsidRDefault="00863893">
      <w:pPr>
        <w:pStyle w:val="Tekstpodstawowy3"/>
        <w:tabs>
          <w:tab w:val="left" w:pos="426"/>
        </w:tabs>
        <w:rPr>
          <w:rFonts w:ascii="Calibri" w:eastAsia="Calibri" w:hAnsi="Calibri" w:cs="Calibri"/>
          <w:bCs/>
          <w:sz w:val="22"/>
          <w:szCs w:val="22"/>
          <w:lang w:eastAsia="en-US"/>
        </w:rPr>
      </w:pPr>
    </w:p>
    <w:p w14:paraId="10B350B2" w14:textId="77777777" w:rsidR="0034541E" w:rsidRPr="0034541E" w:rsidRDefault="00AF53DD" w:rsidP="00AF53DD">
      <w:pPr>
        <w:pStyle w:val="Zwykytekst"/>
        <w:numPr>
          <w:ilvl w:val="0"/>
          <w:numId w:val="24"/>
        </w:numPr>
        <w:jc w:val="both"/>
        <w:rPr>
          <w:rFonts w:ascii="Calibri" w:hAnsi="Calibri" w:cs="Calibri"/>
          <w:b/>
          <w:sz w:val="24"/>
          <w:szCs w:val="24"/>
        </w:rPr>
      </w:pPr>
      <w:r>
        <w:rPr>
          <w:rFonts w:ascii="Calibri" w:hAnsi="Calibri" w:cs="Calibri"/>
          <w:b/>
          <w:sz w:val="24"/>
          <w:szCs w:val="24"/>
        </w:rPr>
        <w:t>Opis przedmiotu zamówienia:</w:t>
      </w:r>
      <w:r>
        <w:rPr>
          <w:rFonts w:ascii="Calibri" w:hAnsi="Calibri" w:cs="Calibri"/>
          <w:b/>
          <w:sz w:val="22"/>
          <w:szCs w:val="22"/>
        </w:rPr>
        <w:t xml:space="preserve"> </w:t>
      </w:r>
    </w:p>
    <w:p w14:paraId="4A2B76CF" w14:textId="77777777" w:rsidR="00863893" w:rsidRPr="0034541E" w:rsidRDefault="00AF53DD" w:rsidP="0034541E">
      <w:pPr>
        <w:pStyle w:val="Zwykytekst"/>
        <w:ind w:left="360"/>
        <w:jc w:val="both"/>
        <w:rPr>
          <w:rFonts w:ascii="Calibri" w:hAnsi="Calibri" w:cs="Calibri"/>
          <w:b/>
          <w:sz w:val="24"/>
          <w:szCs w:val="24"/>
        </w:rPr>
      </w:pPr>
      <w:r w:rsidRPr="0034541E">
        <w:rPr>
          <w:rFonts w:ascii="Calibri" w:hAnsi="Calibri" w:cs="Calibri"/>
          <w:b/>
          <w:sz w:val="22"/>
          <w:szCs w:val="22"/>
        </w:rPr>
        <w:t>PRZEDMIOT ZAMÓWIENIA SKŁADA SIĘ Z 2 CZĘŚCI</w:t>
      </w:r>
    </w:p>
    <w:p w14:paraId="0079BB3F" w14:textId="77777777" w:rsidR="00863893" w:rsidRPr="0034541E" w:rsidRDefault="00AF53DD">
      <w:pPr>
        <w:pStyle w:val="Zwykytekst"/>
        <w:ind w:left="360"/>
        <w:jc w:val="both"/>
        <w:rPr>
          <w:rFonts w:ascii="Calibri" w:hAnsi="Calibri" w:cs="Calibri"/>
          <w:b/>
          <w:sz w:val="24"/>
          <w:szCs w:val="24"/>
        </w:rPr>
      </w:pPr>
      <w:r w:rsidRPr="0034541E">
        <w:rPr>
          <w:rFonts w:ascii="Calibri" w:hAnsi="Calibri" w:cs="Calibri"/>
          <w:b/>
          <w:sz w:val="22"/>
          <w:szCs w:val="22"/>
        </w:rPr>
        <w:t xml:space="preserve">część nr I </w:t>
      </w:r>
    </w:p>
    <w:p w14:paraId="5910FD68" w14:textId="48B52E14" w:rsidR="00863893" w:rsidRDefault="0034541E" w:rsidP="00AF53DD">
      <w:pPr>
        <w:pStyle w:val="Zwykytekst"/>
        <w:numPr>
          <w:ilvl w:val="0"/>
          <w:numId w:val="61"/>
        </w:numPr>
        <w:jc w:val="both"/>
        <w:rPr>
          <w:rFonts w:ascii="Calibri" w:hAnsi="Calibri" w:cs="Calibri"/>
          <w:b/>
          <w:sz w:val="24"/>
          <w:szCs w:val="24"/>
        </w:rPr>
      </w:pPr>
      <w:r>
        <w:rPr>
          <w:rFonts w:ascii="Calibri" w:hAnsi="Calibri" w:cs="Calibri"/>
          <w:sz w:val="22"/>
          <w:szCs w:val="22"/>
        </w:rPr>
        <w:t xml:space="preserve">Sukcesywna dostawa (sprzedaż na stacji paliw) </w:t>
      </w:r>
      <w:r>
        <w:rPr>
          <w:rFonts w:ascii="Calibri" w:hAnsi="Calibri" w:cs="Calibri"/>
          <w:b/>
          <w:sz w:val="22"/>
          <w:szCs w:val="22"/>
          <w:u w:val="single"/>
        </w:rPr>
        <w:t>oleju napędowego</w:t>
      </w:r>
      <w:r>
        <w:rPr>
          <w:rFonts w:ascii="Calibri" w:hAnsi="Calibri" w:cs="Calibri"/>
          <w:sz w:val="22"/>
          <w:szCs w:val="22"/>
        </w:rPr>
        <w:t xml:space="preserve"> do samochodów i sprzętu Miejskiego Zakładu Wodociągów i Kanalizacji w Nowym Targu sp. z o.o., </w:t>
      </w:r>
      <w:r>
        <w:rPr>
          <w:rFonts w:ascii="Calibri" w:hAnsi="Calibri" w:cs="Calibri"/>
          <w:bCs/>
          <w:sz w:val="22"/>
          <w:szCs w:val="22"/>
        </w:rPr>
        <w:t>w okresie od 01 stycznia 202</w:t>
      </w:r>
      <w:r w:rsidR="00761791">
        <w:rPr>
          <w:rFonts w:ascii="Calibri" w:hAnsi="Calibri" w:cs="Calibri"/>
          <w:bCs/>
          <w:sz w:val="22"/>
          <w:szCs w:val="22"/>
        </w:rPr>
        <w:t>5</w:t>
      </w:r>
      <w:r>
        <w:rPr>
          <w:rFonts w:ascii="Calibri" w:hAnsi="Calibri" w:cs="Calibri"/>
          <w:bCs/>
          <w:sz w:val="22"/>
          <w:szCs w:val="22"/>
        </w:rPr>
        <w:t xml:space="preserve"> roku do 31 grudnia 202</w:t>
      </w:r>
      <w:r w:rsidR="00761791">
        <w:rPr>
          <w:rFonts w:ascii="Calibri" w:hAnsi="Calibri" w:cs="Calibri"/>
          <w:bCs/>
          <w:sz w:val="22"/>
          <w:szCs w:val="22"/>
        </w:rPr>
        <w:t>5</w:t>
      </w:r>
      <w:r>
        <w:rPr>
          <w:rFonts w:ascii="Calibri" w:hAnsi="Calibri" w:cs="Calibri"/>
          <w:bCs/>
          <w:sz w:val="22"/>
          <w:szCs w:val="22"/>
        </w:rPr>
        <w:t xml:space="preserve"> roku</w:t>
      </w:r>
    </w:p>
    <w:p w14:paraId="7BD66E59" w14:textId="77777777" w:rsidR="0034541E" w:rsidRPr="00EE518D" w:rsidRDefault="0034541E" w:rsidP="00AF53DD">
      <w:pPr>
        <w:pStyle w:val="Akapitzlist"/>
        <w:numPr>
          <w:ilvl w:val="0"/>
          <w:numId w:val="61"/>
        </w:numPr>
        <w:autoSpaceDE w:val="0"/>
        <w:jc w:val="both"/>
        <w:rPr>
          <w:rFonts w:cs="Calibri"/>
          <w:bCs/>
        </w:rPr>
      </w:pPr>
      <w:r>
        <w:t xml:space="preserve">Średnie </w:t>
      </w:r>
      <w:r w:rsidRPr="00EE518D">
        <w:t>zapotrzebowanie na olej napędowy wynosi:</w:t>
      </w:r>
    </w:p>
    <w:p w14:paraId="6C544364" w14:textId="77777777" w:rsidR="0034541E" w:rsidRPr="00EE518D" w:rsidRDefault="0034541E" w:rsidP="00AF53DD">
      <w:pPr>
        <w:pStyle w:val="Akapitzlist"/>
        <w:numPr>
          <w:ilvl w:val="0"/>
          <w:numId w:val="34"/>
        </w:numPr>
        <w:autoSpaceDE w:val="0"/>
        <w:spacing w:after="0" w:line="240" w:lineRule="auto"/>
        <w:ind w:left="1418"/>
        <w:jc w:val="both"/>
        <w:rPr>
          <w:rFonts w:cs="Calibri"/>
          <w:bCs/>
        </w:rPr>
      </w:pPr>
      <w:r w:rsidRPr="00EE518D">
        <w:t>miesięcznie: 1 700 – 1 900 litrów</w:t>
      </w:r>
    </w:p>
    <w:p w14:paraId="77AA454A" w14:textId="77777777" w:rsidR="0034541E" w:rsidRPr="00EE518D" w:rsidRDefault="0034541E" w:rsidP="00AF53DD">
      <w:pPr>
        <w:pStyle w:val="Akapitzlist"/>
        <w:numPr>
          <w:ilvl w:val="0"/>
          <w:numId w:val="34"/>
        </w:numPr>
        <w:spacing w:after="0" w:line="276" w:lineRule="auto"/>
        <w:ind w:left="1418"/>
        <w:jc w:val="both"/>
      </w:pPr>
      <w:r w:rsidRPr="00EE518D">
        <w:t>rocznie: 20 400 – 22 800 litrów</w:t>
      </w:r>
    </w:p>
    <w:p w14:paraId="5A3132B9" w14:textId="77777777" w:rsidR="0034541E" w:rsidRPr="00EE518D" w:rsidRDefault="0034541E" w:rsidP="00AF53DD">
      <w:pPr>
        <w:pStyle w:val="Zwykytekst"/>
        <w:numPr>
          <w:ilvl w:val="0"/>
          <w:numId w:val="61"/>
        </w:numPr>
        <w:jc w:val="both"/>
        <w:rPr>
          <w:rFonts w:ascii="Calibri" w:hAnsi="Calibri" w:cs="Calibri"/>
          <w:sz w:val="22"/>
          <w:szCs w:val="22"/>
        </w:rPr>
      </w:pPr>
      <w:r w:rsidRPr="00EE518D">
        <w:rPr>
          <w:rFonts w:ascii="Calibri" w:hAnsi="Calibri" w:cs="Calibri"/>
          <w:sz w:val="22"/>
          <w:szCs w:val="22"/>
        </w:rPr>
        <w:t>Stacja sprzedaży oleju napędowego musi znajdować się na terenie Nowego Targu.</w:t>
      </w:r>
    </w:p>
    <w:p w14:paraId="2C73D360" w14:textId="77777777" w:rsidR="0034541E" w:rsidRDefault="0034541E" w:rsidP="00AF53DD">
      <w:pPr>
        <w:pStyle w:val="Zwykytekst"/>
        <w:numPr>
          <w:ilvl w:val="0"/>
          <w:numId w:val="61"/>
        </w:numPr>
        <w:jc w:val="both"/>
        <w:rPr>
          <w:rFonts w:ascii="Calibri" w:hAnsi="Calibri" w:cs="Calibri"/>
          <w:sz w:val="22"/>
          <w:szCs w:val="22"/>
        </w:rPr>
      </w:pPr>
      <w:r w:rsidRPr="00EE518D">
        <w:rPr>
          <w:rFonts w:ascii="Calibri" w:hAnsi="Calibri" w:cs="Calibri"/>
          <w:sz w:val="22"/>
          <w:szCs w:val="22"/>
        </w:rPr>
        <w:t xml:space="preserve">Oferowany olej napędowy </w:t>
      </w:r>
      <w:r>
        <w:rPr>
          <w:rFonts w:ascii="Calibri" w:hAnsi="Calibri" w:cs="Calibri"/>
          <w:sz w:val="22"/>
          <w:szCs w:val="22"/>
        </w:rPr>
        <w:t>musi być wysokiej jakości, musi spełniać wszystkie wymagania określone w obowiązujących przepisach dotyczące jakości paliwa.</w:t>
      </w:r>
    </w:p>
    <w:p w14:paraId="7280E07D" w14:textId="77777777" w:rsidR="0034541E" w:rsidRDefault="0034541E" w:rsidP="00AF53DD">
      <w:pPr>
        <w:pStyle w:val="Zwykytekst"/>
        <w:numPr>
          <w:ilvl w:val="0"/>
          <w:numId w:val="61"/>
        </w:numPr>
        <w:jc w:val="both"/>
        <w:rPr>
          <w:rFonts w:ascii="Calibri" w:hAnsi="Calibri" w:cs="Calibri"/>
          <w:sz w:val="22"/>
          <w:szCs w:val="22"/>
        </w:rPr>
      </w:pPr>
      <w:r>
        <w:rPr>
          <w:rFonts w:ascii="Calibri" w:hAnsi="Calibri" w:cs="Calibri"/>
          <w:sz w:val="22"/>
          <w:szCs w:val="22"/>
        </w:rPr>
        <w:t>W przypadku zaistnienia kłopotów z eksploatacją samochodów lub sprzętu, Zamawiający podejmie wszelkie możliwe kroki w celu sprawdzenia jakości kupowanego produktu. W przypadku uzasadnionego podejrzenia, że sprzedawane paliwo nie jest dobrej jakości, umowa zostanie rozwiązana w trybie natychmiastowym.</w:t>
      </w:r>
    </w:p>
    <w:p w14:paraId="55311AB6" w14:textId="77777777" w:rsidR="0034541E" w:rsidRPr="0034541E" w:rsidRDefault="0034541E">
      <w:pPr>
        <w:pStyle w:val="Zwykytekst"/>
        <w:ind w:left="360"/>
        <w:jc w:val="both"/>
        <w:rPr>
          <w:rFonts w:ascii="Calibri" w:hAnsi="Calibri" w:cs="Calibri"/>
          <w:b/>
          <w:sz w:val="22"/>
          <w:szCs w:val="22"/>
        </w:rPr>
      </w:pPr>
    </w:p>
    <w:p w14:paraId="57DAA955" w14:textId="77777777" w:rsidR="00863893" w:rsidRPr="0034541E" w:rsidRDefault="00AF53DD">
      <w:pPr>
        <w:pStyle w:val="Zwykytekst"/>
        <w:ind w:left="360"/>
        <w:jc w:val="both"/>
        <w:rPr>
          <w:rFonts w:ascii="Calibri" w:hAnsi="Calibri" w:cs="Calibri"/>
          <w:b/>
          <w:sz w:val="24"/>
          <w:szCs w:val="24"/>
        </w:rPr>
      </w:pPr>
      <w:r w:rsidRPr="0034541E">
        <w:rPr>
          <w:rFonts w:ascii="Calibri" w:hAnsi="Calibri" w:cs="Calibri"/>
          <w:b/>
          <w:sz w:val="22"/>
          <w:szCs w:val="22"/>
        </w:rPr>
        <w:t>część nr II:</w:t>
      </w:r>
    </w:p>
    <w:p w14:paraId="7A9F0D53" w14:textId="2A37C149" w:rsidR="00863893" w:rsidRPr="0034541E" w:rsidRDefault="0034541E" w:rsidP="00AF53DD">
      <w:pPr>
        <w:pStyle w:val="Zwykytekst"/>
        <w:numPr>
          <w:ilvl w:val="0"/>
          <w:numId w:val="62"/>
        </w:numPr>
        <w:jc w:val="both"/>
        <w:rPr>
          <w:sz w:val="22"/>
          <w:szCs w:val="22"/>
        </w:rPr>
      </w:pPr>
      <w:r>
        <w:rPr>
          <w:rFonts w:ascii="Calibri" w:hAnsi="Calibri" w:cs="Calibri"/>
          <w:sz w:val="22"/>
          <w:szCs w:val="22"/>
        </w:rPr>
        <w:t xml:space="preserve">Sukcesywna dostawa (sprzedaż na stacji paliw) </w:t>
      </w:r>
      <w:r>
        <w:rPr>
          <w:rFonts w:ascii="Calibri" w:hAnsi="Calibri" w:cs="Calibri"/>
          <w:b/>
          <w:sz w:val="22"/>
          <w:szCs w:val="22"/>
          <w:u w:val="single"/>
        </w:rPr>
        <w:t>benzyny bezołowiowej 95</w:t>
      </w:r>
      <w:r>
        <w:rPr>
          <w:rFonts w:ascii="Calibri" w:hAnsi="Calibri" w:cs="Calibri"/>
          <w:sz w:val="22"/>
          <w:szCs w:val="22"/>
        </w:rPr>
        <w:t xml:space="preserve"> do samochodów i sprzętu Miejskiego </w:t>
      </w:r>
      <w:r w:rsidRPr="0034541E">
        <w:rPr>
          <w:rFonts w:ascii="Calibri" w:hAnsi="Calibri" w:cs="Calibri"/>
          <w:sz w:val="22"/>
          <w:szCs w:val="22"/>
        </w:rPr>
        <w:t xml:space="preserve">Zakładu Wodociągów i Kanalizacji w Nowym Targu, </w:t>
      </w:r>
      <w:r w:rsidRPr="0034541E">
        <w:rPr>
          <w:rFonts w:ascii="Calibri" w:hAnsi="Calibri" w:cs="Calibri"/>
          <w:bCs/>
          <w:sz w:val="22"/>
          <w:szCs w:val="22"/>
        </w:rPr>
        <w:t>w okresie od 01 stycznia 202</w:t>
      </w:r>
      <w:r w:rsidR="00761791">
        <w:rPr>
          <w:rFonts w:ascii="Calibri" w:hAnsi="Calibri" w:cs="Calibri"/>
          <w:bCs/>
          <w:sz w:val="22"/>
          <w:szCs w:val="22"/>
        </w:rPr>
        <w:t>5</w:t>
      </w:r>
      <w:r w:rsidRPr="0034541E">
        <w:rPr>
          <w:rFonts w:ascii="Calibri" w:hAnsi="Calibri" w:cs="Calibri"/>
          <w:bCs/>
          <w:sz w:val="22"/>
          <w:szCs w:val="22"/>
        </w:rPr>
        <w:t xml:space="preserve"> roku do 31 grudnia 202</w:t>
      </w:r>
      <w:r w:rsidR="00761791">
        <w:rPr>
          <w:rFonts w:ascii="Calibri" w:hAnsi="Calibri" w:cs="Calibri"/>
          <w:bCs/>
          <w:sz w:val="22"/>
          <w:szCs w:val="22"/>
        </w:rPr>
        <w:t>5</w:t>
      </w:r>
      <w:r w:rsidRPr="0034541E">
        <w:rPr>
          <w:rFonts w:ascii="Calibri" w:hAnsi="Calibri" w:cs="Calibri"/>
          <w:bCs/>
          <w:sz w:val="22"/>
          <w:szCs w:val="22"/>
        </w:rPr>
        <w:t xml:space="preserve"> roku</w:t>
      </w:r>
    </w:p>
    <w:p w14:paraId="42CF1520" w14:textId="77777777" w:rsidR="00863893" w:rsidRPr="00EE518D" w:rsidRDefault="00AF53DD" w:rsidP="00AF53DD">
      <w:pPr>
        <w:pStyle w:val="Akapitzlist"/>
        <w:numPr>
          <w:ilvl w:val="0"/>
          <w:numId w:val="62"/>
        </w:numPr>
        <w:autoSpaceDE w:val="0"/>
        <w:spacing w:after="0" w:line="240" w:lineRule="auto"/>
        <w:jc w:val="both"/>
        <w:rPr>
          <w:rFonts w:cs="Calibri"/>
          <w:bCs/>
        </w:rPr>
      </w:pPr>
      <w:r w:rsidRPr="0034541E">
        <w:t xml:space="preserve">Średnie </w:t>
      </w:r>
      <w:r w:rsidRPr="00EE518D">
        <w:t>zapotrzebowanie na benzynę wynosi:</w:t>
      </w:r>
    </w:p>
    <w:p w14:paraId="1D6A3CBA" w14:textId="77777777" w:rsidR="00863893" w:rsidRPr="00EE518D" w:rsidRDefault="00AF53DD" w:rsidP="00AF53DD">
      <w:pPr>
        <w:pStyle w:val="Akapitzlist"/>
        <w:numPr>
          <w:ilvl w:val="0"/>
          <w:numId w:val="64"/>
        </w:numPr>
        <w:autoSpaceDE w:val="0"/>
        <w:spacing w:after="0" w:line="240" w:lineRule="auto"/>
        <w:ind w:left="1418"/>
        <w:jc w:val="both"/>
        <w:rPr>
          <w:rFonts w:cs="Calibri"/>
          <w:bCs/>
        </w:rPr>
      </w:pPr>
      <w:r w:rsidRPr="00EE518D">
        <w:t>miesięcznie: 180 – 220 litrów</w:t>
      </w:r>
    </w:p>
    <w:p w14:paraId="0FA865B8" w14:textId="77777777" w:rsidR="00863893" w:rsidRPr="00EE518D" w:rsidRDefault="00AF53DD" w:rsidP="00AF53DD">
      <w:pPr>
        <w:pStyle w:val="Akapitzlist"/>
        <w:numPr>
          <w:ilvl w:val="0"/>
          <w:numId w:val="64"/>
        </w:numPr>
        <w:spacing w:after="0" w:line="276" w:lineRule="auto"/>
        <w:ind w:left="1418"/>
        <w:jc w:val="both"/>
      </w:pPr>
      <w:r w:rsidRPr="00EE518D">
        <w:t>rocznie: 2 160 – 2 640 litrów</w:t>
      </w:r>
    </w:p>
    <w:p w14:paraId="4A52F585" w14:textId="77777777" w:rsidR="00863893" w:rsidRDefault="00AF53DD" w:rsidP="00AF53DD">
      <w:pPr>
        <w:pStyle w:val="Zwykytekst"/>
        <w:numPr>
          <w:ilvl w:val="0"/>
          <w:numId w:val="63"/>
        </w:numPr>
        <w:jc w:val="both"/>
        <w:rPr>
          <w:rFonts w:ascii="Calibri" w:hAnsi="Calibri" w:cs="Calibri"/>
          <w:sz w:val="22"/>
          <w:szCs w:val="22"/>
        </w:rPr>
      </w:pPr>
      <w:r w:rsidRPr="00EE518D">
        <w:rPr>
          <w:rFonts w:ascii="Calibri" w:hAnsi="Calibri" w:cs="Calibri"/>
          <w:sz w:val="22"/>
          <w:szCs w:val="22"/>
        </w:rPr>
        <w:t>Stacja sprzedaży benzyny mu</w:t>
      </w:r>
      <w:r>
        <w:rPr>
          <w:rFonts w:ascii="Calibri" w:hAnsi="Calibri" w:cs="Calibri"/>
          <w:sz w:val="22"/>
          <w:szCs w:val="22"/>
        </w:rPr>
        <w:t>si znajdować się na terenie Nowego Targu.</w:t>
      </w:r>
    </w:p>
    <w:p w14:paraId="6BA1D990" w14:textId="77777777" w:rsidR="00863893" w:rsidRDefault="00AF53DD" w:rsidP="00AF53DD">
      <w:pPr>
        <w:pStyle w:val="Zwykytekst"/>
        <w:numPr>
          <w:ilvl w:val="0"/>
          <w:numId w:val="63"/>
        </w:numPr>
        <w:jc w:val="both"/>
        <w:rPr>
          <w:rFonts w:ascii="Calibri" w:hAnsi="Calibri" w:cs="Calibri"/>
          <w:sz w:val="22"/>
          <w:szCs w:val="22"/>
        </w:rPr>
      </w:pPr>
      <w:r>
        <w:rPr>
          <w:rFonts w:ascii="Calibri" w:hAnsi="Calibri" w:cs="Calibri"/>
          <w:sz w:val="22"/>
          <w:szCs w:val="22"/>
        </w:rPr>
        <w:lastRenderedPageBreak/>
        <w:t>Oferowan</w:t>
      </w:r>
      <w:r w:rsidR="0034541E">
        <w:rPr>
          <w:rFonts w:ascii="Calibri" w:hAnsi="Calibri" w:cs="Calibri"/>
          <w:sz w:val="22"/>
          <w:szCs w:val="22"/>
        </w:rPr>
        <w:t>a benzyna bezołowiowa musi</w:t>
      </w:r>
      <w:r>
        <w:rPr>
          <w:rFonts w:ascii="Calibri" w:hAnsi="Calibri" w:cs="Calibri"/>
          <w:sz w:val="22"/>
          <w:szCs w:val="22"/>
        </w:rPr>
        <w:t xml:space="preserve"> być wysokiej jakości, mus</w:t>
      </w:r>
      <w:r w:rsidR="0034541E">
        <w:rPr>
          <w:rFonts w:ascii="Calibri" w:hAnsi="Calibri" w:cs="Calibri"/>
          <w:sz w:val="22"/>
          <w:szCs w:val="22"/>
        </w:rPr>
        <w:t>i</w:t>
      </w:r>
      <w:r>
        <w:rPr>
          <w:rFonts w:ascii="Calibri" w:hAnsi="Calibri" w:cs="Calibri"/>
          <w:sz w:val="22"/>
          <w:szCs w:val="22"/>
        </w:rPr>
        <w:t xml:space="preserve"> spełniać wszystkie wymagania określone w obowiązujących przepisach dotyczące jakości paliwa.</w:t>
      </w:r>
    </w:p>
    <w:p w14:paraId="3B2458E2" w14:textId="77777777" w:rsidR="00863893" w:rsidRDefault="00AF53DD" w:rsidP="00AF53DD">
      <w:pPr>
        <w:pStyle w:val="Zwykytekst"/>
        <w:numPr>
          <w:ilvl w:val="0"/>
          <w:numId w:val="63"/>
        </w:numPr>
        <w:jc w:val="both"/>
        <w:rPr>
          <w:rFonts w:ascii="Calibri" w:hAnsi="Calibri" w:cs="Calibri"/>
          <w:sz w:val="22"/>
          <w:szCs w:val="22"/>
        </w:rPr>
      </w:pPr>
      <w:r>
        <w:rPr>
          <w:rFonts w:ascii="Calibri" w:hAnsi="Calibri" w:cs="Calibri"/>
          <w:sz w:val="22"/>
          <w:szCs w:val="22"/>
        </w:rPr>
        <w:t>W przypadku zaistnienia kłopotów z eksploatacją samochodów lub sprzętu, Zamawiający podejmie wszelkie możliwe kroki w celu sprawdzenia jakości kupowan</w:t>
      </w:r>
      <w:r w:rsidR="0034541E">
        <w:rPr>
          <w:rFonts w:ascii="Calibri" w:hAnsi="Calibri" w:cs="Calibri"/>
          <w:sz w:val="22"/>
          <w:szCs w:val="22"/>
        </w:rPr>
        <w:t>ego</w:t>
      </w:r>
      <w:r>
        <w:rPr>
          <w:rFonts w:ascii="Calibri" w:hAnsi="Calibri" w:cs="Calibri"/>
          <w:sz w:val="22"/>
          <w:szCs w:val="22"/>
        </w:rPr>
        <w:t xml:space="preserve"> produkt</w:t>
      </w:r>
      <w:r w:rsidR="0034541E">
        <w:rPr>
          <w:rFonts w:ascii="Calibri" w:hAnsi="Calibri" w:cs="Calibri"/>
          <w:sz w:val="22"/>
          <w:szCs w:val="22"/>
        </w:rPr>
        <w:t>u</w:t>
      </w:r>
      <w:r>
        <w:rPr>
          <w:rFonts w:ascii="Calibri" w:hAnsi="Calibri" w:cs="Calibri"/>
          <w:sz w:val="22"/>
          <w:szCs w:val="22"/>
        </w:rPr>
        <w:t>. W przypadku uzasadnionego podejrzenia, że sprzedawane paliwo nie jest dobrej jakości, umowa zostanie rozwiązana w trybie natychmiastowym.</w:t>
      </w:r>
    </w:p>
    <w:p w14:paraId="7C729B68" w14:textId="77777777" w:rsidR="00A37035" w:rsidRDefault="00A37035" w:rsidP="00A37035">
      <w:pPr>
        <w:pStyle w:val="Zwykytekst"/>
        <w:ind w:left="142"/>
        <w:jc w:val="both"/>
        <w:rPr>
          <w:rFonts w:ascii="Calibri" w:hAnsi="Calibri" w:cs="Calibri"/>
          <w:sz w:val="22"/>
          <w:szCs w:val="22"/>
        </w:rPr>
      </w:pPr>
    </w:p>
    <w:p w14:paraId="53C0E5A8" w14:textId="77777777" w:rsidR="00863893" w:rsidRDefault="00AF53DD" w:rsidP="00A37035">
      <w:pPr>
        <w:pStyle w:val="Zwykytekst"/>
        <w:ind w:left="142"/>
        <w:jc w:val="both"/>
        <w:rPr>
          <w:rFonts w:ascii="Calibri" w:hAnsi="Calibri" w:cs="Calibri"/>
          <w:sz w:val="22"/>
          <w:szCs w:val="22"/>
        </w:rPr>
      </w:pPr>
      <w:r>
        <w:rPr>
          <w:rFonts w:ascii="Calibri" w:hAnsi="Calibri" w:cs="Calibri"/>
          <w:sz w:val="22"/>
          <w:szCs w:val="22"/>
        </w:rPr>
        <w:t>Kody CPV:</w:t>
      </w:r>
    </w:p>
    <w:p w14:paraId="2A37480E" w14:textId="77777777" w:rsidR="00863893" w:rsidRDefault="00AF53DD" w:rsidP="00AF53DD">
      <w:pPr>
        <w:pStyle w:val="Zwykytekst"/>
        <w:numPr>
          <w:ilvl w:val="0"/>
          <w:numId w:val="30"/>
        </w:numPr>
        <w:jc w:val="both"/>
        <w:rPr>
          <w:rFonts w:ascii="Calibri" w:hAnsi="Calibri" w:cs="Calibri"/>
          <w:sz w:val="22"/>
          <w:szCs w:val="22"/>
        </w:rPr>
      </w:pPr>
      <w:r>
        <w:rPr>
          <w:rFonts w:ascii="Calibri" w:hAnsi="Calibri" w:cs="Calibri"/>
          <w:sz w:val="22"/>
          <w:szCs w:val="22"/>
        </w:rPr>
        <w:t>Dostawa oleju napędowego – 09134100-8</w:t>
      </w:r>
    </w:p>
    <w:p w14:paraId="25D41BC0" w14:textId="77777777" w:rsidR="00863893" w:rsidRDefault="00AF53DD" w:rsidP="00AF53DD">
      <w:pPr>
        <w:pStyle w:val="Zwykytekst"/>
        <w:numPr>
          <w:ilvl w:val="0"/>
          <w:numId w:val="30"/>
        </w:numPr>
        <w:jc w:val="both"/>
        <w:rPr>
          <w:rFonts w:ascii="Calibri" w:hAnsi="Calibri" w:cs="Calibri"/>
          <w:sz w:val="22"/>
          <w:szCs w:val="22"/>
        </w:rPr>
      </w:pPr>
      <w:r>
        <w:rPr>
          <w:rFonts w:ascii="Calibri" w:hAnsi="Calibri" w:cs="Calibri"/>
          <w:sz w:val="22"/>
          <w:szCs w:val="22"/>
        </w:rPr>
        <w:t>Dostawa benzyny bezołowiowej – 09132100-4</w:t>
      </w:r>
    </w:p>
    <w:p w14:paraId="55396659" w14:textId="77777777" w:rsidR="00863893" w:rsidRDefault="00863893">
      <w:pPr>
        <w:pStyle w:val="Akapitzlist"/>
        <w:spacing w:after="0" w:line="240" w:lineRule="auto"/>
        <w:ind w:left="0"/>
        <w:jc w:val="both"/>
        <w:rPr>
          <w:rFonts w:cs="Calibri"/>
          <w:position w:val="-6"/>
        </w:rPr>
      </w:pPr>
    </w:p>
    <w:p w14:paraId="161836C2" w14:textId="77777777" w:rsidR="00863893" w:rsidRDefault="00AF53DD" w:rsidP="00AF53DD">
      <w:pPr>
        <w:pStyle w:val="Tekstpodstawowy3"/>
        <w:widowControl w:val="0"/>
        <w:numPr>
          <w:ilvl w:val="0"/>
          <w:numId w:val="24"/>
        </w:numPr>
        <w:autoSpaceDE w:val="0"/>
        <w:spacing w:line="276" w:lineRule="auto"/>
        <w:rPr>
          <w:rFonts w:ascii="Calibri" w:hAnsi="Calibri" w:cs="Calibri"/>
          <w:b/>
          <w:bCs/>
          <w:sz w:val="24"/>
          <w:szCs w:val="24"/>
        </w:rPr>
      </w:pPr>
      <w:r>
        <w:rPr>
          <w:rFonts w:ascii="Calibri" w:hAnsi="Calibri" w:cs="Calibri"/>
          <w:b/>
          <w:bCs/>
          <w:sz w:val="24"/>
          <w:szCs w:val="24"/>
        </w:rPr>
        <w:t>Oferty częściowe:</w:t>
      </w:r>
    </w:p>
    <w:p w14:paraId="39F95C76" w14:textId="77777777" w:rsidR="00863893" w:rsidRDefault="00AF53DD">
      <w:pPr>
        <w:pStyle w:val="Tekstpodstawowy3"/>
        <w:widowControl w:val="0"/>
        <w:autoSpaceDE w:val="0"/>
        <w:spacing w:line="276" w:lineRule="auto"/>
        <w:ind w:left="360"/>
      </w:pPr>
      <w:r>
        <w:rPr>
          <w:rFonts w:ascii="Calibri" w:hAnsi="Calibri" w:cs="Calibri"/>
          <w:sz w:val="22"/>
          <w:szCs w:val="22"/>
        </w:rPr>
        <w:t>Zamawiający dopuszcza składania ofert częściowych, ofert</w:t>
      </w:r>
      <w:r w:rsidR="007634EE">
        <w:rPr>
          <w:rFonts w:ascii="Calibri" w:hAnsi="Calibri" w:cs="Calibri"/>
          <w:sz w:val="22"/>
          <w:szCs w:val="22"/>
        </w:rPr>
        <w:t>ę</w:t>
      </w:r>
      <w:r>
        <w:rPr>
          <w:rFonts w:ascii="Calibri" w:hAnsi="Calibri" w:cs="Calibri"/>
          <w:sz w:val="22"/>
          <w:szCs w:val="22"/>
        </w:rPr>
        <w:t xml:space="preserve"> można złożyć na każdą z 2 części przedmiotu zamówienia</w:t>
      </w:r>
      <w:r w:rsidR="007634EE">
        <w:rPr>
          <w:rFonts w:ascii="Calibri" w:hAnsi="Calibri" w:cs="Calibri"/>
          <w:sz w:val="22"/>
          <w:szCs w:val="22"/>
        </w:rPr>
        <w:t>.</w:t>
      </w:r>
    </w:p>
    <w:p w14:paraId="2E5CE63F" w14:textId="77777777" w:rsidR="00863893" w:rsidRDefault="00863893">
      <w:pPr>
        <w:pStyle w:val="Tekstpodstawowy3"/>
        <w:rPr>
          <w:rFonts w:ascii="Calibri" w:hAnsi="Calibri" w:cs="Calibri"/>
          <w:b/>
          <w:bCs/>
          <w:strike/>
          <w:sz w:val="22"/>
          <w:szCs w:val="22"/>
        </w:rPr>
      </w:pPr>
    </w:p>
    <w:p w14:paraId="3CF9CE63" w14:textId="77777777" w:rsidR="00863893" w:rsidRDefault="00AF53DD" w:rsidP="00AF53DD">
      <w:pPr>
        <w:pStyle w:val="Zwykytekst"/>
        <w:numPr>
          <w:ilvl w:val="0"/>
          <w:numId w:val="24"/>
        </w:numPr>
        <w:jc w:val="both"/>
        <w:rPr>
          <w:rFonts w:ascii="Calibri" w:hAnsi="Calibri" w:cs="Calibri"/>
          <w:b/>
          <w:bCs/>
          <w:sz w:val="24"/>
          <w:szCs w:val="24"/>
        </w:rPr>
      </w:pPr>
      <w:r>
        <w:rPr>
          <w:rFonts w:ascii="Calibri" w:hAnsi="Calibri" w:cs="Calibri"/>
          <w:b/>
          <w:bCs/>
          <w:sz w:val="24"/>
          <w:szCs w:val="24"/>
        </w:rPr>
        <w:t>Oferty wariantowe:</w:t>
      </w:r>
    </w:p>
    <w:p w14:paraId="566F7B17" w14:textId="77777777" w:rsidR="00863893" w:rsidRDefault="00AF53DD">
      <w:pPr>
        <w:pStyle w:val="Zwykytekst"/>
        <w:ind w:left="360"/>
        <w:jc w:val="both"/>
        <w:rPr>
          <w:rFonts w:ascii="Calibri" w:hAnsi="Calibri" w:cs="Calibri"/>
          <w:b/>
          <w:bCs/>
          <w:sz w:val="28"/>
          <w:szCs w:val="24"/>
        </w:rPr>
      </w:pPr>
      <w:r>
        <w:rPr>
          <w:rFonts w:ascii="Calibri" w:hAnsi="Calibri" w:cs="Calibri"/>
          <w:sz w:val="22"/>
          <w:szCs w:val="22"/>
        </w:rPr>
        <w:t>Zamawiający nie dopuszcza składania ofert wariantowych.</w:t>
      </w:r>
    </w:p>
    <w:p w14:paraId="0DD1F401" w14:textId="77777777" w:rsidR="00863893" w:rsidRDefault="00863893">
      <w:pPr>
        <w:pStyle w:val="Akapitzlist"/>
        <w:widowControl w:val="0"/>
        <w:spacing w:after="0" w:line="240" w:lineRule="auto"/>
        <w:ind w:left="0"/>
        <w:jc w:val="both"/>
        <w:rPr>
          <w:rFonts w:cs="Calibri"/>
          <w:b/>
          <w:bCs/>
          <w:sz w:val="28"/>
          <w:szCs w:val="24"/>
        </w:rPr>
      </w:pPr>
    </w:p>
    <w:p w14:paraId="4A8A8B40" w14:textId="77777777" w:rsidR="00863893" w:rsidRDefault="00AF53DD" w:rsidP="00AF53DD">
      <w:pPr>
        <w:pStyle w:val="Akapitzlist"/>
        <w:widowControl w:val="0"/>
        <w:numPr>
          <w:ilvl w:val="0"/>
          <w:numId w:val="24"/>
        </w:numPr>
        <w:spacing w:after="0" w:line="240" w:lineRule="auto"/>
        <w:jc w:val="both"/>
        <w:rPr>
          <w:b/>
          <w:bCs/>
          <w:sz w:val="24"/>
          <w:szCs w:val="24"/>
        </w:rPr>
      </w:pPr>
      <w:r>
        <w:rPr>
          <w:rFonts w:cs="Calibri"/>
          <w:b/>
          <w:sz w:val="24"/>
          <w:szCs w:val="24"/>
        </w:rPr>
        <w:t xml:space="preserve">Określenie przedmiotu, wielkości lub zakresu oraz warunków na jakich zostaną udzielone zamówienia, o których mowa w art. </w:t>
      </w:r>
      <w:r>
        <w:rPr>
          <w:rFonts w:cs="Calibri"/>
          <w:b/>
          <w:bCs/>
          <w:sz w:val="24"/>
          <w:szCs w:val="24"/>
        </w:rPr>
        <w:t>214 ust. 7:</w:t>
      </w:r>
    </w:p>
    <w:p w14:paraId="400CFBA1" w14:textId="465CFBB8" w:rsidR="00863893" w:rsidRDefault="00AF53DD">
      <w:pPr>
        <w:pStyle w:val="Akapitzlist"/>
        <w:widowControl w:val="0"/>
        <w:spacing w:after="0" w:line="240" w:lineRule="auto"/>
        <w:ind w:left="360"/>
        <w:jc w:val="both"/>
        <w:rPr>
          <w:rFonts w:cs="Calibri"/>
          <w:bCs/>
        </w:rPr>
      </w:pPr>
      <w:r>
        <w:rPr>
          <w:rFonts w:cs="Calibri"/>
        </w:rPr>
        <w:t>Zamawiający nie przewiduje udzieleni</w:t>
      </w:r>
      <w:r w:rsidR="00857E4A">
        <w:rPr>
          <w:rFonts w:cs="Calibri"/>
        </w:rPr>
        <w:t>a</w:t>
      </w:r>
      <w:r>
        <w:rPr>
          <w:rFonts w:cs="Calibri"/>
        </w:rPr>
        <w:t xml:space="preserve"> zamówień </w:t>
      </w:r>
      <w:r>
        <w:rPr>
          <w:rFonts w:cs="Calibri"/>
          <w:bCs/>
        </w:rPr>
        <w:t>polegających na udzieleniu zamówienia na dodatkowe dostawy, o których mowa w Art. 214 ust. 8.</w:t>
      </w:r>
    </w:p>
    <w:p w14:paraId="4D1E201C" w14:textId="77777777" w:rsidR="00863893" w:rsidRDefault="00863893">
      <w:pPr>
        <w:pStyle w:val="Tekstpodstawowy"/>
        <w:rPr>
          <w:rFonts w:ascii="Calibri" w:hAnsi="Calibri" w:cs="Calibri"/>
          <w:bCs/>
          <w:szCs w:val="22"/>
        </w:rPr>
      </w:pPr>
    </w:p>
    <w:p w14:paraId="17C2BD19" w14:textId="77777777" w:rsidR="00863893" w:rsidRDefault="00AF53DD" w:rsidP="00AF53DD">
      <w:pPr>
        <w:numPr>
          <w:ilvl w:val="0"/>
          <w:numId w:val="24"/>
        </w:numPr>
        <w:rPr>
          <w:rFonts w:ascii="Calibri" w:hAnsi="Calibri" w:cs="Calibri"/>
          <w:b/>
          <w:bCs/>
          <w:sz w:val="24"/>
          <w:szCs w:val="24"/>
        </w:rPr>
      </w:pPr>
      <w:r>
        <w:rPr>
          <w:rFonts w:ascii="Calibri" w:hAnsi="Calibri" w:cs="Calibri"/>
          <w:b/>
          <w:bCs/>
          <w:sz w:val="24"/>
          <w:szCs w:val="24"/>
        </w:rPr>
        <w:t>Zamawiający nie przewiduje przeprowadzenia wizji lokalnej.</w:t>
      </w:r>
    </w:p>
    <w:p w14:paraId="24DD2347" w14:textId="77777777" w:rsidR="00863893" w:rsidRDefault="00863893">
      <w:pPr>
        <w:rPr>
          <w:rFonts w:ascii="Calibri" w:hAnsi="Calibri" w:cs="Calibri"/>
          <w:b/>
          <w:bCs/>
          <w:sz w:val="22"/>
          <w:szCs w:val="22"/>
        </w:rPr>
      </w:pPr>
    </w:p>
    <w:p w14:paraId="529F214D" w14:textId="77777777" w:rsidR="00863893" w:rsidRDefault="00AF53DD" w:rsidP="00AF53DD">
      <w:pPr>
        <w:pStyle w:val="Nagwek1"/>
        <w:widowControl w:val="0"/>
        <w:numPr>
          <w:ilvl w:val="0"/>
          <w:numId w:val="24"/>
        </w:numPr>
        <w:autoSpaceDE w:val="0"/>
        <w:jc w:val="both"/>
        <w:rPr>
          <w:rFonts w:ascii="Calibri" w:hAnsi="Calibri" w:cs="Calibri"/>
          <w:b/>
          <w:i w:val="0"/>
          <w:sz w:val="24"/>
          <w:szCs w:val="24"/>
        </w:rPr>
      </w:pPr>
      <w:r>
        <w:rPr>
          <w:rFonts w:ascii="Calibri" w:hAnsi="Calibri" w:cs="Calibri"/>
          <w:b/>
          <w:i w:val="0"/>
          <w:sz w:val="24"/>
          <w:szCs w:val="24"/>
        </w:rPr>
        <w:t>Podwykonawstwo:</w:t>
      </w:r>
    </w:p>
    <w:p w14:paraId="3DCD5DE4" w14:textId="77777777" w:rsidR="00863893" w:rsidRDefault="00AF53DD">
      <w:pPr>
        <w:pStyle w:val="Nagwek1"/>
        <w:widowControl w:val="0"/>
        <w:autoSpaceDE w:val="0"/>
        <w:ind w:left="360"/>
        <w:jc w:val="both"/>
        <w:rPr>
          <w:rFonts w:ascii="Calibri" w:hAnsi="Calibri" w:cs="Calibri"/>
          <w:b/>
          <w:i w:val="0"/>
          <w:sz w:val="24"/>
          <w:szCs w:val="24"/>
        </w:rPr>
      </w:pPr>
      <w:r>
        <w:rPr>
          <w:rFonts w:ascii="Calibri" w:hAnsi="Calibri" w:cs="Calibri"/>
          <w:i w:val="0"/>
          <w:szCs w:val="22"/>
        </w:rPr>
        <w:t>Zamawiający wymaga osobistego wykonania przez Wykonawcę przedmiotu zamówienia.</w:t>
      </w:r>
    </w:p>
    <w:p w14:paraId="0A97C248" w14:textId="77777777" w:rsidR="00863893" w:rsidRDefault="00863893">
      <w:pPr>
        <w:ind w:left="709" w:hanging="709"/>
        <w:jc w:val="both"/>
        <w:rPr>
          <w:rFonts w:ascii="Calibri" w:hAnsi="Calibri" w:cs="Calibri"/>
          <w:b/>
          <w:bCs/>
          <w:i/>
          <w:sz w:val="24"/>
          <w:szCs w:val="24"/>
        </w:rPr>
      </w:pPr>
    </w:p>
    <w:p w14:paraId="7B04FE72" w14:textId="77777777" w:rsidR="00863893" w:rsidRDefault="00AF53DD" w:rsidP="00AF53DD">
      <w:pPr>
        <w:pStyle w:val="Akapitzlist"/>
        <w:widowControl w:val="0"/>
        <w:numPr>
          <w:ilvl w:val="0"/>
          <w:numId w:val="24"/>
        </w:numPr>
        <w:spacing w:after="0" w:line="240" w:lineRule="auto"/>
        <w:jc w:val="both"/>
        <w:rPr>
          <w:b/>
          <w:bCs/>
          <w:sz w:val="24"/>
          <w:szCs w:val="24"/>
        </w:rPr>
      </w:pPr>
      <w:r>
        <w:rPr>
          <w:b/>
          <w:bCs/>
          <w:sz w:val="24"/>
          <w:szCs w:val="24"/>
        </w:rPr>
        <w:t>Termin wykonania zamówienia:</w:t>
      </w:r>
    </w:p>
    <w:p w14:paraId="09A267C2" w14:textId="474C799F" w:rsidR="00863893" w:rsidRDefault="00AF53DD" w:rsidP="00AF53DD">
      <w:pPr>
        <w:pStyle w:val="Akapitzlist"/>
        <w:numPr>
          <w:ilvl w:val="0"/>
          <w:numId w:val="41"/>
        </w:numPr>
        <w:spacing w:after="0" w:line="240" w:lineRule="auto"/>
        <w:jc w:val="both"/>
        <w:rPr>
          <w:rFonts w:cs="Calibri"/>
          <w:bCs/>
        </w:rPr>
      </w:pPr>
      <w:r>
        <w:rPr>
          <w:rFonts w:eastAsia="MS Mincho;MS Gothic" w:cs="Calibri"/>
        </w:rPr>
        <w:t>rozpoczęcie – 01.01.202</w:t>
      </w:r>
      <w:r w:rsidR="00761791">
        <w:rPr>
          <w:rFonts w:eastAsia="MS Mincho;MS Gothic" w:cs="Calibri"/>
        </w:rPr>
        <w:t>5</w:t>
      </w:r>
      <w:r>
        <w:rPr>
          <w:rFonts w:eastAsia="MS Mincho;MS Gothic" w:cs="Calibri"/>
        </w:rPr>
        <w:t xml:space="preserve"> r.</w:t>
      </w:r>
    </w:p>
    <w:p w14:paraId="36733932" w14:textId="21B851C8" w:rsidR="00863893" w:rsidRDefault="007634EE" w:rsidP="00AF53DD">
      <w:pPr>
        <w:pStyle w:val="Akapitzlist"/>
        <w:numPr>
          <w:ilvl w:val="0"/>
          <w:numId w:val="41"/>
        </w:numPr>
        <w:spacing w:after="0" w:line="240" w:lineRule="auto"/>
        <w:jc w:val="both"/>
        <w:rPr>
          <w:rFonts w:eastAsia="MS Mincho;MS Gothic" w:cs="Calibri"/>
        </w:rPr>
      </w:pPr>
      <w:r>
        <w:rPr>
          <w:rFonts w:eastAsia="MS Mincho;MS Gothic" w:cs="Calibri"/>
        </w:rPr>
        <w:t>zakończenie – 31.12.202</w:t>
      </w:r>
      <w:r w:rsidR="00761791">
        <w:rPr>
          <w:rFonts w:eastAsia="MS Mincho;MS Gothic" w:cs="Calibri"/>
        </w:rPr>
        <w:t>5</w:t>
      </w:r>
      <w:r w:rsidR="00AF53DD">
        <w:rPr>
          <w:rFonts w:eastAsia="MS Mincho;MS Gothic" w:cs="Calibri"/>
        </w:rPr>
        <w:t xml:space="preserve"> r.</w:t>
      </w:r>
    </w:p>
    <w:p w14:paraId="7D660415" w14:textId="77777777" w:rsidR="00863893" w:rsidRDefault="00863893">
      <w:pPr>
        <w:pStyle w:val="Zwykytekst"/>
        <w:ind w:left="720"/>
        <w:jc w:val="both"/>
        <w:rPr>
          <w:rFonts w:ascii="Calibri" w:eastAsia="MS Mincho;MS Gothic" w:hAnsi="Calibri" w:cs="Calibri"/>
          <w:bCs/>
          <w:sz w:val="22"/>
          <w:szCs w:val="22"/>
        </w:rPr>
      </w:pPr>
    </w:p>
    <w:p w14:paraId="4DB7A06D" w14:textId="77777777" w:rsidR="00863893" w:rsidRDefault="00AF53DD" w:rsidP="00AF53DD">
      <w:pPr>
        <w:numPr>
          <w:ilvl w:val="0"/>
          <w:numId w:val="24"/>
        </w:numPr>
        <w:autoSpaceDE w:val="0"/>
        <w:jc w:val="both"/>
        <w:rPr>
          <w:rFonts w:ascii="Calibri" w:hAnsi="Calibri" w:cs="Calibri"/>
          <w:b/>
          <w:color w:val="000000"/>
          <w:sz w:val="24"/>
          <w:szCs w:val="24"/>
        </w:rPr>
      </w:pPr>
      <w:r>
        <w:rPr>
          <w:rFonts w:ascii="Calibri" w:hAnsi="Calibri" w:cs="Calibri"/>
          <w:b/>
          <w:color w:val="000000"/>
          <w:sz w:val="24"/>
          <w:szCs w:val="24"/>
        </w:rPr>
        <w:t>Warunki udziału w postępowaniu:</w:t>
      </w:r>
    </w:p>
    <w:p w14:paraId="189246BF" w14:textId="77777777" w:rsidR="00863893" w:rsidRDefault="00AF53DD" w:rsidP="00AF53DD">
      <w:pPr>
        <w:numPr>
          <w:ilvl w:val="0"/>
          <w:numId w:val="33"/>
        </w:numPr>
        <w:autoSpaceDE w:val="0"/>
        <w:jc w:val="both"/>
        <w:rPr>
          <w:rFonts w:ascii="Calibri" w:hAnsi="Calibri" w:cs="Calibri"/>
          <w:color w:val="000000"/>
          <w:sz w:val="22"/>
          <w:szCs w:val="22"/>
        </w:rPr>
      </w:pPr>
      <w:r>
        <w:rPr>
          <w:rFonts w:ascii="Calibri" w:hAnsi="Calibri" w:cs="Calibri"/>
          <w:color w:val="000000"/>
          <w:sz w:val="22"/>
          <w:szCs w:val="22"/>
        </w:rPr>
        <w:t>O udzielenie zamówienia mogą ubiegać się Wykonawcy, którzy nie podlegają wykluczeniu na zasadach określonych w Rozdziale 12) SWZ, oraz spełniają określone przez Zamawiającego warunki udziału w postępowaniu.</w:t>
      </w:r>
    </w:p>
    <w:p w14:paraId="3EB0DC5D" w14:textId="77777777" w:rsidR="00863893" w:rsidRDefault="00AF53DD" w:rsidP="00AF53DD">
      <w:pPr>
        <w:numPr>
          <w:ilvl w:val="0"/>
          <w:numId w:val="33"/>
        </w:numPr>
        <w:autoSpaceDE w:val="0"/>
        <w:jc w:val="both"/>
        <w:rPr>
          <w:rFonts w:ascii="Calibri" w:hAnsi="Calibri" w:cs="Calibri"/>
          <w:color w:val="000000"/>
          <w:sz w:val="22"/>
          <w:szCs w:val="22"/>
        </w:rPr>
      </w:pPr>
      <w:r>
        <w:rPr>
          <w:rFonts w:ascii="Calibri" w:hAnsi="Calibri" w:cs="Calibri"/>
          <w:color w:val="000000"/>
          <w:sz w:val="22"/>
          <w:szCs w:val="22"/>
        </w:rPr>
        <w:t>O udzielenie zamówienia mogą ubiegać się Wykonawcy, którzy spełniają warunki dotyczące:</w:t>
      </w:r>
    </w:p>
    <w:p w14:paraId="2202A07F" w14:textId="77777777" w:rsidR="00863893" w:rsidRDefault="00AF53DD" w:rsidP="00AF53DD">
      <w:pPr>
        <w:numPr>
          <w:ilvl w:val="0"/>
          <w:numId w:val="4"/>
        </w:numPr>
        <w:autoSpaceDE w:val="0"/>
        <w:ind w:left="993"/>
        <w:jc w:val="both"/>
        <w:rPr>
          <w:rFonts w:ascii="Calibri" w:hAnsi="Calibri" w:cs="Calibri"/>
          <w:b/>
          <w:bCs/>
          <w:color w:val="000000"/>
          <w:sz w:val="22"/>
          <w:szCs w:val="22"/>
        </w:rPr>
      </w:pPr>
      <w:r>
        <w:rPr>
          <w:rFonts w:ascii="Calibri" w:hAnsi="Calibri" w:cs="Calibri"/>
          <w:b/>
          <w:bCs/>
          <w:color w:val="000000"/>
          <w:sz w:val="22"/>
          <w:szCs w:val="22"/>
        </w:rPr>
        <w:t>uprawnień do prowadzenia określonej działalności gospodarczej lub zawodowej, o ile wynika to z odrębnych przepisów:</w:t>
      </w:r>
    </w:p>
    <w:p w14:paraId="59D3F144" w14:textId="77777777" w:rsidR="00863893" w:rsidRDefault="00AF53DD">
      <w:pPr>
        <w:autoSpaceDE w:val="0"/>
        <w:ind w:left="993"/>
        <w:jc w:val="both"/>
        <w:rPr>
          <w:rFonts w:ascii="Calibri" w:hAnsi="Calibri" w:cs="Calibri"/>
          <w:b/>
          <w:bCs/>
          <w:color w:val="000000"/>
          <w:sz w:val="22"/>
          <w:szCs w:val="22"/>
        </w:rPr>
      </w:pPr>
      <w:r>
        <w:rPr>
          <w:rFonts w:ascii="Calibri" w:hAnsi="Calibri" w:cs="Calibri"/>
          <w:sz w:val="22"/>
        </w:rPr>
        <w:t>Określenie warunków: posiadanie przez Wykonawcę</w:t>
      </w:r>
      <w:r>
        <w:rPr>
          <w:rFonts w:cs="Calibri"/>
          <w:sz w:val="22"/>
        </w:rPr>
        <w:t xml:space="preserve"> </w:t>
      </w:r>
      <w:r>
        <w:rPr>
          <w:rFonts w:ascii="Calibri" w:hAnsi="Calibri" w:cs="Calibri"/>
          <w:sz w:val="22"/>
          <w:szCs w:val="22"/>
        </w:rPr>
        <w:t>aktualnej koncesji na prowadzenie działalności gospodarczej w zakresie obrotu paliwami, wydanej przez Prezesa Urzędu Regulacji Energetyki.</w:t>
      </w:r>
    </w:p>
    <w:p w14:paraId="32DBA255" w14:textId="77777777" w:rsidR="00863893" w:rsidRDefault="00AF53DD" w:rsidP="00AF53DD">
      <w:pPr>
        <w:numPr>
          <w:ilvl w:val="0"/>
          <w:numId w:val="4"/>
        </w:numPr>
        <w:autoSpaceDE w:val="0"/>
        <w:ind w:left="993"/>
        <w:jc w:val="both"/>
        <w:rPr>
          <w:rFonts w:ascii="Calibri" w:hAnsi="Calibri" w:cs="Calibri"/>
          <w:b/>
          <w:bCs/>
          <w:color w:val="000000"/>
          <w:sz w:val="22"/>
          <w:szCs w:val="22"/>
        </w:rPr>
      </w:pPr>
      <w:r>
        <w:rPr>
          <w:rFonts w:ascii="Calibri" w:hAnsi="Calibri" w:cs="Calibri"/>
          <w:sz w:val="22"/>
          <w:szCs w:val="22"/>
        </w:rPr>
        <w:t>Sytuacji ekonomicznej lub finansowej:</w:t>
      </w:r>
    </w:p>
    <w:p w14:paraId="2EEF6E8C" w14:textId="77777777" w:rsidR="00863893" w:rsidRDefault="00AF53DD">
      <w:pPr>
        <w:autoSpaceDE w:val="0"/>
        <w:ind w:left="993"/>
        <w:jc w:val="both"/>
        <w:rPr>
          <w:rFonts w:ascii="Calibri" w:hAnsi="Calibri" w:cs="Calibri"/>
          <w:color w:val="000000"/>
          <w:sz w:val="22"/>
          <w:szCs w:val="22"/>
        </w:rPr>
      </w:pPr>
      <w:r>
        <w:rPr>
          <w:rFonts w:ascii="Calibri" w:hAnsi="Calibri" w:cs="Calibri"/>
          <w:sz w:val="22"/>
          <w:szCs w:val="22"/>
        </w:rPr>
        <w:t xml:space="preserve">Określenie warunków: </w:t>
      </w:r>
      <w:r w:rsidRPr="00387554">
        <w:rPr>
          <w:rFonts w:ascii="Calibri" w:hAnsi="Calibri" w:cs="Calibri"/>
          <w:sz w:val="22"/>
          <w:szCs w:val="22"/>
        </w:rPr>
        <w:t>posiadanie przez wykonawcę ubezpieczenia od odpowiedzialności cywilnej w zakresie prowadzonej działalności związanej z przedmiotem z</w:t>
      </w:r>
      <w:r w:rsidR="00505D99">
        <w:rPr>
          <w:rFonts w:ascii="Calibri" w:hAnsi="Calibri" w:cs="Calibri"/>
          <w:sz w:val="22"/>
          <w:szCs w:val="22"/>
        </w:rPr>
        <w:t>amówienia na sumę gwarancyjną w </w:t>
      </w:r>
      <w:r w:rsidRPr="00387554">
        <w:rPr>
          <w:rFonts w:ascii="Calibri" w:hAnsi="Calibri" w:cs="Calibri"/>
          <w:sz w:val="22"/>
          <w:szCs w:val="22"/>
        </w:rPr>
        <w:t>wysokości co najmniej 100 000,00 złotych.</w:t>
      </w:r>
    </w:p>
    <w:p w14:paraId="3270B844" w14:textId="77777777" w:rsidR="00863893" w:rsidRDefault="00AF53DD" w:rsidP="00AF53DD">
      <w:pPr>
        <w:numPr>
          <w:ilvl w:val="0"/>
          <w:numId w:val="4"/>
        </w:numPr>
        <w:autoSpaceDE w:val="0"/>
        <w:ind w:left="993"/>
        <w:jc w:val="both"/>
        <w:rPr>
          <w:rFonts w:ascii="Calibri" w:hAnsi="Calibri" w:cs="Calibri"/>
          <w:color w:val="000000"/>
          <w:sz w:val="24"/>
          <w:szCs w:val="22"/>
        </w:rPr>
      </w:pPr>
      <w:r>
        <w:rPr>
          <w:rFonts w:ascii="Calibri" w:hAnsi="Calibri" w:cs="Calibri"/>
          <w:sz w:val="22"/>
        </w:rPr>
        <w:t>Zdolności technicznej lub zawodowej:</w:t>
      </w:r>
    </w:p>
    <w:p w14:paraId="2959E684" w14:textId="77777777" w:rsidR="00863893" w:rsidRDefault="00AF53DD" w:rsidP="00505D99">
      <w:pPr>
        <w:autoSpaceDE w:val="0"/>
        <w:ind w:left="993"/>
        <w:jc w:val="both"/>
        <w:rPr>
          <w:rFonts w:ascii="Calibri" w:hAnsi="Calibri" w:cs="Calibri"/>
          <w:color w:val="000000"/>
          <w:sz w:val="28"/>
          <w:szCs w:val="22"/>
        </w:rPr>
      </w:pPr>
      <w:r>
        <w:rPr>
          <w:rFonts w:ascii="Calibri" w:hAnsi="Calibri" w:cs="Calibri"/>
          <w:bCs/>
          <w:color w:val="000000"/>
          <w:sz w:val="22"/>
        </w:rPr>
        <w:t>Zamawiający</w:t>
      </w:r>
      <w:r>
        <w:rPr>
          <w:rFonts w:ascii="Calibri" w:hAnsi="Calibri" w:cs="Calibri"/>
          <w:b/>
          <w:bCs/>
          <w:color w:val="000000"/>
          <w:sz w:val="22"/>
        </w:rPr>
        <w:t xml:space="preserve"> </w:t>
      </w:r>
      <w:r>
        <w:rPr>
          <w:rFonts w:ascii="Calibri" w:hAnsi="Calibri" w:cs="Calibri"/>
          <w:bCs/>
          <w:color w:val="000000"/>
          <w:sz w:val="22"/>
        </w:rPr>
        <w:t xml:space="preserve">nie </w:t>
      </w:r>
      <w:r>
        <w:rPr>
          <w:rFonts w:ascii="Calibri" w:hAnsi="Calibri" w:cs="Calibri"/>
          <w:sz w:val="22"/>
        </w:rPr>
        <w:t>precyzuje szczegółowych warunków w tym zakresie</w:t>
      </w:r>
    </w:p>
    <w:p w14:paraId="78ED194F" w14:textId="77777777" w:rsidR="00863893" w:rsidRDefault="00863893">
      <w:pPr>
        <w:pStyle w:val="Akapitzlist"/>
        <w:spacing w:after="0" w:line="240" w:lineRule="auto"/>
        <w:ind w:left="0"/>
        <w:jc w:val="both"/>
        <w:rPr>
          <w:rFonts w:eastAsia="MS Mincho;MS Gothic" w:cs="Calibri"/>
          <w:b/>
          <w:color w:val="000000"/>
          <w:sz w:val="24"/>
          <w:szCs w:val="24"/>
        </w:rPr>
      </w:pPr>
    </w:p>
    <w:p w14:paraId="3AF0F737" w14:textId="77777777" w:rsidR="00863893" w:rsidRDefault="00AF53DD" w:rsidP="00AF53DD">
      <w:pPr>
        <w:numPr>
          <w:ilvl w:val="0"/>
          <w:numId w:val="24"/>
        </w:numPr>
        <w:autoSpaceDE w:val="0"/>
        <w:jc w:val="both"/>
        <w:rPr>
          <w:rFonts w:ascii="Calibri" w:hAnsi="Calibri" w:cs="Calibri"/>
          <w:b/>
          <w:sz w:val="24"/>
          <w:szCs w:val="24"/>
        </w:rPr>
      </w:pPr>
      <w:r>
        <w:rPr>
          <w:rFonts w:ascii="Calibri" w:hAnsi="Calibri" w:cs="Calibri"/>
          <w:b/>
          <w:sz w:val="24"/>
          <w:szCs w:val="24"/>
        </w:rPr>
        <w:lastRenderedPageBreak/>
        <w:t>Podstawy wykluczenia z postępowania:</w:t>
      </w:r>
    </w:p>
    <w:p w14:paraId="4948DB36" w14:textId="77777777" w:rsidR="00863893" w:rsidRDefault="00AF53DD">
      <w:pPr>
        <w:autoSpaceDE w:val="0"/>
        <w:ind w:left="360"/>
        <w:jc w:val="both"/>
        <w:rPr>
          <w:rFonts w:ascii="Calibri" w:hAnsi="Calibri" w:cs="Calibri"/>
          <w:b/>
          <w:sz w:val="24"/>
          <w:szCs w:val="24"/>
        </w:rPr>
      </w:pPr>
      <w:r>
        <w:rPr>
          <w:rFonts w:ascii="Calibri" w:hAnsi="Calibri" w:cs="Calibri"/>
          <w:sz w:val="22"/>
          <w:szCs w:val="22"/>
        </w:rPr>
        <w:t>Z postępowania o udzielenie zamówienia wyklucza się Wykonawców, w stosunku do których zachodzi którakolwiek z okoliczności wskazanych:</w:t>
      </w:r>
    </w:p>
    <w:p w14:paraId="0B0E857B" w14:textId="77777777" w:rsidR="00863893" w:rsidRDefault="00AF53DD" w:rsidP="00AF53DD">
      <w:pPr>
        <w:numPr>
          <w:ilvl w:val="0"/>
          <w:numId w:val="6"/>
        </w:numPr>
        <w:autoSpaceDE w:val="0"/>
        <w:ind w:left="709"/>
        <w:jc w:val="both"/>
        <w:rPr>
          <w:rFonts w:ascii="Calibri" w:hAnsi="Calibri" w:cs="Calibri"/>
          <w:sz w:val="22"/>
          <w:szCs w:val="22"/>
        </w:rPr>
      </w:pPr>
      <w:r>
        <w:rPr>
          <w:rFonts w:ascii="Calibri" w:hAnsi="Calibri" w:cs="Calibri"/>
          <w:sz w:val="22"/>
          <w:szCs w:val="22"/>
        </w:rPr>
        <w:t>w art. 108 ust. 1 PZP;</w:t>
      </w:r>
    </w:p>
    <w:p w14:paraId="47237183" w14:textId="77777777" w:rsidR="00863893" w:rsidRDefault="00AF53DD" w:rsidP="00AF53DD">
      <w:pPr>
        <w:numPr>
          <w:ilvl w:val="0"/>
          <w:numId w:val="6"/>
        </w:numPr>
        <w:autoSpaceDE w:val="0"/>
        <w:ind w:left="709"/>
        <w:jc w:val="both"/>
        <w:rPr>
          <w:rFonts w:ascii="Calibri" w:hAnsi="Calibri" w:cs="Calibri"/>
          <w:sz w:val="22"/>
          <w:szCs w:val="22"/>
        </w:rPr>
      </w:pPr>
      <w:r>
        <w:rPr>
          <w:rFonts w:ascii="Calibri" w:hAnsi="Calibri" w:cs="Calibri"/>
          <w:sz w:val="22"/>
          <w:szCs w:val="22"/>
        </w:rPr>
        <w:t>w art. 109 ust. 1 pkt. 4, PZP, tj.:</w:t>
      </w:r>
    </w:p>
    <w:p w14:paraId="35C6806A" w14:textId="056F23BD" w:rsidR="00863893" w:rsidRDefault="00AF53DD">
      <w:pPr>
        <w:ind w:left="709"/>
        <w:jc w:val="both"/>
        <w:rPr>
          <w:rFonts w:ascii="Calibri" w:hAnsi="Calibri" w:cs="Calibri"/>
          <w:sz w:val="22"/>
          <w:szCs w:val="22"/>
        </w:rPr>
      </w:pPr>
      <w:r>
        <w:rPr>
          <w:rFonts w:ascii="Calibri" w:hAnsi="Calibri" w:cs="Calibri"/>
          <w:sz w:val="22"/>
          <w:szCs w:val="22"/>
        </w:rPr>
        <w:t>w stosunku</w:t>
      </w:r>
      <w:r w:rsidR="005063D7">
        <w:rPr>
          <w:rFonts w:ascii="Calibri" w:hAnsi="Calibri" w:cs="Calibri"/>
          <w:sz w:val="22"/>
          <w:szCs w:val="22"/>
        </w:rPr>
        <w:t>,</w:t>
      </w:r>
      <w:r>
        <w:rPr>
          <w:rFonts w:ascii="Calibri" w:hAnsi="Calibri" w:cs="Calibri"/>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B392379" w14:textId="7FCD265C" w:rsidR="00863893" w:rsidRDefault="00AF53DD" w:rsidP="00AF53DD">
      <w:pPr>
        <w:pStyle w:val="Tekstpodstawowy3"/>
        <w:numPr>
          <w:ilvl w:val="0"/>
          <w:numId w:val="20"/>
        </w:numPr>
        <w:tabs>
          <w:tab w:val="left" w:pos="264"/>
        </w:tabs>
        <w:ind w:left="709"/>
        <w:rPr>
          <w:rFonts w:ascii="Calibri" w:hAnsi="Calibri" w:cs="Calibri"/>
          <w:sz w:val="22"/>
          <w:szCs w:val="22"/>
        </w:rPr>
      </w:pPr>
      <w:r>
        <w:rPr>
          <w:rFonts w:ascii="Calibri" w:hAnsi="Calibri" w:cs="Calibri"/>
          <w:sz w:val="22"/>
          <w:szCs w:val="22"/>
          <w:lang w:eastAsia="ar-SA"/>
        </w:rPr>
        <w:t xml:space="preserve">w </w:t>
      </w:r>
      <w:r w:rsidR="005063D7" w:rsidRPr="005063D7">
        <w:rPr>
          <w:rFonts w:ascii="Calibri" w:hAnsi="Calibri" w:cs="Calibri"/>
          <w:sz w:val="22"/>
          <w:szCs w:val="22"/>
          <w:lang w:eastAsia="ar-SA"/>
        </w:rPr>
        <w:t>art. 2 ust. 1 i art. 7 ust. 1 pkt. 1-3 ustawy o szczególnych rozwiązaniach w zakresie przeciwdziałania wspieraniu agresji na Ukrainę oraz służących ochronie bezpieczeństwa narodowego (Dz. U. z 2022 r. poz. 835) i art 5k rozporządzenia Rady UE (nr 833/2014)</w:t>
      </w:r>
    </w:p>
    <w:p w14:paraId="12304565" w14:textId="77777777" w:rsidR="005063D7" w:rsidRDefault="005063D7">
      <w:pPr>
        <w:pStyle w:val="Tekstpodstawowy3"/>
        <w:tabs>
          <w:tab w:val="left" w:pos="264"/>
        </w:tabs>
        <w:ind w:left="709"/>
        <w:rPr>
          <w:rFonts w:ascii="Calibri" w:hAnsi="Calibri" w:cs="Calibri"/>
          <w:sz w:val="22"/>
          <w:szCs w:val="22"/>
        </w:rPr>
      </w:pPr>
    </w:p>
    <w:p w14:paraId="7A129EF0" w14:textId="7C4585F0" w:rsidR="00863893" w:rsidRDefault="00AF53DD" w:rsidP="005063D7">
      <w:pPr>
        <w:pStyle w:val="Tekstpodstawowy3"/>
        <w:tabs>
          <w:tab w:val="left" w:pos="264"/>
        </w:tabs>
        <w:ind w:left="426"/>
        <w:rPr>
          <w:rFonts w:ascii="Calibri" w:hAnsi="Calibri" w:cs="Calibri"/>
          <w:sz w:val="22"/>
          <w:szCs w:val="22"/>
        </w:rPr>
      </w:pPr>
      <w:r>
        <w:rPr>
          <w:rFonts w:ascii="Calibri" w:hAnsi="Calibri" w:cs="Calibri"/>
          <w:sz w:val="22"/>
          <w:szCs w:val="22"/>
        </w:rPr>
        <w:t>Wykluczenie Wykonawcy następuje zgodnie z art. 111 PZP.</w:t>
      </w:r>
    </w:p>
    <w:p w14:paraId="3768500E" w14:textId="77777777" w:rsidR="00863893" w:rsidRDefault="00863893">
      <w:pPr>
        <w:autoSpaceDE w:val="0"/>
        <w:rPr>
          <w:rFonts w:ascii="Calibri" w:hAnsi="Calibri" w:cs="Calibri"/>
          <w:sz w:val="22"/>
          <w:szCs w:val="22"/>
        </w:rPr>
      </w:pPr>
    </w:p>
    <w:p w14:paraId="37D3EE19" w14:textId="77777777" w:rsidR="00863893" w:rsidRDefault="00AF53DD" w:rsidP="00AF53DD">
      <w:pPr>
        <w:pStyle w:val="Nagwek2"/>
        <w:numPr>
          <w:ilvl w:val="0"/>
          <w:numId w:val="19"/>
        </w:numPr>
        <w:jc w:val="both"/>
        <w:rPr>
          <w:rFonts w:ascii="Calibri" w:eastAsia="Arial" w:hAnsi="Calibri" w:cs="Calibri"/>
          <w:b/>
          <w:szCs w:val="24"/>
        </w:rPr>
      </w:pPr>
      <w:r>
        <w:rPr>
          <w:rFonts w:ascii="Calibri" w:eastAsia="Arial" w:hAnsi="Calibri" w:cs="Calibri"/>
          <w:b/>
          <w:szCs w:val="24"/>
        </w:rPr>
        <w:t>Podmiotowe środki dowodowe. Oświadczenia i dokumenty, jakie zobowiązani są dostarczyć Wykonawcy w celu potwierdzenia spełniania warunków udziału w postępowaniu oraz wykazania braku podstaw wykluczenia</w:t>
      </w:r>
      <w:r w:rsidR="001F60FB">
        <w:rPr>
          <w:rFonts w:ascii="Calibri" w:eastAsia="Arial" w:hAnsi="Calibri" w:cs="Calibri"/>
          <w:b/>
          <w:szCs w:val="24"/>
        </w:rPr>
        <w:t>.</w:t>
      </w:r>
    </w:p>
    <w:p w14:paraId="5861F3B9" w14:textId="1A5245C2" w:rsidR="00863893" w:rsidRDefault="00AF53DD" w:rsidP="00AF53DD">
      <w:pPr>
        <w:pStyle w:val="Nagwek2"/>
        <w:numPr>
          <w:ilvl w:val="0"/>
          <w:numId w:val="49"/>
        </w:numPr>
        <w:ind w:left="709"/>
        <w:jc w:val="both"/>
        <w:rPr>
          <w:rFonts w:ascii="Calibri" w:eastAsia="Arial" w:hAnsi="Calibri" w:cs="Calibri"/>
          <w:b/>
          <w:szCs w:val="24"/>
        </w:rPr>
      </w:pPr>
      <w:r>
        <w:rPr>
          <w:rFonts w:ascii="Calibri" w:hAnsi="Calibri" w:cs="Calibri"/>
          <w:sz w:val="22"/>
          <w:szCs w:val="22"/>
        </w:rPr>
        <w:t xml:space="preserve">Do oferty Wykonawca zobowiązany jest dołączyć aktualne na dzień składania ofert oświadczenie o spełnianiu warunków udziału w postępowaniu oraz o braku podstaw do wykluczenia z postępowania – zgodnie z Załącznikiem nr </w:t>
      </w:r>
      <w:r w:rsidR="007E71A9">
        <w:rPr>
          <w:rFonts w:ascii="Calibri" w:hAnsi="Calibri" w:cs="Calibri"/>
          <w:sz w:val="22"/>
          <w:szCs w:val="22"/>
        </w:rPr>
        <w:t>3</w:t>
      </w:r>
      <w:r>
        <w:rPr>
          <w:rFonts w:ascii="Calibri" w:hAnsi="Calibri" w:cs="Calibri"/>
          <w:sz w:val="22"/>
          <w:szCs w:val="22"/>
        </w:rPr>
        <w:t xml:space="preserve"> do SWZ.</w:t>
      </w:r>
    </w:p>
    <w:p w14:paraId="40CFD45A" w14:textId="77777777" w:rsidR="00863893" w:rsidRDefault="00AF53DD" w:rsidP="00AF53DD">
      <w:pPr>
        <w:pStyle w:val="Nagwek2"/>
        <w:numPr>
          <w:ilvl w:val="0"/>
          <w:numId w:val="40"/>
        </w:numPr>
        <w:ind w:left="709"/>
        <w:jc w:val="both"/>
        <w:rPr>
          <w:rFonts w:ascii="Calibri" w:eastAsia="Arial" w:hAnsi="Calibri" w:cs="Calibri"/>
          <w:b/>
          <w:szCs w:val="24"/>
        </w:rPr>
      </w:pPr>
      <w:r>
        <w:rPr>
          <w:rFonts w:ascii="Calibri" w:hAnsi="Calibri" w:cs="Calibri"/>
          <w:sz w:val="22"/>
          <w:szCs w:val="22"/>
        </w:rPr>
        <w:t xml:space="preserve">Informacje zawarte w oświadczeniu, o którym mowa w pkt.1 stanowią wstępne potwierdzenie, że Wykonawca nie podlega wykluczeniu oraz spełnia </w:t>
      </w:r>
      <w:r w:rsidR="007D7718">
        <w:rPr>
          <w:rFonts w:ascii="Calibri" w:hAnsi="Calibri" w:cs="Calibri"/>
          <w:sz w:val="22"/>
          <w:szCs w:val="22"/>
        </w:rPr>
        <w:t>warunki udziału w postępowaniu.</w:t>
      </w:r>
    </w:p>
    <w:p w14:paraId="001259DD" w14:textId="77777777" w:rsidR="00863893" w:rsidRDefault="00AF53DD" w:rsidP="00AF53DD">
      <w:pPr>
        <w:numPr>
          <w:ilvl w:val="0"/>
          <w:numId w:val="25"/>
        </w:numPr>
        <w:ind w:left="709"/>
        <w:jc w:val="both"/>
        <w:rPr>
          <w:rFonts w:ascii="Calibri" w:hAnsi="Calibri" w:cs="Calibri"/>
          <w:sz w:val="22"/>
          <w:szCs w:val="22"/>
        </w:rPr>
      </w:pPr>
      <w:r>
        <w:rPr>
          <w:rFonts w:ascii="Calibri" w:hAnsi="Calibri" w:cs="Calibri"/>
          <w:sz w:val="22"/>
          <w:szCs w:val="22"/>
        </w:rPr>
        <w:t>Jeżeli Wykonawca ma siedzibę lub miejsce zamieszkania poza terytorium Rzeczypospolitej Polskiej, zamiast dokumentu, o których mowa w ust.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B0E2C9B" w14:textId="77777777" w:rsidR="00863893" w:rsidRDefault="00AF53DD" w:rsidP="00AF53DD">
      <w:pPr>
        <w:numPr>
          <w:ilvl w:val="0"/>
          <w:numId w:val="25"/>
        </w:numPr>
        <w:ind w:left="709"/>
        <w:jc w:val="both"/>
        <w:rPr>
          <w:rFonts w:ascii="Calibri" w:hAnsi="Calibri" w:cs="Calibri"/>
          <w:sz w:val="22"/>
          <w:szCs w:val="22"/>
        </w:rPr>
      </w:pPr>
      <w:r>
        <w:rPr>
          <w:rFonts w:ascii="Calibri" w:hAnsi="Calibri" w:cs="Calibri"/>
          <w:sz w:val="22"/>
          <w:szCs w:val="22"/>
        </w:rPr>
        <w:t>Jeżeli w kraju, w którym Wykonawca ma siedzibę lub miejsce zamieszkania, nie wydaje się dokumentów, o których mowa w ust.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9D20E6D" w14:textId="77777777" w:rsidR="00863893" w:rsidRDefault="00AF53DD" w:rsidP="00AF53DD">
      <w:pPr>
        <w:numPr>
          <w:ilvl w:val="0"/>
          <w:numId w:val="25"/>
        </w:numPr>
        <w:ind w:left="709"/>
        <w:jc w:val="both"/>
        <w:rPr>
          <w:rFonts w:ascii="Calibri" w:hAnsi="Calibri" w:cs="Calibri"/>
          <w:sz w:val="22"/>
          <w:szCs w:val="22"/>
        </w:rPr>
      </w:pPr>
      <w:r>
        <w:rPr>
          <w:rFonts w:ascii="Calibri" w:hAnsi="Calibri" w:cs="Calibri"/>
          <w:sz w:val="22"/>
          <w:szCs w:val="22"/>
        </w:rPr>
        <w:t>Wykonawca nie jest zobowiązany do złożenia podmiotowych środków dowodowych, które zamawiający posiada, jeżeli Wykonawca wskaże te środki oraz potwierdzi ich prawidłowość i aktualność.</w:t>
      </w:r>
    </w:p>
    <w:p w14:paraId="1A804417" w14:textId="77777777" w:rsidR="00863893" w:rsidRDefault="00AF53DD" w:rsidP="00AF53DD">
      <w:pPr>
        <w:numPr>
          <w:ilvl w:val="0"/>
          <w:numId w:val="25"/>
        </w:numPr>
        <w:ind w:left="709"/>
        <w:jc w:val="both"/>
      </w:pPr>
      <w:r>
        <w:rPr>
          <w:rFonts w:ascii="Calibri" w:hAnsi="Calibri" w:cs="Calibri"/>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Calibri" w:hAnsi="Calibri" w:cs="Calibri"/>
          <w:smallCaps/>
          <w:sz w:val="22"/>
          <w:szCs w:val="22"/>
        </w:rPr>
        <w:t xml:space="preserve">30 </w:t>
      </w:r>
      <w:r>
        <w:rPr>
          <w:rFonts w:ascii="Calibri" w:hAnsi="Calibri" w:cs="Calibri"/>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45C0EDB0" w14:textId="77777777" w:rsidR="00863893" w:rsidRDefault="00863893">
      <w:pPr>
        <w:rPr>
          <w:rFonts w:ascii="Calibri" w:hAnsi="Calibri" w:cs="Calibri"/>
          <w:sz w:val="22"/>
          <w:szCs w:val="24"/>
        </w:rPr>
      </w:pPr>
    </w:p>
    <w:p w14:paraId="205F8F12" w14:textId="77777777" w:rsidR="00857E4A" w:rsidRDefault="00857E4A">
      <w:pPr>
        <w:rPr>
          <w:rFonts w:ascii="Calibri" w:hAnsi="Calibri" w:cs="Calibri"/>
          <w:sz w:val="22"/>
          <w:szCs w:val="24"/>
        </w:rPr>
      </w:pPr>
    </w:p>
    <w:p w14:paraId="63076D3E" w14:textId="77777777" w:rsidR="00857E4A" w:rsidRDefault="00857E4A">
      <w:pPr>
        <w:rPr>
          <w:rFonts w:ascii="Calibri" w:hAnsi="Calibri" w:cs="Calibri"/>
          <w:sz w:val="22"/>
          <w:szCs w:val="24"/>
        </w:rPr>
      </w:pPr>
    </w:p>
    <w:p w14:paraId="156B4FC8" w14:textId="77777777" w:rsidR="00863893" w:rsidRDefault="00AF53DD" w:rsidP="00AF53DD">
      <w:pPr>
        <w:pStyle w:val="Nagwek2"/>
        <w:numPr>
          <w:ilvl w:val="0"/>
          <w:numId w:val="26"/>
        </w:numPr>
        <w:jc w:val="both"/>
        <w:rPr>
          <w:rFonts w:ascii="Calibri" w:eastAsia="Arial" w:hAnsi="Calibri" w:cs="Calibri"/>
          <w:b/>
          <w:szCs w:val="24"/>
        </w:rPr>
      </w:pPr>
      <w:r>
        <w:rPr>
          <w:rFonts w:ascii="Calibri" w:eastAsia="Arial" w:hAnsi="Calibri" w:cs="Calibri"/>
          <w:b/>
          <w:szCs w:val="24"/>
        </w:rPr>
        <w:lastRenderedPageBreak/>
        <w:t>Poleganie na zasobach innych podmiotów</w:t>
      </w:r>
    </w:p>
    <w:p w14:paraId="50E07323" w14:textId="77777777" w:rsidR="00863893" w:rsidRDefault="00AF53DD" w:rsidP="001F60FB">
      <w:pPr>
        <w:numPr>
          <w:ilvl w:val="3"/>
          <w:numId w:val="50"/>
        </w:numPr>
        <w:tabs>
          <w:tab w:val="clear" w:pos="0"/>
        </w:tabs>
        <w:ind w:left="709" w:right="23" w:hanging="454"/>
        <w:jc w:val="both"/>
        <w:rPr>
          <w:rFonts w:ascii="Calibri" w:eastAsia="Arial" w:hAnsi="Calibri" w:cs="Calibri"/>
          <w:sz w:val="22"/>
          <w:szCs w:val="22"/>
        </w:rPr>
      </w:pPr>
      <w:r>
        <w:rPr>
          <w:rFonts w:ascii="Calibri" w:hAnsi="Calibri" w:cs="Calibri"/>
          <w:sz w:val="22"/>
          <w:szCs w:val="22"/>
        </w:rPr>
        <w:t>Wykonawca może w celu potwierdzeni</w:t>
      </w:r>
      <w:r w:rsidR="00505D99">
        <w:rPr>
          <w:rFonts w:ascii="Calibri" w:hAnsi="Calibri" w:cs="Calibri"/>
          <w:sz w:val="22"/>
          <w:szCs w:val="22"/>
        </w:rPr>
        <w:t xml:space="preserve">a spełniania warunków udziału </w:t>
      </w:r>
      <w:r>
        <w:rPr>
          <w:rFonts w:ascii="Calibri" w:hAnsi="Calibri" w:cs="Calibri"/>
          <w:sz w:val="22"/>
          <w:szCs w:val="22"/>
        </w:rPr>
        <w:t>polegać na zdolnościach technicznych lub zawodowych lub sytuacji finansowej lub ekonomicznej podmiotów udostępniających zasoby, niezależnie od charakteru prawnego łączących go z nimi stosunków prawnych.</w:t>
      </w:r>
    </w:p>
    <w:p w14:paraId="4DADEA7E" w14:textId="33602B3A" w:rsidR="00863893" w:rsidRDefault="00AF53DD" w:rsidP="00AF53DD">
      <w:pPr>
        <w:numPr>
          <w:ilvl w:val="3"/>
          <w:numId w:val="44"/>
        </w:numPr>
        <w:ind w:left="709" w:right="23" w:hanging="454"/>
        <w:jc w:val="both"/>
        <w:rPr>
          <w:rFonts w:ascii="Calibri" w:hAnsi="Calibri" w:cs="Calibri"/>
          <w:sz w:val="22"/>
          <w:szCs w:val="22"/>
        </w:rPr>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16295E">
        <w:rPr>
          <w:rFonts w:ascii="Calibri" w:hAnsi="Calibri" w:cs="Calibri"/>
          <w:sz w:val="22"/>
          <w:szCs w:val="22"/>
        </w:rPr>
        <w:t>,</w:t>
      </w:r>
      <w:r>
        <w:rPr>
          <w:rFonts w:ascii="Calibri" w:hAnsi="Calibri" w:cs="Calibri"/>
          <w:sz w:val="22"/>
          <w:szCs w:val="22"/>
        </w:rPr>
        <w:t xml:space="preserve"> do realizacji którego te zdolności są wymagane.</w:t>
      </w:r>
    </w:p>
    <w:p w14:paraId="2409C961" w14:textId="0F953B46" w:rsidR="00863893" w:rsidRDefault="00AF53DD" w:rsidP="00AF53DD">
      <w:pPr>
        <w:numPr>
          <w:ilvl w:val="3"/>
          <w:numId w:val="44"/>
        </w:numPr>
        <w:ind w:left="709" w:right="23" w:hanging="454"/>
        <w:jc w:val="both"/>
        <w:rPr>
          <w:rFonts w:ascii="Calibri" w:hAnsi="Calibri" w:cs="Calibri"/>
          <w:sz w:val="22"/>
          <w:szCs w:val="22"/>
        </w:rPr>
      </w:pPr>
      <w:r>
        <w:rPr>
          <w:rFonts w:ascii="Calibri" w:hAnsi="Calibri" w:cs="Calibr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7E71A9">
        <w:rPr>
          <w:rFonts w:ascii="Calibri" w:hAnsi="Calibri" w:cs="Calibri"/>
          <w:sz w:val="22"/>
          <w:szCs w:val="22"/>
        </w:rPr>
        <w:t>4</w:t>
      </w:r>
      <w:r>
        <w:rPr>
          <w:rFonts w:ascii="Calibri" w:hAnsi="Calibri" w:cs="Calibri"/>
          <w:sz w:val="22"/>
          <w:szCs w:val="22"/>
        </w:rPr>
        <w:t xml:space="preserve"> do SWZ.</w:t>
      </w:r>
    </w:p>
    <w:p w14:paraId="267F4D68" w14:textId="77777777" w:rsidR="00863893" w:rsidRDefault="00AF53DD" w:rsidP="00AF53DD">
      <w:pPr>
        <w:numPr>
          <w:ilvl w:val="3"/>
          <w:numId w:val="44"/>
        </w:numPr>
        <w:ind w:left="709" w:right="20" w:hanging="454"/>
        <w:jc w:val="both"/>
        <w:rPr>
          <w:rFonts w:ascii="Calibri" w:hAnsi="Calibri" w:cs="Calibri"/>
          <w:sz w:val="22"/>
          <w:szCs w:val="22"/>
        </w:rPr>
      </w:pPr>
      <w:r>
        <w:rPr>
          <w:rFonts w:ascii="Calibri" w:hAnsi="Calibri" w:cs="Calibri"/>
          <w:sz w:val="22"/>
          <w:szCs w:val="22"/>
        </w:rPr>
        <w:t>Zamawiający ocenia, czy udostępniane wykonawcy przez podmioty udostępniające zasoby zdolności techniczne lub zawodowe lub ich sytuacja finansowa lub ekonomi</w:t>
      </w:r>
      <w:r w:rsidR="001F60FB">
        <w:rPr>
          <w:rFonts w:ascii="Calibri" w:hAnsi="Calibri" w:cs="Calibri"/>
          <w:sz w:val="22"/>
          <w:szCs w:val="22"/>
        </w:rPr>
        <w:t xml:space="preserve">czna </w:t>
      </w:r>
      <w:r>
        <w:rPr>
          <w:rFonts w:ascii="Calibri" w:hAnsi="Calibri" w:cs="Calibri"/>
          <w:sz w:val="22"/>
          <w:szCs w:val="22"/>
        </w:rPr>
        <w:t>pozwalają na wykazanie przez wykonawcę spełniania warunków udziału w postępowaniu, a także bada, czy nie zachodzą wobec tego podmiotu podstawy wykluczenia, które zostały przewidziane względem wykonawcy.</w:t>
      </w:r>
    </w:p>
    <w:p w14:paraId="7CC946F9" w14:textId="77777777" w:rsidR="00863893" w:rsidRDefault="00AF53DD" w:rsidP="00AF53DD">
      <w:pPr>
        <w:numPr>
          <w:ilvl w:val="3"/>
          <w:numId w:val="44"/>
        </w:numPr>
        <w:ind w:left="709" w:right="20" w:hanging="454"/>
        <w:jc w:val="both"/>
      </w:pPr>
      <w:r>
        <w:rPr>
          <w:rFonts w:ascii="Calibri" w:hAnsi="Calibri" w:cs="Calibri"/>
          <w:sz w:val="22"/>
          <w:szCs w:val="22"/>
        </w:rPr>
        <w:t>Jeżeli zdolności techniczne lub zawodowe lub sytuacja finansowa lub ekonomiczna podmiotu udostępniającego zasoby nie potwierdzają spełniania prz</w:t>
      </w:r>
      <w:r w:rsidR="001F60FB">
        <w:rPr>
          <w:rFonts w:ascii="Calibri" w:hAnsi="Calibri" w:cs="Calibri"/>
          <w:sz w:val="22"/>
          <w:szCs w:val="22"/>
        </w:rPr>
        <w:t>ez wykonawcę warunków udziału w </w:t>
      </w:r>
      <w:r>
        <w:rPr>
          <w:rFonts w:ascii="Calibri" w:hAnsi="Calibri" w:cs="Calibri"/>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0B4C780" w14:textId="77777777" w:rsidR="00863893" w:rsidRDefault="00AF53DD" w:rsidP="00AF53DD">
      <w:pPr>
        <w:numPr>
          <w:ilvl w:val="3"/>
          <w:numId w:val="44"/>
        </w:numPr>
        <w:ind w:left="709" w:right="20" w:hanging="454"/>
        <w:jc w:val="both"/>
        <w:rPr>
          <w:rFonts w:ascii="Calibri" w:hAnsi="Calibri" w:cs="Calibri"/>
          <w:sz w:val="22"/>
          <w:szCs w:val="22"/>
        </w:rPr>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2565BE2" w14:textId="77777777" w:rsidR="00863893" w:rsidRDefault="00AF53DD" w:rsidP="00AF53DD">
      <w:pPr>
        <w:numPr>
          <w:ilvl w:val="3"/>
          <w:numId w:val="44"/>
        </w:numPr>
        <w:shd w:val="clear" w:color="auto" w:fill="FFFFFF"/>
        <w:ind w:left="709" w:hanging="454"/>
        <w:jc w:val="both"/>
        <w:rPr>
          <w:rFonts w:ascii="Calibri" w:hAnsi="Calibri" w:cs="Calibri"/>
          <w:sz w:val="22"/>
          <w:szCs w:val="22"/>
        </w:rPr>
      </w:pPr>
      <w:r>
        <w:rPr>
          <w:rFonts w:ascii="Calibri" w:hAnsi="Calibri" w:cs="Calibri"/>
          <w:sz w:val="22"/>
          <w:szCs w:val="22"/>
        </w:rPr>
        <w:t>Wykonawca, w przypadku polegania na zdolnościach lub sytuacji podmiotów udostępniających zasoby, przedstawia, wraz z oświadczeniem, o którym mowa w Rozdziale 13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13 SWZ.</w:t>
      </w:r>
    </w:p>
    <w:p w14:paraId="060FB38A" w14:textId="77777777" w:rsidR="00863893" w:rsidRDefault="00863893">
      <w:pPr>
        <w:shd w:val="clear" w:color="auto" w:fill="FFFFFF"/>
        <w:ind w:left="426"/>
        <w:jc w:val="both"/>
        <w:rPr>
          <w:rFonts w:ascii="Calibri" w:hAnsi="Calibri" w:cs="Calibri"/>
          <w:sz w:val="22"/>
          <w:szCs w:val="22"/>
        </w:rPr>
      </w:pPr>
    </w:p>
    <w:p w14:paraId="23675EB8" w14:textId="77777777" w:rsidR="00863893" w:rsidRDefault="00AF53DD" w:rsidP="00AF53DD">
      <w:pPr>
        <w:pStyle w:val="Nagwek2"/>
        <w:numPr>
          <w:ilvl w:val="0"/>
          <w:numId w:val="26"/>
        </w:numPr>
        <w:jc w:val="both"/>
        <w:rPr>
          <w:rFonts w:ascii="Calibri" w:eastAsia="Arial" w:hAnsi="Calibri" w:cs="Calibri"/>
          <w:b/>
          <w:szCs w:val="24"/>
        </w:rPr>
      </w:pPr>
      <w:r>
        <w:rPr>
          <w:rFonts w:ascii="Calibri" w:eastAsia="Arial" w:hAnsi="Calibri" w:cs="Calibri"/>
          <w:b/>
          <w:szCs w:val="24"/>
        </w:rPr>
        <w:t>Informacja dla Wykonawców wspólnie ubiegających się o udzielenie zamówienia.</w:t>
      </w:r>
    </w:p>
    <w:p w14:paraId="4FA98B6A" w14:textId="77777777" w:rsidR="00863893" w:rsidRDefault="00AF53DD" w:rsidP="00AF53DD">
      <w:pPr>
        <w:numPr>
          <w:ilvl w:val="0"/>
          <w:numId w:val="51"/>
        </w:numPr>
        <w:ind w:left="709" w:hanging="454"/>
        <w:jc w:val="both"/>
        <w:rPr>
          <w:rFonts w:ascii="Calibri" w:eastAsia="Arial" w:hAnsi="Calibri" w:cs="Calibri"/>
          <w:sz w:val="22"/>
          <w:szCs w:val="22"/>
        </w:rPr>
      </w:pPr>
      <w:r>
        <w:rPr>
          <w:rFonts w:ascii="Calibri" w:hAnsi="Calibri" w:cs="Calibr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Calibri" w:hAnsi="Calibri" w:cs="Calibri"/>
          <w:b/>
          <w:sz w:val="22"/>
          <w:szCs w:val="22"/>
        </w:rPr>
        <w:t xml:space="preserve"> </w:t>
      </w:r>
      <w:r>
        <w:rPr>
          <w:rFonts w:ascii="Calibri" w:hAnsi="Calibri" w:cs="Calibri"/>
          <w:sz w:val="22"/>
          <w:szCs w:val="22"/>
        </w:rPr>
        <w:t>winno być załączone do oferty.</w:t>
      </w:r>
    </w:p>
    <w:p w14:paraId="365641CB" w14:textId="77777777" w:rsidR="00863893" w:rsidRDefault="00AF53DD">
      <w:pPr>
        <w:numPr>
          <w:ilvl w:val="0"/>
          <w:numId w:val="2"/>
        </w:numPr>
        <w:ind w:left="709" w:hanging="454"/>
        <w:jc w:val="both"/>
      </w:pPr>
      <w:r>
        <w:rPr>
          <w:rFonts w:ascii="Calibri" w:hAnsi="Calibri" w:cs="Calibri"/>
          <w:sz w:val="22"/>
          <w:szCs w:val="22"/>
        </w:rPr>
        <w:t>W przypadku Wykonawców wspólnie ubiegających się o udzielenie zamówienia, oświadczenia, o których mowa w Rozdziale 13 ust. 1 SWZ, składa każdy z Wykonawców. Oświadczenia te potwierdzają brak podstaw wykluczenia oraz spełnianie warunków udziału w zakresie, w jakim każdy z Wykonawców wykazuje spełnianie warunków udziału w postępowaniu.</w:t>
      </w:r>
    </w:p>
    <w:p w14:paraId="2626CBE2" w14:textId="77777777" w:rsidR="00863893" w:rsidRDefault="00AF53DD">
      <w:pPr>
        <w:numPr>
          <w:ilvl w:val="0"/>
          <w:numId w:val="2"/>
        </w:numPr>
        <w:ind w:left="709" w:hanging="454"/>
        <w:jc w:val="both"/>
      </w:pPr>
      <w:r>
        <w:rPr>
          <w:rFonts w:ascii="Calibri" w:hAnsi="Calibri" w:cs="Calibri"/>
          <w:sz w:val="22"/>
          <w:szCs w:val="22"/>
        </w:rPr>
        <w:t>Wykonawcy wspólnie ubiegający się o udzielenie zamówienia dołączają do oferty oświadczenie, z którego wynika, które dostawy wykonają poszczególni wykonawcy.</w:t>
      </w:r>
    </w:p>
    <w:p w14:paraId="39686D5A" w14:textId="77777777" w:rsidR="00863893" w:rsidRDefault="00AF53DD">
      <w:pPr>
        <w:numPr>
          <w:ilvl w:val="0"/>
          <w:numId w:val="2"/>
        </w:numPr>
        <w:ind w:left="709" w:hanging="454"/>
        <w:jc w:val="both"/>
        <w:rPr>
          <w:rFonts w:ascii="Calibri" w:hAnsi="Calibri" w:cs="Calibri"/>
          <w:sz w:val="22"/>
          <w:szCs w:val="22"/>
        </w:rPr>
      </w:pPr>
      <w:r>
        <w:rPr>
          <w:rFonts w:ascii="Calibri" w:hAnsi="Calibri" w:cs="Calibri"/>
          <w:sz w:val="22"/>
          <w:szCs w:val="22"/>
        </w:rPr>
        <w:t>Oświadczenia i dokumenty potwierdzające brak podstaw do wykluczenia z postępowania składa każdy z Wykonawców wspólnie ubiegających się o zamówienie.</w:t>
      </w:r>
      <w:bookmarkStart w:id="0" w:name="_tp7vefgpgfgi"/>
      <w:bookmarkEnd w:id="0"/>
    </w:p>
    <w:p w14:paraId="7637DDC6" w14:textId="77777777" w:rsidR="00863893" w:rsidRDefault="00863893">
      <w:pPr>
        <w:jc w:val="both"/>
        <w:rPr>
          <w:rFonts w:ascii="Calibri" w:hAnsi="Calibri" w:cs="Calibri"/>
          <w:sz w:val="22"/>
          <w:szCs w:val="22"/>
        </w:rPr>
      </w:pPr>
    </w:p>
    <w:p w14:paraId="4C8BD648" w14:textId="77777777" w:rsidR="00857E4A" w:rsidRDefault="00857E4A">
      <w:pPr>
        <w:jc w:val="both"/>
        <w:rPr>
          <w:rFonts w:ascii="Calibri" w:hAnsi="Calibri" w:cs="Calibri"/>
          <w:sz w:val="22"/>
          <w:szCs w:val="22"/>
        </w:rPr>
      </w:pPr>
    </w:p>
    <w:p w14:paraId="7717760C" w14:textId="77777777" w:rsidR="00857E4A" w:rsidRDefault="00857E4A">
      <w:pPr>
        <w:jc w:val="both"/>
        <w:rPr>
          <w:rFonts w:ascii="Calibri" w:hAnsi="Calibri" w:cs="Calibri"/>
          <w:sz w:val="22"/>
          <w:szCs w:val="22"/>
        </w:rPr>
      </w:pPr>
    </w:p>
    <w:p w14:paraId="7B605594" w14:textId="77777777" w:rsidR="00857E4A" w:rsidRDefault="00857E4A">
      <w:pPr>
        <w:jc w:val="both"/>
        <w:rPr>
          <w:rFonts w:ascii="Calibri" w:hAnsi="Calibri" w:cs="Calibri"/>
          <w:sz w:val="22"/>
          <w:szCs w:val="22"/>
        </w:rPr>
      </w:pPr>
    </w:p>
    <w:p w14:paraId="17F13315" w14:textId="77777777" w:rsidR="00857E4A" w:rsidRDefault="00857E4A">
      <w:pPr>
        <w:jc w:val="both"/>
        <w:rPr>
          <w:rFonts w:ascii="Calibri" w:hAnsi="Calibri" w:cs="Calibri"/>
          <w:sz w:val="22"/>
          <w:szCs w:val="22"/>
        </w:rPr>
      </w:pPr>
    </w:p>
    <w:p w14:paraId="37E54867" w14:textId="77777777" w:rsidR="00857E4A" w:rsidRDefault="00857E4A">
      <w:pPr>
        <w:jc w:val="both"/>
        <w:rPr>
          <w:rFonts w:ascii="Calibri" w:hAnsi="Calibri" w:cs="Calibri"/>
          <w:sz w:val="22"/>
          <w:szCs w:val="22"/>
        </w:rPr>
      </w:pPr>
    </w:p>
    <w:p w14:paraId="0561452F" w14:textId="77777777" w:rsidR="00857E4A" w:rsidRDefault="00857E4A">
      <w:pPr>
        <w:jc w:val="both"/>
        <w:rPr>
          <w:rFonts w:ascii="Calibri" w:hAnsi="Calibri" w:cs="Calibri"/>
          <w:sz w:val="22"/>
          <w:szCs w:val="22"/>
        </w:rPr>
      </w:pPr>
    </w:p>
    <w:p w14:paraId="5843EB17" w14:textId="77777777" w:rsidR="00863893" w:rsidRDefault="00AF53DD" w:rsidP="00AF53DD">
      <w:pPr>
        <w:pStyle w:val="Nagwek2"/>
        <w:numPr>
          <w:ilvl w:val="0"/>
          <w:numId w:val="42"/>
        </w:numPr>
        <w:jc w:val="both"/>
        <w:rPr>
          <w:rFonts w:ascii="Calibri" w:eastAsia="Arial" w:hAnsi="Calibri" w:cs="Calibri"/>
          <w:b/>
          <w:szCs w:val="24"/>
        </w:rPr>
      </w:pPr>
      <w:r>
        <w:rPr>
          <w:rFonts w:ascii="Calibri" w:eastAsia="Arial" w:hAnsi="Calibri" w:cs="Calibri"/>
          <w:b/>
          <w:szCs w:val="24"/>
        </w:rPr>
        <w:lastRenderedPageBreak/>
        <w:t>Informacje o sposobie porozumiewania się zamawiającego z Wykonawcami oraz przekazywania oświadczeń lub dokumentów</w:t>
      </w:r>
    </w:p>
    <w:p w14:paraId="409EBC6E" w14:textId="77777777" w:rsidR="00863893" w:rsidRDefault="00AF53DD" w:rsidP="00AF53DD">
      <w:pPr>
        <w:numPr>
          <w:ilvl w:val="0"/>
          <w:numId w:val="52"/>
        </w:numPr>
        <w:ind w:left="709"/>
        <w:jc w:val="both"/>
        <w:rPr>
          <w:rFonts w:ascii="Calibri" w:eastAsia="Arial" w:hAnsi="Calibri" w:cs="Calibri"/>
          <w:sz w:val="22"/>
          <w:szCs w:val="22"/>
        </w:rPr>
      </w:pPr>
      <w:r>
        <w:rPr>
          <w:rFonts w:ascii="Calibri" w:hAnsi="Calibri" w:cs="Calibri"/>
          <w:sz w:val="22"/>
          <w:szCs w:val="22"/>
        </w:rPr>
        <w:t>Osobą uprawnioną do kontaktu z Wykonawcami jest:</w:t>
      </w:r>
    </w:p>
    <w:p w14:paraId="24AF9118" w14:textId="55BEBBC2" w:rsidR="00863893" w:rsidRDefault="00AF53DD" w:rsidP="00AF53DD">
      <w:pPr>
        <w:pStyle w:val="Akapitzlist"/>
        <w:numPr>
          <w:ilvl w:val="0"/>
          <w:numId w:val="18"/>
        </w:numPr>
        <w:spacing w:after="0" w:line="240" w:lineRule="auto"/>
        <w:ind w:left="1134"/>
        <w:jc w:val="both"/>
        <w:rPr>
          <w:rFonts w:eastAsia="MS Mincho;MS Gothic"/>
          <w:bCs/>
        </w:rPr>
      </w:pPr>
      <w:r>
        <w:rPr>
          <w:rFonts w:eastAsia="MS Mincho;MS Gothic"/>
          <w:bCs/>
        </w:rPr>
        <w:t>Główny specjalista ds. zamówień publicznych: Barbara Apostoł, tel. 18-26</w:t>
      </w:r>
      <w:r w:rsidR="00EF1CE1">
        <w:rPr>
          <w:rFonts w:eastAsia="MS Mincho;MS Gothic"/>
          <w:bCs/>
        </w:rPr>
        <w:t>6 36 14 wew. 55</w:t>
      </w:r>
      <w:r>
        <w:rPr>
          <w:rFonts w:eastAsia="MS Mincho;MS Gothic"/>
          <w:bCs/>
        </w:rPr>
        <w:t>,</w:t>
      </w:r>
    </w:p>
    <w:p w14:paraId="7E5E03FB" w14:textId="77777777" w:rsidR="00863893" w:rsidRDefault="00AF53DD">
      <w:pPr>
        <w:pStyle w:val="Akapitzlist"/>
        <w:spacing w:after="0" w:line="240" w:lineRule="auto"/>
        <w:ind w:left="1134"/>
        <w:jc w:val="both"/>
        <w:rPr>
          <w:rFonts w:eastAsia="MS Mincho;MS Gothic"/>
          <w:bCs/>
        </w:rPr>
      </w:pPr>
      <w:r>
        <w:rPr>
          <w:rFonts w:eastAsia="MS Mincho;MS Gothic"/>
          <w:bCs/>
        </w:rPr>
        <w:t xml:space="preserve">e-mail: </w:t>
      </w:r>
      <w:hyperlink r:id="rId10">
        <w:r>
          <w:rPr>
            <w:rStyle w:val="czeinternetowe"/>
            <w:rFonts w:eastAsia="MS Mincho;MS Gothic"/>
            <w:bCs/>
            <w:color w:val="000000"/>
            <w:u w:val="none"/>
          </w:rPr>
          <w:t>barbara_apostol@mzwik.nowytarg.pl</w:t>
        </w:r>
      </w:hyperlink>
    </w:p>
    <w:p w14:paraId="77CBB236" w14:textId="77777777" w:rsidR="00863893" w:rsidRDefault="00AF53DD" w:rsidP="00AF53DD">
      <w:pPr>
        <w:numPr>
          <w:ilvl w:val="0"/>
          <w:numId w:val="35"/>
        </w:numPr>
        <w:ind w:left="709"/>
        <w:jc w:val="both"/>
        <w:rPr>
          <w:rFonts w:ascii="Calibri" w:hAnsi="Calibri" w:cs="Calibri"/>
          <w:sz w:val="22"/>
          <w:szCs w:val="22"/>
        </w:rPr>
      </w:pPr>
      <w:r>
        <w:rPr>
          <w:rFonts w:ascii="Calibri" w:hAnsi="Calibri" w:cs="Calibri"/>
          <w:sz w:val="22"/>
          <w:szCs w:val="22"/>
        </w:rPr>
        <w:t xml:space="preserve">Postępowanie prowadzone jest w języku polskim w formie elektronicznej za pośrednictwem </w:t>
      </w:r>
      <w:hyperlink r:id="rId11">
        <w:r>
          <w:rPr>
            <w:rStyle w:val="czeinternetowe"/>
            <w:rFonts w:ascii="Calibri" w:hAnsi="Calibri" w:cs="Calibri"/>
            <w:color w:val="000000"/>
            <w:sz w:val="22"/>
            <w:szCs w:val="22"/>
            <w:u w:val="none"/>
          </w:rPr>
          <w:t>platformazakupowa.pl</w:t>
        </w:r>
      </w:hyperlink>
      <w:r>
        <w:rPr>
          <w:rFonts w:ascii="Calibri" w:hAnsi="Calibri" w:cs="Calibri"/>
          <w:sz w:val="22"/>
          <w:szCs w:val="22"/>
        </w:rPr>
        <w:t xml:space="preserve"> pod adresem: </w:t>
      </w:r>
      <w:hyperlink r:id="rId12">
        <w:r>
          <w:rPr>
            <w:rStyle w:val="czeinternetowe"/>
            <w:rFonts w:ascii="Calibri" w:hAnsi="Calibri" w:cs="Calibri"/>
            <w:color w:val="000000"/>
            <w:sz w:val="22"/>
            <w:szCs w:val="22"/>
            <w:u w:val="none"/>
          </w:rPr>
          <w:t>https://platformazakupowa.pl/pn/mzwik.nowytarg</w:t>
        </w:r>
      </w:hyperlink>
      <w:r>
        <w:rPr>
          <w:rFonts w:ascii="Calibri" w:hAnsi="Calibri" w:cs="Calibri"/>
          <w:sz w:val="22"/>
          <w:szCs w:val="22"/>
        </w:rPr>
        <w:t>.</w:t>
      </w:r>
    </w:p>
    <w:p w14:paraId="5C80AF89" w14:textId="77777777" w:rsidR="00863893" w:rsidRDefault="00AF53DD" w:rsidP="00AF53DD">
      <w:pPr>
        <w:numPr>
          <w:ilvl w:val="0"/>
          <w:numId w:val="35"/>
        </w:numPr>
        <w:ind w:left="709"/>
        <w:jc w:val="both"/>
        <w:rPr>
          <w:rFonts w:ascii="Calibri" w:hAnsi="Calibri" w:cs="Calibri"/>
          <w:sz w:val="22"/>
          <w:szCs w:val="22"/>
        </w:rPr>
      </w:pPr>
      <w:r>
        <w:rPr>
          <w:rFonts w:ascii="Calibri" w:hAnsi="Calibri" w:cs="Calibr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rStyle w:val="czeinternetowe"/>
            <w:rFonts w:ascii="Calibri" w:hAnsi="Calibri" w:cs="Calibri"/>
            <w:color w:val="000000"/>
            <w:sz w:val="22"/>
            <w:szCs w:val="22"/>
            <w:u w:val="none"/>
          </w:rPr>
          <w:t>platformazakupowa.pl</w:t>
        </w:r>
      </w:hyperlink>
      <w:r>
        <w:rPr>
          <w:rFonts w:ascii="Calibri" w:hAnsi="Calibri" w:cs="Calibri"/>
          <w:sz w:val="22"/>
          <w:szCs w:val="22"/>
        </w:rPr>
        <w:t xml:space="preserve"> i formularza „Wyślij wiadomość do zamawiającego”.</w:t>
      </w:r>
    </w:p>
    <w:p w14:paraId="4FDB0697" w14:textId="77777777" w:rsidR="00863893" w:rsidRDefault="00AF53DD">
      <w:pPr>
        <w:ind w:left="709"/>
        <w:jc w:val="both"/>
        <w:rPr>
          <w:rFonts w:ascii="Calibri" w:hAnsi="Calibri" w:cs="Calibri"/>
          <w:sz w:val="22"/>
          <w:szCs w:val="22"/>
        </w:rPr>
      </w:pPr>
      <w:r>
        <w:rPr>
          <w:rFonts w:ascii="Calibri" w:hAnsi="Calibri" w:cs="Calibri"/>
          <w:sz w:val="22"/>
          <w:szCs w:val="22"/>
        </w:rPr>
        <w:t xml:space="preserve">Za datę przekazania (wpływu) oświadczeń, wniosków, zawiadomień oraz informacji przyjmuje się datę ich przesłania za pośrednictwem </w:t>
      </w:r>
      <w:hyperlink r:id="rId14">
        <w:r>
          <w:rPr>
            <w:rStyle w:val="czeinternetowe"/>
            <w:rFonts w:ascii="Calibri" w:hAnsi="Calibri" w:cs="Calibri"/>
            <w:color w:val="000000"/>
            <w:sz w:val="22"/>
            <w:szCs w:val="22"/>
            <w:u w:val="none"/>
          </w:rPr>
          <w:t>platformazakupowa.pl</w:t>
        </w:r>
      </w:hyperlink>
      <w:r>
        <w:rPr>
          <w:rFonts w:ascii="Calibri" w:hAnsi="Calibri" w:cs="Calibri"/>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zamowienia@mzwik.nowytarg.pl.</w:t>
      </w:r>
    </w:p>
    <w:p w14:paraId="2098B74F" w14:textId="77777777" w:rsidR="00863893" w:rsidRDefault="00AF53DD" w:rsidP="00AF53DD">
      <w:pPr>
        <w:numPr>
          <w:ilvl w:val="0"/>
          <w:numId w:val="35"/>
        </w:numPr>
        <w:ind w:left="709"/>
        <w:jc w:val="both"/>
      </w:pPr>
      <w:r>
        <w:rPr>
          <w:rFonts w:ascii="Calibri" w:hAnsi="Calibri" w:cs="Calibri"/>
          <w:sz w:val="22"/>
          <w:szCs w:val="22"/>
        </w:rPr>
        <w:t xml:space="preserve">Zamawiający będzie przekazywał wykonawcom informacje w formie elektronicznej za pośrednictwem </w:t>
      </w:r>
      <w:hyperlink r:id="rId15">
        <w:r>
          <w:rPr>
            <w:rStyle w:val="czeinternetowe"/>
            <w:rFonts w:ascii="Calibri" w:hAnsi="Calibri" w:cs="Calibri"/>
            <w:color w:val="000000"/>
            <w:sz w:val="22"/>
            <w:szCs w:val="22"/>
            <w:u w:val="none"/>
          </w:rPr>
          <w:t>platformazakupowa.pl</w:t>
        </w:r>
      </w:hyperlink>
      <w:r>
        <w:rPr>
          <w:rFonts w:ascii="Calibri" w:hAnsi="Calibri" w:cs="Calibri"/>
          <w:sz w:val="22"/>
          <w:szCs w:val="22"/>
        </w:rPr>
        <w:t>. Informacje dotyczące odpowiedzi na pytania, zmiany specyfikacji, zmiany terminu składania i otwarcia ofert Zamawiający będzie zami</w:t>
      </w:r>
      <w:r w:rsidR="008E2519">
        <w:rPr>
          <w:rFonts w:ascii="Calibri" w:hAnsi="Calibri" w:cs="Calibri"/>
          <w:sz w:val="22"/>
          <w:szCs w:val="22"/>
        </w:rPr>
        <w:t>eszczał na platformie w sekcji „</w:t>
      </w:r>
      <w:r>
        <w:rPr>
          <w:rFonts w:ascii="Calibri" w:hAnsi="Calibri" w:cs="Calibri"/>
          <w:sz w:val="22"/>
          <w:szCs w:val="22"/>
        </w:rPr>
        <w:t xml:space="preserve">Komunikaty”. Korespondencja, której zgodnie z obowiązującymi przepisami adresatem jest konkretny Wykonawca, będzie przekazywana w formie elektronicznej za pośrednictwem </w:t>
      </w:r>
      <w:hyperlink r:id="rId16">
        <w:r>
          <w:rPr>
            <w:rStyle w:val="czeinternetowe"/>
            <w:rFonts w:ascii="Calibri" w:hAnsi="Calibri" w:cs="Calibri"/>
            <w:color w:val="000000"/>
            <w:sz w:val="22"/>
            <w:szCs w:val="22"/>
            <w:u w:val="none"/>
          </w:rPr>
          <w:t>platformazakupowa.pl</w:t>
        </w:r>
      </w:hyperlink>
      <w:r>
        <w:rPr>
          <w:rFonts w:ascii="Calibri" w:hAnsi="Calibri" w:cs="Calibri"/>
          <w:sz w:val="22"/>
          <w:szCs w:val="22"/>
        </w:rPr>
        <w:t xml:space="preserve"> do konkretnego wykonawcy.</w:t>
      </w:r>
    </w:p>
    <w:p w14:paraId="1DBD0D1F" w14:textId="77777777" w:rsidR="00863893" w:rsidRDefault="00AF53DD" w:rsidP="00AF53DD">
      <w:pPr>
        <w:numPr>
          <w:ilvl w:val="0"/>
          <w:numId w:val="35"/>
        </w:numPr>
        <w:ind w:left="709"/>
        <w:jc w:val="both"/>
        <w:rPr>
          <w:rFonts w:ascii="Calibri" w:hAnsi="Calibri" w:cs="Calibri"/>
          <w:sz w:val="22"/>
          <w:szCs w:val="22"/>
        </w:rPr>
      </w:pPr>
      <w:r>
        <w:rPr>
          <w:rFonts w:ascii="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8AD134F" w14:textId="77777777" w:rsidR="00863893" w:rsidRDefault="00AF53DD" w:rsidP="00AF53DD">
      <w:pPr>
        <w:numPr>
          <w:ilvl w:val="0"/>
          <w:numId w:val="35"/>
        </w:numPr>
        <w:ind w:left="709"/>
        <w:jc w:val="both"/>
      </w:pPr>
      <w:r>
        <w:rPr>
          <w:rFonts w:ascii="Calibri" w:hAnsi="Calibri" w:cs="Calibr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rStyle w:val="czeinternetowe"/>
            <w:rFonts w:ascii="Calibri" w:hAnsi="Calibri" w:cs="Calibri"/>
            <w:color w:val="000000"/>
            <w:sz w:val="22"/>
            <w:szCs w:val="22"/>
            <w:u w:val="none"/>
          </w:rPr>
          <w:t>platformazakupowa.pl</w:t>
        </w:r>
      </w:hyperlink>
      <w:r>
        <w:rPr>
          <w:rFonts w:ascii="Calibri" w:hAnsi="Calibri" w:cs="Calibri"/>
          <w:sz w:val="22"/>
          <w:szCs w:val="22"/>
        </w:rPr>
        <w:t>, tj.:</w:t>
      </w:r>
    </w:p>
    <w:p w14:paraId="22CAAE9E" w14:textId="77777777" w:rsidR="00863893" w:rsidRDefault="00AF53DD" w:rsidP="00AF53DD">
      <w:pPr>
        <w:numPr>
          <w:ilvl w:val="1"/>
          <w:numId w:val="53"/>
        </w:numPr>
        <w:ind w:left="1276"/>
        <w:jc w:val="both"/>
        <w:rPr>
          <w:rFonts w:ascii="Calibri" w:hAnsi="Calibri" w:cs="Calibri"/>
          <w:sz w:val="22"/>
          <w:szCs w:val="22"/>
        </w:rPr>
      </w:pPr>
      <w:r>
        <w:rPr>
          <w:rFonts w:ascii="Calibri" w:hAnsi="Calibri" w:cs="Calibri"/>
          <w:sz w:val="22"/>
          <w:szCs w:val="22"/>
        </w:rPr>
        <w:t xml:space="preserve">stały dostęp do sieci Internet o gwarantowanej przepustowości nie mniejszej niż 512 </w:t>
      </w:r>
      <w:proofErr w:type="spellStart"/>
      <w:r>
        <w:rPr>
          <w:rFonts w:ascii="Calibri" w:hAnsi="Calibri" w:cs="Calibri"/>
          <w:sz w:val="22"/>
          <w:szCs w:val="22"/>
        </w:rPr>
        <w:t>kb</w:t>
      </w:r>
      <w:proofErr w:type="spellEnd"/>
      <w:r>
        <w:rPr>
          <w:rFonts w:ascii="Calibri" w:hAnsi="Calibri" w:cs="Calibri"/>
          <w:sz w:val="22"/>
          <w:szCs w:val="22"/>
        </w:rPr>
        <w:t>/s,</w:t>
      </w:r>
    </w:p>
    <w:p w14:paraId="5499B30C" w14:textId="77777777" w:rsidR="00863893" w:rsidRDefault="00AF53DD" w:rsidP="00AF53DD">
      <w:pPr>
        <w:numPr>
          <w:ilvl w:val="1"/>
          <w:numId w:val="16"/>
        </w:numPr>
        <w:ind w:left="1276"/>
        <w:jc w:val="both"/>
        <w:rPr>
          <w:rFonts w:ascii="Calibri" w:hAnsi="Calibri" w:cs="Calibri"/>
          <w:sz w:val="22"/>
          <w:szCs w:val="22"/>
        </w:rPr>
      </w:pPr>
      <w:r>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2776B06C" w14:textId="77777777" w:rsidR="00863893" w:rsidRDefault="00AF53DD" w:rsidP="00AF53DD">
      <w:pPr>
        <w:numPr>
          <w:ilvl w:val="1"/>
          <w:numId w:val="16"/>
        </w:numPr>
        <w:ind w:left="1276"/>
        <w:jc w:val="both"/>
      </w:pPr>
      <w:r>
        <w:rPr>
          <w:rFonts w:ascii="Calibri" w:hAnsi="Calibri" w:cs="Calibri"/>
          <w:sz w:val="22"/>
          <w:szCs w:val="22"/>
        </w:rPr>
        <w:t>zainstalowana dowolna przeglądarka internetowa, w przypadku Internet Explorer minimalnie wersja 10 0.,</w:t>
      </w:r>
    </w:p>
    <w:p w14:paraId="0F5AE9A4" w14:textId="77777777" w:rsidR="00863893" w:rsidRDefault="00AF53DD" w:rsidP="00AF53DD">
      <w:pPr>
        <w:numPr>
          <w:ilvl w:val="1"/>
          <w:numId w:val="16"/>
        </w:numPr>
        <w:ind w:left="1276"/>
        <w:jc w:val="both"/>
        <w:rPr>
          <w:rFonts w:ascii="Calibri" w:hAnsi="Calibri" w:cs="Calibri"/>
          <w:sz w:val="22"/>
          <w:szCs w:val="22"/>
        </w:rPr>
      </w:pPr>
      <w:r>
        <w:rPr>
          <w:rFonts w:ascii="Calibri" w:hAnsi="Calibri" w:cs="Calibri"/>
          <w:sz w:val="22"/>
          <w:szCs w:val="22"/>
        </w:rPr>
        <w:t>włączona obsługa JavaScript,</w:t>
      </w:r>
    </w:p>
    <w:p w14:paraId="2DC1FA37" w14:textId="77777777" w:rsidR="00863893" w:rsidRDefault="00AF53DD" w:rsidP="00AF53DD">
      <w:pPr>
        <w:numPr>
          <w:ilvl w:val="1"/>
          <w:numId w:val="16"/>
        </w:numPr>
        <w:ind w:left="1276"/>
        <w:jc w:val="both"/>
        <w:rPr>
          <w:rFonts w:ascii="Calibri" w:hAnsi="Calibri" w:cs="Calibri"/>
          <w:sz w:val="22"/>
          <w:szCs w:val="22"/>
        </w:rPr>
      </w:pPr>
      <w:r>
        <w:rPr>
          <w:rFonts w:ascii="Calibri" w:hAnsi="Calibri" w:cs="Calibri"/>
          <w:sz w:val="22"/>
          <w:szCs w:val="22"/>
        </w:rPr>
        <w:t xml:space="preserve">zainstalowany program Adobe </w:t>
      </w:r>
      <w:proofErr w:type="spellStart"/>
      <w:r>
        <w:rPr>
          <w:rFonts w:ascii="Calibri" w:hAnsi="Calibri" w:cs="Calibri"/>
          <w:sz w:val="22"/>
          <w:szCs w:val="22"/>
        </w:rPr>
        <w:t>Acrobat</w:t>
      </w:r>
      <w:proofErr w:type="spellEnd"/>
      <w:r>
        <w:rPr>
          <w:rFonts w:ascii="Calibri" w:hAnsi="Calibri" w:cs="Calibri"/>
          <w:sz w:val="22"/>
          <w:szCs w:val="22"/>
        </w:rPr>
        <w:t xml:space="preserve"> Reader lub inny obsługujący format plików .pdf,</w:t>
      </w:r>
    </w:p>
    <w:p w14:paraId="05A8EE52" w14:textId="77777777" w:rsidR="00863893" w:rsidRDefault="00AF53DD" w:rsidP="00AF53DD">
      <w:pPr>
        <w:numPr>
          <w:ilvl w:val="1"/>
          <w:numId w:val="16"/>
        </w:numPr>
        <w:ind w:left="1276"/>
        <w:jc w:val="both"/>
      </w:pPr>
      <w:r>
        <w:rPr>
          <w:rFonts w:ascii="Calibri" w:hAnsi="Calibri" w:cs="Calibri"/>
          <w:sz w:val="22"/>
          <w:szCs w:val="22"/>
        </w:rPr>
        <w:t>Platformazakupowa.pl działa według standardu przyjętego w komunikacji sieciowej - kodowanie UTF8,</w:t>
      </w:r>
    </w:p>
    <w:p w14:paraId="3CCB6734" w14:textId="77777777" w:rsidR="00863893" w:rsidRDefault="00AF53DD" w:rsidP="00AF53DD">
      <w:pPr>
        <w:numPr>
          <w:ilvl w:val="1"/>
          <w:numId w:val="16"/>
        </w:numPr>
        <w:ind w:left="1276"/>
        <w:jc w:val="both"/>
        <w:rPr>
          <w:rFonts w:ascii="Calibri" w:hAnsi="Calibri" w:cs="Calibri"/>
          <w:sz w:val="22"/>
          <w:szCs w:val="22"/>
        </w:rPr>
      </w:pPr>
      <w:r>
        <w:rPr>
          <w:rFonts w:ascii="Calibri" w:hAnsi="Calibri" w:cs="Calibri"/>
          <w:sz w:val="22"/>
          <w:szCs w:val="22"/>
        </w:rPr>
        <w:t>Oznaczenie czasu odbioru danych przez platformę zakupową stanowi datę oraz dokładny czas (</w:t>
      </w:r>
      <w:proofErr w:type="spellStart"/>
      <w:r>
        <w:rPr>
          <w:rFonts w:ascii="Calibri" w:hAnsi="Calibri" w:cs="Calibri"/>
          <w:sz w:val="22"/>
          <w:szCs w:val="22"/>
        </w:rPr>
        <w:t>hh:mm:ss</w:t>
      </w:r>
      <w:proofErr w:type="spellEnd"/>
      <w:r>
        <w:rPr>
          <w:rFonts w:ascii="Calibri" w:hAnsi="Calibri" w:cs="Calibri"/>
          <w:sz w:val="22"/>
          <w:szCs w:val="22"/>
        </w:rPr>
        <w:t>) generowany wg. czasu lokalnego serwera synchronizowanego z zegarem Głównego Urzędu Miar.</w:t>
      </w:r>
    </w:p>
    <w:p w14:paraId="6242FE32" w14:textId="77777777" w:rsidR="00863893" w:rsidRDefault="00AF53DD" w:rsidP="00AF53DD">
      <w:pPr>
        <w:numPr>
          <w:ilvl w:val="0"/>
          <w:numId w:val="35"/>
        </w:numPr>
        <w:ind w:left="709"/>
        <w:jc w:val="both"/>
      </w:pPr>
      <w:r>
        <w:rPr>
          <w:rFonts w:ascii="Calibri" w:hAnsi="Calibri" w:cs="Calibri"/>
          <w:sz w:val="22"/>
          <w:szCs w:val="22"/>
        </w:rPr>
        <w:t>Wykonawca, przystępując do niniejszego postępowania o udzielenie zamówienia publicznego:</w:t>
      </w:r>
    </w:p>
    <w:p w14:paraId="3F1EA8DE" w14:textId="77777777" w:rsidR="00863893" w:rsidRDefault="00AF53DD" w:rsidP="00AF53DD">
      <w:pPr>
        <w:numPr>
          <w:ilvl w:val="1"/>
          <w:numId w:val="17"/>
        </w:numPr>
        <w:ind w:left="1276"/>
        <w:jc w:val="both"/>
      </w:pPr>
      <w:r>
        <w:rPr>
          <w:rFonts w:ascii="Calibri" w:hAnsi="Calibri" w:cs="Calibri"/>
          <w:sz w:val="22"/>
          <w:szCs w:val="22"/>
        </w:rPr>
        <w:t xml:space="preserve">akceptuje warunki korzystania z </w:t>
      </w:r>
      <w:hyperlink r:id="rId18">
        <w:r>
          <w:rPr>
            <w:rStyle w:val="czeinternetowe"/>
            <w:rFonts w:ascii="Calibri" w:hAnsi="Calibri" w:cs="Calibri"/>
            <w:color w:val="000000"/>
            <w:sz w:val="22"/>
            <w:szCs w:val="22"/>
            <w:u w:val="none"/>
          </w:rPr>
          <w:t>platformazakupowa.pl</w:t>
        </w:r>
      </w:hyperlink>
      <w:r>
        <w:rPr>
          <w:rFonts w:ascii="Calibri" w:hAnsi="Calibri" w:cs="Calibri"/>
          <w:sz w:val="22"/>
          <w:szCs w:val="22"/>
        </w:rPr>
        <w:t xml:space="preserve"> określone w Regulaminie zamieszczonym na stronie internetowej </w:t>
      </w:r>
      <w:hyperlink r:id="rId19">
        <w:r>
          <w:rPr>
            <w:rStyle w:val="czeinternetowe"/>
            <w:rFonts w:ascii="Calibri" w:hAnsi="Calibri" w:cs="Calibri"/>
            <w:color w:val="000000"/>
            <w:sz w:val="22"/>
            <w:szCs w:val="22"/>
            <w:u w:val="none"/>
          </w:rPr>
          <w:t>pod linkiem</w:t>
        </w:r>
      </w:hyperlink>
      <w:r>
        <w:rPr>
          <w:rFonts w:ascii="Calibri" w:hAnsi="Calibri" w:cs="Calibri"/>
          <w:sz w:val="22"/>
          <w:szCs w:val="22"/>
        </w:rPr>
        <w:t xml:space="preserve"> w zakładce „Regulamin" oraz uznaje go za wiążący,</w:t>
      </w:r>
    </w:p>
    <w:p w14:paraId="16412B49" w14:textId="77777777" w:rsidR="00863893" w:rsidRDefault="00AF53DD" w:rsidP="00AF53DD">
      <w:pPr>
        <w:numPr>
          <w:ilvl w:val="1"/>
          <w:numId w:val="17"/>
        </w:numPr>
        <w:ind w:left="1276"/>
        <w:jc w:val="both"/>
        <w:rPr>
          <w:rFonts w:ascii="Calibri" w:hAnsi="Calibri" w:cs="Calibri"/>
          <w:sz w:val="22"/>
          <w:szCs w:val="22"/>
        </w:rPr>
      </w:pPr>
      <w:r>
        <w:rPr>
          <w:rFonts w:ascii="Calibri" w:hAnsi="Calibri" w:cs="Calibri"/>
          <w:sz w:val="22"/>
          <w:szCs w:val="22"/>
        </w:rPr>
        <w:t xml:space="preserve">zapoznał i stosuje się do Instrukcji składania ofert/wniosków dostępnej </w:t>
      </w:r>
      <w:hyperlink r:id="rId20">
        <w:r>
          <w:rPr>
            <w:rStyle w:val="czeinternetowe"/>
            <w:rFonts w:ascii="Calibri" w:hAnsi="Calibri" w:cs="Calibri"/>
            <w:color w:val="000000"/>
            <w:sz w:val="22"/>
            <w:szCs w:val="22"/>
            <w:u w:val="none"/>
          </w:rPr>
          <w:t>pod w/w linkiem</w:t>
        </w:r>
      </w:hyperlink>
      <w:r>
        <w:rPr>
          <w:rFonts w:ascii="Calibri" w:hAnsi="Calibri" w:cs="Calibri"/>
          <w:sz w:val="22"/>
          <w:szCs w:val="22"/>
        </w:rPr>
        <w:t>.</w:t>
      </w:r>
    </w:p>
    <w:p w14:paraId="5D2652CE" w14:textId="77777777" w:rsidR="00863893" w:rsidRDefault="00AF53DD" w:rsidP="00AF53DD">
      <w:pPr>
        <w:numPr>
          <w:ilvl w:val="0"/>
          <w:numId w:val="35"/>
        </w:numPr>
        <w:ind w:left="709"/>
        <w:jc w:val="both"/>
        <w:rPr>
          <w:rFonts w:ascii="Calibri" w:eastAsia="Calibri" w:hAnsi="Calibri" w:cs="Calibri"/>
          <w:sz w:val="22"/>
          <w:szCs w:val="22"/>
        </w:rPr>
      </w:pPr>
      <w:r>
        <w:rPr>
          <w:rFonts w:ascii="Calibri" w:hAnsi="Calibri" w:cs="Calibri"/>
          <w:b/>
          <w:sz w:val="22"/>
          <w:szCs w:val="22"/>
        </w:rPr>
        <w:lastRenderedPageBreak/>
        <w:t xml:space="preserve">Zamawiający nie ponosi odpowiedzialności za złożenie oferty w sposób niezgodny z Instrukcją korzystania z </w:t>
      </w:r>
      <w:hyperlink r:id="rId21">
        <w:r>
          <w:rPr>
            <w:rStyle w:val="czeinternetowe"/>
            <w:rFonts w:ascii="Calibri" w:hAnsi="Calibri" w:cs="Calibri"/>
            <w:b/>
            <w:color w:val="000000"/>
            <w:sz w:val="22"/>
            <w:szCs w:val="22"/>
          </w:rPr>
          <w:t>platformazakupowa.pl</w:t>
        </w:r>
      </w:hyperlink>
      <w:r>
        <w:rPr>
          <w:rFonts w:ascii="Calibri" w:hAnsi="Calibri" w:cs="Calibri"/>
          <w:sz w:val="22"/>
          <w:szCs w:val="22"/>
        </w:rPr>
        <w:t>, w szczególności za sytuację, gdy zamawiający zapozna się z treścią oferty przed upływem terminu składania ofert (np. złożenie oferty w zakładce „Wyślij wiadomość do zamawiającego”).</w:t>
      </w:r>
    </w:p>
    <w:p w14:paraId="22438706" w14:textId="77777777" w:rsidR="00863893" w:rsidRDefault="00AF53DD">
      <w:pPr>
        <w:ind w:left="709"/>
        <w:jc w:val="both"/>
        <w:rPr>
          <w:rFonts w:ascii="Calibri" w:eastAsia="Calibri" w:hAnsi="Calibri" w:cs="Calibri"/>
          <w:sz w:val="22"/>
          <w:szCs w:val="22"/>
        </w:rPr>
      </w:pPr>
      <w:r>
        <w:rPr>
          <w:rFonts w:ascii="Calibri" w:hAnsi="Calibri" w:cs="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139FB106" w14:textId="77777777" w:rsidR="00863893" w:rsidRDefault="00AF53DD" w:rsidP="00AF53DD">
      <w:pPr>
        <w:numPr>
          <w:ilvl w:val="0"/>
          <w:numId w:val="35"/>
        </w:numPr>
        <w:ind w:left="709"/>
        <w:jc w:val="both"/>
        <w:rPr>
          <w:rFonts w:ascii="Calibri" w:eastAsia="Calibri" w:hAnsi="Calibri" w:cs="Calibri"/>
          <w:sz w:val="22"/>
          <w:szCs w:val="22"/>
        </w:rPr>
      </w:pPr>
      <w:r>
        <w:rPr>
          <w:rFonts w:ascii="Calibri" w:hAnsi="Calibri" w:cs="Calibri"/>
          <w:sz w:val="22"/>
          <w:szCs w:val="22"/>
        </w:rPr>
        <w:t xml:space="preserve">Zamawiający informuje, że instrukcje korzystania z </w:t>
      </w:r>
      <w:hyperlink r:id="rId22">
        <w:r>
          <w:rPr>
            <w:rStyle w:val="czeinternetowe"/>
            <w:rFonts w:ascii="Calibri" w:hAnsi="Calibri" w:cs="Calibri"/>
            <w:color w:val="000000"/>
            <w:sz w:val="22"/>
            <w:szCs w:val="22"/>
          </w:rPr>
          <w:t>platformazakupowa.pl</w:t>
        </w:r>
      </w:hyperlink>
      <w:r>
        <w:rPr>
          <w:rFonts w:ascii="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3">
        <w:r>
          <w:rPr>
            <w:rStyle w:val="czeinternetowe"/>
            <w:rFonts w:ascii="Calibri" w:hAnsi="Calibri" w:cs="Calibri"/>
            <w:color w:val="000000"/>
            <w:sz w:val="22"/>
            <w:szCs w:val="22"/>
          </w:rPr>
          <w:t>platformazakupowa.pl</w:t>
        </w:r>
      </w:hyperlink>
      <w:r>
        <w:rPr>
          <w:rFonts w:ascii="Calibri" w:hAnsi="Calibri" w:cs="Calibri"/>
          <w:sz w:val="22"/>
          <w:szCs w:val="22"/>
        </w:rPr>
        <w:t xml:space="preserve"> znajdują się w zakładce „Instrukcje dla Wykonawców" na stronie internetowej pod adresem: </w:t>
      </w:r>
      <w:hyperlink r:id="rId24">
        <w:r>
          <w:rPr>
            <w:rStyle w:val="czeinternetowe"/>
            <w:rFonts w:ascii="Calibri" w:hAnsi="Calibri" w:cs="Calibri"/>
            <w:color w:val="000000"/>
            <w:sz w:val="22"/>
            <w:szCs w:val="22"/>
          </w:rPr>
          <w:t>https://platformazakupowa.pl/strona/45-instrukcje</w:t>
        </w:r>
      </w:hyperlink>
    </w:p>
    <w:p w14:paraId="7056DD5D" w14:textId="77777777" w:rsidR="00863893" w:rsidRDefault="00863893">
      <w:pPr>
        <w:jc w:val="both"/>
        <w:rPr>
          <w:rFonts w:ascii="Calibri" w:eastAsia="Calibri" w:hAnsi="Calibri" w:cs="Calibri"/>
          <w:sz w:val="22"/>
          <w:szCs w:val="22"/>
        </w:rPr>
      </w:pPr>
    </w:p>
    <w:p w14:paraId="4F771CBD" w14:textId="77777777" w:rsidR="00863893" w:rsidRDefault="00AF53DD" w:rsidP="00AF53DD">
      <w:pPr>
        <w:pStyle w:val="Nagwek2"/>
        <w:numPr>
          <w:ilvl w:val="0"/>
          <w:numId w:val="7"/>
        </w:numPr>
        <w:ind w:left="426"/>
        <w:jc w:val="both"/>
        <w:rPr>
          <w:rFonts w:ascii="Calibri" w:eastAsia="Arial" w:hAnsi="Calibri" w:cs="Calibri"/>
          <w:b/>
          <w:szCs w:val="24"/>
        </w:rPr>
      </w:pPr>
      <w:bookmarkStart w:id="1" w:name="_rq2udys4csh9"/>
      <w:bookmarkEnd w:id="1"/>
      <w:r>
        <w:rPr>
          <w:rFonts w:ascii="Calibri" w:eastAsia="Arial" w:hAnsi="Calibri" w:cs="Calibri"/>
          <w:b/>
          <w:szCs w:val="24"/>
        </w:rPr>
        <w:t>Opis sposobu przygotowania ofert oraz dokumentów wymaganych przez Zamawiającego w SWZ.</w:t>
      </w:r>
    </w:p>
    <w:p w14:paraId="2796647D" w14:textId="77777777" w:rsidR="00863893" w:rsidRDefault="00AF53DD" w:rsidP="00AF53DD">
      <w:pPr>
        <w:numPr>
          <w:ilvl w:val="0"/>
          <w:numId w:val="54"/>
        </w:numPr>
        <w:ind w:left="714" w:hanging="357"/>
        <w:jc w:val="both"/>
        <w:rPr>
          <w:rFonts w:ascii="Calibri" w:eastAsia="Calibri" w:hAnsi="Calibri" w:cs="Calibri"/>
          <w:sz w:val="22"/>
          <w:szCs w:val="22"/>
        </w:rPr>
      </w:pPr>
      <w:r>
        <w:rPr>
          <w:rFonts w:ascii="Calibri" w:hAnsi="Calibri" w:cs="Calibri"/>
          <w:sz w:val="22"/>
          <w:szCs w:val="22"/>
        </w:rPr>
        <w:t xml:space="preserve">Oferta, przedmiotowe środki dowodowe (jeżeli były wymagane) składane elektronicznie muszą zostać podpisane </w:t>
      </w:r>
      <w:r>
        <w:rPr>
          <w:rFonts w:ascii="Calibri" w:hAnsi="Calibri" w:cs="Calibri"/>
          <w:b/>
          <w:sz w:val="22"/>
          <w:szCs w:val="22"/>
        </w:rPr>
        <w:t>elektronicznym kwalifikowanym podpisem</w:t>
      </w:r>
      <w:r>
        <w:rPr>
          <w:rFonts w:ascii="Calibri" w:hAnsi="Calibri" w:cs="Calibri"/>
          <w:sz w:val="22"/>
          <w:szCs w:val="22"/>
        </w:rPr>
        <w:t xml:space="preserve"> lub </w:t>
      </w:r>
      <w:r>
        <w:rPr>
          <w:rFonts w:ascii="Calibri" w:hAnsi="Calibri" w:cs="Calibri"/>
          <w:b/>
          <w:sz w:val="22"/>
          <w:szCs w:val="22"/>
        </w:rPr>
        <w:t>podpisem zaufanym</w:t>
      </w:r>
      <w:r>
        <w:rPr>
          <w:rFonts w:ascii="Calibri" w:hAnsi="Calibri" w:cs="Calibri"/>
          <w:sz w:val="22"/>
          <w:szCs w:val="22"/>
        </w:rPr>
        <w:t xml:space="preserve"> lub </w:t>
      </w:r>
      <w:r>
        <w:rPr>
          <w:rFonts w:ascii="Calibri" w:hAnsi="Calibri" w:cs="Calibri"/>
          <w:b/>
          <w:sz w:val="22"/>
          <w:szCs w:val="22"/>
        </w:rPr>
        <w:t>podpisem osobistym</w:t>
      </w:r>
      <w:r>
        <w:rPr>
          <w:rFonts w:ascii="Calibri" w:hAnsi="Calibri" w:cs="Calibri"/>
          <w:sz w:val="22"/>
          <w:szCs w:val="22"/>
        </w:rPr>
        <w:t xml:space="preserve">. W procesie składania oferty, w tym przedmiotowych środków dowodowych na platformie, </w:t>
      </w:r>
      <w:r>
        <w:rPr>
          <w:rFonts w:ascii="Calibri" w:hAnsi="Calibri" w:cs="Calibri"/>
          <w:b/>
          <w:sz w:val="22"/>
          <w:szCs w:val="22"/>
        </w:rPr>
        <w:t>kwalifikowany podpis elektroniczny</w:t>
      </w:r>
      <w:r>
        <w:rPr>
          <w:rFonts w:ascii="Calibri" w:hAnsi="Calibri" w:cs="Calibri"/>
          <w:sz w:val="22"/>
          <w:szCs w:val="22"/>
        </w:rPr>
        <w:t xml:space="preserve"> lub </w:t>
      </w:r>
      <w:r>
        <w:rPr>
          <w:rFonts w:ascii="Calibri" w:hAnsi="Calibri" w:cs="Calibri"/>
          <w:b/>
          <w:sz w:val="22"/>
          <w:szCs w:val="22"/>
        </w:rPr>
        <w:t>podpis zaufany</w:t>
      </w:r>
      <w:r>
        <w:rPr>
          <w:rFonts w:ascii="Calibri" w:hAnsi="Calibri" w:cs="Calibri"/>
          <w:sz w:val="22"/>
          <w:szCs w:val="22"/>
        </w:rPr>
        <w:t xml:space="preserve"> lub </w:t>
      </w:r>
      <w:r>
        <w:rPr>
          <w:rFonts w:ascii="Calibri" w:hAnsi="Calibri" w:cs="Calibri"/>
          <w:b/>
          <w:sz w:val="22"/>
          <w:szCs w:val="22"/>
        </w:rPr>
        <w:t>podpis osobisty</w:t>
      </w:r>
      <w:r>
        <w:rPr>
          <w:rFonts w:ascii="Calibri" w:hAnsi="Calibri" w:cs="Calibri"/>
          <w:sz w:val="22"/>
          <w:szCs w:val="22"/>
        </w:rPr>
        <w:t xml:space="preserve"> Wykonawca składa bezpośrednio na dokumencie, który następnie przesyła do systemu.</w:t>
      </w:r>
    </w:p>
    <w:p w14:paraId="4F99E37B" w14:textId="752A4D49" w:rsidR="00863893" w:rsidRDefault="00AF53DD" w:rsidP="00AF53DD">
      <w:pPr>
        <w:pStyle w:val="Nagwek5"/>
        <w:keepNext/>
        <w:keepLines/>
        <w:numPr>
          <w:ilvl w:val="0"/>
          <w:numId w:val="37"/>
        </w:numPr>
        <w:spacing w:before="0" w:after="0"/>
        <w:jc w:val="both"/>
      </w:pPr>
      <w:bookmarkStart w:id="2" w:name="_21eeoojwb3nb"/>
      <w:bookmarkEnd w:id="2"/>
      <w:r>
        <w:rPr>
          <w:rStyle w:val="markedcontent"/>
          <w:rFonts w:cs="Calibri"/>
          <w:sz w:val="22"/>
          <w:szCs w:val="28"/>
        </w:rPr>
        <w:t>W formularzu oferty Wykonawca określi cenę ofertową brutto za dostawę 1 litra paliwa,</w:t>
      </w:r>
      <w:r>
        <w:rPr>
          <w:rFonts w:cs="Calibri"/>
          <w:b w:val="0"/>
          <w:i w:val="0"/>
          <w:sz w:val="22"/>
        </w:rPr>
        <w:t xml:space="preserve"> </w:t>
      </w:r>
      <w:r w:rsidRPr="00505D99">
        <w:rPr>
          <w:rFonts w:cs="Calibri"/>
          <w:sz w:val="22"/>
        </w:rPr>
        <w:t>oddzielnie dla oleju napędowego i oddzielnie dla benzyny,</w:t>
      </w:r>
      <w:r>
        <w:rPr>
          <w:rFonts w:cs="Calibri"/>
          <w:b w:val="0"/>
          <w:i w:val="0"/>
          <w:color w:val="5EB91E"/>
          <w:sz w:val="22"/>
        </w:rPr>
        <w:t xml:space="preserve"> </w:t>
      </w:r>
      <w:r>
        <w:rPr>
          <w:rStyle w:val="markedcontent"/>
          <w:rFonts w:cs="Calibri"/>
          <w:sz w:val="22"/>
          <w:szCs w:val="28"/>
        </w:rPr>
        <w:t>w tym: cenę netto plus podatek VAT, oraz poda cenę netto producenta paliwa obowiązując</w:t>
      </w:r>
      <w:r w:rsidRPr="00326FFF">
        <w:rPr>
          <w:rStyle w:val="markedcontent"/>
          <w:rFonts w:cs="Calibri"/>
          <w:sz w:val="22"/>
          <w:szCs w:val="28"/>
        </w:rPr>
        <w:t>ą w dniu</w:t>
      </w:r>
      <w:r w:rsidRPr="00326FFF">
        <w:rPr>
          <w:rFonts w:cs="Calibri"/>
          <w:sz w:val="22"/>
        </w:rPr>
        <w:t xml:space="preserve"> </w:t>
      </w:r>
      <w:r w:rsidR="00790595" w:rsidRPr="00326FFF">
        <w:rPr>
          <w:rFonts w:cs="Calibri"/>
          <w:sz w:val="22"/>
        </w:rPr>
        <w:t>2</w:t>
      </w:r>
      <w:r w:rsidR="00A12A99" w:rsidRPr="00326FFF">
        <w:rPr>
          <w:rFonts w:cs="Calibri"/>
          <w:sz w:val="22"/>
        </w:rPr>
        <w:t>7</w:t>
      </w:r>
      <w:r w:rsidR="00790595" w:rsidRPr="00326FFF">
        <w:rPr>
          <w:rFonts w:cs="Calibri"/>
          <w:sz w:val="22"/>
        </w:rPr>
        <w:t>.</w:t>
      </w:r>
      <w:r w:rsidRPr="00326FFF">
        <w:rPr>
          <w:rStyle w:val="markedcontent"/>
          <w:rFonts w:cs="Calibri"/>
          <w:sz w:val="22"/>
          <w:szCs w:val="28"/>
        </w:rPr>
        <w:t>1</w:t>
      </w:r>
      <w:r w:rsidR="00E83675" w:rsidRPr="00326FFF">
        <w:rPr>
          <w:rStyle w:val="markedcontent"/>
          <w:rFonts w:cs="Calibri"/>
          <w:sz w:val="22"/>
          <w:szCs w:val="28"/>
        </w:rPr>
        <w:t>1</w:t>
      </w:r>
      <w:r w:rsidRPr="00326FFF">
        <w:rPr>
          <w:rStyle w:val="markedcontent"/>
          <w:rFonts w:cs="Calibri"/>
          <w:sz w:val="22"/>
          <w:szCs w:val="28"/>
        </w:rPr>
        <w:t>.202</w:t>
      </w:r>
      <w:r w:rsidR="00326FFF" w:rsidRPr="00326FFF">
        <w:rPr>
          <w:rStyle w:val="markedcontent"/>
          <w:rFonts w:cs="Calibri"/>
          <w:sz w:val="22"/>
          <w:szCs w:val="28"/>
        </w:rPr>
        <w:t>4</w:t>
      </w:r>
      <w:r w:rsidRPr="00326FFF">
        <w:rPr>
          <w:rStyle w:val="markedcontent"/>
          <w:rFonts w:cs="Calibri"/>
          <w:sz w:val="22"/>
          <w:szCs w:val="28"/>
        </w:rPr>
        <w:t xml:space="preserve"> roku, </w:t>
      </w:r>
      <w:r w:rsidR="00326FFF" w:rsidRPr="00326FFF">
        <w:rPr>
          <w:rStyle w:val="markedcontent"/>
          <w:rFonts w:cs="Calibri"/>
          <w:sz w:val="22"/>
          <w:szCs w:val="28"/>
        </w:rPr>
        <w:t>środa</w:t>
      </w:r>
      <w:r w:rsidRPr="00326FFF">
        <w:rPr>
          <w:rStyle w:val="markedcontent"/>
          <w:rFonts w:cs="Calibri"/>
          <w:sz w:val="22"/>
          <w:szCs w:val="28"/>
        </w:rPr>
        <w:t>, o godz.10.00</w:t>
      </w:r>
      <w:r w:rsidRPr="00B4457B">
        <w:rPr>
          <w:rStyle w:val="markedcontent"/>
          <w:rFonts w:cs="Calibri"/>
          <w:color w:val="FF0000"/>
          <w:sz w:val="22"/>
          <w:szCs w:val="28"/>
        </w:rPr>
        <w:t xml:space="preserve">, </w:t>
      </w:r>
      <w:r w:rsidRPr="00E83675">
        <w:rPr>
          <w:rStyle w:val="markedcontent"/>
          <w:rFonts w:cs="Calibri"/>
          <w:sz w:val="22"/>
          <w:szCs w:val="28"/>
        </w:rPr>
        <w:t>będącą ceną wyjściową do opracowania ceny ofertowej,</w:t>
      </w:r>
      <w:r w:rsidRPr="00E83675">
        <w:rPr>
          <w:rFonts w:cs="Calibri"/>
          <w:b w:val="0"/>
          <w:i w:val="0"/>
          <w:sz w:val="22"/>
        </w:rPr>
        <w:t xml:space="preserve"> </w:t>
      </w:r>
      <w:r w:rsidRPr="00E83675">
        <w:rPr>
          <w:rStyle w:val="markedcontent"/>
          <w:rFonts w:cs="Calibri"/>
          <w:sz w:val="22"/>
          <w:szCs w:val="28"/>
        </w:rPr>
        <w:t xml:space="preserve">potwierdzoną skanem dokumentu </w:t>
      </w:r>
      <w:r>
        <w:rPr>
          <w:rStyle w:val="markedcontent"/>
          <w:rFonts w:cs="Calibri"/>
          <w:sz w:val="22"/>
          <w:szCs w:val="28"/>
        </w:rPr>
        <w:t>producenta paliwa (wydruku ze strony internetowej) oraz sposób</w:t>
      </w:r>
      <w:r>
        <w:rPr>
          <w:rFonts w:cs="Calibri"/>
          <w:b w:val="0"/>
          <w:i w:val="0"/>
          <w:sz w:val="22"/>
        </w:rPr>
        <w:t xml:space="preserve"> </w:t>
      </w:r>
      <w:r>
        <w:rPr>
          <w:rStyle w:val="markedcontent"/>
          <w:rFonts w:cs="Calibri"/>
          <w:sz w:val="22"/>
          <w:szCs w:val="28"/>
        </w:rPr>
        <w:t>obliczenia ceny ofertowej (oferowany upust lub marża do ceny netto producenta plus należny VAT).</w:t>
      </w:r>
      <w:r>
        <w:rPr>
          <w:rFonts w:cs="Calibri"/>
          <w:b w:val="0"/>
          <w:i w:val="0"/>
          <w:sz w:val="22"/>
        </w:rPr>
        <w:t xml:space="preserve"> </w:t>
      </w:r>
      <w:r>
        <w:rPr>
          <w:rStyle w:val="markedcontent"/>
          <w:rFonts w:cs="Calibri"/>
          <w:sz w:val="22"/>
          <w:szCs w:val="28"/>
        </w:rPr>
        <w:t>Każdorazowo cena sprzedaży paliwa obliczana będzie na bazie opublikowanej ceny producenta</w:t>
      </w:r>
      <w:r>
        <w:rPr>
          <w:rFonts w:cs="Calibri"/>
          <w:b w:val="0"/>
          <w:i w:val="0"/>
          <w:sz w:val="22"/>
        </w:rPr>
        <w:t xml:space="preserve"> </w:t>
      </w:r>
      <w:r>
        <w:rPr>
          <w:rStyle w:val="markedcontent"/>
          <w:rFonts w:cs="Calibri"/>
          <w:sz w:val="22"/>
          <w:szCs w:val="28"/>
        </w:rPr>
        <w:t>z uwzględnieniem ofertowego upustu lub marży do ceny producenta.</w:t>
      </w:r>
    </w:p>
    <w:p w14:paraId="5DB8B7E1" w14:textId="11D3B8F8" w:rsidR="00863893" w:rsidRPr="00AB7F68" w:rsidRDefault="00AF53DD" w:rsidP="00AF53DD">
      <w:pPr>
        <w:pStyle w:val="Nagwek5"/>
        <w:keepNext/>
        <w:keepLines/>
        <w:numPr>
          <w:ilvl w:val="0"/>
          <w:numId w:val="37"/>
        </w:numPr>
        <w:spacing w:before="0" w:after="0"/>
        <w:jc w:val="both"/>
        <w:rPr>
          <w:rFonts w:eastAsia="Arial" w:cs="Calibri"/>
          <w:b w:val="0"/>
          <w:i w:val="0"/>
          <w:sz w:val="18"/>
          <w:szCs w:val="22"/>
        </w:rPr>
      </w:pPr>
      <w:r>
        <w:rPr>
          <w:rStyle w:val="markedcontent"/>
          <w:rFonts w:cs="Calibri"/>
          <w:sz w:val="22"/>
          <w:szCs w:val="28"/>
        </w:rPr>
        <w:t>W formularzu Oferty Wykonawca zobowiązany jest podać:</w:t>
      </w:r>
      <w:r>
        <w:rPr>
          <w:rFonts w:cs="Calibri"/>
          <w:b w:val="0"/>
          <w:i w:val="0"/>
          <w:sz w:val="22"/>
        </w:rPr>
        <w:t xml:space="preserve"> </w:t>
      </w:r>
      <w:r>
        <w:rPr>
          <w:rStyle w:val="markedcontent"/>
          <w:rFonts w:cs="Calibri"/>
          <w:sz w:val="22"/>
          <w:szCs w:val="28"/>
        </w:rPr>
        <w:t>lokalizację stacji paliw, godziny otwarcia, możliwości awaryjnego tankowania i numer telefonu</w:t>
      </w:r>
      <w:r>
        <w:rPr>
          <w:rFonts w:cs="Calibri"/>
          <w:b w:val="0"/>
          <w:i w:val="0"/>
          <w:sz w:val="22"/>
        </w:rPr>
        <w:t xml:space="preserve"> </w:t>
      </w:r>
      <w:r>
        <w:rPr>
          <w:rStyle w:val="markedcontent"/>
          <w:rFonts w:cs="Calibri"/>
          <w:sz w:val="22"/>
          <w:szCs w:val="28"/>
        </w:rPr>
        <w:t>kontaktowego (w przypadku braku możliwości tankowania 24 godziny na dobę przez 7 dni w tygodniu),</w:t>
      </w:r>
      <w:r>
        <w:rPr>
          <w:rFonts w:cs="Calibri"/>
          <w:b w:val="0"/>
          <w:i w:val="0"/>
          <w:sz w:val="22"/>
        </w:rPr>
        <w:t xml:space="preserve"> </w:t>
      </w:r>
      <w:r>
        <w:rPr>
          <w:rStyle w:val="markedcontent"/>
          <w:rFonts w:cs="Calibri"/>
          <w:sz w:val="22"/>
          <w:szCs w:val="28"/>
        </w:rPr>
        <w:t>informacje czy paliwo jest stale dostępne, cz</w:t>
      </w:r>
      <w:r w:rsidR="0035324F">
        <w:rPr>
          <w:rStyle w:val="markedcontent"/>
          <w:rFonts w:cs="Calibri"/>
          <w:sz w:val="22"/>
          <w:szCs w:val="28"/>
        </w:rPr>
        <w:t xml:space="preserve">y występują przerwy w dostawie </w:t>
      </w:r>
      <w:r w:rsidRPr="00AB7F68">
        <w:rPr>
          <w:rStyle w:val="markedcontent"/>
          <w:rFonts w:cs="Calibri"/>
          <w:sz w:val="22"/>
          <w:szCs w:val="28"/>
        </w:rPr>
        <w:t>oraz ew. inne informacje</w:t>
      </w:r>
      <w:r w:rsidRPr="00AB7F68">
        <w:rPr>
          <w:rFonts w:cs="Calibri"/>
          <w:b w:val="0"/>
          <w:i w:val="0"/>
          <w:sz w:val="22"/>
        </w:rPr>
        <w:t xml:space="preserve"> </w:t>
      </w:r>
      <w:r w:rsidRPr="00AB7F68">
        <w:rPr>
          <w:rStyle w:val="markedcontent"/>
          <w:rFonts w:cs="Calibri"/>
          <w:sz w:val="22"/>
          <w:szCs w:val="28"/>
        </w:rPr>
        <w:t>dot. warunków i możliwości tankowania.</w:t>
      </w:r>
    </w:p>
    <w:p w14:paraId="1273168C" w14:textId="77777777" w:rsidR="00863893" w:rsidRDefault="00AF53DD" w:rsidP="00AF53DD">
      <w:pPr>
        <w:pStyle w:val="Nagwek5"/>
        <w:keepNext/>
        <w:keepLines/>
        <w:numPr>
          <w:ilvl w:val="0"/>
          <w:numId w:val="37"/>
        </w:numPr>
        <w:spacing w:before="0" w:after="0"/>
        <w:jc w:val="both"/>
        <w:rPr>
          <w:rFonts w:eastAsia="Arial" w:cs="Calibri"/>
          <w:b w:val="0"/>
          <w:i w:val="0"/>
          <w:color w:val="000000"/>
          <w:sz w:val="22"/>
          <w:szCs w:val="22"/>
        </w:rPr>
      </w:pPr>
      <w:r w:rsidRPr="00AB7F68">
        <w:rPr>
          <w:rFonts w:eastAsia="Arial" w:cs="Calibri"/>
          <w:b w:val="0"/>
          <w:i w:val="0"/>
          <w:sz w:val="22"/>
          <w:szCs w:val="22"/>
        </w:rPr>
        <w:t xml:space="preserve">Poświadczenia za zgodność z oryginałem dokonuje odpowiednio Wykonawca, podmiot, na którego </w:t>
      </w:r>
      <w:r>
        <w:rPr>
          <w:rFonts w:eastAsia="Arial" w:cs="Calibri"/>
          <w:b w:val="0"/>
          <w:i w:val="0"/>
          <w:color w:val="000000"/>
          <w:sz w:val="22"/>
          <w:szCs w:val="22"/>
        </w:rPr>
        <w:t>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434AA3C" w14:textId="77777777" w:rsidR="00863893" w:rsidRDefault="00AF53DD" w:rsidP="00AF53DD">
      <w:pPr>
        <w:numPr>
          <w:ilvl w:val="0"/>
          <w:numId w:val="37"/>
        </w:numPr>
        <w:jc w:val="both"/>
        <w:rPr>
          <w:rFonts w:ascii="Calibri" w:eastAsia="Arial" w:hAnsi="Calibri" w:cs="Calibri"/>
          <w:sz w:val="22"/>
          <w:szCs w:val="22"/>
        </w:rPr>
      </w:pPr>
      <w:r>
        <w:rPr>
          <w:rFonts w:ascii="Calibri" w:hAnsi="Calibri" w:cs="Calibri"/>
          <w:sz w:val="22"/>
          <w:szCs w:val="22"/>
        </w:rPr>
        <w:t>Oferta powinna być:</w:t>
      </w:r>
    </w:p>
    <w:p w14:paraId="5373B489" w14:textId="77777777" w:rsidR="00863893" w:rsidRDefault="00AF53DD" w:rsidP="00AF53DD">
      <w:pPr>
        <w:numPr>
          <w:ilvl w:val="1"/>
          <w:numId w:val="55"/>
        </w:numPr>
        <w:jc w:val="both"/>
        <w:rPr>
          <w:rFonts w:ascii="Calibri" w:hAnsi="Calibri" w:cs="Calibri"/>
          <w:sz w:val="22"/>
          <w:szCs w:val="22"/>
        </w:rPr>
      </w:pPr>
      <w:r>
        <w:rPr>
          <w:rFonts w:ascii="Calibri" w:hAnsi="Calibri" w:cs="Calibri"/>
          <w:sz w:val="22"/>
          <w:szCs w:val="22"/>
        </w:rPr>
        <w:t>sporządzona na podstawie załączników niniejszej SWZ w języku polskim,</w:t>
      </w:r>
    </w:p>
    <w:p w14:paraId="18E1C576" w14:textId="77777777" w:rsidR="00863893" w:rsidRDefault="00AF53DD" w:rsidP="00AF53DD">
      <w:pPr>
        <w:numPr>
          <w:ilvl w:val="1"/>
          <w:numId w:val="12"/>
        </w:numPr>
        <w:jc w:val="both"/>
      </w:pPr>
      <w:r>
        <w:rPr>
          <w:rFonts w:ascii="Calibri" w:hAnsi="Calibri" w:cs="Calibri"/>
          <w:sz w:val="22"/>
          <w:szCs w:val="22"/>
        </w:rPr>
        <w:t xml:space="preserve">złożona przy użyciu środków komunikacji elektronicznej tzn. za pośrednictwem </w:t>
      </w:r>
      <w:hyperlink r:id="rId25">
        <w:r>
          <w:rPr>
            <w:rStyle w:val="czeinternetowe"/>
            <w:rFonts w:ascii="Calibri" w:hAnsi="Calibri" w:cs="Calibri"/>
            <w:color w:val="000000"/>
            <w:sz w:val="22"/>
            <w:szCs w:val="22"/>
          </w:rPr>
          <w:t>platformazakupowa.pl</w:t>
        </w:r>
      </w:hyperlink>
      <w:r>
        <w:rPr>
          <w:rFonts w:ascii="Calibri" w:hAnsi="Calibri" w:cs="Calibri"/>
          <w:sz w:val="22"/>
          <w:szCs w:val="22"/>
        </w:rPr>
        <w:t>,</w:t>
      </w:r>
    </w:p>
    <w:p w14:paraId="2861039B" w14:textId="77777777" w:rsidR="00863893" w:rsidRDefault="00AF53DD" w:rsidP="00AF53DD">
      <w:pPr>
        <w:numPr>
          <w:ilvl w:val="1"/>
          <w:numId w:val="12"/>
        </w:numPr>
        <w:jc w:val="both"/>
        <w:rPr>
          <w:rFonts w:ascii="Calibri" w:eastAsia="Calibri" w:hAnsi="Calibri" w:cs="Calibri"/>
          <w:sz w:val="22"/>
          <w:szCs w:val="22"/>
        </w:rPr>
      </w:pPr>
      <w:r>
        <w:rPr>
          <w:rFonts w:ascii="Calibri" w:hAnsi="Calibri" w:cs="Calibri"/>
          <w:sz w:val="22"/>
          <w:szCs w:val="22"/>
        </w:rPr>
        <w:t xml:space="preserve">podpisana </w:t>
      </w:r>
      <w:hyperlink r:id="rId26">
        <w:r>
          <w:rPr>
            <w:rStyle w:val="czeinternetowe"/>
            <w:rFonts w:ascii="Calibri" w:hAnsi="Calibri" w:cs="Calibri"/>
            <w:b/>
            <w:color w:val="000000"/>
            <w:sz w:val="22"/>
            <w:szCs w:val="22"/>
          </w:rPr>
          <w:t>kwalifikowanym podpisem elektronicznym</w:t>
        </w:r>
      </w:hyperlink>
      <w:r>
        <w:rPr>
          <w:rFonts w:ascii="Calibri" w:hAnsi="Calibri" w:cs="Calibri"/>
          <w:sz w:val="22"/>
          <w:szCs w:val="22"/>
        </w:rPr>
        <w:t xml:space="preserve"> lub </w:t>
      </w:r>
      <w:hyperlink r:id="rId27">
        <w:r>
          <w:rPr>
            <w:rStyle w:val="czeinternetowe"/>
            <w:rFonts w:ascii="Calibri" w:hAnsi="Calibri" w:cs="Calibri"/>
            <w:b/>
            <w:color w:val="000000"/>
            <w:sz w:val="22"/>
            <w:szCs w:val="22"/>
          </w:rPr>
          <w:t>podpisem zaufanym</w:t>
        </w:r>
      </w:hyperlink>
      <w:r>
        <w:rPr>
          <w:rFonts w:ascii="Calibri" w:hAnsi="Calibri" w:cs="Calibri"/>
          <w:sz w:val="22"/>
          <w:szCs w:val="22"/>
        </w:rPr>
        <w:t xml:space="preserve"> lub </w:t>
      </w:r>
      <w:hyperlink r:id="rId28">
        <w:r>
          <w:rPr>
            <w:rStyle w:val="czeinternetowe"/>
            <w:rFonts w:ascii="Calibri" w:hAnsi="Calibri" w:cs="Calibri"/>
            <w:b/>
            <w:color w:val="000000"/>
            <w:sz w:val="22"/>
            <w:szCs w:val="22"/>
          </w:rPr>
          <w:t>podpisem osobistym</w:t>
        </w:r>
      </w:hyperlink>
      <w:r>
        <w:rPr>
          <w:rFonts w:ascii="Calibri" w:hAnsi="Calibri" w:cs="Calibri"/>
          <w:sz w:val="22"/>
          <w:szCs w:val="22"/>
        </w:rPr>
        <w:t xml:space="preserve"> przez osobę/osoby upoważnioną/upoważnione.</w:t>
      </w:r>
    </w:p>
    <w:p w14:paraId="2CD40C94" w14:textId="77777777" w:rsidR="00863893" w:rsidRDefault="00AF53DD" w:rsidP="00AF53DD">
      <w:pPr>
        <w:numPr>
          <w:ilvl w:val="0"/>
          <w:numId w:val="37"/>
        </w:numPr>
        <w:jc w:val="both"/>
        <w:rPr>
          <w:rFonts w:ascii="Calibri" w:eastAsia="Arial" w:hAnsi="Calibri" w:cs="Calibri"/>
          <w:sz w:val="22"/>
          <w:szCs w:val="22"/>
        </w:rPr>
      </w:pPr>
      <w:r>
        <w:rPr>
          <w:rFonts w:ascii="Calibri" w:hAnsi="Calibri" w:cs="Calibri"/>
          <w:sz w:val="22"/>
          <w:szCs w:val="22"/>
        </w:rPr>
        <w:t>Podpisy kwalifikowane wykorzystywane przez Wykonawców do podpisywania w</w:t>
      </w:r>
      <w:r w:rsidR="007642BB">
        <w:rPr>
          <w:rFonts w:ascii="Calibri" w:hAnsi="Calibri" w:cs="Calibri"/>
          <w:sz w:val="22"/>
          <w:szCs w:val="22"/>
        </w:rPr>
        <w:t>szelkich plików muszą spełniać „</w:t>
      </w:r>
      <w:r>
        <w:rPr>
          <w:rFonts w:ascii="Calibri" w:hAnsi="Calibri" w:cs="Calibri"/>
          <w:sz w:val="22"/>
          <w:szCs w:val="22"/>
        </w:rPr>
        <w:t>Rozporządzenie Parlamentu Europejskiego i Rady w sprawie identyfikacji elektronicznej i usług zaufania w odniesieniu do transakcji elektronicznych na rynku wewnętrznym (</w:t>
      </w:r>
      <w:proofErr w:type="spellStart"/>
      <w:r>
        <w:rPr>
          <w:rFonts w:ascii="Calibri" w:hAnsi="Calibri" w:cs="Calibri"/>
          <w:sz w:val="22"/>
          <w:szCs w:val="22"/>
        </w:rPr>
        <w:t>eIDAS</w:t>
      </w:r>
      <w:proofErr w:type="spellEnd"/>
      <w:r>
        <w:rPr>
          <w:rFonts w:ascii="Calibri" w:hAnsi="Calibri" w:cs="Calibri"/>
          <w:sz w:val="22"/>
          <w:szCs w:val="22"/>
        </w:rPr>
        <w:t>) (UE) nr 910/2014 - od 1 lipca 2016 roku”.</w:t>
      </w:r>
    </w:p>
    <w:p w14:paraId="5DF3573D" w14:textId="77777777" w:rsidR="00863893" w:rsidRDefault="00AF53DD" w:rsidP="00AF53DD">
      <w:pPr>
        <w:numPr>
          <w:ilvl w:val="0"/>
          <w:numId w:val="37"/>
        </w:numPr>
        <w:jc w:val="both"/>
      </w:pPr>
      <w:r>
        <w:rPr>
          <w:rFonts w:ascii="Calibri" w:hAnsi="Calibri" w:cs="Calibri"/>
          <w:sz w:val="22"/>
          <w:szCs w:val="22"/>
        </w:rPr>
        <w:lastRenderedPageBreak/>
        <w:t xml:space="preserve">W przypadku wykorzystania formatu podpisu </w:t>
      </w:r>
      <w:proofErr w:type="spellStart"/>
      <w:r>
        <w:rPr>
          <w:rFonts w:ascii="Calibri" w:hAnsi="Calibri" w:cs="Calibri"/>
          <w:sz w:val="22"/>
          <w:szCs w:val="22"/>
        </w:rPr>
        <w:t>XAdES</w:t>
      </w:r>
      <w:proofErr w:type="spellEnd"/>
      <w:r>
        <w:rPr>
          <w:rFonts w:ascii="Calibri" w:hAnsi="Calibri" w:cs="Calibri"/>
          <w:sz w:val="22"/>
          <w:szCs w:val="22"/>
        </w:rPr>
        <w:t xml:space="preserve"> zewnętrzny. Zamawiający wymaga dołączenia odpowiedniej ilości plików tj. podpisywanych plików z danymi oraz plików </w:t>
      </w:r>
      <w:proofErr w:type="spellStart"/>
      <w:r>
        <w:rPr>
          <w:rFonts w:ascii="Calibri" w:hAnsi="Calibri" w:cs="Calibri"/>
          <w:sz w:val="22"/>
          <w:szCs w:val="22"/>
        </w:rPr>
        <w:t>XAdES</w:t>
      </w:r>
      <w:proofErr w:type="spellEnd"/>
      <w:r>
        <w:rPr>
          <w:rFonts w:ascii="Calibri" w:hAnsi="Calibri" w:cs="Calibri"/>
          <w:sz w:val="22"/>
          <w:szCs w:val="22"/>
        </w:rPr>
        <w:t>.</w:t>
      </w:r>
    </w:p>
    <w:p w14:paraId="5B66B851" w14:textId="77777777" w:rsidR="00863893" w:rsidRDefault="00AF53DD" w:rsidP="00AF53DD">
      <w:pPr>
        <w:numPr>
          <w:ilvl w:val="0"/>
          <w:numId w:val="37"/>
        </w:numPr>
        <w:jc w:val="both"/>
        <w:rPr>
          <w:rFonts w:ascii="Calibri" w:hAnsi="Calibri" w:cs="Calibri"/>
          <w:sz w:val="22"/>
          <w:szCs w:val="22"/>
        </w:rPr>
      </w:pPr>
      <w:r>
        <w:rPr>
          <w:rFonts w:ascii="Calibri" w:hAnsi="Calibri" w:cs="Calibri"/>
          <w:sz w:val="22"/>
          <w:szCs w:val="22"/>
        </w:rPr>
        <w:t xml:space="preserve">Zgodnie z art. 18 ust. 3 ustawy </w:t>
      </w:r>
      <w:proofErr w:type="spellStart"/>
      <w:r>
        <w:rPr>
          <w:rFonts w:ascii="Calibri" w:hAnsi="Calibri" w:cs="Calibri"/>
          <w:sz w:val="22"/>
          <w:szCs w:val="22"/>
        </w:rPr>
        <w:t>Pzp</w:t>
      </w:r>
      <w:proofErr w:type="spellEnd"/>
      <w:r>
        <w:rPr>
          <w:rFonts w:ascii="Calibri" w:hAnsi="Calibri" w:cs="Calibr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B9F09E" w14:textId="77777777" w:rsidR="00863893" w:rsidRDefault="00AF53DD" w:rsidP="00AF53DD">
      <w:pPr>
        <w:numPr>
          <w:ilvl w:val="0"/>
          <w:numId w:val="37"/>
        </w:numPr>
        <w:jc w:val="both"/>
      </w:pPr>
      <w:r>
        <w:rPr>
          <w:rFonts w:ascii="Calibri" w:hAnsi="Calibri" w:cs="Calibri"/>
          <w:sz w:val="22"/>
          <w:szCs w:val="22"/>
        </w:rPr>
        <w:t xml:space="preserve">Wykonawca, za pośrednictwem </w:t>
      </w:r>
      <w:hyperlink r:id="rId29">
        <w:r>
          <w:rPr>
            <w:rStyle w:val="czeinternetowe"/>
            <w:rFonts w:ascii="Calibri" w:hAnsi="Calibri" w:cs="Calibri"/>
            <w:color w:val="000000"/>
            <w:sz w:val="22"/>
            <w:szCs w:val="22"/>
            <w:u w:val="none"/>
          </w:rPr>
          <w:t>platformazakupowa.pl</w:t>
        </w:r>
      </w:hyperlink>
      <w:r>
        <w:rPr>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w:t>
      </w:r>
    </w:p>
    <w:p w14:paraId="0E50942D" w14:textId="77777777" w:rsidR="00863893" w:rsidRDefault="00AF53DD">
      <w:pPr>
        <w:ind w:left="720"/>
        <w:jc w:val="both"/>
        <w:rPr>
          <w:rFonts w:ascii="Calibri" w:hAnsi="Calibri" w:cs="Calibri"/>
          <w:sz w:val="22"/>
          <w:szCs w:val="22"/>
        </w:rPr>
      </w:pPr>
      <w:hyperlink r:id="rId30">
        <w:r>
          <w:rPr>
            <w:rStyle w:val="czeinternetowe"/>
            <w:rFonts w:ascii="Calibri" w:hAnsi="Calibri" w:cs="Calibri"/>
            <w:color w:val="000000"/>
            <w:sz w:val="22"/>
            <w:szCs w:val="22"/>
            <w:u w:val="none"/>
          </w:rPr>
          <w:t>https://platformazakupowa.pl/strona/45-instrukcje</w:t>
        </w:r>
      </w:hyperlink>
      <w:r>
        <w:rPr>
          <w:rFonts w:ascii="Calibri" w:hAnsi="Calibri" w:cs="Calibri"/>
          <w:sz w:val="22"/>
          <w:szCs w:val="22"/>
        </w:rPr>
        <w:t>.</w:t>
      </w:r>
    </w:p>
    <w:p w14:paraId="44512D5B" w14:textId="77777777" w:rsidR="00863893" w:rsidRDefault="00AF53DD" w:rsidP="00AF53DD">
      <w:pPr>
        <w:numPr>
          <w:ilvl w:val="0"/>
          <w:numId w:val="37"/>
        </w:numPr>
        <w:jc w:val="both"/>
      </w:pPr>
      <w:r>
        <w:rPr>
          <w:rFonts w:ascii="Calibri" w:hAnsi="Calibri" w:cs="Calibri"/>
          <w:sz w:val="22"/>
          <w:szCs w:val="22"/>
        </w:rPr>
        <w:t>Każdy z Wykonawców może złożyć tylko jedną ofertę. Złożenie większej liczby ofert lub oferty zawierającej propozycje wariantowe spowoduje, że podlegać będzie odrzuceniu.</w:t>
      </w:r>
    </w:p>
    <w:p w14:paraId="7945DFEF" w14:textId="77777777" w:rsidR="00863893" w:rsidRDefault="00AF53DD" w:rsidP="00AF53DD">
      <w:pPr>
        <w:numPr>
          <w:ilvl w:val="0"/>
          <w:numId w:val="37"/>
        </w:numPr>
        <w:jc w:val="both"/>
        <w:rPr>
          <w:rFonts w:ascii="Calibri" w:hAnsi="Calibri" w:cs="Calibri"/>
          <w:sz w:val="22"/>
          <w:szCs w:val="22"/>
        </w:rPr>
      </w:pPr>
      <w:r>
        <w:rPr>
          <w:rFonts w:ascii="Calibri" w:hAnsi="Calibri" w:cs="Calibri"/>
          <w:sz w:val="22"/>
          <w:szCs w:val="22"/>
        </w:rPr>
        <w:t>Cena ofertowa musi zawierać wszystkie koszty, jakie musi ponieść Wykonawca, aby zrealizować zamówienie z najwyższą starannością.</w:t>
      </w:r>
    </w:p>
    <w:p w14:paraId="08ACD8E7" w14:textId="77777777" w:rsidR="00863893" w:rsidRDefault="00AF53DD" w:rsidP="00AF53DD">
      <w:pPr>
        <w:numPr>
          <w:ilvl w:val="0"/>
          <w:numId w:val="37"/>
        </w:numPr>
        <w:jc w:val="both"/>
        <w:rPr>
          <w:rFonts w:ascii="Calibri" w:hAnsi="Calibri" w:cs="Calibri"/>
          <w:sz w:val="22"/>
          <w:szCs w:val="22"/>
        </w:rPr>
      </w:pPr>
      <w:r>
        <w:rPr>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09B9CE" w14:textId="77777777" w:rsidR="00863893" w:rsidRDefault="00AF53DD" w:rsidP="00AF53DD">
      <w:pPr>
        <w:numPr>
          <w:ilvl w:val="0"/>
          <w:numId w:val="37"/>
        </w:numPr>
        <w:jc w:val="both"/>
      </w:pPr>
      <w:r>
        <w:rPr>
          <w:rFonts w:ascii="Calibri" w:hAnsi="Calibr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2A1444" w14:textId="77777777" w:rsidR="00863893" w:rsidRDefault="00AF53DD" w:rsidP="00AF53DD">
      <w:pPr>
        <w:numPr>
          <w:ilvl w:val="0"/>
          <w:numId w:val="37"/>
        </w:numPr>
        <w:ind w:hanging="357"/>
        <w:jc w:val="both"/>
        <w:rPr>
          <w:rFonts w:ascii="Calibri" w:hAnsi="Calibri" w:cs="Calibri"/>
          <w:sz w:val="22"/>
          <w:szCs w:val="22"/>
        </w:rPr>
      </w:pPr>
      <w:r>
        <w:rPr>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35834EA" w14:textId="77777777" w:rsidR="00863893" w:rsidRDefault="00AF53DD" w:rsidP="00AF53DD">
      <w:pPr>
        <w:numPr>
          <w:ilvl w:val="0"/>
          <w:numId w:val="47"/>
        </w:numPr>
        <w:ind w:hanging="357"/>
        <w:jc w:val="both"/>
        <w:rPr>
          <w:rFonts w:ascii="Calibri" w:eastAsia="Calibri" w:hAnsi="Calibri" w:cs="Calibri"/>
          <w:sz w:val="22"/>
          <w:szCs w:val="22"/>
        </w:rPr>
      </w:pPr>
      <w:r>
        <w:rPr>
          <w:rFonts w:ascii="Calibri" w:hAnsi="Calibri" w:cs="Calibri"/>
          <w:sz w:val="22"/>
          <w:szCs w:val="22"/>
        </w:rPr>
        <w:t>Rozszerzenia plików wykorzystywanych przez Wykonawców powinny być</w:t>
      </w:r>
      <w:r w:rsidR="007642BB">
        <w:rPr>
          <w:rFonts w:ascii="Calibri" w:hAnsi="Calibri" w:cs="Calibri"/>
          <w:sz w:val="22"/>
          <w:szCs w:val="22"/>
        </w:rPr>
        <w:t xml:space="preserve"> zgodne z Załącznikiem nr 2 do „</w:t>
      </w:r>
      <w:r>
        <w:rPr>
          <w:rFonts w:ascii="Calibri" w:hAnsi="Calibri" w:cs="Calibri"/>
          <w:sz w:val="22"/>
          <w:szCs w:val="22"/>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9F2E866" w14:textId="77777777" w:rsidR="00863893" w:rsidRDefault="00AF53DD" w:rsidP="00AF53DD">
      <w:pPr>
        <w:numPr>
          <w:ilvl w:val="0"/>
          <w:numId w:val="37"/>
        </w:numPr>
        <w:ind w:hanging="357"/>
        <w:jc w:val="both"/>
        <w:rPr>
          <w:rFonts w:ascii="Calibri" w:eastAsia="Calibri" w:hAnsi="Calibri" w:cs="Calibri"/>
          <w:sz w:val="22"/>
          <w:szCs w:val="22"/>
        </w:rPr>
      </w:pPr>
      <w:r>
        <w:rPr>
          <w:rFonts w:ascii="Calibri" w:hAnsi="Calibri" w:cs="Calibri"/>
          <w:sz w:val="22"/>
          <w:szCs w:val="22"/>
        </w:rPr>
        <w:t>Zamawiający rekomenduje wykorzystanie formatów: .pdf .</w:t>
      </w:r>
      <w:proofErr w:type="spellStart"/>
      <w:r>
        <w:rPr>
          <w:rFonts w:ascii="Calibri" w:hAnsi="Calibri" w:cs="Calibri"/>
          <w:sz w:val="22"/>
          <w:szCs w:val="22"/>
        </w:rPr>
        <w:t>doc</w:t>
      </w:r>
      <w:proofErr w:type="spellEnd"/>
      <w:r>
        <w:rPr>
          <w:rFonts w:ascii="Calibri" w:hAnsi="Calibri" w:cs="Calibri"/>
          <w:sz w:val="22"/>
          <w:szCs w:val="22"/>
        </w:rPr>
        <w:t xml:space="preserve"> .</w:t>
      </w:r>
      <w:proofErr w:type="spellStart"/>
      <w:r>
        <w:rPr>
          <w:rFonts w:ascii="Calibri" w:hAnsi="Calibri" w:cs="Calibri"/>
          <w:sz w:val="22"/>
          <w:szCs w:val="22"/>
        </w:rPr>
        <w:t>docx</w:t>
      </w:r>
      <w:proofErr w:type="spellEnd"/>
      <w:r>
        <w:rPr>
          <w:rFonts w:ascii="Calibri" w:hAnsi="Calibri" w:cs="Calibri"/>
          <w:sz w:val="22"/>
          <w:szCs w:val="22"/>
        </w:rPr>
        <w:t xml:space="preserve"> .xls .</w:t>
      </w:r>
      <w:proofErr w:type="spellStart"/>
      <w:r>
        <w:rPr>
          <w:rFonts w:ascii="Calibri" w:hAnsi="Calibri" w:cs="Calibri"/>
          <w:sz w:val="22"/>
          <w:szCs w:val="22"/>
        </w:rPr>
        <w:t>xlsx</w:t>
      </w:r>
      <w:proofErr w:type="spellEnd"/>
      <w:r>
        <w:rPr>
          <w:rFonts w:ascii="Calibri" w:hAnsi="Calibri" w:cs="Calibri"/>
          <w:sz w:val="22"/>
          <w:szCs w:val="22"/>
        </w:rPr>
        <w:t xml:space="preserve"> .jpg (.</w:t>
      </w:r>
      <w:proofErr w:type="spellStart"/>
      <w:r>
        <w:rPr>
          <w:rFonts w:ascii="Calibri" w:hAnsi="Calibri" w:cs="Calibri"/>
          <w:sz w:val="22"/>
          <w:szCs w:val="22"/>
        </w:rPr>
        <w:t>jpeg</w:t>
      </w:r>
      <w:proofErr w:type="spellEnd"/>
      <w:r>
        <w:rPr>
          <w:rFonts w:ascii="Calibri" w:hAnsi="Calibri" w:cs="Calibri"/>
          <w:sz w:val="22"/>
          <w:szCs w:val="22"/>
        </w:rPr>
        <w:t xml:space="preserve">) </w:t>
      </w:r>
      <w:r>
        <w:rPr>
          <w:rFonts w:ascii="Calibri" w:hAnsi="Calibri" w:cs="Calibri"/>
          <w:b/>
          <w:sz w:val="22"/>
          <w:szCs w:val="22"/>
          <w:u w:val="single"/>
        </w:rPr>
        <w:t>ze szczególnym wskazaniem na .pdf</w:t>
      </w:r>
    </w:p>
    <w:p w14:paraId="16CA6068" w14:textId="77777777" w:rsidR="00863893" w:rsidRDefault="00AF53DD" w:rsidP="00AF53DD">
      <w:pPr>
        <w:numPr>
          <w:ilvl w:val="0"/>
          <w:numId w:val="37"/>
        </w:numPr>
        <w:ind w:hanging="357"/>
        <w:jc w:val="both"/>
        <w:rPr>
          <w:rFonts w:ascii="Calibri" w:eastAsia="Arial" w:hAnsi="Calibri" w:cs="Calibri"/>
          <w:sz w:val="22"/>
          <w:szCs w:val="22"/>
        </w:rPr>
      </w:pPr>
      <w:r>
        <w:rPr>
          <w:rFonts w:ascii="Calibri" w:hAnsi="Calibri" w:cs="Calibri"/>
          <w:sz w:val="22"/>
          <w:szCs w:val="22"/>
        </w:rPr>
        <w:t>W celu ewentualnej kompresji danych Zamawiający rekomenduje wykorzystanie jednego z rozszerzeń:</w:t>
      </w:r>
    </w:p>
    <w:p w14:paraId="6CE136F7" w14:textId="77777777" w:rsidR="00863893" w:rsidRDefault="00AF53DD" w:rsidP="00AF53DD">
      <w:pPr>
        <w:numPr>
          <w:ilvl w:val="1"/>
          <w:numId w:val="56"/>
        </w:numPr>
        <w:ind w:hanging="357"/>
        <w:jc w:val="both"/>
        <w:rPr>
          <w:rFonts w:ascii="Calibri" w:hAnsi="Calibri" w:cs="Calibri"/>
          <w:sz w:val="22"/>
          <w:szCs w:val="22"/>
        </w:rPr>
      </w:pPr>
      <w:r>
        <w:rPr>
          <w:rFonts w:ascii="Calibri" w:hAnsi="Calibri" w:cs="Calibri"/>
          <w:sz w:val="22"/>
          <w:szCs w:val="22"/>
        </w:rPr>
        <w:t xml:space="preserve">.zip </w:t>
      </w:r>
    </w:p>
    <w:p w14:paraId="1706A2FC" w14:textId="77777777" w:rsidR="00863893" w:rsidRDefault="00AF53DD" w:rsidP="00AF53DD">
      <w:pPr>
        <w:numPr>
          <w:ilvl w:val="1"/>
          <w:numId w:val="48"/>
        </w:numPr>
        <w:ind w:hanging="357"/>
        <w:jc w:val="both"/>
        <w:rPr>
          <w:rFonts w:ascii="Calibri" w:hAnsi="Calibri" w:cs="Calibri"/>
          <w:sz w:val="22"/>
          <w:szCs w:val="22"/>
        </w:rPr>
      </w:pPr>
      <w:r>
        <w:rPr>
          <w:rFonts w:ascii="Calibri" w:hAnsi="Calibri" w:cs="Calibri"/>
          <w:sz w:val="22"/>
          <w:szCs w:val="22"/>
        </w:rPr>
        <w:t>.7Z</w:t>
      </w:r>
    </w:p>
    <w:p w14:paraId="74A75DC2" w14:textId="77777777" w:rsidR="00863893" w:rsidRDefault="00AF53DD" w:rsidP="00AF53DD">
      <w:pPr>
        <w:numPr>
          <w:ilvl w:val="0"/>
          <w:numId w:val="37"/>
        </w:numPr>
        <w:ind w:hanging="357"/>
        <w:jc w:val="both"/>
        <w:rPr>
          <w:rFonts w:ascii="Calibri" w:eastAsia="Calibri" w:hAnsi="Calibri" w:cs="Calibri"/>
          <w:sz w:val="22"/>
          <w:szCs w:val="22"/>
        </w:rPr>
      </w:pPr>
      <w:r>
        <w:rPr>
          <w:rFonts w:ascii="Calibri" w:hAnsi="Calibri" w:cs="Calibri"/>
          <w:sz w:val="22"/>
          <w:szCs w:val="22"/>
        </w:rPr>
        <w:t>Wśród rozszerzeń powszechnych a niewystępujących w Rozporządzeniu KRI występują: .</w:t>
      </w:r>
      <w:proofErr w:type="spellStart"/>
      <w:r>
        <w:rPr>
          <w:rFonts w:ascii="Calibri" w:hAnsi="Calibri" w:cs="Calibri"/>
          <w:sz w:val="22"/>
          <w:szCs w:val="22"/>
        </w:rPr>
        <w:t>rar</w:t>
      </w:r>
      <w:proofErr w:type="spellEnd"/>
      <w:r>
        <w:rPr>
          <w:rFonts w:ascii="Calibri" w:hAnsi="Calibri" w:cs="Calibri"/>
          <w:sz w:val="22"/>
          <w:szCs w:val="22"/>
        </w:rPr>
        <w:t xml:space="preserve"> .gif .</w:t>
      </w:r>
      <w:proofErr w:type="spellStart"/>
      <w:r>
        <w:rPr>
          <w:rFonts w:ascii="Calibri" w:hAnsi="Calibri" w:cs="Calibri"/>
          <w:sz w:val="22"/>
          <w:szCs w:val="22"/>
        </w:rPr>
        <w:t>bmp</w:t>
      </w:r>
      <w:proofErr w:type="spellEnd"/>
      <w:r>
        <w:rPr>
          <w:rFonts w:ascii="Calibri" w:hAnsi="Calibri" w:cs="Calibri"/>
          <w:sz w:val="22"/>
          <w:szCs w:val="22"/>
        </w:rPr>
        <w:t xml:space="preserve"> .</w:t>
      </w:r>
      <w:proofErr w:type="spellStart"/>
      <w:r>
        <w:rPr>
          <w:rFonts w:ascii="Calibri" w:hAnsi="Calibri" w:cs="Calibri"/>
          <w:sz w:val="22"/>
          <w:szCs w:val="22"/>
        </w:rPr>
        <w:t>numbers</w:t>
      </w:r>
      <w:proofErr w:type="spellEnd"/>
      <w:r>
        <w:rPr>
          <w:rFonts w:ascii="Calibri" w:hAnsi="Calibri" w:cs="Calibri"/>
          <w:sz w:val="22"/>
          <w:szCs w:val="22"/>
        </w:rPr>
        <w:t xml:space="preserve"> .</w:t>
      </w:r>
      <w:proofErr w:type="spellStart"/>
      <w:r>
        <w:rPr>
          <w:rFonts w:ascii="Calibri" w:hAnsi="Calibri" w:cs="Calibri"/>
          <w:sz w:val="22"/>
          <w:szCs w:val="22"/>
        </w:rPr>
        <w:t>pages</w:t>
      </w:r>
      <w:proofErr w:type="spellEnd"/>
      <w:r>
        <w:rPr>
          <w:rFonts w:ascii="Calibri" w:hAnsi="Calibri" w:cs="Calibri"/>
          <w:sz w:val="22"/>
          <w:szCs w:val="22"/>
        </w:rPr>
        <w:t>. Dokumenty złożone w takich plikach zostaną uznane za złożone nieskutecznie.</w:t>
      </w:r>
    </w:p>
    <w:p w14:paraId="53C4CEDE" w14:textId="77777777" w:rsidR="00863893" w:rsidRDefault="00AF53DD" w:rsidP="00AF53DD">
      <w:pPr>
        <w:numPr>
          <w:ilvl w:val="0"/>
          <w:numId w:val="37"/>
        </w:numPr>
        <w:ind w:hanging="357"/>
        <w:jc w:val="both"/>
        <w:rPr>
          <w:rFonts w:ascii="Calibri" w:eastAsia="Calibri" w:hAnsi="Calibri" w:cs="Calibri"/>
          <w:sz w:val="22"/>
          <w:szCs w:val="22"/>
        </w:rPr>
      </w:pPr>
      <w:r>
        <w:rPr>
          <w:rFonts w:ascii="Calibri" w:hAnsi="Calibri" w:cs="Calibri"/>
          <w:sz w:val="22"/>
          <w:szCs w:val="22"/>
        </w:rPr>
        <w:t xml:space="preserve">Zamawiający zwraca uwagę na ograniczenia wielkości plików podpisywanych profilem zaufanym, który wynosi maksymalnie 10MB, oraz na ograniczenie wielkości plików podpisywanych w aplikacji </w:t>
      </w:r>
      <w:proofErr w:type="spellStart"/>
      <w:r>
        <w:rPr>
          <w:rFonts w:ascii="Calibri" w:hAnsi="Calibri" w:cs="Calibri"/>
          <w:sz w:val="22"/>
          <w:szCs w:val="22"/>
        </w:rPr>
        <w:t>eDoApp</w:t>
      </w:r>
      <w:proofErr w:type="spellEnd"/>
      <w:r>
        <w:rPr>
          <w:rFonts w:ascii="Calibri" w:hAnsi="Calibri" w:cs="Calibri"/>
          <w:sz w:val="22"/>
          <w:szCs w:val="22"/>
        </w:rPr>
        <w:t xml:space="preserve"> służącej do składania podpisu osobistego, który wynosi maksymalnie 5MB.</w:t>
      </w:r>
    </w:p>
    <w:p w14:paraId="4040E9FF" w14:textId="77777777" w:rsidR="00863893" w:rsidRDefault="00AF53DD" w:rsidP="00AF53DD">
      <w:pPr>
        <w:numPr>
          <w:ilvl w:val="0"/>
          <w:numId w:val="37"/>
        </w:numPr>
        <w:ind w:hanging="357"/>
        <w:jc w:val="both"/>
        <w:rPr>
          <w:rFonts w:ascii="Calibri" w:eastAsia="Arial" w:hAnsi="Calibri" w:cs="Calibri"/>
          <w:sz w:val="22"/>
          <w:szCs w:val="22"/>
        </w:rPr>
      </w:pPr>
      <w:r>
        <w:rPr>
          <w:rFonts w:ascii="Calibri" w:hAnsi="Calibri" w:cs="Calibri"/>
          <w:sz w:val="22"/>
          <w:szCs w:val="22"/>
        </w:rPr>
        <w:t>W przypadku stosowania przez wykonawcę kwalifikowanego podpisu elektronicznego:</w:t>
      </w:r>
    </w:p>
    <w:p w14:paraId="155DC331" w14:textId="77777777" w:rsidR="00863893" w:rsidRDefault="00AF53DD" w:rsidP="00AF53DD">
      <w:pPr>
        <w:numPr>
          <w:ilvl w:val="0"/>
          <w:numId w:val="3"/>
        </w:numPr>
        <w:ind w:hanging="357"/>
        <w:jc w:val="both"/>
        <w:rPr>
          <w:rFonts w:ascii="Calibri" w:eastAsia="Calibri" w:hAnsi="Calibri" w:cs="Calibri"/>
          <w:sz w:val="22"/>
          <w:szCs w:val="22"/>
        </w:rPr>
      </w:pPr>
      <w:r>
        <w:rPr>
          <w:rFonts w:ascii="Calibri" w:hAnsi="Calibri" w:cs="Calibri"/>
          <w:sz w:val="22"/>
          <w:szCs w:val="22"/>
        </w:rPr>
        <w:t xml:space="preserve">Ze względu na niskie ryzyko naruszenia integralności pliku oraz łatwiejszą weryfikację podpisu zamawiający zaleca, w miarę możliwości, przekonwertowanie plików składających się </w:t>
      </w:r>
      <w:r w:rsidR="007642BB">
        <w:rPr>
          <w:rFonts w:ascii="Calibri" w:hAnsi="Calibri" w:cs="Calibri"/>
          <w:sz w:val="22"/>
          <w:szCs w:val="22"/>
        </w:rPr>
        <w:t xml:space="preserve">na ofertę na rozszerzenie .pdf </w:t>
      </w:r>
      <w:r>
        <w:rPr>
          <w:rFonts w:ascii="Calibri" w:hAnsi="Calibri" w:cs="Calibri"/>
          <w:sz w:val="22"/>
          <w:szCs w:val="22"/>
        </w:rPr>
        <w:t xml:space="preserve">i opatrzenie ich podpisem kwalifikowanym w formacie </w:t>
      </w:r>
      <w:proofErr w:type="spellStart"/>
      <w:r>
        <w:rPr>
          <w:rFonts w:ascii="Calibri" w:hAnsi="Calibri" w:cs="Calibri"/>
          <w:sz w:val="22"/>
          <w:szCs w:val="22"/>
        </w:rPr>
        <w:t>PAdES</w:t>
      </w:r>
      <w:proofErr w:type="spellEnd"/>
      <w:r>
        <w:rPr>
          <w:rFonts w:ascii="Calibri" w:hAnsi="Calibri" w:cs="Calibri"/>
          <w:sz w:val="22"/>
          <w:szCs w:val="22"/>
        </w:rPr>
        <w:t>.</w:t>
      </w:r>
    </w:p>
    <w:p w14:paraId="4915E353" w14:textId="77777777" w:rsidR="00863893" w:rsidRDefault="00AF53DD" w:rsidP="00AF53DD">
      <w:pPr>
        <w:numPr>
          <w:ilvl w:val="0"/>
          <w:numId w:val="3"/>
        </w:numPr>
        <w:ind w:hanging="357"/>
        <w:jc w:val="both"/>
        <w:rPr>
          <w:rFonts w:ascii="Calibri" w:eastAsia="Arial" w:hAnsi="Calibri" w:cs="Calibri"/>
          <w:sz w:val="22"/>
          <w:szCs w:val="22"/>
        </w:rPr>
      </w:pPr>
      <w:r>
        <w:rPr>
          <w:rFonts w:ascii="Calibri" w:hAnsi="Calibri" w:cs="Calibri"/>
          <w:sz w:val="22"/>
          <w:szCs w:val="22"/>
        </w:rPr>
        <w:t xml:space="preserve">Pliki w innych formatach niż PDF zaleca się opatrzyć podpisem w formacie </w:t>
      </w:r>
      <w:proofErr w:type="spellStart"/>
      <w:r>
        <w:rPr>
          <w:rFonts w:ascii="Calibri" w:hAnsi="Calibri" w:cs="Calibri"/>
          <w:sz w:val="22"/>
          <w:szCs w:val="22"/>
        </w:rPr>
        <w:t>XAdES</w:t>
      </w:r>
      <w:proofErr w:type="spellEnd"/>
      <w:r>
        <w:rPr>
          <w:rFonts w:ascii="Calibri" w:hAnsi="Calibri" w:cs="Calibri"/>
          <w:sz w:val="22"/>
          <w:szCs w:val="22"/>
        </w:rPr>
        <w:t xml:space="preserve"> o typie zewnętrznym. Wykonawca powinien pamiętać, aby plik z podpisem przekazywać łącznie z dokumentem podpisywanym.</w:t>
      </w:r>
    </w:p>
    <w:p w14:paraId="67BECDA7" w14:textId="77777777" w:rsidR="00863893" w:rsidRDefault="00AF53DD" w:rsidP="00AF53DD">
      <w:pPr>
        <w:numPr>
          <w:ilvl w:val="0"/>
          <w:numId w:val="3"/>
        </w:numPr>
        <w:ind w:hanging="357"/>
        <w:jc w:val="both"/>
        <w:rPr>
          <w:rFonts w:ascii="Calibri" w:hAnsi="Calibri" w:cs="Calibri"/>
          <w:sz w:val="22"/>
          <w:szCs w:val="22"/>
        </w:rPr>
      </w:pPr>
      <w:r>
        <w:rPr>
          <w:rFonts w:ascii="Calibri" w:hAnsi="Calibri" w:cs="Calibri"/>
          <w:sz w:val="22"/>
          <w:szCs w:val="22"/>
        </w:rPr>
        <w:lastRenderedPageBreak/>
        <w:t>Zamawiający rekomenduje wykorzystanie podpisu z kwalifikowanym znacznikiem czasu.</w:t>
      </w:r>
    </w:p>
    <w:p w14:paraId="1DE46C17" w14:textId="20677950" w:rsidR="00863893" w:rsidRDefault="00AF53DD" w:rsidP="00AF53DD">
      <w:pPr>
        <w:numPr>
          <w:ilvl w:val="0"/>
          <w:numId w:val="37"/>
        </w:numPr>
        <w:ind w:hanging="357"/>
        <w:jc w:val="both"/>
        <w:rPr>
          <w:rFonts w:ascii="Calibri" w:hAnsi="Calibri" w:cs="Calibri"/>
          <w:sz w:val="22"/>
          <w:szCs w:val="22"/>
        </w:rPr>
      </w:pPr>
      <w:r>
        <w:rPr>
          <w:rFonts w:ascii="Calibri" w:hAnsi="Calibri" w:cs="Calibri"/>
          <w:sz w:val="22"/>
          <w:szCs w:val="22"/>
        </w:rPr>
        <w:t>Zamawiający zaleca</w:t>
      </w:r>
      <w:r w:rsidR="004D2C66">
        <w:rPr>
          <w:rFonts w:ascii="Calibri" w:hAnsi="Calibri" w:cs="Calibri"/>
          <w:sz w:val="22"/>
          <w:szCs w:val="22"/>
        </w:rPr>
        <w:t>,</w:t>
      </w:r>
      <w:r>
        <w:rPr>
          <w:rFonts w:ascii="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F1381D3" w14:textId="77777777" w:rsidR="00863893" w:rsidRDefault="00AF53DD" w:rsidP="00AF53DD">
      <w:pPr>
        <w:numPr>
          <w:ilvl w:val="0"/>
          <w:numId w:val="37"/>
        </w:numPr>
        <w:ind w:hanging="357"/>
        <w:jc w:val="both"/>
        <w:rPr>
          <w:rFonts w:ascii="Calibri" w:hAnsi="Calibri" w:cs="Calibri"/>
          <w:sz w:val="22"/>
          <w:szCs w:val="22"/>
        </w:rPr>
      </w:pPr>
      <w:r>
        <w:rPr>
          <w:rFonts w:ascii="Calibri" w:hAnsi="Calibri" w:cs="Calibri"/>
          <w:sz w:val="22"/>
          <w:szCs w:val="22"/>
        </w:rPr>
        <w:t>Zamawiający zaleca, aby Wykonawca z odpowiednim wyprzedzeniem przetestował możliwość prawidłowego wykorzystania wybranej metody podpisania plików oferty.</w:t>
      </w:r>
    </w:p>
    <w:p w14:paraId="0A6862D5" w14:textId="77777777" w:rsidR="00863893" w:rsidRDefault="00AF53DD" w:rsidP="00AF53DD">
      <w:pPr>
        <w:numPr>
          <w:ilvl w:val="0"/>
          <w:numId w:val="37"/>
        </w:numPr>
        <w:ind w:hanging="357"/>
        <w:jc w:val="both"/>
        <w:rPr>
          <w:rFonts w:ascii="Calibri" w:hAnsi="Calibri" w:cs="Calibri"/>
          <w:sz w:val="22"/>
          <w:szCs w:val="22"/>
        </w:rPr>
      </w:pPr>
      <w:r>
        <w:rPr>
          <w:rFonts w:ascii="Calibri" w:hAnsi="Calibri" w:cs="Calibri"/>
          <w:sz w:val="22"/>
          <w:szCs w:val="22"/>
        </w:rPr>
        <w:t>Osobą składającą ofertę powinna być osoba kontaktowa podawana w dokumentacji.</w:t>
      </w:r>
    </w:p>
    <w:p w14:paraId="61A43D6C" w14:textId="77777777" w:rsidR="00863893" w:rsidRDefault="00AF53DD" w:rsidP="00AF53DD">
      <w:pPr>
        <w:numPr>
          <w:ilvl w:val="0"/>
          <w:numId w:val="37"/>
        </w:numPr>
        <w:ind w:hanging="357"/>
        <w:jc w:val="both"/>
        <w:rPr>
          <w:rFonts w:ascii="Calibri" w:hAnsi="Calibri" w:cs="Calibri"/>
          <w:sz w:val="22"/>
          <w:szCs w:val="22"/>
        </w:rPr>
      </w:pPr>
      <w:r>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4D55357" w14:textId="77777777" w:rsidR="00863893" w:rsidRDefault="00AF53DD" w:rsidP="00AF53DD">
      <w:pPr>
        <w:numPr>
          <w:ilvl w:val="0"/>
          <w:numId w:val="37"/>
        </w:numPr>
        <w:ind w:hanging="357"/>
        <w:jc w:val="both"/>
        <w:rPr>
          <w:rFonts w:ascii="Calibri" w:hAnsi="Calibri" w:cs="Calibri"/>
          <w:sz w:val="22"/>
          <w:szCs w:val="22"/>
        </w:rPr>
      </w:pPr>
      <w:r>
        <w:rPr>
          <w:rFonts w:ascii="Calibri" w:hAnsi="Calibri" w:cs="Calibri"/>
          <w:sz w:val="22"/>
          <w:szCs w:val="22"/>
        </w:rPr>
        <w:t>Jeśli Wykonawca pakuje dokumenty np. w plik o rozszerzeniu .zip, zaleca się wcześniejsze podpisanie każdego ze skompresowanych plików.</w:t>
      </w:r>
    </w:p>
    <w:p w14:paraId="36EB1B28" w14:textId="77777777" w:rsidR="00863893" w:rsidRDefault="00AF53DD" w:rsidP="00AF53DD">
      <w:pPr>
        <w:numPr>
          <w:ilvl w:val="0"/>
          <w:numId w:val="37"/>
        </w:numPr>
        <w:jc w:val="both"/>
        <w:rPr>
          <w:rFonts w:ascii="Calibri" w:hAnsi="Calibri" w:cs="Calibri"/>
          <w:sz w:val="22"/>
          <w:szCs w:val="22"/>
        </w:rPr>
      </w:pPr>
      <w:r>
        <w:rPr>
          <w:rFonts w:ascii="Calibri" w:hAnsi="Calibri" w:cs="Calibri"/>
          <w:sz w:val="22"/>
          <w:szCs w:val="22"/>
        </w:rPr>
        <w:t xml:space="preserve">Zamawiający przestrzega, aby </w:t>
      </w:r>
      <w:r>
        <w:rPr>
          <w:rFonts w:ascii="Calibri" w:hAnsi="Calibri" w:cs="Calibri"/>
          <w:b/>
          <w:sz w:val="22"/>
          <w:szCs w:val="22"/>
          <w:u w:val="single"/>
        </w:rPr>
        <w:t>nie</w:t>
      </w:r>
      <w:r>
        <w:rPr>
          <w:rFonts w:ascii="Calibri" w:hAnsi="Calibri" w:cs="Calibri"/>
          <w:b/>
          <w:sz w:val="22"/>
          <w:szCs w:val="22"/>
        </w:rPr>
        <w:t xml:space="preserve"> </w:t>
      </w:r>
      <w:r>
        <w:rPr>
          <w:rFonts w:ascii="Calibri" w:hAnsi="Calibri" w:cs="Calibri"/>
          <w:sz w:val="22"/>
          <w:szCs w:val="22"/>
        </w:rPr>
        <w:t>wprowadzać jakichkolwiek zmian w plikach po podpisaniu ich podpisem kwalifikowanym. Może to skutkować naruszeniem integralności plików co równoważne będzie z koniecznością odrzucenia oferty.</w:t>
      </w:r>
    </w:p>
    <w:p w14:paraId="747D8C65" w14:textId="77777777" w:rsidR="00863893" w:rsidRDefault="00863893">
      <w:pPr>
        <w:ind w:left="720"/>
        <w:jc w:val="both"/>
        <w:rPr>
          <w:rFonts w:ascii="Calibri" w:hAnsi="Calibri" w:cs="Calibri"/>
          <w:sz w:val="22"/>
          <w:szCs w:val="22"/>
        </w:rPr>
      </w:pPr>
    </w:p>
    <w:p w14:paraId="0F7FE7BF" w14:textId="77777777" w:rsidR="00863893" w:rsidRDefault="00AF53DD" w:rsidP="00AF53DD">
      <w:pPr>
        <w:pStyle w:val="Nagwek2"/>
        <w:numPr>
          <w:ilvl w:val="0"/>
          <w:numId w:val="8"/>
        </w:numPr>
        <w:jc w:val="both"/>
        <w:rPr>
          <w:rFonts w:ascii="Calibri" w:eastAsia="Arial" w:hAnsi="Calibri" w:cs="Calibri"/>
          <w:b/>
          <w:szCs w:val="24"/>
        </w:rPr>
      </w:pPr>
      <w:r>
        <w:rPr>
          <w:rFonts w:ascii="Calibri" w:eastAsia="Arial" w:hAnsi="Calibri" w:cs="Calibri"/>
          <w:b/>
          <w:szCs w:val="24"/>
        </w:rPr>
        <w:t>Sposób obliczania ceny oferty</w:t>
      </w:r>
    </w:p>
    <w:p w14:paraId="38EA30FA" w14:textId="77777777" w:rsidR="00863893" w:rsidRDefault="00AF53DD" w:rsidP="00AF53DD">
      <w:pPr>
        <w:pStyle w:val="Akapitzlist"/>
        <w:numPr>
          <w:ilvl w:val="0"/>
          <w:numId w:val="14"/>
        </w:numPr>
        <w:jc w:val="both"/>
      </w:pPr>
      <w:r>
        <w:rPr>
          <w:b/>
          <w:bCs/>
        </w:rPr>
        <w:t xml:space="preserve">Cena ofertowa musi zawierać </w:t>
      </w:r>
      <w:r>
        <w:t>wszystkie koszty związane z wykonaniem zamówienia z uwzględnieniem wszystkich pozycji ujętych w SWZ, podatku od towarów i usług /VAT/</w:t>
      </w:r>
      <w:r w:rsidR="007642BB">
        <w:t>, akcyzy</w:t>
      </w:r>
      <w:r>
        <w:t xml:space="preserve"> oraz koszty nie wymienione w SWZ i innych dokumentach, a niezbędne do zrealizowania przedmiotu zamówienia.</w:t>
      </w:r>
    </w:p>
    <w:p w14:paraId="0B65AF34" w14:textId="77777777" w:rsidR="00863893" w:rsidRDefault="00AF53DD" w:rsidP="00AF53DD">
      <w:pPr>
        <w:pStyle w:val="Akapitzlist"/>
        <w:numPr>
          <w:ilvl w:val="0"/>
          <w:numId w:val="14"/>
        </w:numPr>
        <w:jc w:val="both"/>
      </w:pPr>
      <w:r>
        <w:t>Cena ofertowa musi być wyrażone w złotych polskich. Ceny muszą uwzględniać wszystkie wymagania niniejszej SWZ oraz obejmować wszelkie koszty, jakie poniesie Wykonawca z tytułu należytej oraz zgodnej z obowiązującymi przepisami realizacji przedmiotu zamówienia.</w:t>
      </w:r>
    </w:p>
    <w:p w14:paraId="56FF2333" w14:textId="77777777" w:rsidR="00863893" w:rsidRDefault="00AF53DD" w:rsidP="00AF53DD">
      <w:pPr>
        <w:pStyle w:val="Akapitzlist"/>
        <w:numPr>
          <w:ilvl w:val="0"/>
          <w:numId w:val="14"/>
        </w:numPr>
        <w:jc w:val="both"/>
      </w:pPr>
      <w:r>
        <w:t>Cena ofertowa winna być podana słownie i cyfrowo z wyodrębnionym podatkiem VAT.</w:t>
      </w:r>
    </w:p>
    <w:p w14:paraId="14F6360B" w14:textId="77777777" w:rsidR="00863893" w:rsidRDefault="00AF53DD" w:rsidP="00AF53DD">
      <w:pPr>
        <w:pStyle w:val="Akapitzlist"/>
        <w:numPr>
          <w:ilvl w:val="0"/>
          <w:numId w:val="14"/>
        </w:numPr>
        <w:spacing w:after="0"/>
        <w:jc w:val="both"/>
      </w:pPr>
      <w:r>
        <w:t>Należny podatek VAT (w cenie ofertowej) naliczyć należy zgodnie z obowiązującymi przepisami.</w:t>
      </w:r>
    </w:p>
    <w:p w14:paraId="448407A8" w14:textId="77777777" w:rsidR="00863893" w:rsidRDefault="00863893">
      <w:pPr>
        <w:pStyle w:val="Nagwek2"/>
        <w:numPr>
          <w:ilvl w:val="0"/>
          <w:numId w:val="0"/>
        </w:numPr>
        <w:ind w:left="1080"/>
        <w:jc w:val="both"/>
        <w:rPr>
          <w:rFonts w:ascii="Calibri" w:eastAsia="Arial" w:hAnsi="Calibri" w:cs="Calibri"/>
          <w:b/>
          <w:szCs w:val="24"/>
        </w:rPr>
      </w:pPr>
    </w:p>
    <w:p w14:paraId="182692B2" w14:textId="77777777" w:rsidR="00F035F1" w:rsidRPr="00F035F1" w:rsidRDefault="00AF53DD" w:rsidP="00AF53DD">
      <w:pPr>
        <w:pStyle w:val="Nagwek2"/>
        <w:numPr>
          <w:ilvl w:val="0"/>
          <w:numId w:val="8"/>
        </w:numPr>
        <w:jc w:val="both"/>
      </w:pPr>
      <w:r>
        <w:rPr>
          <w:rFonts w:ascii="Calibri" w:eastAsia="Arial" w:hAnsi="Calibri" w:cs="Calibri"/>
          <w:b/>
          <w:szCs w:val="24"/>
        </w:rPr>
        <w:t xml:space="preserve">Wymagania dotyczące wadium: </w:t>
      </w:r>
    </w:p>
    <w:p w14:paraId="1AD68843" w14:textId="77777777" w:rsidR="00863893" w:rsidRPr="00F035F1" w:rsidRDefault="00AF53DD" w:rsidP="00F035F1">
      <w:pPr>
        <w:pStyle w:val="Nagwek2"/>
        <w:numPr>
          <w:ilvl w:val="0"/>
          <w:numId w:val="0"/>
        </w:numPr>
        <w:ind w:left="360"/>
        <w:jc w:val="both"/>
      </w:pPr>
      <w:r w:rsidRPr="00F035F1">
        <w:rPr>
          <w:rFonts w:ascii="Calibri" w:eastAsia="Arial" w:hAnsi="Calibri" w:cs="Calibri"/>
          <w:sz w:val="22"/>
          <w:szCs w:val="24"/>
        </w:rPr>
        <w:t>Zamawiający nie wymaga wniesienia wadium.</w:t>
      </w:r>
    </w:p>
    <w:p w14:paraId="333644C3" w14:textId="77777777" w:rsidR="00863893" w:rsidRDefault="00863893">
      <w:pPr>
        <w:autoSpaceDE w:val="0"/>
        <w:rPr>
          <w:rFonts w:ascii="Calibri" w:hAnsi="Calibri" w:cs="Calibri"/>
          <w:sz w:val="22"/>
          <w:szCs w:val="22"/>
        </w:rPr>
      </w:pPr>
    </w:p>
    <w:p w14:paraId="43F8BF30" w14:textId="77777777" w:rsidR="00863893" w:rsidRDefault="00AF53DD" w:rsidP="00AF53DD">
      <w:pPr>
        <w:pStyle w:val="Nagwek2"/>
        <w:numPr>
          <w:ilvl w:val="0"/>
          <w:numId w:val="8"/>
        </w:numPr>
        <w:rPr>
          <w:rFonts w:ascii="Calibri" w:hAnsi="Calibri" w:cs="Calibri"/>
          <w:b/>
          <w:szCs w:val="24"/>
        </w:rPr>
      </w:pPr>
      <w:r>
        <w:rPr>
          <w:rFonts w:ascii="Calibri" w:eastAsia="Calibri" w:hAnsi="Calibri" w:cs="Calibri"/>
          <w:b/>
          <w:szCs w:val="24"/>
        </w:rPr>
        <w:t xml:space="preserve"> </w:t>
      </w:r>
      <w:r>
        <w:rPr>
          <w:rFonts w:ascii="Calibri" w:eastAsia="Arial" w:hAnsi="Calibri" w:cs="Calibri"/>
          <w:b/>
          <w:szCs w:val="24"/>
        </w:rPr>
        <w:t>Termin związania ofertą</w:t>
      </w:r>
    </w:p>
    <w:p w14:paraId="38CB5FD1" w14:textId="461232E1" w:rsidR="00863893" w:rsidRDefault="00AF53DD" w:rsidP="00AF53DD">
      <w:pPr>
        <w:numPr>
          <w:ilvl w:val="0"/>
          <w:numId w:val="57"/>
        </w:numPr>
        <w:ind w:left="709"/>
        <w:jc w:val="both"/>
        <w:rPr>
          <w:rFonts w:ascii="Calibri" w:eastAsia="Arial" w:hAnsi="Calibri" w:cs="Calibri"/>
          <w:sz w:val="22"/>
          <w:szCs w:val="22"/>
        </w:rPr>
      </w:pPr>
      <w:r>
        <w:rPr>
          <w:rFonts w:ascii="Calibri" w:hAnsi="Calibri" w:cs="Calibri"/>
          <w:sz w:val="22"/>
          <w:szCs w:val="22"/>
        </w:rPr>
        <w:t xml:space="preserve">Wykonawca będzie związany ofertą przez okres </w:t>
      </w:r>
      <w:r>
        <w:rPr>
          <w:rFonts w:ascii="Calibri" w:hAnsi="Calibri" w:cs="Calibri"/>
          <w:b/>
          <w:sz w:val="22"/>
          <w:szCs w:val="22"/>
        </w:rPr>
        <w:t>30 dni</w:t>
      </w:r>
      <w:r>
        <w:rPr>
          <w:rFonts w:ascii="Calibri" w:hAnsi="Calibri" w:cs="Calibri"/>
          <w:sz w:val="22"/>
          <w:szCs w:val="22"/>
        </w:rPr>
        <w:t xml:space="preserve">, tj. do dnia </w:t>
      </w:r>
      <w:r w:rsidR="00326FFF" w:rsidRPr="00326FFF">
        <w:rPr>
          <w:rFonts w:ascii="Calibri" w:hAnsi="Calibri" w:cs="Calibri"/>
          <w:b/>
          <w:bCs/>
          <w:sz w:val="22"/>
          <w:szCs w:val="22"/>
        </w:rPr>
        <w:t>31</w:t>
      </w:r>
      <w:r w:rsidR="00E83675" w:rsidRPr="00326FFF">
        <w:rPr>
          <w:rFonts w:ascii="Calibri" w:hAnsi="Calibri" w:cs="Calibri"/>
          <w:b/>
          <w:bCs/>
          <w:sz w:val="22"/>
          <w:szCs w:val="22"/>
        </w:rPr>
        <w:t xml:space="preserve"> grudnia</w:t>
      </w:r>
      <w:r w:rsidRPr="00326FFF">
        <w:rPr>
          <w:rFonts w:ascii="Calibri" w:hAnsi="Calibri" w:cs="Calibri"/>
          <w:b/>
          <w:bCs/>
          <w:sz w:val="22"/>
          <w:szCs w:val="22"/>
        </w:rPr>
        <w:t xml:space="preserve"> 202</w:t>
      </w:r>
      <w:r w:rsidR="00857E4A" w:rsidRPr="00326FFF">
        <w:rPr>
          <w:rFonts w:ascii="Calibri" w:hAnsi="Calibri" w:cs="Calibri"/>
          <w:b/>
          <w:bCs/>
          <w:sz w:val="22"/>
          <w:szCs w:val="22"/>
        </w:rPr>
        <w:t>4</w:t>
      </w:r>
      <w:r w:rsidRPr="00326FFF">
        <w:rPr>
          <w:rFonts w:ascii="Calibri" w:hAnsi="Calibri" w:cs="Calibri"/>
          <w:b/>
          <w:bCs/>
          <w:sz w:val="22"/>
          <w:szCs w:val="22"/>
        </w:rPr>
        <w:t xml:space="preserve"> roku.</w:t>
      </w:r>
      <w:r w:rsidRPr="00326FFF">
        <w:rPr>
          <w:rFonts w:ascii="Calibri" w:hAnsi="Calibri" w:cs="Calibri"/>
          <w:sz w:val="22"/>
          <w:szCs w:val="22"/>
        </w:rPr>
        <w:t xml:space="preserve"> </w:t>
      </w:r>
      <w:r w:rsidRPr="00E83675">
        <w:rPr>
          <w:rFonts w:ascii="Calibri" w:hAnsi="Calibri" w:cs="Calibri"/>
          <w:sz w:val="22"/>
          <w:szCs w:val="22"/>
        </w:rPr>
        <w:t xml:space="preserve">Bieg </w:t>
      </w:r>
      <w:r>
        <w:rPr>
          <w:rFonts w:ascii="Calibri" w:hAnsi="Calibri" w:cs="Calibri"/>
          <w:sz w:val="22"/>
          <w:szCs w:val="22"/>
        </w:rPr>
        <w:t>terminu związania ofertą rozpoczyna się wraz z upływem terminu składania ofert.</w:t>
      </w:r>
    </w:p>
    <w:p w14:paraId="6D27A46C" w14:textId="77777777" w:rsidR="00863893" w:rsidRDefault="00AF53DD" w:rsidP="00AF53DD">
      <w:pPr>
        <w:numPr>
          <w:ilvl w:val="0"/>
          <w:numId w:val="45"/>
        </w:numPr>
        <w:ind w:left="709"/>
        <w:jc w:val="both"/>
      </w:pPr>
      <w:r>
        <w:rPr>
          <w:rFonts w:ascii="Calibri" w:hAnsi="Calibri" w:cs="Calibri"/>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w:t>
      </w:r>
      <w:r w:rsidR="009026C7">
        <w:rPr>
          <w:rFonts w:ascii="Calibri" w:hAnsi="Calibri" w:cs="Calibri"/>
          <w:sz w:val="22"/>
          <w:szCs w:val="22"/>
        </w:rPr>
        <w:t>iż 30 dni.</w:t>
      </w:r>
    </w:p>
    <w:p w14:paraId="24DBB8B9" w14:textId="77777777" w:rsidR="00863893" w:rsidRDefault="00AF53DD">
      <w:pPr>
        <w:ind w:left="709"/>
        <w:jc w:val="both"/>
      </w:pPr>
      <w:r>
        <w:rPr>
          <w:rFonts w:ascii="Calibri" w:hAnsi="Calibri" w:cs="Calibri"/>
          <w:sz w:val="22"/>
          <w:szCs w:val="22"/>
        </w:rPr>
        <w:t>Przedłużenie terminu związania ofertą wymaga złożenia przez wykonawcę pisemnego oświadczenia o wyrażeniu zgody na przedłużenie terminu związania ofertą.</w:t>
      </w:r>
    </w:p>
    <w:p w14:paraId="1C4A63DB" w14:textId="77777777" w:rsidR="00863893" w:rsidRDefault="00863893">
      <w:pPr>
        <w:jc w:val="both"/>
        <w:rPr>
          <w:rFonts w:ascii="Calibri" w:hAnsi="Calibri" w:cs="Calibri"/>
          <w:sz w:val="22"/>
          <w:szCs w:val="22"/>
        </w:rPr>
      </w:pPr>
    </w:p>
    <w:p w14:paraId="6CE58972" w14:textId="77777777" w:rsidR="00863893" w:rsidRDefault="00AF53DD" w:rsidP="00AF53DD">
      <w:pPr>
        <w:pStyle w:val="Nagwek2"/>
        <w:numPr>
          <w:ilvl w:val="0"/>
          <w:numId w:val="43"/>
        </w:numPr>
        <w:jc w:val="both"/>
        <w:rPr>
          <w:rFonts w:ascii="Calibri" w:eastAsia="Arial" w:hAnsi="Calibri" w:cs="Calibri"/>
          <w:b/>
          <w:szCs w:val="24"/>
        </w:rPr>
      </w:pPr>
      <w:bookmarkStart w:id="3" w:name="_iwk7tzonv6ne"/>
      <w:bookmarkEnd w:id="3"/>
      <w:r>
        <w:rPr>
          <w:rFonts w:ascii="Calibri" w:eastAsia="Arial" w:hAnsi="Calibri" w:cs="Calibri"/>
          <w:b/>
          <w:szCs w:val="24"/>
        </w:rPr>
        <w:t>Miejsce i termin składania ofert:</w:t>
      </w:r>
    </w:p>
    <w:p w14:paraId="3CD6BFCB" w14:textId="504E4646" w:rsidR="00863893" w:rsidRDefault="00AF53DD" w:rsidP="00AF53DD">
      <w:pPr>
        <w:numPr>
          <w:ilvl w:val="0"/>
          <w:numId w:val="36"/>
        </w:numPr>
        <w:ind w:left="709" w:hanging="357"/>
        <w:jc w:val="both"/>
        <w:rPr>
          <w:rFonts w:ascii="Calibri" w:eastAsia="Arial" w:hAnsi="Calibri" w:cs="Calibri"/>
          <w:sz w:val="22"/>
          <w:szCs w:val="22"/>
        </w:rPr>
      </w:pPr>
      <w:r>
        <w:rPr>
          <w:rFonts w:ascii="Calibri" w:hAnsi="Calibri" w:cs="Calibri"/>
          <w:sz w:val="22"/>
          <w:szCs w:val="22"/>
        </w:rPr>
        <w:t xml:space="preserve">Ofertę na Formularzu Ofertowym – Załączniku nr </w:t>
      </w:r>
      <w:r w:rsidR="007E71A9">
        <w:rPr>
          <w:rFonts w:ascii="Calibri" w:hAnsi="Calibri" w:cs="Calibri"/>
          <w:sz w:val="22"/>
          <w:szCs w:val="22"/>
        </w:rPr>
        <w:t>2</w:t>
      </w:r>
      <w:r>
        <w:rPr>
          <w:rFonts w:ascii="Calibri" w:hAnsi="Calibri" w:cs="Calibri"/>
          <w:sz w:val="22"/>
          <w:szCs w:val="22"/>
        </w:rPr>
        <w:t xml:space="preserve"> do SWZ - wraz z wymaganymi dokumentami należy umieścić na </w:t>
      </w:r>
      <w:hyperlink r:id="rId31">
        <w:r>
          <w:rPr>
            <w:rStyle w:val="czeinternetowe"/>
            <w:rFonts w:ascii="Calibri" w:hAnsi="Calibri" w:cs="Calibri"/>
            <w:color w:val="000000"/>
            <w:sz w:val="22"/>
            <w:szCs w:val="22"/>
          </w:rPr>
          <w:t>platformazakupowa.pl</w:t>
        </w:r>
      </w:hyperlink>
      <w:r>
        <w:rPr>
          <w:rFonts w:ascii="Calibri" w:hAnsi="Calibri" w:cs="Calibri"/>
          <w:sz w:val="22"/>
          <w:szCs w:val="22"/>
        </w:rPr>
        <w:t xml:space="preserve"> pod adresem:</w:t>
      </w:r>
    </w:p>
    <w:p w14:paraId="15889F72" w14:textId="154FE392" w:rsidR="00863893" w:rsidRPr="00A12A99" w:rsidRDefault="00AF53DD">
      <w:pPr>
        <w:ind w:left="709"/>
        <w:jc w:val="both"/>
        <w:rPr>
          <w:rFonts w:ascii="Calibri" w:eastAsia="Arial" w:hAnsi="Calibri" w:cs="Calibri"/>
          <w:b/>
          <w:sz w:val="22"/>
          <w:szCs w:val="22"/>
          <w:u w:val="single"/>
        </w:rPr>
      </w:pPr>
      <w:hyperlink r:id="rId32">
        <w:r>
          <w:rPr>
            <w:rStyle w:val="czeinternetowe"/>
            <w:rFonts w:ascii="Calibri" w:hAnsi="Calibri" w:cs="Calibri"/>
            <w:color w:val="000000"/>
            <w:sz w:val="22"/>
            <w:szCs w:val="22"/>
            <w:u w:val="none"/>
          </w:rPr>
          <w:t>https://platformazakupowa.pl/pn/mzwik.nowytarg</w:t>
        </w:r>
      </w:hyperlink>
      <w:r>
        <w:rPr>
          <w:rFonts w:ascii="Calibri" w:hAnsi="Calibri" w:cs="Calibri"/>
          <w:sz w:val="22"/>
          <w:szCs w:val="22"/>
        </w:rPr>
        <w:t>,</w:t>
      </w:r>
      <w:r>
        <w:rPr>
          <w:rFonts w:ascii="Calibri" w:eastAsia="Arial" w:hAnsi="Calibri" w:cs="Calibri"/>
          <w:sz w:val="22"/>
          <w:szCs w:val="22"/>
        </w:rPr>
        <w:t xml:space="preserve"> </w:t>
      </w:r>
      <w:r>
        <w:rPr>
          <w:rFonts w:ascii="Calibri" w:hAnsi="Calibri" w:cs="Calibri"/>
          <w:sz w:val="22"/>
          <w:szCs w:val="22"/>
        </w:rPr>
        <w:t xml:space="preserve">w myśl Ustawy PZP na stronie internetowej prowadzonego postępowania do </w:t>
      </w:r>
      <w:r w:rsidRPr="00E83675">
        <w:rPr>
          <w:rFonts w:ascii="Calibri" w:hAnsi="Calibri" w:cs="Calibri"/>
          <w:sz w:val="22"/>
          <w:szCs w:val="22"/>
        </w:rPr>
        <w:t xml:space="preserve">dnia </w:t>
      </w:r>
      <w:r w:rsidR="00A12A99" w:rsidRPr="00A12A99">
        <w:rPr>
          <w:rFonts w:ascii="Calibri" w:hAnsi="Calibri" w:cs="Calibri"/>
          <w:b/>
          <w:sz w:val="22"/>
          <w:szCs w:val="22"/>
          <w:u w:val="single"/>
        </w:rPr>
        <w:t>02 grudnia 2024 roku</w:t>
      </w:r>
      <w:r w:rsidRPr="00A12A99">
        <w:rPr>
          <w:rFonts w:ascii="Calibri" w:hAnsi="Calibri" w:cs="Calibri"/>
          <w:b/>
          <w:sz w:val="22"/>
          <w:szCs w:val="22"/>
          <w:u w:val="single"/>
        </w:rPr>
        <w:t xml:space="preserve">, </w:t>
      </w:r>
      <w:r w:rsidR="00790595" w:rsidRPr="00A12A99">
        <w:rPr>
          <w:rFonts w:ascii="Calibri" w:hAnsi="Calibri" w:cs="Calibri"/>
          <w:b/>
          <w:sz w:val="22"/>
          <w:szCs w:val="22"/>
          <w:u w:val="single"/>
        </w:rPr>
        <w:t>p</w:t>
      </w:r>
      <w:r w:rsidR="00A12A99" w:rsidRPr="00A12A99">
        <w:rPr>
          <w:rFonts w:ascii="Calibri" w:hAnsi="Calibri" w:cs="Calibri"/>
          <w:b/>
          <w:sz w:val="22"/>
          <w:szCs w:val="22"/>
          <w:u w:val="single"/>
        </w:rPr>
        <w:t>oniedziałek</w:t>
      </w:r>
      <w:r w:rsidRPr="00A12A99">
        <w:rPr>
          <w:rFonts w:ascii="Calibri" w:hAnsi="Calibri" w:cs="Calibri"/>
          <w:b/>
          <w:sz w:val="22"/>
          <w:szCs w:val="22"/>
          <w:u w:val="single"/>
        </w:rPr>
        <w:t>, do godziny 10.00.</w:t>
      </w:r>
    </w:p>
    <w:p w14:paraId="3559A3F1" w14:textId="77777777" w:rsidR="00863893" w:rsidRDefault="00AF53DD" w:rsidP="00AF53DD">
      <w:pPr>
        <w:numPr>
          <w:ilvl w:val="0"/>
          <w:numId w:val="36"/>
        </w:numPr>
        <w:ind w:left="709" w:hanging="357"/>
        <w:jc w:val="both"/>
        <w:rPr>
          <w:rFonts w:ascii="Calibri" w:hAnsi="Calibri" w:cs="Calibri"/>
          <w:sz w:val="22"/>
          <w:szCs w:val="22"/>
        </w:rPr>
      </w:pPr>
      <w:r>
        <w:rPr>
          <w:rFonts w:ascii="Calibri" w:hAnsi="Calibri" w:cs="Calibri"/>
          <w:sz w:val="22"/>
          <w:szCs w:val="22"/>
        </w:rPr>
        <w:t>Do oferty należy dołączyć wszystkie wymagane w SWZ dokumenty:</w:t>
      </w:r>
    </w:p>
    <w:p w14:paraId="4AF331FC" w14:textId="7AEF361D" w:rsidR="00863893" w:rsidRDefault="00AF53DD" w:rsidP="00AF53DD">
      <w:pPr>
        <w:pStyle w:val="NormalnyWeb"/>
        <w:numPr>
          <w:ilvl w:val="0"/>
          <w:numId w:val="29"/>
        </w:numPr>
        <w:ind w:left="1134"/>
        <w:jc w:val="both"/>
      </w:pPr>
      <w:r>
        <w:rPr>
          <w:rFonts w:ascii="Calibri" w:hAnsi="Calibri" w:cs="Calibri"/>
          <w:sz w:val="22"/>
          <w:szCs w:val="22"/>
        </w:rPr>
        <w:t xml:space="preserve">oświadczenie potwierdzające spełnianie przez wykonawców warunków udziału w postępowaniu i dotyczące przesłanek wykluczenia z postępowania (Zał. nr </w:t>
      </w:r>
      <w:r w:rsidR="007E71A9">
        <w:rPr>
          <w:rFonts w:ascii="Calibri" w:hAnsi="Calibri" w:cs="Calibri"/>
          <w:sz w:val="22"/>
          <w:szCs w:val="22"/>
        </w:rPr>
        <w:t>3</w:t>
      </w:r>
      <w:r>
        <w:rPr>
          <w:rFonts w:ascii="Calibri" w:hAnsi="Calibri" w:cs="Calibri"/>
          <w:sz w:val="22"/>
          <w:szCs w:val="22"/>
        </w:rPr>
        <w:t xml:space="preserve"> do SWZ),</w:t>
      </w:r>
    </w:p>
    <w:p w14:paraId="6ED17DCA" w14:textId="4A27C428" w:rsidR="00863893" w:rsidRPr="004D2C66" w:rsidRDefault="00AF53DD" w:rsidP="00AF53DD">
      <w:pPr>
        <w:pStyle w:val="Tekstpodstawowy3"/>
        <w:numPr>
          <w:ilvl w:val="0"/>
          <w:numId w:val="29"/>
        </w:numPr>
        <w:ind w:left="1134"/>
        <w:rPr>
          <w:rFonts w:ascii="Calibri" w:eastAsia="MS Mincho;MS Gothic" w:hAnsi="Calibri" w:cs="Calibri"/>
          <w:b/>
          <w:color w:val="FF0000"/>
          <w:sz w:val="22"/>
          <w:szCs w:val="22"/>
        </w:rPr>
      </w:pPr>
      <w:r>
        <w:rPr>
          <w:rFonts w:ascii="Calibri" w:hAnsi="Calibri" w:cs="Calibri"/>
          <w:sz w:val="22"/>
          <w:szCs w:val="22"/>
        </w:rPr>
        <w:t xml:space="preserve">skan dokumentu producenta paliwa – wydruku ze strony internetowej, potwierdzający cenę netto producenta paliwa </w:t>
      </w:r>
      <w:r w:rsidRPr="00790595">
        <w:rPr>
          <w:rFonts w:ascii="Calibri" w:hAnsi="Calibri" w:cs="Calibri"/>
          <w:sz w:val="22"/>
          <w:szCs w:val="22"/>
        </w:rPr>
        <w:t xml:space="preserve">obowiązująca w dniu </w:t>
      </w:r>
      <w:r w:rsidR="00E83675" w:rsidRPr="00A12A99">
        <w:rPr>
          <w:rFonts w:ascii="Calibri" w:hAnsi="Calibri" w:cs="Calibri"/>
          <w:sz w:val="22"/>
          <w:szCs w:val="22"/>
        </w:rPr>
        <w:t>2</w:t>
      </w:r>
      <w:r w:rsidR="00A12A99" w:rsidRPr="00A12A99">
        <w:rPr>
          <w:rFonts w:ascii="Calibri" w:hAnsi="Calibri" w:cs="Calibri"/>
          <w:sz w:val="22"/>
          <w:szCs w:val="22"/>
        </w:rPr>
        <w:t>7</w:t>
      </w:r>
      <w:r w:rsidR="00E83675" w:rsidRPr="00A12A99">
        <w:rPr>
          <w:rFonts w:ascii="Calibri" w:hAnsi="Calibri" w:cs="Calibri"/>
          <w:sz w:val="22"/>
          <w:szCs w:val="22"/>
        </w:rPr>
        <w:t>.11</w:t>
      </w:r>
      <w:r w:rsidRPr="00A12A99">
        <w:rPr>
          <w:rFonts w:ascii="Calibri" w:hAnsi="Calibri" w:cs="Calibri"/>
          <w:sz w:val="22"/>
          <w:szCs w:val="22"/>
        </w:rPr>
        <w:t>.202</w:t>
      </w:r>
      <w:r w:rsidR="00857E4A" w:rsidRPr="00A12A99">
        <w:rPr>
          <w:rFonts w:ascii="Calibri" w:hAnsi="Calibri" w:cs="Calibri"/>
          <w:sz w:val="22"/>
          <w:szCs w:val="22"/>
        </w:rPr>
        <w:t>4</w:t>
      </w:r>
      <w:r w:rsidRPr="00A12A99">
        <w:rPr>
          <w:rFonts w:ascii="Calibri" w:hAnsi="Calibri" w:cs="Calibri"/>
          <w:sz w:val="22"/>
          <w:szCs w:val="22"/>
        </w:rPr>
        <w:t xml:space="preserve"> roku, </w:t>
      </w:r>
      <w:r w:rsidR="00A12A99" w:rsidRPr="00A12A99">
        <w:rPr>
          <w:rFonts w:ascii="Calibri" w:hAnsi="Calibri" w:cs="Calibri"/>
          <w:sz w:val="22"/>
          <w:szCs w:val="22"/>
        </w:rPr>
        <w:t>środa</w:t>
      </w:r>
      <w:r w:rsidR="00790595" w:rsidRPr="00A12A99">
        <w:rPr>
          <w:rFonts w:ascii="Calibri" w:hAnsi="Calibri" w:cs="Calibri"/>
          <w:sz w:val="22"/>
          <w:szCs w:val="22"/>
        </w:rPr>
        <w:t>,</w:t>
      </w:r>
      <w:r w:rsidRPr="00A12A99">
        <w:rPr>
          <w:rFonts w:ascii="Calibri" w:hAnsi="Calibri" w:cs="Calibri"/>
          <w:sz w:val="22"/>
          <w:szCs w:val="22"/>
        </w:rPr>
        <w:t xml:space="preserve"> o godz. 10:00</w:t>
      </w:r>
      <w:r w:rsidR="00A12A99">
        <w:rPr>
          <w:rFonts w:ascii="Calibri" w:hAnsi="Calibri" w:cs="Calibri"/>
          <w:sz w:val="22"/>
          <w:szCs w:val="22"/>
        </w:rPr>
        <w:t>.</w:t>
      </w:r>
    </w:p>
    <w:p w14:paraId="75D3A823" w14:textId="6210CDDF" w:rsidR="00863893" w:rsidRDefault="00AF53DD" w:rsidP="00AF53DD">
      <w:pPr>
        <w:pStyle w:val="Standard"/>
        <w:numPr>
          <w:ilvl w:val="0"/>
          <w:numId w:val="29"/>
        </w:numPr>
        <w:ind w:left="1134"/>
        <w:jc w:val="both"/>
      </w:pPr>
      <w:r>
        <w:rPr>
          <w:rFonts w:ascii="Calibri" w:hAnsi="Calibri" w:cs="Calibri"/>
          <w:sz w:val="22"/>
          <w:szCs w:val="22"/>
        </w:rPr>
        <w:lastRenderedPageBreak/>
        <w:t xml:space="preserve">zobowiązanie podmiotu trzeciego, jeżeli na zasoby takiego podmiotu powołuje się wykonawca (Zał. nr </w:t>
      </w:r>
      <w:r w:rsidR="00E74E51">
        <w:rPr>
          <w:rFonts w:ascii="Calibri" w:hAnsi="Calibri" w:cs="Calibri"/>
          <w:sz w:val="22"/>
          <w:szCs w:val="22"/>
        </w:rPr>
        <w:t>4</w:t>
      </w:r>
      <w:r>
        <w:rPr>
          <w:rFonts w:ascii="Calibri" w:hAnsi="Calibri" w:cs="Calibri"/>
          <w:sz w:val="22"/>
          <w:szCs w:val="22"/>
        </w:rPr>
        <w:t>)</w:t>
      </w:r>
    </w:p>
    <w:p w14:paraId="53E64D5C" w14:textId="77777777" w:rsidR="00863893" w:rsidRDefault="00AF53DD" w:rsidP="00AF53DD">
      <w:pPr>
        <w:pStyle w:val="Standard"/>
        <w:numPr>
          <w:ilvl w:val="0"/>
          <w:numId w:val="29"/>
        </w:numPr>
        <w:ind w:left="1134"/>
        <w:jc w:val="both"/>
        <w:rPr>
          <w:rFonts w:ascii="Calibri" w:hAnsi="Calibri" w:cs="Calibri"/>
          <w:sz w:val="22"/>
          <w:szCs w:val="22"/>
        </w:rPr>
      </w:pPr>
      <w:r>
        <w:rPr>
          <w:rFonts w:ascii="Calibri" w:hAnsi="Calibri" w:cs="Calibri"/>
          <w:sz w:val="22"/>
          <w:szCs w:val="22"/>
        </w:rPr>
        <w:t>pełnomocnictwo upoważniające do złożenia oferty, o ile ofertę składa pełnomocnik,</w:t>
      </w:r>
    </w:p>
    <w:p w14:paraId="4532ABFF" w14:textId="77777777" w:rsidR="00863893" w:rsidRDefault="00AF53DD" w:rsidP="00AF53DD">
      <w:pPr>
        <w:pStyle w:val="Standard"/>
        <w:numPr>
          <w:ilvl w:val="0"/>
          <w:numId w:val="29"/>
        </w:numPr>
        <w:ind w:left="1134"/>
        <w:jc w:val="both"/>
        <w:rPr>
          <w:rFonts w:ascii="Calibri" w:hAnsi="Calibri" w:cs="Calibri"/>
          <w:sz w:val="22"/>
          <w:szCs w:val="22"/>
        </w:rPr>
      </w:pPr>
      <w:r>
        <w:rPr>
          <w:rFonts w:ascii="Calibri" w:hAnsi="Calibri" w:cs="Calibri"/>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43FD2CDA" w14:textId="01265BAB" w:rsidR="00863893" w:rsidRDefault="00AF53DD" w:rsidP="00AF53DD">
      <w:pPr>
        <w:pStyle w:val="Standard"/>
        <w:numPr>
          <w:ilvl w:val="0"/>
          <w:numId w:val="6"/>
        </w:numPr>
        <w:ind w:left="709"/>
        <w:jc w:val="both"/>
        <w:rPr>
          <w:rFonts w:ascii="Calibri" w:hAnsi="Calibri" w:cs="Calibri"/>
          <w:sz w:val="22"/>
          <w:szCs w:val="22"/>
        </w:rPr>
      </w:pPr>
      <w:r>
        <w:rPr>
          <w:rFonts w:ascii="Calibri" w:hAnsi="Calibri" w:cs="Calibri"/>
          <w:sz w:val="22"/>
          <w:szCs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2AE9184" w14:textId="77777777" w:rsidR="00863893" w:rsidRDefault="00AF53DD" w:rsidP="00AF53DD">
      <w:pPr>
        <w:pStyle w:val="Standard"/>
        <w:numPr>
          <w:ilvl w:val="0"/>
          <w:numId w:val="36"/>
        </w:numPr>
        <w:ind w:left="709"/>
        <w:jc w:val="both"/>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Oferty składane wspólnie (konsorcjum, spółka cywilna itp.)</w:t>
      </w:r>
    </w:p>
    <w:p w14:paraId="5E116B7D" w14:textId="77777777" w:rsidR="00863893" w:rsidRDefault="00AF53DD">
      <w:pPr>
        <w:pStyle w:val="Standard"/>
        <w:ind w:left="709"/>
        <w:jc w:val="both"/>
        <w:rPr>
          <w:rFonts w:ascii="Calibri" w:hAnsi="Calibri" w:cs="Calibri"/>
          <w:sz w:val="22"/>
          <w:szCs w:val="22"/>
        </w:rPr>
      </w:pPr>
      <w:r>
        <w:rPr>
          <w:rFonts w:ascii="Calibri" w:hAnsi="Calibri" w:cs="Calibri"/>
          <w:sz w:val="22"/>
          <w:szCs w:val="22"/>
        </w:rPr>
        <w:t>1/ wykonawcy mogą wspólnie ubiegać się o udzielenie zamówienia,</w:t>
      </w:r>
    </w:p>
    <w:p w14:paraId="5D5581E2" w14:textId="77777777" w:rsidR="00863893" w:rsidRDefault="00AF53DD">
      <w:pPr>
        <w:pStyle w:val="Standard"/>
        <w:ind w:left="709"/>
        <w:jc w:val="both"/>
        <w:rPr>
          <w:rFonts w:ascii="Calibri" w:hAnsi="Calibri" w:cs="Calibri"/>
          <w:sz w:val="22"/>
          <w:szCs w:val="22"/>
        </w:rPr>
      </w:pPr>
      <w:r>
        <w:rPr>
          <w:rFonts w:ascii="Calibri" w:hAnsi="Calibri" w:cs="Calibri"/>
          <w:sz w:val="22"/>
          <w:szCs w:val="22"/>
        </w:rPr>
        <w:t>2/ wykonawcy składający ofertę wspólną ustanawiają pełnomocnika do reprezentowania ich w postępowaniu o udzielenie zamówienia albo reprezentowania w postępowaniu i zawarcia umowy,</w:t>
      </w:r>
    </w:p>
    <w:p w14:paraId="3464B563" w14:textId="77777777" w:rsidR="00863893" w:rsidRDefault="00AF53DD">
      <w:pPr>
        <w:pStyle w:val="Standard"/>
        <w:ind w:left="709"/>
        <w:jc w:val="both"/>
        <w:rPr>
          <w:rFonts w:ascii="Calibri" w:hAnsi="Calibri" w:cs="Calibri"/>
          <w:sz w:val="22"/>
          <w:szCs w:val="22"/>
        </w:rPr>
      </w:pPr>
      <w:r>
        <w:rPr>
          <w:rFonts w:ascii="Calibri" w:hAnsi="Calibri" w:cs="Calibri"/>
          <w:sz w:val="22"/>
          <w:szCs w:val="22"/>
        </w:rPr>
        <w:t>3/ do oferty wspólnej wykonawcy dołączają pełnomocnictwo,</w:t>
      </w:r>
    </w:p>
    <w:p w14:paraId="168F5B3A" w14:textId="77777777" w:rsidR="00863893" w:rsidRDefault="00AF53DD">
      <w:pPr>
        <w:pStyle w:val="Standard"/>
        <w:ind w:left="709"/>
        <w:jc w:val="both"/>
        <w:rPr>
          <w:rFonts w:ascii="Calibri" w:hAnsi="Calibri" w:cs="Calibri"/>
          <w:sz w:val="22"/>
          <w:szCs w:val="22"/>
        </w:rPr>
      </w:pPr>
      <w:r>
        <w:rPr>
          <w:rFonts w:ascii="Calibri" w:hAnsi="Calibri" w:cs="Calibri"/>
          <w:sz w:val="22"/>
          <w:szCs w:val="22"/>
        </w:rPr>
        <w:t>4/ pełnomocnik pozostaje w kontakcie z zamawiającym w toku postępowania i do niego zamawiający kieruje informacje, korespondencję, itp.</w:t>
      </w:r>
    </w:p>
    <w:p w14:paraId="14AB85C2" w14:textId="77777777" w:rsidR="00863893" w:rsidRDefault="00AF53DD" w:rsidP="00AF53DD">
      <w:pPr>
        <w:pStyle w:val="Standard"/>
        <w:numPr>
          <w:ilvl w:val="0"/>
          <w:numId w:val="36"/>
        </w:numPr>
        <w:ind w:left="709"/>
        <w:jc w:val="both"/>
        <w:rPr>
          <w:rFonts w:ascii="Calibri" w:hAnsi="Calibri" w:cs="Calibri"/>
          <w:sz w:val="22"/>
          <w:szCs w:val="22"/>
        </w:rPr>
      </w:pPr>
      <w:r>
        <w:rPr>
          <w:rFonts w:ascii="Calibri" w:hAnsi="Calibri" w:cs="Calibri"/>
          <w:sz w:val="22"/>
          <w:szCs w:val="22"/>
        </w:rPr>
        <w:t>Oferta wspólna, składana przez dwóch lub więcej wykonawców, powinna spełniać następujące wymagania:</w:t>
      </w:r>
    </w:p>
    <w:p w14:paraId="1337141C" w14:textId="77777777" w:rsidR="00863893" w:rsidRDefault="00AF53DD" w:rsidP="00AF53DD">
      <w:pPr>
        <w:pStyle w:val="Standard"/>
        <w:numPr>
          <w:ilvl w:val="0"/>
          <w:numId w:val="27"/>
        </w:numPr>
        <w:jc w:val="both"/>
        <w:rPr>
          <w:rFonts w:ascii="Calibri" w:hAnsi="Calibri" w:cs="Calibri"/>
          <w:sz w:val="22"/>
          <w:szCs w:val="22"/>
        </w:rPr>
      </w:pPr>
      <w:r>
        <w:rPr>
          <w:rFonts w:ascii="Calibri" w:hAnsi="Calibri" w:cs="Calibri"/>
          <w:sz w:val="22"/>
          <w:szCs w:val="22"/>
        </w:rPr>
        <w:t>oferta wspólna powinna być sporządzona zgodnie z SWZ</w:t>
      </w:r>
    </w:p>
    <w:p w14:paraId="430B253A" w14:textId="77777777" w:rsidR="00863893" w:rsidRDefault="00AF53DD" w:rsidP="00AF53DD">
      <w:pPr>
        <w:pStyle w:val="Standard"/>
        <w:numPr>
          <w:ilvl w:val="0"/>
          <w:numId w:val="27"/>
        </w:numPr>
        <w:jc w:val="both"/>
        <w:rPr>
          <w:rFonts w:ascii="Calibri" w:hAnsi="Calibri" w:cs="Calibri"/>
          <w:sz w:val="22"/>
          <w:szCs w:val="22"/>
        </w:rPr>
      </w:pPr>
      <w:r>
        <w:rPr>
          <w:rFonts w:ascii="Calibri" w:hAnsi="Calibri" w:cs="Calibri"/>
          <w:sz w:val="22"/>
          <w:szCs w:val="22"/>
        </w:rPr>
        <w:t>sposób składania dokumentów w ofercie wspólnej:</w:t>
      </w:r>
    </w:p>
    <w:p w14:paraId="1D9FFE9C" w14:textId="77777777" w:rsidR="00863893" w:rsidRDefault="00AF53DD" w:rsidP="00AF53DD">
      <w:pPr>
        <w:pStyle w:val="Standard"/>
        <w:numPr>
          <w:ilvl w:val="0"/>
          <w:numId w:val="23"/>
        </w:numPr>
        <w:ind w:left="1701"/>
        <w:jc w:val="both"/>
        <w:rPr>
          <w:rFonts w:ascii="Calibri" w:hAnsi="Calibri" w:cs="Calibri"/>
          <w:sz w:val="22"/>
          <w:szCs w:val="22"/>
        </w:rPr>
      </w:pPr>
      <w:r>
        <w:rPr>
          <w:rFonts w:ascii="Calibri" w:hAnsi="Calibri" w:cs="Calibri"/>
          <w:sz w:val="22"/>
          <w:szCs w:val="22"/>
        </w:rPr>
        <w:t>dokumenty, dotyczące własnej firmy, takie jak np.: oświadczenie o braku podstaw do wykluczenia składa każdy z wykonawców składających ofertę wspólną we własnym imieniu;</w:t>
      </w:r>
    </w:p>
    <w:p w14:paraId="1DF766AA" w14:textId="77777777" w:rsidR="00863893" w:rsidRDefault="00AF53DD" w:rsidP="00AF53DD">
      <w:pPr>
        <w:pStyle w:val="Standard"/>
        <w:numPr>
          <w:ilvl w:val="0"/>
          <w:numId w:val="23"/>
        </w:numPr>
        <w:ind w:left="1701"/>
        <w:jc w:val="both"/>
      </w:pPr>
      <w:r>
        <w:rPr>
          <w:rFonts w:ascii="Calibri" w:hAnsi="Calibri" w:cs="Calibri"/>
          <w:sz w:val="22"/>
          <w:szCs w:val="22"/>
        </w:rPr>
        <w:t>dokumenty wspólne takie jak np.: formularz ofertowy, dokumenty podmiotowe i przedmiotowe – składa pełnomocnik wykonawców w imieniu wszystkich wykonawców składających ofertę wspólną;</w:t>
      </w:r>
    </w:p>
    <w:p w14:paraId="372A3FE1" w14:textId="77777777" w:rsidR="00863893" w:rsidRDefault="00AF53DD" w:rsidP="00AF53DD">
      <w:pPr>
        <w:pStyle w:val="Standard"/>
        <w:numPr>
          <w:ilvl w:val="0"/>
          <w:numId w:val="27"/>
        </w:numPr>
        <w:jc w:val="both"/>
        <w:rPr>
          <w:rFonts w:ascii="Calibri" w:hAnsi="Calibri" w:cs="Calibri"/>
          <w:sz w:val="22"/>
          <w:szCs w:val="22"/>
        </w:rPr>
      </w:pPr>
      <w:r>
        <w:rPr>
          <w:rFonts w:ascii="Calibri" w:hAnsi="Calibri" w:cs="Calibri"/>
          <w:sz w:val="22"/>
          <w:szCs w:val="22"/>
        </w:rPr>
        <w:t>kopie dokumentów dotyczących każdego z wykonawców składających ofertę wspólną muszą być poświadczone za zgodność z oryginałem przez osobę lub osoby upoważnione do reprezentowania tych wykonawców.</w:t>
      </w:r>
    </w:p>
    <w:p w14:paraId="6AE17673" w14:textId="77777777" w:rsidR="00863893" w:rsidRDefault="00AF53DD" w:rsidP="00AF53DD">
      <w:pPr>
        <w:numPr>
          <w:ilvl w:val="0"/>
          <w:numId w:val="36"/>
        </w:numPr>
        <w:ind w:left="709" w:hanging="357"/>
        <w:jc w:val="both"/>
        <w:rPr>
          <w:rFonts w:ascii="Calibri" w:hAnsi="Calibri" w:cs="Calibri"/>
          <w:sz w:val="22"/>
          <w:szCs w:val="22"/>
        </w:rPr>
      </w:pPr>
      <w:r>
        <w:rPr>
          <w:rFonts w:ascii="Calibri" w:hAnsi="Calibri" w:cs="Calibri"/>
          <w:sz w:val="22"/>
          <w:szCs w:val="22"/>
        </w:rPr>
        <w:t>Po wypełnieniu Formularza składania oferty i dołączenia wszystkich wymaganych załączników należy kliknąć przycisk „Przejdź do podsumowania”.</w:t>
      </w:r>
    </w:p>
    <w:p w14:paraId="668A0034" w14:textId="77777777" w:rsidR="00863893" w:rsidRDefault="00AF53DD" w:rsidP="00AF53DD">
      <w:pPr>
        <w:numPr>
          <w:ilvl w:val="0"/>
          <w:numId w:val="36"/>
        </w:numPr>
        <w:ind w:left="709" w:hanging="357"/>
        <w:jc w:val="both"/>
      </w:pPr>
      <w:r>
        <w:rPr>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33">
        <w:r>
          <w:rPr>
            <w:rStyle w:val="czeinternetowe"/>
            <w:rFonts w:ascii="Calibri" w:hAnsi="Calibri" w:cs="Calibri"/>
            <w:color w:val="000000"/>
            <w:sz w:val="22"/>
            <w:szCs w:val="22"/>
            <w:u w:val="none"/>
          </w:rPr>
          <w:t>platformazakupowa.pl</w:t>
        </w:r>
      </w:hyperlink>
      <w:r>
        <w:rPr>
          <w:rFonts w:ascii="Calibri" w:hAnsi="Calibri" w:cs="Calibri"/>
          <w:sz w:val="22"/>
          <w:szCs w:val="22"/>
        </w:rPr>
        <w:t xml:space="preserve">, Wykonawca powinien złożyć podpis bezpośrednio na dokumentach przesłanych za pośrednictwem </w:t>
      </w:r>
      <w:hyperlink r:id="rId34">
        <w:r>
          <w:rPr>
            <w:rStyle w:val="czeinternetowe"/>
            <w:rFonts w:ascii="Calibri" w:hAnsi="Calibri" w:cs="Calibri"/>
            <w:color w:val="000000"/>
            <w:sz w:val="22"/>
            <w:szCs w:val="22"/>
            <w:u w:val="none"/>
          </w:rPr>
          <w:t>platformazakupowa.pl</w:t>
        </w:r>
      </w:hyperlink>
      <w:r>
        <w:rPr>
          <w:rFonts w:ascii="Calibri" w:hAnsi="Calibri" w:cs="Calibri"/>
          <w:sz w:val="22"/>
          <w:szCs w:val="22"/>
        </w:rPr>
        <w:t xml:space="preserve">. Zalecamy stosowanie podpisu na każdym załączonym pliku osobno, w szczególności wskazanych w art. 63 ust 1 oraz ust.2 </w:t>
      </w:r>
      <w:proofErr w:type="spellStart"/>
      <w:r>
        <w:rPr>
          <w:rFonts w:ascii="Calibri" w:hAnsi="Calibri" w:cs="Calibri"/>
          <w:sz w:val="22"/>
          <w:szCs w:val="22"/>
        </w:rPr>
        <w:t>Pzp</w:t>
      </w:r>
      <w:proofErr w:type="spellEnd"/>
      <w:r>
        <w:rPr>
          <w:rFonts w:ascii="Calibri" w:hAnsi="Calibri" w:cs="Calibr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736B06B" w14:textId="77777777" w:rsidR="00863893" w:rsidRDefault="00AF53DD" w:rsidP="00AF53DD">
      <w:pPr>
        <w:numPr>
          <w:ilvl w:val="0"/>
          <w:numId w:val="36"/>
        </w:numPr>
        <w:ind w:left="709" w:hanging="357"/>
        <w:jc w:val="both"/>
        <w:rPr>
          <w:rFonts w:ascii="Calibri" w:hAnsi="Calibri" w:cs="Calibri"/>
          <w:sz w:val="22"/>
          <w:szCs w:val="22"/>
        </w:rPr>
      </w:pPr>
      <w:r>
        <w:rPr>
          <w:rFonts w:ascii="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81AD76E" w14:textId="77777777" w:rsidR="00863893" w:rsidRDefault="00AF53DD" w:rsidP="00AF53DD">
      <w:pPr>
        <w:numPr>
          <w:ilvl w:val="0"/>
          <w:numId w:val="36"/>
        </w:numPr>
        <w:ind w:left="709" w:hanging="357"/>
        <w:jc w:val="both"/>
        <w:rPr>
          <w:rFonts w:ascii="Calibri" w:hAnsi="Calibri" w:cs="Calibri"/>
          <w:sz w:val="22"/>
          <w:szCs w:val="22"/>
        </w:rPr>
      </w:pPr>
      <w:r>
        <w:rPr>
          <w:rFonts w:ascii="Calibri" w:hAnsi="Calibri" w:cs="Calibri"/>
          <w:sz w:val="22"/>
          <w:szCs w:val="22"/>
        </w:rPr>
        <w:t xml:space="preserve">Szczegółowa instrukcja dla Wykonawców dotycząca złożenia, zmiany i wycofania oferty znajduje się na stronie internetowej pod adresem:  </w:t>
      </w:r>
      <w:hyperlink r:id="rId35">
        <w:r>
          <w:rPr>
            <w:rStyle w:val="czeinternetowe"/>
            <w:rFonts w:ascii="Calibri" w:hAnsi="Calibri" w:cs="Calibri"/>
            <w:color w:val="000000"/>
            <w:sz w:val="22"/>
            <w:szCs w:val="22"/>
          </w:rPr>
          <w:t>https://platformazakupowa.pl/strona/45-instrukcje</w:t>
        </w:r>
      </w:hyperlink>
    </w:p>
    <w:p w14:paraId="68C779A4" w14:textId="77777777" w:rsidR="00863893" w:rsidRDefault="00863893">
      <w:pPr>
        <w:ind w:left="419"/>
        <w:rPr>
          <w:rFonts w:ascii="Calibri" w:hAnsi="Calibri" w:cs="Calibri"/>
          <w:sz w:val="24"/>
          <w:szCs w:val="24"/>
        </w:rPr>
      </w:pPr>
    </w:p>
    <w:p w14:paraId="47926AE2" w14:textId="77777777" w:rsidR="00863893" w:rsidRDefault="00AF53DD" w:rsidP="00AF53DD">
      <w:pPr>
        <w:pStyle w:val="Nagwek2"/>
        <w:numPr>
          <w:ilvl w:val="0"/>
          <w:numId w:val="31"/>
        </w:numPr>
        <w:jc w:val="both"/>
        <w:rPr>
          <w:rFonts w:ascii="Calibri" w:eastAsia="Arial" w:hAnsi="Calibri" w:cs="Calibri"/>
          <w:b/>
          <w:szCs w:val="24"/>
        </w:rPr>
      </w:pPr>
      <w:bookmarkStart w:id="4" w:name="_g4kmfra1vcqp"/>
      <w:bookmarkEnd w:id="4"/>
      <w:r>
        <w:rPr>
          <w:rFonts w:ascii="Calibri" w:eastAsia="Arial" w:hAnsi="Calibri" w:cs="Calibri"/>
          <w:b/>
          <w:szCs w:val="24"/>
        </w:rPr>
        <w:t>Otwarcie ofert</w:t>
      </w:r>
    </w:p>
    <w:p w14:paraId="571B45EE" w14:textId="5398D935" w:rsidR="00863893" w:rsidRPr="00326FFF" w:rsidRDefault="00AF53DD" w:rsidP="00AF53DD">
      <w:pPr>
        <w:numPr>
          <w:ilvl w:val="0"/>
          <w:numId w:val="58"/>
        </w:numPr>
        <w:jc w:val="both"/>
        <w:rPr>
          <w:rFonts w:ascii="Calibri" w:eastAsia="Arial" w:hAnsi="Calibri" w:cs="Calibri"/>
          <w:b/>
          <w:sz w:val="22"/>
          <w:szCs w:val="22"/>
          <w:u w:val="single"/>
        </w:rPr>
      </w:pPr>
      <w:r w:rsidRPr="00790595">
        <w:rPr>
          <w:rFonts w:ascii="Calibri" w:hAnsi="Calibri" w:cs="Calibri"/>
          <w:sz w:val="22"/>
          <w:szCs w:val="22"/>
        </w:rPr>
        <w:t>Otwarcie ofert następuje niezwłocznie po upływie terminu składania ofert, nie później niż następnego dnia po dniu, w którym upłynął termin składania ofert tj</w:t>
      </w:r>
      <w:r w:rsidRPr="00E83675">
        <w:rPr>
          <w:rFonts w:ascii="Calibri" w:hAnsi="Calibri" w:cs="Calibri"/>
          <w:sz w:val="22"/>
          <w:szCs w:val="22"/>
        </w:rPr>
        <w:t>.</w:t>
      </w:r>
      <w:r w:rsidRPr="00E83675">
        <w:rPr>
          <w:rFonts w:ascii="Calibri" w:hAnsi="Calibri" w:cs="Calibri"/>
          <w:b/>
          <w:sz w:val="22"/>
          <w:szCs w:val="22"/>
        </w:rPr>
        <w:t xml:space="preserve"> </w:t>
      </w:r>
      <w:r w:rsidR="00326FFF" w:rsidRPr="00326FFF">
        <w:rPr>
          <w:rFonts w:ascii="Calibri" w:hAnsi="Calibri" w:cs="Calibri"/>
          <w:b/>
          <w:sz w:val="22"/>
          <w:szCs w:val="22"/>
          <w:u w:val="single"/>
        </w:rPr>
        <w:t>02 grudnia 2024</w:t>
      </w:r>
      <w:r w:rsidRPr="00326FFF">
        <w:rPr>
          <w:rFonts w:ascii="Calibri" w:hAnsi="Calibri" w:cs="Calibri"/>
          <w:b/>
          <w:sz w:val="22"/>
          <w:szCs w:val="22"/>
          <w:u w:val="single"/>
        </w:rPr>
        <w:t xml:space="preserve"> roku,</w:t>
      </w:r>
      <w:r w:rsidR="00326FFF" w:rsidRPr="00326FFF">
        <w:rPr>
          <w:rFonts w:ascii="Calibri" w:hAnsi="Calibri" w:cs="Calibri"/>
          <w:b/>
          <w:sz w:val="22"/>
          <w:szCs w:val="22"/>
          <w:u w:val="single"/>
        </w:rPr>
        <w:t xml:space="preserve"> poniedziałek</w:t>
      </w:r>
      <w:r w:rsidRPr="00326FFF">
        <w:rPr>
          <w:rFonts w:ascii="Calibri" w:hAnsi="Calibri" w:cs="Calibri"/>
          <w:b/>
          <w:sz w:val="22"/>
          <w:szCs w:val="22"/>
          <w:u w:val="single"/>
        </w:rPr>
        <w:t>, godzina 10.30.</w:t>
      </w:r>
    </w:p>
    <w:p w14:paraId="4C568F88" w14:textId="77777777" w:rsidR="00863893" w:rsidRDefault="00AF53DD" w:rsidP="00AF53DD">
      <w:pPr>
        <w:numPr>
          <w:ilvl w:val="0"/>
          <w:numId w:val="9"/>
        </w:numPr>
        <w:jc w:val="both"/>
        <w:rPr>
          <w:rFonts w:ascii="Calibri" w:hAnsi="Calibri" w:cs="Calibri"/>
          <w:sz w:val="22"/>
          <w:szCs w:val="22"/>
        </w:rPr>
      </w:pPr>
      <w:r w:rsidRPr="00790595">
        <w:rPr>
          <w:rFonts w:ascii="Calibri" w:hAnsi="Calibri" w:cs="Calibri"/>
          <w:sz w:val="22"/>
          <w:szCs w:val="22"/>
        </w:rPr>
        <w:t>Jeżeli otwarcie ofert następuje przy użyciu systemu teleinformatycznego,</w:t>
      </w:r>
      <w:r>
        <w:rPr>
          <w:rFonts w:ascii="Calibri" w:hAnsi="Calibri" w:cs="Calibri"/>
          <w:sz w:val="22"/>
          <w:szCs w:val="22"/>
        </w:rPr>
        <w:t xml:space="preserve"> w przypadku awarii tego systemu, która powoduje brak możliwości otwarcia ofert w terminie określonym przez zamawiającego, otwarcie ofert następuje niezwłocznie po usunięciu awarii.</w:t>
      </w:r>
    </w:p>
    <w:p w14:paraId="2FCD269B" w14:textId="77777777" w:rsidR="00863893" w:rsidRDefault="00AF53DD" w:rsidP="00AF53DD">
      <w:pPr>
        <w:numPr>
          <w:ilvl w:val="0"/>
          <w:numId w:val="9"/>
        </w:numPr>
        <w:jc w:val="both"/>
        <w:rPr>
          <w:rFonts w:ascii="Calibri" w:hAnsi="Calibri" w:cs="Calibri"/>
          <w:sz w:val="22"/>
          <w:szCs w:val="22"/>
        </w:rPr>
      </w:pPr>
      <w:r>
        <w:rPr>
          <w:rFonts w:ascii="Calibri" w:hAnsi="Calibri" w:cs="Calibri"/>
          <w:sz w:val="22"/>
          <w:szCs w:val="22"/>
        </w:rPr>
        <w:t>Zamawiający poinformuje o zmianie terminu otwarcia ofert na stronie internetowej prowadzonego postępowania.</w:t>
      </w:r>
    </w:p>
    <w:p w14:paraId="6C4EC5BF" w14:textId="77777777" w:rsidR="00863893" w:rsidRDefault="00AF53DD" w:rsidP="00AF53DD">
      <w:pPr>
        <w:numPr>
          <w:ilvl w:val="0"/>
          <w:numId w:val="9"/>
        </w:numPr>
        <w:jc w:val="both"/>
        <w:rPr>
          <w:rFonts w:ascii="Calibri" w:hAnsi="Calibri" w:cs="Calibri"/>
          <w:sz w:val="22"/>
          <w:szCs w:val="22"/>
        </w:rPr>
      </w:pPr>
      <w:r>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25052E7E" w14:textId="77777777" w:rsidR="00863893" w:rsidRDefault="00AF53DD" w:rsidP="00AF53DD">
      <w:pPr>
        <w:numPr>
          <w:ilvl w:val="0"/>
          <w:numId w:val="9"/>
        </w:numPr>
        <w:jc w:val="both"/>
        <w:rPr>
          <w:rFonts w:ascii="Calibri" w:hAnsi="Calibri" w:cs="Calibri"/>
          <w:sz w:val="22"/>
          <w:szCs w:val="22"/>
        </w:rPr>
      </w:pPr>
      <w:r>
        <w:rPr>
          <w:rFonts w:ascii="Calibri" w:hAnsi="Calibri" w:cs="Calibri"/>
          <w:sz w:val="22"/>
          <w:szCs w:val="22"/>
        </w:rPr>
        <w:t>Zamawiający, niezwłocznie po otwarciu ofert, udostępnia na stronie internetowej prowadzonego postępowania informacje o:</w:t>
      </w:r>
    </w:p>
    <w:p w14:paraId="52D56639" w14:textId="77777777" w:rsidR="00863893" w:rsidRDefault="00AF53DD">
      <w:pPr>
        <w:shd w:val="clear" w:color="auto" w:fill="FFFFFF"/>
        <w:ind w:left="720"/>
        <w:jc w:val="both"/>
        <w:rPr>
          <w:rFonts w:ascii="Calibri" w:hAnsi="Calibri" w:cs="Calibri"/>
          <w:sz w:val="22"/>
          <w:szCs w:val="22"/>
        </w:rPr>
      </w:pPr>
      <w:r>
        <w:rPr>
          <w:rFonts w:ascii="Calibri" w:hAnsi="Calibri" w:cs="Calibri"/>
          <w:sz w:val="22"/>
          <w:szCs w:val="22"/>
        </w:rPr>
        <w:t>1) nazwach albo imionach i nazwiskach oraz siedzibach lub miejscach prowadzonej działalności gospodarczej albo miejscach zamieszkania Wykonawców, których oferty zostały otwarte;</w:t>
      </w:r>
    </w:p>
    <w:p w14:paraId="5FBF795D" w14:textId="77777777" w:rsidR="00863893" w:rsidRDefault="00AF53DD">
      <w:pPr>
        <w:shd w:val="clear" w:color="auto" w:fill="FFFFFF"/>
        <w:ind w:firstLine="720"/>
        <w:jc w:val="both"/>
        <w:rPr>
          <w:rFonts w:ascii="Calibri" w:hAnsi="Calibri" w:cs="Calibri"/>
          <w:sz w:val="22"/>
          <w:szCs w:val="22"/>
        </w:rPr>
      </w:pPr>
      <w:r>
        <w:rPr>
          <w:rFonts w:ascii="Calibri" w:hAnsi="Calibri" w:cs="Calibri"/>
          <w:sz w:val="22"/>
          <w:szCs w:val="22"/>
        </w:rPr>
        <w:t>2) cenach lub kosztach zawartych w ofertach.</w:t>
      </w:r>
    </w:p>
    <w:p w14:paraId="4F9FCAC3" w14:textId="77777777" w:rsidR="00863893" w:rsidRDefault="00AF53DD">
      <w:pPr>
        <w:shd w:val="clear" w:color="auto" w:fill="FFFFFF"/>
        <w:ind w:left="720"/>
        <w:jc w:val="both"/>
      </w:pPr>
      <w:r>
        <w:rPr>
          <w:rFonts w:ascii="Calibri" w:hAnsi="Calibri" w:cs="Calibri"/>
          <w:sz w:val="22"/>
          <w:szCs w:val="22"/>
        </w:rPr>
        <w:t>Informacja zostanie opublikowana na stronie postępowania na</w:t>
      </w:r>
      <w:hyperlink r:id="rId36">
        <w:r>
          <w:rPr>
            <w:rStyle w:val="czeinternetowe"/>
            <w:rFonts w:ascii="Calibri" w:hAnsi="Calibri" w:cs="Calibri"/>
            <w:color w:val="000000"/>
            <w:sz w:val="22"/>
            <w:szCs w:val="22"/>
            <w:u w:val="none"/>
          </w:rPr>
          <w:t xml:space="preserve"> platformazakupowa.pl</w:t>
        </w:r>
      </w:hyperlink>
      <w:r w:rsidR="00FE3DF0">
        <w:rPr>
          <w:rFonts w:ascii="Calibri" w:hAnsi="Calibri" w:cs="Calibri"/>
          <w:sz w:val="22"/>
          <w:szCs w:val="22"/>
        </w:rPr>
        <w:t xml:space="preserve"> w </w:t>
      </w:r>
      <w:r>
        <w:rPr>
          <w:rFonts w:ascii="Calibri" w:hAnsi="Calibri" w:cs="Calibri"/>
          <w:sz w:val="22"/>
          <w:szCs w:val="22"/>
        </w:rPr>
        <w:t>sekcji ,,Komunikaty”.</w:t>
      </w:r>
    </w:p>
    <w:p w14:paraId="40327CD9" w14:textId="77777777" w:rsidR="00863893" w:rsidRDefault="00863893">
      <w:pPr>
        <w:shd w:val="clear" w:color="auto" w:fill="FFFFFF"/>
        <w:ind w:left="720"/>
        <w:jc w:val="both"/>
        <w:rPr>
          <w:rFonts w:ascii="Calibri" w:hAnsi="Calibri" w:cs="Calibri"/>
          <w:sz w:val="22"/>
          <w:szCs w:val="22"/>
        </w:rPr>
      </w:pPr>
    </w:p>
    <w:p w14:paraId="6BEC5AC9" w14:textId="77777777" w:rsidR="00863893" w:rsidRDefault="00AF53DD">
      <w:pPr>
        <w:shd w:val="clear" w:color="auto" w:fill="FFFFFF"/>
        <w:jc w:val="both"/>
        <w:rPr>
          <w:rFonts w:ascii="Calibri" w:hAnsi="Calibri" w:cs="Calibri"/>
          <w:sz w:val="22"/>
          <w:szCs w:val="22"/>
        </w:rPr>
      </w:pPr>
      <w:r>
        <w:rPr>
          <w:rFonts w:ascii="Calibri" w:hAnsi="Calibri" w:cs="Calibri"/>
          <w:b/>
          <w:sz w:val="22"/>
          <w:szCs w:val="22"/>
        </w:rPr>
        <w:t xml:space="preserve">Uwaga! </w:t>
      </w:r>
      <w:r>
        <w:rPr>
          <w:rFonts w:ascii="Calibri" w:hAnsi="Calibri" w:cs="Calibri"/>
          <w:sz w:val="22"/>
          <w:szCs w:val="22"/>
        </w:rPr>
        <w:t>Zgodnie z Ustawą PZP</w:t>
      </w:r>
      <w:r>
        <w:rPr>
          <w:rFonts w:ascii="Calibri" w:hAnsi="Calibri" w:cs="Calibri"/>
          <w:b/>
          <w:sz w:val="22"/>
          <w:szCs w:val="22"/>
        </w:rPr>
        <w:t xml:space="preserve"> Zamawiający nie ma obowiązku przeprowadzania jawnej sesji otwarcia ofert</w:t>
      </w:r>
      <w:r>
        <w:rPr>
          <w:rFonts w:ascii="Calibri" w:hAnsi="Calibri" w:cs="Calibri"/>
          <w:sz w:val="22"/>
          <w:szCs w:val="22"/>
        </w:rPr>
        <w:t xml:space="preserve"> w sposób jawny z udziałem Wykonawców lub transmitowania sesji otwarcia za pośrednictwem elektronicznych narzędzi do przekazu wideo on-line; Zamawiający nie będzie przeprowadzał jawnej sesji otwarcia ofert i transmitowania sesji otwarcia.</w:t>
      </w:r>
    </w:p>
    <w:p w14:paraId="6563B592" w14:textId="77777777" w:rsidR="00863893" w:rsidRDefault="00863893">
      <w:pPr>
        <w:shd w:val="clear" w:color="auto" w:fill="FFFFFF"/>
        <w:jc w:val="both"/>
        <w:rPr>
          <w:rFonts w:ascii="Calibri" w:hAnsi="Calibri" w:cs="Calibri"/>
          <w:sz w:val="24"/>
          <w:szCs w:val="24"/>
        </w:rPr>
      </w:pPr>
    </w:p>
    <w:p w14:paraId="3D399940" w14:textId="77777777" w:rsidR="00863893" w:rsidRDefault="00AF53DD" w:rsidP="00AF53DD">
      <w:pPr>
        <w:pStyle w:val="Nagwek2"/>
        <w:numPr>
          <w:ilvl w:val="0"/>
          <w:numId w:val="39"/>
        </w:numPr>
        <w:jc w:val="both"/>
        <w:rPr>
          <w:rFonts w:ascii="Calibri" w:eastAsia="Arial" w:hAnsi="Calibri" w:cs="Calibri"/>
          <w:b/>
          <w:sz w:val="22"/>
          <w:szCs w:val="22"/>
        </w:rPr>
      </w:pPr>
      <w:bookmarkStart w:id="5" w:name="_kc2xtpcwd955"/>
      <w:bookmarkEnd w:id="5"/>
      <w:r>
        <w:rPr>
          <w:rFonts w:ascii="Calibri" w:eastAsia="Arial" w:hAnsi="Calibri" w:cs="Calibri"/>
          <w:b/>
          <w:szCs w:val="24"/>
        </w:rPr>
        <w:t>Opis kryteriów oceny ofert wraz z podaniem wag tych kryteriów i sposobu oceny ofert:</w:t>
      </w:r>
    </w:p>
    <w:p w14:paraId="65B905B6" w14:textId="77777777" w:rsidR="00863893" w:rsidRDefault="00863893">
      <w:pPr>
        <w:rPr>
          <w:rFonts w:ascii="Calibri" w:eastAsia="Arial" w:hAnsi="Calibri" w:cs="Calibri"/>
          <w:b/>
          <w:sz w:val="22"/>
          <w:szCs w:val="22"/>
        </w:rPr>
      </w:pPr>
    </w:p>
    <w:p w14:paraId="061D12AE" w14:textId="77777777" w:rsidR="00863893" w:rsidRDefault="00AF53DD">
      <w:pPr>
        <w:ind w:left="423"/>
        <w:jc w:val="both"/>
        <w:rPr>
          <w:rFonts w:ascii="Calibri" w:eastAsia="Arial" w:hAnsi="Calibri" w:cs="Calibri"/>
          <w:sz w:val="22"/>
          <w:szCs w:val="22"/>
        </w:rPr>
      </w:pPr>
      <w:r>
        <w:rPr>
          <w:rFonts w:ascii="Calibri" w:eastAsia="Arial" w:hAnsi="Calibri" w:cs="Calibri"/>
          <w:sz w:val="22"/>
          <w:szCs w:val="22"/>
        </w:rPr>
        <w:t>Przy wyborze najkorzystniejszej oferty Zamawiający będzie się kierował następującymi kryteriami oceny ofert:</w:t>
      </w:r>
    </w:p>
    <w:p w14:paraId="24623E7B" w14:textId="77777777" w:rsidR="00863893" w:rsidRDefault="00863893">
      <w:pPr>
        <w:ind w:left="423"/>
        <w:rPr>
          <w:rFonts w:ascii="Calibri" w:eastAsia="Arial" w:hAnsi="Calibri" w:cs="Calibri"/>
          <w:sz w:val="22"/>
          <w:szCs w:val="22"/>
        </w:rPr>
      </w:pPr>
    </w:p>
    <w:p w14:paraId="6803C109" w14:textId="77777777" w:rsidR="00863893" w:rsidRPr="004C2E53" w:rsidRDefault="00AF53DD" w:rsidP="00AF53DD">
      <w:pPr>
        <w:numPr>
          <w:ilvl w:val="0"/>
          <w:numId w:val="13"/>
        </w:numPr>
        <w:ind w:left="993" w:hanging="357"/>
        <w:jc w:val="both"/>
      </w:pPr>
      <w:r>
        <w:rPr>
          <w:rFonts w:ascii="Calibri" w:hAnsi="Calibri" w:cs="Calibri"/>
          <w:color w:val="000000"/>
          <w:spacing w:val="-6"/>
          <w:sz w:val="22"/>
          <w:szCs w:val="22"/>
        </w:rPr>
        <w:t xml:space="preserve">cena </w:t>
      </w:r>
      <w:r w:rsidR="004C2E53" w:rsidRPr="004C2E53">
        <w:rPr>
          <w:rFonts w:ascii="Calibri" w:hAnsi="Calibri" w:cs="Calibri"/>
          <w:spacing w:val="-6"/>
          <w:sz w:val="22"/>
          <w:szCs w:val="22"/>
        </w:rPr>
        <w:t xml:space="preserve">jednostkowa </w:t>
      </w:r>
      <w:r w:rsidR="004C2E53">
        <w:rPr>
          <w:rFonts w:ascii="Calibri" w:hAnsi="Calibri" w:cs="Calibri"/>
          <w:spacing w:val="-6"/>
          <w:sz w:val="22"/>
          <w:szCs w:val="22"/>
        </w:rPr>
        <w:t xml:space="preserve">paliwa </w:t>
      </w:r>
      <w:r w:rsidR="004C2E53" w:rsidRPr="004C2E53">
        <w:rPr>
          <w:rFonts w:ascii="Calibri" w:hAnsi="Calibri" w:cs="Calibri"/>
          <w:spacing w:val="-6"/>
          <w:sz w:val="22"/>
          <w:szCs w:val="22"/>
        </w:rPr>
        <w:t>oddzielnie</w:t>
      </w:r>
      <w:r w:rsidR="00CB1728">
        <w:rPr>
          <w:rFonts w:ascii="Calibri" w:hAnsi="Calibri" w:cs="Calibri"/>
          <w:spacing w:val="-6"/>
          <w:sz w:val="22"/>
          <w:szCs w:val="22"/>
        </w:rPr>
        <w:t xml:space="preserve"> dla każdej części – 9</w:t>
      </w:r>
      <w:r w:rsidRPr="004C2E53">
        <w:rPr>
          <w:rFonts w:ascii="Calibri" w:hAnsi="Calibri" w:cs="Calibri"/>
          <w:spacing w:val="-6"/>
          <w:sz w:val="22"/>
          <w:szCs w:val="22"/>
        </w:rPr>
        <w:t>0%</w:t>
      </w:r>
    </w:p>
    <w:p w14:paraId="731153A1" w14:textId="77777777" w:rsidR="00863893" w:rsidRDefault="00AF53DD" w:rsidP="00AF53DD">
      <w:pPr>
        <w:numPr>
          <w:ilvl w:val="0"/>
          <w:numId w:val="13"/>
        </w:numPr>
        <w:ind w:left="993" w:hanging="357"/>
        <w:jc w:val="both"/>
      </w:pPr>
      <w:r>
        <w:rPr>
          <w:rFonts w:ascii="Calibri" w:hAnsi="Calibri" w:cs="Calibri"/>
          <w:color w:val="000000"/>
          <w:spacing w:val="-6"/>
          <w:sz w:val="22"/>
          <w:szCs w:val="22"/>
        </w:rPr>
        <w:t>warunki tankowania (lokalizacja stacji paliw, godziny otwarcia, dostępność paliwa i inne propozycje przynoszące Zamawiającemu korzyść) – 10%</w:t>
      </w:r>
    </w:p>
    <w:p w14:paraId="7AC22DC3" w14:textId="77777777" w:rsidR="00863893" w:rsidRDefault="00863893">
      <w:pPr>
        <w:pStyle w:val="Zwykytekst"/>
        <w:jc w:val="both"/>
        <w:rPr>
          <w:rFonts w:ascii="Calibri" w:eastAsia="MS Mincho;MS Gothic" w:hAnsi="Calibri" w:cs="Calibri"/>
          <w:color w:val="000000"/>
          <w:spacing w:val="-6"/>
          <w:sz w:val="22"/>
          <w:szCs w:val="22"/>
        </w:rPr>
      </w:pPr>
    </w:p>
    <w:p w14:paraId="06628FCC" w14:textId="77777777" w:rsidR="00863893" w:rsidRDefault="00AF53DD">
      <w:pPr>
        <w:pStyle w:val="Zwykytekst"/>
        <w:ind w:left="357"/>
        <w:jc w:val="both"/>
      </w:pPr>
      <w:r>
        <w:rPr>
          <w:rFonts w:ascii="Calibri" w:eastAsia="MS Mincho;MS Gothic" w:hAnsi="Calibri" w:cs="Calibri"/>
          <w:sz w:val="22"/>
          <w:szCs w:val="22"/>
        </w:rPr>
        <w:t>Oferty, wg kryteriów wyboru najkorzystniejszej oferty oceniane będą wg zasad:</w:t>
      </w:r>
    </w:p>
    <w:p w14:paraId="0E3345A0" w14:textId="77777777" w:rsidR="00863893" w:rsidRDefault="00863893">
      <w:pPr>
        <w:pStyle w:val="Zwykytekst"/>
        <w:ind w:left="357"/>
        <w:rPr>
          <w:rFonts w:ascii="Calibri" w:eastAsia="MS Mincho;MS Gothic" w:hAnsi="Calibri" w:cs="Calibri"/>
          <w:sz w:val="22"/>
          <w:szCs w:val="22"/>
        </w:rPr>
      </w:pPr>
    </w:p>
    <w:p w14:paraId="6002CDA9" w14:textId="77777777" w:rsidR="00863893" w:rsidRDefault="00AF53DD" w:rsidP="00AF53DD">
      <w:pPr>
        <w:pStyle w:val="Zwykytekst"/>
        <w:numPr>
          <w:ilvl w:val="0"/>
          <w:numId w:val="28"/>
        </w:numPr>
        <w:jc w:val="both"/>
        <w:rPr>
          <w:rFonts w:ascii="Calibri" w:eastAsia="MS Mincho;MS Gothic" w:hAnsi="Calibri" w:cs="Calibri"/>
          <w:sz w:val="22"/>
          <w:szCs w:val="22"/>
        </w:rPr>
      </w:pPr>
      <w:r>
        <w:rPr>
          <w:rFonts w:ascii="Calibri" w:eastAsia="MS Mincho;MS Gothic" w:hAnsi="Calibri" w:cs="Calibri"/>
          <w:sz w:val="22"/>
          <w:szCs w:val="22"/>
        </w:rPr>
        <w:t>W zakresie kryterium „cena” o</w:t>
      </w:r>
      <w:r w:rsidR="00CB1728">
        <w:rPr>
          <w:rFonts w:ascii="Calibri" w:eastAsia="MS Mincho;MS Gothic" w:hAnsi="Calibri" w:cs="Calibri"/>
          <w:sz w:val="22"/>
          <w:szCs w:val="22"/>
        </w:rPr>
        <w:t>ferta może uzyskać maksymalnie 9</w:t>
      </w:r>
      <w:r>
        <w:rPr>
          <w:rFonts w:ascii="Calibri" w:eastAsia="MS Mincho;MS Gothic" w:hAnsi="Calibri" w:cs="Calibri"/>
          <w:sz w:val="22"/>
          <w:szCs w:val="22"/>
        </w:rPr>
        <w:t>0 punktów</w:t>
      </w:r>
    </w:p>
    <w:p w14:paraId="6698B19F" w14:textId="77777777" w:rsidR="00863893" w:rsidRDefault="00AF53DD">
      <w:pPr>
        <w:pStyle w:val="Zwykytekst"/>
        <w:ind w:left="720"/>
        <w:jc w:val="both"/>
        <w:rPr>
          <w:rFonts w:ascii="Calibri" w:eastAsia="MS Mincho;MS Gothic" w:hAnsi="Calibri" w:cs="Calibri"/>
          <w:sz w:val="22"/>
          <w:szCs w:val="22"/>
        </w:rPr>
      </w:pPr>
      <w:r>
        <w:rPr>
          <w:rFonts w:ascii="Calibri" w:eastAsia="MS Mincho;MS Gothic" w:hAnsi="Calibri" w:cs="Calibri"/>
          <w:sz w:val="22"/>
          <w:szCs w:val="22"/>
        </w:rPr>
        <w:t>Ocena punktowa będzie dokonana w następujący sposób:</w:t>
      </w:r>
    </w:p>
    <w:p w14:paraId="0AE309D1" w14:textId="77777777" w:rsidR="00863893" w:rsidRDefault="00AF53DD">
      <w:pPr>
        <w:pStyle w:val="Zwykytekst"/>
        <w:ind w:left="720"/>
        <w:jc w:val="both"/>
        <w:rPr>
          <w:rFonts w:ascii="Calibri" w:eastAsia="MS Mincho;MS Gothic" w:hAnsi="Calibri" w:cs="Calibri"/>
          <w:sz w:val="22"/>
          <w:szCs w:val="22"/>
        </w:rPr>
      </w:pPr>
      <w:r>
        <w:rPr>
          <w:rFonts w:ascii="Calibri" w:eastAsia="MS Mincho;MS Gothic" w:hAnsi="Calibri" w:cs="Calibri"/>
          <w:sz w:val="22"/>
          <w:szCs w:val="22"/>
        </w:rPr>
        <w:t>Ilość punktów przyznanych ofercie =</w:t>
      </w:r>
    </w:p>
    <w:p w14:paraId="42FC3D5D" w14:textId="77777777" w:rsidR="00863893" w:rsidRDefault="00AF53DD">
      <w:pPr>
        <w:pStyle w:val="Zwykytekst"/>
        <w:ind w:left="720"/>
        <w:jc w:val="both"/>
        <w:rPr>
          <w:rFonts w:ascii="Calibri" w:eastAsia="MS Mincho;MS Gothic" w:hAnsi="Calibri" w:cs="Calibri"/>
          <w:sz w:val="22"/>
          <w:szCs w:val="22"/>
        </w:rPr>
      </w:pPr>
      <w:r>
        <w:rPr>
          <w:rFonts w:ascii="Calibri" w:eastAsia="MS Mincho;MS Gothic" w:hAnsi="Calibri" w:cs="Calibri"/>
          <w:sz w:val="22"/>
          <w:szCs w:val="22"/>
        </w:rPr>
        <w:t xml:space="preserve">(najniższa cena ofertowa/cena ofertowa badanej Oferty) x </w:t>
      </w:r>
      <w:r w:rsidR="00CB1728">
        <w:rPr>
          <w:rFonts w:ascii="Calibri" w:eastAsia="MS Mincho;MS Gothic" w:hAnsi="Calibri" w:cs="Calibri"/>
          <w:sz w:val="22"/>
          <w:szCs w:val="22"/>
        </w:rPr>
        <w:t>9</w:t>
      </w:r>
      <w:r>
        <w:rPr>
          <w:rFonts w:ascii="Calibri" w:eastAsia="MS Mincho;MS Gothic" w:hAnsi="Calibri" w:cs="Calibri"/>
          <w:sz w:val="22"/>
          <w:szCs w:val="22"/>
        </w:rPr>
        <w:t>0</w:t>
      </w:r>
    </w:p>
    <w:p w14:paraId="61CAF997" w14:textId="77777777" w:rsidR="00863893" w:rsidRDefault="00863893">
      <w:pPr>
        <w:jc w:val="both"/>
        <w:rPr>
          <w:rFonts w:ascii="Calibri" w:eastAsia="MS Mincho;MS Gothic" w:hAnsi="Calibri" w:cs="Calibri"/>
          <w:sz w:val="22"/>
          <w:szCs w:val="22"/>
        </w:rPr>
      </w:pPr>
    </w:p>
    <w:p w14:paraId="42D609C5" w14:textId="77777777" w:rsidR="00863893" w:rsidRDefault="00AF53DD" w:rsidP="00AF53DD">
      <w:pPr>
        <w:numPr>
          <w:ilvl w:val="0"/>
          <w:numId w:val="28"/>
        </w:numPr>
        <w:ind w:left="709"/>
        <w:jc w:val="both"/>
        <w:rPr>
          <w:rFonts w:ascii="Calibri" w:eastAsia="MS Mincho;MS Gothic" w:hAnsi="Calibri" w:cs="Calibri"/>
          <w:sz w:val="22"/>
          <w:szCs w:val="22"/>
        </w:rPr>
      </w:pPr>
      <w:r>
        <w:rPr>
          <w:rFonts w:ascii="Calibri" w:eastAsia="MS Mincho;MS Gothic" w:hAnsi="Calibri" w:cs="Calibri"/>
          <w:sz w:val="22"/>
          <w:szCs w:val="22"/>
        </w:rPr>
        <w:t>W zakresie kryterium „warunki tankowania</w:t>
      </w:r>
      <w:r>
        <w:rPr>
          <w:rFonts w:ascii="Calibri" w:hAnsi="Calibri" w:cs="Calibri"/>
          <w:color w:val="000000"/>
          <w:spacing w:val="-6"/>
          <w:sz w:val="22"/>
          <w:szCs w:val="22"/>
        </w:rPr>
        <w:t xml:space="preserve">, </w:t>
      </w:r>
      <w:r>
        <w:rPr>
          <w:rFonts w:ascii="Calibri" w:eastAsia="MS Mincho;MS Gothic" w:hAnsi="Calibri" w:cs="Calibri"/>
          <w:sz w:val="22"/>
          <w:szCs w:val="22"/>
        </w:rPr>
        <w:t>oferta może uzyskać maksymalnie 10 punktów</w:t>
      </w:r>
    </w:p>
    <w:p w14:paraId="2841A455" w14:textId="77777777" w:rsidR="00863893" w:rsidRDefault="00AF53DD">
      <w:pPr>
        <w:ind w:left="709"/>
        <w:jc w:val="both"/>
        <w:rPr>
          <w:rFonts w:ascii="Calibri" w:eastAsia="MS Mincho;MS Gothic" w:hAnsi="Calibri" w:cs="Calibri"/>
          <w:sz w:val="22"/>
          <w:szCs w:val="22"/>
        </w:rPr>
      </w:pPr>
      <w:r>
        <w:rPr>
          <w:rFonts w:ascii="Calibri" w:eastAsia="MS Mincho;MS Gothic" w:hAnsi="Calibri" w:cs="Calibri"/>
          <w:sz w:val="22"/>
          <w:szCs w:val="22"/>
        </w:rPr>
        <w:t>Ilość punktów wg tego kryterium będzie przyznawana w następujący sposób:</w:t>
      </w:r>
    </w:p>
    <w:p w14:paraId="794A1B94" w14:textId="77777777" w:rsidR="00863893" w:rsidRDefault="00AF53DD">
      <w:pPr>
        <w:ind w:left="709"/>
        <w:jc w:val="both"/>
      </w:pPr>
      <w:r>
        <w:rPr>
          <w:rFonts w:ascii="Calibri" w:eastAsia="MS Mincho;MS Gothic" w:hAnsi="Calibri" w:cs="Calibri"/>
          <w:sz w:val="22"/>
          <w:szCs w:val="22"/>
        </w:rPr>
        <w:t>Wykonawca w ofercie poda lokalizację stacji paliw, godziny otwarcia, w przypadku braku możliwości tankowania 24 godziny na dobę przez 7 dni w tygodniu – ewentualne możliwości awaryjnego tankowania i numer telefonu kontaktowego, czy paliwo jest stale dostępne, czy występują przerwy w dostawie, inne informacje i propozycje dot. warunków tankowania.</w:t>
      </w:r>
    </w:p>
    <w:p w14:paraId="2B1100A4" w14:textId="77777777" w:rsidR="00863893" w:rsidRDefault="00AF53DD">
      <w:pPr>
        <w:ind w:left="709"/>
        <w:jc w:val="both"/>
        <w:rPr>
          <w:rFonts w:ascii="Calibri" w:eastAsia="MS Mincho;MS Gothic" w:hAnsi="Calibri" w:cs="Calibri"/>
          <w:sz w:val="22"/>
          <w:szCs w:val="22"/>
        </w:rPr>
      </w:pPr>
      <w:r>
        <w:rPr>
          <w:rFonts w:ascii="Calibri" w:eastAsia="MS Mincho;MS Gothic" w:hAnsi="Calibri" w:cs="Calibri"/>
          <w:sz w:val="22"/>
          <w:szCs w:val="22"/>
        </w:rPr>
        <w:t>Zamawiający komisyjnie oceni spełnianie kryterium oraz w zależności od opisanych w Ofercie warunków tankowania, przyzna ofertom punkty w zakresie od 0 do 10 punktów.</w:t>
      </w:r>
    </w:p>
    <w:p w14:paraId="4652616E" w14:textId="77777777" w:rsidR="00863893" w:rsidRDefault="00863893">
      <w:pPr>
        <w:ind w:left="709"/>
        <w:jc w:val="both"/>
        <w:rPr>
          <w:rFonts w:ascii="Calibri" w:eastAsia="MS Mincho;MS Gothic" w:hAnsi="Calibri" w:cs="Calibri"/>
          <w:sz w:val="22"/>
          <w:szCs w:val="22"/>
        </w:rPr>
      </w:pPr>
    </w:p>
    <w:p w14:paraId="6170883C" w14:textId="77777777" w:rsidR="00863893" w:rsidRDefault="00AF53DD">
      <w:pPr>
        <w:pStyle w:val="Zwykytekst"/>
        <w:jc w:val="both"/>
        <w:rPr>
          <w:rFonts w:ascii="Times New Roman" w:eastAsia="MS Mincho;MS Gothic" w:hAnsi="Times New Roman" w:cs="Times New Roman"/>
          <w:b/>
          <w:sz w:val="24"/>
        </w:rPr>
      </w:pPr>
      <w:r>
        <w:rPr>
          <w:rFonts w:ascii="Calibri" w:eastAsia="MS Mincho;MS Gothic" w:hAnsi="Calibri" w:cs="Calibri"/>
          <w:b/>
          <w:sz w:val="22"/>
          <w:szCs w:val="22"/>
        </w:rPr>
        <w:lastRenderedPageBreak/>
        <w:t>Do realizacji zostaną wybrane oferty, oddzielnie dla oleju napędowego i oddzielnie dla benzyny bezołowiowej, które uzyskają największą sumę punktów we wszystkich kryteriach oceny ofert.</w:t>
      </w:r>
    </w:p>
    <w:p w14:paraId="35274661" w14:textId="77777777" w:rsidR="00863893" w:rsidRDefault="00863893">
      <w:pPr>
        <w:pStyle w:val="Zwykytekst"/>
        <w:jc w:val="both"/>
        <w:rPr>
          <w:rFonts w:ascii="Times New Roman" w:eastAsia="MS Mincho;MS Gothic" w:hAnsi="Times New Roman" w:cs="Times New Roman"/>
          <w:b/>
          <w:bCs/>
          <w:sz w:val="24"/>
          <w:u w:val="single"/>
        </w:rPr>
      </w:pPr>
    </w:p>
    <w:p w14:paraId="3EC3D63F" w14:textId="77777777" w:rsidR="00863893" w:rsidRDefault="00AF53DD" w:rsidP="00AF53DD">
      <w:pPr>
        <w:pStyle w:val="Zwykytekst"/>
        <w:numPr>
          <w:ilvl w:val="0"/>
          <w:numId w:val="38"/>
        </w:numPr>
        <w:ind w:left="993"/>
        <w:jc w:val="both"/>
        <w:rPr>
          <w:rFonts w:ascii="Calibri" w:eastAsia="MS Mincho;MS Gothic" w:hAnsi="Calibri" w:cs="Calibri"/>
          <w:sz w:val="22"/>
          <w:szCs w:val="22"/>
        </w:rPr>
      </w:pPr>
      <w:r>
        <w:rPr>
          <w:rFonts w:ascii="Calibri" w:eastAsia="MS Mincho;MS Gothic" w:hAnsi="Calibri" w:cs="Calibri"/>
          <w:sz w:val="22"/>
          <w:szCs w:val="22"/>
        </w:rPr>
        <w:t>Obliczenia dokonywane będą do dwóch miejsc po przecinku.</w:t>
      </w:r>
    </w:p>
    <w:p w14:paraId="79FF1503" w14:textId="77777777" w:rsidR="00863893" w:rsidRDefault="00AF53DD" w:rsidP="00AF53DD">
      <w:pPr>
        <w:pStyle w:val="Zwykytekst"/>
        <w:numPr>
          <w:ilvl w:val="0"/>
          <w:numId w:val="38"/>
        </w:numPr>
        <w:ind w:left="993"/>
        <w:jc w:val="both"/>
        <w:rPr>
          <w:rFonts w:ascii="Times New Roman" w:eastAsia="MS Mincho;MS Gothic" w:hAnsi="Times New Roman" w:cs="Times New Roman"/>
          <w:sz w:val="24"/>
        </w:rPr>
      </w:pPr>
      <w:r>
        <w:rPr>
          <w:rFonts w:ascii="Calibri" w:eastAsia="MS Mincho;MS Gothic" w:hAnsi="Calibri" w:cs="Calibri"/>
          <w:sz w:val="22"/>
          <w:szCs w:val="22"/>
        </w:rPr>
        <w:t>Przy wyborze najkorzystniejszej oferty nie przewiduje się aukcji elektronicznej.</w:t>
      </w:r>
    </w:p>
    <w:p w14:paraId="49D60408" w14:textId="77777777" w:rsidR="00863893" w:rsidRDefault="00AF53DD" w:rsidP="00AF53DD">
      <w:pPr>
        <w:numPr>
          <w:ilvl w:val="0"/>
          <w:numId w:val="46"/>
        </w:numPr>
        <w:jc w:val="both"/>
        <w:rPr>
          <w:rFonts w:ascii="Calibri" w:hAnsi="Calibri" w:cs="Calibri"/>
          <w:sz w:val="22"/>
          <w:szCs w:val="22"/>
        </w:rPr>
      </w:pPr>
      <w:r>
        <w:rPr>
          <w:rFonts w:ascii="Calibri" w:hAnsi="Calibri" w:cs="Calibri"/>
          <w:sz w:val="22"/>
          <w:szCs w:val="22"/>
        </w:rPr>
        <w:t>W toku badania i oceny ofert Zamawiający może żądać od Wykonawcy wyjaśnień dotyczących treści złożonej oferty, w tym zaoferowanej ceny.</w:t>
      </w:r>
    </w:p>
    <w:p w14:paraId="32658F22" w14:textId="77777777" w:rsidR="00863893" w:rsidRDefault="00863893">
      <w:pPr>
        <w:jc w:val="both"/>
        <w:rPr>
          <w:rFonts w:ascii="Calibri" w:hAnsi="Calibri" w:cs="Calibri"/>
          <w:sz w:val="24"/>
          <w:szCs w:val="24"/>
        </w:rPr>
      </w:pPr>
    </w:p>
    <w:p w14:paraId="7D30D839" w14:textId="77777777" w:rsidR="00863893" w:rsidRDefault="00AF53DD" w:rsidP="00AF53DD">
      <w:pPr>
        <w:pStyle w:val="Nagwek2"/>
        <w:numPr>
          <w:ilvl w:val="0"/>
          <w:numId w:val="39"/>
        </w:numPr>
        <w:jc w:val="both"/>
        <w:rPr>
          <w:rFonts w:ascii="Calibri" w:eastAsia="Arial" w:hAnsi="Calibri" w:cs="Calibri"/>
          <w:b/>
          <w:szCs w:val="24"/>
        </w:rPr>
      </w:pPr>
      <w:bookmarkStart w:id="6" w:name="_jdd1gpfct9cq"/>
      <w:bookmarkEnd w:id="6"/>
      <w:r>
        <w:rPr>
          <w:rFonts w:ascii="Calibri" w:eastAsia="Arial" w:hAnsi="Calibri" w:cs="Calibri"/>
          <w:b/>
          <w:szCs w:val="24"/>
        </w:rPr>
        <w:t>Informacje o formalnościach, jakie powinny być dopełnione po wyborze oferty w celu zawarcia umowy</w:t>
      </w:r>
    </w:p>
    <w:p w14:paraId="55E410D8" w14:textId="77777777" w:rsidR="00863893" w:rsidRDefault="00AF53DD" w:rsidP="00AF53DD">
      <w:pPr>
        <w:numPr>
          <w:ilvl w:val="0"/>
          <w:numId w:val="59"/>
        </w:numPr>
        <w:ind w:left="709" w:hanging="426"/>
        <w:jc w:val="both"/>
        <w:rPr>
          <w:rFonts w:ascii="Calibri" w:eastAsia="Arial" w:hAnsi="Calibri" w:cs="Calibri"/>
          <w:sz w:val="22"/>
          <w:szCs w:val="22"/>
        </w:rPr>
      </w:pPr>
      <w:r>
        <w:rPr>
          <w:rFonts w:ascii="Calibri" w:hAnsi="Calibri" w:cs="Calibri"/>
          <w:sz w:val="22"/>
          <w:szCs w:val="22"/>
        </w:rPr>
        <w:t>Zamawiający zawiera umowę w sprawie zamówienia publicznego w terminie nie krótszym niż 5 dni od dnia przesłania zawiadomienia o wyborze najkorzystniejszej oferty.</w:t>
      </w:r>
    </w:p>
    <w:p w14:paraId="29671E57" w14:textId="77777777" w:rsidR="00863893" w:rsidRDefault="00AF53DD" w:rsidP="00AF53DD">
      <w:pPr>
        <w:numPr>
          <w:ilvl w:val="0"/>
          <w:numId w:val="10"/>
        </w:numPr>
        <w:ind w:left="709" w:hanging="426"/>
        <w:jc w:val="both"/>
      </w:pPr>
      <w:r>
        <w:rPr>
          <w:rFonts w:ascii="Calibri" w:hAnsi="Calibri" w:cs="Calibri"/>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7403AA59" w14:textId="77777777" w:rsidR="00863893" w:rsidRDefault="00AF53DD" w:rsidP="00AF53DD">
      <w:pPr>
        <w:numPr>
          <w:ilvl w:val="0"/>
          <w:numId w:val="10"/>
        </w:numPr>
        <w:ind w:left="709" w:hanging="426"/>
        <w:jc w:val="both"/>
        <w:rPr>
          <w:rFonts w:ascii="Calibri" w:hAnsi="Calibri" w:cs="Calibri"/>
          <w:sz w:val="22"/>
          <w:szCs w:val="22"/>
        </w:rPr>
      </w:pPr>
      <w:r>
        <w:rPr>
          <w:rFonts w:ascii="Calibri" w:hAnsi="Calibri" w:cs="Calibr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BAB01C1" w14:textId="77777777" w:rsidR="00863893" w:rsidRDefault="00AF53DD" w:rsidP="00AF53DD">
      <w:pPr>
        <w:numPr>
          <w:ilvl w:val="0"/>
          <w:numId w:val="10"/>
        </w:numPr>
        <w:ind w:left="709" w:hanging="426"/>
        <w:jc w:val="both"/>
        <w:rPr>
          <w:rFonts w:ascii="Calibri" w:hAnsi="Calibri" w:cs="Calibri"/>
          <w:sz w:val="22"/>
          <w:szCs w:val="22"/>
        </w:rPr>
      </w:pPr>
      <w:r>
        <w:rPr>
          <w:rFonts w:ascii="Calibri" w:hAnsi="Calibri" w:cs="Calibri"/>
          <w:sz w:val="22"/>
          <w:szCs w:val="22"/>
        </w:rPr>
        <w:t>Wykonawca będzie zobowiązany do podpisania umowy w miejscu i terminie wskazanym przez Zamawiającego.</w:t>
      </w:r>
    </w:p>
    <w:p w14:paraId="7A6F38D4" w14:textId="77777777" w:rsidR="00863893" w:rsidRDefault="00863893">
      <w:pPr>
        <w:ind w:left="462"/>
        <w:jc w:val="both"/>
        <w:rPr>
          <w:rFonts w:ascii="Calibri" w:hAnsi="Calibri" w:cs="Calibri"/>
          <w:sz w:val="22"/>
          <w:szCs w:val="22"/>
        </w:rPr>
      </w:pPr>
    </w:p>
    <w:p w14:paraId="17E4168D" w14:textId="77777777" w:rsidR="00AF1962" w:rsidRDefault="00AF53DD" w:rsidP="00AF53DD">
      <w:pPr>
        <w:pStyle w:val="Nagwek2"/>
        <w:numPr>
          <w:ilvl w:val="0"/>
          <w:numId w:val="39"/>
        </w:numPr>
        <w:spacing w:line="316" w:lineRule="auto"/>
        <w:jc w:val="both"/>
        <w:rPr>
          <w:rFonts w:ascii="Calibri" w:eastAsia="Arial" w:hAnsi="Calibri" w:cs="Calibri"/>
          <w:b/>
          <w:szCs w:val="24"/>
        </w:rPr>
      </w:pPr>
      <w:bookmarkStart w:id="7" w:name="_8o16t0j5rcy"/>
      <w:bookmarkEnd w:id="7"/>
      <w:r>
        <w:rPr>
          <w:rFonts w:ascii="Calibri" w:eastAsia="Arial" w:hAnsi="Calibri" w:cs="Calibri"/>
          <w:b/>
          <w:szCs w:val="24"/>
        </w:rPr>
        <w:t>Wymagania dotyczące zabezpieczenia należytego wykonania umowy</w:t>
      </w:r>
    </w:p>
    <w:p w14:paraId="2441EAAD" w14:textId="77777777" w:rsidR="00863893" w:rsidRPr="00AF1962" w:rsidRDefault="00AF53DD" w:rsidP="00AF1962">
      <w:pPr>
        <w:pStyle w:val="Nagwek2"/>
        <w:numPr>
          <w:ilvl w:val="0"/>
          <w:numId w:val="0"/>
        </w:numPr>
        <w:spacing w:line="316" w:lineRule="auto"/>
        <w:ind w:left="423"/>
        <w:jc w:val="both"/>
        <w:rPr>
          <w:rFonts w:ascii="Calibri" w:eastAsia="Arial" w:hAnsi="Calibri" w:cs="Calibri"/>
          <w:b/>
          <w:szCs w:val="24"/>
        </w:rPr>
      </w:pPr>
      <w:r w:rsidRPr="00AF1962">
        <w:rPr>
          <w:rFonts w:ascii="Calibri" w:eastAsia="Arial" w:hAnsi="Calibri" w:cs="Calibri"/>
          <w:sz w:val="22"/>
          <w:szCs w:val="24"/>
        </w:rPr>
        <w:t>Zamawiający nie wymaga</w:t>
      </w:r>
      <w:r w:rsidR="00AF1962" w:rsidRPr="00AF1962">
        <w:rPr>
          <w:rFonts w:ascii="Calibri" w:eastAsia="Arial" w:hAnsi="Calibri" w:cs="Calibri"/>
          <w:sz w:val="22"/>
          <w:szCs w:val="24"/>
        </w:rPr>
        <w:t xml:space="preserve"> wniesienia zabezpieczenia należytego wykonania umowy.</w:t>
      </w:r>
    </w:p>
    <w:p w14:paraId="0FD4C551" w14:textId="77777777" w:rsidR="00863893" w:rsidRDefault="00863893">
      <w:pPr>
        <w:widowControl w:val="0"/>
        <w:jc w:val="both"/>
        <w:rPr>
          <w:rFonts w:ascii="Calibri" w:hAnsi="Calibri" w:cs="Calibri"/>
          <w:strike/>
          <w:color w:val="000000"/>
          <w:sz w:val="22"/>
          <w:szCs w:val="22"/>
        </w:rPr>
      </w:pPr>
    </w:p>
    <w:p w14:paraId="70A27F6D" w14:textId="77777777" w:rsidR="00863893" w:rsidRDefault="00AF53DD" w:rsidP="00AF53DD">
      <w:pPr>
        <w:pStyle w:val="Nagwek2"/>
        <w:numPr>
          <w:ilvl w:val="0"/>
          <w:numId w:val="39"/>
        </w:numPr>
        <w:spacing w:line="316" w:lineRule="auto"/>
        <w:jc w:val="both"/>
        <w:rPr>
          <w:rFonts w:ascii="Calibri" w:eastAsia="Arial" w:hAnsi="Calibri" w:cs="Calibri"/>
          <w:b/>
          <w:szCs w:val="24"/>
        </w:rPr>
      </w:pPr>
      <w:bookmarkStart w:id="8" w:name="_n1rtepxw0unn"/>
      <w:bookmarkEnd w:id="8"/>
      <w:r>
        <w:rPr>
          <w:rFonts w:ascii="Calibri" w:eastAsia="Arial" w:hAnsi="Calibri" w:cs="Calibri"/>
          <w:b/>
          <w:szCs w:val="24"/>
        </w:rPr>
        <w:t>Informacje o treści zawieranej umowy oraz możliwości jej zmiany</w:t>
      </w:r>
    </w:p>
    <w:p w14:paraId="24FF71FC" w14:textId="5FF40E9D" w:rsidR="00863893" w:rsidRDefault="00AF53DD" w:rsidP="00AF53DD">
      <w:pPr>
        <w:numPr>
          <w:ilvl w:val="0"/>
          <w:numId w:val="21"/>
        </w:numPr>
        <w:ind w:left="709" w:hanging="357"/>
        <w:jc w:val="both"/>
        <w:rPr>
          <w:rFonts w:ascii="Calibri" w:hAnsi="Calibri" w:cs="Calibri"/>
        </w:rPr>
      </w:pPr>
      <w:r>
        <w:rPr>
          <w:rFonts w:ascii="Calibri" w:hAnsi="Calibri" w:cs="Calibri"/>
          <w:sz w:val="22"/>
          <w:szCs w:val="22"/>
        </w:rPr>
        <w:t xml:space="preserve">Wybrany Wykonawca jest zobowiązany do zawarcia umowy w sprawie zamówienia publicznego na warunkach określonych w projektowanych postanowieniach umowy, stanowiących załącznik nr </w:t>
      </w:r>
      <w:r w:rsidR="00CF7D74">
        <w:rPr>
          <w:rFonts w:ascii="Calibri" w:hAnsi="Calibri" w:cs="Calibri"/>
          <w:sz w:val="22"/>
          <w:szCs w:val="22"/>
        </w:rPr>
        <w:t>5</w:t>
      </w:r>
      <w:r>
        <w:rPr>
          <w:rFonts w:ascii="Calibri" w:hAnsi="Calibri" w:cs="Calibri"/>
          <w:sz w:val="22"/>
          <w:szCs w:val="22"/>
        </w:rPr>
        <w:t xml:space="preserve"> do SWZ.</w:t>
      </w:r>
    </w:p>
    <w:p w14:paraId="76C48DE9" w14:textId="77777777" w:rsidR="00863893" w:rsidRDefault="00AF53DD" w:rsidP="00AF53DD">
      <w:pPr>
        <w:numPr>
          <w:ilvl w:val="0"/>
          <w:numId w:val="21"/>
        </w:numPr>
        <w:ind w:left="709" w:hanging="357"/>
        <w:jc w:val="both"/>
        <w:rPr>
          <w:rFonts w:ascii="Calibri" w:hAnsi="Calibri" w:cs="Calibri"/>
        </w:rPr>
      </w:pPr>
      <w:r>
        <w:rPr>
          <w:rFonts w:ascii="Calibri" w:hAnsi="Calibri" w:cs="Calibri"/>
          <w:sz w:val="22"/>
          <w:szCs w:val="22"/>
        </w:rPr>
        <w:t>Zakres świadczenia usługi wynikający z umowy jest tożsamy z jego zobowiązaniem zawartym w ofercie.</w:t>
      </w:r>
    </w:p>
    <w:p w14:paraId="6D851AC7" w14:textId="77777777" w:rsidR="00863893" w:rsidRDefault="00863893">
      <w:pPr>
        <w:ind w:left="357"/>
        <w:jc w:val="both"/>
        <w:rPr>
          <w:rFonts w:ascii="Calibri" w:hAnsi="Calibri" w:cs="Calibri"/>
        </w:rPr>
      </w:pPr>
    </w:p>
    <w:p w14:paraId="26613D4E" w14:textId="77777777" w:rsidR="00863893" w:rsidRDefault="00AF53DD" w:rsidP="00AF53DD">
      <w:pPr>
        <w:pStyle w:val="Nagwek2"/>
        <w:numPr>
          <w:ilvl w:val="0"/>
          <w:numId w:val="15"/>
        </w:numPr>
        <w:spacing w:line="316" w:lineRule="auto"/>
        <w:ind w:left="426"/>
        <w:jc w:val="both"/>
        <w:rPr>
          <w:rFonts w:ascii="Calibri" w:eastAsia="Arial" w:hAnsi="Calibri" w:cs="Calibri"/>
          <w:b/>
          <w:sz w:val="32"/>
          <w:szCs w:val="32"/>
        </w:rPr>
      </w:pPr>
      <w:bookmarkStart w:id="9" w:name="_kmfqfyi30wag"/>
      <w:bookmarkEnd w:id="9"/>
      <w:r>
        <w:rPr>
          <w:rFonts w:ascii="Calibri" w:eastAsia="Arial" w:hAnsi="Calibri" w:cs="Calibri"/>
          <w:b/>
        </w:rPr>
        <w:t>Pouczenie o środkach ochrony prawnej przysługujących Wykonawcy</w:t>
      </w:r>
    </w:p>
    <w:p w14:paraId="7B799A4C" w14:textId="77777777" w:rsidR="00863893" w:rsidRDefault="00AF53DD" w:rsidP="00AF53DD">
      <w:pPr>
        <w:numPr>
          <w:ilvl w:val="0"/>
          <w:numId w:val="60"/>
        </w:numPr>
        <w:ind w:left="709"/>
        <w:jc w:val="both"/>
        <w:rPr>
          <w:rFonts w:ascii="Calibri" w:eastAsia="Arial" w:hAnsi="Calibri" w:cs="Calibri"/>
          <w:sz w:val="22"/>
          <w:szCs w:val="22"/>
        </w:rPr>
      </w:pPr>
      <w:r>
        <w:rPr>
          <w:rFonts w:ascii="Calibri" w:hAnsi="Calibri" w:cs="Calibri"/>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032141F6" w14:textId="77777777" w:rsidR="00863893" w:rsidRDefault="00AF53DD" w:rsidP="00AF53DD">
      <w:pPr>
        <w:numPr>
          <w:ilvl w:val="0"/>
          <w:numId w:val="5"/>
        </w:numPr>
        <w:ind w:left="709"/>
        <w:jc w:val="both"/>
        <w:rPr>
          <w:rFonts w:ascii="Calibri" w:hAnsi="Calibri" w:cs="Calibri"/>
          <w:sz w:val="22"/>
          <w:szCs w:val="22"/>
        </w:rPr>
      </w:pPr>
      <w:r>
        <w:rPr>
          <w:rFonts w:ascii="Calibri" w:hAnsi="Calibri" w:cs="Calibri"/>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DEC20A8" w14:textId="77777777" w:rsidR="00863893" w:rsidRDefault="00AF53DD" w:rsidP="00AF53DD">
      <w:pPr>
        <w:numPr>
          <w:ilvl w:val="0"/>
          <w:numId w:val="5"/>
        </w:numPr>
        <w:ind w:left="709"/>
        <w:jc w:val="both"/>
        <w:rPr>
          <w:rFonts w:ascii="Calibri" w:hAnsi="Calibri" w:cs="Calibri"/>
          <w:sz w:val="22"/>
          <w:szCs w:val="22"/>
        </w:rPr>
      </w:pPr>
      <w:r>
        <w:rPr>
          <w:rFonts w:ascii="Calibri" w:hAnsi="Calibri" w:cs="Calibri"/>
          <w:sz w:val="22"/>
          <w:szCs w:val="22"/>
        </w:rPr>
        <w:t>Odwołanie przysługuje na:</w:t>
      </w:r>
    </w:p>
    <w:p w14:paraId="56AD9FE7" w14:textId="77777777" w:rsidR="00863893" w:rsidRDefault="00AF53DD">
      <w:pPr>
        <w:ind w:left="993" w:hanging="42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niezgodną z przepisami ustawy czynność Zamawiającego, podjętą w postępowaniu o udzielenie zamówienia,</w:t>
      </w:r>
    </w:p>
    <w:p w14:paraId="5DDC4DB6" w14:textId="77777777" w:rsidR="00863893" w:rsidRDefault="00AF53DD">
      <w:pPr>
        <w:ind w:left="993" w:hanging="42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zaniechanie czynności w postępowaniu o udzielenie zamówienia do której zamawiający był obowiązany na podstawie ustawy;</w:t>
      </w:r>
    </w:p>
    <w:p w14:paraId="679E356D" w14:textId="77777777" w:rsidR="00863893" w:rsidRDefault="00AF53DD" w:rsidP="00AF53DD">
      <w:pPr>
        <w:numPr>
          <w:ilvl w:val="0"/>
          <w:numId w:val="5"/>
        </w:numPr>
        <w:ind w:left="709"/>
        <w:jc w:val="both"/>
        <w:rPr>
          <w:rFonts w:ascii="Calibri" w:hAnsi="Calibri" w:cs="Calibri"/>
          <w:sz w:val="22"/>
          <w:szCs w:val="22"/>
        </w:rPr>
      </w:pPr>
      <w:r>
        <w:rPr>
          <w:rFonts w:ascii="Calibri" w:hAnsi="Calibri" w:cs="Calibr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3B748F88" w14:textId="77777777" w:rsidR="00863893" w:rsidRDefault="00AF53DD" w:rsidP="00AF53DD">
      <w:pPr>
        <w:numPr>
          <w:ilvl w:val="0"/>
          <w:numId w:val="5"/>
        </w:numPr>
        <w:ind w:left="709"/>
        <w:jc w:val="both"/>
        <w:rPr>
          <w:rFonts w:ascii="Calibri" w:hAnsi="Calibri" w:cs="Calibri"/>
          <w:sz w:val="22"/>
          <w:szCs w:val="22"/>
        </w:rPr>
      </w:pPr>
      <w:r>
        <w:rPr>
          <w:rFonts w:ascii="Calibri" w:hAnsi="Calibri" w:cs="Calibri"/>
          <w:sz w:val="22"/>
          <w:szCs w:val="22"/>
        </w:rPr>
        <w:t>Odwołanie wobec treści ogłoszenia lub treści SWZ wnosi się w terminie 5 dni od dnia zamieszczenia ogłoszenia w Biuletynie Zamówień Publicznych lub treści SWZ na stronie internetowej.</w:t>
      </w:r>
    </w:p>
    <w:p w14:paraId="3DAC40BB" w14:textId="77777777" w:rsidR="00E953E1" w:rsidRPr="00E953E1" w:rsidRDefault="00E953E1" w:rsidP="00E953E1">
      <w:pPr>
        <w:ind w:left="709"/>
        <w:jc w:val="both"/>
        <w:rPr>
          <w:rFonts w:ascii="Calibri" w:hAnsi="Calibri" w:cs="Calibri"/>
          <w:sz w:val="22"/>
          <w:szCs w:val="22"/>
        </w:rPr>
      </w:pPr>
    </w:p>
    <w:p w14:paraId="01B334B1" w14:textId="77777777" w:rsidR="00863893" w:rsidRDefault="00AF53DD" w:rsidP="00AF53DD">
      <w:pPr>
        <w:numPr>
          <w:ilvl w:val="0"/>
          <w:numId w:val="5"/>
        </w:numPr>
        <w:ind w:left="709"/>
        <w:jc w:val="both"/>
        <w:rPr>
          <w:rFonts w:ascii="Calibri" w:hAnsi="Calibri" w:cs="Calibri"/>
          <w:sz w:val="22"/>
          <w:szCs w:val="22"/>
        </w:rPr>
      </w:pPr>
      <w:r>
        <w:rPr>
          <w:rFonts w:ascii="Calibri" w:hAnsi="Calibri" w:cs="Calibri"/>
          <w:sz w:val="22"/>
          <w:szCs w:val="22"/>
        </w:rPr>
        <w:lastRenderedPageBreak/>
        <w:t>Odwołanie wnosi się w terminie:</w:t>
      </w:r>
    </w:p>
    <w:p w14:paraId="52F92D70" w14:textId="77777777" w:rsidR="00863893" w:rsidRDefault="00AF53DD">
      <w:pPr>
        <w:ind w:left="993" w:hanging="42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5 dni od dnia przekazania informacji o czynności zamawiającego stanowiącej podstawę jego wniesienia, jeżeli informacja została przekazana przy użyciu środków komunikacji elektronicznej,</w:t>
      </w:r>
    </w:p>
    <w:p w14:paraId="3C50F1F0" w14:textId="77777777" w:rsidR="00863893" w:rsidRDefault="00AF53DD">
      <w:pPr>
        <w:ind w:left="993" w:hanging="42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10 dni od dnia przekazania informacji o czynności zamawiającego stanowiącej podstawę jego wniesienia, jeżeli informacja została przekazana w sposób inny niż określony w pkt 1).</w:t>
      </w:r>
    </w:p>
    <w:p w14:paraId="085E6346" w14:textId="77777777" w:rsidR="00863893" w:rsidRDefault="00AF53DD" w:rsidP="00AF53DD">
      <w:pPr>
        <w:numPr>
          <w:ilvl w:val="0"/>
          <w:numId w:val="5"/>
        </w:numPr>
        <w:ind w:left="709"/>
        <w:jc w:val="both"/>
        <w:rPr>
          <w:rFonts w:ascii="Calibri" w:hAnsi="Calibri" w:cs="Calibri"/>
          <w:sz w:val="22"/>
          <w:szCs w:val="22"/>
        </w:rPr>
      </w:pPr>
      <w:r>
        <w:rPr>
          <w:rFonts w:ascii="Calibri" w:hAnsi="Calibri" w:cs="Calibri"/>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8133B2A" w14:textId="77777777" w:rsidR="00863893" w:rsidRDefault="00AF53DD" w:rsidP="00AF53DD">
      <w:pPr>
        <w:numPr>
          <w:ilvl w:val="0"/>
          <w:numId w:val="5"/>
        </w:numPr>
        <w:ind w:left="709"/>
        <w:jc w:val="both"/>
        <w:rPr>
          <w:rFonts w:ascii="Calibri" w:hAnsi="Calibri" w:cs="Calibri"/>
          <w:sz w:val="22"/>
          <w:szCs w:val="22"/>
        </w:rPr>
      </w:pPr>
      <w:r>
        <w:rPr>
          <w:rFonts w:ascii="Calibri" w:hAnsi="Calibri" w:cs="Calibri"/>
          <w:sz w:val="22"/>
          <w:szCs w:val="22"/>
        </w:rPr>
        <w:t>Na orzeczenie Izby oraz postanowienie Prezesa Izby, o którym mowa w art. 519 ust. 1 ustawy PZP, stronom oraz uczestnikom postępowania odwoławczego przysługuje skarga do sądu.</w:t>
      </w:r>
    </w:p>
    <w:p w14:paraId="04D17FB8" w14:textId="77777777" w:rsidR="00863893" w:rsidRDefault="00AF53DD" w:rsidP="00AF53DD">
      <w:pPr>
        <w:numPr>
          <w:ilvl w:val="0"/>
          <w:numId w:val="5"/>
        </w:numPr>
        <w:ind w:left="709"/>
        <w:jc w:val="both"/>
      </w:pPr>
      <w:r>
        <w:rPr>
          <w:rFonts w:ascii="Calibri" w:hAnsi="Calibri" w:cs="Calibri"/>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741D77ED" w14:textId="77777777" w:rsidR="00863893" w:rsidRDefault="00AF53DD" w:rsidP="00AF53DD">
      <w:pPr>
        <w:numPr>
          <w:ilvl w:val="0"/>
          <w:numId w:val="5"/>
        </w:numPr>
        <w:ind w:left="709"/>
        <w:jc w:val="both"/>
      </w:pPr>
      <w:r>
        <w:rPr>
          <w:rFonts w:ascii="Calibri" w:hAnsi="Calibri" w:cs="Calibri"/>
          <w:sz w:val="22"/>
          <w:szCs w:val="22"/>
        </w:rPr>
        <w:t>Skargę wnosi się do Sądu Okręgowego w Warszawie – sądu zamówień publicznych, zwanego dalej "sądem zamówień publicznych".</w:t>
      </w:r>
    </w:p>
    <w:p w14:paraId="298EC73E" w14:textId="77777777" w:rsidR="00863893" w:rsidRDefault="00AF53DD" w:rsidP="00AF53DD">
      <w:pPr>
        <w:numPr>
          <w:ilvl w:val="0"/>
          <w:numId w:val="5"/>
        </w:numPr>
        <w:ind w:left="709"/>
        <w:jc w:val="both"/>
      </w:pPr>
      <w:r>
        <w:rPr>
          <w:rFonts w:ascii="Calibri" w:hAnsi="Calibri" w:cs="Calibri"/>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57E7102" w14:textId="77777777" w:rsidR="00863893" w:rsidRDefault="00AF53DD" w:rsidP="00AF53DD">
      <w:pPr>
        <w:numPr>
          <w:ilvl w:val="0"/>
          <w:numId w:val="5"/>
        </w:numPr>
        <w:ind w:left="709"/>
        <w:jc w:val="both"/>
        <w:rPr>
          <w:rFonts w:ascii="Calibri" w:hAnsi="Calibri" w:cs="Calibri"/>
          <w:sz w:val="22"/>
          <w:szCs w:val="22"/>
        </w:rPr>
      </w:pPr>
      <w:r>
        <w:rPr>
          <w:rFonts w:ascii="Calibri" w:hAnsi="Calibri" w:cs="Calibri"/>
          <w:sz w:val="22"/>
          <w:szCs w:val="22"/>
        </w:rPr>
        <w:t>Prezes Izby przekazuje skargę wraz z aktami postępowania odwoławczego do sądu zamówień publicznych w terminie 7 dni od dnia jej otrzymania.</w:t>
      </w:r>
    </w:p>
    <w:p w14:paraId="3EC2519D" w14:textId="77777777" w:rsidR="00863893" w:rsidRDefault="00863893">
      <w:pPr>
        <w:jc w:val="both"/>
        <w:rPr>
          <w:rFonts w:ascii="Calibri" w:hAnsi="Calibri" w:cs="Calibri"/>
          <w:sz w:val="22"/>
          <w:szCs w:val="22"/>
        </w:rPr>
      </w:pPr>
    </w:p>
    <w:p w14:paraId="3FC1BF7D" w14:textId="77777777" w:rsidR="00863893" w:rsidRDefault="00AF53DD" w:rsidP="00AF53DD">
      <w:pPr>
        <w:numPr>
          <w:ilvl w:val="0"/>
          <w:numId w:val="11"/>
        </w:numPr>
        <w:spacing w:after="200" w:line="276" w:lineRule="auto"/>
        <w:contextualSpacing/>
        <w:jc w:val="both"/>
        <w:rPr>
          <w:rFonts w:ascii="Calibri" w:eastAsia="Calibri" w:hAnsi="Calibri" w:cs="Calibri"/>
          <w:sz w:val="22"/>
          <w:szCs w:val="22"/>
        </w:rPr>
      </w:pPr>
      <w:bookmarkStart w:id="10" w:name="_uarrfy5kozla"/>
      <w:bookmarkEnd w:id="10"/>
      <w:r>
        <w:rPr>
          <w:rFonts w:ascii="Calibri" w:hAnsi="Calibri" w:cs="Calibri"/>
          <w:b/>
          <w:bCs/>
          <w:sz w:val="24"/>
          <w:szCs w:val="24"/>
        </w:rPr>
        <w:t>Informacje dot. przetwarzania danych osobowych zawiera załącznik – Ogólna klauzula informacyjna ODO.</w:t>
      </w:r>
    </w:p>
    <w:sectPr w:rsidR="00863893">
      <w:headerReference w:type="default" r:id="rId37"/>
      <w:footerReference w:type="default" r:id="rId38"/>
      <w:pgSz w:w="11906" w:h="16838"/>
      <w:pgMar w:top="1843" w:right="991" w:bottom="1418" w:left="993" w:header="851" w:footer="323"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B91EF" w14:textId="77777777" w:rsidR="000754AF" w:rsidRDefault="000754AF">
      <w:r>
        <w:separator/>
      </w:r>
    </w:p>
  </w:endnote>
  <w:endnote w:type="continuationSeparator" w:id="0">
    <w:p w14:paraId="75DC0FFB" w14:textId="77777777" w:rsidR="000754AF" w:rsidRDefault="0007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MS Gothic">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75F0" w14:textId="77777777" w:rsidR="00863893" w:rsidRPr="008C5107" w:rsidRDefault="00AF53DD">
    <w:pPr>
      <w:pStyle w:val="Stopka"/>
      <w:tabs>
        <w:tab w:val="clear" w:pos="4536"/>
        <w:tab w:val="clear" w:pos="9072"/>
        <w:tab w:val="center" w:pos="0"/>
        <w:tab w:val="right" w:pos="9781"/>
      </w:tabs>
      <w:rPr>
        <w:rFonts w:asciiTheme="minorHAnsi" w:hAnsiTheme="minorHAnsi" w:cstheme="minorHAnsi"/>
      </w:rPr>
    </w:pPr>
    <w:r w:rsidRPr="008C5107">
      <w:rPr>
        <w:rFonts w:asciiTheme="minorHAnsi" w:hAnsiTheme="minorHAnsi" w:cstheme="minorHAnsi"/>
        <w:noProof/>
        <w:lang w:eastAsia="pl-PL"/>
      </w:rPr>
      <mc:AlternateContent>
        <mc:Choice Requires="wps">
          <w:drawing>
            <wp:anchor distT="0" distB="0" distL="114935" distR="114935" simplePos="0" relativeHeight="57" behindDoc="1" locked="0" layoutInCell="0" allowOverlap="1" wp14:anchorId="7202B6A9" wp14:editId="6D2652CD">
              <wp:simplePos x="0" y="0"/>
              <wp:positionH relativeFrom="column">
                <wp:posOffset>12065</wp:posOffset>
              </wp:positionH>
              <wp:positionV relativeFrom="paragraph">
                <wp:posOffset>-69850</wp:posOffset>
              </wp:positionV>
              <wp:extent cx="6179185" cy="1270"/>
              <wp:effectExtent l="0" t="0" r="0" b="0"/>
              <wp:wrapNone/>
              <wp:docPr id="4" name="Łącznik prosty ze strzałką 4"/>
              <wp:cNvGraphicFramePr/>
              <a:graphic xmlns:a="http://schemas.openxmlformats.org/drawingml/2006/main">
                <a:graphicData uri="http://schemas.microsoft.com/office/word/2010/wordprocessingShape">
                  <wps:wsp>
                    <wps:cNvCnPr/>
                    <wps:spPr>
                      <a:xfrm>
                        <a:off x="0" y="0"/>
                        <a:ext cx="360" cy="360"/>
                      </a:xfrm>
                      <a:prstGeom prst="straightConnector1">
                        <a:avLst/>
                      </a:prstGeom>
                      <a:ln w="12600">
                        <a:solidFill>
                          <a:srgbClr val="000000"/>
                        </a:solidFill>
                        <a:miter/>
                      </a:ln>
                    </wps:spPr>
                    <wps:bodyPr/>
                  </wps:wsp>
                </a:graphicData>
              </a:graphic>
            </wp:anchor>
          </w:drawing>
        </mc:Choice>
        <mc:Fallback>
          <w:pict>
            <v:shapetype w14:anchorId="160F1678" id="_x0000_t32" coordsize="21600,21600" o:spt="32" o:oned="t" path="m,l21600,21600e" filled="f">
              <v:path arrowok="t" fillok="f" o:connecttype="none"/>
              <o:lock v:ext="edit" shapetype="t"/>
            </v:shapetype>
            <v:shape id="Łącznik prosty ze strzałką 4" o:spid="_x0000_s1026" type="#_x0000_t32" style="position:absolute;margin-left:.95pt;margin-top:-5.5pt;width:486.55pt;height:.1pt;z-index:-503316423;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X8ewEAAPICAAAOAAAAZHJzL2Uyb0RvYy54bWysUs1uGyEQvlfqOyDu9a5dyYpWXufgKL1U&#10;SaQkD4BZ2EUCBs1Qr/32GYhjt82tKodhmP/vYza3x+DFwSA5iL1cLlopTNQwuDj28vXl/tuNFJRV&#10;HJSHaHp5MiRvt1+/bObUmRVM4AeDgotE6ubUyynn1DUN6ckERQtIJrLTAgaV+YljM6CauXrwzapt&#10;180MOCQEbYjYevfulNta31qj86O1ZLLwveTZcpVY5b7IZrtR3YgqTU6fx1D/MEVQLnLTS6k7lZX4&#10;he5TqeA0AoHNCw2hAWudNhUDo1m2f6F5nlQyFQuTQ+lCE/2/svrhsItPyDTMiTpKT1hQHC2GcvN8&#10;4ljJOl3IMscsNBu/r5lPzfaicH5zTUtI+YeBIIrSS8qo3DjlHcTIHwK4rFSpw0/K74kfCaWnj2Lm&#10;TVqt27aGEXg33Dvvi5Nw3O88ioMq/1nPufcfYcFlUzDxTD7ydcVWtD0Mpwq52pnYGnhegvJzv79r&#10;9nVVt28AAAD//wMAUEsDBBQABgAIAAAAIQCgalIT3QAAAAkBAAAPAAAAZHJzL2Rvd25yZXYueG1s&#10;TE9NS8NAEL0L/odlBG/tJuJHGrMpRQhIQcRq9LrJTrPB7GzIbtv4752e9DZv3uN9FOvZDeKIU+g9&#10;KUiXCQik1pueOgUf79UiAxGiJqMHT6jgBwOsy8uLQufGn+gNj7vYCTahkGsFNsYxlzK0Fp0OSz8i&#10;Mbf3k9OR4dRJM+kTm7tB3iTJvXS6J06wesQni+337uAU6LTe7l9fsq96ft7Y2/qzks22Uur6at48&#10;gog4xz8xnOtzdSi5U+MPZIIYGK9YqGCRpjyJ+dXDHR/N+ZNkIMtC/l9Q/gIAAP//AwBQSwECLQAU&#10;AAYACAAAACEAtoM4kv4AAADhAQAAEwAAAAAAAAAAAAAAAAAAAAAAW0NvbnRlbnRfVHlwZXNdLnht&#10;bFBLAQItABQABgAIAAAAIQA4/SH/1gAAAJQBAAALAAAAAAAAAAAAAAAAAC8BAABfcmVscy8ucmVs&#10;c1BLAQItABQABgAIAAAAIQA831X8ewEAAPICAAAOAAAAAAAAAAAAAAAAAC4CAABkcnMvZTJvRG9j&#10;LnhtbFBLAQItABQABgAIAAAAIQCgalIT3QAAAAkBAAAPAAAAAAAAAAAAAAAAANUDAABkcnMvZG93&#10;bnJldi54bWxQSwUGAAAAAAQABADzAAAA3wQAAAAA&#10;" o:allowincell="f" strokeweight=".35mm">
              <v:stroke joinstyle="miter"/>
            </v:shape>
          </w:pict>
        </mc:Fallback>
      </mc:AlternateContent>
    </w:r>
    <w:r w:rsidRPr="008C5107">
      <w:rPr>
        <w:rFonts w:asciiTheme="minorHAnsi" w:hAnsiTheme="minorHAnsi" w:cstheme="minorHAnsi"/>
        <w:sz w:val="18"/>
        <w:szCs w:val="18"/>
      </w:rPr>
      <w:t>Telefon: 1</w:t>
    </w:r>
    <w:r w:rsidRPr="008C5107">
      <w:rPr>
        <w:rFonts w:asciiTheme="minorHAnsi" w:hAnsiTheme="minorHAnsi" w:cstheme="minorHAnsi"/>
        <w:sz w:val="18"/>
        <w:szCs w:val="18"/>
        <w:shd w:val="clear" w:color="auto" w:fill="FFFFFF"/>
      </w:rPr>
      <w:t>8 266 36 14</w:t>
    </w:r>
    <w:r w:rsidRPr="008C5107">
      <w:rPr>
        <w:rFonts w:asciiTheme="minorHAnsi" w:hAnsiTheme="minorHAnsi" w:cstheme="minorHAnsi"/>
        <w:sz w:val="18"/>
        <w:szCs w:val="18"/>
      </w:rPr>
      <w:tab/>
    </w:r>
    <w:r w:rsidRPr="008C5107">
      <w:rPr>
        <w:rFonts w:asciiTheme="minorHAnsi" w:hAnsiTheme="minorHAnsi" w:cstheme="minorHAnsi"/>
        <w:sz w:val="18"/>
        <w:szCs w:val="18"/>
        <w:shd w:val="clear" w:color="auto" w:fill="FFFFFF"/>
      </w:rPr>
      <w:t>NIP: 735 2</w:t>
    </w:r>
    <w:r w:rsidR="008C5107">
      <w:rPr>
        <w:rFonts w:asciiTheme="minorHAnsi" w:hAnsiTheme="minorHAnsi" w:cstheme="minorHAnsi"/>
        <w:sz w:val="18"/>
        <w:szCs w:val="18"/>
        <w:shd w:val="clear" w:color="auto" w:fill="FFFFFF"/>
      </w:rPr>
      <w:t>8 69 568, REGON: 366 273 119</w:t>
    </w:r>
  </w:p>
  <w:p w14:paraId="7DCD5386" w14:textId="77777777" w:rsidR="00863893" w:rsidRPr="008C5107" w:rsidRDefault="00AF53DD">
    <w:pPr>
      <w:pStyle w:val="Stopka"/>
      <w:tabs>
        <w:tab w:val="clear" w:pos="4536"/>
        <w:tab w:val="clear" w:pos="9072"/>
        <w:tab w:val="center" w:pos="1134"/>
        <w:tab w:val="right" w:pos="9781"/>
      </w:tabs>
      <w:rPr>
        <w:rFonts w:asciiTheme="minorHAnsi" w:hAnsiTheme="minorHAnsi" w:cstheme="minorHAnsi"/>
        <w:sz w:val="18"/>
        <w:szCs w:val="18"/>
      </w:rPr>
    </w:pPr>
    <w:hyperlink r:id="rId1">
      <w:r w:rsidRPr="008C5107">
        <w:rPr>
          <w:rStyle w:val="czeinternetowe"/>
          <w:rFonts w:asciiTheme="minorHAnsi" w:hAnsiTheme="minorHAnsi" w:cstheme="minorHAnsi"/>
          <w:color w:val="000000"/>
          <w:sz w:val="18"/>
          <w:szCs w:val="18"/>
          <w:u w:val="none"/>
        </w:rPr>
        <w:t>www.mzwik.nowytarg.pl</w:t>
      </w:r>
    </w:hyperlink>
    <w:r w:rsidR="008C5107">
      <w:rPr>
        <w:rFonts w:asciiTheme="minorHAnsi" w:hAnsiTheme="minorHAnsi" w:cstheme="minorHAnsi"/>
        <w:sz w:val="18"/>
        <w:szCs w:val="18"/>
        <w:shd w:val="clear" w:color="auto" w:fill="FFFFFF"/>
      </w:rPr>
      <w:tab/>
    </w:r>
    <w:r w:rsidRPr="008C5107">
      <w:rPr>
        <w:rFonts w:asciiTheme="minorHAnsi" w:hAnsiTheme="minorHAnsi" w:cstheme="minorHAnsi"/>
        <w:sz w:val="18"/>
        <w:szCs w:val="18"/>
        <w:shd w:val="clear" w:color="auto" w:fill="FFFFFF"/>
      </w:rPr>
      <w:t>Sąd Rejonowy dla K</w:t>
    </w:r>
    <w:r w:rsidR="008C5107">
      <w:rPr>
        <w:rFonts w:asciiTheme="minorHAnsi" w:hAnsiTheme="minorHAnsi" w:cstheme="minorHAnsi"/>
        <w:sz w:val="18"/>
        <w:szCs w:val="18"/>
        <w:shd w:val="clear" w:color="auto" w:fill="FFFFFF"/>
      </w:rPr>
      <w:t>rakowa - Śródmieścia w Krakowie</w:t>
    </w:r>
  </w:p>
  <w:p w14:paraId="490A25A1" w14:textId="77777777" w:rsidR="00863893" w:rsidRPr="008C5107" w:rsidRDefault="00AF53DD">
    <w:pPr>
      <w:pStyle w:val="Stopka"/>
      <w:tabs>
        <w:tab w:val="clear" w:pos="9072"/>
        <w:tab w:val="center" w:pos="1134"/>
        <w:tab w:val="right" w:pos="9781"/>
      </w:tabs>
      <w:ind w:right="-142"/>
      <w:rPr>
        <w:rFonts w:asciiTheme="minorHAnsi" w:hAnsiTheme="minorHAnsi" w:cstheme="minorHAnsi"/>
        <w:sz w:val="18"/>
        <w:szCs w:val="18"/>
        <w:shd w:val="clear" w:color="auto" w:fill="FFFFFF"/>
      </w:rPr>
    </w:pPr>
    <w:r w:rsidRPr="008C5107">
      <w:rPr>
        <w:rFonts w:asciiTheme="minorHAnsi" w:hAnsiTheme="minorHAnsi" w:cstheme="minorHAnsi"/>
        <w:sz w:val="18"/>
        <w:szCs w:val="18"/>
        <w:shd w:val="clear" w:color="auto" w:fill="FFFFFF"/>
      </w:rPr>
      <w:t xml:space="preserve">e-mail: </w:t>
    </w:r>
    <w:hyperlink r:id="rId2">
      <w:r w:rsidRPr="008C5107">
        <w:rPr>
          <w:rStyle w:val="czeinternetowe"/>
          <w:rFonts w:asciiTheme="minorHAnsi" w:hAnsiTheme="minorHAnsi" w:cstheme="minorHAnsi"/>
          <w:color w:val="000000"/>
          <w:sz w:val="18"/>
          <w:szCs w:val="18"/>
          <w:u w:val="none"/>
          <w:shd w:val="clear" w:color="auto" w:fill="FFFFFF"/>
        </w:rPr>
        <w:t>mzwik@mzwik.nowytarg.pl</w:t>
      </w:r>
    </w:hyperlink>
    <w:r w:rsidRPr="008C5107">
      <w:rPr>
        <w:rFonts w:asciiTheme="minorHAnsi" w:hAnsiTheme="minorHAnsi" w:cstheme="minorHAnsi"/>
        <w:sz w:val="18"/>
        <w:szCs w:val="18"/>
        <w:shd w:val="clear" w:color="auto" w:fill="FFFFFF"/>
      </w:rPr>
      <w:tab/>
    </w:r>
    <w:r w:rsidRPr="008C5107">
      <w:rPr>
        <w:rFonts w:asciiTheme="minorHAnsi" w:hAnsiTheme="minorHAnsi" w:cstheme="minorHAnsi"/>
        <w:sz w:val="18"/>
        <w:szCs w:val="18"/>
        <w:shd w:val="clear" w:color="auto" w:fill="FFFFFF"/>
      </w:rPr>
      <w:tab/>
      <w:t xml:space="preserve">XII Wydział Gospodarczy - KRS </w:t>
    </w:r>
    <w:r w:rsidRPr="008C5107">
      <w:rPr>
        <w:rFonts w:asciiTheme="minorHAnsi" w:hAnsiTheme="minorHAnsi" w:cstheme="minorHAnsi"/>
        <w:sz w:val="18"/>
        <w:szCs w:val="18"/>
      </w:rPr>
      <w:t>0000658476</w:t>
    </w:r>
  </w:p>
  <w:p w14:paraId="25526556" w14:textId="26890BEE" w:rsidR="00863893" w:rsidRPr="008C5107" w:rsidRDefault="00AF53DD">
    <w:pPr>
      <w:pStyle w:val="Stopka"/>
      <w:tabs>
        <w:tab w:val="clear" w:pos="4536"/>
        <w:tab w:val="clear" w:pos="9072"/>
        <w:tab w:val="center" w:pos="0"/>
        <w:tab w:val="right" w:pos="9781"/>
      </w:tabs>
      <w:rPr>
        <w:rFonts w:asciiTheme="minorHAnsi" w:hAnsiTheme="minorHAnsi" w:cstheme="minorHAnsi"/>
      </w:rPr>
    </w:pPr>
    <w:r w:rsidRPr="008C5107">
      <w:rPr>
        <w:rFonts w:asciiTheme="minorHAnsi" w:hAnsiTheme="minorHAnsi" w:cstheme="minorHAnsi"/>
        <w:sz w:val="18"/>
        <w:szCs w:val="18"/>
      </w:rPr>
      <w:tab/>
    </w:r>
    <w:r w:rsidRPr="008C5107">
      <w:rPr>
        <w:rFonts w:asciiTheme="minorHAnsi" w:hAnsiTheme="minorHAnsi" w:cstheme="minorHAnsi"/>
        <w:sz w:val="18"/>
        <w:szCs w:val="18"/>
        <w:shd w:val="clear" w:color="auto" w:fill="FFFFFF"/>
      </w:rPr>
      <w:t xml:space="preserve">Kapitał zakładowy </w:t>
    </w:r>
    <w:r w:rsidR="00B714FA">
      <w:rPr>
        <w:rFonts w:asciiTheme="minorHAnsi" w:hAnsiTheme="minorHAnsi" w:cstheme="minorHAnsi"/>
        <w:sz w:val="18"/>
        <w:szCs w:val="18"/>
        <w:shd w:val="clear" w:color="auto" w:fill="FFFFFF"/>
      </w:rPr>
      <w:t>8</w:t>
    </w:r>
    <w:r w:rsidRPr="008C5107">
      <w:rPr>
        <w:rFonts w:asciiTheme="minorHAnsi" w:hAnsiTheme="minorHAnsi" w:cstheme="minorHAnsi"/>
        <w:sz w:val="18"/>
        <w:szCs w:val="18"/>
        <w:shd w:val="clear" w:color="auto" w:fill="FFFFFF"/>
      </w:rPr>
      <w:t xml:space="preserve">4 </w:t>
    </w:r>
    <w:r w:rsidR="00B714FA">
      <w:rPr>
        <w:rFonts w:asciiTheme="minorHAnsi" w:hAnsiTheme="minorHAnsi" w:cstheme="minorHAnsi"/>
        <w:sz w:val="18"/>
        <w:szCs w:val="18"/>
        <w:shd w:val="clear" w:color="auto" w:fill="FFFFFF"/>
      </w:rPr>
      <w:t>855</w:t>
    </w:r>
    <w:r w:rsidRPr="008C5107">
      <w:rPr>
        <w:rFonts w:asciiTheme="minorHAnsi" w:hAnsiTheme="minorHAnsi" w:cstheme="minorHAnsi"/>
        <w:sz w:val="18"/>
        <w:szCs w:val="18"/>
        <w:shd w:val="clear" w:color="auto" w:fill="FFFFFF"/>
      </w:rPr>
      <w:t xml:space="preserve"> 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3ED21" w14:textId="77777777" w:rsidR="000754AF" w:rsidRDefault="000754AF">
      <w:r>
        <w:separator/>
      </w:r>
    </w:p>
  </w:footnote>
  <w:footnote w:type="continuationSeparator" w:id="0">
    <w:p w14:paraId="1E47C419" w14:textId="77777777" w:rsidR="000754AF" w:rsidRDefault="0007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12E7" w14:textId="77777777" w:rsidR="00863893" w:rsidRDefault="00AF53DD">
    <w:pPr>
      <w:rPr>
        <w:rFonts w:ascii="Arial" w:hAnsi="Arial" w:cs="Arial"/>
        <w:b/>
        <w:bCs/>
        <w:color w:val="993300"/>
        <w:sz w:val="16"/>
        <w:szCs w:val="16"/>
      </w:rPr>
    </w:pPr>
    <w:r>
      <w:rPr>
        <w:noProof/>
        <w:lang w:eastAsia="pl-PL"/>
      </w:rPr>
      <w:drawing>
        <wp:anchor distT="0" distB="0" distL="114935" distR="114935" simplePos="0" relativeHeight="15" behindDoc="0" locked="0" layoutInCell="0" allowOverlap="1" wp14:anchorId="5305E405" wp14:editId="24096CC2">
          <wp:simplePos x="0" y="0"/>
          <wp:positionH relativeFrom="margin">
            <wp:posOffset>-412750</wp:posOffset>
          </wp:positionH>
          <wp:positionV relativeFrom="margin">
            <wp:posOffset>-973455</wp:posOffset>
          </wp:positionV>
          <wp:extent cx="982345" cy="840105"/>
          <wp:effectExtent l="0" t="0" r="0" b="0"/>
          <wp:wrapSquare wrapText="bothSides"/>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40" t="-44" r="-40" b="-44"/>
                  <a:stretch>
                    <a:fillRect/>
                  </a:stretch>
                </pic:blipFill>
                <pic:spPr bwMode="auto">
                  <a:xfrm>
                    <a:off x="0" y="0"/>
                    <a:ext cx="982345" cy="840105"/>
                  </a:xfrm>
                  <a:prstGeom prst="rect">
                    <a:avLst/>
                  </a:prstGeom>
                </pic:spPr>
              </pic:pic>
            </a:graphicData>
          </a:graphic>
        </wp:anchor>
      </w:drawing>
    </w:r>
    <w:r>
      <w:t xml:space="preserve">      </w:t>
    </w:r>
    <w:r>
      <w:rPr>
        <w:noProof/>
        <w:lang w:eastAsia="pl-PL"/>
      </w:rPr>
      <mc:AlternateContent>
        <mc:Choice Requires="wps">
          <w:drawing>
            <wp:anchor distT="0" distB="0" distL="114935" distR="114935" simplePos="0" relativeHeight="29" behindDoc="1" locked="0" layoutInCell="0" allowOverlap="1" wp14:anchorId="189E1942" wp14:editId="043BB719">
              <wp:simplePos x="0" y="0"/>
              <wp:positionH relativeFrom="column">
                <wp:posOffset>358140</wp:posOffset>
              </wp:positionH>
              <wp:positionV relativeFrom="paragraph">
                <wp:posOffset>-492760</wp:posOffset>
              </wp:positionV>
              <wp:extent cx="6337935" cy="1152525"/>
              <wp:effectExtent l="0" t="0" r="0" b="0"/>
              <wp:wrapNone/>
              <wp:docPr id="2" name="Ramka1"/>
              <wp:cNvGraphicFramePr/>
              <a:graphic xmlns:a="http://schemas.openxmlformats.org/drawingml/2006/main">
                <a:graphicData uri="http://schemas.microsoft.com/office/word/2010/wordprocessingShape">
                  <wps:wsp>
                    <wps:cNvSpPr txBox="1"/>
                    <wps:spPr>
                      <a:xfrm>
                        <a:off x="0" y="0"/>
                        <a:ext cx="6337935" cy="1152525"/>
                      </a:xfrm>
                      <a:prstGeom prst="rect">
                        <a:avLst/>
                      </a:prstGeom>
                      <a:solidFill>
                        <a:srgbClr val="FFFFFF">
                          <a:alpha val="0"/>
                        </a:srgbClr>
                      </a:solidFill>
                    </wps:spPr>
                    <wps:txbx>
                      <w:txbxContent>
                        <w:p w14:paraId="72436167" w14:textId="77777777" w:rsidR="00863893" w:rsidRDefault="00863893">
                          <w:pPr>
                            <w:pStyle w:val="Bezodstpw"/>
                            <w:jc w:val="center"/>
                            <w:rPr>
                              <w:b/>
                              <w:sz w:val="28"/>
                              <w:szCs w:val="36"/>
                            </w:rPr>
                          </w:pPr>
                        </w:p>
                        <w:p w14:paraId="1DFCB204" w14:textId="77777777" w:rsidR="00863893" w:rsidRDefault="00863893">
                          <w:pPr>
                            <w:pStyle w:val="Bezodstpw"/>
                            <w:jc w:val="center"/>
                            <w:rPr>
                              <w:b/>
                              <w:sz w:val="18"/>
                              <w:szCs w:val="26"/>
                            </w:rPr>
                          </w:pPr>
                        </w:p>
                        <w:p w14:paraId="02461833" w14:textId="77777777" w:rsidR="00863893" w:rsidRPr="008C5107" w:rsidRDefault="00AF53DD">
                          <w:pPr>
                            <w:pStyle w:val="Bezodstpw"/>
                            <w:jc w:val="center"/>
                            <w:rPr>
                              <w:rFonts w:asciiTheme="minorHAnsi" w:hAnsiTheme="minorHAnsi" w:cstheme="minorHAnsi"/>
                              <w:b/>
                              <w:sz w:val="28"/>
                              <w:szCs w:val="26"/>
                            </w:rPr>
                          </w:pPr>
                          <w:r w:rsidRPr="008C5107">
                            <w:rPr>
                              <w:rFonts w:asciiTheme="minorHAnsi" w:hAnsiTheme="minorHAnsi" w:cstheme="minorHAnsi"/>
                              <w:b/>
                              <w:sz w:val="28"/>
                              <w:szCs w:val="26"/>
                            </w:rPr>
                            <w:t>Miejski Zakład Wodociągów i Kanal</w:t>
                          </w:r>
                          <w:r w:rsidR="008C5107">
                            <w:rPr>
                              <w:rFonts w:asciiTheme="minorHAnsi" w:hAnsiTheme="minorHAnsi" w:cstheme="minorHAnsi"/>
                              <w:b/>
                              <w:sz w:val="28"/>
                              <w:szCs w:val="26"/>
                            </w:rPr>
                            <w:t>izacji w Nowym Targu sp. z o.o.</w:t>
                          </w:r>
                        </w:p>
                        <w:p w14:paraId="561B20B6" w14:textId="77777777" w:rsidR="00863893" w:rsidRPr="00EF6F34" w:rsidRDefault="00863893">
                          <w:pPr>
                            <w:pStyle w:val="Bezodstpw"/>
                            <w:ind w:left="-142"/>
                            <w:jc w:val="center"/>
                            <w:rPr>
                              <w:rFonts w:asciiTheme="minorHAnsi" w:hAnsiTheme="minorHAnsi" w:cstheme="minorHAnsi"/>
                              <w:b/>
                              <w:sz w:val="10"/>
                              <w:szCs w:val="22"/>
                            </w:rPr>
                          </w:pPr>
                        </w:p>
                        <w:p w14:paraId="69C2CB32" w14:textId="77777777" w:rsidR="00863893" w:rsidRPr="00EF6F34" w:rsidRDefault="00AF53DD">
                          <w:pPr>
                            <w:pStyle w:val="Bezodstpw"/>
                            <w:ind w:left="-142"/>
                            <w:jc w:val="center"/>
                            <w:rPr>
                              <w:rFonts w:asciiTheme="minorHAnsi" w:hAnsiTheme="minorHAnsi" w:cstheme="minorHAnsi"/>
                              <w:sz w:val="22"/>
                              <w:szCs w:val="22"/>
                            </w:rPr>
                          </w:pPr>
                          <w:r w:rsidRPr="00EF6F34">
                            <w:rPr>
                              <w:rFonts w:asciiTheme="minorHAnsi" w:hAnsiTheme="minorHAnsi" w:cstheme="minorHAnsi"/>
                              <w:sz w:val="22"/>
                              <w:szCs w:val="22"/>
                            </w:rPr>
                            <w:t>ul. Długa 21, 34-400 Nowy Targ</w:t>
                          </w:r>
                        </w:p>
                        <w:p w14:paraId="70FA2F47" w14:textId="77777777" w:rsidR="00863893" w:rsidRDefault="00863893">
                          <w:pPr>
                            <w:pStyle w:val="Bezodstpw"/>
                            <w:ind w:left="-142"/>
                            <w:rPr>
                              <w:rFonts w:ascii="Book Antiqua" w:hAnsi="Book Antiqua" w:cs="Book Antiqua"/>
                              <w:b/>
                              <w:sz w:val="36"/>
                              <w:szCs w:val="36"/>
                            </w:rPr>
                          </w:pPr>
                        </w:p>
                        <w:p w14:paraId="48F4A922" w14:textId="77777777" w:rsidR="00863893" w:rsidRDefault="00863893">
                          <w:pPr>
                            <w:pStyle w:val="Bezodstpw"/>
                            <w:ind w:left="-142"/>
                            <w:rPr>
                              <w:rFonts w:ascii="Book Antiqua" w:hAnsi="Book Antiqua" w:cs="Book Antiqua"/>
                              <w:b/>
                              <w:sz w:val="24"/>
                              <w:szCs w:val="24"/>
                            </w:rPr>
                          </w:pPr>
                        </w:p>
                      </w:txbxContent>
                    </wps:txbx>
                    <wps:bodyPr lIns="92075" tIns="46355" rIns="92075" bIns="46355" anchor="t">
                      <a:noAutofit/>
                    </wps:bodyPr>
                  </wps:wsp>
                </a:graphicData>
              </a:graphic>
            </wp:anchor>
          </w:drawing>
        </mc:Choice>
        <mc:Fallback>
          <w:pict>
            <v:shapetype w14:anchorId="189E1942" id="_x0000_t202" coordsize="21600,21600" o:spt="202" path="m,l,21600r21600,l21600,xe">
              <v:stroke joinstyle="miter"/>
              <v:path gradientshapeok="t" o:connecttype="rect"/>
            </v:shapetype>
            <v:shape id="Ramka1" o:spid="_x0000_s1026" type="#_x0000_t202" style="position:absolute;margin-left:28.2pt;margin-top:-38.8pt;width:499.05pt;height:90.75pt;z-index:-503316451;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f1rQEAAFYDAAAOAAAAZHJzL2Uyb0RvYy54bWysU11v2yAUfZ/U/4B4X3CSJV2tONW6KtWk&#10;aZvU7gdgDDEScBHQ2Pn3veA0iba3abaEuR+ce8+5eHM/WkMOMkQNrqHzWUWJdAI67fYN/f2y+/iZ&#10;kpi467gBJxt6lJHeb28+bAZfywX0YDoZCIK4WA++oX1KvmYsil5aHmfgpcOggmB5QjPsWRf4gOjW&#10;sEVVrdkAofMBhIwRvY9TkG4LvlJSpJ9KRZmIaSj2lsoaytrmlW03vN4H7nstTm3wf+jCcu2w6Bnq&#10;kSdOXoP+C8pqESCCSjMBloFSWsjCAdnMqz/YPPfcy8IFxYn+LFP8f7Dix+HZ/wokjQ8w4gCzIIOP&#10;dURn5jOqYPMXOyUYRwmPZ9nkmIhA53q5vL1brigRGJvPVwt8Mw67HPchpicJluRNQwPOpcjFD99j&#10;mlLfU3K1CEZ3O21MMcK+/WoCOXCc4a4801njez55yxyxXJxSS+krDHZhlHdpbMcTzRa6I7I33xxq&#10;ereobpFFKsan9XKFRriOtNcR7kQPeJMmIg6+vCZQupDJRSZk7CQbOLzS0+mi5dtxbZesy++wfQMA&#10;AP//AwBQSwMEFAAGAAgAAAAhAB0VEHngAAAACwEAAA8AAABkcnMvZG93bnJldi54bWxMj8FOwzAM&#10;hu9IvENkJG5b2rF2UJpOaBISiFMH2q5p47WBxqmadOvenvQEN1v+9Pv78+1kOnbGwWlLAuJlBAyp&#10;tkpTI+Dr83XxCMx5SUp2llDAFR1si9ubXGbKXqjE8943LISQy6SA1vs+49zVLRrplrZHCreTHYz0&#10;YR0argZ5CeGm46soSrmRmsKHVva4a7H+2Y9GgKnH1XsZ89P1mMTV7vtDl28HLcT93fTyDMzj5P9g&#10;mPWDOhTBqbIjKcc6AUm6DqSAxWaTApuBKFknwKp5engCXuT8f4fiFwAA//8DAFBLAQItABQABgAI&#10;AAAAIQC2gziS/gAAAOEBAAATAAAAAAAAAAAAAAAAAAAAAABbQ29udGVudF9UeXBlc10ueG1sUEsB&#10;Ai0AFAAGAAgAAAAhADj9If/WAAAAlAEAAAsAAAAAAAAAAAAAAAAALwEAAF9yZWxzLy5yZWxzUEsB&#10;Ai0AFAAGAAgAAAAhAJZ3x/WtAQAAVgMAAA4AAAAAAAAAAAAAAAAALgIAAGRycy9lMm9Eb2MueG1s&#10;UEsBAi0AFAAGAAgAAAAhAB0VEHngAAAACwEAAA8AAAAAAAAAAAAAAAAABwQAAGRycy9kb3ducmV2&#10;LnhtbFBLBQYAAAAABAAEAPMAAAAUBQAAAAA=&#10;" o:allowincell="f" stroked="f">
              <v:fill opacity="0"/>
              <v:textbox inset="7.25pt,3.65pt,7.25pt,3.65pt">
                <w:txbxContent>
                  <w:p w14:paraId="72436167" w14:textId="77777777" w:rsidR="00863893" w:rsidRDefault="00863893">
                    <w:pPr>
                      <w:pStyle w:val="Bezodstpw"/>
                      <w:jc w:val="center"/>
                      <w:rPr>
                        <w:b/>
                        <w:sz w:val="28"/>
                        <w:szCs w:val="36"/>
                      </w:rPr>
                    </w:pPr>
                  </w:p>
                  <w:p w14:paraId="1DFCB204" w14:textId="77777777" w:rsidR="00863893" w:rsidRDefault="00863893">
                    <w:pPr>
                      <w:pStyle w:val="Bezodstpw"/>
                      <w:jc w:val="center"/>
                      <w:rPr>
                        <w:b/>
                        <w:sz w:val="18"/>
                        <w:szCs w:val="26"/>
                      </w:rPr>
                    </w:pPr>
                  </w:p>
                  <w:p w14:paraId="02461833" w14:textId="77777777" w:rsidR="00863893" w:rsidRPr="008C5107" w:rsidRDefault="00AF53DD">
                    <w:pPr>
                      <w:pStyle w:val="Bezodstpw"/>
                      <w:jc w:val="center"/>
                      <w:rPr>
                        <w:rFonts w:asciiTheme="minorHAnsi" w:hAnsiTheme="minorHAnsi" w:cstheme="minorHAnsi"/>
                        <w:b/>
                        <w:sz w:val="28"/>
                        <w:szCs w:val="26"/>
                      </w:rPr>
                    </w:pPr>
                    <w:r w:rsidRPr="008C5107">
                      <w:rPr>
                        <w:rFonts w:asciiTheme="minorHAnsi" w:hAnsiTheme="minorHAnsi" w:cstheme="minorHAnsi"/>
                        <w:b/>
                        <w:sz w:val="28"/>
                        <w:szCs w:val="26"/>
                      </w:rPr>
                      <w:t>Miejski Zakład Wodociągów i Kanal</w:t>
                    </w:r>
                    <w:r w:rsidR="008C5107">
                      <w:rPr>
                        <w:rFonts w:asciiTheme="minorHAnsi" w:hAnsiTheme="minorHAnsi" w:cstheme="minorHAnsi"/>
                        <w:b/>
                        <w:sz w:val="28"/>
                        <w:szCs w:val="26"/>
                      </w:rPr>
                      <w:t>izacji w Nowym Targu sp. z o.o.</w:t>
                    </w:r>
                  </w:p>
                  <w:p w14:paraId="561B20B6" w14:textId="77777777" w:rsidR="00863893" w:rsidRPr="00EF6F34" w:rsidRDefault="00863893">
                    <w:pPr>
                      <w:pStyle w:val="Bezodstpw"/>
                      <w:ind w:left="-142"/>
                      <w:jc w:val="center"/>
                      <w:rPr>
                        <w:rFonts w:asciiTheme="minorHAnsi" w:hAnsiTheme="minorHAnsi" w:cstheme="minorHAnsi"/>
                        <w:b/>
                        <w:sz w:val="10"/>
                        <w:szCs w:val="22"/>
                      </w:rPr>
                    </w:pPr>
                  </w:p>
                  <w:p w14:paraId="69C2CB32" w14:textId="77777777" w:rsidR="00863893" w:rsidRPr="00EF6F34" w:rsidRDefault="00AF53DD">
                    <w:pPr>
                      <w:pStyle w:val="Bezodstpw"/>
                      <w:ind w:left="-142"/>
                      <w:jc w:val="center"/>
                      <w:rPr>
                        <w:rFonts w:asciiTheme="minorHAnsi" w:hAnsiTheme="minorHAnsi" w:cstheme="minorHAnsi"/>
                        <w:sz w:val="22"/>
                        <w:szCs w:val="22"/>
                      </w:rPr>
                    </w:pPr>
                    <w:r w:rsidRPr="00EF6F34">
                      <w:rPr>
                        <w:rFonts w:asciiTheme="minorHAnsi" w:hAnsiTheme="minorHAnsi" w:cstheme="minorHAnsi"/>
                        <w:sz w:val="22"/>
                        <w:szCs w:val="22"/>
                      </w:rPr>
                      <w:t>ul. Długa 21, 34-400 Nowy Targ</w:t>
                    </w:r>
                  </w:p>
                  <w:p w14:paraId="70FA2F47" w14:textId="77777777" w:rsidR="00863893" w:rsidRDefault="00863893">
                    <w:pPr>
                      <w:pStyle w:val="Bezodstpw"/>
                      <w:ind w:left="-142"/>
                      <w:rPr>
                        <w:rFonts w:ascii="Book Antiqua" w:hAnsi="Book Antiqua" w:cs="Book Antiqua"/>
                        <w:b/>
                        <w:sz w:val="36"/>
                        <w:szCs w:val="36"/>
                      </w:rPr>
                    </w:pPr>
                  </w:p>
                  <w:p w14:paraId="48F4A922" w14:textId="77777777" w:rsidR="00863893" w:rsidRDefault="00863893">
                    <w:pPr>
                      <w:pStyle w:val="Bezodstpw"/>
                      <w:ind w:left="-142"/>
                      <w:rPr>
                        <w:rFonts w:ascii="Book Antiqua" w:hAnsi="Book Antiqua" w:cs="Book Antiqua"/>
                        <w:b/>
                        <w:sz w:val="24"/>
                        <w:szCs w:val="24"/>
                      </w:rPr>
                    </w:pPr>
                  </w:p>
                </w:txbxContent>
              </v:textbox>
            </v:shape>
          </w:pict>
        </mc:Fallback>
      </mc:AlternateContent>
    </w:r>
  </w:p>
  <w:p w14:paraId="79EE141C" w14:textId="77777777" w:rsidR="00863893" w:rsidRDefault="00863893">
    <w:pPr>
      <w:pStyle w:val="Nagwek"/>
      <w:rPr>
        <w:rFonts w:ascii="Arial" w:hAnsi="Arial" w:cs="Arial"/>
        <w:b/>
        <w:bCs/>
        <w:color w:val="993300"/>
        <w:sz w:val="16"/>
        <w:szCs w:val="16"/>
      </w:rPr>
    </w:pPr>
  </w:p>
  <w:p w14:paraId="3D868177" w14:textId="77777777" w:rsidR="00863893" w:rsidRDefault="00AF53DD">
    <w:pPr>
      <w:pStyle w:val="Nagwek"/>
      <w:rPr>
        <w:lang w:eastAsia="pl-PL"/>
      </w:rPr>
    </w:pPr>
    <w:r>
      <w:rPr>
        <w:noProof/>
        <w:lang w:eastAsia="pl-PL"/>
      </w:rPr>
      <mc:AlternateContent>
        <mc:Choice Requires="wps">
          <w:drawing>
            <wp:anchor distT="0" distB="0" distL="114935" distR="114935" simplePos="0" relativeHeight="43" behindDoc="1" locked="0" layoutInCell="0" allowOverlap="1" wp14:anchorId="01EBDD74" wp14:editId="509B546D">
              <wp:simplePos x="0" y="0"/>
              <wp:positionH relativeFrom="column">
                <wp:posOffset>786130</wp:posOffset>
              </wp:positionH>
              <wp:positionV relativeFrom="paragraph">
                <wp:posOffset>157480</wp:posOffset>
              </wp:positionV>
              <wp:extent cx="5405120" cy="1270"/>
              <wp:effectExtent l="0" t="0" r="0" b="0"/>
              <wp:wrapNone/>
              <wp:docPr id="3" name="Łącznik prosty ze strzałką 3"/>
              <wp:cNvGraphicFramePr/>
              <a:graphic xmlns:a="http://schemas.openxmlformats.org/drawingml/2006/main">
                <a:graphicData uri="http://schemas.microsoft.com/office/word/2010/wordprocessingShape">
                  <wps:wsp>
                    <wps:cNvCnPr/>
                    <wps:spPr>
                      <a:xfrm>
                        <a:off x="0" y="0"/>
                        <a:ext cx="360" cy="360"/>
                      </a:xfrm>
                      <a:prstGeom prst="straightConnector1">
                        <a:avLst/>
                      </a:prstGeom>
                      <a:ln w="12600">
                        <a:solidFill>
                          <a:srgbClr val="000000"/>
                        </a:solidFill>
                        <a:miter/>
                      </a:ln>
                    </wps:spPr>
                    <wps:bodyPr/>
                  </wps:wsp>
                </a:graphicData>
              </a:graphic>
            </wp:anchor>
          </w:drawing>
        </mc:Choice>
        <mc:Fallback>
          <w:pict>
            <v:shapetype w14:anchorId="7DD8F4F9" id="_x0000_t32" coordsize="21600,21600" o:spt="32" o:oned="t" path="m,l21600,21600e" filled="f">
              <v:path arrowok="t" fillok="f" o:connecttype="none"/>
              <o:lock v:ext="edit" shapetype="t"/>
            </v:shapetype>
            <v:shape id="Łącznik prosty ze strzałką 3" o:spid="_x0000_s1026" type="#_x0000_t32" style="position:absolute;margin-left:61.9pt;margin-top:12.4pt;width:425.6pt;height:.1pt;z-index:-503316437;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X8ewEAAPICAAAOAAAAZHJzL2Uyb0RvYy54bWysUs1uGyEQvlfqOyDu9a5dyYpWXufgKL1U&#10;SaQkD4BZ2EUCBs1Qr/32GYhjt82tKodhmP/vYza3x+DFwSA5iL1cLlopTNQwuDj28vXl/tuNFJRV&#10;HJSHaHp5MiRvt1+/bObUmRVM4AeDgotE6ubUyynn1DUN6ckERQtIJrLTAgaV+YljM6CauXrwzapt&#10;180MOCQEbYjYevfulNta31qj86O1ZLLwveTZcpVY5b7IZrtR3YgqTU6fx1D/MEVQLnLTS6k7lZX4&#10;he5TqeA0AoHNCw2hAWudNhUDo1m2f6F5nlQyFQuTQ+lCE/2/svrhsItPyDTMiTpKT1hQHC2GcvN8&#10;4ljJOl3IMscsNBu/r5lPzfaicH5zTUtI+YeBIIrSS8qo3DjlHcTIHwK4rFSpw0/K74kfCaWnj2Lm&#10;TVqt27aGEXg33Dvvi5Nw3O88ioMq/1nPufcfYcFlUzDxTD7ydcVWtD0Mpwq52pnYGnhegvJzv79r&#10;9nVVt28AAAD//wMAUEsDBBQABgAIAAAAIQDArkYa3gAAAAkBAAAPAAAAZHJzL2Rvd25yZXYueG1s&#10;TI9BS8NAEIXvgv9hGcGb3TRWrTGbUoSAFESspr1OstNsMLsbsts2/nvHk54eb+bx5pt8NdlenGgM&#10;nXcK5rMEBLnG6861Cj4/ypsliBDRaey9IwXfFGBVXF7kmGl/du902sZWcIkLGSowMQ6ZlKExZDHM&#10;/ECOdwc/Woxsx1bqEc9cbnuZJsm9tNg5vmBwoGdDzdf2aBXgvNoc3l6X+2p6WZtFtStlvSmVur6a&#10;1k8gIk3xLwy/+IwOBTPV/uh0ED379JbRo4J0wcqBx4c7fq7mAasscvn/g+IHAAD//wMAUEsBAi0A&#10;FAAGAAgAAAAhALaDOJL+AAAA4QEAABMAAAAAAAAAAAAAAAAAAAAAAFtDb250ZW50X1R5cGVzXS54&#10;bWxQSwECLQAUAAYACAAAACEAOP0h/9YAAACUAQAACwAAAAAAAAAAAAAAAAAvAQAAX3JlbHMvLnJl&#10;bHNQSwECLQAUAAYACAAAACEAPN9V/HsBAADyAgAADgAAAAAAAAAAAAAAAAAuAgAAZHJzL2Uyb0Rv&#10;Yy54bWxQSwECLQAUAAYACAAAACEAwK5GGt4AAAAJAQAADwAAAAAAAAAAAAAAAADVAwAAZHJzL2Rv&#10;d25yZXYueG1sUEsFBgAAAAAEAAQA8wAAAOAEAAAAAA==&#10;" o:allowincell="f" strokeweight=".35mm">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2EEE"/>
    <w:multiLevelType w:val="multilevel"/>
    <w:tmpl w:val="1E2A72A6"/>
    <w:lvl w:ilvl="0">
      <w:start w:val="1"/>
      <w:numFmt w:val="bullet"/>
      <w:lvlText w:val=""/>
      <w:lvlJc w:val="left"/>
      <w:pPr>
        <w:tabs>
          <w:tab w:val="num" w:pos="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85858"/>
    <w:multiLevelType w:val="multilevel"/>
    <w:tmpl w:val="D0FE4F58"/>
    <w:lvl w:ilvl="0">
      <w:start w:val="14"/>
      <w:numFmt w:val="decimal"/>
      <w:lvlText w:val="%1)"/>
      <w:lvlJc w:val="left"/>
      <w:pPr>
        <w:tabs>
          <w:tab w:val="num" w:pos="0"/>
        </w:tabs>
        <w:ind w:left="363" w:hanging="360"/>
      </w:pPr>
      <w:rPr>
        <w:rFonts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95385"/>
    <w:multiLevelType w:val="multilevel"/>
    <w:tmpl w:val="9438D6EC"/>
    <w:lvl w:ilvl="0">
      <w:start w:val="1"/>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177C6"/>
    <w:multiLevelType w:val="multilevel"/>
    <w:tmpl w:val="8AD44E22"/>
    <w:lvl w:ilvl="0">
      <w:start w:val="1"/>
      <w:numFmt w:val="decimal"/>
      <w:lvlText w:val="%1)"/>
      <w:lvlJc w:val="left"/>
      <w:pPr>
        <w:tabs>
          <w:tab w:val="num" w:pos="0"/>
        </w:tabs>
        <w:ind w:left="720" w:hanging="360"/>
      </w:pPr>
      <w:rPr>
        <w:rFonts w:ascii="Calibri" w:hAnsi="Calibri" w:cs="Calibri"/>
        <w:strike w:val="0"/>
        <w:dstrike w:val="0"/>
        <w:sz w:val="22"/>
        <w:szCs w:val="22"/>
        <w:u w:val="none"/>
      </w:rPr>
    </w:lvl>
    <w:lvl w:ilvl="1">
      <w:start w:val="1"/>
      <w:numFmt w:val="lowerLetter"/>
      <w:lvlText w:val="%2)"/>
      <w:lvlJc w:val="left"/>
      <w:pPr>
        <w:tabs>
          <w:tab w:val="num" w:pos="0"/>
        </w:tabs>
        <w:ind w:left="1440" w:hanging="360"/>
      </w:pPr>
      <w:rPr>
        <w:rFonts w:ascii="Calibri" w:hAnsi="Calibri" w:cs="Calibri"/>
        <w:strike w:val="0"/>
        <w:dstrike w:val="0"/>
        <w:sz w:val="22"/>
        <w:szCs w:val="22"/>
        <w:u w:val="none"/>
      </w:rPr>
    </w:lvl>
    <w:lvl w:ilvl="2">
      <w:start w:val="1"/>
      <w:numFmt w:val="lowerRoman"/>
      <w:lvlText w:val="%3)"/>
      <w:lvlJc w:val="right"/>
      <w:pPr>
        <w:tabs>
          <w:tab w:val="num" w:pos="0"/>
        </w:tabs>
        <w:ind w:left="2160" w:hanging="360"/>
      </w:pPr>
      <w:rPr>
        <w:rFonts w:ascii="Calibri" w:hAnsi="Calibri" w:cs="Calibri"/>
        <w:strike w:val="0"/>
        <w:dstrike w:val="0"/>
        <w:sz w:val="22"/>
        <w:szCs w:val="22"/>
        <w:u w:val="none"/>
      </w:rPr>
    </w:lvl>
    <w:lvl w:ilvl="3">
      <w:start w:val="1"/>
      <w:numFmt w:val="decimal"/>
      <w:lvlText w:val="(%4)"/>
      <w:lvlJc w:val="left"/>
      <w:pPr>
        <w:tabs>
          <w:tab w:val="num" w:pos="0"/>
        </w:tabs>
        <w:ind w:left="2880" w:hanging="360"/>
      </w:pPr>
      <w:rPr>
        <w:rFonts w:ascii="Calibri" w:hAnsi="Calibri" w:cs="Calibri"/>
        <w:strike w:val="0"/>
        <w:dstrike w:val="0"/>
        <w:sz w:val="22"/>
        <w:szCs w:val="22"/>
        <w:u w:val="none"/>
      </w:rPr>
    </w:lvl>
    <w:lvl w:ilvl="4">
      <w:start w:val="1"/>
      <w:numFmt w:val="lowerLetter"/>
      <w:lvlText w:val="(%5)"/>
      <w:lvlJc w:val="left"/>
      <w:pPr>
        <w:tabs>
          <w:tab w:val="num" w:pos="0"/>
        </w:tabs>
        <w:ind w:left="3600" w:hanging="360"/>
      </w:pPr>
      <w:rPr>
        <w:rFonts w:ascii="Calibri" w:hAnsi="Calibri" w:cs="Calibri"/>
        <w:strike w:val="0"/>
        <w:dstrike w:val="0"/>
        <w:sz w:val="22"/>
        <w:szCs w:val="22"/>
        <w:u w:val="none"/>
      </w:rPr>
    </w:lvl>
    <w:lvl w:ilvl="5">
      <w:start w:val="1"/>
      <w:numFmt w:val="lowerRoman"/>
      <w:lvlText w:val="(%6)"/>
      <w:lvlJc w:val="right"/>
      <w:pPr>
        <w:tabs>
          <w:tab w:val="num" w:pos="0"/>
        </w:tabs>
        <w:ind w:left="4320" w:hanging="360"/>
      </w:pPr>
      <w:rPr>
        <w:rFonts w:ascii="Calibri" w:hAnsi="Calibri" w:cs="Calibri"/>
        <w:strike w:val="0"/>
        <w:dstrike w:val="0"/>
        <w:sz w:val="22"/>
        <w:szCs w:val="22"/>
        <w:u w:val="none"/>
      </w:rPr>
    </w:lvl>
    <w:lvl w:ilvl="6">
      <w:start w:val="1"/>
      <w:numFmt w:val="decimal"/>
      <w:lvlText w:val="%7."/>
      <w:lvlJc w:val="left"/>
      <w:pPr>
        <w:tabs>
          <w:tab w:val="num" w:pos="0"/>
        </w:tabs>
        <w:ind w:left="5040" w:hanging="360"/>
      </w:pPr>
      <w:rPr>
        <w:rFonts w:ascii="Calibri" w:hAnsi="Calibri" w:cs="Calibri"/>
        <w:strike w:val="0"/>
        <w:dstrike w:val="0"/>
        <w:sz w:val="22"/>
        <w:szCs w:val="22"/>
        <w:u w:val="none"/>
      </w:rPr>
    </w:lvl>
    <w:lvl w:ilvl="7">
      <w:start w:val="1"/>
      <w:numFmt w:val="lowerLetter"/>
      <w:lvlText w:val="%8."/>
      <w:lvlJc w:val="left"/>
      <w:pPr>
        <w:tabs>
          <w:tab w:val="num" w:pos="0"/>
        </w:tabs>
        <w:ind w:left="5760" w:hanging="360"/>
      </w:pPr>
      <w:rPr>
        <w:rFonts w:ascii="Calibri" w:hAnsi="Calibri" w:cs="Calibri"/>
        <w:strike w:val="0"/>
        <w:dstrike w:val="0"/>
        <w:sz w:val="22"/>
        <w:szCs w:val="22"/>
        <w:u w:val="none"/>
      </w:rPr>
    </w:lvl>
    <w:lvl w:ilvl="8">
      <w:start w:val="1"/>
      <w:numFmt w:val="lowerRoman"/>
      <w:lvlText w:val="%9."/>
      <w:lvlJc w:val="right"/>
      <w:pPr>
        <w:tabs>
          <w:tab w:val="num" w:pos="0"/>
        </w:tabs>
        <w:ind w:left="6480" w:hanging="360"/>
      </w:pPr>
      <w:rPr>
        <w:rFonts w:ascii="Calibri" w:hAnsi="Calibri" w:cs="Calibri"/>
        <w:strike w:val="0"/>
        <w:dstrike w:val="0"/>
        <w:sz w:val="22"/>
        <w:szCs w:val="22"/>
        <w:u w:val="none"/>
      </w:rPr>
    </w:lvl>
  </w:abstractNum>
  <w:abstractNum w:abstractNumId="4" w15:restartNumberingAfterBreak="0">
    <w:nsid w:val="10221E4D"/>
    <w:multiLevelType w:val="multilevel"/>
    <w:tmpl w:val="74207F4E"/>
    <w:lvl w:ilvl="0">
      <w:start w:val="1"/>
      <w:numFmt w:val="decimal"/>
      <w:lvlText w:val="%1."/>
      <w:lvlJc w:val="left"/>
      <w:pPr>
        <w:tabs>
          <w:tab w:val="num" w:pos="0"/>
        </w:tabs>
        <w:ind w:left="1009" w:hanging="452"/>
      </w:pPr>
      <w:rPr>
        <w:rFonts w:ascii="Calibri" w:eastAsia="Arial" w:hAnsi="Calibri" w:cs="Calibri"/>
        <w:b w:val="0"/>
        <w:i w:val="0"/>
        <w:position w:val="0"/>
        <w:sz w:val="22"/>
        <w:szCs w:val="20"/>
        <w:vertAlign w:val="baseline"/>
      </w:rPr>
    </w:lvl>
    <w:lvl w:ilvl="1">
      <w:start w:val="1"/>
      <w:numFmt w:val="lowerLetter"/>
      <w:lvlText w:val="%2."/>
      <w:lvlJc w:val="left"/>
      <w:pPr>
        <w:tabs>
          <w:tab w:val="num" w:pos="0"/>
        </w:tabs>
        <w:ind w:left="1080" w:hanging="360"/>
      </w:pPr>
      <w:rPr>
        <w:position w:val="0"/>
        <w:sz w:val="24"/>
        <w:vertAlign w:val="baseline"/>
      </w:rPr>
    </w:lvl>
    <w:lvl w:ilvl="2">
      <w:start w:val="1"/>
      <w:numFmt w:val="lowerRoman"/>
      <w:lvlText w:val="%3."/>
      <w:lvlJc w:val="right"/>
      <w:pPr>
        <w:tabs>
          <w:tab w:val="num" w:pos="0"/>
        </w:tabs>
        <w:ind w:left="1800" w:hanging="180"/>
      </w:pPr>
      <w:rPr>
        <w:position w:val="0"/>
        <w:sz w:val="24"/>
        <w:vertAlign w:val="baseline"/>
      </w:rPr>
    </w:lvl>
    <w:lvl w:ilvl="3">
      <w:start w:val="1"/>
      <w:numFmt w:val="decimal"/>
      <w:lvlText w:val="%4."/>
      <w:lvlJc w:val="left"/>
      <w:pPr>
        <w:tabs>
          <w:tab w:val="num" w:pos="0"/>
        </w:tabs>
        <w:ind w:left="2520" w:hanging="360"/>
      </w:pPr>
      <w:rPr>
        <w:position w:val="0"/>
        <w:sz w:val="24"/>
        <w:vertAlign w:val="baseline"/>
      </w:rPr>
    </w:lvl>
    <w:lvl w:ilvl="4">
      <w:start w:val="1"/>
      <w:numFmt w:val="lowerLetter"/>
      <w:lvlText w:val="%5."/>
      <w:lvlJc w:val="left"/>
      <w:pPr>
        <w:tabs>
          <w:tab w:val="num" w:pos="0"/>
        </w:tabs>
        <w:ind w:left="3240" w:hanging="360"/>
      </w:pPr>
      <w:rPr>
        <w:position w:val="0"/>
        <w:sz w:val="24"/>
        <w:vertAlign w:val="baseline"/>
      </w:rPr>
    </w:lvl>
    <w:lvl w:ilvl="5">
      <w:start w:val="1"/>
      <w:numFmt w:val="lowerRoman"/>
      <w:lvlText w:val="%6."/>
      <w:lvlJc w:val="right"/>
      <w:pPr>
        <w:tabs>
          <w:tab w:val="num" w:pos="0"/>
        </w:tabs>
        <w:ind w:left="3960" w:hanging="180"/>
      </w:pPr>
      <w:rPr>
        <w:position w:val="0"/>
        <w:sz w:val="24"/>
        <w:vertAlign w:val="baseline"/>
      </w:rPr>
    </w:lvl>
    <w:lvl w:ilvl="6">
      <w:start w:val="1"/>
      <w:numFmt w:val="decimal"/>
      <w:lvlText w:val="%7."/>
      <w:lvlJc w:val="left"/>
      <w:pPr>
        <w:tabs>
          <w:tab w:val="num" w:pos="0"/>
        </w:tabs>
        <w:ind w:left="4680" w:hanging="360"/>
      </w:pPr>
      <w:rPr>
        <w:position w:val="0"/>
        <w:sz w:val="24"/>
        <w:vertAlign w:val="baseline"/>
      </w:rPr>
    </w:lvl>
    <w:lvl w:ilvl="7">
      <w:start w:val="1"/>
      <w:numFmt w:val="lowerLetter"/>
      <w:lvlText w:val="%8."/>
      <w:lvlJc w:val="left"/>
      <w:pPr>
        <w:tabs>
          <w:tab w:val="num" w:pos="0"/>
        </w:tabs>
        <w:ind w:left="5400" w:hanging="360"/>
      </w:pPr>
      <w:rPr>
        <w:position w:val="0"/>
        <w:sz w:val="24"/>
        <w:vertAlign w:val="baseline"/>
      </w:rPr>
    </w:lvl>
    <w:lvl w:ilvl="8">
      <w:start w:val="1"/>
      <w:numFmt w:val="lowerRoman"/>
      <w:lvlText w:val="%9."/>
      <w:lvlJc w:val="right"/>
      <w:pPr>
        <w:tabs>
          <w:tab w:val="num" w:pos="0"/>
        </w:tabs>
        <w:ind w:left="6120" w:hanging="180"/>
      </w:pPr>
      <w:rPr>
        <w:position w:val="0"/>
        <w:sz w:val="24"/>
        <w:vertAlign w:val="baseline"/>
      </w:rPr>
    </w:lvl>
  </w:abstractNum>
  <w:abstractNum w:abstractNumId="5" w15:restartNumberingAfterBreak="0">
    <w:nsid w:val="135E2D4E"/>
    <w:multiLevelType w:val="hybridMultilevel"/>
    <w:tmpl w:val="9850C8FA"/>
    <w:lvl w:ilvl="0" w:tplc="C34A8ACE">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815B14"/>
    <w:multiLevelType w:val="multilevel"/>
    <w:tmpl w:val="989C4856"/>
    <w:lvl w:ilvl="0">
      <w:start w:val="1"/>
      <w:numFmt w:val="bullet"/>
      <w:lvlText w:val=""/>
      <w:lvlJc w:val="left"/>
      <w:pPr>
        <w:tabs>
          <w:tab w:val="num" w:pos="0"/>
        </w:tabs>
        <w:ind w:left="177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55368"/>
    <w:multiLevelType w:val="multilevel"/>
    <w:tmpl w:val="1414B93C"/>
    <w:lvl w:ilvl="0">
      <w:start w:val="1"/>
      <w:numFmt w:val="decimal"/>
      <w:lvlText w:val="%1."/>
      <w:lvlJc w:val="left"/>
      <w:pPr>
        <w:tabs>
          <w:tab w:val="num" w:pos="0"/>
        </w:tabs>
        <w:ind w:left="1009" w:hanging="452"/>
      </w:pPr>
      <w:rPr>
        <w:b/>
        <w:position w:val="0"/>
        <w:sz w:val="24"/>
        <w:vertAlign w:val="baseline"/>
      </w:rPr>
    </w:lvl>
    <w:lvl w:ilvl="1">
      <w:start w:val="1"/>
      <w:numFmt w:val="lowerLetter"/>
      <w:lvlText w:val="%2)"/>
      <w:lvlJc w:val="left"/>
      <w:pPr>
        <w:tabs>
          <w:tab w:val="num" w:pos="0"/>
        </w:tabs>
        <w:ind w:left="1440" w:hanging="360"/>
      </w:pPr>
      <w:rPr>
        <w:rFonts w:ascii="Arial" w:eastAsia="Arial" w:hAnsi="Arial" w:cs="Arial"/>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1009" w:hanging="452"/>
      </w:pPr>
      <w:rPr>
        <w:rFonts w:ascii="Calibri" w:hAnsi="Calibri" w:cs="Calibri"/>
        <w:b w:val="0"/>
        <w:position w:val="0"/>
        <w:sz w:val="22"/>
        <w:szCs w:val="22"/>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8" w15:restartNumberingAfterBreak="0">
    <w:nsid w:val="1EFF4908"/>
    <w:multiLevelType w:val="multilevel"/>
    <w:tmpl w:val="EBE2D2AE"/>
    <w:lvl w:ilvl="0">
      <w:start w:val="1"/>
      <w:numFmt w:val="decimal"/>
      <w:lvlText w:val="%1)"/>
      <w:lvlJc w:val="left"/>
      <w:pPr>
        <w:tabs>
          <w:tab w:val="num" w:pos="0"/>
        </w:tabs>
        <w:ind w:left="720" w:hanging="360"/>
      </w:pPr>
      <w:rPr>
        <w:rFonts w:ascii="Calibri" w:hAnsi="Calibri" w:cs="Calibri"/>
        <w:strike w:val="0"/>
        <w:dstrike w:val="0"/>
        <w:sz w:val="22"/>
        <w:szCs w:val="22"/>
        <w:u w:val="none"/>
      </w:rPr>
    </w:lvl>
    <w:lvl w:ilvl="1">
      <w:start w:val="1"/>
      <w:numFmt w:val="lowerLetter"/>
      <w:lvlText w:val="%2)"/>
      <w:lvlJc w:val="left"/>
      <w:pPr>
        <w:tabs>
          <w:tab w:val="num" w:pos="0"/>
        </w:tabs>
        <w:ind w:left="1440" w:hanging="360"/>
      </w:pPr>
      <w:rPr>
        <w:rFonts w:ascii="Calibri" w:hAnsi="Calibri" w:cs="Calibri"/>
        <w:strike w:val="0"/>
        <w:dstrike w:val="0"/>
        <w:sz w:val="22"/>
        <w:szCs w:val="22"/>
        <w:u w:val="none"/>
      </w:rPr>
    </w:lvl>
    <w:lvl w:ilvl="2">
      <w:start w:val="1"/>
      <w:numFmt w:val="lowerRoman"/>
      <w:lvlText w:val="%3)"/>
      <w:lvlJc w:val="right"/>
      <w:pPr>
        <w:tabs>
          <w:tab w:val="num" w:pos="0"/>
        </w:tabs>
        <w:ind w:left="2160" w:hanging="360"/>
      </w:pPr>
      <w:rPr>
        <w:rFonts w:ascii="Calibri" w:hAnsi="Calibri" w:cs="Calibri"/>
        <w:strike w:val="0"/>
        <w:dstrike w:val="0"/>
        <w:sz w:val="22"/>
        <w:szCs w:val="22"/>
        <w:u w:val="none"/>
      </w:rPr>
    </w:lvl>
    <w:lvl w:ilvl="3">
      <w:start w:val="1"/>
      <w:numFmt w:val="decimal"/>
      <w:lvlText w:val="(%4)"/>
      <w:lvlJc w:val="left"/>
      <w:pPr>
        <w:tabs>
          <w:tab w:val="num" w:pos="0"/>
        </w:tabs>
        <w:ind w:left="2880" w:hanging="360"/>
      </w:pPr>
      <w:rPr>
        <w:rFonts w:ascii="Calibri" w:hAnsi="Calibri" w:cs="Calibri"/>
        <w:strike w:val="0"/>
        <w:dstrike w:val="0"/>
        <w:sz w:val="22"/>
        <w:szCs w:val="22"/>
        <w:u w:val="none"/>
      </w:rPr>
    </w:lvl>
    <w:lvl w:ilvl="4">
      <w:start w:val="1"/>
      <w:numFmt w:val="lowerLetter"/>
      <w:lvlText w:val="(%5)"/>
      <w:lvlJc w:val="left"/>
      <w:pPr>
        <w:tabs>
          <w:tab w:val="num" w:pos="0"/>
        </w:tabs>
        <w:ind w:left="3600" w:hanging="360"/>
      </w:pPr>
      <w:rPr>
        <w:rFonts w:ascii="Calibri" w:hAnsi="Calibri" w:cs="Calibri"/>
        <w:strike w:val="0"/>
        <w:dstrike w:val="0"/>
        <w:sz w:val="22"/>
        <w:szCs w:val="22"/>
        <w:u w:val="none"/>
      </w:rPr>
    </w:lvl>
    <w:lvl w:ilvl="5">
      <w:start w:val="1"/>
      <w:numFmt w:val="lowerRoman"/>
      <w:lvlText w:val="(%6)"/>
      <w:lvlJc w:val="right"/>
      <w:pPr>
        <w:tabs>
          <w:tab w:val="num" w:pos="0"/>
        </w:tabs>
        <w:ind w:left="4320" w:hanging="360"/>
      </w:pPr>
      <w:rPr>
        <w:rFonts w:ascii="Calibri" w:hAnsi="Calibri" w:cs="Calibri"/>
        <w:strike w:val="0"/>
        <w:dstrike w:val="0"/>
        <w:sz w:val="22"/>
        <w:szCs w:val="22"/>
        <w:u w:val="none"/>
      </w:rPr>
    </w:lvl>
    <w:lvl w:ilvl="6">
      <w:start w:val="1"/>
      <w:numFmt w:val="decimal"/>
      <w:lvlText w:val="%7."/>
      <w:lvlJc w:val="left"/>
      <w:pPr>
        <w:tabs>
          <w:tab w:val="num" w:pos="0"/>
        </w:tabs>
        <w:ind w:left="5040" w:hanging="360"/>
      </w:pPr>
      <w:rPr>
        <w:rFonts w:ascii="Calibri" w:hAnsi="Calibri" w:cs="Calibri"/>
        <w:strike w:val="0"/>
        <w:dstrike w:val="0"/>
        <w:sz w:val="22"/>
        <w:szCs w:val="22"/>
        <w:u w:val="none"/>
      </w:rPr>
    </w:lvl>
    <w:lvl w:ilvl="7">
      <w:start w:val="1"/>
      <w:numFmt w:val="lowerLetter"/>
      <w:lvlText w:val="%8."/>
      <w:lvlJc w:val="left"/>
      <w:pPr>
        <w:tabs>
          <w:tab w:val="num" w:pos="0"/>
        </w:tabs>
        <w:ind w:left="5760" w:hanging="360"/>
      </w:pPr>
      <w:rPr>
        <w:rFonts w:ascii="Calibri" w:hAnsi="Calibri" w:cs="Calibri"/>
        <w:strike w:val="0"/>
        <w:dstrike w:val="0"/>
        <w:sz w:val="22"/>
        <w:szCs w:val="22"/>
        <w:u w:val="none"/>
      </w:rPr>
    </w:lvl>
    <w:lvl w:ilvl="8">
      <w:start w:val="1"/>
      <w:numFmt w:val="lowerRoman"/>
      <w:lvlText w:val="%9."/>
      <w:lvlJc w:val="right"/>
      <w:pPr>
        <w:tabs>
          <w:tab w:val="num" w:pos="0"/>
        </w:tabs>
        <w:ind w:left="6480" w:hanging="360"/>
      </w:pPr>
      <w:rPr>
        <w:rFonts w:ascii="Calibri" w:hAnsi="Calibri" w:cs="Calibri"/>
        <w:strike w:val="0"/>
        <w:dstrike w:val="0"/>
        <w:sz w:val="22"/>
        <w:szCs w:val="22"/>
        <w:u w:val="none"/>
      </w:rPr>
    </w:lvl>
  </w:abstractNum>
  <w:abstractNum w:abstractNumId="9" w15:restartNumberingAfterBreak="0">
    <w:nsid w:val="1FA007B2"/>
    <w:multiLevelType w:val="multilevel"/>
    <w:tmpl w:val="DE8401B2"/>
    <w:lvl w:ilvl="0">
      <w:start w:val="26"/>
      <w:numFmt w:val="decimal"/>
      <w:lvlText w:val="%1)"/>
      <w:lvlJc w:val="left"/>
      <w:pPr>
        <w:tabs>
          <w:tab w:val="num" w:pos="0"/>
        </w:tabs>
        <w:ind w:left="108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E61CB1"/>
    <w:multiLevelType w:val="multilevel"/>
    <w:tmpl w:val="E86C0EF6"/>
    <w:lvl w:ilvl="0">
      <w:start w:val="1"/>
      <w:numFmt w:val="decimal"/>
      <w:lvlText w:val="%1)"/>
      <w:lvlJc w:val="left"/>
      <w:pPr>
        <w:tabs>
          <w:tab w:val="num" w:pos="0"/>
        </w:tabs>
        <w:ind w:left="720" w:hanging="360"/>
      </w:pPr>
      <w:rPr>
        <w:strike w:val="0"/>
        <w:dstrike w:val="0"/>
        <w:u w:val="none"/>
      </w:rPr>
    </w:lvl>
    <w:lvl w:ilvl="1">
      <w:start w:val="1"/>
      <w:numFmt w:val="lowerLetter"/>
      <w:lvlText w:val="%2)"/>
      <w:lvlJc w:val="left"/>
      <w:pPr>
        <w:tabs>
          <w:tab w:val="num" w:pos="708"/>
        </w:tabs>
        <w:ind w:left="1440" w:hanging="360"/>
      </w:pPr>
      <w:rPr>
        <w:strike w:val="0"/>
        <w:dstrike w:val="0"/>
        <w:u w:val="none"/>
      </w:rPr>
    </w:lvl>
    <w:lvl w:ilvl="2">
      <w:start w:val="1"/>
      <w:numFmt w:val="lowerRoman"/>
      <w:lvlText w:val="%3)"/>
      <w:lvlJc w:val="right"/>
      <w:pPr>
        <w:tabs>
          <w:tab w:val="num" w:pos="0"/>
        </w:tabs>
        <w:ind w:left="2160" w:hanging="360"/>
      </w:pPr>
      <w:rPr>
        <w:strike w:val="0"/>
        <w:dstrike w:val="0"/>
        <w:u w:val="none"/>
      </w:rPr>
    </w:lvl>
    <w:lvl w:ilvl="3">
      <w:start w:val="1"/>
      <w:numFmt w:val="decimal"/>
      <w:lvlText w:val="(%4)"/>
      <w:lvlJc w:val="left"/>
      <w:pPr>
        <w:tabs>
          <w:tab w:val="num" w:pos="0"/>
        </w:tabs>
        <w:ind w:left="2880" w:hanging="360"/>
      </w:pPr>
      <w:rPr>
        <w:strike w:val="0"/>
        <w:dstrike w:val="0"/>
        <w:u w:val="none"/>
      </w:rPr>
    </w:lvl>
    <w:lvl w:ilvl="4">
      <w:start w:val="1"/>
      <w:numFmt w:val="lowerLetter"/>
      <w:lvlText w:val="(%5)"/>
      <w:lvlJc w:val="left"/>
      <w:pPr>
        <w:tabs>
          <w:tab w:val="num" w:pos="0"/>
        </w:tabs>
        <w:ind w:left="3600" w:hanging="360"/>
      </w:pPr>
      <w:rPr>
        <w:strike w:val="0"/>
        <w:dstrike w:val="0"/>
        <w:u w:val="none"/>
      </w:rPr>
    </w:lvl>
    <w:lvl w:ilvl="5">
      <w:start w:val="1"/>
      <w:numFmt w:val="lowerRoman"/>
      <w:lvlText w:val="(%6)"/>
      <w:lvlJc w:val="right"/>
      <w:pPr>
        <w:tabs>
          <w:tab w:val="num" w:pos="0"/>
        </w:tabs>
        <w:ind w:left="4320" w:hanging="360"/>
      </w:pPr>
      <w:rPr>
        <w:strike w:val="0"/>
        <w:dstrike w:val="0"/>
        <w:u w:val="none"/>
      </w:rPr>
    </w:lvl>
    <w:lvl w:ilvl="6">
      <w:start w:val="1"/>
      <w:numFmt w:val="decimal"/>
      <w:lvlText w:val="%7."/>
      <w:lvlJc w:val="left"/>
      <w:pPr>
        <w:tabs>
          <w:tab w:val="num" w:pos="0"/>
        </w:tabs>
        <w:ind w:left="5040" w:hanging="360"/>
      </w:pPr>
      <w:rPr>
        <w:strike w:val="0"/>
        <w:dstrike w:val="0"/>
        <w:u w:val="none"/>
      </w:rPr>
    </w:lvl>
    <w:lvl w:ilvl="7">
      <w:start w:val="1"/>
      <w:numFmt w:val="lowerLetter"/>
      <w:lvlText w:val="%8."/>
      <w:lvlJc w:val="left"/>
      <w:pPr>
        <w:tabs>
          <w:tab w:val="num" w:pos="0"/>
        </w:tabs>
        <w:ind w:left="5760" w:hanging="360"/>
      </w:pPr>
      <w:rPr>
        <w:strike w:val="0"/>
        <w:dstrike w:val="0"/>
        <w:u w:val="none"/>
      </w:rPr>
    </w:lvl>
    <w:lvl w:ilvl="8">
      <w:start w:val="1"/>
      <w:numFmt w:val="lowerRoman"/>
      <w:lvlText w:val="%9."/>
      <w:lvlJc w:val="right"/>
      <w:pPr>
        <w:tabs>
          <w:tab w:val="num" w:pos="0"/>
        </w:tabs>
        <w:ind w:left="6480" w:hanging="360"/>
      </w:pPr>
      <w:rPr>
        <w:strike w:val="0"/>
        <w:dstrike w:val="0"/>
        <w:u w:val="none"/>
      </w:rPr>
    </w:lvl>
  </w:abstractNum>
  <w:abstractNum w:abstractNumId="11" w15:restartNumberingAfterBreak="0">
    <w:nsid w:val="2664071A"/>
    <w:multiLevelType w:val="multilevel"/>
    <w:tmpl w:val="52727602"/>
    <w:lvl w:ilvl="0">
      <w:start w:val="3"/>
      <w:numFmt w:val="decimal"/>
      <w:lvlText w:val="%1."/>
      <w:lvlJc w:val="left"/>
      <w:pPr>
        <w:tabs>
          <w:tab w:val="num" w:pos="0"/>
        </w:tabs>
        <w:ind w:left="360" w:hanging="360"/>
      </w:pPr>
      <w:rPr>
        <w:rFonts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9212F"/>
    <w:multiLevelType w:val="multilevel"/>
    <w:tmpl w:val="5FC46832"/>
    <w:lvl w:ilvl="0">
      <w:start w:val="1"/>
      <w:numFmt w:val="lowerLetter"/>
      <w:lvlText w:val="%1)"/>
      <w:lvlJc w:val="left"/>
      <w:pPr>
        <w:tabs>
          <w:tab w:val="num" w:pos="0"/>
        </w:tabs>
        <w:ind w:left="1429" w:hanging="360"/>
      </w:pPr>
      <w:rPr>
        <w:rFonts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801DC6"/>
    <w:multiLevelType w:val="multilevel"/>
    <w:tmpl w:val="E8A6C210"/>
    <w:lvl w:ilvl="0">
      <w:start w:val="1"/>
      <w:numFmt w:val="bullet"/>
      <w:lvlText w:val=""/>
      <w:lvlJc w:val="left"/>
      <w:pPr>
        <w:tabs>
          <w:tab w:val="num" w:pos="708"/>
        </w:tabs>
        <w:ind w:left="1440" w:hanging="360"/>
      </w:pPr>
      <w:rPr>
        <w:rFonts w:ascii="Symbol" w:hAnsi="Symbol" w:cs="Symbol" w:hint="default"/>
      </w:rPr>
    </w:lvl>
    <w:lvl w:ilvl="1">
      <w:start w:val="1"/>
      <w:numFmt w:val="bullet"/>
      <w:lvlText w:val="-"/>
      <w:lvlJc w:val="left"/>
      <w:pPr>
        <w:tabs>
          <w:tab w:val="num" w:pos="0"/>
        </w:tabs>
        <w:ind w:left="2160" w:hanging="360"/>
      </w:pPr>
      <w:rPr>
        <w:rFonts w:ascii="Liberation Serif" w:hAnsi="Liberation Serif" w:cs="Liberation Serif" w:hint="default"/>
      </w:rPr>
    </w:lvl>
    <w:lvl w:ilvl="2">
      <w:start w:val="1"/>
      <w:numFmt w:val="bullet"/>
      <w:lvlText w:val="-"/>
      <w:lvlJc w:val="left"/>
      <w:pPr>
        <w:tabs>
          <w:tab w:val="num" w:pos="0"/>
        </w:tabs>
        <w:ind w:left="2880" w:hanging="360"/>
      </w:pPr>
      <w:rPr>
        <w:rFonts w:ascii="Liberation Serif" w:hAnsi="Liberation Serif" w:cs="Liberation Serif" w:hint="default"/>
      </w:rPr>
    </w:lvl>
    <w:lvl w:ilvl="3">
      <w:start w:val="1"/>
      <w:numFmt w:val="bullet"/>
      <w:lvlText w:val="-"/>
      <w:lvlJc w:val="left"/>
      <w:pPr>
        <w:tabs>
          <w:tab w:val="num" w:pos="0"/>
        </w:tabs>
        <w:ind w:left="3600" w:hanging="360"/>
      </w:pPr>
      <w:rPr>
        <w:rFonts w:ascii="Liberation Serif" w:hAnsi="Liberation Serif" w:cs="Liberation Serif" w:hint="default"/>
      </w:rPr>
    </w:lvl>
    <w:lvl w:ilvl="4">
      <w:start w:val="1"/>
      <w:numFmt w:val="bullet"/>
      <w:lvlText w:val="-"/>
      <w:lvlJc w:val="left"/>
      <w:pPr>
        <w:tabs>
          <w:tab w:val="num" w:pos="0"/>
        </w:tabs>
        <w:ind w:left="4320" w:hanging="360"/>
      </w:pPr>
      <w:rPr>
        <w:rFonts w:ascii="Liberation Serif" w:hAnsi="Liberation Serif" w:cs="Liberation Serif" w:hint="default"/>
      </w:rPr>
    </w:lvl>
    <w:lvl w:ilvl="5">
      <w:start w:val="1"/>
      <w:numFmt w:val="bullet"/>
      <w:lvlText w:val="-"/>
      <w:lvlJc w:val="left"/>
      <w:pPr>
        <w:tabs>
          <w:tab w:val="num" w:pos="0"/>
        </w:tabs>
        <w:ind w:left="5040" w:hanging="360"/>
      </w:pPr>
      <w:rPr>
        <w:rFonts w:ascii="Liberation Serif" w:hAnsi="Liberation Serif" w:cs="Liberation Serif" w:hint="default"/>
      </w:rPr>
    </w:lvl>
    <w:lvl w:ilvl="6">
      <w:start w:val="1"/>
      <w:numFmt w:val="bullet"/>
      <w:lvlText w:val="-"/>
      <w:lvlJc w:val="left"/>
      <w:pPr>
        <w:tabs>
          <w:tab w:val="num" w:pos="0"/>
        </w:tabs>
        <w:ind w:left="5760" w:hanging="360"/>
      </w:pPr>
      <w:rPr>
        <w:rFonts w:ascii="Liberation Serif" w:hAnsi="Liberation Serif" w:cs="Liberation Serif" w:hint="default"/>
      </w:rPr>
    </w:lvl>
    <w:lvl w:ilvl="7">
      <w:start w:val="1"/>
      <w:numFmt w:val="bullet"/>
      <w:lvlText w:val="-"/>
      <w:lvlJc w:val="left"/>
      <w:pPr>
        <w:tabs>
          <w:tab w:val="num" w:pos="0"/>
        </w:tabs>
        <w:ind w:left="6480" w:hanging="360"/>
      </w:pPr>
      <w:rPr>
        <w:rFonts w:ascii="Liberation Serif" w:hAnsi="Liberation Serif" w:cs="Liberation Serif" w:hint="default"/>
      </w:rPr>
    </w:lvl>
    <w:lvl w:ilvl="8">
      <w:start w:val="1"/>
      <w:numFmt w:val="bullet"/>
      <w:lvlText w:val="-"/>
      <w:lvlJc w:val="left"/>
      <w:pPr>
        <w:tabs>
          <w:tab w:val="num" w:pos="0"/>
        </w:tabs>
        <w:ind w:left="7200" w:hanging="360"/>
      </w:pPr>
      <w:rPr>
        <w:rFonts w:ascii="Liberation Serif" w:hAnsi="Liberation Serif" w:cs="Liberation Serif" w:hint="default"/>
      </w:rPr>
    </w:lvl>
  </w:abstractNum>
  <w:abstractNum w:abstractNumId="14" w15:restartNumberingAfterBreak="0">
    <w:nsid w:val="29387380"/>
    <w:multiLevelType w:val="hybridMultilevel"/>
    <w:tmpl w:val="8592A5CE"/>
    <w:lvl w:ilvl="0" w:tplc="04150001">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04578"/>
    <w:multiLevelType w:val="multilevel"/>
    <w:tmpl w:val="95DA78D4"/>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D36804"/>
    <w:multiLevelType w:val="multilevel"/>
    <w:tmpl w:val="67186898"/>
    <w:lvl w:ilvl="0">
      <w:start w:val="5"/>
      <w:numFmt w:val="decimal"/>
      <w:lvlText w:val="%1."/>
      <w:lvlJc w:val="left"/>
      <w:pPr>
        <w:tabs>
          <w:tab w:val="num" w:pos="0"/>
        </w:tabs>
        <w:ind w:left="454" w:hanging="454"/>
      </w:pPr>
      <w:rPr>
        <w:rFonts w:ascii="Calibri" w:hAnsi="Calibri" w:cs="Calibri"/>
        <w:b w:val="0"/>
        <w:position w:val="0"/>
        <w:sz w:val="22"/>
        <w:szCs w:val="22"/>
        <w:vertAlign w:val="baseline"/>
      </w:rPr>
    </w:lvl>
    <w:lvl w:ilvl="1">
      <w:start w:val="1"/>
      <w:numFmt w:val="lowerLetter"/>
      <w:lvlText w:val="%2)"/>
      <w:lvlJc w:val="left"/>
      <w:pPr>
        <w:tabs>
          <w:tab w:val="num" w:pos="0"/>
        </w:tabs>
        <w:ind w:left="884" w:hanging="360"/>
      </w:pPr>
      <w:rPr>
        <w:position w:val="0"/>
        <w:sz w:val="24"/>
        <w:vertAlign w:val="baseline"/>
      </w:rPr>
    </w:lvl>
    <w:lvl w:ilvl="2">
      <w:start w:val="1"/>
      <w:numFmt w:val="decimal"/>
      <w:lvlText w:val="%3)"/>
      <w:lvlJc w:val="left"/>
      <w:pPr>
        <w:tabs>
          <w:tab w:val="num" w:pos="0"/>
        </w:tabs>
        <w:ind w:left="1784" w:hanging="360"/>
      </w:pPr>
      <w:rPr>
        <w:b/>
        <w:position w:val="0"/>
        <w:sz w:val="24"/>
        <w:vertAlign w:val="baseline"/>
      </w:rPr>
    </w:lvl>
    <w:lvl w:ilvl="3">
      <w:start w:val="1"/>
      <w:numFmt w:val="decimal"/>
      <w:lvlText w:val="%4."/>
      <w:lvlJc w:val="left"/>
      <w:pPr>
        <w:tabs>
          <w:tab w:val="num" w:pos="0"/>
        </w:tabs>
        <w:ind w:left="2324" w:hanging="360"/>
      </w:pPr>
      <w:rPr>
        <w:b/>
        <w:position w:val="0"/>
        <w:sz w:val="24"/>
        <w:vertAlign w:val="baseline"/>
      </w:rPr>
    </w:lvl>
    <w:lvl w:ilvl="4">
      <w:start w:val="1"/>
      <w:numFmt w:val="lowerLetter"/>
      <w:lvlText w:val="%5."/>
      <w:lvlJc w:val="left"/>
      <w:pPr>
        <w:tabs>
          <w:tab w:val="num" w:pos="0"/>
        </w:tabs>
        <w:ind w:left="3044" w:hanging="360"/>
      </w:pPr>
      <w:rPr>
        <w:position w:val="0"/>
        <w:sz w:val="24"/>
        <w:vertAlign w:val="baseline"/>
      </w:rPr>
    </w:lvl>
    <w:lvl w:ilvl="5">
      <w:start w:val="1"/>
      <w:numFmt w:val="lowerRoman"/>
      <w:lvlText w:val="%6."/>
      <w:lvlJc w:val="right"/>
      <w:pPr>
        <w:tabs>
          <w:tab w:val="num" w:pos="0"/>
        </w:tabs>
        <w:ind w:left="3764" w:hanging="180"/>
      </w:pPr>
      <w:rPr>
        <w:position w:val="0"/>
        <w:sz w:val="24"/>
        <w:vertAlign w:val="baseline"/>
      </w:rPr>
    </w:lvl>
    <w:lvl w:ilvl="6">
      <w:start w:val="1"/>
      <w:numFmt w:val="decimal"/>
      <w:lvlText w:val="%7."/>
      <w:lvlJc w:val="left"/>
      <w:pPr>
        <w:tabs>
          <w:tab w:val="num" w:pos="0"/>
        </w:tabs>
        <w:ind w:left="4484" w:hanging="360"/>
      </w:pPr>
      <w:rPr>
        <w:position w:val="0"/>
        <w:sz w:val="24"/>
        <w:vertAlign w:val="baseline"/>
      </w:rPr>
    </w:lvl>
    <w:lvl w:ilvl="7">
      <w:start w:val="1"/>
      <w:numFmt w:val="lowerLetter"/>
      <w:lvlText w:val="%8."/>
      <w:lvlJc w:val="left"/>
      <w:pPr>
        <w:tabs>
          <w:tab w:val="num" w:pos="0"/>
        </w:tabs>
        <w:ind w:left="5204" w:hanging="360"/>
      </w:pPr>
      <w:rPr>
        <w:position w:val="0"/>
        <w:sz w:val="24"/>
        <w:vertAlign w:val="baseline"/>
      </w:rPr>
    </w:lvl>
    <w:lvl w:ilvl="8">
      <w:start w:val="1"/>
      <w:numFmt w:val="lowerRoman"/>
      <w:lvlText w:val="%9."/>
      <w:lvlJc w:val="right"/>
      <w:pPr>
        <w:tabs>
          <w:tab w:val="num" w:pos="0"/>
        </w:tabs>
        <w:ind w:left="5924" w:hanging="180"/>
      </w:pPr>
      <w:rPr>
        <w:position w:val="0"/>
        <w:sz w:val="24"/>
        <w:vertAlign w:val="baseline"/>
      </w:rPr>
    </w:lvl>
  </w:abstractNum>
  <w:abstractNum w:abstractNumId="17" w15:restartNumberingAfterBreak="0">
    <w:nsid w:val="2D6D79F5"/>
    <w:multiLevelType w:val="multilevel"/>
    <w:tmpl w:val="26F27E28"/>
    <w:lvl w:ilvl="0">
      <w:start w:val="1"/>
      <w:numFmt w:val="bullet"/>
      <w:lvlText w:val=""/>
      <w:lvlJc w:val="left"/>
      <w:pPr>
        <w:tabs>
          <w:tab w:val="num" w:pos="0"/>
        </w:tabs>
        <w:ind w:left="720" w:hanging="360"/>
      </w:pPr>
      <w:rPr>
        <w:rFonts w:ascii="Symbol" w:hAnsi="Symbol" w:cs="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8E08ED"/>
    <w:multiLevelType w:val="multilevel"/>
    <w:tmpl w:val="38A0CAA2"/>
    <w:lvl w:ilvl="0">
      <w:start w:val="1"/>
      <w:numFmt w:val="decimal"/>
      <w:lvlText w:val="%1)"/>
      <w:lvlJc w:val="left"/>
      <w:pPr>
        <w:tabs>
          <w:tab w:val="num" w:pos="0"/>
        </w:tabs>
        <w:ind w:left="720" w:hanging="360"/>
      </w:pPr>
      <w:rPr>
        <w:rFonts w:ascii="Calibri" w:hAnsi="Calibri" w:cs="Calibri"/>
        <w:strike w:val="0"/>
        <w:dstrike w:val="0"/>
        <w:sz w:val="22"/>
        <w:szCs w:val="22"/>
        <w:u w:val="none"/>
      </w:rPr>
    </w:lvl>
    <w:lvl w:ilvl="1">
      <w:start w:val="1"/>
      <w:numFmt w:val="lowerLetter"/>
      <w:lvlText w:val="%2)"/>
      <w:lvlJc w:val="left"/>
      <w:pPr>
        <w:tabs>
          <w:tab w:val="num" w:pos="0"/>
        </w:tabs>
        <w:ind w:left="1440" w:hanging="360"/>
      </w:pPr>
      <w:rPr>
        <w:rFonts w:ascii="Calibri" w:hAnsi="Calibri" w:cs="Calibri"/>
        <w:strike w:val="0"/>
        <w:dstrike w:val="0"/>
        <w:sz w:val="22"/>
        <w:szCs w:val="22"/>
        <w:u w:val="none"/>
      </w:rPr>
    </w:lvl>
    <w:lvl w:ilvl="2">
      <w:start w:val="1"/>
      <w:numFmt w:val="lowerRoman"/>
      <w:lvlText w:val="%3)"/>
      <w:lvlJc w:val="right"/>
      <w:pPr>
        <w:tabs>
          <w:tab w:val="num" w:pos="0"/>
        </w:tabs>
        <w:ind w:left="2160" w:hanging="360"/>
      </w:pPr>
      <w:rPr>
        <w:rFonts w:ascii="Calibri" w:hAnsi="Calibri" w:cs="Calibri"/>
        <w:strike w:val="0"/>
        <w:dstrike w:val="0"/>
        <w:sz w:val="22"/>
        <w:szCs w:val="22"/>
        <w:u w:val="none"/>
      </w:rPr>
    </w:lvl>
    <w:lvl w:ilvl="3">
      <w:start w:val="1"/>
      <w:numFmt w:val="decimal"/>
      <w:lvlText w:val="(%4)"/>
      <w:lvlJc w:val="left"/>
      <w:pPr>
        <w:tabs>
          <w:tab w:val="num" w:pos="0"/>
        </w:tabs>
        <w:ind w:left="2880" w:hanging="360"/>
      </w:pPr>
      <w:rPr>
        <w:rFonts w:ascii="Calibri" w:hAnsi="Calibri" w:cs="Calibri"/>
        <w:strike w:val="0"/>
        <w:dstrike w:val="0"/>
        <w:sz w:val="22"/>
        <w:szCs w:val="22"/>
        <w:u w:val="none"/>
      </w:rPr>
    </w:lvl>
    <w:lvl w:ilvl="4">
      <w:start w:val="1"/>
      <w:numFmt w:val="lowerLetter"/>
      <w:lvlText w:val="(%5)"/>
      <w:lvlJc w:val="left"/>
      <w:pPr>
        <w:tabs>
          <w:tab w:val="num" w:pos="0"/>
        </w:tabs>
        <w:ind w:left="3600" w:hanging="360"/>
      </w:pPr>
      <w:rPr>
        <w:rFonts w:ascii="Calibri" w:hAnsi="Calibri" w:cs="Calibri"/>
        <w:strike w:val="0"/>
        <w:dstrike w:val="0"/>
        <w:sz w:val="22"/>
        <w:szCs w:val="22"/>
        <w:u w:val="none"/>
      </w:rPr>
    </w:lvl>
    <w:lvl w:ilvl="5">
      <w:start w:val="1"/>
      <w:numFmt w:val="lowerRoman"/>
      <w:lvlText w:val="(%6)"/>
      <w:lvlJc w:val="right"/>
      <w:pPr>
        <w:tabs>
          <w:tab w:val="num" w:pos="0"/>
        </w:tabs>
        <w:ind w:left="4320" w:hanging="360"/>
      </w:pPr>
      <w:rPr>
        <w:rFonts w:ascii="Calibri" w:hAnsi="Calibri" w:cs="Calibri"/>
        <w:strike w:val="0"/>
        <w:dstrike w:val="0"/>
        <w:sz w:val="22"/>
        <w:szCs w:val="22"/>
        <w:u w:val="none"/>
      </w:rPr>
    </w:lvl>
    <w:lvl w:ilvl="6">
      <w:start w:val="1"/>
      <w:numFmt w:val="decimal"/>
      <w:lvlText w:val="%7."/>
      <w:lvlJc w:val="left"/>
      <w:pPr>
        <w:tabs>
          <w:tab w:val="num" w:pos="0"/>
        </w:tabs>
        <w:ind w:left="5040" w:hanging="360"/>
      </w:pPr>
      <w:rPr>
        <w:rFonts w:ascii="Calibri" w:hAnsi="Calibri" w:cs="Calibri"/>
        <w:strike w:val="0"/>
        <w:dstrike w:val="0"/>
        <w:sz w:val="22"/>
        <w:szCs w:val="22"/>
        <w:u w:val="none"/>
      </w:rPr>
    </w:lvl>
    <w:lvl w:ilvl="7">
      <w:start w:val="1"/>
      <w:numFmt w:val="lowerLetter"/>
      <w:lvlText w:val="%8."/>
      <w:lvlJc w:val="left"/>
      <w:pPr>
        <w:tabs>
          <w:tab w:val="num" w:pos="0"/>
        </w:tabs>
        <w:ind w:left="5760" w:hanging="360"/>
      </w:pPr>
      <w:rPr>
        <w:rFonts w:ascii="Calibri" w:hAnsi="Calibri" w:cs="Calibri"/>
        <w:strike w:val="0"/>
        <w:dstrike w:val="0"/>
        <w:sz w:val="22"/>
        <w:szCs w:val="22"/>
        <w:u w:val="none"/>
      </w:rPr>
    </w:lvl>
    <w:lvl w:ilvl="8">
      <w:start w:val="1"/>
      <w:numFmt w:val="lowerRoman"/>
      <w:lvlText w:val="%9."/>
      <w:lvlJc w:val="right"/>
      <w:pPr>
        <w:tabs>
          <w:tab w:val="num" w:pos="0"/>
        </w:tabs>
        <w:ind w:left="6480" w:hanging="360"/>
      </w:pPr>
      <w:rPr>
        <w:rFonts w:ascii="Calibri" w:hAnsi="Calibri" w:cs="Calibri"/>
        <w:strike w:val="0"/>
        <w:dstrike w:val="0"/>
        <w:sz w:val="22"/>
        <w:szCs w:val="22"/>
        <w:u w:val="none"/>
      </w:rPr>
    </w:lvl>
  </w:abstractNum>
  <w:abstractNum w:abstractNumId="19" w15:restartNumberingAfterBreak="0">
    <w:nsid w:val="334638BE"/>
    <w:multiLevelType w:val="multilevel"/>
    <w:tmpl w:val="12A6D30A"/>
    <w:lvl w:ilvl="0">
      <w:start w:val="1"/>
      <w:numFmt w:val="decimal"/>
      <w:lvlText w:val="%1."/>
      <w:lvlJc w:val="left"/>
      <w:pPr>
        <w:tabs>
          <w:tab w:val="num" w:pos="0"/>
        </w:tabs>
        <w:ind w:left="1800" w:hanging="363"/>
      </w:pPr>
      <w:rPr>
        <w:rFonts w:ascii="Calibri" w:hAnsi="Calibri" w:cs="Calibri"/>
        <w:b w:val="0"/>
        <w:position w:val="0"/>
        <w:sz w:val="22"/>
        <w:szCs w:val="22"/>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20" w15:restartNumberingAfterBreak="0">
    <w:nsid w:val="34997DA3"/>
    <w:multiLevelType w:val="multilevel"/>
    <w:tmpl w:val="67D6FE22"/>
    <w:lvl w:ilvl="0">
      <w:start w:val="1"/>
      <w:numFmt w:val="bullet"/>
      <w:lvlText w:val=""/>
      <w:lvlJc w:val="left"/>
      <w:pPr>
        <w:tabs>
          <w:tab w:val="num" w:pos="0"/>
        </w:tabs>
        <w:ind w:left="107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262DF2"/>
    <w:multiLevelType w:val="multilevel"/>
    <w:tmpl w:val="ACBACFE2"/>
    <w:lvl w:ilvl="0">
      <w:start w:val="22"/>
      <w:numFmt w:val="decimal"/>
      <w:lvlText w:val="%1)"/>
      <w:lvlJc w:val="left"/>
      <w:pPr>
        <w:tabs>
          <w:tab w:val="num" w:pos="0"/>
        </w:tabs>
        <w:ind w:left="423" w:hanging="360"/>
      </w:pPr>
      <w:rPr>
        <w:rFonts w:cs="Calibri"/>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8A4644"/>
    <w:multiLevelType w:val="hybridMultilevel"/>
    <w:tmpl w:val="5E125E0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F25D1E"/>
    <w:multiLevelType w:val="multilevel"/>
    <w:tmpl w:val="2696A85A"/>
    <w:lvl w:ilvl="0">
      <w:start w:val="1"/>
      <w:numFmt w:val="bullet"/>
      <w:lvlText w:val=""/>
      <w:lvlJc w:val="left"/>
      <w:pPr>
        <w:tabs>
          <w:tab w:val="num" w:pos="0"/>
        </w:tabs>
        <w:ind w:left="1068"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DF1A17"/>
    <w:multiLevelType w:val="multilevel"/>
    <w:tmpl w:val="237EFD5A"/>
    <w:lvl w:ilvl="0">
      <w:start w:val="1"/>
      <w:numFmt w:val="bullet"/>
      <w:lvlText w:val=""/>
      <w:lvlJc w:val="left"/>
      <w:pPr>
        <w:tabs>
          <w:tab w:val="num" w:pos="988"/>
        </w:tabs>
        <w:ind w:left="988"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E81A82"/>
    <w:multiLevelType w:val="multilevel"/>
    <w:tmpl w:val="445E15A0"/>
    <w:lvl w:ilvl="0">
      <w:start w:val="1"/>
      <w:numFmt w:val="decimal"/>
      <w:lvlText w:val="%1."/>
      <w:lvlJc w:val="left"/>
      <w:pPr>
        <w:tabs>
          <w:tab w:val="num" w:pos="360"/>
        </w:tabs>
        <w:ind w:left="360" w:hanging="360"/>
      </w:pPr>
      <w:rPr>
        <w:rFonts w:ascii="Calibri" w:hAnsi="Calibri"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F74E2E"/>
    <w:multiLevelType w:val="multilevel"/>
    <w:tmpl w:val="0B201D9C"/>
    <w:lvl w:ilvl="0">
      <w:start w:val="1"/>
      <w:numFmt w:val="decimal"/>
      <w:lvlText w:val="%1."/>
      <w:lvlJc w:val="left"/>
      <w:pPr>
        <w:tabs>
          <w:tab w:val="num" w:pos="0"/>
        </w:tabs>
        <w:ind w:left="720" w:hanging="360"/>
      </w:pPr>
      <w:rPr>
        <w:rFonts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61165E"/>
    <w:multiLevelType w:val="multilevel"/>
    <w:tmpl w:val="B192CFE8"/>
    <w:lvl w:ilvl="0">
      <w:start w:val="1"/>
      <w:numFmt w:val="decimal"/>
      <w:lvlText w:val="%1)"/>
      <w:lvlJc w:val="left"/>
      <w:pPr>
        <w:tabs>
          <w:tab w:val="num" w:pos="0"/>
        </w:tabs>
        <w:ind w:left="720" w:hanging="360"/>
      </w:pPr>
      <w:rPr>
        <w:strike w:val="0"/>
        <w:dstrike w:val="0"/>
        <w:u w:val="none"/>
      </w:rPr>
    </w:lvl>
    <w:lvl w:ilvl="1">
      <w:start w:val="1"/>
      <w:numFmt w:val="lowerLetter"/>
      <w:lvlText w:val="%2)"/>
      <w:lvlJc w:val="left"/>
      <w:pPr>
        <w:tabs>
          <w:tab w:val="num" w:pos="708"/>
        </w:tabs>
        <w:ind w:left="1440" w:hanging="360"/>
      </w:pPr>
      <w:rPr>
        <w:strike w:val="0"/>
        <w:dstrike w:val="0"/>
        <w:u w:val="none"/>
      </w:rPr>
    </w:lvl>
    <w:lvl w:ilvl="2">
      <w:start w:val="1"/>
      <w:numFmt w:val="lowerRoman"/>
      <w:lvlText w:val="%3)"/>
      <w:lvlJc w:val="right"/>
      <w:pPr>
        <w:tabs>
          <w:tab w:val="num" w:pos="0"/>
        </w:tabs>
        <w:ind w:left="2160" w:hanging="360"/>
      </w:pPr>
      <w:rPr>
        <w:strike w:val="0"/>
        <w:dstrike w:val="0"/>
        <w:u w:val="none"/>
      </w:rPr>
    </w:lvl>
    <w:lvl w:ilvl="3">
      <w:start w:val="1"/>
      <w:numFmt w:val="decimal"/>
      <w:lvlText w:val="(%4)"/>
      <w:lvlJc w:val="left"/>
      <w:pPr>
        <w:tabs>
          <w:tab w:val="num" w:pos="0"/>
        </w:tabs>
        <w:ind w:left="2880" w:hanging="360"/>
      </w:pPr>
      <w:rPr>
        <w:strike w:val="0"/>
        <w:dstrike w:val="0"/>
        <w:u w:val="none"/>
      </w:rPr>
    </w:lvl>
    <w:lvl w:ilvl="4">
      <w:start w:val="1"/>
      <w:numFmt w:val="lowerLetter"/>
      <w:lvlText w:val="(%5)"/>
      <w:lvlJc w:val="left"/>
      <w:pPr>
        <w:tabs>
          <w:tab w:val="num" w:pos="0"/>
        </w:tabs>
        <w:ind w:left="3600" w:hanging="360"/>
      </w:pPr>
      <w:rPr>
        <w:strike w:val="0"/>
        <w:dstrike w:val="0"/>
        <w:u w:val="none"/>
      </w:rPr>
    </w:lvl>
    <w:lvl w:ilvl="5">
      <w:start w:val="1"/>
      <w:numFmt w:val="lowerRoman"/>
      <w:lvlText w:val="(%6)"/>
      <w:lvlJc w:val="right"/>
      <w:pPr>
        <w:tabs>
          <w:tab w:val="num" w:pos="0"/>
        </w:tabs>
        <w:ind w:left="4320" w:hanging="360"/>
      </w:pPr>
      <w:rPr>
        <w:strike w:val="0"/>
        <w:dstrike w:val="0"/>
        <w:u w:val="none"/>
      </w:rPr>
    </w:lvl>
    <w:lvl w:ilvl="6">
      <w:start w:val="1"/>
      <w:numFmt w:val="decimal"/>
      <w:lvlText w:val="%7."/>
      <w:lvlJc w:val="left"/>
      <w:pPr>
        <w:tabs>
          <w:tab w:val="num" w:pos="0"/>
        </w:tabs>
        <w:ind w:left="5040" w:hanging="360"/>
      </w:pPr>
      <w:rPr>
        <w:strike w:val="0"/>
        <w:dstrike w:val="0"/>
        <w:u w:val="none"/>
      </w:rPr>
    </w:lvl>
    <w:lvl w:ilvl="7">
      <w:start w:val="1"/>
      <w:numFmt w:val="lowerLetter"/>
      <w:lvlText w:val="%8."/>
      <w:lvlJc w:val="left"/>
      <w:pPr>
        <w:tabs>
          <w:tab w:val="num" w:pos="0"/>
        </w:tabs>
        <w:ind w:left="5760" w:hanging="360"/>
      </w:pPr>
      <w:rPr>
        <w:strike w:val="0"/>
        <w:dstrike w:val="0"/>
        <w:u w:val="none"/>
      </w:rPr>
    </w:lvl>
    <w:lvl w:ilvl="8">
      <w:start w:val="1"/>
      <w:numFmt w:val="lowerRoman"/>
      <w:lvlText w:val="%9."/>
      <w:lvlJc w:val="right"/>
      <w:pPr>
        <w:tabs>
          <w:tab w:val="num" w:pos="0"/>
        </w:tabs>
        <w:ind w:left="6480" w:hanging="360"/>
      </w:pPr>
      <w:rPr>
        <w:strike w:val="0"/>
        <w:dstrike w:val="0"/>
        <w:u w:val="none"/>
      </w:rPr>
    </w:lvl>
  </w:abstractNum>
  <w:abstractNum w:abstractNumId="28" w15:restartNumberingAfterBreak="0">
    <w:nsid w:val="567E5D4A"/>
    <w:multiLevelType w:val="multilevel"/>
    <w:tmpl w:val="69A0796E"/>
    <w:lvl w:ilvl="0">
      <w:start w:val="1"/>
      <w:numFmt w:val="bullet"/>
      <w:lvlText w:val=""/>
      <w:lvlJc w:val="left"/>
      <w:pPr>
        <w:tabs>
          <w:tab w:val="num" w:pos="0"/>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6C0613"/>
    <w:multiLevelType w:val="multilevel"/>
    <w:tmpl w:val="7032899C"/>
    <w:lvl w:ilvl="0">
      <w:start w:val="17"/>
      <w:numFmt w:val="decimal"/>
      <w:lvlText w:val="%1)"/>
      <w:lvlJc w:val="left"/>
      <w:pPr>
        <w:tabs>
          <w:tab w:val="num" w:pos="0"/>
        </w:tabs>
        <w:ind w:left="720" w:hanging="360"/>
      </w:pPr>
      <w:rPr>
        <w:rFonts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48065C"/>
    <w:multiLevelType w:val="multilevel"/>
    <w:tmpl w:val="4E30F43E"/>
    <w:lvl w:ilvl="0">
      <w:start w:val="18"/>
      <w:numFmt w:val="decimal"/>
      <w:lvlText w:val="%1)"/>
      <w:lvlJc w:val="left"/>
      <w:pPr>
        <w:tabs>
          <w:tab w:val="num" w:pos="0"/>
        </w:tabs>
        <w:ind w:left="360" w:hanging="360"/>
      </w:pPr>
      <w:rPr>
        <w:rFonts w:asciiTheme="minorHAnsi" w:hAnsiTheme="minorHAnsi" w:cstheme="minorHAnsi" w:hint="default"/>
        <w:b/>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85416E"/>
    <w:multiLevelType w:val="multilevel"/>
    <w:tmpl w:val="C84EF0F2"/>
    <w:lvl w:ilvl="0">
      <w:start w:val="13"/>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D710A1"/>
    <w:multiLevelType w:val="hybridMultilevel"/>
    <w:tmpl w:val="5C28E14C"/>
    <w:lvl w:ilvl="0" w:tplc="C764C8EA">
      <w:start w:val="1"/>
      <w:numFmt w:val="decimal"/>
      <w:lvlText w:val="%1."/>
      <w:lvlJc w:val="left"/>
      <w:pPr>
        <w:ind w:left="720" w:hanging="360"/>
      </w:pPr>
      <w:rPr>
        <w:rFonts w:ascii="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FE49AB"/>
    <w:multiLevelType w:val="multilevel"/>
    <w:tmpl w:val="CEAC3A02"/>
    <w:lvl w:ilvl="0">
      <w:start w:val="16"/>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D17033"/>
    <w:multiLevelType w:val="multilevel"/>
    <w:tmpl w:val="3DE86822"/>
    <w:lvl w:ilvl="0">
      <w:start w:val="1"/>
      <w:numFmt w:val="decimal"/>
      <w:lvlText w:val="%1."/>
      <w:lvlJc w:val="left"/>
      <w:pPr>
        <w:tabs>
          <w:tab w:val="num" w:pos="0"/>
        </w:tabs>
        <w:ind w:left="1146" w:hanging="360"/>
      </w:pPr>
      <w:rPr>
        <w:rFonts w:ascii="Calibri" w:eastAsia="Arial" w:hAnsi="Calibri" w:cs="Calibri"/>
        <w:b w:val="0"/>
        <w:position w:val="0"/>
        <w:sz w:val="22"/>
        <w:vertAlign w:val="baseline"/>
      </w:rPr>
    </w:lvl>
    <w:lvl w:ilvl="1">
      <w:start w:val="1"/>
      <w:numFmt w:val="lowerLetter"/>
      <w:lvlText w:val="%2."/>
      <w:lvlJc w:val="left"/>
      <w:pPr>
        <w:tabs>
          <w:tab w:val="num" w:pos="0"/>
        </w:tabs>
        <w:ind w:left="1866" w:hanging="360"/>
      </w:pPr>
      <w:rPr>
        <w:position w:val="0"/>
        <w:sz w:val="24"/>
        <w:vertAlign w:val="baseline"/>
      </w:rPr>
    </w:lvl>
    <w:lvl w:ilvl="2">
      <w:start w:val="1"/>
      <w:numFmt w:val="lowerRoman"/>
      <w:lvlText w:val="%3."/>
      <w:lvlJc w:val="right"/>
      <w:pPr>
        <w:tabs>
          <w:tab w:val="num" w:pos="0"/>
        </w:tabs>
        <w:ind w:left="2586" w:hanging="180"/>
      </w:pPr>
      <w:rPr>
        <w:position w:val="0"/>
        <w:sz w:val="24"/>
        <w:vertAlign w:val="baseline"/>
      </w:rPr>
    </w:lvl>
    <w:lvl w:ilvl="3">
      <w:start w:val="1"/>
      <w:numFmt w:val="decimal"/>
      <w:lvlText w:val="%4."/>
      <w:lvlJc w:val="left"/>
      <w:pPr>
        <w:tabs>
          <w:tab w:val="num" w:pos="0"/>
        </w:tabs>
        <w:ind w:left="3306" w:hanging="360"/>
      </w:pPr>
      <w:rPr>
        <w:position w:val="0"/>
        <w:sz w:val="24"/>
        <w:vertAlign w:val="baseline"/>
      </w:rPr>
    </w:lvl>
    <w:lvl w:ilvl="4">
      <w:start w:val="1"/>
      <w:numFmt w:val="lowerLetter"/>
      <w:lvlText w:val="%5."/>
      <w:lvlJc w:val="left"/>
      <w:pPr>
        <w:tabs>
          <w:tab w:val="num" w:pos="0"/>
        </w:tabs>
        <w:ind w:left="4026" w:hanging="360"/>
      </w:pPr>
      <w:rPr>
        <w:position w:val="0"/>
        <w:sz w:val="24"/>
        <w:vertAlign w:val="baseline"/>
      </w:rPr>
    </w:lvl>
    <w:lvl w:ilvl="5">
      <w:start w:val="1"/>
      <w:numFmt w:val="lowerRoman"/>
      <w:lvlText w:val="%6."/>
      <w:lvlJc w:val="right"/>
      <w:pPr>
        <w:tabs>
          <w:tab w:val="num" w:pos="0"/>
        </w:tabs>
        <w:ind w:left="4746" w:hanging="180"/>
      </w:pPr>
      <w:rPr>
        <w:position w:val="0"/>
        <w:sz w:val="24"/>
        <w:vertAlign w:val="baseline"/>
      </w:rPr>
    </w:lvl>
    <w:lvl w:ilvl="6">
      <w:start w:val="1"/>
      <w:numFmt w:val="decimal"/>
      <w:lvlText w:val="%7."/>
      <w:lvlJc w:val="left"/>
      <w:pPr>
        <w:tabs>
          <w:tab w:val="num" w:pos="0"/>
        </w:tabs>
        <w:ind w:left="5466" w:hanging="360"/>
      </w:pPr>
      <w:rPr>
        <w:position w:val="0"/>
        <w:sz w:val="24"/>
        <w:vertAlign w:val="baseline"/>
      </w:rPr>
    </w:lvl>
    <w:lvl w:ilvl="7">
      <w:start w:val="1"/>
      <w:numFmt w:val="lowerLetter"/>
      <w:lvlText w:val="%8."/>
      <w:lvlJc w:val="left"/>
      <w:pPr>
        <w:tabs>
          <w:tab w:val="num" w:pos="0"/>
        </w:tabs>
        <w:ind w:left="6186" w:hanging="360"/>
      </w:pPr>
      <w:rPr>
        <w:position w:val="0"/>
        <w:sz w:val="24"/>
        <w:vertAlign w:val="baseline"/>
      </w:rPr>
    </w:lvl>
    <w:lvl w:ilvl="8">
      <w:start w:val="1"/>
      <w:numFmt w:val="lowerRoman"/>
      <w:lvlText w:val="%9."/>
      <w:lvlJc w:val="right"/>
      <w:pPr>
        <w:tabs>
          <w:tab w:val="num" w:pos="0"/>
        </w:tabs>
        <w:ind w:left="6906" w:hanging="180"/>
      </w:pPr>
      <w:rPr>
        <w:position w:val="0"/>
        <w:sz w:val="24"/>
        <w:vertAlign w:val="baseline"/>
      </w:rPr>
    </w:lvl>
  </w:abstractNum>
  <w:abstractNum w:abstractNumId="35" w15:restartNumberingAfterBreak="0">
    <w:nsid w:val="62CB5627"/>
    <w:multiLevelType w:val="multilevel"/>
    <w:tmpl w:val="AF7235A0"/>
    <w:lvl w:ilvl="0">
      <w:start w:val="1"/>
      <w:numFmt w:val="decimal"/>
      <w:lvlText w:val="%1."/>
      <w:lvlJc w:val="left"/>
      <w:pPr>
        <w:tabs>
          <w:tab w:val="num" w:pos="0"/>
        </w:tabs>
        <w:ind w:left="1800" w:hanging="363"/>
      </w:pPr>
      <w:rPr>
        <w:rFonts w:ascii="Calibri" w:hAnsi="Calibri" w:cs="Calibri"/>
        <w:b w:val="0"/>
        <w:position w:val="0"/>
        <w:sz w:val="22"/>
        <w:szCs w:val="22"/>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36" w15:restartNumberingAfterBreak="0">
    <w:nsid w:val="658A354F"/>
    <w:multiLevelType w:val="multilevel"/>
    <w:tmpl w:val="96B08484"/>
    <w:lvl w:ilvl="0">
      <w:start w:val="20"/>
      <w:numFmt w:val="decimal"/>
      <w:lvlText w:val="%1)"/>
      <w:lvlJc w:val="left"/>
      <w:pPr>
        <w:tabs>
          <w:tab w:val="num" w:pos="0"/>
        </w:tabs>
        <w:ind w:left="422" w:hanging="360"/>
      </w:pPr>
      <w:rPr>
        <w:rFonts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9E18F1"/>
    <w:multiLevelType w:val="multilevel"/>
    <w:tmpl w:val="06D45C4C"/>
    <w:lvl w:ilvl="0">
      <w:start w:val="1"/>
      <w:numFmt w:val="decimal"/>
      <w:lvlText w:val="%1)"/>
      <w:lvlJc w:val="left"/>
      <w:pPr>
        <w:tabs>
          <w:tab w:val="num" w:pos="0"/>
        </w:tabs>
        <w:ind w:left="360" w:hanging="360"/>
      </w:pPr>
      <w:rPr>
        <w:rFonts w:cs="Calibri"/>
        <w:b/>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9356D8"/>
    <w:multiLevelType w:val="multilevel"/>
    <w:tmpl w:val="D4A0B98E"/>
    <w:lvl w:ilvl="0">
      <w:start w:val="21"/>
      <w:numFmt w:val="decimal"/>
      <w:lvlText w:val="%1)"/>
      <w:lvlJc w:val="left"/>
      <w:pPr>
        <w:tabs>
          <w:tab w:val="num" w:pos="0"/>
        </w:tabs>
        <w:ind w:left="42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53B32"/>
    <w:multiLevelType w:val="multilevel"/>
    <w:tmpl w:val="4AA40CFE"/>
    <w:lvl w:ilvl="0">
      <w:start w:val="1"/>
      <w:numFmt w:val="bullet"/>
      <w:lvlText w:val=""/>
      <w:lvlJc w:val="left"/>
      <w:pPr>
        <w:tabs>
          <w:tab w:val="num" w:pos="0"/>
        </w:tabs>
        <w:ind w:left="114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491469"/>
    <w:multiLevelType w:val="multilevel"/>
    <w:tmpl w:val="64127250"/>
    <w:lvl w:ilvl="0">
      <w:start w:val="1"/>
      <w:numFmt w:val="lowerLetter"/>
      <w:lvlText w:val="%1."/>
      <w:lvlJc w:val="left"/>
      <w:pPr>
        <w:tabs>
          <w:tab w:val="num" w:pos="1440"/>
        </w:tabs>
        <w:ind w:left="1440" w:hanging="360"/>
      </w:pPr>
      <w:rPr>
        <w:rFonts w:ascii="Calibri" w:hAnsi="Calibri" w:cs="Calibri"/>
        <w:color w:val="000000"/>
        <w:spacing w:val="-6"/>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BB1ADD"/>
    <w:multiLevelType w:val="multilevel"/>
    <w:tmpl w:val="8AE4C1EE"/>
    <w:lvl w:ilvl="0">
      <w:start w:val="1"/>
      <w:numFmt w:val="lowerLetter"/>
      <w:lvlText w:val="%1."/>
      <w:lvlJc w:val="left"/>
      <w:pPr>
        <w:tabs>
          <w:tab w:val="num" w:pos="0"/>
        </w:tabs>
        <w:ind w:left="720" w:hanging="360"/>
      </w:pPr>
      <w:rPr>
        <w:rFonts w:cs="Calibri"/>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020D5A"/>
    <w:multiLevelType w:val="multilevel"/>
    <w:tmpl w:val="BDF028DA"/>
    <w:lvl w:ilvl="0">
      <w:start w:val="1"/>
      <w:numFmt w:val="decimal"/>
      <w:lvlText w:val="%1."/>
      <w:lvlJc w:val="left"/>
      <w:pPr>
        <w:tabs>
          <w:tab w:val="num" w:pos="0"/>
        </w:tabs>
        <w:ind w:left="360" w:hanging="360"/>
      </w:pPr>
      <w:rPr>
        <w:rFonts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5F44A6"/>
    <w:multiLevelType w:val="multilevel"/>
    <w:tmpl w:val="A94067C4"/>
    <w:lvl w:ilvl="0">
      <w:start w:val="27"/>
      <w:numFmt w:val="decimal"/>
      <w:lvlText w:val="%1)"/>
      <w:lvlJc w:val="left"/>
      <w:pPr>
        <w:tabs>
          <w:tab w:val="num" w:pos="0"/>
        </w:tabs>
        <w:ind w:left="426" w:hanging="360"/>
      </w:pPr>
      <w:rPr>
        <w:rFonts w:eastAsia="Calibri"/>
        <w:b/>
        <w:sz w:val="24"/>
        <w:lang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A81A3F"/>
    <w:multiLevelType w:val="multilevel"/>
    <w:tmpl w:val="B91008D6"/>
    <w:lvl w:ilvl="0">
      <w:start w:val="1"/>
      <w:numFmt w:val="decimal"/>
      <w:lvlText w:val="%1."/>
      <w:lvlJc w:val="left"/>
      <w:pPr>
        <w:tabs>
          <w:tab w:val="num" w:pos="708"/>
        </w:tabs>
        <w:ind w:left="720" w:hanging="360"/>
      </w:pPr>
      <w:rPr>
        <w:rFonts w:ascii="Calibri" w:hAnsi="Calibri" w:cs="Calibri"/>
        <w:strike w:val="0"/>
        <w:dstrike w:val="0"/>
        <w:color w:val="auto"/>
        <w:sz w:val="22"/>
        <w:szCs w:val="22"/>
        <w:u w:val="none"/>
      </w:rPr>
    </w:lvl>
    <w:lvl w:ilvl="1">
      <w:start w:val="1"/>
      <w:numFmt w:val="lowerLetter"/>
      <w:lvlText w:val="%2."/>
      <w:lvlJc w:val="left"/>
      <w:pPr>
        <w:tabs>
          <w:tab w:val="num" w:pos="0"/>
        </w:tabs>
        <w:ind w:left="1440" w:hanging="360"/>
      </w:pPr>
      <w:rPr>
        <w:strike w:val="0"/>
        <w:dstrike w:val="0"/>
        <w:u w:val="none"/>
      </w:rPr>
    </w:lvl>
    <w:lvl w:ilvl="2">
      <w:start w:val="1"/>
      <w:numFmt w:val="lowerRoman"/>
      <w:lvlText w:val="%3."/>
      <w:lvlJc w:val="right"/>
      <w:pPr>
        <w:tabs>
          <w:tab w:val="num" w:pos="0"/>
        </w:tabs>
        <w:ind w:left="2160" w:hanging="360"/>
      </w:pPr>
      <w:rPr>
        <w:strike w:val="0"/>
        <w:dstrike w:val="0"/>
        <w:u w:val="none"/>
      </w:rPr>
    </w:lvl>
    <w:lvl w:ilvl="3">
      <w:start w:val="1"/>
      <w:numFmt w:val="decimal"/>
      <w:lvlText w:val="%4."/>
      <w:lvlJc w:val="left"/>
      <w:pPr>
        <w:tabs>
          <w:tab w:val="num" w:pos="0"/>
        </w:tabs>
        <w:ind w:left="2880" w:hanging="360"/>
      </w:pPr>
      <w:rPr>
        <w:strike w:val="0"/>
        <w:dstrike w:val="0"/>
        <w:u w:val="none"/>
      </w:rPr>
    </w:lvl>
    <w:lvl w:ilvl="4">
      <w:start w:val="1"/>
      <w:numFmt w:val="lowerLetter"/>
      <w:lvlText w:val="%5."/>
      <w:lvlJc w:val="left"/>
      <w:pPr>
        <w:tabs>
          <w:tab w:val="num" w:pos="0"/>
        </w:tabs>
        <w:ind w:left="3600" w:hanging="360"/>
      </w:pPr>
      <w:rPr>
        <w:strike w:val="0"/>
        <w:dstrike w:val="0"/>
        <w:u w:val="none"/>
      </w:rPr>
    </w:lvl>
    <w:lvl w:ilvl="5">
      <w:start w:val="1"/>
      <w:numFmt w:val="lowerRoman"/>
      <w:lvlText w:val="%6."/>
      <w:lvlJc w:val="right"/>
      <w:pPr>
        <w:tabs>
          <w:tab w:val="num" w:pos="0"/>
        </w:tabs>
        <w:ind w:left="4320" w:hanging="360"/>
      </w:pPr>
      <w:rPr>
        <w:strike w:val="0"/>
        <w:dstrike w:val="0"/>
        <w:u w:val="none"/>
      </w:rPr>
    </w:lvl>
    <w:lvl w:ilvl="6">
      <w:start w:val="1"/>
      <w:numFmt w:val="decimal"/>
      <w:lvlText w:val="%7."/>
      <w:lvlJc w:val="left"/>
      <w:pPr>
        <w:tabs>
          <w:tab w:val="num" w:pos="0"/>
        </w:tabs>
        <w:ind w:left="5040" w:hanging="360"/>
      </w:pPr>
      <w:rPr>
        <w:strike w:val="0"/>
        <w:dstrike w:val="0"/>
        <w:u w:val="none"/>
      </w:rPr>
    </w:lvl>
    <w:lvl w:ilvl="7">
      <w:start w:val="1"/>
      <w:numFmt w:val="lowerLetter"/>
      <w:lvlText w:val="%8."/>
      <w:lvlJc w:val="left"/>
      <w:pPr>
        <w:tabs>
          <w:tab w:val="num" w:pos="0"/>
        </w:tabs>
        <w:ind w:left="5760" w:hanging="360"/>
      </w:pPr>
      <w:rPr>
        <w:strike w:val="0"/>
        <w:dstrike w:val="0"/>
        <w:u w:val="none"/>
      </w:rPr>
    </w:lvl>
    <w:lvl w:ilvl="8">
      <w:start w:val="1"/>
      <w:numFmt w:val="lowerRoman"/>
      <w:lvlText w:val="%9."/>
      <w:lvlJc w:val="right"/>
      <w:pPr>
        <w:tabs>
          <w:tab w:val="num" w:pos="0"/>
        </w:tabs>
        <w:ind w:left="6480" w:hanging="360"/>
      </w:pPr>
      <w:rPr>
        <w:strike w:val="0"/>
        <w:dstrike w:val="0"/>
        <w:u w:val="none"/>
      </w:rPr>
    </w:lvl>
  </w:abstractNum>
  <w:abstractNum w:abstractNumId="45" w15:restartNumberingAfterBreak="0">
    <w:nsid w:val="710402BE"/>
    <w:multiLevelType w:val="multilevel"/>
    <w:tmpl w:val="BC4E825E"/>
    <w:lvl w:ilvl="0">
      <w:start w:val="1"/>
      <w:numFmt w:val="decimal"/>
      <w:lvlText w:val="%1."/>
      <w:lvlJc w:val="left"/>
      <w:pPr>
        <w:tabs>
          <w:tab w:val="num" w:pos="0"/>
        </w:tabs>
        <w:ind w:left="360" w:hanging="360"/>
      </w:pPr>
      <w:rPr>
        <w:rFonts w:ascii="Calibri" w:hAnsi="Calibri" w:cs="Calibri"/>
        <w:b w:val="0"/>
        <w:position w:val="0"/>
        <w:sz w:val="22"/>
        <w:szCs w:val="22"/>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46" w15:restartNumberingAfterBreak="0">
    <w:nsid w:val="71E23570"/>
    <w:multiLevelType w:val="multilevel"/>
    <w:tmpl w:val="A17CB826"/>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15:restartNumberingAfterBreak="0">
    <w:nsid w:val="726721CF"/>
    <w:multiLevelType w:val="multilevel"/>
    <w:tmpl w:val="725494F0"/>
    <w:lvl w:ilvl="0">
      <w:start w:val="1"/>
      <w:numFmt w:val="decimal"/>
      <w:lvlText w:val="%1."/>
      <w:lvlJc w:val="left"/>
      <w:pPr>
        <w:tabs>
          <w:tab w:val="num" w:pos="0"/>
        </w:tabs>
        <w:ind w:left="720" w:hanging="360"/>
      </w:pPr>
      <w:rPr>
        <w:rFonts w:cs="Calibri"/>
        <w:b w:val="0"/>
        <w:strike w:val="0"/>
        <w:dstrike w:val="0"/>
        <w:u w:val="none"/>
      </w:rPr>
    </w:lvl>
    <w:lvl w:ilvl="1">
      <w:start w:val="1"/>
      <w:numFmt w:val="lowerLetter"/>
      <w:lvlText w:val="%2."/>
      <w:lvlJc w:val="left"/>
      <w:pPr>
        <w:tabs>
          <w:tab w:val="num" w:pos="0"/>
        </w:tabs>
        <w:ind w:left="1440" w:hanging="360"/>
      </w:pPr>
      <w:rPr>
        <w:strike w:val="0"/>
        <w:dstrike w:val="0"/>
        <w:u w:val="none"/>
      </w:rPr>
    </w:lvl>
    <w:lvl w:ilvl="2">
      <w:start w:val="1"/>
      <w:numFmt w:val="lowerRoman"/>
      <w:lvlText w:val="%3."/>
      <w:lvlJc w:val="right"/>
      <w:pPr>
        <w:tabs>
          <w:tab w:val="num" w:pos="0"/>
        </w:tabs>
        <w:ind w:left="2160" w:hanging="360"/>
      </w:pPr>
      <w:rPr>
        <w:strike w:val="0"/>
        <w:dstrike w:val="0"/>
        <w:u w:val="none"/>
      </w:rPr>
    </w:lvl>
    <w:lvl w:ilvl="3">
      <w:start w:val="1"/>
      <w:numFmt w:val="decimal"/>
      <w:lvlText w:val="%4."/>
      <w:lvlJc w:val="left"/>
      <w:pPr>
        <w:tabs>
          <w:tab w:val="num" w:pos="0"/>
        </w:tabs>
        <w:ind w:left="2880" w:hanging="360"/>
      </w:pPr>
      <w:rPr>
        <w:strike w:val="0"/>
        <w:dstrike w:val="0"/>
        <w:u w:val="none"/>
      </w:rPr>
    </w:lvl>
    <w:lvl w:ilvl="4">
      <w:start w:val="1"/>
      <w:numFmt w:val="lowerLetter"/>
      <w:lvlText w:val="%5."/>
      <w:lvlJc w:val="left"/>
      <w:pPr>
        <w:tabs>
          <w:tab w:val="num" w:pos="0"/>
        </w:tabs>
        <w:ind w:left="3600" w:hanging="360"/>
      </w:pPr>
      <w:rPr>
        <w:strike w:val="0"/>
        <w:dstrike w:val="0"/>
        <w:u w:val="none"/>
      </w:rPr>
    </w:lvl>
    <w:lvl w:ilvl="5">
      <w:start w:val="1"/>
      <w:numFmt w:val="lowerRoman"/>
      <w:lvlText w:val="%6."/>
      <w:lvlJc w:val="right"/>
      <w:pPr>
        <w:tabs>
          <w:tab w:val="num" w:pos="0"/>
        </w:tabs>
        <w:ind w:left="4320" w:hanging="360"/>
      </w:pPr>
      <w:rPr>
        <w:strike w:val="0"/>
        <w:dstrike w:val="0"/>
        <w:u w:val="none"/>
      </w:rPr>
    </w:lvl>
    <w:lvl w:ilvl="6">
      <w:start w:val="1"/>
      <w:numFmt w:val="decimal"/>
      <w:lvlText w:val="%7."/>
      <w:lvlJc w:val="left"/>
      <w:pPr>
        <w:tabs>
          <w:tab w:val="num" w:pos="0"/>
        </w:tabs>
        <w:ind w:left="5040" w:hanging="360"/>
      </w:pPr>
      <w:rPr>
        <w:strike w:val="0"/>
        <w:dstrike w:val="0"/>
        <w:u w:val="none"/>
      </w:rPr>
    </w:lvl>
    <w:lvl w:ilvl="7">
      <w:start w:val="1"/>
      <w:numFmt w:val="lowerLetter"/>
      <w:lvlText w:val="%8."/>
      <w:lvlJc w:val="left"/>
      <w:pPr>
        <w:tabs>
          <w:tab w:val="num" w:pos="0"/>
        </w:tabs>
        <w:ind w:left="5760" w:hanging="360"/>
      </w:pPr>
      <w:rPr>
        <w:strike w:val="0"/>
        <w:dstrike w:val="0"/>
        <w:u w:val="none"/>
      </w:rPr>
    </w:lvl>
    <w:lvl w:ilvl="8">
      <w:start w:val="1"/>
      <w:numFmt w:val="lowerRoman"/>
      <w:lvlText w:val="%9."/>
      <w:lvlJc w:val="right"/>
      <w:pPr>
        <w:tabs>
          <w:tab w:val="num" w:pos="0"/>
        </w:tabs>
        <w:ind w:left="6480" w:hanging="360"/>
      </w:pPr>
      <w:rPr>
        <w:strike w:val="0"/>
        <w:dstrike w:val="0"/>
        <w:u w:val="none"/>
      </w:rPr>
    </w:lvl>
  </w:abstractNum>
  <w:abstractNum w:abstractNumId="48" w15:restartNumberingAfterBreak="0">
    <w:nsid w:val="7AC41043"/>
    <w:multiLevelType w:val="multilevel"/>
    <w:tmpl w:val="3C445574"/>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1B3813"/>
    <w:multiLevelType w:val="multilevel"/>
    <w:tmpl w:val="ECC860CC"/>
    <w:lvl w:ilvl="0">
      <w:start w:val="1"/>
      <w:numFmt w:val="decimal"/>
      <w:lvlText w:val="%1."/>
      <w:lvlJc w:val="left"/>
      <w:pPr>
        <w:tabs>
          <w:tab w:val="num" w:pos="0"/>
        </w:tabs>
        <w:ind w:left="422" w:hanging="360"/>
      </w:pPr>
      <w:rPr>
        <w:rFonts w:ascii="Calibri" w:hAnsi="Calibri" w:cs="Calibri"/>
        <w:strike w:val="0"/>
        <w:dstrike w:val="0"/>
        <w:sz w:val="22"/>
        <w:szCs w:val="22"/>
        <w:u w:val="none"/>
      </w:rPr>
    </w:lvl>
    <w:lvl w:ilvl="1">
      <w:start w:val="1"/>
      <w:numFmt w:val="lowerLetter"/>
      <w:lvlText w:val="%2."/>
      <w:lvlJc w:val="left"/>
      <w:pPr>
        <w:tabs>
          <w:tab w:val="num" w:pos="0"/>
        </w:tabs>
        <w:ind w:left="1142" w:hanging="360"/>
      </w:pPr>
      <w:rPr>
        <w:rFonts w:ascii="Calibri" w:hAnsi="Calibri" w:cs="Calibri"/>
        <w:strike w:val="0"/>
        <w:dstrike w:val="0"/>
        <w:sz w:val="22"/>
        <w:szCs w:val="22"/>
        <w:u w:val="none"/>
      </w:rPr>
    </w:lvl>
    <w:lvl w:ilvl="2">
      <w:start w:val="1"/>
      <w:numFmt w:val="lowerRoman"/>
      <w:lvlText w:val="%3."/>
      <w:lvlJc w:val="right"/>
      <w:pPr>
        <w:tabs>
          <w:tab w:val="num" w:pos="0"/>
        </w:tabs>
        <w:ind w:left="1862" w:hanging="360"/>
      </w:pPr>
      <w:rPr>
        <w:rFonts w:ascii="Calibri" w:hAnsi="Calibri" w:cs="Calibri"/>
        <w:strike w:val="0"/>
        <w:dstrike w:val="0"/>
        <w:sz w:val="22"/>
        <w:szCs w:val="22"/>
        <w:u w:val="none"/>
      </w:rPr>
    </w:lvl>
    <w:lvl w:ilvl="3">
      <w:start w:val="1"/>
      <w:numFmt w:val="decimal"/>
      <w:lvlText w:val="%4."/>
      <w:lvlJc w:val="left"/>
      <w:pPr>
        <w:tabs>
          <w:tab w:val="num" w:pos="0"/>
        </w:tabs>
        <w:ind w:left="2582" w:hanging="360"/>
      </w:pPr>
      <w:rPr>
        <w:rFonts w:ascii="Calibri" w:hAnsi="Calibri" w:cs="Calibri"/>
        <w:strike w:val="0"/>
        <w:dstrike w:val="0"/>
        <w:sz w:val="22"/>
        <w:szCs w:val="22"/>
        <w:u w:val="none"/>
      </w:rPr>
    </w:lvl>
    <w:lvl w:ilvl="4">
      <w:start w:val="1"/>
      <w:numFmt w:val="lowerLetter"/>
      <w:lvlText w:val="%5."/>
      <w:lvlJc w:val="left"/>
      <w:pPr>
        <w:tabs>
          <w:tab w:val="num" w:pos="0"/>
        </w:tabs>
        <w:ind w:left="3302" w:hanging="360"/>
      </w:pPr>
      <w:rPr>
        <w:rFonts w:ascii="Calibri" w:hAnsi="Calibri" w:cs="Calibri"/>
        <w:strike w:val="0"/>
        <w:dstrike w:val="0"/>
        <w:sz w:val="22"/>
        <w:szCs w:val="22"/>
        <w:u w:val="none"/>
      </w:rPr>
    </w:lvl>
    <w:lvl w:ilvl="5">
      <w:start w:val="1"/>
      <w:numFmt w:val="lowerRoman"/>
      <w:lvlText w:val="%6."/>
      <w:lvlJc w:val="right"/>
      <w:pPr>
        <w:tabs>
          <w:tab w:val="num" w:pos="0"/>
        </w:tabs>
        <w:ind w:left="4022" w:hanging="360"/>
      </w:pPr>
      <w:rPr>
        <w:rFonts w:ascii="Calibri" w:hAnsi="Calibri" w:cs="Calibri"/>
        <w:strike w:val="0"/>
        <w:dstrike w:val="0"/>
        <w:sz w:val="22"/>
        <w:szCs w:val="22"/>
        <w:u w:val="none"/>
      </w:rPr>
    </w:lvl>
    <w:lvl w:ilvl="6">
      <w:start w:val="1"/>
      <w:numFmt w:val="decimal"/>
      <w:lvlText w:val="%7."/>
      <w:lvlJc w:val="left"/>
      <w:pPr>
        <w:tabs>
          <w:tab w:val="num" w:pos="0"/>
        </w:tabs>
        <w:ind w:left="4742" w:hanging="360"/>
      </w:pPr>
      <w:rPr>
        <w:rFonts w:ascii="Calibri" w:hAnsi="Calibri" w:cs="Calibri"/>
        <w:strike w:val="0"/>
        <w:dstrike w:val="0"/>
        <w:sz w:val="22"/>
        <w:szCs w:val="22"/>
        <w:u w:val="none"/>
      </w:rPr>
    </w:lvl>
    <w:lvl w:ilvl="7">
      <w:start w:val="1"/>
      <w:numFmt w:val="lowerLetter"/>
      <w:lvlText w:val="%8."/>
      <w:lvlJc w:val="left"/>
      <w:pPr>
        <w:tabs>
          <w:tab w:val="num" w:pos="0"/>
        </w:tabs>
        <w:ind w:left="5462" w:hanging="360"/>
      </w:pPr>
      <w:rPr>
        <w:rFonts w:ascii="Calibri" w:hAnsi="Calibri" w:cs="Calibri"/>
        <w:strike w:val="0"/>
        <w:dstrike w:val="0"/>
        <w:sz w:val="22"/>
        <w:szCs w:val="22"/>
        <w:u w:val="none"/>
      </w:rPr>
    </w:lvl>
    <w:lvl w:ilvl="8">
      <w:start w:val="1"/>
      <w:numFmt w:val="lowerRoman"/>
      <w:lvlText w:val="%9."/>
      <w:lvlJc w:val="right"/>
      <w:pPr>
        <w:tabs>
          <w:tab w:val="num" w:pos="0"/>
        </w:tabs>
        <w:ind w:left="6182" w:hanging="360"/>
      </w:pPr>
      <w:rPr>
        <w:rFonts w:ascii="Calibri" w:hAnsi="Calibri" w:cs="Calibri"/>
        <w:strike w:val="0"/>
        <w:dstrike w:val="0"/>
        <w:sz w:val="22"/>
        <w:szCs w:val="22"/>
        <w:u w:val="none"/>
      </w:rPr>
    </w:lvl>
  </w:abstractNum>
  <w:abstractNum w:abstractNumId="50" w15:restartNumberingAfterBreak="0">
    <w:nsid w:val="7E956903"/>
    <w:multiLevelType w:val="multilevel"/>
    <w:tmpl w:val="C2745036"/>
    <w:lvl w:ilvl="0">
      <w:start w:val="1"/>
      <w:numFmt w:val="decimal"/>
      <w:lvlText w:val="%1."/>
      <w:lvlJc w:val="left"/>
      <w:pPr>
        <w:tabs>
          <w:tab w:val="num" w:pos="708"/>
        </w:tabs>
        <w:ind w:left="720" w:hanging="360"/>
      </w:pPr>
      <w:rPr>
        <w:rFonts w:ascii="Calibri" w:hAnsi="Calibri" w:cs="Calibri"/>
        <w:strike w:val="0"/>
        <w:dstrike w:val="0"/>
        <w:sz w:val="22"/>
        <w:szCs w:val="22"/>
        <w:u w:val="none"/>
      </w:rPr>
    </w:lvl>
    <w:lvl w:ilvl="1">
      <w:start w:val="1"/>
      <w:numFmt w:val="lowerLetter"/>
      <w:lvlText w:val="%2."/>
      <w:lvlJc w:val="left"/>
      <w:pPr>
        <w:tabs>
          <w:tab w:val="num" w:pos="0"/>
        </w:tabs>
        <w:ind w:left="1440" w:hanging="360"/>
      </w:pPr>
      <w:rPr>
        <w:strike w:val="0"/>
        <w:dstrike w:val="0"/>
        <w:u w:val="none"/>
      </w:rPr>
    </w:lvl>
    <w:lvl w:ilvl="2">
      <w:start w:val="1"/>
      <w:numFmt w:val="lowerRoman"/>
      <w:lvlText w:val="%3."/>
      <w:lvlJc w:val="right"/>
      <w:pPr>
        <w:tabs>
          <w:tab w:val="num" w:pos="0"/>
        </w:tabs>
        <w:ind w:left="2160" w:hanging="360"/>
      </w:pPr>
      <w:rPr>
        <w:strike w:val="0"/>
        <w:dstrike w:val="0"/>
        <w:u w:val="none"/>
      </w:rPr>
    </w:lvl>
    <w:lvl w:ilvl="3">
      <w:start w:val="1"/>
      <w:numFmt w:val="decimal"/>
      <w:lvlText w:val="%4."/>
      <w:lvlJc w:val="left"/>
      <w:pPr>
        <w:tabs>
          <w:tab w:val="num" w:pos="0"/>
        </w:tabs>
        <w:ind w:left="2880" w:hanging="360"/>
      </w:pPr>
      <w:rPr>
        <w:strike w:val="0"/>
        <w:dstrike w:val="0"/>
        <w:u w:val="none"/>
      </w:rPr>
    </w:lvl>
    <w:lvl w:ilvl="4">
      <w:start w:val="1"/>
      <w:numFmt w:val="lowerLetter"/>
      <w:lvlText w:val="%5."/>
      <w:lvlJc w:val="left"/>
      <w:pPr>
        <w:tabs>
          <w:tab w:val="num" w:pos="0"/>
        </w:tabs>
        <w:ind w:left="3600" w:hanging="360"/>
      </w:pPr>
      <w:rPr>
        <w:strike w:val="0"/>
        <w:dstrike w:val="0"/>
        <w:u w:val="none"/>
      </w:rPr>
    </w:lvl>
    <w:lvl w:ilvl="5">
      <w:start w:val="1"/>
      <w:numFmt w:val="lowerRoman"/>
      <w:lvlText w:val="%6."/>
      <w:lvlJc w:val="right"/>
      <w:pPr>
        <w:tabs>
          <w:tab w:val="num" w:pos="0"/>
        </w:tabs>
        <w:ind w:left="4320" w:hanging="360"/>
      </w:pPr>
      <w:rPr>
        <w:strike w:val="0"/>
        <w:dstrike w:val="0"/>
        <w:u w:val="none"/>
      </w:rPr>
    </w:lvl>
    <w:lvl w:ilvl="6">
      <w:start w:val="1"/>
      <w:numFmt w:val="decimal"/>
      <w:lvlText w:val="%7."/>
      <w:lvlJc w:val="left"/>
      <w:pPr>
        <w:tabs>
          <w:tab w:val="num" w:pos="0"/>
        </w:tabs>
        <w:ind w:left="5040" w:hanging="360"/>
      </w:pPr>
      <w:rPr>
        <w:strike w:val="0"/>
        <w:dstrike w:val="0"/>
        <w:u w:val="none"/>
      </w:rPr>
    </w:lvl>
    <w:lvl w:ilvl="7">
      <w:start w:val="1"/>
      <w:numFmt w:val="lowerLetter"/>
      <w:lvlText w:val="%8."/>
      <w:lvlJc w:val="left"/>
      <w:pPr>
        <w:tabs>
          <w:tab w:val="num" w:pos="0"/>
        </w:tabs>
        <w:ind w:left="5760" w:hanging="360"/>
      </w:pPr>
      <w:rPr>
        <w:strike w:val="0"/>
        <w:dstrike w:val="0"/>
        <w:u w:val="none"/>
      </w:rPr>
    </w:lvl>
    <w:lvl w:ilvl="8">
      <w:start w:val="1"/>
      <w:numFmt w:val="lowerRoman"/>
      <w:lvlText w:val="%9."/>
      <w:lvlJc w:val="right"/>
      <w:pPr>
        <w:tabs>
          <w:tab w:val="num" w:pos="0"/>
        </w:tabs>
        <w:ind w:left="6480" w:hanging="360"/>
      </w:pPr>
      <w:rPr>
        <w:strike w:val="0"/>
        <w:dstrike w:val="0"/>
        <w:u w:val="none"/>
      </w:rPr>
    </w:lvl>
  </w:abstractNum>
  <w:abstractNum w:abstractNumId="51" w15:restartNumberingAfterBreak="0">
    <w:nsid w:val="7EF12D8F"/>
    <w:multiLevelType w:val="multilevel"/>
    <w:tmpl w:val="1E62F33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F2A5223"/>
    <w:multiLevelType w:val="multilevel"/>
    <w:tmpl w:val="7DD25F22"/>
    <w:lvl w:ilvl="0">
      <w:start w:val="1"/>
      <w:numFmt w:val="decimal"/>
      <w:lvlText w:val="%1."/>
      <w:lvlJc w:val="left"/>
      <w:pPr>
        <w:tabs>
          <w:tab w:val="num" w:pos="0"/>
        </w:tabs>
        <w:ind w:left="720" w:hanging="360"/>
      </w:pPr>
      <w:rPr>
        <w:rFonts w:ascii="Calibri" w:hAnsi="Calibri" w:cs="Calibri"/>
        <w:strike w:val="0"/>
        <w:dstrike w:val="0"/>
        <w:sz w:val="22"/>
        <w:szCs w:val="22"/>
        <w:u w:val="none"/>
      </w:rPr>
    </w:lvl>
    <w:lvl w:ilvl="1">
      <w:start w:val="1"/>
      <w:numFmt w:val="lowerLetter"/>
      <w:lvlText w:val="%2."/>
      <w:lvlJc w:val="left"/>
      <w:pPr>
        <w:tabs>
          <w:tab w:val="num" w:pos="0"/>
        </w:tabs>
        <w:ind w:left="1440" w:hanging="360"/>
      </w:pPr>
      <w:rPr>
        <w:rFonts w:ascii="Calibri" w:hAnsi="Calibri" w:cs="Calibri"/>
        <w:strike w:val="0"/>
        <w:dstrike w:val="0"/>
        <w:sz w:val="22"/>
        <w:szCs w:val="22"/>
        <w:u w:val="none"/>
      </w:rPr>
    </w:lvl>
    <w:lvl w:ilvl="2">
      <w:start w:val="1"/>
      <w:numFmt w:val="lowerRoman"/>
      <w:lvlText w:val="%3."/>
      <w:lvlJc w:val="right"/>
      <w:pPr>
        <w:tabs>
          <w:tab w:val="num" w:pos="0"/>
        </w:tabs>
        <w:ind w:left="2160" w:hanging="360"/>
      </w:pPr>
      <w:rPr>
        <w:rFonts w:ascii="Calibri" w:hAnsi="Calibri" w:cs="Calibri"/>
        <w:strike w:val="0"/>
        <w:dstrike w:val="0"/>
        <w:sz w:val="22"/>
        <w:szCs w:val="22"/>
        <w:u w:val="none"/>
      </w:rPr>
    </w:lvl>
    <w:lvl w:ilvl="3">
      <w:start w:val="1"/>
      <w:numFmt w:val="decimal"/>
      <w:lvlText w:val="%4."/>
      <w:lvlJc w:val="left"/>
      <w:pPr>
        <w:tabs>
          <w:tab w:val="num" w:pos="0"/>
        </w:tabs>
        <w:ind w:left="2880" w:hanging="360"/>
      </w:pPr>
      <w:rPr>
        <w:rFonts w:ascii="Calibri" w:hAnsi="Calibri" w:cs="Calibri"/>
        <w:strike w:val="0"/>
        <w:dstrike w:val="0"/>
        <w:sz w:val="22"/>
        <w:szCs w:val="22"/>
        <w:u w:val="none"/>
      </w:rPr>
    </w:lvl>
    <w:lvl w:ilvl="4">
      <w:start w:val="1"/>
      <w:numFmt w:val="lowerLetter"/>
      <w:lvlText w:val="%5."/>
      <w:lvlJc w:val="left"/>
      <w:pPr>
        <w:tabs>
          <w:tab w:val="num" w:pos="0"/>
        </w:tabs>
        <w:ind w:left="3600" w:hanging="360"/>
      </w:pPr>
      <w:rPr>
        <w:rFonts w:ascii="Calibri" w:hAnsi="Calibri" w:cs="Calibri"/>
        <w:strike w:val="0"/>
        <w:dstrike w:val="0"/>
        <w:sz w:val="22"/>
        <w:szCs w:val="22"/>
        <w:u w:val="none"/>
      </w:rPr>
    </w:lvl>
    <w:lvl w:ilvl="5">
      <w:start w:val="1"/>
      <w:numFmt w:val="lowerRoman"/>
      <w:lvlText w:val="%6."/>
      <w:lvlJc w:val="right"/>
      <w:pPr>
        <w:tabs>
          <w:tab w:val="num" w:pos="0"/>
        </w:tabs>
        <w:ind w:left="4320" w:hanging="360"/>
      </w:pPr>
      <w:rPr>
        <w:rFonts w:ascii="Calibri" w:hAnsi="Calibri" w:cs="Calibri"/>
        <w:strike w:val="0"/>
        <w:dstrike w:val="0"/>
        <w:sz w:val="22"/>
        <w:szCs w:val="22"/>
        <w:u w:val="none"/>
      </w:rPr>
    </w:lvl>
    <w:lvl w:ilvl="6">
      <w:start w:val="1"/>
      <w:numFmt w:val="decimal"/>
      <w:lvlText w:val="%7."/>
      <w:lvlJc w:val="left"/>
      <w:pPr>
        <w:tabs>
          <w:tab w:val="num" w:pos="0"/>
        </w:tabs>
        <w:ind w:left="5040" w:hanging="360"/>
      </w:pPr>
      <w:rPr>
        <w:rFonts w:ascii="Calibri" w:hAnsi="Calibri" w:cs="Calibri"/>
        <w:strike w:val="0"/>
        <w:dstrike w:val="0"/>
        <w:sz w:val="22"/>
        <w:szCs w:val="22"/>
        <w:u w:val="none"/>
      </w:rPr>
    </w:lvl>
    <w:lvl w:ilvl="7">
      <w:start w:val="1"/>
      <w:numFmt w:val="lowerLetter"/>
      <w:lvlText w:val="%8."/>
      <w:lvlJc w:val="left"/>
      <w:pPr>
        <w:tabs>
          <w:tab w:val="num" w:pos="0"/>
        </w:tabs>
        <w:ind w:left="5760" w:hanging="360"/>
      </w:pPr>
      <w:rPr>
        <w:rFonts w:ascii="Calibri" w:hAnsi="Calibri" w:cs="Calibri"/>
        <w:strike w:val="0"/>
        <w:dstrike w:val="0"/>
        <w:sz w:val="22"/>
        <w:szCs w:val="22"/>
        <w:u w:val="none"/>
      </w:rPr>
    </w:lvl>
    <w:lvl w:ilvl="8">
      <w:start w:val="1"/>
      <w:numFmt w:val="lowerRoman"/>
      <w:lvlText w:val="%9."/>
      <w:lvlJc w:val="right"/>
      <w:pPr>
        <w:tabs>
          <w:tab w:val="num" w:pos="0"/>
        </w:tabs>
        <w:ind w:left="6480" w:hanging="360"/>
      </w:pPr>
      <w:rPr>
        <w:rFonts w:ascii="Calibri" w:hAnsi="Calibri" w:cs="Calibri"/>
        <w:strike w:val="0"/>
        <w:dstrike w:val="0"/>
        <w:sz w:val="22"/>
        <w:szCs w:val="22"/>
        <w:u w:val="none"/>
      </w:rPr>
    </w:lvl>
  </w:abstractNum>
  <w:num w:numId="1" w16cid:durableId="1700161540">
    <w:abstractNumId w:val="46"/>
  </w:num>
  <w:num w:numId="2" w16cid:durableId="443312465">
    <w:abstractNumId w:val="4"/>
  </w:num>
  <w:num w:numId="3" w16cid:durableId="1502431894">
    <w:abstractNumId w:val="13"/>
  </w:num>
  <w:num w:numId="4" w16cid:durableId="1158228786">
    <w:abstractNumId w:val="20"/>
  </w:num>
  <w:num w:numId="5" w16cid:durableId="1891722366">
    <w:abstractNumId w:val="45"/>
  </w:num>
  <w:num w:numId="6" w16cid:durableId="1183129073">
    <w:abstractNumId w:val="42"/>
  </w:num>
  <w:num w:numId="7" w16cid:durableId="1250458756">
    <w:abstractNumId w:val="29"/>
  </w:num>
  <w:num w:numId="8" w16cid:durableId="1030060406">
    <w:abstractNumId w:val="30"/>
  </w:num>
  <w:num w:numId="9" w16cid:durableId="1635986197">
    <w:abstractNumId w:val="47"/>
  </w:num>
  <w:num w:numId="10" w16cid:durableId="1438406318">
    <w:abstractNumId w:val="19"/>
  </w:num>
  <w:num w:numId="11" w16cid:durableId="1785884666">
    <w:abstractNumId w:val="43"/>
  </w:num>
  <w:num w:numId="12" w16cid:durableId="266931695">
    <w:abstractNumId w:val="3"/>
  </w:num>
  <w:num w:numId="13" w16cid:durableId="373694035">
    <w:abstractNumId w:val="40"/>
  </w:num>
  <w:num w:numId="14" w16cid:durableId="22902175">
    <w:abstractNumId w:val="51"/>
  </w:num>
  <w:num w:numId="15" w16cid:durableId="44180541">
    <w:abstractNumId w:val="9"/>
  </w:num>
  <w:num w:numId="16" w16cid:durableId="1291785629">
    <w:abstractNumId w:val="18"/>
  </w:num>
  <w:num w:numId="17" w16cid:durableId="649017659">
    <w:abstractNumId w:val="8"/>
  </w:num>
  <w:num w:numId="18" w16cid:durableId="941035050">
    <w:abstractNumId w:val="0"/>
  </w:num>
  <w:num w:numId="19" w16cid:durableId="472599226">
    <w:abstractNumId w:val="31"/>
  </w:num>
  <w:num w:numId="20" w16cid:durableId="1271862393">
    <w:abstractNumId w:val="11"/>
  </w:num>
  <w:num w:numId="21" w16cid:durableId="1855142901">
    <w:abstractNumId w:val="25"/>
  </w:num>
  <w:num w:numId="22" w16cid:durableId="1947735986">
    <w:abstractNumId w:val="2"/>
  </w:num>
  <w:num w:numId="23" w16cid:durableId="32855186">
    <w:abstractNumId w:val="39"/>
  </w:num>
  <w:num w:numId="24" w16cid:durableId="356590461">
    <w:abstractNumId w:val="37"/>
  </w:num>
  <w:num w:numId="25" w16cid:durableId="760025339">
    <w:abstractNumId w:val="16"/>
  </w:num>
  <w:num w:numId="26" w16cid:durableId="1703509758">
    <w:abstractNumId w:val="1"/>
  </w:num>
  <w:num w:numId="27" w16cid:durableId="1992782964">
    <w:abstractNumId w:val="12"/>
  </w:num>
  <w:num w:numId="28" w16cid:durableId="393503902">
    <w:abstractNumId w:val="41"/>
  </w:num>
  <w:num w:numId="29" w16cid:durableId="872422788">
    <w:abstractNumId w:val="17"/>
  </w:num>
  <w:num w:numId="30" w16cid:durableId="1760444776">
    <w:abstractNumId w:val="28"/>
  </w:num>
  <w:num w:numId="31" w16cid:durableId="667945179">
    <w:abstractNumId w:val="38"/>
  </w:num>
  <w:num w:numId="32" w16cid:durableId="2067992533">
    <w:abstractNumId w:val="48"/>
  </w:num>
  <w:num w:numId="33" w16cid:durableId="490828229">
    <w:abstractNumId w:val="26"/>
  </w:num>
  <w:num w:numId="34" w16cid:durableId="321085182">
    <w:abstractNumId w:val="23"/>
  </w:num>
  <w:num w:numId="35" w16cid:durableId="1332559705">
    <w:abstractNumId w:val="52"/>
  </w:num>
  <w:num w:numId="36" w16cid:durableId="794328047">
    <w:abstractNumId w:val="49"/>
  </w:num>
  <w:num w:numId="37" w16cid:durableId="1723821626">
    <w:abstractNumId w:val="44"/>
  </w:num>
  <w:num w:numId="38" w16cid:durableId="1000427206">
    <w:abstractNumId w:val="6"/>
  </w:num>
  <w:num w:numId="39" w16cid:durableId="243104399">
    <w:abstractNumId w:val="21"/>
  </w:num>
  <w:num w:numId="40" w16cid:durableId="1988196124">
    <w:abstractNumId w:val="34"/>
  </w:num>
  <w:num w:numId="41" w16cid:durableId="1342851355">
    <w:abstractNumId w:val="15"/>
  </w:num>
  <w:num w:numId="42" w16cid:durableId="1478766651">
    <w:abstractNumId w:val="33"/>
  </w:num>
  <w:num w:numId="43" w16cid:durableId="1247614979">
    <w:abstractNumId w:val="36"/>
  </w:num>
  <w:num w:numId="44" w16cid:durableId="1519275857">
    <w:abstractNumId w:val="7"/>
  </w:num>
  <w:num w:numId="45" w16cid:durableId="555943253">
    <w:abstractNumId w:val="35"/>
  </w:num>
  <w:num w:numId="46" w16cid:durableId="1283003255">
    <w:abstractNumId w:val="24"/>
  </w:num>
  <w:num w:numId="47" w16cid:durableId="940837583">
    <w:abstractNumId w:val="50"/>
  </w:num>
  <w:num w:numId="48" w16cid:durableId="1334213642">
    <w:abstractNumId w:val="27"/>
  </w:num>
  <w:num w:numId="49" w16cid:durableId="728456266">
    <w:abstractNumId w:val="34"/>
    <w:lvlOverride w:ilvl="0">
      <w:startOverride w:val="1"/>
    </w:lvlOverride>
  </w:num>
  <w:num w:numId="50" w16cid:durableId="504594318">
    <w:abstractNumId w:val="7"/>
    <w:lvlOverride w:ilvl="3">
      <w:startOverride w:val="1"/>
    </w:lvlOverride>
  </w:num>
  <w:num w:numId="51" w16cid:durableId="1076130535">
    <w:abstractNumId w:val="4"/>
    <w:lvlOverride w:ilvl="0">
      <w:startOverride w:val="1"/>
    </w:lvlOverride>
  </w:num>
  <w:num w:numId="52" w16cid:durableId="1939750328">
    <w:abstractNumId w:val="52"/>
    <w:lvlOverride w:ilvl="0">
      <w:startOverride w:val="1"/>
    </w:lvlOverride>
  </w:num>
  <w:num w:numId="53" w16cid:durableId="1338966710">
    <w:abstractNumId w:val="18"/>
    <w:lvlOverride w:ilvl="1">
      <w:startOverride w:val="1"/>
    </w:lvlOverride>
  </w:num>
  <w:num w:numId="54" w16cid:durableId="1171798306">
    <w:abstractNumId w:val="44"/>
    <w:lvlOverride w:ilvl="0">
      <w:startOverride w:val="1"/>
    </w:lvlOverride>
  </w:num>
  <w:num w:numId="55" w16cid:durableId="1901407067">
    <w:abstractNumId w:val="3"/>
    <w:lvlOverride w:ilvl="1">
      <w:startOverride w:val="1"/>
    </w:lvlOverride>
  </w:num>
  <w:num w:numId="56" w16cid:durableId="526674019">
    <w:abstractNumId w:val="10"/>
    <w:lvlOverride w:ilvl="1">
      <w:startOverride w:val="1"/>
    </w:lvlOverride>
  </w:num>
  <w:num w:numId="57" w16cid:durableId="1253785487">
    <w:abstractNumId w:val="35"/>
    <w:lvlOverride w:ilvl="0">
      <w:startOverride w:val="1"/>
    </w:lvlOverride>
  </w:num>
  <w:num w:numId="58" w16cid:durableId="828400244">
    <w:abstractNumId w:val="47"/>
    <w:lvlOverride w:ilvl="0">
      <w:startOverride w:val="1"/>
    </w:lvlOverride>
  </w:num>
  <w:num w:numId="59" w16cid:durableId="583999109">
    <w:abstractNumId w:val="19"/>
    <w:lvlOverride w:ilvl="0">
      <w:startOverride w:val="1"/>
    </w:lvlOverride>
  </w:num>
  <w:num w:numId="60" w16cid:durableId="1478301786">
    <w:abstractNumId w:val="45"/>
    <w:lvlOverride w:ilvl="0">
      <w:startOverride w:val="1"/>
    </w:lvlOverride>
  </w:num>
  <w:num w:numId="61" w16cid:durableId="1281377271">
    <w:abstractNumId w:val="5"/>
  </w:num>
  <w:num w:numId="62" w16cid:durableId="1468470605">
    <w:abstractNumId w:val="32"/>
  </w:num>
  <w:num w:numId="63" w16cid:durableId="2021736381">
    <w:abstractNumId w:val="22"/>
  </w:num>
  <w:num w:numId="64" w16cid:durableId="2128427954">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63893"/>
    <w:rsid w:val="00043C5E"/>
    <w:rsid w:val="000754AF"/>
    <w:rsid w:val="00096665"/>
    <w:rsid w:val="000B410B"/>
    <w:rsid w:val="0016295E"/>
    <w:rsid w:val="001A0C9B"/>
    <w:rsid w:val="001C2844"/>
    <w:rsid w:val="001F60FB"/>
    <w:rsid w:val="00242408"/>
    <w:rsid w:val="002A58CB"/>
    <w:rsid w:val="002D7533"/>
    <w:rsid w:val="002E68D1"/>
    <w:rsid w:val="00326FFF"/>
    <w:rsid w:val="0034541E"/>
    <w:rsid w:val="0035324F"/>
    <w:rsid w:val="00387554"/>
    <w:rsid w:val="004A493C"/>
    <w:rsid w:val="004A55C7"/>
    <w:rsid w:val="004C2E53"/>
    <w:rsid w:val="004D2C66"/>
    <w:rsid w:val="00505D99"/>
    <w:rsid w:val="005063D7"/>
    <w:rsid w:val="00570CBF"/>
    <w:rsid w:val="005C224F"/>
    <w:rsid w:val="00623D1B"/>
    <w:rsid w:val="00636F22"/>
    <w:rsid w:val="00665072"/>
    <w:rsid w:val="006B15A6"/>
    <w:rsid w:val="006D01E2"/>
    <w:rsid w:val="00761791"/>
    <w:rsid w:val="007634EE"/>
    <w:rsid w:val="007642BB"/>
    <w:rsid w:val="00790595"/>
    <w:rsid w:val="007A1880"/>
    <w:rsid w:val="007D7718"/>
    <w:rsid w:val="007E71A9"/>
    <w:rsid w:val="0083328A"/>
    <w:rsid w:val="00857E4A"/>
    <w:rsid w:val="0086246A"/>
    <w:rsid w:val="00863893"/>
    <w:rsid w:val="008C5107"/>
    <w:rsid w:val="008D539B"/>
    <w:rsid w:val="008E2519"/>
    <w:rsid w:val="009026C7"/>
    <w:rsid w:val="009462E5"/>
    <w:rsid w:val="009F138A"/>
    <w:rsid w:val="00A12A99"/>
    <w:rsid w:val="00A37035"/>
    <w:rsid w:val="00AB7F68"/>
    <w:rsid w:val="00AF1962"/>
    <w:rsid w:val="00AF53DD"/>
    <w:rsid w:val="00B4457B"/>
    <w:rsid w:val="00B64C49"/>
    <w:rsid w:val="00B714FA"/>
    <w:rsid w:val="00B826E8"/>
    <w:rsid w:val="00C77B99"/>
    <w:rsid w:val="00CB1728"/>
    <w:rsid w:val="00CE5CE4"/>
    <w:rsid w:val="00CF7D74"/>
    <w:rsid w:val="00D049DB"/>
    <w:rsid w:val="00D659CE"/>
    <w:rsid w:val="00DD1BBD"/>
    <w:rsid w:val="00E336D5"/>
    <w:rsid w:val="00E74E51"/>
    <w:rsid w:val="00E83675"/>
    <w:rsid w:val="00E953E1"/>
    <w:rsid w:val="00EE518D"/>
    <w:rsid w:val="00EF1CE1"/>
    <w:rsid w:val="00EF6F34"/>
    <w:rsid w:val="00F035F1"/>
    <w:rsid w:val="00F32026"/>
    <w:rsid w:val="00F45262"/>
    <w:rsid w:val="00FD7E0A"/>
    <w:rsid w:val="00FE3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0AC4"/>
  <w15:docId w15:val="{65130B9E-E962-4909-B84B-D7C72C3F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0"/>
      <w:szCs w:val="20"/>
      <w:lang w:bidi="ar-SA"/>
    </w:rPr>
  </w:style>
  <w:style w:type="paragraph" w:styleId="Nagwek1">
    <w:name w:val="heading 1"/>
    <w:basedOn w:val="Normalny"/>
    <w:next w:val="Normalny"/>
    <w:qFormat/>
    <w:pPr>
      <w:keepNext/>
      <w:numPr>
        <w:numId w:val="1"/>
      </w:numPr>
      <w:outlineLvl w:val="0"/>
    </w:pPr>
    <w:rPr>
      <w:i/>
      <w:sz w:val="22"/>
    </w:rPr>
  </w:style>
  <w:style w:type="paragraph" w:styleId="Nagwek2">
    <w:name w:val="heading 2"/>
    <w:basedOn w:val="Normalny"/>
    <w:next w:val="Normalny"/>
    <w:qFormat/>
    <w:pPr>
      <w:keepNext/>
      <w:numPr>
        <w:ilvl w:val="1"/>
        <w:numId w:val="1"/>
      </w:numPr>
      <w:outlineLvl w:val="1"/>
    </w:pPr>
    <w:rPr>
      <w:sz w:val="24"/>
    </w:rPr>
  </w:style>
  <w:style w:type="paragraph" w:styleId="Nagwek3">
    <w:name w:val="heading 3"/>
    <w:basedOn w:val="Normalny"/>
    <w:next w:val="Normalny"/>
    <w:qFormat/>
    <w:pPr>
      <w:keepNext/>
      <w:numPr>
        <w:ilvl w:val="2"/>
        <w:numId w:val="1"/>
      </w:numPr>
      <w:jc w:val="both"/>
      <w:outlineLvl w:val="2"/>
    </w:pPr>
    <w:rPr>
      <w:iCs/>
      <w:sz w:val="24"/>
    </w:rPr>
  </w:style>
  <w:style w:type="paragraph" w:styleId="Nagwek5">
    <w:name w:val="heading 5"/>
    <w:basedOn w:val="Normalny"/>
    <w:next w:val="Normalny"/>
    <w:qFormat/>
    <w:pPr>
      <w:numPr>
        <w:ilvl w:val="4"/>
        <w:numId w:val="1"/>
      </w:num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Calibri" w:eastAsia="Arial" w:hAnsi="Calibri" w:cs="Calibri"/>
      <w:b w:val="0"/>
      <w:i w:val="0"/>
      <w:position w:val="0"/>
      <w:sz w:val="22"/>
      <w:szCs w:val="20"/>
      <w:vertAlign w:val="baseline"/>
    </w:rPr>
  </w:style>
  <w:style w:type="character" w:customStyle="1" w:styleId="WW8Num1z1">
    <w:name w:val="WW8Num1z1"/>
    <w:qFormat/>
    <w:rPr>
      <w:position w:val="0"/>
      <w:sz w:val="24"/>
      <w:vertAlign w:val="baseline"/>
    </w:rPr>
  </w:style>
  <w:style w:type="character" w:customStyle="1" w:styleId="WW8Num2z0">
    <w:name w:val="WW8Num2z0"/>
    <w:qFormat/>
    <w:rPr>
      <w:rFonts w:cs="Calibri"/>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strike w:val="0"/>
      <w:dstrike w:val="0"/>
      <w:u w:val="none"/>
    </w:rPr>
  </w:style>
  <w:style w:type="character" w:customStyle="1" w:styleId="WW8Num3z1">
    <w:name w:val="WW8Num3z1"/>
    <w:qFormat/>
    <w:rPr>
      <w:strike w:val="0"/>
      <w:dstrike w:val="0"/>
      <w:u w:val="none"/>
    </w:rPr>
  </w:style>
  <w:style w:type="character" w:customStyle="1" w:styleId="WW8Num4z0">
    <w:name w:val="WW8Num4z0"/>
    <w:qFormat/>
    <w:rPr>
      <w:rFonts w:ascii="Symbol" w:hAnsi="Symbol" w:cs="Symbol"/>
      <w:sz w:val="22"/>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Calibri" w:hAnsi="Calibri" w:cs="Calibri"/>
      <w:b w:val="0"/>
      <w:position w:val="0"/>
      <w:sz w:val="22"/>
      <w:szCs w:val="22"/>
      <w:vertAlign w:val="baseline"/>
    </w:rPr>
  </w:style>
  <w:style w:type="character" w:customStyle="1" w:styleId="WW8Num5z1">
    <w:name w:val="WW8Num5z1"/>
    <w:qFormat/>
    <w:rPr>
      <w:position w:val="0"/>
      <w:sz w:val="24"/>
      <w:vertAlign w:val="baseline"/>
    </w:rPr>
  </w:style>
  <w:style w:type="character" w:customStyle="1" w:styleId="WW8Num6z0">
    <w:name w:val="WW8Num6z0"/>
    <w:qFormat/>
    <w:rPr>
      <w:rFonts w:cs="Calibr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Calibri"/>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Calibri"/>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cs="Calibri"/>
      <w:b w:val="0"/>
      <w:strike w:val="0"/>
      <w:dstrike w:val="0"/>
      <w:u w:val="none"/>
    </w:rPr>
  </w:style>
  <w:style w:type="character" w:customStyle="1" w:styleId="WW8Num11z1">
    <w:name w:val="WW8Num11z1"/>
    <w:qFormat/>
    <w:rPr>
      <w:strike w:val="0"/>
      <w:dstrike w:val="0"/>
      <w:u w:val="none"/>
    </w:rPr>
  </w:style>
  <w:style w:type="character" w:customStyle="1" w:styleId="WW8Num12z0">
    <w:name w:val="WW8Num12z0"/>
    <w:qFormat/>
    <w:rPr>
      <w:rFonts w:ascii="Calibri" w:hAnsi="Calibri" w:cs="Calibri"/>
      <w:b w:val="0"/>
      <w:position w:val="0"/>
      <w:sz w:val="22"/>
      <w:szCs w:val="22"/>
      <w:vertAlign w:val="baseline"/>
    </w:rPr>
  </w:style>
  <w:style w:type="character" w:customStyle="1" w:styleId="WW8Num12z1">
    <w:name w:val="WW8Num12z1"/>
    <w:qFormat/>
    <w:rPr>
      <w:position w:val="0"/>
      <w:sz w:val="24"/>
      <w:vertAlign w:val="baseline"/>
    </w:rPr>
  </w:style>
  <w:style w:type="character" w:customStyle="1" w:styleId="WW8Num13z0">
    <w:name w:val="WW8Num13z0"/>
    <w:qFormat/>
    <w:rPr>
      <w:rFonts w:eastAsia="Calibri"/>
      <w:b/>
      <w:sz w:val="24"/>
      <w:lang w:eastAsia="zh-CN"/>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Calibri"/>
      <w:sz w:val="22"/>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alibri" w:hAnsi="Calibri" w:cs="Calibri"/>
      <w:strike w:val="0"/>
      <w:dstrike w:val="0"/>
      <w:sz w:val="22"/>
      <w:szCs w:val="22"/>
      <w:u w:val="none"/>
    </w:rPr>
  </w:style>
  <w:style w:type="character" w:customStyle="1" w:styleId="WW8Num16z0">
    <w:name w:val="WW8Num16z0"/>
    <w:qFormat/>
    <w:rPr>
      <w:rFonts w:ascii="Calibri" w:hAnsi="Calibri" w:cs="Calibri"/>
      <w:color w:val="000000"/>
      <w:spacing w:val="-6"/>
      <w:sz w:val="22"/>
      <w:szCs w:val="22"/>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cs="Calibri"/>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cs="Calibri"/>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Calibri" w:hAnsi="Calibri" w:cs="Calibri"/>
      <w:sz w:val="22"/>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sz w:val="24"/>
      <w:szCs w:val="24"/>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Calibri" w:hAnsi="Calibri" w:cs="Calibri"/>
      <w:strike w:val="0"/>
      <w:dstrike w:val="0"/>
      <w:sz w:val="22"/>
      <w:szCs w:val="22"/>
      <w:u w:val="none"/>
    </w:rPr>
  </w:style>
  <w:style w:type="character" w:customStyle="1" w:styleId="WW8Num24z0">
    <w:name w:val="WW8Num24z0"/>
    <w:qFormat/>
    <w:rPr>
      <w:rFonts w:ascii="Calibri" w:hAnsi="Calibri" w:cs="Calibri"/>
      <w:strike w:val="0"/>
      <w:dstrike w:val="0"/>
      <w:sz w:val="22"/>
      <w:szCs w:val="22"/>
      <w:u w:val="none"/>
    </w:rPr>
  </w:style>
  <w:style w:type="character" w:customStyle="1" w:styleId="WW8Num25z0">
    <w:name w:val="WW8Num25z0"/>
    <w:qFormat/>
    <w:rPr>
      <w:rFonts w:cs="Calibri"/>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2">
    <w:name w:val="WW8Num26z2"/>
    <w:qFormat/>
    <w:rPr>
      <w:rFonts w:ascii="Wingdings" w:hAnsi="Wingdings" w:cs="Wingdings"/>
    </w:rPr>
  </w:style>
  <w:style w:type="character" w:customStyle="1" w:styleId="WW8Num26z4">
    <w:name w:val="WW8Num26z4"/>
    <w:qFormat/>
    <w:rPr>
      <w:rFonts w:ascii="Courier New" w:hAnsi="Courier New" w:cs="Courier New"/>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eastAsia="Arial"/>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cs="Calibri"/>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Calibri" w:hAnsi="Calibri" w:cs="Calibri"/>
      <w:sz w:val="22"/>
      <w:szCs w:val="22"/>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sz w:val="22"/>
      <w:szCs w:val="22"/>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cs="Calibri"/>
      <w:b/>
      <w:sz w:val="24"/>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Calibri" w:hAnsi="Calibri" w:cs="Calibri"/>
      <w:b w:val="0"/>
      <w:position w:val="0"/>
      <w:sz w:val="22"/>
      <w:szCs w:val="22"/>
      <w:vertAlign w:val="baseline"/>
    </w:rPr>
  </w:style>
  <w:style w:type="character" w:customStyle="1" w:styleId="WW8Num34z1">
    <w:name w:val="WW8Num34z1"/>
    <w:qFormat/>
    <w:rPr>
      <w:position w:val="0"/>
      <w:sz w:val="24"/>
      <w:vertAlign w:val="baseline"/>
    </w:rPr>
  </w:style>
  <w:style w:type="character" w:customStyle="1" w:styleId="WW8Num34z2">
    <w:name w:val="WW8Num34z2"/>
    <w:qFormat/>
    <w:rPr>
      <w:b/>
      <w:position w:val="0"/>
      <w:sz w:val="24"/>
      <w:vertAlign w:val="baseline"/>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Calibri" w:hAnsi="Calibri" w:cs="Calibri"/>
      <w:sz w:val="22"/>
      <w:szCs w:val="22"/>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cs="Calibri"/>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cs="Calibri"/>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cs="Calibri"/>
      <w:lang w:val="pl-PL"/>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Symbol" w:hAnsi="Symbol" w:cs="Symbol"/>
      <w:color w:val="000000"/>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rPr>
      <w:rFonts w:ascii="Symbol" w:hAnsi="Symbol" w:cs="Symbol"/>
      <w:sz w:val="22"/>
      <w:szCs w:val="22"/>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Symbol" w:hAnsi="Symbol" w:cs="Symbol"/>
      <w:sz w:val="22"/>
      <w:szCs w:val="22"/>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cs="Calibri"/>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Symbol" w:hAnsi="Symbol" w:cs="Symbol"/>
      <w:sz w:val="22"/>
      <w:szCs w:val="22"/>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rPr>
      <w:rFonts w:ascii="Calibri" w:hAnsi="Calibri" w:cs="Calibri"/>
      <w:sz w:val="22"/>
      <w:szCs w:val="22"/>
      <w:lang w:val="pl-PL"/>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rPr>
      <w:rFonts w:ascii="Symbol" w:hAnsi="Symbol" w:cs="Symbol"/>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50z0">
    <w:name w:val="WW8Num50z0"/>
    <w:qFormat/>
    <w:rPr>
      <w:rFonts w:ascii="Calibri" w:hAnsi="Calibri" w:cs="Calibri"/>
      <w:strike w:val="0"/>
      <w:dstrike w:val="0"/>
      <w:sz w:val="22"/>
      <w:szCs w:val="22"/>
      <w:u w:val="none"/>
    </w:rPr>
  </w:style>
  <w:style w:type="character" w:customStyle="1" w:styleId="WW8Num51z0">
    <w:name w:val="WW8Num51z0"/>
    <w:qFormat/>
    <w:rPr>
      <w:rFonts w:ascii="Calibri" w:hAnsi="Calibri" w:cs="Calibri"/>
      <w:strike w:val="0"/>
      <w:dstrike w:val="0"/>
      <w:sz w:val="22"/>
      <w:szCs w:val="22"/>
      <w:u w:val="none"/>
    </w:rPr>
  </w:style>
  <w:style w:type="character" w:customStyle="1" w:styleId="WW8Num52z0">
    <w:name w:val="WW8Num52z0"/>
    <w:qFormat/>
    <w:rPr>
      <w:rFonts w:ascii="Calibri" w:hAnsi="Calibri" w:cs="Calibri"/>
      <w:strike w:val="0"/>
      <w:dstrike w:val="0"/>
      <w:sz w:val="22"/>
      <w:szCs w:val="22"/>
      <w:u w:val="none"/>
    </w:rPr>
  </w:style>
  <w:style w:type="character" w:customStyle="1" w:styleId="WW8Num52z1">
    <w:name w:val="WW8Num52z1"/>
    <w:qFormat/>
    <w:rPr>
      <w:strike w:val="0"/>
      <w:dstrike w:val="0"/>
      <w:u w:val="none"/>
    </w:rPr>
  </w:style>
  <w:style w:type="character" w:customStyle="1" w:styleId="WW8Num53z0">
    <w:name w:val="WW8Num53z0"/>
    <w:qFormat/>
    <w:rPr>
      <w:rFonts w:ascii="Symbol" w:hAnsi="Symbol" w:cs="Symbol"/>
      <w:color w:val="000000"/>
      <w:sz w:val="22"/>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3z3">
    <w:name w:val="WW8Num53z3"/>
    <w:qFormat/>
    <w:rPr>
      <w:rFonts w:ascii="Symbol" w:hAnsi="Symbol" w:cs="Symbol"/>
    </w:rPr>
  </w:style>
  <w:style w:type="character" w:customStyle="1" w:styleId="WW8Num54z0">
    <w:name w:val="WW8Num54z0"/>
    <w:qFormat/>
    <w:rPr>
      <w:rFonts w:cs="Calibri"/>
      <w:sz w:val="24"/>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Calibri" w:eastAsia="Arial" w:hAnsi="Calibri" w:cs="Calibri"/>
      <w:b w:val="0"/>
      <w:position w:val="0"/>
      <w:sz w:val="22"/>
      <w:vertAlign w:val="baseline"/>
    </w:rPr>
  </w:style>
  <w:style w:type="character" w:customStyle="1" w:styleId="WW8Num55z1">
    <w:name w:val="WW8Num55z1"/>
    <w:qFormat/>
    <w:rPr>
      <w:position w:val="0"/>
      <w:sz w:val="24"/>
      <w:vertAlign w:val="baseline"/>
    </w:rPr>
  </w:style>
  <w:style w:type="character" w:customStyle="1" w:styleId="WW8Num56z0">
    <w:name w:val="WW8Num56z0"/>
    <w:qFormat/>
    <w:rPr>
      <w:strike w:val="0"/>
      <w:dstrike w:val="0"/>
      <w:u w:val="none"/>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cs="Calibri"/>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Calibri" w:hAnsi="Calibri" w:cs="Calibri"/>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b/>
      <w:position w:val="0"/>
      <w:sz w:val="24"/>
      <w:vertAlign w:val="baseline"/>
    </w:rPr>
  </w:style>
  <w:style w:type="character" w:customStyle="1" w:styleId="WW8Num61z1">
    <w:name w:val="WW8Num61z1"/>
    <w:qFormat/>
    <w:rPr>
      <w:rFonts w:ascii="Arial" w:eastAsia="Arial" w:hAnsi="Arial" w:cs="Arial"/>
      <w:position w:val="0"/>
      <w:sz w:val="24"/>
      <w:vertAlign w:val="baseline"/>
    </w:rPr>
  </w:style>
  <w:style w:type="character" w:customStyle="1" w:styleId="WW8Num61z2">
    <w:name w:val="WW8Num61z2"/>
    <w:qFormat/>
    <w:rPr>
      <w:position w:val="0"/>
      <w:sz w:val="24"/>
      <w:vertAlign w:val="baseline"/>
    </w:rPr>
  </w:style>
  <w:style w:type="character" w:customStyle="1" w:styleId="WW8Num61z3">
    <w:name w:val="WW8Num61z3"/>
    <w:qFormat/>
    <w:rPr>
      <w:rFonts w:ascii="Calibri" w:hAnsi="Calibri" w:cs="Calibri"/>
      <w:b w:val="0"/>
      <w:position w:val="0"/>
      <w:sz w:val="22"/>
      <w:szCs w:val="22"/>
      <w:vertAlign w:val="baseline"/>
    </w:rPr>
  </w:style>
  <w:style w:type="character" w:customStyle="1" w:styleId="WW8Num62z0">
    <w:name w:val="WW8Num62z0"/>
    <w:qFormat/>
    <w:rPr>
      <w:rFonts w:ascii="Calibri" w:hAnsi="Calibri" w:cs="Calibri"/>
      <w:b w:val="0"/>
      <w:position w:val="0"/>
      <w:sz w:val="22"/>
      <w:szCs w:val="22"/>
      <w:vertAlign w:val="baseline"/>
    </w:rPr>
  </w:style>
  <w:style w:type="character" w:customStyle="1" w:styleId="WW8Num62z1">
    <w:name w:val="WW8Num62z1"/>
    <w:qFormat/>
    <w:rPr>
      <w:position w:val="0"/>
      <w:sz w:val="24"/>
      <w:vertAlign w:val="baseline"/>
    </w:rPr>
  </w:style>
  <w:style w:type="character" w:customStyle="1" w:styleId="WW8Num63z0">
    <w:name w:val="WW8Num63z0"/>
    <w:qFormat/>
    <w:rPr>
      <w:rFonts w:ascii="Symbol" w:hAnsi="Symbol" w:cs="Symbol"/>
    </w:rPr>
  </w:style>
  <w:style w:type="character" w:customStyle="1" w:styleId="WW8Num63z1">
    <w:name w:val="WW8Num63z1"/>
    <w:qFormat/>
    <w:rPr>
      <w:rFonts w:ascii="Courier New" w:hAnsi="Courier New" w:cs="Times New Roman"/>
    </w:rPr>
  </w:style>
  <w:style w:type="character" w:customStyle="1" w:styleId="WW8Num63z2">
    <w:name w:val="WW8Num63z2"/>
    <w:qFormat/>
    <w:rPr>
      <w:rFonts w:ascii="Wingdings" w:hAnsi="Wingdings" w:cs="Wingdings"/>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TekstdymkaZnak">
    <w:name w:val="Tekst dymka Znak"/>
    <w:qFormat/>
    <w:rPr>
      <w:rFonts w:ascii="Tahoma" w:hAnsi="Tahoma" w:cs="Tahoma"/>
      <w:sz w:val="16"/>
      <w:szCs w:val="16"/>
    </w:rPr>
  </w:style>
  <w:style w:type="character" w:customStyle="1" w:styleId="TytuZnak">
    <w:name w:val="Tytuł Znak"/>
    <w:qFormat/>
    <w:rPr>
      <w:rFonts w:ascii="Cambria" w:hAnsi="Cambria" w:cs="Cambria"/>
      <w:color w:val="17365D"/>
      <w:spacing w:val="5"/>
      <w:kern w:val="2"/>
      <w:sz w:val="52"/>
      <w:szCs w:val="52"/>
    </w:rPr>
  </w:style>
  <w:style w:type="character" w:customStyle="1" w:styleId="PodtytuZnak">
    <w:name w:val="Podtytuł Znak"/>
    <w:qFormat/>
    <w:rPr>
      <w:rFonts w:ascii="Cambria" w:hAnsi="Cambria" w:cs="Cambria"/>
      <w:i/>
      <w:iCs/>
      <w:color w:val="4F81BD"/>
      <w:spacing w:val="15"/>
      <w:sz w:val="24"/>
      <w:szCs w:val="24"/>
    </w:rPr>
  </w:style>
  <w:style w:type="character" w:customStyle="1" w:styleId="apple-converted-space">
    <w:name w:val="apple-converted-space"/>
    <w:qFormat/>
  </w:style>
  <w:style w:type="character" w:customStyle="1" w:styleId="czeinternetowe">
    <w:name w:val="Łącze internetowe"/>
    <w:rPr>
      <w:color w:val="0000FF"/>
      <w:u w:val="single"/>
    </w:rPr>
  </w:style>
  <w:style w:type="character" w:customStyle="1" w:styleId="HTML-wstpniesformatowanyZnak">
    <w:name w:val="HTML - wstępnie sformatowany Znak"/>
    <w:qFormat/>
    <w:rPr>
      <w:rFonts w:ascii="Courier New" w:hAnsi="Courier New" w:cs="Courier New"/>
    </w:rPr>
  </w:style>
  <w:style w:type="character" w:customStyle="1" w:styleId="xbe">
    <w:name w:val="_xbe"/>
    <w:qFormat/>
  </w:style>
  <w:style w:type="character" w:customStyle="1" w:styleId="Mocnewyrnione">
    <w:name w:val="Mocne wyróżnione"/>
    <w:qFormat/>
    <w:rPr>
      <w:b/>
      <w:bCs/>
    </w:rPr>
  </w:style>
  <w:style w:type="character" w:customStyle="1" w:styleId="ZwykytekstZnak">
    <w:name w:val="Zwykły tekst Znak"/>
    <w:qFormat/>
    <w:rPr>
      <w:rFonts w:ascii="Courier New" w:hAnsi="Courier New" w:cs="Courier New"/>
    </w:rPr>
  </w:style>
  <w:style w:type="character" w:customStyle="1" w:styleId="Tekstpodstawowywcity3Znak">
    <w:name w:val="Tekst podstawowy wcięty 3 Znak"/>
    <w:qFormat/>
    <w:rPr>
      <w:sz w:val="16"/>
      <w:szCs w:val="16"/>
    </w:rPr>
  </w:style>
  <w:style w:type="character" w:customStyle="1" w:styleId="Nierozpoznanawzmianka1">
    <w:name w:val="Nierozpoznana wzmianka1"/>
    <w:qFormat/>
    <w:rPr>
      <w:color w:val="808080"/>
      <w:shd w:val="clear" w:color="auto" w:fill="E6E6E6"/>
    </w:rPr>
  </w:style>
  <w:style w:type="character" w:styleId="Odwoaniedokomentarza">
    <w:name w:val="annotation reference"/>
    <w:qFormat/>
    <w:rPr>
      <w:sz w:val="16"/>
      <w:szCs w:val="16"/>
    </w:rPr>
  </w:style>
  <w:style w:type="character" w:customStyle="1" w:styleId="TekstkomentarzaZnak">
    <w:name w:val="Tekst komentarza Znak"/>
    <w:basedOn w:val="Domylnaczcionkaakapitu"/>
    <w:qFormat/>
  </w:style>
  <w:style w:type="character" w:customStyle="1" w:styleId="TematkomentarzaZnak">
    <w:name w:val="Temat komentarza Znak"/>
    <w:qFormat/>
    <w:rPr>
      <w:b/>
      <w:bCs/>
    </w:rPr>
  </w:style>
  <w:style w:type="character" w:customStyle="1" w:styleId="Tekstpodstawowy3Znak">
    <w:name w:val="Tekst podstawowy 3 Znak"/>
    <w:qFormat/>
    <w:rPr>
      <w:rFonts w:ascii="Arial" w:hAnsi="Arial" w:cs="Arial"/>
      <w:iCs/>
    </w:rPr>
  </w:style>
  <w:style w:type="character" w:customStyle="1" w:styleId="TekstprzypisukocowegoZnak">
    <w:name w:val="Tekst przypisu końcowego Znak"/>
    <w:basedOn w:val="Domylnaczcionkaakapitu"/>
    <w:qFormat/>
  </w:style>
  <w:style w:type="character" w:customStyle="1" w:styleId="Znakiprzypiswkocowych">
    <w:name w:val="Znaki przypisów końcowych"/>
    <w:qFormat/>
    <w:rPr>
      <w:vertAlign w:val="superscript"/>
    </w:rPr>
  </w:style>
  <w:style w:type="character" w:customStyle="1" w:styleId="Nagwek5Znak">
    <w:name w:val="Nagłówek 5 Znak"/>
    <w:qFormat/>
    <w:rPr>
      <w:rFonts w:ascii="Calibri" w:eastAsia="Times New Roman" w:hAnsi="Calibri" w:cs="Times New Roman"/>
      <w:b/>
      <w:bCs/>
      <w:i/>
      <w:iCs/>
      <w:sz w:val="26"/>
      <w:szCs w:val="26"/>
    </w:rPr>
  </w:style>
  <w:style w:type="character" w:customStyle="1" w:styleId="TekstpodstawowyZnak">
    <w:name w:val="Tekst podstawowy Znak"/>
    <w:qFormat/>
    <w:rPr>
      <w:iCs/>
      <w:sz w:val="22"/>
    </w:rPr>
  </w:style>
  <w:style w:type="character" w:customStyle="1" w:styleId="Tekstpodstawowy2Znak">
    <w:name w:val="Tekst podstawowy 2 Znak"/>
    <w:qFormat/>
    <w:rPr>
      <w:iCs/>
      <w:sz w:val="22"/>
    </w:rPr>
  </w:style>
  <w:style w:type="character" w:customStyle="1" w:styleId="markedcontent">
    <w:name w:val="markedcontent"/>
    <w:qFormat/>
  </w:style>
  <w:style w:type="paragraph" w:styleId="Nagwek">
    <w:name w:val="header"/>
    <w:basedOn w:val="Normalny"/>
    <w:pPr>
      <w:tabs>
        <w:tab w:val="center" w:pos="4536"/>
        <w:tab w:val="right" w:pos="9072"/>
      </w:tabs>
    </w:pPr>
  </w:style>
  <w:style w:type="paragraph" w:styleId="Tekstpodstawowy">
    <w:name w:val="Body Text"/>
    <w:basedOn w:val="Normalny"/>
    <w:pPr>
      <w:jc w:val="both"/>
    </w:pPr>
    <w:rPr>
      <w:iCs/>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2">
    <w:name w:val="Body Text 2"/>
    <w:basedOn w:val="Normalny"/>
    <w:qFormat/>
    <w:rPr>
      <w:iCs/>
      <w:sz w:val="22"/>
    </w:rPr>
  </w:style>
  <w:style w:type="paragraph" w:styleId="Tekstpodstawowy3">
    <w:name w:val="Body Text 3"/>
    <w:basedOn w:val="Normalny"/>
    <w:qFormat/>
    <w:pPr>
      <w:jc w:val="both"/>
    </w:pPr>
    <w:rPr>
      <w:rFonts w:ascii="Arial" w:hAnsi="Arial" w:cs="Arial"/>
      <w:iCs/>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style>
  <w:style w:type="paragraph" w:styleId="Tekstdymka">
    <w:name w:val="Balloon Text"/>
    <w:basedOn w:val="Normalny"/>
    <w:qFormat/>
    <w:rPr>
      <w:rFonts w:ascii="Tahoma" w:hAnsi="Tahoma" w:cs="Tahoma"/>
      <w:sz w:val="16"/>
      <w:szCs w:val="16"/>
    </w:rPr>
  </w:style>
  <w:style w:type="paragraph" w:styleId="Bezodstpw">
    <w:name w:val="No Spacing"/>
    <w:qFormat/>
    <w:rPr>
      <w:rFonts w:ascii="Times New Roman" w:eastAsia="Times New Roman" w:hAnsi="Times New Roman" w:cs="Times New Roman"/>
      <w:sz w:val="20"/>
      <w:szCs w:val="20"/>
      <w:lang w:bidi="ar-SA"/>
    </w:rPr>
  </w:style>
  <w:style w:type="paragraph" w:customStyle="1" w:styleId="Standardowy1">
    <w:name w:val="Standardowy1"/>
    <w:qFormat/>
    <w:rPr>
      <w:rFonts w:ascii="Times New Roman" w:eastAsia="Times New Roman" w:hAnsi="Times New Roman" w:cs="Times New Roman"/>
      <w:lang w:bidi="ar-SA"/>
    </w:rPr>
  </w:style>
  <w:style w:type="paragraph" w:styleId="Akapitzlist">
    <w:name w:val="List Paragraph"/>
    <w:basedOn w:val="Normalny"/>
    <w:qFormat/>
    <w:pPr>
      <w:spacing w:after="160" w:line="256" w:lineRule="auto"/>
      <w:ind w:left="720"/>
      <w:contextualSpacing/>
    </w:pPr>
    <w:rPr>
      <w:rFonts w:ascii="Calibri" w:eastAsia="Calibri" w:hAnsi="Calibri"/>
      <w:sz w:val="22"/>
      <w:szCs w:val="22"/>
    </w:rPr>
  </w:style>
  <w:style w:type="paragraph" w:customStyle="1" w:styleId="F9E977197262459AB16AE09F8A4F0155">
    <w:name w:val="F9E977197262459AB16AE09F8A4F0155"/>
    <w:qFormat/>
    <w:pPr>
      <w:spacing w:after="200" w:line="276" w:lineRule="auto"/>
    </w:pPr>
    <w:rPr>
      <w:rFonts w:ascii="Calibri" w:eastAsia="Times New Roman" w:hAnsi="Calibri" w:cs="Calibri"/>
      <w:sz w:val="22"/>
      <w:szCs w:val="22"/>
      <w:lang w:bidi="ar-SA"/>
    </w:rPr>
  </w:style>
  <w:style w:type="paragraph" w:styleId="Podtytu">
    <w:name w:val="Subtitle"/>
    <w:basedOn w:val="Normalny"/>
    <w:next w:val="Normalny"/>
    <w:qFormat/>
    <w:pPr>
      <w:spacing w:after="200" w:line="276" w:lineRule="auto"/>
    </w:pPr>
    <w:rPr>
      <w:rFonts w:ascii="Cambria" w:hAnsi="Cambria" w:cs="Cambria"/>
      <w:i/>
      <w:iCs/>
      <w:color w:val="4F81BD"/>
      <w:spacing w:val="15"/>
      <w:sz w:val="24"/>
      <w:szCs w:val="24"/>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Zwykytekst">
    <w:name w:val="Plain Text"/>
    <w:basedOn w:val="Normalny"/>
    <w:qFormat/>
    <w:rPr>
      <w:rFonts w:ascii="Courier New" w:hAnsi="Courier New" w:cs="Courier New"/>
    </w:rPr>
  </w:style>
  <w:style w:type="paragraph" w:customStyle="1" w:styleId="Default">
    <w:name w:val="Default"/>
    <w:qFormat/>
    <w:pPr>
      <w:autoSpaceDE w:val="0"/>
    </w:pPr>
    <w:rPr>
      <w:rFonts w:ascii="Cambria" w:eastAsia="Calibri" w:hAnsi="Cambria" w:cs="Cambria"/>
      <w:color w:val="000000"/>
      <w:lang w:bidi="ar-SA"/>
    </w:rPr>
  </w:style>
  <w:style w:type="paragraph" w:customStyle="1" w:styleId="Standardowy2">
    <w:name w:val="Standardowy2"/>
    <w:qFormat/>
    <w:rPr>
      <w:rFonts w:ascii="Times New Roman" w:eastAsia="Times New Roman" w:hAnsi="Times New Roman" w:cs="Times New Roman"/>
      <w:lang w:bidi="ar-SA"/>
    </w:rPr>
  </w:style>
  <w:style w:type="paragraph" w:customStyle="1" w:styleId="BodyText21">
    <w:name w:val="Body Text 21"/>
    <w:basedOn w:val="Normalny"/>
    <w:qFormat/>
    <w:pPr>
      <w:widowControl w:val="0"/>
      <w:autoSpaceDE w:val="0"/>
      <w:jc w:val="both"/>
    </w:pPr>
    <w:rPr>
      <w:sz w:val="24"/>
      <w:szCs w:val="24"/>
    </w:rPr>
  </w:style>
  <w:style w:type="paragraph" w:styleId="Tekstpodstawowywcity3">
    <w:name w:val="Body Text Indent 3"/>
    <w:basedOn w:val="Normalny"/>
    <w:qFormat/>
    <w:pPr>
      <w:spacing w:after="120"/>
      <w:ind w:left="283"/>
    </w:pPr>
    <w:rPr>
      <w:sz w:val="16"/>
      <w:szCs w:val="16"/>
    </w:rPr>
  </w:style>
  <w:style w:type="paragraph" w:styleId="Tekstkomentarza">
    <w:name w:val="annotation text"/>
    <w:basedOn w:val="Normalny"/>
    <w:qFormat/>
  </w:style>
  <w:style w:type="paragraph" w:styleId="Tematkomentarza">
    <w:name w:val="annotation subject"/>
    <w:basedOn w:val="Tekstkomentarza"/>
    <w:next w:val="Tekstkomentarza"/>
    <w:qFormat/>
    <w:rPr>
      <w:b/>
      <w:bCs/>
    </w:rPr>
  </w:style>
  <w:style w:type="paragraph" w:styleId="Tekstprzypisukocowego">
    <w:name w:val="endnote text"/>
    <w:basedOn w:val="Normalny"/>
  </w:style>
  <w:style w:type="paragraph" w:customStyle="1" w:styleId="Standard">
    <w:name w:val="Standard"/>
    <w:qFormat/>
    <w:pPr>
      <w:textAlignment w:val="baseline"/>
    </w:pPr>
    <w:rPr>
      <w:rFonts w:ascii="Times New Roman" w:eastAsia="Times New Roman" w:hAnsi="Times New Roman" w:cs="Times New Roman"/>
      <w:kern w:val="2"/>
      <w:lang w:bidi="ar-SA"/>
    </w:rPr>
  </w:style>
  <w:style w:type="paragraph" w:customStyle="1" w:styleId="Textbody">
    <w:name w:val="Text body"/>
    <w:basedOn w:val="Standard"/>
    <w:qFormat/>
    <w:rPr>
      <w:b/>
      <w:bCs/>
    </w:rPr>
  </w:style>
  <w:style w:type="paragraph" w:styleId="NormalnyWeb">
    <w:name w:val="Normal (Web)"/>
    <w:basedOn w:val="Standard"/>
    <w:qFormat/>
  </w:style>
  <w:style w:type="paragraph" w:customStyle="1" w:styleId="Teksttreci">
    <w:name w:val="Tekst treści"/>
    <w:basedOn w:val="Standard"/>
    <w:qFormat/>
    <w:pPr>
      <w:spacing w:line="276" w:lineRule="auto"/>
      <w:jc w:val="both"/>
    </w:pPr>
    <w:rPr>
      <w:rFonts w:ascii="Arial" w:hAnsi="Arial" w:cs="Arial"/>
      <w:sz w:val="16"/>
      <w:szCs w:val="16"/>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paragraph" w:styleId="Poprawka">
    <w:name w:val="Revision"/>
    <w:hidden/>
    <w:uiPriority w:val="99"/>
    <w:semiHidden/>
    <w:rsid w:val="00043C5E"/>
    <w:pPr>
      <w:suppressAutoHyphens w:val="0"/>
    </w:pPr>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mzwik@mzwik.nowytarg.pl" TargetMode="External"/><Relationship Id="rId12" Type="http://schemas.openxmlformats.org/officeDocument/2006/relationships/hyperlink" Target="https://platformazakupowa.pl/pn/mzwik.nowytarg"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mzwik.nowytar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barbara_apostol@mzwik.nowytarg.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mzwik.nowytarg"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s://platformazakupowa.pl/pn/mzwik.nowytarg"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mailto:mzwik@mzwik.nowytarg.pl" TargetMode="External"/><Relationship Id="rId1" Type="http://schemas.openxmlformats.org/officeDocument/2006/relationships/hyperlink" Target="http://www.mzwik.nowyta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13</Pages>
  <Words>5764</Words>
  <Characters>34586</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40270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MZWiK</dc:creator>
  <cp:keywords> </cp:keywords>
  <dc:description/>
  <cp:lastModifiedBy>Barbara Apostol</cp:lastModifiedBy>
  <cp:revision>146</cp:revision>
  <cp:lastPrinted>2024-11-18T12:44:00Z</cp:lastPrinted>
  <dcterms:created xsi:type="dcterms:W3CDTF">2022-12-08T11:28:00Z</dcterms:created>
  <dcterms:modified xsi:type="dcterms:W3CDTF">2024-11-18T12:50:00Z</dcterms:modified>
  <dc:language>pl-PL</dc:language>
</cp:coreProperties>
</file>