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EBB2D" w14:textId="5D52844B" w:rsidR="001D09A5" w:rsidRPr="00DC38A0" w:rsidRDefault="000C7161" w:rsidP="000C7161">
      <w:pPr>
        <w:keepNext/>
        <w:suppressAutoHyphens/>
        <w:jc w:val="center"/>
        <w:rPr>
          <w:rFonts w:eastAsia="Times New Roman" w:cs="Calibri"/>
          <w:b/>
          <w:sz w:val="24"/>
          <w:szCs w:val="24"/>
        </w:rPr>
      </w:pPr>
      <w:r>
        <w:rPr>
          <w:rFonts w:eastAsia="Times New Roman" w:cs="Calibri"/>
          <w:b/>
          <w:sz w:val="24"/>
          <w:szCs w:val="24"/>
        </w:rPr>
        <w:t>Projektowane postanowienia umowy</w:t>
      </w:r>
    </w:p>
    <w:p w14:paraId="0D5FA337" w14:textId="1C610A85" w:rsidR="00891F94" w:rsidRPr="00DC38A0" w:rsidRDefault="00891F94" w:rsidP="000C7161">
      <w:pPr>
        <w:autoSpaceDE w:val="0"/>
        <w:autoSpaceDN w:val="0"/>
        <w:jc w:val="center"/>
        <w:rPr>
          <w:rFonts w:eastAsia="Cambria" w:cs="Calibri"/>
          <w:b/>
          <w:bCs/>
          <w:w w:val="120"/>
          <w:sz w:val="24"/>
          <w:szCs w:val="24"/>
          <w:u w:val="single"/>
          <w:lang w:eastAsia="pl-PL" w:bidi="pl-PL"/>
        </w:rPr>
      </w:pPr>
      <w:bookmarkStart w:id="0" w:name="bookmark6"/>
      <w:r w:rsidRPr="00DC38A0">
        <w:rPr>
          <w:rFonts w:eastAsia="Cambria" w:cs="Calibri"/>
          <w:b/>
          <w:bCs/>
          <w:w w:val="120"/>
          <w:sz w:val="24"/>
          <w:szCs w:val="24"/>
          <w:u w:val="single"/>
          <w:lang w:eastAsia="pl-PL" w:bidi="pl-PL"/>
        </w:rPr>
        <w:t>UMOW</w:t>
      </w:r>
      <w:bookmarkEnd w:id="0"/>
      <w:r w:rsidR="00605D97">
        <w:rPr>
          <w:rFonts w:eastAsia="Cambria" w:cs="Calibri"/>
          <w:b/>
          <w:bCs/>
          <w:w w:val="120"/>
          <w:sz w:val="24"/>
          <w:szCs w:val="24"/>
          <w:u w:val="single"/>
          <w:lang w:eastAsia="pl-PL" w:bidi="pl-PL"/>
        </w:rPr>
        <w:t>A Nr 0801-ILZ-2.</w:t>
      </w:r>
      <w:r w:rsidR="00605D97" w:rsidRPr="00620B42">
        <w:rPr>
          <w:rFonts w:eastAsia="Cambria" w:cs="Calibri"/>
          <w:b/>
          <w:bCs/>
          <w:w w:val="120"/>
          <w:sz w:val="24"/>
          <w:szCs w:val="24"/>
          <w:u w:val="single"/>
          <w:lang w:eastAsia="pl-PL" w:bidi="pl-PL"/>
        </w:rPr>
        <w:t>02</w:t>
      </w:r>
      <w:r w:rsidR="00980C91" w:rsidRPr="00620B42">
        <w:rPr>
          <w:rFonts w:eastAsia="Cambria" w:cs="Calibri"/>
          <w:b/>
          <w:bCs/>
          <w:w w:val="120"/>
          <w:sz w:val="24"/>
          <w:szCs w:val="24"/>
          <w:u w:val="single"/>
          <w:lang w:eastAsia="pl-PL" w:bidi="pl-PL"/>
        </w:rPr>
        <w:t>4</w:t>
      </w:r>
      <w:r w:rsidR="00605D97" w:rsidRPr="00620B42">
        <w:rPr>
          <w:rFonts w:eastAsia="Cambria" w:cs="Calibri"/>
          <w:b/>
          <w:bCs/>
          <w:w w:val="120"/>
          <w:sz w:val="24"/>
          <w:szCs w:val="24"/>
          <w:u w:val="single"/>
          <w:lang w:eastAsia="pl-PL" w:bidi="pl-PL"/>
        </w:rPr>
        <w:t>.</w:t>
      </w:r>
      <w:r w:rsidR="00605D97">
        <w:rPr>
          <w:rFonts w:eastAsia="Cambria" w:cs="Calibri"/>
          <w:b/>
          <w:bCs/>
          <w:w w:val="120"/>
          <w:sz w:val="24"/>
          <w:szCs w:val="24"/>
          <w:u w:val="single"/>
          <w:lang w:eastAsia="pl-PL" w:bidi="pl-PL"/>
        </w:rPr>
        <w:t xml:space="preserve"> ……..202</w:t>
      </w:r>
      <w:r w:rsidR="00980C91">
        <w:rPr>
          <w:rFonts w:eastAsia="Cambria" w:cs="Calibri"/>
          <w:b/>
          <w:bCs/>
          <w:w w:val="120"/>
          <w:sz w:val="24"/>
          <w:szCs w:val="24"/>
          <w:u w:val="single"/>
          <w:lang w:eastAsia="pl-PL" w:bidi="pl-PL"/>
        </w:rPr>
        <w:t>4</w:t>
      </w:r>
      <w:r w:rsidR="00B95186">
        <w:rPr>
          <w:rFonts w:eastAsia="Cambria" w:cs="Calibri"/>
          <w:b/>
          <w:bCs/>
          <w:w w:val="120"/>
          <w:sz w:val="24"/>
          <w:szCs w:val="24"/>
          <w:u w:val="single"/>
          <w:lang w:eastAsia="pl-PL" w:bidi="pl-PL"/>
        </w:rPr>
        <w:t>.1</w:t>
      </w:r>
      <w:r w:rsidR="009058DD">
        <w:rPr>
          <w:rFonts w:eastAsia="Cambria" w:cs="Calibri"/>
          <w:b/>
          <w:bCs/>
          <w:w w:val="120"/>
          <w:sz w:val="24"/>
          <w:szCs w:val="24"/>
          <w:u w:val="single"/>
          <w:lang w:eastAsia="pl-PL" w:bidi="pl-PL"/>
        </w:rPr>
        <w:t xml:space="preserve"> </w:t>
      </w:r>
    </w:p>
    <w:p w14:paraId="29051DD1" w14:textId="3028584D" w:rsidR="00891F94" w:rsidRPr="00DC38A0" w:rsidRDefault="00891F94" w:rsidP="000C7161">
      <w:pPr>
        <w:autoSpaceDN w:val="0"/>
        <w:jc w:val="center"/>
        <w:rPr>
          <w:rFonts w:cs="Calibri"/>
          <w:b/>
          <w:w w:val="120"/>
          <w:sz w:val="24"/>
          <w:szCs w:val="24"/>
          <w:u w:val="single"/>
          <w:lang w:eastAsia="pl-PL" w:bidi="pl-PL"/>
        </w:rPr>
      </w:pPr>
      <w:r w:rsidRPr="00DC38A0">
        <w:rPr>
          <w:rFonts w:cs="Calibri"/>
          <w:b/>
          <w:sz w:val="24"/>
          <w:szCs w:val="24"/>
        </w:rPr>
        <w:t>zawarta w dniu ……………..</w:t>
      </w:r>
      <w:r w:rsidR="00B95186">
        <w:rPr>
          <w:rFonts w:cs="Calibri"/>
          <w:b/>
          <w:sz w:val="24"/>
          <w:szCs w:val="24"/>
        </w:rPr>
        <w:t xml:space="preserve"> 202</w:t>
      </w:r>
      <w:r w:rsidR="00980C91">
        <w:rPr>
          <w:rFonts w:cs="Calibri"/>
          <w:b/>
          <w:sz w:val="24"/>
          <w:szCs w:val="24"/>
        </w:rPr>
        <w:t>4</w:t>
      </w:r>
      <w:r w:rsidR="00B95186">
        <w:rPr>
          <w:rFonts w:cs="Calibri"/>
          <w:b/>
          <w:sz w:val="24"/>
          <w:szCs w:val="24"/>
        </w:rPr>
        <w:t xml:space="preserve"> r.</w:t>
      </w:r>
    </w:p>
    <w:p w14:paraId="4455B48A" w14:textId="77777777" w:rsidR="00891F94" w:rsidRPr="00DC38A0" w:rsidRDefault="00891F94" w:rsidP="000C7161">
      <w:pPr>
        <w:autoSpaceDN w:val="0"/>
        <w:jc w:val="center"/>
        <w:rPr>
          <w:rFonts w:cs="Calibri"/>
          <w:i/>
        </w:rPr>
      </w:pPr>
      <w:r w:rsidRPr="00DC38A0">
        <w:rPr>
          <w:rFonts w:cs="Calibri"/>
          <w:i/>
          <w:sz w:val="24"/>
          <w:szCs w:val="24"/>
        </w:rPr>
        <w:t xml:space="preserve">(Zamawiający dopuszcza zawarcie </w:t>
      </w:r>
      <w:r w:rsidR="0011654F">
        <w:rPr>
          <w:rFonts w:cs="Calibri"/>
          <w:i/>
          <w:sz w:val="24"/>
          <w:szCs w:val="24"/>
        </w:rPr>
        <w:t>umowy</w:t>
      </w:r>
      <w:r w:rsidRPr="00DC38A0">
        <w:rPr>
          <w:rFonts w:cs="Calibri"/>
          <w:i/>
          <w:sz w:val="24"/>
          <w:szCs w:val="24"/>
        </w:rPr>
        <w:t xml:space="preserve"> w </w:t>
      </w:r>
      <w:r w:rsidR="00605D97">
        <w:rPr>
          <w:rFonts w:cs="Calibri"/>
          <w:i/>
          <w:sz w:val="24"/>
          <w:szCs w:val="24"/>
        </w:rPr>
        <w:t>formie</w:t>
      </w:r>
      <w:r w:rsidRPr="00DC38A0">
        <w:rPr>
          <w:rFonts w:cs="Calibri"/>
          <w:i/>
          <w:sz w:val="24"/>
          <w:szCs w:val="24"/>
        </w:rPr>
        <w:t xml:space="preserve"> elektronicznej podpisanej </w:t>
      </w:r>
      <w:r w:rsidRPr="00DC38A0">
        <w:rPr>
          <w:rFonts w:eastAsia="Times New Roman" w:cs="Calibri"/>
          <w:i/>
          <w:sz w:val="24"/>
          <w:szCs w:val="24"/>
        </w:rPr>
        <w:t>przez Strony</w:t>
      </w:r>
      <w:r w:rsidRPr="00DC38A0">
        <w:rPr>
          <w:rFonts w:cs="Calibri"/>
          <w:i/>
          <w:sz w:val="24"/>
          <w:szCs w:val="24"/>
        </w:rPr>
        <w:t xml:space="preserve"> za pomocą kwalifikowanego</w:t>
      </w:r>
      <w:r w:rsidRPr="00DC38A0">
        <w:rPr>
          <w:rFonts w:eastAsia="Times New Roman" w:cs="Calibri"/>
          <w:i/>
          <w:sz w:val="24"/>
          <w:szCs w:val="24"/>
        </w:rPr>
        <w:t xml:space="preserve"> podpisu elektronicznego)</w:t>
      </w:r>
    </w:p>
    <w:p w14:paraId="26FBF544" w14:textId="77777777" w:rsidR="00891F94" w:rsidRPr="000C7161" w:rsidRDefault="00891F94" w:rsidP="00ED5330">
      <w:pPr>
        <w:rPr>
          <w:rFonts w:cs="Calibri"/>
          <w:lang w:eastAsia="zh-CN"/>
        </w:rPr>
      </w:pPr>
      <w:r w:rsidRPr="000C7161">
        <w:rPr>
          <w:rFonts w:cs="Calibri"/>
          <w:sz w:val="24"/>
          <w:szCs w:val="24"/>
        </w:rPr>
        <w:t>pomiędzy:</w:t>
      </w:r>
    </w:p>
    <w:p w14:paraId="2AFCF118" w14:textId="77777777" w:rsidR="00891F94" w:rsidRPr="00DC38A0" w:rsidRDefault="00605D97" w:rsidP="00ED5330">
      <w:pPr>
        <w:keepNext/>
        <w:rPr>
          <w:rFonts w:eastAsia="Times New Roman" w:cs="Calibri"/>
          <w:b/>
          <w:sz w:val="24"/>
          <w:szCs w:val="24"/>
        </w:rPr>
      </w:pPr>
      <w:r>
        <w:rPr>
          <w:rFonts w:eastAsia="Times New Roman" w:cs="Calibri"/>
          <w:b/>
          <w:sz w:val="24"/>
          <w:szCs w:val="24"/>
        </w:rPr>
        <w:t>Skarbem Państwa – Izba</w:t>
      </w:r>
      <w:r w:rsidR="00891F94" w:rsidRPr="00DC38A0">
        <w:rPr>
          <w:rFonts w:eastAsia="Times New Roman" w:cs="Calibri"/>
          <w:b/>
          <w:sz w:val="24"/>
          <w:szCs w:val="24"/>
        </w:rPr>
        <w:t xml:space="preserve"> Administracji Skarbowej w Zielonej Górze, </w:t>
      </w:r>
    </w:p>
    <w:p w14:paraId="44B9F2D2" w14:textId="77777777" w:rsidR="00891F94" w:rsidRPr="00DC38A0" w:rsidRDefault="00891F94" w:rsidP="00ED5330">
      <w:pPr>
        <w:keepNext/>
        <w:rPr>
          <w:rFonts w:cs="Calibri"/>
          <w:sz w:val="24"/>
          <w:szCs w:val="24"/>
        </w:rPr>
      </w:pPr>
      <w:r w:rsidRPr="00DC38A0">
        <w:rPr>
          <w:rFonts w:eastAsia="Times New Roman" w:cs="Calibri"/>
          <w:sz w:val="24"/>
          <w:szCs w:val="24"/>
        </w:rPr>
        <w:t xml:space="preserve">z siedzibą </w:t>
      </w:r>
      <w:r w:rsidR="00605D97">
        <w:rPr>
          <w:rFonts w:eastAsia="Times New Roman" w:cs="Calibri"/>
          <w:sz w:val="24"/>
          <w:szCs w:val="24"/>
        </w:rPr>
        <w:t xml:space="preserve">w Zielonej Górze </w:t>
      </w:r>
      <w:r w:rsidRPr="00DC38A0">
        <w:rPr>
          <w:rFonts w:eastAsia="Times New Roman" w:cs="Calibri"/>
          <w:sz w:val="24"/>
          <w:szCs w:val="24"/>
        </w:rPr>
        <w:t>przy</w:t>
      </w:r>
      <w:r w:rsidRPr="00DC38A0">
        <w:rPr>
          <w:rFonts w:eastAsia="Times New Roman" w:cs="Calibri"/>
          <w:b/>
          <w:sz w:val="24"/>
          <w:szCs w:val="24"/>
        </w:rPr>
        <w:t xml:space="preserve"> </w:t>
      </w:r>
      <w:r w:rsidRPr="00DC38A0">
        <w:rPr>
          <w:rFonts w:eastAsia="Times New Roman" w:cs="Calibri"/>
          <w:sz w:val="24"/>
          <w:szCs w:val="24"/>
        </w:rPr>
        <w:t>ulicy Generała Władysława Sikorskiego 2</w:t>
      </w:r>
      <w:r w:rsidR="00605D97">
        <w:rPr>
          <w:rFonts w:eastAsia="Times New Roman" w:cs="Calibri"/>
          <w:sz w:val="24"/>
          <w:szCs w:val="24"/>
        </w:rPr>
        <w:t xml:space="preserve">, 65-454 Zielona Góra, </w:t>
      </w:r>
      <w:r w:rsidRPr="00DC38A0">
        <w:rPr>
          <w:rFonts w:eastAsia="Times New Roman" w:cs="Calibri"/>
          <w:sz w:val="24"/>
          <w:szCs w:val="24"/>
        </w:rPr>
        <w:t>REGON 001020884,</w:t>
      </w:r>
      <w:r w:rsidRPr="00DC38A0">
        <w:rPr>
          <w:rFonts w:eastAsia="Times New Roman" w:cs="Calibri"/>
          <w:b/>
          <w:bCs/>
          <w:sz w:val="24"/>
          <w:szCs w:val="24"/>
        </w:rPr>
        <w:t xml:space="preserve"> </w:t>
      </w:r>
      <w:r w:rsidRPr="00DC38A0">
        <w:rPr>
          <w:rFonts w:eastAsia="Times New Roman" w:cs="Calibri"/>
          <w:sz w:val="24"/>
          <w:szCs w:val="24"/>
        </w:rPr>
        <w:t>NIP 929-14-15-264, PEF 9291415264;</w:t>
      </w:r>
      <w:r w:rsidRPr="00DC38A0">
        <w:rPr>
          <w:rFonts w:cs="Calibri"/>
          <w:sz w:val="24"/>
          <w:szCs w:val="24"/>
        </w:rPr>
        <w:t xml:space="preserve"> </w:t>
      </w:r>
    </w:p>
    <w:p w14:paraId="2CA5389C" w14:textId="77777777" w:rsidR="00891F94" w:rsidRPr="00DC38A0" w:rsidRDefault="00891F94" w:rsidP="00ED5330">
      <w:pPr>
        <w:keepNext/>
        <w:rPr>
          <w:rFonts w:cs="Calibri"/>
          <w:i/>
          <w:sz w:val="24"/>
          <w:szCs w:val="24"/>
          <w:lang w:bidi="pl-PL"/>
        </w:rPr>
      </w:pPr>
    </w:p>
    <w:p w14:paraId="597975BD" w14:textId="25867923" w:rsidR="00891F94" w:rsidRPr="00DC38A0" w:rsidRDefault="00891F94" w:rsidP="00ED5330">
      <w:pPr>
        <w:keepNext/>
        <w:rPr>
          <w:rFonts w:cs="Calibri"/>
          <w:i/>
          <w:sz w:val="24"/>
          <w:szCs w:val="24"/>
          <w:lang w:bidi="pl-PL"/>
        </w:rPr>
      </w:pPr>
      <w:r w:rsidRPr="00DC38A0">
        <w:rPr>
          <w:rFonts w:cs="Calibri"/>
          <w:i/>
          <w:sz w:val="24"/>
          <w:szCs w:val="24"/>
          <w:lang w:bidi="pl-PL"/>
        </w:rPr>
        <w:t>działającą n</w:t>
      </w:r>
      <w:r w:rsidR="008C3416" w:rsidRPr="00DC38A0">
        <w:rPr>
          <w:rFonts w:cs="Calibri"/>
          <w:i/>
          <w:sz w:val="24"/>
          <w:szCs w:val="24"/>
          <w:lang w:bidi="pl-PL"/>
        </w:rPr>
        <w:t>a rzecz i w imieniu swoim oraz izb administracji s</w:t>
      </w:r>
      <w:r w:rsidRPr="00DC38A0">
        <w:rPr>
          <w:rFonts w:cs="Calibri"/>
          <w:i/>
          <w:sz w:val="24"/>
          <w:szCs w:val="24"/>
          <w:lang w:bidi="pl-PL"/>
        </w:rPr>
        <w:t xml:space="preserve">karbowej, zwanych dalej „Jednostkami Organizacyjnymi” lub Stroną lub Zamawiającym, wymienionych w Załączniku nr </w:t>
      </w:r>
      <w:r w:rsidR="0085439C">
        <w:rPr>
          <w:rFonts w:cs="Calibri"/>
          <w:i/>
          <w:sz w:val="24"/>
          <w:szCs w:val="24"/>
          <w:lang w:bidi="pl-PL"/>
        </w:rPr>
        <w:t>3</w:t>
      </w:r>
      <w:r w:rsidRPr="00DC38A0">
        <w:rPr>
          <w:rFonts w:cs="Calibri"/>
          <w:i/>
          <w:sz w:val="24"/>
          <w:szCs w:val="24"/>
          <w:lang w:bidi="pl-PL"/>
        </w:rPr>
        <w:t xml:space="preserve"> do </w:t>
      </w:r>
      <w:r w:rsidR="0011654F">
        <w:rPr>
          <w:rFonts w:cs="Calibri"/>
          <w:i/>
          <w:sz w:val="24"/>
          <w:szCs w:val="24"/>
          <w:lang w:bidi="pl-PL"/>
        </w:rPr>
        <w:t>umowy</w:t>
      </w:r>
      <w:r w:rsidRPr="00DC38A0">
        <w:rPr>
          <w:rFonts w:cs="Calibri"/>
          <w:i/>
          <w:sz w:val="24"/>
          <w:szCs w:val="24"/>
          <w:lang w:bidi="pl-PL"/>
        </w:rPr>
        <w:t>, na podstawie  Zarządzenia Ministra Finansów</w:t>
      </w:r>
      <w:r w:rsidR="00605D97">
        <w:rPr>
          <w:rFonts w:cs="Calibri"/>
          <w:i/>
          <w:sz w:val="24"/>
          <w:szCs w:val="24"/>
          <w:lang w:bidi="pl-PL"/>
        </w:rPr>
        <w:t xml:space="preserve"> z dnia </w:t>
      </w:r>
      <w:r w:rsidR="00980C91">
        <w:rPr>
          <w:rFonts w:cs="Calibri"/>
          <w:i/>
          <w:sz w:val="24"/>
          <w:szCs w:val="24"/>
          <w:lang w:bidi="pl-PL"/>
        </w:rPr>
        <w:t>14</w:t>
      </w:r>
      <w:r w:rsidR="00605D97">
        <w:rPr>
          <w:rFonts w:cs="Calibri"/>
          <w:i/>
          <w:sz w:val="24"/>
          <w:szCs w:val="24"/>
          <w:lang w:bidi="pl-PL"/>
        </w:rPr>
        <w:t xml:space="preserve"> </w:t>
      </w:r>
      <w:r w:rsidR="00980C91">
        <w:rPr>
          <w:rFonts w:cs="Calibri"/>
          <w:i/>
          <w:sz w:val="24"/>
          <w:szCs w:val="24"/>
          <w:lang w:bidi="pl-PL"/>
        </w:rPr>
        <w:t>marca</w:t>
      </w:r>
      <w:r w:rsidRPr="00DC38A0">
        <w:rPr>
          <w:rFonts w:cs="Calibri"/>
          <w:i/>
          <w:sz w:val="24"/>
          <w:szCs w:val="24"/>
          <w:lang w:bidi="pl-PL"/>
        </w:rPr>
        <w:t xml:space="preserve"> 202</w:t>
      </w:r>
      <w:r w:rsidR="00980C91">
        <w:rPr>
          <w:rFonts w:cs="Calibri"/>
          <w:i/>
          <w:sz w:val="24"/>
          <w:szCs w:val="24"/>
          <w:lang w:bidi="pl-PL"/>
        </w:rPr>
        <w:t>4</w:t>
      </w:r>
      <w:r w:rsidRPr="00DC38A0">
        <w:rPr>
          <w:rFonts w:cs="Calibri"/>
          <w:i/>
          <w:sz w:val="24"/>
          <w:szCs w:val="24"/>
          <w:lang w:bidi="pl-PL"/>
        </w:rPr>
        <w:t xml:space="preserve"> r. (Dz. Urz. MF z dnia </w:t>
      </w:r>
      <w:r w:rsidR="00980C91">
        <w:rPr>
          <w:rFonts w:cs="Calibri"/>
          <w:i/>
          <w:sz w:val="24"/>
          <w:szCs w:val="24"/>
          <w:lang w:bidi="pl-PL"/>
        </w:rPr>
        <w:t>15 marca</w:t>
      </w:r>
      <w:r w:rsidR="00605D97">
        <w:rPr>
          <w:rFonts w:cs="Calibri"/>
          <w:i/>
          <w:sz w:val="24"/>
          <w:szCs w:val="24"/>
          <w:lang w:bidi="pl-PL"/>
        </w:rPr>
        <w:t xml:space="preserve"> 202</w:t>
      </w:r>
      <w:r w:rsidR="00980C91">
        <w:rPr>
          <w:rFonts w:cs="Calibri"/>
          <w:i/>
          <w:sz w:val="24"/>
          <w:szCs w:val="24"/>
          <w:lang w:bidi="pl-PL"/>
        </w:rPr>
        <w:t>4</w:t>
      </w:r>
      <w:r w:rsidR="00605D97">
        <w:rPr>
          <w:rFonts w:cs="Calibri"/>
          <w:i/>
          <w:sz w:val="24"/>
          <w:szCs w:val="24"/>
          <w:lang w:bidi="pl-PL"/>
        </w:rPr>
        <w:t xml:space="preserve"> r., poz. </w:t>
      </w:r>
      <w:r w:rsidR="00980C91">
        <w:rPr>
          <w:rFonts w:cs="Calibri"/>
          <w:i/>
          <w:sz w:val="24"/>
          <w:szCs w:val="24"/>
          <w:lang w:bidi="pl-PL"/>
        </w:rPr>
        <w:t>34</w:t>
      </w:r>
      <w:r w:rsidRPr="00DC38A0">
        <w:rPr>
          <w:rFonts w:cs="Calibri"/>
          <w:i/>
          <w:sz w:val="24"/>
          <w:szCs w:val="24"/>
          <w:lang w:bidi="pl-PL"/>
        </w:rPr>
        <w:t xml:space="preserve">) w sprawie wyznaczenia Izby Administracji Skarbowej w Zielonej Górze do przeprowadzenia postępowania </w:t>
      </w:r>
      <w:r w:rsidR="00A3591E" w:rsidRPr="00DC38A0">
        <w:rPr>
          <w:rFonts w:cs="Calibri"/>
          <w:i/>
          <w:sz w:val="24"/>
          <w:szCs w:val="24"/>
          <w:lang w:bidi="pl-PL"/>
        </w:rPr>
        <w:t xml:space="preserve">o udzielenie zamówienia publicznego </w:t>
      </w:r>
      <w:r w:rsidRPr="00DC38A0">
        <w:rPr>
          <w:rFonts w:cs="Calibri"/>
          <w:i/>
          <w:sz w:val="24"/>
          <w:szCs w:val="24"/>
          <w:lang w:bidi="pl-PL"/>
        </w:rPr>
        <w:t>oraz udzielenia zamówienia publicznego na dostawę wyposażenia funkcjonariuszy Służby Celno-Skarbowej na rzecz izb administracji skarbowej</w:t>
      </w:r>
      <w:r w:rsidR="00EF1723" w:rsidRPr="00DC38A0">
        <w:rPr>
          <w:rFonts w:cs="Calibri"/>
          <w:i/>
          <w:sz w:val="24"/>
          <w:szCs w:val="24"/>
          <w:lang w:bidi="pl-PL"/>
        </w:rPr>
        <w:t xml:space="preserve">, wydanego na podstawie art. </w:t>
      </w:r>
      <w:r w:rsidRPr="00DC38A0">
        <w:rPr>
          <w:rFonts w:cs="Calibri"/>
          <w:i/>
          <w:sz w:val="24"/>
          <w:szCs w:val="24"/>
          <w:lang w:bidi="pl-PL"/>
        </w:rPr>
        <w:t xml:space="preserve">40 ustawy z dnia 11 września 2019 r. Prawo zamówień </w:t>
      </w:r>
      <w:r w:rsidRPr="00620B42">
        <w:rPr>
          <w:rFonts w:cs="Calibri"/>
          <w:i/>
          <w:sz w:val="24"/>
          <w:szCs w:val="24"/>
          <w:lang w:bidi="pl-PL"/>
        </w:rPr>
        <w:t>publicznych (</w:t>
      </w:r>
      <w:r w:rsidR="00605D97" w:rsidRPr="00620B42">
        <w:rPr>
          <w:rFonts w:cs="Calibri"/>
          <w:i/>
          <w:sz w:val="24"/>
          <w:szCs w:val="24"/>
          <w:lang w:bidi="pl-PL"/>
        </w:rPr>
        <w:t xml:space="preserve">Dz.U. z </w:t>
      </w:r>
      <w:r w:rsidR="00620B42" w:rsidRPr="00620B42">
        <w:rPr>
          <w:rFonts w:cs="Calibri"/>
          <w:i/>
          <w:sz w:val="24"/>
          <w:szCs w:val="24"/>
          <w:lang w:bidi="pl-PL"/>
        </w:rPr>
        <w:t xml:space="preserve">2023 </w:t>
      </w:r>
      <w:r w:rsidR="00122155" w:rsidRPr="00620B42">
        <w:rPr>
          <w:rFonts w:cs="Calibri"/>
          <w:i/>
          <w:sz w:val="24"/>
          <w:szCs w:val="24"/>
          <w:lang w:bidi="pl-PL"/>
        </w:rPr>
        <w:t>r.</w:t>
      </w:r>
      <w:r w:rsidR="00605D97" w:rsidRPr="00620B42">
        <w:rPr>
          <w:rFonts w:cs="Calibri"/>
          <w:i/>
          <w:sz w:val="24"/>
          <w:szCs w:val="24"/>
          <w:lang w:bidi="pl-PL"/>
        </w:rPr>
        <w:t xml:space="preserve">, poz. </w:t>
      </w:r>
      <w:r w:rsidR="00620B42" w:rsidRPr="00620B42">
        <w:rPr>
          <w:rFonts w:cs="Calibri"/>
          <w:i/>
          <w:sz w:val="24"/>
          <w:szCs w:val="24"/>
          <w:lang w:bidi="pl-PL"/>
        </w:rPr>
        <w:t>1605,1720</w:t>
      </w:r>
      <w:r w:rsidR="00EF1723" w:rsidRPr="00620B42">
        <w:rPr>
          <w:rFonts w:cs="Calibri"/>
          <w:i/>
          <w:sz w:val="24"/>
          <w:szCs w:val="24"/>
          <w:lang w:bidi="pl-PL"/>
        </w:rPr>
        <w:t xml:space="preserve"> z </w:t>
      </w:r>
      <w:proofErr w:type="spellStart"/>
      <w:r w:rsidR="00EF1723" w:rsidRPr="00620B42">
        <w:rPr>
          <w:rFonts w:cs="Calibri"/>
          <w:i/>
          <w:sz w:val="24"/>
          <w:szCs w:val="24"/>
          <w:lang w:bidi="pl-PL"/>
        </w:rPr>
        <w:t>póź</w:t>
      </w:r>
      <w:r w:rsidR="00AA3F97" w:rsidRPr="00620B42">
        <w:rPr>
          <w:rFonts w:cs="Calibri"/>
          <w:i/>
          <w:sz w:val="24"/>
          <w:szCs w:val="24"/>
          <w:lang w:bidi="pl-PL"/>
        </w:rPr>
        <w:t>n</w:t>
      </w:r>
      <w:proofErr w:type="spellEnd"/>
      <w:r w:rsidR="00EF1723" w:rsidRPr="00620B42">
        <w:rPr>
          <w:rFonts w:cs="Calibri"/>
          <w:i/>
          <w:sz w:val="24"/>
          <w:szCs w:val="24"/>
          <w:lang w:bidi="pl-PL"/>
        </w:rPr>
        <w:t>. zm.</w:t>
      </w:r>
      <w:r w:rsidRPr="00620B42">
        <w:rPr>
          <w:rFonts w:cs="Calibri"/>
          <w:i/>
          <w:sz w:val="24"/>
          <w:szCs w:val="24"/>
          <w:lang w:bidi="pl-PL"/>
        </w:rPr>
        <w:t>)</w:t>
      </w:r>
    </w:p>
    <w:p w14:paraId="23A6AEED" w14:textId="77777777" w:rsidR="00891F94" w:rsidRPr="00DC38A0" w:rsidRDefault="00891F94" w:rsidP="00ED5330">
      <w:pPr>
        <w:keepNext/>
        <w:rPr>
          <w:rFonts w:cs="Calibri"/>
          <w:sz w:val="24"/>
          <w:szCs w:val="24"/>
          <w:lang w:bidi="pl-PL"/>
        </w:rPr>
      </w:pPr>
    </w:p>
    <w:p w14:paraId="4C9176B7" w14:textId="564B16D9" w:rsidR="00891F94" w:rsidRPr="00DC38A0" w:rsidRDefault="00605D97" w:rsidP="00ED5330">
      <w:pPr>
        <w:keepNext/>
        <w:rPr>
          <w:rFonts w:cs="Calibri"/>
          <w:sz w:val="24"/>
          <w:szCs w:val="24"/>
          <w:lang w:bidi="pl-PL"/>
        </w:rPr>
      </w:pPr>
      <w:r>
        <w:rPr>
          <w:rFonts w:eastAsia="Times New Roman" w:cs="Calibri"/>
          <w:sz w:val="24"/>
          <w:szCs w:val="24"/>
        </w:rPr>
        <w:t>reprezentowan</w:t>
      </w:r>
      <w:r w:rsidR="0049411D">
        <w:rPr>
          <w:rFonts w:eastAsia="Times New Roman" w:cs="Calibri"/>
          <w:sz w:val="24"/>
          <w:szCs w:val="24"/>
        </w:rPr>
        <w:t>ą</w:t>
      </w:r>
      <w:r w:rsidR="00891F94" w:rsidRPr="00DC38A0">
        <w:rPr>
          <w:rFonts w:eastAsia="Times New Roman" w:cs="Calibri"/>
          <w:sz w:val="24"/>
          <w:szCs w:val="24"/>
        </w:rPr>
        <w:t xml:space="preserve"> przez:</w:t>
      </w:r>
      <w:r w:rsidR="00891F94" w:rsidRPr="00DC38A0">
        <w:rPr>
          <w:rFonts w:cs="Calibri"/>
          <w:sz w:val="24"/>
          <w:szCs w:val="24"/>
          <w:lang w:bidi="pl-PL"/>
        </w:rPr>
        <w:t xml:space="preserve"> </w:t>
      </w:r>
      <w:r w:rsidR="00891F94" w:rsidRPr="00DC38A0">
        <w:rPr>
          <w:rFonts w:eastAsia="Times New Roman" w:cs="Calibri"/>
          <w:b/>
          <w:sz w:val="24"/>
          <w:szCs w:val="24"/>
        </w:rPr>
        <w:t>……………………………….</w:t>
      </w:r>
      <w:r w:rsidR="009058DD">
        <w:rPr>
          <w:rFonts w:eastAsia="Times New Roman" w:cs="Calibri"/>
          <w:b/>
          <w:sz w:val="24"/>
          <w:szCs w:val="24"/>
        </w:rPr>
        <w:t xml:space="preserve"> </w:t>
      </w:r>
      <w:r w:rsidR="00891F94" w:rsidRPr="00DC38A0">
        <w:rPr>
          <w:rFonts w:eastAsia="Times New Roman" w:cs="Calibri"/>
          <w:b/>
          <w:sz w:val="24"/>
          <w:szCs w:val="24"/>
        </w:rPr>
        <w:t xml:space="preserve">- </w:t>
      </w:r>
      <w:r w:rsidR="00E45838">
        <w:rPr>
          <w:rFonts w:eastAsia="Times New Roman" w:cs="Calibri"/>
          <w:b/>
          <w:sz w:val="24"/>
          <w:szCs w:val="24"/>
        </w:rPr>
        <w:t>Dyrektora</w:t>
      </w:r>
      <w:r w:rsidR="00891F94" w:rsidRPr="00DC38A0">
        <w:rPr>
          <w:rFonts w:eastAsia="Times New Roman" w:cs="Calibri"/>
          <w:b/>
          <w:sz w:val="24"/>
          <w:szCs w:val="24"/>
        </w:rPr>
        <w:t xml:space="preserve"> Izby Administracji Skarbowej </w:t>
      </w:r>
      <w:r w:rsidR="00891F94" w:rsidRPr="00DC38A0">
        <w:rPr>
          <w:rFonts w:eastAsia="Times New Roman" w:cs="Calibri"/>
          <w:b/>
          <w:sz w:val="24"/>
          <w:szCs w:val="24"/>
        </w:rPr>
        <w:br/>
        <w:t>w Zielonej Górze,</w:t>
      </w:r>
    </w:p>
    <w:p w14:paraId="0384224D" w14:textId="77777777" w:rsidR="00891F94" w:rsidRPr="00DC38A0" w:rsidRDefault="00891F94" w:rsidP="00ED5330">
      <w:pPr>
        <w:keepNext/>
        <w:rPr>
          <w:rFonts w:cs="Calibri"/>
          <w:b/>
          <w:sz w:val="24"/>
          <w:szCs w:val="24"/>
          <w:lang w:bidi="pl-PL"/>
        </w:rPr>
      </w:pPr>
      <w:r w:rsidRPr="00DC38A0">
        <w:rPr>
          <w:rFonts w:cs="Calibri"/>
          <w:sz w:val="24"/>
          <w:szCs w:val="24"/>
          <w:lang w:bidi="pl-PL"/>
        </w:rPr>
        <w:t xml:space="preserve">zwanym dalej </w:t>
      </w:r>
      <w:r w:rsidR="00261E42" w:rsidRPr="00DC38A0">
        <w:rPr>
          <w:rFonts w:cs="Calibri"/>
          <w:b/>
          <w:sz w:val="24"/>
          <w:szCs w:val="24"/>
          <w:lang w:bidi="pl-PL"/>
        </w:rPr>
        <w:t>ZAMAWIAJĄCYM</w:t>
      </w:r>
      <w:r w:rsidRPr="00DC38A0">
        <w:rPr>
          <w:rFonts w:cs="Calibri"/>
          <w:b/>
          <w:sz w:val="24"/>
          <w:szCs w:val="24"/>
          <w:lang w:bidi="pl-PL"/>
        </w:rPr>
        <w:t xml:space="preserve"> </w:t>
      </w:r>
      <w:r w:rsidR="00261E42" w:rsidRPr="00DC38A0">
        <w:rPr>
          <w:rFonts w:cs="Calibri"/>
          <w:sz w:val="24"/>
          <w:szCs w:val="24"/>
          <w:lang w:bidi="pl-PL"/>
        </w:rPr>
        <w:t>l</w:t>
      </w:r>
      <w:r w:rsidRPr="00DC38A0">
        <w:rPr>
          <w:rFonts w:cs="Calibri"/>
          <w:sz w:val="24"/>
          <w:szCs w:val="24"/>
          <w:lang w:bidi="pl-PL"/>
        </w:rPr>
        <w:t xml:space="preserve">ub Stroną </w:t>
      </w:r>
      <w:r w:rsidR="0011654F">
        <w:rPr>
          <w:rFonts w:cs="Calibri"/>
          <w:sz w:val="24"/>
          <w:szCs w:val="24"/>
          <w:lang w:bidi="pl-PL"/>
        </w:rPr>
        <w:t>umowy</w:t>
      </w:r>
    </w:p>
    <w:p w14:paraId="7F2492F3" w14:textId="77777777" w:rsidR="00891F94" w:rsidRPr="00DC38A0" w:rsidRDefault="00891F94" w:rsidP="00ED5330">
      <w:pPr>
        <w:keepNext/>
        <w:rPr>
          <w:rFonts w:cs="Calibri"/>
          <w:sz w:val="24"/>
          <w:szCs w:val="24"/>
          <w:lang w:bidi="pl-PL"/>
        </w:rPr>
      </w:pPr>
    </w:p>
    <w:p w14:paraId="39267036" w14:textId="77777777" w:rsidR="00891F94" w:rsidRPr="00DC38A0" w:rsidRDefault="00891F94" w:rsidP="00ED5330">
      <w:pPr>
        <w:keepNext/>
        <w:rPr>
          <w:rFonts w:cs="Calibri"/>
        </w:rPr>
      </w:pPr>
      <w:r w:rsidRPr="00DC38A0">
        <w:rPr>
          <w:rFonts w:cs="Calibri"/>
          <w:sz w:val="24"/>
          <w:szCs w:val="24"/>
          <w:lang w:bidi="pl-PL"/>
        </w:rPr>
        <w:t>a</w:t>
      </w:r>
    </w:p>
    <w:p w14:paraId="12AB8BE1" w14:textId="77777777" w:rsidR="00605D97" w:rsidRPr="00DC38A0" w:rsidRDefault="00891F94" w:rsidP="00ED5330">
      <w:pPr>
        <w:pStyle w:val="western"/>
        <w:spacing w:before="0" w:line="276" w:lineRule="auto"/>
        <w:rPr>
          <w:rFonts w:cs="Calibri"/>
          <w:b w:val="0"/>
          <w:bCs w:val="0"/>
          <w:color w:val="auto"/>
        </w:rPr>
      </w:pPr>
      <w:r w:rsidRPr="00DC38A0">
        <w:rPr>
          <w:rFonts w:cs="Calibri"/>
          <w:b w:val="0"/>
          <w:bCs w:val="0"/>
          <w:color w:val="auto"/>
        </w:rPr>
        <w:t xml:space="preserve">…………………………………………..…., </w:t>
      </w:r>
      <w:r w:rsidR="00605D97" w:rsidRPr="00DC38A0">
        <w:rPr>
          <w:rFonts w:cs="Calibri"/>
          <w:b w:val="0"/>
          <w:bCs w:val="0"/>
          <w:color w:val="auto"/>
        </w:rPr>
        <w:t xml:space="preserve">z siedzibą w ……………………………………………… </w:t>
      </w:r>
    </w:p>
    <w:p w14:paraId="5A21FC6C" w14:textId="77777777" w:rsidR="00605D97" w:rsidRDefault="00891F94" w:rsidP="00ED5330">
      <w:pPr>
        <w:pStyle w:val="western"/>
        <w:spacing w:before="0" w:line="276" w:lineRule="auto"/>
        <w:rPr>
          <w:rFonts w:cs="Calibri"/>
          <w:b w:val="0"/>
          <w:bCs w:val="0"/>
          <w:color w:val="auto"/>
        </w:rPr>
      </w:pPr>
      <w:r w:rsidRPr="00DC38A0">
        <w:rPr>
          <w:rFonts w:cs="Calibri"/>
          <w:b w:val="0"/>
          <w:bCs w:val="0"/>
          <w:color w:val="auto"/>
        </w:rPr>
        <w:t xml:space="preserve">REGON …………………, NIP ……………………., </w:t>
      </w:r>
    </w:p>
    <w:p w14:paraId="64DD9239" w14:textId="77777777" w:rsidR="00891F94" w:rsidRPr="00DC38A0" w:rsidRDefault="00891F94" w:rsidP="00ED5330">
      <w:pPr>
        <w:pStyle w:val="western"/>
        <w:spacing w:before="0" w:line="276" w:lineRule="auto"/>
        <w:rPr>
          <w:rFonts w:cs="Calibri"/>
          <w:b w:val="0"/>
          <w:bCs w:val="0"/>
          <w:color w:val="auto"/>
        </w:rPr>
      </w:pPr>
      <w:r w:rsidRPr="00DC38A0">
        <w:rPr>
          <w:rFonts w:cs="Calibri"/>
          <w:b w:val="0"/>
          <w:bCs w:val="0"/>
          <w:color w:val="auto"/>
        </w:rPr>
        <w:t>reprezentowanym przez</w:t>
      </w:r>
      <w:r w:rsidR="00605D97">
        <w:rPr>
          <w:rFonts w:cs="Calibri"/>
          <w:b w:val="0"/>
          <w:bCs w:val="0"/>
          <w:color w:val="auto"/>
        </w:rPr>
        <w:t>:</w:t>
      </w:r>
      <w:r w:rsidRPr="00DC38A0">
        <w:rPr>
          <w:rFonts w:cs="Calibri"/>
          <w:b w:val="0"/>
          <w:bCs w:val="0"/>
          <w:color w:val="auto"/>
        </w:rPr>
        <w:t xml:space="preserve"> </w:t>
      </w:r>
      <w:r w:rsidR="009A50A1" w:rsidRPr="00DC38A0">
        <w:rPr>
          <w:rFonts w:cs="Calibri"/>
          <w:b w:val="0"/>
          <w:bCs w:val="0"/>
          <w:color w:val="auto"/>
        </w:rPr>
        <w:t xml:space="preserve"> </w:t>
      </w:r>
      <w:r w:rsidRPr="00DC38A0">
        <w:rPr>
          <w:rFonts w:cs="Calibri"/>
          <w:b w:val="0"/>
          <w:bCs w:val="0"/>
          <w:color w:val="auto"/>
        </w:rPr>
        <w:t>………………………………………</w:t>
      </w:r>
      <w:r w:rsidR="009A50A1" w:rsidRPr="00DC38A0">
        <w:rPr>
          <w:rFonts w:cs="Calibri"/>
          <w:b w:val="0"/>
          <w:bCs w:val="0"/>
          <w:color w:val="auto"/>
        </w:rPr>
        <w:t xml:space="preserve"> </w:t>
      </w:r>
    </w:p>
    <w:p w14:paraId="233F907E" w14:textId="77777777" w:rsidR="00891F94" w:rsidRPr="00DC38A0" w:rsidRDefault="00891F94" w:rsidP="00ED5330">
      <w:pPr>
        <w:pStyle w:val="western"/>
        <w:spacing w:before="0" w:line="276" w:lineRule="auto"/>
        <w:rPr>
          <w:rFonts w:cs="Calibri"/>
          <w:b w:val="0"/>
          <w:bCs w:val="0"/>
          <w:color w:val="auto"/>
        </w:rPr>
      </w:pPr>
      <w:r w:rsidRPr="00DC38A0">
        <w:rPr>
          <w:rFonts w:cs="Calibri"/>
          <w:b w:val="0"/>
          <w:bCs w:val="0"/>
          <w:color w:val="auto"/>
        </w:rPr>
        <w:t xml:space="preserve">zwanym dalej </w:t>
      </w:r>
      <w:r w:rsidRPr="00DC38A0">
        <w:rPr>
          <w:rFonts w:cs="Calibri"/>
          <w:bCs w:val="0"/>
          <w:color w:val="auto"/>
        </w:rPr>
        <w:t>WYKONAWCĄ</w:t>
      </w:r>
      <w:r w:rsidR="00261E42" w:rsidRPr="00DC38A0">
        <w:rPr>
          <w:rFonts w:cs="Calibri"/>
          <w:color w:val="auto"/>
        </w:rPr>
        <w:t xml:space="preserve"> </w:t>
      </w:r>
      <w:r w:rsidR="00261E42" w:rsidRPr="00DC38A0">
        <w:rPr>
          <w:rFonts w:cs="Calibri"/>
          <w:b w:val="0"/>
          <w:bCs w:val="0"/>
          <w:color w:val="auto"/>
        </w:rPr>
        <w:t xml:space="preserve">lub Stroną </w:t>
      </w:r>
      <w:r w:rsidR="0011654F">
        <w:rPr>
          <w:rFonts w:cs="Calibri"/>
          <w:b w:val="0"/>
          <w:bCs w:val="0"/>
          <w:color w:val="auto"/>
        </w:rPr>
        <w:t>umowy</w:t>
      </w:r>
    </w:p>
    <w:p w14:paraId="5896E7F2" w14:textId="77777777" w:rsidR="00261E42" w:rsidRPr="00DC38A0" w:rsidRDefault="00261E42" w:rsidP="00ED5330">
      <w:pPr>
        <w:pStyle w:val="western"/>
        <w:spacing w:before="0" w:line="276" w:lineRule="auto"/>
        <w:rPr>
          <w:rFonts w:cs="Calibri"/>
          <w:b w:val="0"/>
          <w:bCs w:val="0"/>
          <w:color w:val="auto"/>
        </w:rPr>
      </w:pPr>
      <w:r w:rsidRPr="00DC38A0">
        <w:rPr>
          <w:rFonts w:cs="Calibri"/>
          <w:b w:val="0"/>
          <w:bCs w:val="0"/>
          <w:color w:val="auto"/>
        </w:rPr>
        <w:t>zwanymi łącznie Stronami</w:t>
      </w:r>
    </w:p>
    <w:p w14:paraId="304D1544" w14:textId="77777777" w:rsidR="00891F94" w:rsidRPr="00DC38A0" w:rsidRDefault="00891F94" w:rsidP="00ED5330">
      <w:pPr>
        <w:rPr>
          <w:rFonts w:eastAsia="Times New Roman" w:cs="Calibri"/>
          <w:sz w:val="24"/>
          <w:szCs w:val="24"/>
          <w:lang w:eastAsia="pl-PL"/>
        </w:rPr>
      </w:pPr>
    </w:p>
    <w:p w14:paraId="1835B031" w14:textId="71081D86" w:rsidR="00EB2A37" w:rsidRPr="00DC38A0" w:rsidRDefault="00891F94" w:rsidP="00ED5330">
      <w:pPr>
        <w:rPr>
          <w:rFonts w:eastAsia="Times New Roman" w:cs="Calibri"/>
          <w:b/>
          <w:i/>
          <w:sz w:val="24"/>
          <w:szCs w:val="24"/>
          <w:lang w:eastAsia="pl-PL"/>
        </w:rPr>
      </w:pPr>
      <w:r w:rsidRPr="00DC38A0">
        <w:rPr>
          <w:rFonts w:eastAsia="Times New Roman" w:cs="Calibri"/>
          <w:sz w:val="24"/>
          <w:szCs w:val="24"/>
          <w:lang w:eastAsia="pl-PL"/>
        </w:rPr>
        <w:t>Przedmiotowa umowa jest następstwem wyboru Wykonawcy w postępowaniu o udzielenie zamówienia publicznego pod nazwą</w:t>
      </w:r>
      <w:r w:rsidRPr="00DC38A0">
        <w:rPr>
          <w:rFonts w:eastAsia="Times New Roman" w:cs="Calibri"/>
          <w:b/>
          <w:sz w:val="24"/>
          <w:szCs w:val="24"/>
          <w:lang w:eastAsia="pl-PL"/>
        </w:rPr>
        <w:t xml:space="preserve"> „</w:t>
      </w:r>
      <w:r w:rsidR="00EA4BEF" w:rsidRPr="00DC38A0">
        <w:rPr>
          <w:rFonts w:eastAsia="Times New Roman" w:cs="Calibri"/>
          <w:b/>
          <w:i/>
          <w:sz w:val="24"/>
          <w:szCs w:val="24"/>
          <w:lang w:eastAsia="pl-PL"/>
        </w:rPr>
        <w:t xml:space="preserve">Dostawa </w:t>
      </w:r>
      <w:r w:rsidR="00980C91">
        <w:rPr>
          <w:rFonts w:eastAsia="Times New Roman" w:cs="Calibri"/>
          <w:b/>
          <w:i/>
          <w:sz w:val="24"/>
          <w:szCs w:val="24"/>
          <w:lang w:eastAsia="pl-PL"/>
        </w:rPr>
        <w:t>…………………</w:t>
      </w:r>
      <w:r w:rsidR="00373148">
        <w:rPr>
          <w:rFonts w:eastAsia="Times New Roman" w:cs="Calibri"/>
          <w:b/>
          <w:i/>
          <w:sz w:val="24"/>
          <w:szCs w:val="24"/>
          <w:lang w:eastAsia="pl-PL"/>
        </w:rPr>
        <w:t xml:space="preserve"> na rzecz Izb Administracji Skarbowych na terenie kraju</w:t>
      </w:r>
      <w:r w:rsidRPr="00DC38A0">
        <w:rPr>
          <w:rFonts w:eastAsia="Times New Roman" w:cs="Calibri"/>
          <w:b/>
          <w:bCs/>
          <w:i/>
          <w:sz w:val="24"/>
          <w:szCs w:val="24"/>
        </w:rPr>
        <w:t xml:space="preserve">” </w:t>
      </w:r>
      <w:r w:rsidRPr="00DC38A0">
        <w:rPr>
          <w:rFonts w:eastAsia="Times New Roman" w:cs="Calibri"/>
          <w:bCs/>
          <w:sz w:val="24"/>
          <w:szCs w:val="24"/>
        </w:rPr>
        <w:t>przepro</w:t>
      </w:r>
      <w:r w:rsidR="00AA3F97" w:rsidRPr="00DC38A0">
        <w:rPr>
          <w:rFonts w:eastAsia="Times New Roman" w:cs="Calibri"/>
          <w:bCs/>
          <w:sz w:val="24"/>
          <w:szCs w:val="24"/>
        </w:rPr>
        <w:t xml:space="preserve">wadzonego </w:t>
      </w:r>
      <w:r w:rsidR="00373148">
        <w:rPr>
          <w:rFonts w:eastAsia="Times New Roman" w:cs="Calibri"/>
          <w:bCs/>
          <w:sz w:val="24"/>
          <w:szCs w:val="24"/>
        </w:rPr>
        <w:t>z pominięciem</w:t>
      </w:r>
      <w:r w:rsidRPr="00DC38A0">
        <w:rPr>
          <w:rFonts w:eastAsia="Times New Roman" w:cs="Calibri"/>
          <w:bCs/>
          <w:sz w:val="24"/>
          <w:szCs w:val="24"/>
        </w:rPr>
        <w:t xml:space="preserve"> ustawy z dnia 11 września 2019</w:t>
      </w:r>
      <w:r w:rsidR="008C3416" w:rsidRPr="00DC38A0">
        <w:rPr>
          <w:rFonts w:eastAsia="Times New Roman" w:cs="Calibri"/>
          <w:bCs/>
          <w:sz w:val="24"/>
          <w:szCs w:val="24"/>
        </w:rPr>
        <w:t xml:space="preserve"> r.</w:t>
      </w:r>
      <w:r w:rsidRPr="00DC38A0">
        <w:rPr>
          <w:rFonts w:eastAsia="Times New Roman" w:cs="Calibri"/>
          <w:bCs/>
          <w:sz w:val="24"/>
          <w:szCs w:val="24"/>
        </w:rPr>
        <w:t xml:space="preserve"> Prawo zamówień publicznych </w:t>
      </w:r>
      <w:r w:rsidR="00E45838">
        <w:rPr>
          <w:rFonts w:eastAsia="Times New Roman" w:cs="Calibri"/>
          <w:bCs/>
          <w:sz w:val="24"/>
          <w:szCs w:val="24"/>
        </w:rPr>
        <w:t>(Dz.U. z 202</w:t>
      </w:r>
      <w:r w:rsidR="003436B1">
        <w:rPr>
          <w:rFonts w:eastAsia="Times New Roman" w:cs="Calibri"/>
          <w:bCs/>
          <w:sz w:val="24"/>
          <w:szCs w:val="24"/>
        </w:rPr>
        <w:t>3</w:t>
      </w:r>
      <w:r w:rsidR="00122155" w:rsidRPr="00DC38A0">
        <w:rPr>
          <w:rFonts w:eastAsia="Times New Roman" w:cs="Calibri"/>
          <w:bCs/>
          <w:sz w:val="24"/>
          <w:szCs w:val="24"/>
        </w:rPr>
        <w:t xml:space="preserve"> r.</w:t>
      </w:r>
      <w:r w:rsidR="00806373" w:rsidRPr="00DC38A0">
        <w:rPr>
          <w:rFonts w:eastAsia="Times New Roman" w:cs="Calibri"/>
          <w:bCs/>
          <w:sz w:val="24"/>
          <w:szCs w:val="24"/>
        </w:rPr>
        <w:t>,</w:t>
      </w:r>
      <w:r w:rsidR="00E45838">
        <w:rPr>
          <w:rFonts w:eastAsia="Times New Roman" w:cs="Calibri"/>
          <w:bCs/>
          <w:sz w:val="24"/>
          <w:szCs w:val="24"/>
        </w:rPr>
        <w:t xml:space="preserve"> poz. </w:t>
      </w:r>
      <w:r w:rsidR="003436B1">
        <w:rPr>
          <w:rFonts w:eastAsia="Times New Roman" w:cs="Calibri"/>
          <w:bCs/>
          <w:sz w:val="24"/>
          <w:szCs w:val="24"/>
        </w:rPr>
        <w:t xml:space="preserve">1605, </w:t>
      </w:r>
      <w:r w:rsidR="00E45838">
        <w:rPr>
          <w:rFonts w:eastAsia="Times New Roman" w:cs="Calibri"/>
          <w:bCs/>
          <w:sz w:val="24"/>
          <w:szCs w:val="24"/>
        </w:rPr>
        <w:t>17</w:t>
      </w:r>
      <w:r w:rsidR="003436B1">
        <w:rPr>
          <w:rFonts w:eastAsia="Times New Roman" w:cs="Calibri"/>
          <w:bCs/>
          <w:sz w:val="24"/>
          <w:szCs w:val="24"/>
        </w:rPr>
        <w:t>2</w:t>
      </w:r>
      <w:r w:rsidR="00E45838">
        <w:rPr>
          <w:rFonts w:eastAsia="Times New Roman" w:cs="Calibri"/>
          <w:bCs/>
          <w:sz w:val="24"/>
          <w:szCs w:val="24"/>
        </w:rPr>
        <w:t>0</w:t>
      </w:r>
      <w:r w:rsidR="00AA3F97" w:rsidRPr="00DC38A0">
        <w:rPr>
          <w:rFonts w:eastAsia="Times New Roman" w:cs="Calibri"/>
          <w:bCs/>
          <w:sz w:val="24"/>
          <w:szCs w:val="24"/>
        </w:rPr>
        <w:t xml:space="preserve"> z </w:t>
      </w:r>
      <w:proofErr w:type="spellStart"/>
      <w:r w:rsidR="00AA3F97" w:rsidRPr="00DC38A0">
        <w:rPr>
          <w:rFonts w:eastAsia="Times New Roman" w:cs="Calibri"/>
          <w:bCs/>
          <w:sz w:val="24"/>
          <w:szCs w:val="24"/>
        </w:rPr>
        <w:t>późn</w:t>
      </w:r>
      <w:proofErr w:type="spellEnd"/>
      <w:r w:rsidR="00AA3F97" w:rsidRPr="00DC38A0">
        <w:rPr>
          <w:rFonts w:eastAsia="Times New Roman" w:cs="Calibri"/>
          <w:bCs/>
          <w:sz w:val="24"/>
          <w:szCs w:val="24"/>
        </w:rPr>
        <w:t>. zm.</w:t>
      </w:r>
      <w:r w:rsidR="00806373" w:rsidRPr="00DC38A0">
        <w:rPr>
          <w:rFonts w:eastAsia="Times New Roman" w:cs="Calibri"/>
          <w:bCs/>
          <w:sz w:val="24"/>
          <w:szCs w:val="24"/>
        </w:rPr>
        <w:t>)</w:t>
      </w:r>
      <w:r w:rsidRPr="00DC38A0">
        <w:rPr>
          <w:rFonts w:eastAsia="Times New Roman" w:cs="Calibri"/>
          <w:bCs/>
          <w:sz w:val="24"/>
          <w:szCs w:val="24"/>
        </w:rPr>
        <w:t xml:space="preserve">, zwanej w treści </w:t>
      </w:r>
      <w:r w:rsidR="0011654F">
        <w:rPr>
          <w:rFonts w:eastAsia="Times New Roman" w:cs="Calibri"/>
          <w:bCs/>
          <w:sz w:val="24"/>
          <w:szCs w:val="24"/>
        </w:rPr>
        <w:t>umowy</w:t>
      </w:r>
      <w:r w:rsidRPr="00DC38A0">
        <w:rPr>
          <w:rFonts w:eastAsia="Times New Roman" w:cs="Calibri"/>
          <w:bCs/>
          <w:sz w:val="24"/>
          <w:szCs w:val="24"/>
        </w:rPr>
        <w:t xml:space="preserve"> ustawą </w:t>
      </w:r>
      <w:proofErr w:type="spellStart"/>
      <w:r w:rsidRPr="00DC38A0">
        <w:rPr>
          <w:rFonts w:eastAsia="Times New Roman" w:cs="Calibri"/>
          <w:bCs/>
          <w:sz w:val="24"/>
          <w:szCs w:val="24"/>
        </w:rPr>
        <w:t>Pzp</w:t>
      </w:r>
      <w:proofErr w:type="spellEnd"/>
      <w:r w:rsidRPr="00DC38A0">
        <w:rPr>
          <w:rFonts w:eastAsia="Times New Roman" w:cs="Calibri"/>
          <w:bCs/>
          <w:sz w:val="24"/>
          <w:szCs w:val="24"/>
        </w:rPr>
        <w:t>.</w:t>
      </w:r>
    </w:p>
    <w:p w14:paraId="5EB4FD26" w14:textId="77777777" w:rsidR="00D35D71" w:rsidRPr="00DC38A0" w:rsidRDefault="00D35D71" w:rsidP="00ED5330">
      <w:pPr>
        <w:suppressAutoHyphens/>
        <w:rPr>
          <w:rFonts w:eastAsia="Times New Roman" w:cs="Calibri"/>
          <w:b/>
          <w:sz w:val="24"/>
          <w:szCs w:val="24"/>
        </w:rPr>
      </w:pPr>
    </w:p>
    <w:p w14:paraId="6060813B" w14:textId="77777777" w:rsidR="00B1253F" w:rsidRPr="00DC38A0" w:rsidRDefault="00B1253F" w:rsidP="00ED5330">
      <w:pPr>
        <w:suppressAutoHyphens/>
        <w:jc w:val="center"/>
        <w:rPr>
          <w:rFonts w:eastAsia="Times New Roman" w:cs="Calibri"/>
          <w:b/>
          <w:bCs/>
          <w:sz w:val="24"/>
          <w:szCs w:val="24"/>
        </w:rPr>
      </w:pPr>
      <w:r w:rsidRPr="00DC38A0">
        <w:rPr>
          <w:rFonts w:eastAsia="Times New Roman" w:cs="Calibri"/>
          <w:b/>
          <w:sz w:val="24"/>
          <w:szCs w:val="24"/>
        </w:rPr>
        <w:t>§ 1</w:t>
      </w:r>
      <w:r w:rsidR="00725FEE" w:rsidRPr="00DC38A0">
        <w:rPr>
          <w:rFonts w:eastAsia="Times New Roman" w:cs="Calibri"/>
          <w:b/>
          <w:sz w:val="24"/>
          <w:szCs w:val="24"/>
        </w:rPr>
        <w:t>.</w:t>
      </w:r>
    </w:p>
    <w:p w14:paraId="714A99E2" w14:textId="77777777" w:rsidR="00B1253F" w:rsidRPr="00DC38A0" w:rsidRDefault="00B1253F" w:rsidP="00ED5330">
      <w:pPr>
        <w:suppressAutoHyphens/>
        <w:jc w:val="center"/>
        <w:rPr>
          <w:rFonts w:eastAsia="Times New Roman" w:cs="Calibri"/>
          <w:b/>
          <w:sz w:val="24"/>
          <w:szCs w:val="24"/>
        </w:rPr>
      </w:pPr>
      <w:r w:rsidRPr="00DC38A0">
        <w:rPr>
          <w:rFonts w:eastAsia="Times New Roman" w:cs="Calibri"/>
          <w:b/>
          <w:sz w:val="24"/>
          <w:szCs w:val="24"/>
        </w:rPr>
        <w:t>PRZEDMIOT</w:t>
      </w:r>
      <w:r w:rsidRPr="00DC38A0">
        <w:rPr>
          <w:rFonts w:eastAsia="Times New Roman" w:cs="Calibri"/>
          <w:b/>
          <w:bCs/>
          <w:sz w:val="24"/>
          <w:szCs w:val="24"/>
        </w:rPr>
        <w:t xml:space="preserve"> </w:t>
      </w:r>
      <w:r w:rsidR="0011654F">
        <w:rPr>
          <w:rFonts w:eastAsia="Times New Roman" w:cs="Calibri"/>
          <w:b/>
          <w:bCs/>
          <w:sz w:val="24"/>
          <w:szCs w:val="24"/>
        </w:rPr>
        <w:t>UMOWY</w:t>
      </w:r>
    </w:p>
    <w:p w14:paraId="55FE710E" w14:textId="77777777" w:rsidR="00B1253F" w:rsidRPr="00DC38A0" w:rsidRDefault="00B1253F" w:rsidP="00ED5330">
      <w:pPr>
        <w:suppressAutoHyphens/>
        <w:rPr>
          <w:rFonts w:eastAsia="Times New Roman" w:cs="Calibri"/>
          <w:sz w:val="24"/>
          <w:szCs w:val="24"/>
        </w:rPr>
      </w:pPr>
    </w:p>
    <w:p w14:paraId="1D440CF7" w14:textId="78E0C51A" w:rsidR="00505098" w:rsidRPr="00DC38A0" w:rsidRDefault="00B1253F" w:rsidP="00ED5330">
      <w:pPr>
        <w:widowControl w:val="0"/>
        <w:numPr>
          <w:ilvl w:val="0"/>
          <w:numId w:val="23"/>
        </w:numPr>
        <w:tabs>
          <w:tab w:val="clear" w:pos="720"/>
          <w:tab w:val="left" w:pos="284"/>
          <w:tab w:val="num" w:pos="426"/>
        </w:tabs>
        <w:suppressAutoHyphens/>
        <w:ind w:left="284" w:hanging="284"/>
        <w:rPr>
          <w:rFonts w:eastAsia="Times New Roman" w:cs="Calibri"/>
          <w:sz w:val="24"/>
          <w:szCs w:val="24"/>
          <w:lang w:eastAsia="pl-PL"/>
        </w:rPr>
      </w:pPr>
      <w:r w:rsidRPr="00DC38A0">
        <w:rPr>
          <w:rFonts w:eastAsia="Times New Roman" w:cs="Calibri"/>
          <w:bCs/>
          <w:sz w:val="24"/>
          <w:szCs w:val="24"/>
        </w:rPr>
        <w:t xml:space="preserve">Przedmiotem </w:t>
      </w:r>
      <w:r w:rsidR="0011654F">
        <w:rPr>
          <w:rFonts w:eastAsia="Times New Roman" w:cs="Calibri"/>
          <w:bCs/>
          <w:sz w:val="24"/>
          <w:szCs w:val="24"/>
        </w:rPr>
        <w:t>umowy</w:t>
      </w:r>
      <w:r w:rsidRPr="00DC38A0">
        <w:rPr>
          <w:rFonts w:eastAsia="Times New Roman" w:cs="Calibri"/>
          <w:bCs/>
          <w:sz w:val="24"/>
          <w:szCs w:val="24"/>
        </w:rPr>
        <w:t xml:space="preserve"> </w:t>
      </w:r>
      <w:r w:rsidR="00ED5330">
        <w:rPr>
          <w:rFonts w:eastAsia="Times New Roman" w:cs="Calibri"/>
          <w:bCs/>
          <w:sz w:val="24"/>
          <w:szCs w:val="24"/>
        </w:rPr>
        <w:t xml:space="preserve">(zwanym </w:t>
      </w:r>
      <w:r w:rsidR="0049411D">
        <w:rPr>
          <w:rFonts w:eastAsia="Times New Roman" w:cs="Calibri"/>
          <w:bCs/>
          <w:sz w:val="24"/>
          <w:szCs w:val="24"/>
        </w:rPr>
        <w:t xml:space="preserve">również </w:t>
      </w:r>
      <w:r w:rsidR="00ED5330">
        <w:rPr>
          <w:rFonts w:eastAsia="Times New Roman" w:cs="Calibri"/>
          <w:bCs/>
          <w:sz w:val="24"/>
          <w:szCs w:val="24"/>
        </w:rPr>
        <w:t xml:space="preserve">w dalszej części umowy przedmiotem zamówienia) </w:t>
      </w:r>
      <w:r w:rsidRPr="00DC38A0">
        <w:rPr>
          <w:rFonts w:eastAsia="Times New Roman" w:cs="Calibri"/>
          <w:bCs/>
          <w:sz w:val="24"/>
          <w:szCs w:val="24"/>
        </w:rPr>
        <w:t xml:space="preserve">jest </w:t>
      </w:r>
      <w:r w:rsidRPr="00DC38A0">
        <w:rPr>
          <w:rFonts w:eastAsia="Times New Roman" w:cs="Calibri"/>
          <w:b/>
          <w:bCs/>
          <w:sz w:val="24"/>
          <w:szCs w:val="24"/>
        </w:rPr>
        <w:t>dostawa</w:t>
      </w:r>
      <w:r w:rsidR="00F35270" w:rsidRPr="00DC38A0">
        <w:rPr>
          <w:rFonts w:eastAsia="Times New Roman" w:cs="Calibri"/>
          <w:bCs/>
          <w:sz w:val="24"/>
          <w:szCs w:val="24"/>
        </w:rPr>
        <w:t xml:space="preserve"> </w:t>
      </w:r>
      <w:r w:rsidR="000A669F" w:rsidRPr="00DC38A0">
        <w:rPr>
          <w:rFonts w:eastAsia="Times New Roman" w:cs="Calibri"/>
          <w:bCs/>
          <w:sz w:val="24"/>
          <w:szCs w:val="24"/>
        </w:rPr>
        <w:t xml:space="preserve">niżej wymienionych składników zwanych </w:t>
      </w:r>
      <w:r w:rsidR="000819EA" w:rsidRPr="00DC38A0">
        <w:rPr>
          <w:rFonts w:eastAsia="Times New Roman" w:cs="Calibri"/>
          <w:bCs/>
          <w:sz w:val="24"/>
          <w:szCs w:val="24"/>
        </w:rPr>
        <w:t xml:space="preserve">w dalszej części </w:t>
      </w:r>
      <w:r w:rsidR="0011654F">
        <w:rPr>
          <w:rFonts w:eastAsia="Times New Roman" w:cs="Calibri"/>
          <w:bCs/>
          <w:sz w:val="24"/>
          <w:szCs w:val="24"/>
        </w:rPr>
        <w:t>Umowy</w:t>
      </w:r>
      <w:r w:rsidR="00B33385" w:rsidRPr="00DC38A0">
        <w:rPr>
          <w:rFonts w:eastAsia="Times New Roman" w:cs="Calibri"/>
          <w:bCs/>
          <w:sz w:val="24"/>
          <w:szCs w:val="24"/>
        </w:rPr>
        <w:t xml:space="preserve"> wyrobem lub wyrobami</w:t>
      </w:r>
      <w:r w:rsidR="00B45F22" w:rsidRPr="00DC38A0">
        <w:rPr>
          <w:rFonts w:eastAsia="Times New Roman" w:cs="Calibri"/>
          <w:bCs/>
          <w:sz w:val="24"/>
          <w:szCs w:val="24"/>
        </w:rPr>
        <w:t xml:space="preserve"> - wykonanych i wyposażonych zgodnie z wymogami Zamawiającego przedstawionymi w </w:t>
      </w:r>
      <w:r w:rsidR="00373148">
        <w:rPr>
          <w:rFonts w:eastAsia="Times New Roman" w:cs="Calibri"/>
          <w:bCs/>
          <w:sz w:val="24"/>
          <w:szCs w:val="24"/>
        </w:rPr>
        <w:t>Zapytaniu ofertowym</w:t>
      </w:r>
      <w:r w:rsidR="00B45F22" w:rsidRPr="00DC38A0">
        <w:rPr>
          <w:rFonts w:eastAsia="Times New Roman" w:cs="Calibri"/>
          <w:bCs/>
          <w:sz w:val="24"/>
          <w:szCs w:val="24"/>
        </w:rPr>
        <w:t xml:space="preserve">, stanowiącym </w:t>
      </w:r>
      <w:r w:rsidR="00590256">
        <w:rPr>
          <w:rFonts w:eastAsia="Times New Roman" w:cs="Calibri"/>
          <w:b/>
          <w:bCs/>
          <w:sz w:val="24"/>
          <w:szCs w:val="24"/>
        </w:rPr>
        <w:t>Z</w:t>
      </w:r>
      <w:r w:rsidR="00B45F22" w:rsidRPr="00DC38A0">
        <w:rPr>
          <w:rFonts w:eastAsia="Times New Roman" w:cs="Calibri"/>
          <w:b/>
          <w:bCs/>
          <w:sz w:val="24"/>
          <w:szCs w:val="24"/>
        </w:rPr>
        <w:t>ałącznik nr 1</w:t>
      </w:r>
      <w:r w:rsidR="00B45F22" w:rsidRPr="00DC38A0">
        <w:rPr>
          <w:rFonts w:eastAsia="Times New Roman" w:cs="Calibri"/>
          <w:bCs/>
          <w:sz w:val="24"/>
          <w:szCs w:val="24"/>
        </w:rPr>
        <w:t xml:space="preserve"> do </w:t>
      </w:r>
      <w:r w:rsidR="0011654F">
        <w:rPr>
          <w:rFonts w:eastAsia="Times New Roman" w:cs="Calibri"/>
          <w:bCs/>
          <w:sz w:val="24"/>
          <w:szCs w:val="24"/>
        </w:rPr>
        <w:t>umowy</w:t>
      </w:r>
      <w:r w:rsidR="00460965" w:rsidRPr="00DC38A0">
        <w:rPr>
          <w:rFonts w:eastAsia="Times New Roman" w:cs="Calibri"/>
          <w:bCs/>
          <w:sz w:val="24"/>
          <w:szCs w:val="24"/>
        </w:rPr>
        <w:t xml:space="preserve"> </w:t>
      </w:r>
      <w:r w:rsidR="005F5BA0" w:rsidRPr="00DC38A0">
        <w:rPr>
          <w:rFonts w:eastAsia="Times New Roman" w:cs="Calibri"/>
          <w:bCs/>
          <w:sz w:val="24"/>
          <w:szCs w:val="24"/>
        </w:rPr>
        <w:t>w ilości:</w:t>
      </w:r>
    </w:p>
    <w:p w14:paraId="52A7E682" w14:textId="7CD8DAB5" w:rsidR="00CE460B" w:rsidRPr="00DC38A0" w:rsidRDefault="00CE460B" w:rsidP="009058DD">
      <w:pPr>
        <w:widowControl w:val="0"/>
        <w:tabs>
          <w:tab w:val="left" w:pos="284"/>
        </w:tabs>
        <w:suppressAutoHyphens/>
        <w:rPr>
          <w:rFonts w:eastAsia="Times New Roman" w:cs="Calibri"/>
          <w:sz w:val="24"/>
          <w:szCs w:val="24"/>
          <w:lang w:eastAsia="pl-PL"/>
        </w:rPr>
      </w:pPr>
    </w:p>
    <w:tbl>
      <w:tblPr>
        <w:tblW w:w="10338" w:type="dxa"/>
        <w:jc w:val="center"/>
        <w:tblLayout w:type="fixed"/>
        <w:tblCellMar>
          <w:left w:w="70" w:type="dxa"/>
          <w:right w:w="70" w:type="dxa"/>
        </w:tblCellMar>
        <w:tblLook w:val="04A0" w:firstRow="1" w:lastRow="0" w:firstColumn="1" w:lastColumn="0" w:noHBand="0" w:noVBand="1"/>
      </w:tblPr>
      <w:tblGrid>
        <w:gridCol w:w="529"/>
        <w:gridCol w:w="2411"/>
        <w:gridCol w:w="599"/>
        <w:gridCol w:w="2268"/>
        <w:gridCol w:w="567"/>
        <w:gridCol w:w="2598"/>
        <w:gridCol w:w="1366"/>
      </w:tblGrid>
      <w:tr w:rsidR="00ED5330" w:rsidRPr="00DC38A0" w14:paraId="3AD49E81" w14:textId="77777777" w:rsidTr="00087D07">
        <w:trPr>
          <w:trHeight w:val="580"/>
          <w:jc w:val="center"/>
        </w:trPr>
        <w:tc>
          <w:tcPr>
            <w:tcW w:w="529" w:type="dxa"/>
            <w:tcBorders>
              <w:top w:val="single" w:sz="4" w:space="0" w:color="auto"/>
              <w:left w:val="single" w:sz="4" w:space="0" w:color="auto"/>
              <w:bottom w:val="single" w:sz="4" w:space="0" w:color="auto"/>
              <w:right w:val="single" w:sz="4" w:space="0" w:color="auto"/>
            </w:tcBorders>
            <w:vAlign w:val="center"/>
            <w:hideMark/>
          </w:tcPr>
          <w:p w14:paraId="11BA6DB6" w14:textId="77777777" w:rsidR="00ED5330" w:rsidRPr="00DC38A0" w:rsidRDefault="00ED5330" w:rsidP="00087D07">
            <w:pPr>
              <w:widowControl w:val="0"/>
              <w:tabs>
                <w:tab w:val="left" w:pos="360"/>
              </w:tabs>
              <w:suppressAutoHyphens/>
              <w:jc w:val="center"/>
              <w:rPr>
                <w:rFonts w:eastAsia="Times New Roman" w:cs="Calibri"/>
                <w:bCs/>
                <w:i/>
                <w:sz w:val="20"/>
                <w:szCs w:val="20"/>
              </w:rPr>
            </w:pPr>
            <w:r w:rsidRPr="00DC38A0">
              <w:rPr>
                <w:rFonts w:eastAsia="Times New Roman" w:cs="Calibri"/>
                <w:bCs/>
                <w:i/>
                <w:sz w:val="20"/>
                <w:szCs w:val="20"/>
              </w:rPr>
              <w:lastRenderedPageBreak/>
              <w:t>L.p.</w:t>
            </w:r>
          </w:p>
        </w:tc>
        <w:tc>
          <w:tcPr>
            <w:tcW w:w="2411" w:type="dxa"/>
            <w:tcBorders>
              <w:top w:val="single" w:sz="4" w:space="0" w:color="auto"/>
              <w:left w:val="nil"/>
              <w:bottom w:val="single" w:sz="4" w:space="0" w:color="auto"/>
              <w:right w:val="single" w:sz="4" w:space="0" w:color="auto"/>
            </w:tcBorders>
            <w:vAlign w:val="center"/>
            <w:hideMark/>
          </w:tcPr>
          <w:p w14:paraId="380F88C7" w14:textId="77777777" w:rsidR="00ED5330" w:rsidRPr="00DC38A0" w:rsidRDefault="00ED5330" w:rsidP="00087D07">
            <w:pPr>
              <w:widowControl w:val="0"/>
              <w:tabs>
                <w:tab w:val="left" w:pos="360"/>
              </w:tabs>
              <w:suppressAutoHyphens/>
              <w:jc w:val="center"/>
              <w:rPr>
                <w:rFonts w:eastAsia="Times New Roman" w:cs="Calibri"/>
                <w:bCs/>
                <w:i/>
                <w:sz w:val="20"/>
                <w:szCs w:val="20"/>
              </w:rPr>
            </w:pPr>
            <w:r w:rsidRPr="00DC38A0">
              <w:rPr>
                <w:rFonts w:eastAsia="Times New Roman" w:cs="Calibri"/>
                <w:bCs/>
                <w:i/>
                <w:sz w:val="20"/>
                <w:szCs w:val="20"/>
              </w:rPr>
              <w:t>Nazwa składnika</w:t>
            </w:r>
          </w:p>
        </w:tc>
        <w:tc>
          <w:tcPr>
            <w:tcW w:w="599" w:type="dxa"/>
            <w:tcBorders>
              <w:top w:val="single" w:sz="4" w:space="0" w:color="auto"/>
              <w:left w:val="nil"/>
              <w:bottom w:val="single" w:sz="4" w:space="0" w:color="auto"/>
              <w:right w:val="single" w:sz="4" w:space="0" w:color="auto"/>
            </w:tcBorders>
            <w:vAlign w:val="center"/>
          </w:tcPr>
          <w:p w14:paraId="46FF13D5" w14:textId="77777777" w:rsidR="00ED5330" w:rsidRPr="00DC38A0" w:rsidRDefault="00ED5330" w:rsidP="00087D07">
            <w:pPr>
              <w:widowControl w:val="0"/>
              <w:tabs>
                <w:tab w:val="left" w:pos="360"/>
              </w:tabs>
              <w:suppressAutoHyphens/>
              <w:jc w:val="center"/>
              <w:rPr>
                <w:rFonts w:eastAsia="Times New Roman" w:cs="Calibri"/>
                <w:bCs/>
                <w:i/>
                <w:sz w:val="20"/>
                <w:szCs w:val="20"/>
              </w:rPr>
            </w:pPr>
            <w:r w:rsidRPr="00DC38A0">
              <w:rPr>
                <w:rFonts w:eastAsia="Times New Roman" w:cs="Calibri"/>
                <w:bCs/>
                <w:i/>
                <w:sz w:val="20"/>
                <w:szCs w:val="20"/>
              </w:rPr>
              <w:t xml:space="preserve">Ilość </w:t>
            </w:r>
            <w:proofErr w:type="spellStart"/>
            <w:r w:rsidRPr="00DC38A0">
              <w:rPr>
                <w:rFonts w:eastAsia="Times New Roman" w:cs="Calibri"/>
                <w:bCs/>
                <w:i/>
                <w:sz w:val="20"/>
                <w:szCs w:val="20"/>
              </w:rPr>
              <w:t>kpl</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42A8AE8A" w14:textId="77777777" w:rsidR="00ED5330" w:rsidRDefault="00ED5330" w:rsidP="00087D07">
            <w:pPr>
              <w:widowControl w:val="0"/>
              <w:tabs>
                <w:tab w:val="left" w:pos="360"/>
              </w:tabs>
              <w:suppressAutoHyphens/>
              <w:jc w:val="center"/>
              <w:rPr>
                <w:rFonts w:eastAsia="Times New Roman" w:cs="Calibri"/>
                <w:bCs/>
                <w:i/>
                <w:sz w:val="20"/>
                <w:szCs w:val="20"/>
              </w:rPr>
            </w:pPr>
            <w:r>
              <w:rPr>
                <w:rFonts w:eastAsia="Times New Roman" w:cs="Calibri"/>
                <w:bCs/>
                <w:i/>
                <w:sz w:val="20"/>
                <w:szCs w:val="20"/>
              </w:rPr>
              <w:t>Cena jednostkowa</w:t>
            </w:r>
          </w:p>
          <w:p w14:paraId="5C3CCE01" w14:textId="77777777" w:rsidR="00ED5330" w:rsidRPr="00DC38A0" w:rsidRDefault="00ED5330" w:rsidP="00087D07">
            <w:pPr>
              <w:widowControl w:val="0"/>
              <w:tabs>
                <w:tab w:val="left" w:pos="360"/>
              </w:tabs>
              <w:suppressAutoHyphens/>
              <w:jc w:val="center"/>
              <w:rPr>
                <w:rFonts w:eastAsia="Times New Roman" w:cs="Calibri"/>
                <w:bCs/>
                <w:i/>
                <w:sz w:val="20"/>
                <w:szCs w:val="20"/>
              </w:rPr>
            </w:pPr>
            <w:r>
              <w:rPr>
                <w:rFonts w:eastAsia="Times New Roman" w:cs="Calibri"/>
                <w:bCs/>
                <w:i/>
                <w:sz w:val="20"/>
                <w:szCs w:val="20"/>
              </w:rPr>
              <w:t xml:space="preserve"> zł netto</w:t>
            </w:r>
          </w:p>
        </w:tc>
        <w:tc>
          <w:tcPr>
            <w:tcW w:w="567" w:type="dxa"/>
            <w:tcBorders>
              <w:top w:val="single" w:sz="4" w:space="0" w:color="auto"/>
              <w:left w:val="single" w:sz="4" w:space="0" w:color="auto"/>
              <w:bottom w:val="single" w:sz="4" w:space="0" w:color="auto"/>
              <w:right w:val="single" w:sz="4" w:space="0" w:color="auto"/>
            </w:tcBorders>
            <w:vAlign w:val="center"/>
          </w:tcPr>
          <w:p w14:paraId="23B7EF75" w14:textId="77777777" w:rsidR="00ED5330" w:rsidRPr="00DC38A0" w:rsidRDefault="00ED5330" w:rsidP="00087D07">
            <w:pPr>
              <w:widowControl w:val="0"/>
              <w:tabs>
                <w:tab w:val="left" w:pos="360"/>
              </w:tabs>
              <w:suppressAutoHyphens/>
              <w:jc w:val="center"/>
              <w:rPr>
                <w:rFonts w:eastAsia="Times New Roman" w:cs="Calibri"/>
                <w:bCs/>
                <w:i/>
                <w:sz w:val="20"/>
                <w:szCs w:val="20"/>
              </w:rPr>
            </w:pPr>
            <w:r>
              <w:rPr>
                <w:rFonts w:eastAsia="Times New Roman" w:cs="Calibri"/>
                <w:bCs/>
                <w:i/>
                <w:sz w:val="20"/>
                <w:szCs w:val="20"/>
              </w:rPr>
              <w:t>VAT</w:t>
            </w:r>
          </w:p>
        </w:tc>
        <w:tc>
          <w:tcPr>
            <w:tcW w:w="2598" w:type="dxa"/>
            <w:tcBorders>
              <w:top w:val="single" w:sz="4" w:space="0" w:color="auto"/>
              <w:left w:val="single" w:sz="4" w:space="0" w:color="auto"/>
              <w:bottom w:val="single" w:sz="4" w:space="0" w:color="auto"/>
              <w:right w:val="single" w:sz="4" w:space="0" w:color="auto"/>
            </w:tcBorders>
            <w:vAlign w:val="center"/>
            <w:hideMark/>
          </w:tcPr>
          <w:p w14:paraId="626A0EFA" w14:textId="77777777" w:rsidR="00ED5330" w:rsidRPr="00DC38A0" w:rsidRDefault="00ED5330" w:rsidP="00087D07">
            <w:pPr>
              <w:widowControl w:val="0"/>
              <w:tabs>
                <w:tab w:val="left" w:pos="360"/>
              </w:tabs>
              <w:suppressAutoHyphens/>
              <w:jc w:val="center"/>
              <w:rPr>
                <w:rFonts w:eastAsia="Times New Roman" w:cs="Calibri"/>
                <w:bCs/>
                <w:i/>
                <w:sz w:val="20"/>
                <w:szCs w:val="20"/>
              </w:rPr>
            </w:pPr>
            <w:r w:rsidRPr="00DC38A0">
              <w:rPr>
                <w:rFonts w:eastAsia="Times New Roman" w:cs="Calibri"/>
                <w:bCs/>
                <w:i/>
                <w:sz w:val="20"/>
                <w:szCs w:val="20"/>
              </w:rPr>
              <w:t>Cena jednostkowa</w:t>
            </w:r>
          </w:p>
          <w:p w14:paraId="19CD84DC" w14:textId="77777777" w:rsidR="00ED5330" w:rsidRPr="00DC38A0" w:rsidRDefault="00ED5330" w:rsidP="00087D07">
            <w:pPr>
              <w:widowControl w:val="0"/>
              <w:tabs>
                <w:tab w:val="left" w:pos="360"/>
              </w:tabs>
              <w:suppressAutoHyphens/>
              <w:jc w:val="center"/>
              <w:rPr>
                <w:rFonts w:eastAsia="Times New Roman" w:cs="Calibri"/>
                <w:bCs/>
                <w:i/>
                <w:sz w:val="20"/>
                <w:szCs w:val="20"/>
              </w:rPr>
            </w:pPr>
            <w:r w:rsidRPr="00DC38A0">
              <w:rPr>
                <w:rFonts w:eastAsia="Times New Roman" w:cs="Calibri"/>
                <w:bCs/>
                <w:i/>
                <w:sz w:val="20"/>
                <w:szCs w:val="20"/>
              </w:rPr>
              <w:t>zł brutto</w:t>
            </w:r>
          </w:p>
        </w:tc>
        <w:tc>
          <w:tcPr>
            <w:tcW w:w="1366" w:type="dxa"/>
            <w:tcBorders>
              <w:top w:val="single" w:sz="4" w:space="0" w:color="auto"/>
              <w:left w:val="nil"/>
              <w:bottom w:val="single" w:sz="4" w:space="0" w:color="auto"/>
              <w:right w:val="single" w:sz="4" w:space="0" w:color="auto"/>
            </w:tcBorders>
            <w:vAlign w:val="center"/>
            <w:hideMark/>
          </w:tcPr>
          <w:p w14:paraId="7C6E9EF2" w14:textId="77777777" w:rsidR="00ED5330" w:rsidRPr="00DC38A0" w:rsidRDefault="00ED5330" w:rsidP="00087D07">
            <w:pPr>
              <w:widowControl w:val="0"/>
              <w:tabs>
                <w:tab w:val="left" w:pos="360"/>
              </w:tabs>
              <w:suppressAutoHyphens/>
              <w:jc w:val="center"/>
              <w:rPr>
                <w:rFonts w:eastAsia="Times New Roman" w:cs="Calibri"/>
                <w:bCs/>
                <w:i/>
                <w:sz w:val="20"/>
                <w:szCs w:val="20"/>
              </w:rPr>
            </w:pPr>
            <w:r w:rsidRPr="00DC38A0">
              <w:rPr>
                <w:rFonts w:eastAsia="Times New Roman" w:cs="Calibri"/>
                <w:bCs/>
                <w:i/>
                <w:sz w:val="20"/>
                <w:szCs w:val="20"/>
              </w:rPr>
              <w:t>Wartość ogółem zł brutto</w:t>
            </w:r>
          </w:p>
        </w:tc>
      </w:tr>
      <w:tr w:rsidR="00ED5330" w:rsidRPr="00DC38A0" w14:paraId="043717B7" w14:textId="77777777" w:rsidTr="00373148">
        <w:trPr>
          <w:trHeight w:val="391"/>
          <w:jc w:val="center"/>
        </w:trPr>
        <w:tc>
          <w:tcPr>
            <w:tcW w:w="529" w:type="dxa"/>
            <w:tcBorders>
              <w:top w:val="single" w:sz="4" w:space="0" w:color="auto"/>
              <w:left w:val="single" w:sz="4" w:space="0" w:color="auto"/>
              <w:bottom w:val="single" w:sz="4" w:space="0" w:color="auto"/>
              <w:right w:val="single" w:sz="4" w:space="0" w:color="auto"/>
            </w:tcBorders>
            <w:vAlign w:val="center"/>
          </w:tcPr>
          <w:p w14:paraId="09D1869F" w14:textId="77777777" w:rsidR="00ED5330" w:rsidRPr="00DC38A0" w:rsidRDefault="00ED5330" w:rsidP="00087D07">
            <w:pPr>
              <w:widowControl w:val="0"/>
              <w:numPr>
                <w:ilvl w:val="0"/>
                <w:numId w:val="35"/>
              </w:numPr>
              <w:tabs>
                <w:tab w:val="left" w:pos="360"/>
              </w:tabs>
              <w:suppressAutoHyphens/>
              <w:rPr>
                <w:rFonts w:eastAsia="Times New Roman" w:cs="Calibri"/>
                <w:bCs/>
                <w:sz w:val="24"/>
                <w:szCs w:val="24"/>
              </w:rPr>
            </w:pPr>
          </w:p>
        </w:tc>
        <w:tc>
          <w:tcPr>
            <w:tcW w:w="2411" w:type="dxa"/>
            <w:tcBorders>
              <w:top w:val="single" w:sz="4" w:space="0" w:color="auto"/>
              <w:left w:val="nil"/>
              <w:bottom w:val="single" w:sz="4" w:space="0" w:color="auto"/>
              <w:right w:val="single" w:sz="4" w:space="0" w:color="auto"/>
            </w:tcBorders>
            <w:vAlign w:val="center"/>
          </w:tcPr>
          <w:p w14:paraId="46262760" w14:textId="3BEED0A8" w:rsidR="00ED5330" w:rsidRPr="00DC38A0" w:rsidRDefault="003436B1" w:rsidP="00087D07">
            <w:pPr>
              <w:widowControl w:val="0"/>
              <w:tabs>
                <w:tab w:val="left" w:pos="360"/>
              </w:tabs>
              <w:suppressAutoHyphens/>
              <w:rPr>
                <w:rFonts w:eastAsia="Times New Roman" w:cs="Calibri"/>
                <w:b/>
                <w:bCs/>
                <w:sz w:val="24"/>
                <w:szCs w:val="24"/>
              </w:rPr>
            </w:pPr>
            <w:r>
              <w:rPr>
                <w:rFonts w:eastAsia="Times New Roman" w:cs="Calibri"/>
                <w:b/>
                <w:bCs/>
                <w:sz w:val="24"/>
                <w:szCs w:val="24"/>
              </w:rPr>
              <w:t>…………………………….</w:t>
            </w:r>
          </w:p>
          <w:p w14:paraId="40C16EC2" w14:textId="2AF7BF8F" w:rsidR="00ED5330" w:rsidRPr="00DC38A0" w:rsidRDefault="00ED5330" w:rsidP="00087D07">
            <w:pPr>
              <w:widowControl w:val="0"/>
              <w:tabs>
                <w:tab w:val="left" w:pos="360"/>
              </w:tabs>
              <w:suppressAutoHyphens/>
              <w:rPr>
                <w:rFonts w:cs="Calibri"/>
                <w:i/>
                <w:sz w:val="20"/>
                <w:szCs w:val="20"/>
              </w:rPr>
            </w:pPr>
            <w:r w:rsidRPr="00DC38A0">
              <w:rPr>
                <w:rFonts w:cs="Calibri"/>
                <w:i/>
                <w:sz w:val="20"/>
                <w:szCs w:val="20"/>
              </w:rPr>
              <w:t>Producent</w:t>
            </w:r>
            <w:r w:rsidR="003436B1">
              <w:rPr>
                <w:rFonts w:cs="Calibri"/>
                <w:i/>
                <w:sz w:val="20"/>
                <w:szCs w:val="20"/>
              </w:rPr>
              <w:t>:</w:t>
            </w:r>
            <w:r w:rsidRPr="00DC38A0">
              <w:rPr>
                <w:rFonts w:cs="Calibri"/>
                <w:i/>
                <w:sz w:val="20"/>
                <w:szCs w:val="20"/>
              </w:rPr>
              <w:t xml:space="preserve">  </w:t>
            </w:r>
            <w:r w:rsidR="003436B1">
              <w:rPr>
                <w:rFonts w:cs="Calibri"/>
                <w:i/>
                <w:sz w:val="20"/>
                <w:szCs w:val="20"/>
              </w:rPr>
              <w:t>………………..</w:t>
            </w:r>
          </w:p>
          <w:p w14:paraId="69A4F847" w14:textId="6987E0FC" w:rsidR="00ED5330" w:rsidRPr="003436B1" w:rsidRDefault="00ED5330" w:rsidP="003436B1">
            <w:pPr>
              <w:widowControl w:val="0"/>
              <w:tabs>
                <w:tab w:val="left" w:pos="360"/>
              </w:tabs>
              <w:suppressAutoHyphens/>
              <w:rPr>
                <w:rFonts w:cs="Calibri"/>
                <w:i/>
                <w:sz w:val="20"/>
                <w:szCs w:val="20"/>
              </w:rPr>
            </w:pPr>
            <w:r w:rsidRPr="00DC38A0">
              <w:rPr>
                <w:rFonts w:cs="Calibri"/>
                <w:i/>
                <w:sz w:val="20"/>
                <w:szCs w:val="20"/>
              </w:rPr>
              <w:t>Model</w:t>
            </w:r>
            <w:r w:rsidR="003436B1">
              <w:rPr>
                <w:rFonts w:cs="Calibri"/>
                <w:i/>
                <w:sz w:val="20"/>
                <w:szCs w:val="20"/>
              </w:rPr>
              <w:t>:</w:t>
            </w:r>
            <w:r w:rsidRPr="00DC38A0">
              <w:rPr>
                <w:rFonts w:cs="Calibri"/>
                <w:i/>
                <w:sz w:val="20"/>
                <w:szCs w:val="20"/>
              </w:rPr>
              <w:t xml:space="preserve"> </w:t>
            </w:r>
            <w:r w:rsidR="003436B1">
              <w:rPr>
                <w:rFonts w:cs="Calibri"/>
                <w:i/>
                <w:sz w:val="20"/>
                <w:szCs w:val="20"/>
              </w:rPr>
              <w:t>………………………</w:t>
            </w:r>
            <w:r w:rsidR="00373148">
              <w:rPr>
                <w:rFonts w:cs="Calibri"/>
                <w:i/>
                <w:sz w:val="20"/>
                <w:szCs w:val="20"/>
              </w:rPr>
              <w:t xml:space="preserve"> </w:t>
            </w:r>
          </w:p>
        </w:tc>
        <w:tc>
          <w:tcPr>
            <w:tcW w:w="599" w:type="dxa"/>
            <w:tcBorders>
              <w:top w:val="single" w:sz="4" w:space="0" w:color="auto"/>
              <w:left w:val="nil"/>
              <w:bottom w:val="single" w:sz="4" w:space="0" w:color="auto"/>
              <w:right w:val="single" w:sz="4" w:space="0" w:color="auto"/>
            </w:tcBorders>
            <w:vAlign w:val="center"/>
          </w:tcPr>
          <w:p w14:paraId="78D5AD3B" w14:textId="7B5A2439" w:rsidR="00ED5330" w:rsidRPr="00DC38A0" w:rsidRDefault="003436B1" w:rsidP="00087D07">
            <w:pPr>
              <w:widowControl w:val="0"/>
              <w:tabs>
                <w:tab w:val="left" w:pos="360"/>
              </w:tabs>
              <w:suppressAutoHyphens/>
              <w:jc w:val="center"/>
              <w:rPr>
                <w:rFonts w:eastAsia="Times New Roman" w:cs="Calibri"/>
                <w:b/>
                <w:bCs/>
                <w:sz w:val="24"/>
                <w:szCs w:val="24"/>
              </w:rPr>
            </w:pPr>
            <w:r>
              <w:rPr>
                <w:rFonts w:eastAsia="Times New Roman" w:cs="Calibri"/>
                <w:b/>
                <w:bCs/>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3863B0C9" w14:textId="77777777" w:rsidR="00ED5330" w:rsidRPr="00DC38A0" w:rsidRDefault="00ED5330" w:rsidP="00087D07">
            <w:pPr>
              <w:widowControl w:val="0"/>
              <w:tabs>
                <w:tab w:val="left" w:pos="360"/>
              </w:tabs>
              <w:suppressAutoHyphens/>
              <w:rPr>
                <w:rFonts w:eastAsia="Times New Roman" w:cs="Calibri"/>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381EEB3" w14:textId="680E7064" w:rsidR="00ED5330" w:rsidRPr="00DC38A0" w:rsidRDefault="00373148" w:rsidP="00373148">
            <w:pPr>
              <w:widowControl w:val="0"/>
              <w:tabs>
                <w:tab w:val="left" w:pos="360"/>
              </w:tabs>
              <w:suppressAutoHyphens/>
              <w:jc w:val="center"/>
              <w:rPr>
                <w:rFonts w:eastAsia="Times New Roman" w:cs="Calibri"/>
                <w:bCs/>
                <w:sz w:val="24"/>
                <w:szCs w:val="24"/>
              </w:rPr>
            </w:pPr>
            <w:r>
              <w:rPr>
                <w:rFonts w:eastAsia="Times New Roman" w:cs="Calibri"/>
                <w:bCs/>
                <w:sz w:val="24"/>
                <w:szCs w:val="24"/>
              </w:rPr>
              <w:t>23</w:t>
            </w:r>
          </w:p>
        </w:tc>
        <w:tc>
          <w:tcPr>
            <w:tcW w:w="2598" w:type="dxa"/>
            <w:tcBorders>
              <w:top w:val="single" w:sz="4" w:space="0" w:color="auto"/>
              <w:left w:val="single" w:sz="4" w:space="0" w:color="auto"/>
              <w:bottom w:val="single" w:sz="4" w:space="0" w:color="auto"/>
              <w:right w:val="single" w:sz="4" w:space="0" w:color="auto"/>
            </w:tcBorders>
            <w:noWrap/>
            <w:vAlign w:val="bottom"/>
          </w:tcPr>
          <w:p w14:paraId="0AAF4783" w14:textId="77777777" w:rsidR="00ED5330" w:rsidRPr="00DC38A0" w:rsidRDefault="00ED5330" w:rsidP="00087D07">
            <w:pPr>
              <w:widowControl w:val="0"/>
              <w:tabs>
                <w:tab w:val="left" w:pos="360"/>
              </w:tabs>
              <w:suppressAutoHyphens/>
              <w:rPr>
                <w:rFonts w:eastAsia="Times New Roman" w:cs="Calibri"/>
                <w:bCs/>
                <w:sz w:val="24"/>
                <w:szCs w:val="24"/>
              </w:rPr>
            </w:pPr>
          </w:p>
        </w:tc>
        <w:tc>
          <w:tcPr>
            <w:tcW w:w="1366" w:type="dxa"/>
            <w:tcBorders>
              <w:top w:val="single" w:sz="4" w:space="0" w:color="auto"/>
              <w:left w:val="nil"/>
              <w:bottom w:val="single" w:sz="4" w:space="0" w:color="auto"/>
              <w:right w:val="single" w:sz="4" w:space="0" w:color="auto"/>
            </w:tcBorders>
            <w:noWrap/>
            <w:vAlign w:val="bottom"/>
          </w:tcPr>
          <w:p w14:paraId="01571116" w14:textId="77777777" w:rsidR="00ED5330" w:rsidRPr="00DC38A0" w:rsidRDefault="00ED5330" w:rsidP="00087D07">
            <w:pPr>
              <w:widowControl w:val="0"/>
              <w:tabs>
                <w:tab w:val="left" w:pos="360"/>
              </w:tabs>
              <w:suppressAutoHyphens/>
              <w:rPr>
                <w:rFonts w:eastAsia="Times New Roman" w:cs="Calibri"/>
                <w:bCs/>
                <w:sz w:val="24"/>
                <w:szCs w:val="24"/>
              </w:rPr>
            </w:pPr>
          </w:p>
        </w:tc>
      </w:tr>
    </w:tbl>
    <w:p w14:paraId="7CED16FE" w14:textId="77777777" w:rsidR="0050294F" w:rsidRPr="00DC38A0" w:rsidRDefault="0050294F" w:rsidP="00ED5330">
      <w:pPr>
        <w:widowControl w:val="0"/>
        <w:tabs>
          <w:tab w:val="left" w:pos="360"/>
        </w:tabs>
        <w:suppressAutoHyphens/>
        <w:rPr>
          <w:rFonts w:eastAsia="Times New Roman" w:cs="Calibri"/>
          <w:bCs/>
          <w:sz w:val="24"/>
          <w:szCs w:val="24"/>
        </w:rPr>
      </w:pPr>
    </w:p>
    <w:p w14:paraId="2E980197" w14:textId="309068BB" w:rsidR="00B60F75" w:rsidRPr="00DC38A0" w:rsidRDefault="009E6F1E" w:rsidP="00ED5330">
      <w:pPr>
        <w:widowControl w:val="0"/>
        <w:numPr>
          <w:ilvl w:val="0"/>
          <w:numId w:val="23"/>
        </w:numPr>
        <w:tabs>
          <w:tab w:val="clear" w:pos="720"/>
          <w:tab w:val="left" w:pos="284"/>
          <w:tab w:val="num" w:pos="426"/>
        </w:tabs>
        <w:suppressAutoHyphens/>
        <w:ind w:left="284" w:hanging="284"/>
        <w:rPr>
          <w:rFonts w:eastAsia="Times New Roman" w:cs="Calibri"/>
          <w:bCs/>
          <w:sz w:val="24"/>
          <w:szCs w:val="24"/>
        </w:rPr>
      </w:pPr>
      <w:r w:rsidRPr="00DC38A0">
        <w:rPr>
          <w:rFonts w:eastAsia="Times New Roman" w:cs="Calibri"/>
          <w:bCs/>
          <w:sz w:val="24"/>
          <w:szCs w:val="24"/>
        </w:rPr>
        <w:t xml:space="preserve">W ramach przedmiotu </w:t>
      </w:r>
      <w:r w:rsidR="0011654F">
        <w:rPr>
          <w:rFonts w:eastAsia="Times New Roman" w:cs="Calibri"/>
          <w:bCs/>
          <w:sz w:val="24"/>
          <w:szCs w:val="24"/>
        </w:rPr>
        <w:t>umowy</w:t>
      </w:r>
      <w:r w:rsidRPr="00DC38A0">
        <w:rPr>
          <w:rFonts w:eastAsia="Times New Roman" w:cs="Calibri"/>
          <w:bCs/>
          <w:sz w:val="24"/>
          <w:szCs w:val="24"/>
        </w:rPr>
        <w:t>, o którym mowa w ust. 1</w:t>
      </w:r>
      <w:r w:rsidR="0049411D">
        <w:rPr>
          <w:rFonts w:eastAsia="Times New Roman" w:cs="Calibri"/>
          <w:bCs/>
          <w:sz w:val="24"/>
          <w:szCs w:val="24"/>
        </w:rPr>
        <w:t xml:space="preserve"> powyżej</w:t>
      </w:r>
      <w:r w:rsidR="000B4EED" w:rsidRPr="00DC38A0">
        <w:rPr>
          <w:rFonts w:eastAsia="Times New Roman" w:cs="Calibri"/>
          <w:bCs/>
          <w:sz w:val="24"/>
          <w:szCs w:val="24"/>
        </w:rPr>
        <w:t>,</w:t>
      </w:r>
      <w:r w:rsidRPr="00DC38A0">
        <w:rPr>
          <w:rFonts w:eastAsia="Times New Roman" w:cs="Calibri"/>
          <w:bCs/>
          <w:sz w:val="24"/>
          <w:szCs w:val="24"/>
        </w:rPr>
        <w:t xml:space="preserve"> Wykonawca zobowiązuje się do dostawy wyrobów, o których mowa w ust 1 w tabeli</w:t>
      </w:r>
      <w:r w:rsidR="0049411D">
        <w:rPr>
          <w:rFonts w:eastAsia="Times New Roman" w:cs="Calibri"/>
          <w:bCs/>
          <w:sz w:val="24"/>
          <w:szCs w:val="24"/>
        </w:rPr>
        <w:t xml:space="preserve"> powyżej</w:t>
      </w:r>
      <w:r w:rsidR="000B4EED" w:rsidRPr="00DC38A0">
        <w:rPr>
          <w:rFonts w:eastAsia="Times New Roman" w:cs="Calibri"/>
          <w:bCs/>
          <w:sz w:val="24"/>
          <w:szCs w:val="24"/>
        </w:rPr>
        <w:t>,</w:t>
      </w:r>
      <w:r w:rsidR="004E4B90">
        <w:rPr>
          <w:rFonts w:eastAsia="Times New Roman" w:cs="Calibri"/>
          <w:bCs/>
          <w:sz w:val="24"/>
          <w:szCs w:val="24"/>
        </w:rPr>
        <w:t xml:space="preserve"> </w:t>
      </w:r>
      <w:r w:rsidRPr="00DC38A0">
        <w:rPr>
          <w:rFonts w:eastAsia="Times New Roman" w:cs="Calibri"/>
          <w:bCs/>
          <w:sz w:val="24"/>
          <w:szCs w:val="24"/>
        </w:rPr>
        <w:t xml:space="preserve">z wyposażeniem </w:t>
      </w:r>
      <w:r w:rsidR="00E85C3C" w:rsidRPr="00DC38A0">
        <w:rPr>
          <w:rFonts w:eastAsia="Times New Roman" w:cs="Calibri"/>
          <w:bCs/>
          <w:sz w:val="24"/>
          <w:szCs w:val="24"/>
        </w:rPr>
        <w:t>spełnia</w:t>
      </w:r>
      <w:r w:rsidRPr="00DC38A0">
        <w:rPr>
          <w:rFonts w:eastAsia="Times New Roman" w:cs="Calibri"/>
          <w:bCs/>
          <w:sz w:val="24"/>
          <w:szCs w:val="24"/>
        </w:rPr>
        <w:t>jącym</w:t>
      </w:r>
      <w:r w:rsidR="00E85C3C" w:rsidRPr="00DC38A0">
        <w:rPr>
          <w:rFonts w:eastAsia="Times New Roman" w:cs="Calibri"/>
          <w:bCs/>
          <w:sz w:val="24"/>
          <w:szCs w:val="24"/>
        </w:rPr>
        <w:t xml:space="preserve"> parametry techniczne i jakościowe określone</w:t>
      </w:r>
      <w:r w:rsidR="008F0D37" w:rsidRPr="00DC38A0">
        <w:rPr>
          <w:rFonts w:eastAsia="Times New Roman" w:cs="Calibri"/>
          <w:bCs/>
          <w:sz w:val="24"/>
          <w:szCs w:val="24"/>
        </w:rPr>
        <w:t xml:space="preserve"> w dokumentach wymienionych w ust. 1 niniejszego paragrafu.</w:t>
      </w:r>
      <w:r w:rsidR="000A6B88" w:rsidRPr="00DC38A0">
        <w:rPr>
          <w:rFonts w:eastAsia="Times New Roman" w:cs="Calibri"/>
          <w:bCs/>
          <w:sz w:val="24"/>
          <w:szCs w:val="24"/>
        </w:rPr>
        <w:t xml:space="preserve"> Wykonawca dostarczy odrębnie do każdego </w:t>
      </w:r>
      <w:r w:rsidR="0049411D">
        <w:rPr>
          <w:rFonts w:eastAsia="Times New Roman" w:cs="Calibri"/>
          <w:bCs/>
          <w:sz w:val="24"/>
          <w:szCs w:val="24"/>
        </w:rPr>
        <w:t>wyrobu następujące wyposażenie:</w:t>
      </w:r>
    </w:p>
    <w:p w14:paraId="1881C650" w14:textId="77777777" w:rsidR="000A6B88" w:rsidRPr="00DC38A0" w:rsidRDefault="000A6B88" w:rsidP="00ED5330">
      <w:pPr>
        <w:numPr>
          <w:ilvl w:val="1"/>
          <w:numId w:val="53"/>
        </w:numPr>
        <w:spacing w:after="32"/>
        <w:ind w:hanging="359"/>
        <w:rPr>
          <w:rFonts w:eastAsia="Times New Roman" w:cs="Calibri"/>
          <w:sz w:val="24"/>
          <w:lang w:eastAsia="pl-PL"/>
        </w:rPr>
      </w:pPr>
      <w:r w:rsidRPr="00DC38A0">
        <w:rPr>
          <w:rFonts w:eastAsia="Times New Roman" w:cs="Calibri"/>
          <w:sz w:val="24"/>
          <w:lang w:eastAsia="pl-PL"/>
        </w:rPr>
        <w:t xml:space="preserve">instrukcja obsługi użytkowania i konserwacji wyrobu w języku polskim, </w:t>
      </w:r>
    </w:p>
    <w:p w14:paraId="45A1B757" w14:textId="2F0E9784" w:rsidR="000A6B88" w:rsidRPr="00DC38A0" w:rsidRDefault="000A6B88" w:rsidP="00ED5330">
      <w:pPr>
        <w:numPr>
          <w:ilvl w:val="1"/>
          <w:numId w:val="53"/>
        </w:numPr>
        <w:spacing w:after="32"/>
        <w:ind w:hanging="359"/>
        <w:rPr>
          <w:rFonts w:eastAsia="Times New Roman" w:cs="Calibri"/>
          <w:sz w:val="24"/>
          <w:lang w:eastAsia="pl-PL"/>
        </w:rPr>
      </w:pPr>
      <w:r w:rsidRPr="00DC38A0">
        <w:rPr>
          <w:rFonts w:eastAsia="Times New Roman" w:cs="Calibri"/>
          <w:sz w:val="24"/>
          <w:lang w:eastAsia="pl-PL"/>
        </w:rPr>
        <w:t>dokument gwarancyjny (karta gwarancyjna) spełniająca wymogi § 7</w:t>
      </w:r>
      <w:r w:rsidR="0049411D">
        <w:rPr>
          <w:rFonts w:eastAsia="Times New Roman" w:cs="Calibri"/>
          <w:sz w:val="24"/>
          <w:lang w:eastAsia="pl-PL"/>
        </w:rPr>
        <w:t xml:space="preserve"> umowy</w:t>
      </w:r>
      <w:r w:rsidRPr="00DC38A0">
        <w:rPr>
          <w:rFonts w:eastAsia="Times New Roman" w:cs="Calibri"/>
          <w:sz w:val="24"/>
          <w:lang w:eastAsia="pl-PL"/>
        </w:rPr>
        <w:t>,</w:t>
      </w:r>
    </w:p>
    <w:p w14:paraId="1846BA81" w14:textId="3E356246" w:rsidR="000A6B88" w:rsidRPr="00DC38A0" w:rsidRDefault="000A6B88" w:rsidP="00ED5330">
      <w:pPr>
        <w:numPr>
          <w:ilvl w:val="1"/>
          <w:numId w:val="53"/>
        </w:numPr>
        <w:spacing w:after="120"/>
        <w:ind w:left="924" w:hanging="357"/>
        <w:rPr>
          <w:rFonts w:eastAsia="Times New Roman" w:cs="Calibri"/>
          <w:sz w:val="24"/>
          <w:lang w:eastAsia="pl-PL"/>
        </w:rPr>
      </w:pPr>
      <w:r w:rsidRPr="00DC38A0">
        <w:rPr>
          <w:rFonts w:eastAsia="Times New Roman" w:cs="Calibri"/>
          <w:sz w:val="24"/>
          <w:lang w:eastAsia="pl-PL"/>
        </w:rPr>
        <w:t xml:space="preserve">inne wymagane prawem dokumenty zgodnie z </w:t>
      </w:r>
      <w:r w:rsidR="0049411D">
        <w:rPr>
          <w:rFonts w:eastAsia="Times New Roman" w:cs="Calibri"/>
          <w:sz w:val="24"/>
          <w:lang w:eastAsia="pl-PL"/>
        </w:rPr>
        <w:t>zapytaniem ofertowym</w:t>
      </w:r>
      <w:r w:rsidRPr="00DC38A0">
        <w:rPr>
          <w:rFonts w:eastAsia="Times New Roman" w:cs="Calibri"/>
          <w:sz w:val="24"/>
          <w:lang w:eastAsia="pl-PL"/>
        </w:rPr>
        <w:t xml:space="preserve">. </w:t>
      </w:r>
    </w:p>
    <w:p w14:paraId="6C6D94CB" w14:textId="77777777" w:rsidR="00DB5381" w:rsidRPr="00DC38A0" w:rsidRDefault="00B60F75" w:rsidP="00ED5330">
      <w:pPr>
        <w:widowControl w:val="0"/>
        <w:numPr>
          <w:ilvl w:val="0"/>
          <w:numId w:val="23"/>
        </w:numPr>
        <w:tabs>
          <w:tab w:val="clear" w:pos="720"/>
          <w:tab w:val="left" w:pos="284"/>
          <w:tab w:val="num" w:pos="426"/>
        </w:tabs>
        <w:suppressAutoHyphens/>
        <w:ind w:left="284" w:hanging="284"/>
        <w:rPr>
          <w:rFonts w:eastAsia="Times New Roman" w:cs="Calibri"/>
          <w:bCs/>
          <w:sz w:val="24"/>
          <w:szCs w:val="24"/>
        </w:rPr>
      </w:pPr>
      <w:r w:rsidRPr="00DC38A0">
        <w:rPr>
          <w:rFonts w:eastAsia="Times New Roman" w:cs="Calibri"/>
          <w:bCs/>
          <w:sz w:val="24"/>
          <w:szCs w:val="24"/>
        </w:rPr>
        <w:t xml:space="preserve">W okresie obowiązywania </w:t>
      </w:r>
      <w:r w:rsidR="0011654F">
        <w:rPr>
          <w:rFonts w:eastAsia="Times New Roman" w:cs="Calibri"/>
          <w:bCs/>
          <w:sz w:val="24"/>
          <w:szCs w:val="24"/>
        </w:rPr>
        <w:t>umowy</w:t>
      </w:r>
      <w:r w:rsidRPr="00DC38A0">
        <w:rPr>
          <w:rFonts w:eastAsia="Times New Roman" w:cs="Calibri"/>
          <w:bCs/>
          <w:sz w:val="24"/>
          <w:szCs w:val="24"/>
        </w:rPr>
        <w:t xml:space="preserve"> Wykonawca dostarczy wyroby</w:t>
      </w:r>
      <w:r w:rsidR="00DB5381" w:rsidRPr="00DC38A0">
        <w:rPr>
          <w:rFonts w:eastAsia="Times New Roman" w:cs="Calibri"/>
          <w:bCs/>
          <w:sz w:val="24"/>
          <w:szCs w:val="24"/>
        </w:rPr>
        <w:t>:</w:t>
      </w:r>
    </w:p>
    <w:p w14:paraId="42F216D9" w14:textId="77777777" w:rsidR="00B60F75" w:rsidRPr="00DC38A0" w:rsidRDefault="00B60F75" w:rsidP="00E233E4">
      <w:pPr>
        <w:numPr>
          <w:ilvl w:val="0"/>
          <w:numId w:val="39"/>
        </w:numPr>
        <w:tabs>
          <w:tab w:val="left" w:pos="709"/>
        </w:tabs>
        <w:suppressAutoHyphens/>
        <w:ind w:hanging="720"/>
        <w:rPr>
          <w:rFonts w:eastAsia="Times New Roman" w:cs="Calibri"/>
          <w:bCs/>
          <w:sz w:val="24"/>
          <w:szCs w:val="24"/>
        </w:rPr>
      </w:pPr>
      <w:r w:rsidRPr="00DC38A0">
        <w:rPr>
          <w:rFonts w:eastAsia="Times New Roman" w:cs="Calibri"/>
          <w:bCs/>
          <w:sz w:val="24"/>
          <w:szCs w:val="24"/>
        </w:rPr>
        <w:t>fabrycznie nowe, nieużywane,</w:t>
      </w:r>
    </w:p>
    <w:p w14:paraId="5C635A46" w14:textId="77777777" w:rsidR="00B60F75" w:rsidRPr="00DC38A0" w:rsidRDefault="00B60F75" w:rsidP="00E233E4">
      <w:pPr>
        <w:numPr>
          <w:ilvl w:val="0"/>
          <w:numId w:val="39"/>
        </w:numPr>
        <w:tabs>
          <w:tab w:val="left" w:pos="709"/>
        </w:tabs>
        <w:suppressAutoHyphens/>
        <w:ind w:hanging="720"/>
        <w:rPr>
          <w:rFonts w:eastAsia="Times New Roman" w:cs="Calibri"/>
          <w:bCs/>
          <w:sz w:val="24"/>
          <w:szCs w:val="24"/>
        </w:rPr>
      </w:pPr>
      <w:r w:rsidRPr="00DC38A0">
        <w:rPr>
          <w:rFonts w:eastAsia="Times New Roman" w:cs="Calibri"/>
          <w:bCs/>
          <w:sz w:val="24"/>
          <w:szCs w:val="24"/>
        </w:rPr>
        <w:t>kategorii pierwszej,</w:t>
      </w:r>
    </w:p>
    <w:p w14:paraId="6A8B084B" w14:textId="77777777" w:rsidR="00A84745" w:rsidRPr="00DC38A0" w:rsidRDefault="00B60F75" w:rsidP="00E233E4">
      <w:pPr>
        <w:numPr>
          <w:ilvl w:val="0"/>
          <w:numId w:val="39"/>
        </w:numPr>
        <w:tabs>
          <w:tab w:val="left" w:pos="709"/>
        </w:tabs>
        <w:ind w:hanging="720"/>
        <w:rPr>
          <w:rFonts w:eastAsia="Times New Roman" w:cs="Calibri"/>
          <w:bCs/>
          <w:sz w:val="24"/>
          <w:szCs w:val="24"/>
        </w:rPr>
      </w:pPr>
      <w:r w:rsidRPr="00DC38A0">
        <w:rPr>
          <w:rFonts w:eastAsia="Times New Roman" w:cs="Calibri"/>
          <w:bCs/>
          <w:sz w:val="24"/>
          <w:szCs w:val="24"/>
        </w:rPr>
        <w:t xml:space="preserve">wolne od jakichkolwiek wad i usterek oraz nieobciążone </w:t>
      </w:r>
      <w:r w:rsidR="00A84745" w:rsidRPr="00DC38A0">
        <w:rPr>
          <w:rFonts w:eastAsia="Times New Roman" w:cs="Calibri"/>
          <w:bCs/>
          <w:sz w:val="24"/>
          <w:szCs w:val="24"/>
        </w:rPr>
        <w:t>prawami na rzecz osób trzecich,</w:t>
      </w:r>
    </w:p>
    <w:p w14:paraId="72CA0F6B" w14:textId="77777777" w:rsidR="00B60F75" w:rsidRPr="00DC38A0" w:rsidRDefault="00B60F75" w:rsidP="00ED5330">
      <w:pPr>
        <w:numPr>
          <w:ilvl w:val="0"/>
          <w:numId w:val="39"/>
        </w:numPr>
        <w:ind w:left="709" w:hanging="283"/>
        <w:rPr>
          <w:rFonts w:eastAsia="Times New Roman" w:cs="Calibri"/>
          <w:bCs/>
          <w:sz w:val="24"/>
          <w:szCs w:val="24"/>
        </w:rPr>
      </w:pPr>
      <w:r w:rsidRPr="00DC38A0">
        <w:rPr>
          <w:rFonts w:eastAsia="Times New Roman" w:cs="Calibri"/>
          <w:bCs/>
          <w:sz w:val="24"/>
          <w:szCs w:val="24"/>
        </w:rPr>
        <w:t>objęte gwarancją producenta</w:t>
      </w:r>
      <w:r w:rsidR="0050294F" w:rsidRPr="00DC38A0">
        <w:rPr>
          <w:rFonts w:cs="Calibri"/>
          <w:sz w:val="24"/>
          <w:szCs w:val="24"/>
        </w:rPr>
        <w:t>,</w:t>
      </w:r>
      <w:r w:rsidRPr="00DC38A0">
        <w:rPr>
          <w:rFonts w:eastAsia="Times New Roman" w:cs="Calibri"/>
          <w:bCs/>
          <w:sz w:val="24"/>
          <w:szCs w:val="24"/>
        </w:rPr>
        <w:t xml:space="preserve"> </w:t>
      </w:r>
    </w:p>
    <w:p w14:paraId="4CBE6478" w14:textId="64CB19FB" w:rsidR="004E4B90" w:rsidRPr="004E4B90" w:rsidRDefault="00B60F75" w:rsidP="00ED5330">
      <w:pPr>
        <w:numPr>
          <w:ilvl w:val="0"/>
          <w:numId w:val="39"/>
        </w:numPr>
        <w:suppressAutoHyphens/>
        <w:ind w:left="709" w:hanging="283"/>
        <w:rPr>
          <w:rFonts w:eastAsia="Times New Roman" w:cs="Calibri"/>
          <w:bCs/>
          <w:sz w:val="24"/>
          <w:szCs w:val="24"/>
        </w:rPr>
      </w:pPr>
      <w:r w:rsidRPr="00DC38A0">
        <w:rPr>
          <w:rFonts w:eastAsia="Times New Roman" w:cs="Calibri"/>
          <w:bCs/>
          <w:sz w:val="24"/>
          <w:szCs w:val="24"/>
        </w:rPr>
        <w:t>wyprod</w:t>
      </w:r>
      <w:r w:rsidR="00E45838">
        <w:rPr>
          <w:rFonts w:eastAsia="Times New Roman" w:cs="Calibri"/>
          <w:bCs/>
          <w:sz w:val="24"/>
          <w:szCs w:val="24"/>
        </w:rPr>
        <w:t>ukowane nie wcześniej niż w 202</w:t>
      </w:r>
      <w:r w:rsidR="003436B1">
        <w:rPr>
          <w:rFonts w:eastAsia="Times New Roman" w:cs="Calibri"/>
          <w:bCs/>
          <w:sz w:val="24"/>
          <w:szCs w:val="24"/>
        </w:rPr>
        <w:t>3</w:t>
      </w:r>
      <w:r w:rsidR="004E4B90">
        <w:rPr>
          <w:rFonts w:eastAsia="Times New Roman" w:cs="Calibri"/>
          <w:bCs/>
          <w:sz w:val="24"/>
          <w:szCs w:val="24"/>
        </w:rPr>
        <w:t xml:space="preserve"> r.,</w:t>
      </w:r>
    </w:p>
    <w:p w14:paraId="3F213F50" w14:textId="77777777" w:rsidR="00B60F75" w:rsidRPr="00DC38A0" w:rsidRDefault="00B60F75" w:rsidP="00ED5330">
      <w:pPr>
        <w:numPr>
          <w:ilvl w:val="0"/>
          <w:numId w:val="39"/>
        </w:numPr>
        <w:suppressAutoHyphens/>
        <w:ind w:left="709" w:hanging="283"/>
        <w:rPr>
          <w:rFonts w:eastAsia="Times New Roman" w:cs="Calibri"/>
          <w:bCs/>
          <w:sz w:val="24"/>
          <w:szCs w:val="24"/>
        </w:rPr>
      </w:pPr>
      <w:r w:rsidRPr="00DC38A0">
        <w:rPr>
          <w:rFonts w:eastAsia="Times New Roman" w:cs="Calibri"/>
          <w:bCs/>
          <w:sz w:val="24"/>
          <w:szCs w:val="24"/>
        </w:rPr>
        <w:t xml:space="preserve">kompletne i gotowe do użytku, </w:t>
      </w:r>
    </w:p>
    <w:p w14:paraId="7986B33B" w14:textId="77777777" w:rsidR="00B60F75" w:rsidRPr="00DC38A0" w:rsidRDefault="00B60F75" w:rsidP="00ED5330">
      <w:pPr>
        <w:numPr>
          <w:ilvl w:val="0"/>
          <w:numId w:val="39"/>
        </w:numPr>
        <w:suppressAutoHyphens/>
        <w:ind w:left="709" w:hanging="283"/>
        <w:rPr>
          <w:rFonts w:eastAsia="Times New Roman" w:cs="Calibri"/>
          <w:bCs/>
          <w:sz w:val="24"/>
          <w:szCs w:val="24"/>
        </w:rPr>
      </w:pPr>
      <w:r w:rsidRPr="00DC38A0">
        <w:rPr>
          <w:rFonts w:eastAsia="Times New Roman" w:cs="Calibri"/>
          <w:bCs/>
          <w:sz w:val="24"/>
          <w:szCs w:val="24"/>
        </w:rPr>
        <w:t xml:space="preserve">dopuszczone do obrotu gospodarczego na terytorium Rzeczypospolitej Polskiej, </w:t>
      </w:r>
    </w:p>
    <w:p w14:paraId="3F96D01A" w14:textId="77777777" w:rsidR="00B60F75" w:rsidRPr="00DC38A0" w:rsidRDefault="00B60F75" w:rsidP="00ED5330">
      <w:pPr>
        <w:numPr>
          <w:ilvl w:val="0"/>
          <w:numId w:val="39"/>
        </w:numPr>
        <w:suppressAutoHyphens/>
        <w:ind w:left="709" w:hanging="283"/>
        <w:rPr>
          <w:rFonts w:eastAsia="Times New Roman" w:cs="Calibri"/>
          <w:bCs/>
          <w:sz w:val="24"/>
          <w:szCs w:val="24"/>
        </w:rPr>
      </w:pPr>
      <w:r w:rsidRPr="00DC38A0">
        <w:rPr>
          <w:rFonts w:eastAsia="Times New Roman" w:cs="Calibri"/>
          <w:bCs/>
          <w:sz w:val="24"/>
          <w:szCs w:val="24"/>
        </w:rPr>
        <w:t>posiadające stosowane certyfikaty,</w:t>
      </w:r>
    </w:p>
    <w:p w14:paraId="17BA3E0E" w14:textId="112D4A1E" w:rsidR="00B60F75" w:rsidRPr="00DC38A0" w:rsidRDefault="00B60F75" w:rsidP="00ED5330">
      <w:pPr>
        <w:numPr>
          <w:ilvl w:val="0"/>
          <w:numId w:val="39"/>
        </w:numPr>
        <w:suppressAutoHyphens/>
        <w:spacing w:after="120"/>
        <w:ind w:left="709" w:hanging="283"/>
        <w:rPr>
          <w:rFonts w:eastAsia="Times New Roman" w:cs="Calibri"/>
          <w:bCs/>
          <w:sz w:val="24"/>
          <w:szCs w:val="24"/>
        </w:rPr>
      </w:pPr>
      <w:r w:rsidRPr="00DC38A0">
        <w:rPr>
          <w:rFonts w:eastAsia="Times New Roman" w:cs="Calibri"/>
          <w:bCs/>
          <w:sz w:val="24"/>
          <w:szCs w:val="24"/>
        </w:rPr>
        <w:t xml:space="preserve">spełniające wszystkie wymagania określone w </w:t>
      </w:r>
      <w:r w:rsidR="0049411D">
        <w:rPr>
          <w:rFonts w:eastAsia="Times New Roman" w:cs="Calibri"/>
          <w:bCs/>
          <w:sz w:val="24"/>
          <w:szCs w:val="24"/>
        </w:rPr>
        <w:t>zapytaniu ofertowym</w:t>
      </w:r>
      <w:r w:rsidRPr="00DC38A0">
        <w:rPr>
          <w:rFonts w:eastAsia="Times New Roman" w:cs="Calibri"/>
          <w:bCs/>
          <w:sz w:val="24"/>
          <w:szCs w:val="24"/>
        </w:rPr>
        <w:t>.</w:t>
      </w:r>
    </w:p>
    <w:p w14:paraId="25B872DA" w14:textId="0E2AB0F5" w:rsidR="00A24926" w:rsidRPr="00170E10" w:rsidRDefault="00A24926" w:rsidP="00ED5330">
      <w:pPr>
        <w:widowControl w:val="0"/>
        <w:numPr>
          <w:ilvl w:val="0"/>
          <w:numId w:val="23"/>
        </w:numPr>
        <w:tabs>
          <w:tab w:val="clear" w:pos="720"/>
          <w:tab w:val="left" w:pos="284"/>
          <w:tab w:val="num" w:pos="426"/>
        </w:tabs>
        <w:suppressAutoHyphens/>
        <w:ind w:left="284" w:hanging="284"/>
        <w:rPr>
          <w:rFonts w:eastAsia="Times New Roman" w:cs="Calibri"/>
          <w:bCs/>
          <w:sz w:val="24"/>
          <w:szCs w:val="24"/>
        </w:rPr>
      </w:pPr>
      <w:r w:rsidRPr="00170E10">
        <w:rPr>
          <w:rFonts w:cs="Calibri"/>
          <w:sz w:val="24"/>
          <w:szCs w:val="24"/>
        </w:rPr>
        <w:t xml:space="preserve">Zamawiający zastrzega sobie prawo ograniczenia wielkości zamówienia z zachowaniem zaoferowanych cen jednostkowych wskazanych w </w:t>
      </w:r>
      <w:r w:rsidRPr="00170E10">
        <w:rPr>
          <w:rFonts w:cs="Calibri"/>
          <w:b/>
          <w:sz w:val="24"/>
          <w:szCs w:val="24"/>
        </w:rPr>
        <w:t xml:space="preserve">Załączniku nr </w:t>
      </w:r>
      <w:r w:rsidR="0085439C">
        <w:rPr>
          <w:rFonts w:cs="Calibri"/>
          <w:b/>
          <w:sz w:val="24"/>
          <w:szCs w:val="24"/>
        </w:rPr>
        <w:t>2</w:t>
      </w:r>
      <w:r w:rsidRPr="00170E10">
        <w:rPr>
          <w:rFonts w:cs="Calibri"/>
          <w:sz w:val="24"/>
          <w:szCs w:val="24"/>
        </w:rPr>
        <w:t xml:space="preserve"> </w:t>
      </w:r>
      <w:r w:rsidR="0049411D">
        <w:rPr>
          <w:rFonts w:cs="Calibri"/>
          <w:sz w:val="24"/>
          <w:szCs w:val="24"/>
        </w:rPr>
        <w:t xml:space="preserve">(oferta Wykonawcy) </w:t>
      </w:r>
      <w:r w:rsidRPr="00170E10">
        <w:rPr>
          <w:rFonts w:cs="Calibri"/>
          <w:sz w:val="24"/>
          <w:szCs w:val="24"/>
        </w:rPr>
        <w:t>do umowy, skutkującego łącznym obniżeniem wynagrodzenia Wykonawcy o kwotę nieprzekraczającą 10% wynagrodzenia określonego w § 5 ust. 1</w:t>
      </w:r>
      <w:r w:rsidR="0049411D">
        <w:rPr>
          <w:rFonts w:cs="Calibri"/>
          <w:sz w:val="24"/>
          <w:szCs w:val="24"/>
        </w:rPr>
        <w:t xml:space="preserve"> umowy</w:t>
      </w:r>
      <w:r w:rsidR="00590256">
        <w:rPr>
          <w:rFonts w:cs="Calibri"/>
          <w:sz w:val="24"/>
          <w:szCs w:val="24"/>
        </w:rPr>
        <w:t>, bez prawa wnoszenia roszczeń odszkodowawczych przez Wykonawcę.</w:t>
      </w:r>
    </w:p>
    <w:p w14:paraId="301AD915" w14:textId="77777777" w:rsidR="005B3260" w:rsidRDefault="005B3260" w:rsidP="00ED5330">
      <w:pPr>
        <w:widowControl w:val="0"/>
        <w:tabs>
          <w:tab w:val="left" w:pos="360"/>
        </w:tabs>
        <w:suppressAutoHyphens/>
        <w:rPr>
          <w:rFonts w:eastAsia="Times New Roman" w:cs="Calibri"/>
          <w:bCs/>
          <w:sz w:val="24"/>
          <w:szCs w:val="24"/>
        </w:rPr>
      </w:pPr>
    </w:p>
    <w:p w14:paraId="1106C3D6" w14:textId="77777777" w:rsidR="00E1127D" w:rsidRPr="00DC38A0" w:rsidRDefault="00E1127D" w:rsidP="00ED5330">
      <w:pPr>
        <w:widowControl w:val="0"/>
        <w:tabs>
          <w:tab w:val="left" w:pos="360"/>
        </w:tabs>
        <w:suppressAutoHyphens/>
        <w:rPr>
          <w:rFonts w:eastAsia="Times New Roman" w:cs="Calibri"/>
          <w:bCs/>
          <w:sz w:val="24"/>
          <w:szCs w:val="24"/>
        </w:rPr>
      </w:pPr>
    </w:p>
    <w:p w14:paraId="4B93ADFA" w14:textId="77777777" w:rsidR="00B1253F" w:rsidRPr="00DC38A0" w:rsidRDefault="00B1253F" w:rsidP="00ED5330">
      <w:pPr>
        <w:suppressAutoHyphens/>
        <w:jc w:val="center"/>
        <w:rPr>
          <w:rFonts w:eastAsia="Times New Roman" w:cs="Calibri"/>
          <w:b/>
          <w:sz w:val="24"/>
          <w:szCs w:val="24"/>
        </w:rPr>
      </w:pPr>
      <w:r w:rsidRPr="00DC38A0">
        <w:rPr>
          <w:rFonts w:eastAsia="Times New Roman" w:cs="Calibri"/>
          <w:b/>
          <w:sz w:val="24"/>
          <w:szCs w:val="24"/>
        </w:rPr>
        <w:t>§ 2</w:t>
      </w:r>
    </w:p>
    <w:p w14:paraId="7B86235D" w14:textId="77777777" w:rsidR="00B1253F" w:rsidRPr="00DC38A0" w:rsidRDefault="00B1253F" w:rsidP="00ED5330">
      <w:pPr>
        <w:suppressAutoHyphens/>
        <w:jc w:val="center"/>
        <w:rPr>
          <w:rFonts w:eastAsia="Times New Roman" w:cs="Calibri"/>
          <w:b/>
          <w:sz w:val="24"/>
          <w:szCs w:val="24"/>
        </w:rPr>
      </w:pPr>
      <w:r w:rsidRPr="00DC38A0">
        <w:rPr>
          <w:rFonts w:eastAsia="Times New Roman" w:cs="Calibri"/>
          <w:b/>
          <w:sz w:val="24"/>
          <w:szCs w:val="24"/>
        </w:rPr>
        <w:t>PRZEDSTAWICIELE  STRON</w:t>
      </w:r>
    </w:p>
    <w:p w14:paraId="640794EE" w14:textId="77777777" w:rsidR="00B1253F" w:rsidRPr="00DC38A0" w:rsidRDefault="00B1253F" w:rsidP="00ED5330">
      <w:pPr>
        <w:suppressAutoHyphens/>
        <w:rPr>
          <w:rFonts w:eastAsia="Times New Roman" w:cs="Calibri"/>
          <w:sz w:val="24"/>
          <w:szCs w:val="24"/>
        </w:rPr>
      </w:pPr>
    </w:p>
    <w:p w14:paraId="11E948E7" w14:textId="77777777" w:rsidR="00CA3654" w:rsidRPr="00DC38A0" w:rsidRDefault="00CA3654" w:rsidP="00ED5330">
      <w:pPr>
        <w:numPr>
          <w:ilvl w:val="0"/>
          <w:numId w:val="22"/>
        </w:numPr>
        <w:tabs>
          <w:tab w:val="left" w:pos="360"/>
          <w:tab w:val="left" w:pos="2198"/>
        </w:tabs>
        <w:suppressAutoHyphens/>
        <w:ind w:left="360"/>
        <w:rPr>
          <w:rFonts w:eastAsia="Times New Roman" w:cs="Calibri"/>
          <w:sz w:val="24"/>
          <w:szCs w:val="24"/>
        </w:rPr>
      </w:pPr>
      <w:r w:rsidRPr="00DC38A0">
        <w:rPr>
          <w:rFonts w:eastAsia="Times New Roman" w:cs="Calibri"/>
          <w:sz w:val="24"/>
          <w:szCs w:val="24"/>
        </w:rPr>
        <w:t xml:space="preserve">Przedstawicielem Zamawiającego w zakresie nadzoru nad realizacją niniejszej </w:t>
      </w:r>
      <w:r w:rsidR="0011654F">
        <w:rPr>
          <w:rFonts w:eastAsia="Times New Roman" w:cs="Calibri"/>
          <w:sz w:val="24"/>
          <w:szCs w:val="24"/>
        </w:rPr>
        <w:t>umowy</w:t>
      </w:r>
      <w:r w:rsidRPr="00DC38A0">
        <w:rPr>
          <w:rFonts w:eastAsia="Times New Roman" w:cs="Calibri"/>
          <w:sz w:val="24"/>
          <w:szCs w:val="24"/>
        </w:rPr>
        <w:t xml:space="preserve"> jest :</w:t>
      </w:r>
    </w:p>
    <w:p w14:paraId="3D9E829C" w14:textId="77777777" w:rsidR="00CA3654" w:rsidRPr="00DC38A0" w:rsidRDefault="00CA3654" w:rsidP="00ED5330">
      <w:pPr>
        <w:numPr>
          <w:ilvl w:val="0"/>
          <w:numId w:val="36"/>
        </w:numPr>
        <w:tabs>
          <w:tab w:val="left" w:pos="360"/>
        </w:tabs>
        <w:suppressAutoHyphens/>
        <w:rPr>
          <w:rFonts w:eastAsia="Times New Roman" w:cs="Calibri"/>
          <w:b/>
          <w:sz w:val="24"/>
          <w:szCs w:val="24"/>
        </w:rPr>
      </w:pPr>
      <w:r w:rsidRPr="00DC38A0">
        <w:rPr>
          <w:rFonts w:eastAsia="Times New Roman" w:cs="Calibri"/>
          <w:sz w:val="24"/>
          <w:szCs w:val="24"/>
        </w:rPr>
        <w:t>…………………………………………. tel. ……………… e-mail: ……………………….</w:t>
      </w:r>
    </w:p>
    <w:p w14:paraId="05057976" w14:textId="77777777" w:rsidR="00CA3654" w:rsidRPr="00DC38A0" w:rsidRDefault="00CA3654" w:rsidP="00ED5330">
      <w:pPr>
        <w:numPr>
          <w:ilvl w:val="0"/>
          <w:numId w:val="36"/>
        </w:numPr>
        <w:tabs>
          <w:tab w:val="left" w:pos="360"/>
        </w:tabs>
        <w:suppressAutoHyphens/>
        <w:spacing w:after="120"/>
        <w:ind w:hanging="357"/>
        <w:rPr>
          <w:rFonts w:eastAsia="Times New Roman" w:cs="Calibri"/>
          <w:b/>
          <w:sz w:val="24"/>
          <w:szCs w:val="24"/>
        </w:rPr>
      </w:pPr>
      <w:r w:rsidRPr="00DC38A0">
        <w:rPr>
          <w:rFonts w:eastAsia="Times New Roman" w:cs="Calibri"/>
          <w:sz w:val="24"/>
          <w:szCs w:val="24"/>
        </w:rPr>
        <w:t>…………………………………………. tel. ……………… e-mail: ……………………….</w:t>
      </w:r>
    </w:p>
    <w:p w14:paraId="3E114EBA" w14:textId="77777777" w:rsidR="00B45F22" w:rsidRPr="00DC38A0" w:rsidRDefault="00B45F22" w:rsidP="00ED5330">
      <w:pPr>
        <w:numPr>
          <w:ilvl w:val="0"/>
          <w:numId w:val="22"/>
        </w:numPr>
        <w:tabs>
          <w:tab w:val="left" w:pos="360"/>
          <w:tab w:val="left" w:pos="2198"/>
        </w:tabs>
        <w:suppressAutoHyphens/>
        <w:spacing w:after="120"/>
        <w:ind w:left="360" w:hanging="357"/>
        <w:rPr>
          <w:rFonts w:eastAsia="Times New Roman" w:cs="Calibri"/>
          <w:sz w:val="24"/>
          <w:szCs w:val="24"/>
        </w:rPr>
      </w:pPr>
      <w:r w:rsidRPr="00DC38A0">
        <w:rPr>
          <w:rFonts w:eastAsia="Times New Roman" w:cs="Calibri"/>
          <w:sz w:val="24"/>
          <w:szCs w:val="24"/>
        </w:rPr>
        <w:t xml:space="preserve">Przedstawicielami Jednostek Organizacyjnych w zakresie wykonania niniejszej </w:t>
      </w:r>
      <w:r w:rsidR="0011654F">
        <w:rPr>
          <w:rFonts w:eastAsia="Times New Roman" w:cs="Calibri"/>
          <w:sz w:val="24"/>
          <w:szCs w:val="24"/>
        </w:rPr>
        <w:t>umowy</w:t>
      </w:r>
      <w:r w:rsidRPr="00DC38A0">
        <w:rPr>
          <w:rFonts w:eastAsia="Times New Roman" w:cs="Calibri"/>
          <w:sz w:val="24"/>
          <w:szCs w:val="24"/>
        </w:rPr>
        <w:t xml:space="preserve"> są osoby wskazane w </w:t>
      </w:r>
      <w:r w:rsidRPr="00DC38A0">
        <w:rPr>
          <w:rFonts w:eastAsia="Times New Roman" w:cs="Calibri"/>
          <w:b/>
          <w:sz w:val="24"/>
          <w:szCs w:val="24"/>
        </w:rPr>
        <w:t xml:space="preserve">Załączniku nr </w:t>
      </w:r>
      <w:r w:rsidR="00E23EF9" w:rsidRPr="00DC38A0">
        <w:rPr>
          <w:rFonts w:eastAsia="Times New Roman" w:cs="Calibri"/>
          <w:b/>
          <w:sz w:val="24"/>
          <w:szCs w:val="24"/>
        </w:rPr>
        <w:t>3</w:t>
      </w:r>
      <w:r w:rsidRPr="00DC38A0">
        <w:rPr>
          <w:rFonts w:eastAsia="Times New Roman" w:cs="Calibri"/>
          <w:sz w:val="24"/>
          <w:szCs w:val="24"/>
        </w:rPr>
        <w:t xml:space="preserve"> do </w:t>
      </w:r>
      <w:r w:rsidR="0011654F">
        <w:rPr>
          <w:rFonts w:eastAsia="Times New Roman" w:cs="Calibri"/>
          <w:sz w:val="24"/>
          <w:szCs w:val="24"/>
        </w:rPr>
        <w:t>umowy</w:t>
      </w:r>
      <w:r w:rsidRPr="00DC38A0">
        <w:rPr>
          <w:rFonts w:eastAsia="Times New Roman" w:cs="Calibri"/>
          <w:sz w:val="24"/>
          <w:szCs w:val="24"/>
        </w:rPr>
        <w:t>.</w:t>
      </w:r>
    </w:p>
    <w:p w14:paraId="39060B84" w14:textId="77777777" w:rsidR="00B1253F" w:rsidRPr="00DC38A0" w:rsidRDefault="00B1253F" w:rsidP="00ED5330">
      <w:pPr>
        <w:numPr>
          <w:ilvl w:val="0"/>
          <w:numId w:val="22"/>
        </w:numPr>
        <w:tabs>
          <w:tab w:val="left" w:pos="360"/>
          <w:tab w:val="left" w:pos="2198"/>
        </w:tabs>
        <w:suppressAutoHyphens/>
        <w:ind w:left="360"/>
        <w:rPr>
          <w:rFonts w:eastAsia="Times New Roman" w:cs="Calibri"/>
          <w:b/>
          <w:sz w:val="24"/>
          <w:szCs w:val="24"/>
        </w:rPr>
      </w:pPr>
      <w:r w:rsidRPr="00DC38A0">
        <w:rPr>
          <w:rFonts w:eastAsia="Times New Roman" w:cs="Calibri"/>
          <w:sz w:val="24"/>
          <w:szCs w:val="24"/>
        </w:rPr>
        <w:t>Przedstawicielem W</w:t>
      </w:r>
      <w:r w:rsidR="006613BF" w:rsidRPr="00DC38A0">
        <w:rPr>
          <w:rFonts w:eastAsia="Times New Roman" w:cs="Calibri"/>
          <w:sz w:val="24"/>
          <w:szCs w:val="24"/>
        </w:rPr>
        <w:t>ykonawcy</w:t>
      </w:r>
      <w:r w:rsidRPr="00DC38A0">
        <w:rPr>
          <w:rFonts w:eastAsia="Times New Roman" w:cs="Calibri"/>
          <w:sz w:val="24"/>
          <w:szCs w:val="24"/>
        </w:rPr>
        <w:t xml:space="preserve"> </w:t>
      </w:r>
      <w:r w:rsidR="006613BF" w:rsidRPr="00DC38A0">
        <w:rPr>
          <w:rFonts w:eastAsia="Times New Roman" w:cs="Calibri"/>
          <w:sz w:val="24"/>
          <w:szCs w:val="24"/>
        </w:rPr>
        <w:t>w zakresie</w:t>
      </w:r>
      <w:r w:rsidRPr="00DC38A0">
        <w:rPr>
          <w:rFonts w:eastAsia="Times New Roman" w:cs="Calibri"/>
          <w:sz w:val="24"/>
          <w:szCs w:val="24"/>
        </w:rPr>
        <w:t xml:space="preserve"> wy</w:t>
      </w:r>
      <w:r w:rsidR="009A1875" w:rsidRPr="00DC38A0">
        <w:rPr>
          <w:rFonts w:eastAsia="Times New Roman" w:cs="Calibri"/>
          <w:sz w:val="24"/>
          <w:szCs w:val="24"/>
        </w:rPr>
        <w:t xml:space="preserve">konania niniejszej </w:t>
      </w:r>
      <w:r w:rsidR="0011654F">
        <w:rPr>
          <w:rFonts w:eastAsia="Times New Roman" w:cs="Calibri"/>
          <w:sz w:val="24"/>
          <w:szCs w:val="24"/>
        </w:rPr>
        <w:t>umowy</w:t>
      </w:r>
      <w:r w:rsidR="009A1875" w:rsidRPr="00DC38A0">
        <w:rPr>
          <w:rFonts w:eastAsia="Times New Roman" w:cs="Calibri"/>
          <w:sz w:val="24"/>
          <w:szCs w:val="24"/>
        </w:rPr>
        <w:t xml:space="preserve"> jest: </w:t>
      </w:r>
      <w:r w:rsidR="00D31A7D" w:rsidRPr="00DC38A0">
        <w:rPr>
          <w:rFonts w:eastAsia="Times New Roman" w:cs="Calibri"/>
          <w:sz w:val="24"/>
          <w:szCs w:val="24"/>
        </w:rPr>
        <w:t>………………………………………….</w:t>
      </w:r>
      <w:r w:rsidRPr="00DC38A0">
        <w:rPr>
          <w:rFonts w:eastAsia="Times New Roman" w:cs="Calibri"/>
          <w:sz w:val="24"/>
          <w:szCs w:val="24"/>
        </w:rPr>
        <w:t xml:space="preserve"> tel. </w:t>
      </w:r>
      <w:r w:rsidR="00D31A7D" w:rsidRPr="00DC38A0">
        <w:rPr>
          <w:rFonts w:eastAsia="Times New Roman" w:cs="Calibri"/>
          <w:sz w:val="24"/>
          <w:szCs w:val="24"/>
        </w:rPr>
        <w:t>………………</w:t>
      </w:r>
      <w:r w:rsidRPr="00DC38A0">
        <w:rPr>
          <w:rFonts w:eastAsia="Times New Roman" w:cs="Calibri"/>
          <w:sz w:val="24"/>
          <w:szCs w:val="24"/>
        </w:rPr>
        <w:t xml:space="preserve"> e-mail: </w:t>
      </w:r>
      <w:r w:rsidR="00D31A7D" w:rsidRPr="00DC38A0">
        <w:rPr>
          <w:rFonts w:eastAsia="Times New Roman" w:cs="Calibri"/>
          <w:sz w:val="24"/>
          <w:szCs w:val="24"/>
        </w:rPr>
        <w:t>……………………….</w:t>
      </w:r>
    </w:p>
    <w:p w14:paraId="37F4878B" w14:textId="77777777" w:rsidR="00932DEA" w:rsidRPr="00DC38A0" w:rsidRDefault="00932DEA" w:rsidP="00ED5330">
      <w:pPr>
        <w:suppressAutoHyphens/>
        <w:ind w:right="-8"/>
        <w:rPr>
          <w:rFonts w:eastAsia="Times New Roman" w:cs="Calibri"/>
          <w:b/>
          <w:sz w:val="24"/>
          <w:szCs w:val="24"/>
        </w:rPr>
      </w:pPr>
    </w:p>
    <w:p w14:paraId="3B00A900" w14:textId="77777777" w:rsidR="00932DEA" w:rsidRPr="00DC38A0" w:rsidRDefault="00932DEA" w:rsidP="00ED5330">
      <w:pPr>
        <w:suppressAutoHyphens/>
        <w:ind w:right="-8"/>
        <w:rPr>
          <w:rFonts w:eastAsia="Times New Roman" w:cs="Calibri"/>
          <w:b/>
          <w:sz w:val="24"/>
          <w:szCs w:val="24"/>
        </w:rPr>
      </w:pPr>
    </w:p>
    <w:p w14:paraId="2360461C" w14:textId="77777777" w:rsidR="00B1253F" w:rsidRPr="00DC38A0" w:rsidRDefault="00B1253F" w:rsidP="00ED5330">
      <w:pPr>
        <w:suppressAutoHyphens/>
        <w:jc w:val="center"/>
        <w:rPr>
          <w:rFonts w:eastAsia="Times New Roman" w:cs="Calibri"/>
          <w:b/>
          <w:sz w:val="24"/>
          <w:szCs w:val="24"/>
        </w:rPr>
      </w:pPr>
      <w:r w:rsidRPr="00DC38A0">
        <w:rPr>
          <w:rFonts w:eastAsia="Times New Roman" w:cs="Calibri"/>
          <w:b/>
          <w:sz w:val="24"/>
          <w:szCs w:val="24"/>
        </w:rPr>
        <w:t>§ 3</w:t>
      </w:r>
    </w:p>
    <w:p w14:paraId="3F6E633C" w14:textId="77777777" w:rsidR="00B1253F" w:rsidRPr="00DC38A0" w:rsidRDefault="00B1253F" w:rsidP="00ED5330">
      <w:pPr>
        <w:suppressAutoHyphens/>
        <w:jc w:val="center"/>
        <w:rPr>
          <w:rFonts w:eastAsia="Times New Roman" w:cs="Calibri"/>
          <w:b/>
          <w:sz w:val="24"/>
          <w:szCs w:val="24"/>
        </w:rPr>
      </w:pPr>
      <w:r w:rsidRPr="00DC38A0">
        <w:rPr>
          <w:rFonts w:eastAsia="Times New Roman" w:cs="Calibri"/>
          <w:b/>
          <w:sz w:val="24"/>
          <w:szCs w:val="24"/>
        </w:rPr>
        <w:t>OBOWIĄZKI STRON</w:t>
      </w:r>
    </w:p>
    <w:p w14:paraId="08E1BE15" w14:textId="77777777" w:rsidR="00B1253F" w:rsidRPr="00DC38A0" w:rsidRDefault="00B1253F" w:rsidP="00ED5330">
      <w:pPr>
        <w:suppressAutoHyphens/>
        <w:ind w:right="-8"/>
        <w:rPr>
          <w:rFonts w:eastAsia="Times New Roman" w:cs="Calibri"/>
          <w:b/>
          <w:sz w:val="24"/>
          <w:szCs w:val="24"/>
        </w:rPr>
      </w:pPr>
    </w:p>
    <w:p w14:paraId="5745D177" w14:textId="77777777" w:rsidR="00B1253F" w:rsidRPr="00DC38A0" w:rsidRDefault="00B1253F" w:rsidP="00ED5330">
      <w:pPr>
        <w:numPr>
          <w:ilvl w:val="0"/>
          <w:numId w:val="25"/>
        </w:numPr>
        <w:tabs>
          <w:tab w:val="clear" w:pos="900"/>
          <w:tab w:val="left" w:pos="360"/>
          <w:tab w:val="num" w:pos="709"/>
          <w:tab w:val="left" w:pos="2198"/>
        </w:tabs>
        <w:suppressAutoHyphens/>
        <w:ind w:left="426" w:hanging="426"/>
        <w:rPr>
          <w:rFonts w:eastAsia="Times New Roman" w:cs="Calibri"/>
          <w:sz w:val="24"/>
          <w:szCs w:val="24"/>
          <w:shd w:val="clear" w:color="auto" w:fill="00FF00"/>
        </w:rPr>
      </w:pPr>
      <w:r w:rsidRPr="00DC38A0">
        <w:rPr>
          <w:rFonts w:eastAsia="Times New Roman" w:cs="Calibri"/>
          <w:sz w:val="24"/>
          <w:szCs w:val="24"/>
        </w:rPr>
        <w:t>Do obowiązków Z</w:t>
      </w:r>
      <w:r w:rsidR="00520262" w:rsidRPr="00DC38A0">
        <w:rPr>
          <w:rFonts w:eastAsia="Times New Roman" w:cs="Calibri"/>
          <w:sz w:val="24"/>
          <w:szCs w:val="24"/>
        </w:rPr>
        <w:t>amawiającego</w:t>
      </w:r>
      <w:r w:rsidRPr="00DC38A0">
        <w:rPr>
          <w:rFonts w:eastAsia="Times New Roman" w:cs="Calibri"/>
          <w:sz w:val="24"/>
          <w:szCs w:val="24"/>
        </w:rPr>
        <w:t xml:space="preserve"> należy w szczególności:</w:t>
      </w:r>
    </w:p>
    <w:p w14:paraId="2C81B805" w14:textId="3994D791" w:rsidR="00FD2C11" w:rsidRPr="00DC38A0" w:rsidRDefault="00B1253F" w:rsidP="00ED5330">
      <w:pPr>
        <w:numPr>
          <w:ilvl w:val="1"/>
          <w:numId w:val="24"/>
        </w:numPr>
        <w:tabs>
          <w:tab w:val="left" w:pos="720"/>
          <w:tab w:val="left" w:pos="2238"/>
        </w:tabs>
        <w:suppressAutoHyphens/>
        <w:ind w:left="720"/>
        <w:rPr>
          <w:rFonts w:eastAsia="Times New Roman" w:cs="Calibri"/>
          <w:sz w:val="24"/>
          <w:szCs w:val="24"/>
        </w:rPr>
      </w:pPr>
      <w:r w:rsidRPr="00DC38A0">
        <w:rPr>
          <w:rFonts w:eastAsia="Times New Roman" w:cs="Calibri"/>
          <w:bCs/>
          <w:sz w:val="24"/>
          <w:szCs w:val="24"/>
        </w:rPr>
        <w:lastRenderedPageBreak/>
        <w:t xml:space="preserve">potwierdzenie odbioru </w:t>
      </w:r>
      <w:r w:rsidR="00B45941" w:rsidRPr="00DC38A0">
        <w:rPr>
          <w:rFonts w:eastAsia="Times New Roman" w:cs="Calibri"/>
          <w:bCs/>
          <w:sz w:val="24"/>
          <w:szCs w:val="24"/>
        </w:rPr>
        <w:t xml:space="preserve">przedmiotu </w:t>
      </w:r>
      <w:r w:rsidR="0011654F">
        <w:rPr>
          <w:rFonts w:eastAsia="Times New Roman" w:cs="Calibri"/>
          <w:bCs/>
          <w:sz w:val="24"/>
          <w:szCs w:val="24"/>
        </w:rPr>
        <w:t>umowy</w:t>
      </w:r>
      <w:r w:rsidR="00B45941" w:rsidRPr="00DC38A0">
        <w:rPr>
          <w:rFonts w:eastAsia="Times New Roman" w:cs="Calibri"/>
          <w:bCs/>
          <w:sz w:val="24"/>
          <w:szCs w:val="24"/>
        </w:rPr>
        <w:t>, o którym mowa w</w:t>
      </w:r>
      <w:r w:rsidR="00FD2C11" w:rsidRPr="00DC38A0">
        <w:rPr>
          <w:rFonts w:eastAsia="Times New Roman" w:cs="Calibri"/>
          <w:bCs/>
          <w:sz w:val="24"/>
          <w:szCs w:val="24"/>
        </w:rPr>
        <w:t xml:space="preserve"> </w:t>
      </w:r>
      <w:r w:rsidR="00B45941" w:rsidRPr="00DC38A0">
        <w:rPr>
          <w:rFonts w:eastAsia="Times New Roman" w:cs="Calibri"/>
          <w:sz w:val="24"/>
          <w:szCs w:val="24"/>
        </w:rPr>
        <w:t xml:space="preserve">§ 1 </w:t>
      </w:r>
      <w:r w:rsidR="0049411D">
        <w:rPr>
          <w:rFonts w:eastAsia="Times New Roman" w:cs="Calibri"/>
          <w:sz w:val="24"/>
          <w:szCs w:val="24"/>
        </w:rPr>
        <w:t xml:space="preserve">umowy </w:t>
      </w:r>
      <w:r w:rsidR="00B45941" w:rsidRPr="00DC38A0">
        <w:rPr>
          <w:rFonts w:eastAsia="Times New Roman" w:cs="Calibri"/>
          <w:sz w:val="24"/>
          <w:szCs w:val="24"/>
        </w:rPr>
        <w:t xml:space="preserve">przez podpisanie </w:t>
      </w:r>
      <w:r w:rsidR="0049411D">
        <w:rPr>
          <w:rFonts w:eastAsia="Times New Roman" w:cs="Calibri"/>
          <w:sz w:val="24"/>
          <w:szCs w:val="24"/>
        </w:rPr>
        <w:t>P</w:t>
      </w:r>
      <w:r w:rsidR="008127F1" w:rsidRPr="00DC38A0">
        <w:rPr>
          <w:rFonts w:eastAsia="Times New Roman" w:cs="Calibri"/>
          <w:sz w:val="24"/>
          <w:szCs w:val="24"/>
        </w:rPr>
        <w:t>rotokołu przekazania - odbioru</w:t>
      </w:r>
      <w:r w:rsidR="00FA3739" w:rsidRPr="00DC38A0">
        <w:rPr>
          <w:rFonts w:eastAsia="Times New Roman" w:cs="Calibri"/>
          <w:sz w:val="24"/>
          <w:szCs w:val="24"/>
        </w:rPr>
        <w:t xml:space="preserve">, </w:t>
      </w:r>
      <w:r w:rsidR="00B45941" w:rsidRPr="00DC38A0">
        <w:rPr>
          <w:rFonts w:eastAsia="Times New Roman" w:cs="Calibri"/>
          <w:sz w:val="24"/>
          <w:szCs w:val="24"/>
        </w:rPr>
        <w:t>stanowiącego</w:t>
      </w:r>
      <w:r w:rsidR="001649B6" w:rsidRPr="00DC38A0">
        <w:rPr>
          <w:rFonts w:eastAsia="Times New Roman" w:cs="Calibri"/>
          <w:sz w:val="24"/>
          <w:szCs w:val="24"/>
        </w:rPr>
        <w:t xml:space="preserve"> </w:t>
      </w:r>
      <w:r w:rsidR="00FA3739" w:rsidRPr="00DC38A0">
        <w:rPr>
          <w:rFonts w:eastAsia="Times New Roman" w:cs="Calibri"/>
          <w:b/>
          <w:sz w:val="24"/>
          <w:szCs w:val="24"/>
        </w:rPr>
        <w:t xml:space="preserve">Załącznik </w:t>
      </w:r>
      <w:r w:rsidR="001649B6" w:rsidRPr="00DC38A0">
        <w:rPr>
          <w:rFonts w:eastAsia="Times New Roman" w:cs="Calibri"/>
          <w:b/>
          <w:sz w:val="24"/>
          <w:szCs w:val="24"/>
        </w:rPr>
        <w:t xml:space="preserve">nr </w:t>
      </w:r>
      <w:r w:rsidR="0085439C">
        <w:rPr>
          <w:rFonts w:eastAsia="Times New Roman" w:cs="Calibri"/>
          <w:b/>
          <w:sz w:val="24"/>
          <w:szCs w:val="24"/>
        </w:rPr>
        <w:t>4</w:t>
      </w:r>
      <w:r w:rsidR="00B45941" w:rsidRPr="00DC38A0">
        <w:rPr>
          <w:rFonts w:eastAsia="Times New Roman" w:cs="Calibri"/>
          <w:sz w:val="24"/>
          <w:szCs w:val="24"/>
        </w:rPr>
        <w:t xml:space="preserve"> do </w:t>
      </w:r>
      <w:r w:rsidR="0011654F">
        <w:rPr>
          <w:rFonts w:eastAsia="Times New Roman" w:cs="Calibri"/>
          <w:sz w:val="24"/>
          <w:szCs w:val="24"/>
        </w:rPr>
        <w:t>umowy</w:t>
      </w:r>
      <w:r w:rsidRPr="00DC38A0">
        <w:rPr>
          <w:rFonts w:eastAsia="Times New Roman" w:cs="Calibri"/>
          <w:bCs/>
          <w:sz w:val="24"/>
          <w:szCs w:val="24"/>
        </w:rPr>
        <w:t>;</w:t>
      </w:r>
    </w:p>
    <w:p w14:paraId="077D5FFA" w14:textId="77777777" w:rsidR="00B1253F" w:rsidRPr="00DC38A0" w:rsidRDefault="00B1253F" w:rsidP="00ED5330">
      <w:pPr>
        <w:numPr>
          <w:ilvl w:val="1"/>
          <w:numId w:val="24"/>
        </w:numPr>
        <w:tabs>
          <w:tab w:val="left" w:pos="720"/>
          <w:tab w:val="left" w:pos="2238"/>
        </w:tabs>
        <w:suppressAutoHyphens/>
        <w:spacing w:after="120"/>
        <w:ind w:left="714" w:hanging="357"/>
        <w:rPr>
          <w:rFonts w:eastAsia="Times New Roman" w:cs="Calibri"/>
          <w:sz w:val="24"/>
          <w:szCs w:val="24"/>
        </w:rPr>
      </w:pPr>
      <w:r w:rsidRPr="00DC38A0">
        <w:rPr>
          <w:rFonts w:eastAsia="Times New Roman" w:cs="Calibri"/>
          <w:sz w:val="24"/>
          <w:szCs w:val="24"/>
        </w:rPr>
        <w:t>zapłata wy</w:t>
      </w:r>
      <w:r w:rsidR="00566EB6">
        <w:rPr>
          <w:rFonts w:eastAsia="Times New Roman" w:cs="Calibri"/>
          <w:sz w:val="24"/>
          <w:szCs w:val="24"/>
        </w:rPr>
        <w:t>nagrodzenia.</w:t>
      </w:r>
    </w:p>
    <w:p w14:paraId="6FD7AA39" w14:textId="16D37036" w:rsidR="00B1253F" w:rsidRPr="00DC38A0" w:rsidRDefault="00963C7D" w:rsidP="00ED5330">
      <w:pPr>
        <w:numPr>
          <w:ilvl w:val="0"/>
          <w:numId w:val="25"/>
        </w:numPr>
        <w:tabs>
          <w:tab w:val="clear" w:pos="900"/>
          <w:tab w:val="left" w:pos="360"/>
          <w:tab w:val="num" w:pos="709"/>
          <w:tab w:val="left" w:pos="2198"/>
        </w:tabs>
        <w:suppressAutoHyphens/>
        <w:ind w:left="426" w:hanging="426"/>
        <w:rPr>
          <w:rFonts w:eastAsia="Times New Roman" w:cs="Calibri"/>
          <w:sz w:val="24"/>
          <w:szCs w:val="24"/>
        </w:rPr>
      </w:pPr>
      <w:r>
        <w:rPr>
          <w:sz w:val="24"/>
          <w:szCs w:val="24"/>
        </w:rPr>
        <w:t xml:space="preserve">Poza innymi obowiązkami wynikającymi z treści umowy, </w:t>
      </w:r>
      <w:r>
        <w:rPr>
          <w:rFonts w:eastAsia="Times New Roman" w:cs="Calibri"/>
          <w:sz w:val="24"/>
          <w:szCs w:val="24"/>
        </w:rPr>
        <w:t>d</w:t>
      </w:r>
      <w:r w:rsidR="00B1253F" w:rsidRPr="00DC38A0">
        <w:rPr>
          <w:rFonts w:eastAsia="Times New Roman" w:cs="Calibri"/>
          <w:sz w:val="24"/>
          <w:szCs w:val="24"/>
        </w:rPr>
        <w:t>o obowiązków W</w:t>
      </w:r>
      <w:r w:rsidR="00520262" w:rsidRPr="00DC38A0">
        <w:rPr>
          <w:rFonts w:eastAsia="Times New Roman" w:cs="Calibri"/>
          <w:sz w:val="24"/>
          <w:szCs w:val="24"/>
        </w:rPr>
        <w:t>ykonawcy</w:t>
      </w:r>
      <w:r w:rsidR="00B1253F" w:rsidRPr="00DC38A0">
        <w:rPr>
          <w:rFonts w:eastAsia="Times New Roman" w:cs="Calibri"/>
          <w:sz w:val="24"/>
          <w:szCs w:val="24"/>
        </w:rPr>
        <w:t xml:space="preserve"> należy:</w:t>
      </w:r>
    </w:p>
    <w:p w14:paraId="3FAA3395" w14:textId="064B36EF" w:rsidR="00382A2E" w:rsidRPr="00DC38A0" w:rsidRDefault="00382A2E" w:rsidP="00ED5330">
      <w:pPr>
        <w:numPr>
          <w:ilvl w:val="2"/>
          <w:numId w:val="24"/>
        </w:numPr>
        <w:tabs>
          <w:tab w:val="left" w:pos="720"/>
          <w:tab w:val="left" w:pos="2958"/>
        </w:tabs>
        <w:suppressAutoHyphens/>
        <w:ind w:left="720"/>
        <w:rPr>
          <w:rFonts w:eastAsia="Times New Roman" w:cs="Calibri"/>
          <w:sz w:val="24"/>
          <w:szCs w:val="24"/>
          <w:lang w:eastAsia="pl-PL"/>
        </w:rPr>
      </w:pPr>
      <w:r w:rsidRPr="00DC38A0">
        <w:rPr>
          <w:rFonts w:eastAsia="Times New Roman" w:cs="Calibri"/>
          <w:sz w:val="24"/>
          <w:szCs w:val="24"/>
        </w:rPr>
        <w:t xml:space="preserve">dostarczenie przedmiotu </w:t>
      </w:r>
      <w:r w:rsidR="0011654F">
        <w:rPr>
          <w:rFonts w:eastAsia="Times New Roman" w:cs="Calibri"/>
          <w:sz w:val="24"/>
          <w:szCs w:val="24"/>
        </w:rPr>
        <w:t>umowy</w:t>
      </w:r>
      <w:r w:rsidRPr="00DC38A0">
        <w:rPr>
          <w:rFonts w:eastAsia="Times New Roman" w:cs="Calibri"/>
          <w:sz w:val="24"/>
          <w:szCs w:val="24"/>
        </w:rPr>
        <w:t xml:space="preserve"> zgodnie z wymaganiami Zamawiającego określonymi w </w:t>
      </w:r>
      <w:r w:rsidR="00D40338">
        <w:rPr>
          <w:rFonts w:eastAsia="Times New Roman" w:cs="Calibri"/>
          <w:sz w:val="24"/>
          <w:szCs w:val="24"/>
        </w:rPr>
        <w:t>Zapytaniu ofertowym</w:t>
      </w:r>
      <w:r w:rsidRPr="00DC38A0">
        <w:rPr>
          <w:rFonts w:eastAsia="Times New Roman" w:cs="Calibri"/>
          <w:sz w:val="24"/>
          <w:szCs w:val="24"/>
        </w:rPr>
        <w:t xml:space="preserve"> i niniejszej umowie oraz zgodnego ze złożoną ofertą, stanowiącą </w:t>
      </w:r>
      <w:r w:rsidRPr="00DC38A0">
        <w:rPr>
          <w:rFonts w:eastAsia="Times New Roman" w:cs="Calibri"/>
          <w:b/>
          <w:sz w:val="24"/>
          <w:szCs w:val="24"/>
        </w:rPr>
        <w:t xml:space="preserve">Załącznik nr </w:t>
      </w:r>
      <w:r w:rsidR="0085439C">
        <w:rPr>
          <w:rFonts w:eastAsia="Times New Roman" w:cs="Calibri"/>
          <w:b/>
          <w:sz w:val="24"/>
          <w:szCs w:val="24"/>
        </w:rPr>
        <w:t xml:space="preserve">2 </w:t>
      </w:r>
      <w:r w:rsidRPr="00DC38A0">
        <w:rPr>
          <w:rFonts w:eastAsia="Times New Roman" w:cs="Calibri"/>
          <w:sz w:val="24"/>
          <w:szCs w:val="24"/>
        </w:rPr>
        <w:t xml:space="preserve">do </w:t>
      </w:r>
      <w:r w:rsidR="0011654F">
        <w:rPr>
          <w:rFonts w:eastAsia="Times New Roman" w:cs="Calibri"/>
          <w:sz w:val="24"/>
          <w:szCs w:val="24"/>
        </w:rPr>
        <w:t>umowy</w:t>
      </w:r>
      <w:r w:rsidRPr="00DC38A0">
        <w:rPr>
          <w:rFonts w:eastAsia="Times New Roman" w:cs="Calibri"/>
          <w:bCs/>
          <w:sz w:val="24"/>
          <w:szCs w:val="24"/>
        </w:rPr>
        <w:t>;</w:t>
      </w:r>
    </w:p>
    <w:p w14:paraId="7F89C41A" w14:textId="48848CDA" w:rsidR="00382A2E" w:rsidRPr="00DC38A0" w:rsidRDefault="00360877" w:rsidP="00ED5330">
      <w:pPr>
        <w:numPr>
          <w:ilvl w:val="2"/>
          <w:numId w:val="24"/>
        </w:numPr>
        <w:tabs>
          <w:tab w:val="left" w:pos="720"/>
          <w:tab w:val="left" w:pos="2958"/>
        </w:tabs>
        <w:suppressAutoHyphens/>
        <w:ind w:left="720"/>
        <w:rPr>
          <w:rFonts w:eastAsia="Times New Roman" w:cs="Calibri"/>
          <w:sz w:val="24"/>
          <w:szCs w:val="24"/>
          <w:lang w:eastAsia="pl-PL"/>
        </w:rPr>
      </w:pPr>
      <w:r w:rsidRPr="00DC38A0">
        <w:rPr>
          <w:rFonts w:eastAsia="Times New Roman" w:cs="Calibri"/>
          <w:sz w:val="24"/>
          <w:szCs w:val="24"/>
          <w:lang w:eastAsia="pl-PL"/>
        </w:rPr>
        <w:t>przestrzeganie wymaganych w umowie terminów, z uwzględni</w:t>
      </w:r>
      <w:r w:rsidR="00B60F75" w:rsidRPr="00DC38A0">
        <w:rPr>
          <w:rFonts w:eastAsia="Times New Roman" w:cs="Calibri"/>
          <w:sz w:val="24"/>
          <w:szCs w:val="24"/>
          <w:lang w:eastAsia="pl-PL"/>
        </w:rPr>
        <w:t>eniem czasu na procedurę odbioru</w:t>
      </w:r>
      <w:r w:rsidRPr="00DC38A0">
        <w:rPr>
          <w:rFonts w:eastAsia="Times New Roman" w:cs="Calibri"/>
          <w:sz w:val="24"/>
          <w:szCs w:val="24"/>
          <w:lang w:eastAsia="pl-PL"/>
        </w:rPr>
        <w:t>;</w:t>
      </w:r>
    </w:p>
    <w:p w14:paraId="633505A4" w14:textId="77777777" w:rsidR="000819EA" w:rsidRPr="00DC38A0" w:rsidRDefault="008D7D41" w:rsidP="00ED5330">
      <w:pPr>
        <w:numPr>
          <w:ilvl w:val="2"/>
          <w:numId w:val="24"/>
        </w:numPr>
        <w:tabs>
          <w:tab w:val="left" w:pos="720"/>
          <w:tab w:val="left" w:pos="2958"/>
        </w:tabs>
        <w:suppressAutoHyphens/>
        <w:ind w:left="720"/>
        <w:rPr>
          <w:rFonts w:eastAsia="Times New Roman" w:cs="Calibri"/>
          <w:sz w:val="24"/>
          <w:szCs w:val="24"/>
        </w:rPr>
      </w:pPr>
      <w:r w:rsidRPr="00DC38A0">
        <w:rPr>
          <w:rFonts w:eastAsia="Times New Roman" w:cs="Calibri"/>
          <w:sz w:val="24"/>
          <w:szCs w:val="24"/>
        </w:rPr>
        <w:t xml:space="preserve">dostarczenie </w:t>
      </w:r>
      <w:r w:rsidR="000819EA" w:rsidRPr="00DC38A0">
        <w:rPr>
          <w:rFonts w:eastAsia="Times New Roman" w:cs="Calibri"/>
          <w:sz w:val="24"/>
          <w:szCs w:val="24"/>
        </w:rPr>
        <w:t xml:space="preserve">kompletnego </w:t>
      </w:r>
      <w:r w:rsidR="005C52F9" w:rsidRPr="00DC38A0">
        <w:rPr>
          <w:rFonts w:eastAsia="Times New Roman" w:cs="Calibri"/>
          <w:sz w:val="24"/>
          <w:szCs w:val="24"/>
        </w:rPr>
        <w:t xml:space="preserve">przedmiotu </w:t>
      </w:r>
      <w:r w:rsidR="0011654F">
        <w:rPr>
          <w:rFonts w:eastAsia="Times New Roman" w:cs="Calibri"/>
          <w:sz w:val="24"/>
          <w:szCs w:val="24"/>
        </w:rPr>
        <w:t>umowy</w:t>
      </w:r>
      <w:r w:rsidR="00B1253F" w:rsidRPr="00DC38A0">
        <w:rPr>
          <w:rFonts w:eastAsia="Times New Roman" w:cs="Calibri"/>
          <w:sz w:val="24"/>
          <w:szCs w:val="24"/>
        </w:rPr>
        <w:t xml:space="preserve"> </w:t>
      </w:r>
      <w:r w:rsidR="000819EA" w:rsidRPr="00DC38A0">
        <w:rPr>
          <w:rFonts w:eastAsia="Times New Roman" w:cs="Calibri"/>
          <w:sz w:val="24"/>
          <w:szCs w:val="24"/>
        </w:rPr>
        <w:t xml:space="preserve">do wszystkich punktów odbioru zgodnie z rozdzielnikiem: ilościowym i </w:t>
      </w:r>
      <w:r w:rsidR="000B1670" w:rsidRPr="00DC38A0">
        <w:rPr>
          <w:rFonts w:eastAsia="Times New Roman" w:cs="Calibri"/>
          <w:sz w:val="24"/>
          <w:szCs w:val="24"/>
        </w:rPr>
        <w:t xml:space="preserve">miejscowym </w:t>
      </w:r>
      <w:r w:rsidR="000819EA" w:rsidRPr="00DC38A0">
        <w:rPr>
          <w:rFonts w:eastAsia="Times New Roman" w:cs="Calibri"/>
          <w:sz w:val="24"/>
          <w:szCs w:val="24"/>
        </w:rPr>
        <w:t>(</w:t>
      </w:r>
      <w:r w:rsidR="00FA3739" w:rsidRPr="00DC38A0">
        <w:rPr>
          <w:rFonts w:eastAsia="Times New Roman" w:cs="Calibri"/>
          <w:b/>
          <w:sz w:val="24"/>
          <w:szCs w:val="24"/>
        </w:rPr>
        <w:t>Z</w:t>
      </w:r>
      <w:r w:rsidR="000819EA" w:rsidRPr="00DC38A0">
        <w:rPr>
          <w:rFonts w:eastAsia="Times New Roman" w:cs="Calibri"/>
          <w:b/>
          <w:sz w:val="24"/>
          <w:szCs w:val="24"/>
        </w:rPr>
        <w:t xml:space="preserve">ałącznik nr </w:t>
      </w:r>
      <w:r w:rsidR="00E23EF9" w:rsidRPr="00DC38A0">
        <w:rPr>
          <w:rFonts w:eastAsia="Times New Roman" w:cs="Calibri"/>
          <w:b/>
          <w:sz w:val="24"/>
          <w:szCs w:val="24"/>
        </w:rPr>
        <w:t>3</w:t>
      </w:r>
      <w:r w:rsidR="000819EA" w:rsidRPr="00DC38A0">
        <w:rPr>
          <w:rFonts w:eastAsia="Times New Roman" w:cs="Calibri"/>
          <w:sz w:val="24"/>
          <w:szCs w:val="24"/>
        </w:rPr>
        <w:t xml:space="preserve"> do </w:t>
      </w:r>
      <w:r w:rsidR="0011654F">
        <w:rPr>
          <w:rFonts w:eastAsia="Times New Roman" w:cs="Calibri"/>
          <w:sz w:val="24"/>
          <w:szCs w:val="24"/>
        </w:rPr>
        <w:t>umowy</w:t>
      </w:r>
      <w:r w:rsidR="000819EA" w:rsidRPr="00DC38A0">
        <w:rPr>
          <w:rFonts w:eastAsia="Times New Roman" w:cs="Calibri"/>
          <w:sz w:val="24"/>
          <w:szCs w:val="24"/>
        </w:rPr>
        <w:t xml:space="preserve">), w dniach i godzinach </w:t>
      </w:r>
      <w:r w:rsidR="00F96BDD" w:rsidRPr="00DC38A0">
        <w:rPr>
          <w:rFonts w:eastAsia="Times New Roman" w:cs="Calibri"/>
          <w:sz w:val="24"/>
          <w:szCs w:val="24"/>
        </w:rPr>
        <w:t>określonych w § 6 ust.</w:t>
      </w:r>
      <w:r w:rsidR="00490E64" w:rsidRPr="00DC38A0">
        <w:rPr>
          <w:rFonts w:eastAsia="Times New Roman" w:cs="Calibri"/>
          <w:sz w:val="24"/>
          <w:szCs w:val="24"/>
        </w:rPr>
        <w:t xml:space="preserve"> </w:t>
      </w:r>
      <w:r w:rsidR="00085616">
        <w:rPr>
          <w:rFonts w:eastAsia="Times New Roman" w:cs="Calibri"/>
          <w:sz w:val="24"/>
          <w:szCs w:val="24"/>
        </w:rPr>
        <w:t>4-5</w:t>
      </w:r>
      <w:r w:rsidR="00A24926">
        <w:rPr>
          <w:rFonts w:eastAsia="Times New Roman" w:cs="Calibri"/>
          <w:sz w:val="24"/>
          <w:szCs w:val="24"/>
        </w:rPr>
        <w:t xml:space="preserve"> u</w:t>
      </w:r>
      <w:r w:rsidR="003F5D6D">
        <w:rPr>
          <w:rFonts w:eastAsia="Times New Roman" w:cs="Calibri"/>
          <w:sz w:val="24"/>
          <w:szCs w:val="24"/>
        </w:rPr>
        <w:t>mowy</w:t>
      </w:r>
      <w:r w:rsidR="005816C1">
        <w:rPr>
          <w:rFonts w:eastAsia="Times New Roman" w:cs="Calibri"/>
          <w:sz w:val="24"/>
          <w:szCs w:val="24"/>
        </w:rPr>
        <w:t>;</w:t>
      </w:r>
    </w:p>
    <w:p w14:paraId="04264983" w14:textId="33E48F7A" w:rsidR="00E638C1" w:rsidRPr="00DC38A0" w:rsidRDefault="00B1253F" w:rsidP="00ED5330">
      <w:pPr>
        <w:numPr>
          <w:ilvl w:val="2"/>
          <w:numId w:val="24"/>
        </w:numPr>
        <w:tabs>
          <w:tab w:val="left" w:pos="720"/>
          <w:tab w:val="left" w:pos="2958"/>
        </w:tabs>
        <w:suppressAutoHyphens/>
        <w:ind w:left="720"/>
        <w:rPr>
          <w:rFonts w:eastAsia="Arial Unicode MS" w:cs="Calibri"/>
          <w:kern w:val="2"/>
          <w:sz w:val="24"/>
          <w:szCs w:val="24"/>
        </w:rPr>
      </w:pPr>
      <w:r w:rsidRPr="00DC38A0">
        <w:rPr>
          <w:rFonts w:eastAsia="Times New Roman" w:cs="Calibri"/>
          <w:sz w:val="24"/>
          <w:szCs w:val="24"/>
        </w:rPr>
        <w:t xml:space="preserve">dostarczenie </w:t>
      </w:r>
      <w:r w:rsidR="000140FD" w:rsidRPr="00DC38A0">
        <w:rPr>
          <w:rFonts w:eastAsia="Times New Roman" w:cs="Calibri"/>
          <w:sz w:val="24"/>
          <w:szCs w:val="24"/>
        </w:rPr>
        <w:t>Jednostkom</w:t>
      </w:r>
      <w:r w:rsidR="00F96BDD" w:rsidRPr="00DC38A0">
        <w:rPr>
          <w:rFonts w:eastAsia="Times New Roman" w:cs="Calibri"/>
          <w:sz w:val="24"/>
          <w:szCs w:val="24"/>
        </w:rPr>
        <w:t xml:space="preserve"> Organizacyjnym</w:t>
      </w:r>
      <w:r w:rsidR="00EA1346">
        <w:rPr>
          <w:rFonts w:eastAsia="Times New Roman" w:cs="Calibri"/>
          <w:sz w:val="24"/>
          <w:szCs w:val="24"/>
        </w:rPr>
        <w:t xml:space="preserve"> </w:t>
      </w:r>
      <w:r w:rsidRPr="00DC38A0">
        <w:rPr>
          <w:rFonts w:eastAsia="Times New Roman" w:cs="Calibri"/>
          <w:sz w:val="24"/>
          <w:szCs w:val="24"/>
        </w:rPr>
        <w:t>prawidłowo wystawion</w:t>
      </w:r>
      <w:r w:rsidR="00E964EF" w:rsidRPr="00DC38A0">
        <w:rPr>
          <w:rFonts w:eastAsia="Times New Roman" w:cs="Calibri"/>
          <w:sz w:val="24"/>
          <w:szCs w:val="24"/>
        </w:rPr>
        <w:t>ych</w:t>
      </w:r>
      <w:r w:rsidRPr="00DC38A0">
        <w:rPr>
          <w:rFonts w:eastAsia="Times New Roman" w:cs="Calibri"/>
          <w:sz w:val="24"/>
          <w:szCs w:val="24"/>
        </w:rPr>
        <w:t xml:space="preserve"> </w:t>
      </w:r>
      <w:r w:rsidR="00404902" w:rsidRPr="00DC38A0">
        <w:rPr>
          <w:rFonts w:eastAsia="Times New Roman" w:cs="Calibri"/>
          <w:sz w:val="24"/>
          <w:szCs w:val="24"/>
        </w:rPr>
        <w:t>faktur VAT</w:t>
      </w:r>
      <w:r w:rsidR="00463D2D" w:rsidRPr="00DC38A0">
        <w:rPr>
          <w:rFonts w:eastAsia="Times New Roman" w:cs="Calibri"/>
          <w:sz w:val="24"/>
          <w:szCs w:val="24"/>
        </w:rPr>
        <w:t xml:space="preserve"> </w:t>
      </w:r>
      <w:r w:rsidR="009404D3" w:rsidRPr="00DC38A0">
        <w:rPr>
          <w:rFonts w:eastAsia="Arial Unicode MS" w:cs="Calibri"/>
          <w:kern w:val="1"/>
          <w:sz w:val="24"/>
          <w:szCs w:val="24"/>
        </w:rPr>
        <w:t>nie później niż w ciągu 1 dnia roboczego</w:t>
      </w:r>
      <w:r w:rsidR="00404902" w:rsidRPr="00DC38A0">
        <w:rPr>
          <w:rFonts w:eastAsia="Arial Unicode MS" w:cs="Calibri"/>
          <w:kern w:val="1"/>
          <w:sz w:val="24"/>
          <w:szCs w:val="24"/>
        </w:rPr>
        <w:t xml:space="preserve"> </w:t>
      </w:r>
      <w:r w:rsidR="0064181C" w:rsidRPr="00DC38A0">
        <w:rPr>
          <w:rFonts w:eastAsia="Arial Unicode MS" w:cs="Calibri"/>
          <w:kern w:val="1"/>
          <w:sz w:val="24"/>
          <w:szCs w:val="24"/>
        </w:rPr>
        <w:t>liczonego</w:t>
      </w:r>
      <w:r w:rsidR="009404D3" w:rsidRPr="00DC38A0">
        <w:rPr>
          <w:rFonts w:eastAsia="Arial Unicode MS" w:cs="Calibri"/>
          <w:kern w:val="1"/>
          <w:sz w:val="24"/>
          <w:szCs w:val="24"/>
        </w:rPr>
        <w:t xml:space="preserve"> od dnia dokonania odbioru przedmiotu zamówienia</w:t>
      </w:r>
      <w:r w:rsidR="005C52F9" w:rsidRPr="00DC38A0">
        <w:rPr>
          <w:rFonts w:eastAsia="Arial Unicode MS" w:cs="Calibri"/>
          <w:kern w:val="1"/>
          <w:sz w:val="24"/>
          <w:szCs w:val="24"/>
        </w:rPr>
        <w:t xml:space="preserve">, o którym mowa w </w:t>
      </w:r>
      <w:r w:rsidR="002E23E9" w:rsidRPr="00DC38A0">
        <w:rPr>
          <w:rFonts w:eastAsia="Times New Roman" w:cs="Calibri"/>
          <w:sz w:val="24"/>
          <w:szCs w:val="24"/>
        </w:rPr>
        <w:t>§ 6</w:t>
      </w:r>
      <w:r w:rsidR="0049411D">
        <w:rPr>
          <w:rFonts w:eastAsia="Times New Roman" w:cs="Calibri"/>
          <w:sz w:val="24"/>
          <w:szCs w:val="24"/>
        </w:rPr>
        <w:t xml:space="preserve"> umowy</w:t>
      </w:r>
      <w:r w:rsidR="00E638C1" w:rsidRPr="00DC38A0">
        <w:rPr>
          <w:rFonts w:eastAsia="Arial Unicode MS" w:cs="Calibri"/>
          <w:kern w:val="1"/>
          <w:sz w:val="24"/>
          <w:szCs w:val="24"/>
        </w:rPr>
        <w:t>;</w:t>
      </w:r>
    </w:p>
    <w:p w14:paraId="4BDECD67" w14:textId="77777777" w:rsidR="00031870" w:rsidRPr="00DC38A0" w:rsidRDefault="00031870" w:rsidP="00ED5330">
      <w:pPr>
        <w:numPr>
          <w:ilvl w:val="2"/>
          <w:numId w:val="24"/>
        </w:numPr>
        <w:tabs>
          <w:tab w:val="left" w:pos="720"/>
          <w:tab w:val="left" w:pos="2958"/>
        </w:tabs>
        <w:suppressAutoHyphens/>
        <w:ind w:left="720"/>
        <w:rPr>
          <w:rFonts w:eastAsia="Times New Roman" w:cs="Calibri"/>
          <w:sz w:val="24"/>
          <w:szCs w:val="24"/>
        </w:rPr>
      </w:pPr>
      <w:r w:rsidRPr="00DC38A0">
        <w:rPr>
          <w:rFonts w:eastAsia="Times New Roman" w:cs="Calibri"/>
          <w:sz w:val="24"/>
          <w:szCs w:val="24"/>
        </w:rPr>
        <w:t>zapewnienie bezpłatnego serwisu gwarancyjnego</w:t>
      </w:r>
      <w:r w:rsidR="006D1710" w:rsidRPr="00DC38A0">
        <w:rPr>
          <w:rFonts w:eastAsia="Times New Roman" w:cs="Calibri"/>
          <w:sz w:val="24"/>
          <w:szCs w:val="24"/>
        </w:rPr>
        <w:t xml:space="preserve">, spełniającego wymogi </w:t>
      </w:r>
      <w:r w:rsidR="003F5D6D">
        <w:rPr>
          <w:rFonts w:eastAsia="Times New Roman" w:cs="Calibri"/>
          <w:sz w:val="24"/>
          <w:szCs w:val="24"/>
        </w:rPr>
        <w:t xml:space="preserve">określone w </w:t>
      </w:r>
      <w:r w:rsidR="006D1710" w:rsidRPr="00DC38A0">
        <w:rPr>
          <w:rFonts w:eastAsia="Times New Roman" w:cs="Calibri"/>
          <w:sz w:val="24"/>
          <w:szCs w:val="24"/>
        </w:rPr>
        <w:t>§</w:t>
      </w:r>
      <w:r w:rsidR="00E23EF9" w:rsidRPr="00DC38A0">
        <w:rPr>
          <w:rFonts w:eastAsia="Times New Roman" w:cs="Calibri"/>
          <w:sz w:val="24"/>
          <w:szCs w:val="24"/>
        </w:rPr>
        <w:t xml:space="preserve"> </w:t>
      </w:r>
      <w:r w:rsidR="006D1710" w:rsidRPr="00DC38A0">
        <w:rPr>
          <w:rFonts w:eastAsia="Times New Roman" w:cs="Calibri"/>
          <w:sz w:val="24"/>
          <w:szCs w:val="24"/>
        </w:rPr>
        <w:t>7</w:t>
      </w:r>
      <w:r w:rsidR="003F5D6D">
        <w:rPr>
          <w:rFonts w:eastAsia="Times New Roman" w:cs="Calibri"/>
          <w:sz w:val="24"/>
          <w:szCs w:val="24"/>
        </w:rPr>
        <w:t xml:space="preserve"> umowy </w:t>
      </w:r>
      <w:r w:rsidRPr="00DC38A0">
        <w:rPr>
          <w:rFonts w:eastAsia="Times New Roman" w:cs="Calibri"/>
          <w:sz w:val="24"/>
          <w:szCs w:val="24"/>
        </w:rPr>
        <w:t>;</w:t>
      </w:r>
    </w:p>
    <w:p w14:paraId="3D7AC5B4" w14:textId="77777777" w:rsidR="00C77D3C" w:rsidRPr="00E1127D" w:rsidRDefault="00B1253F" w:rsidP="00ED5330">
      <w:pPr>
        <w:numPr>
          <w:ilvl w:val="2"/>
          <w:numId w:val="24"/>
        </w:numPr>
        <w:tabs>
          <w:tab w:val="left" w:pos="720"/>
          <w:tab w:val="left" w:pos="2958"/>
        </w:tabs>
        <w:suppressAutoHyphens/>
        <w:ind w:left="720"/>
        <w:rPr>
          <w:rFonts w:eastAsia="Times New Roman" w:cs="Calibri"/>
          <w:sz w:val="24"/>
          <w:szCs w:val="24"/>
        </w:rPr>
      </w:pPr>
      <w:r w:rsidRPr="00DC38A0">
        <w:rPr>
          <w:rFonts w:eastAsia="Times New Roman" w:cs="Calibri"/>
          <w:sz w:val="24"/>
          <w:szCs w:val="24"/>
        </w:rPr>
        <w:t xml:space="preserve">realizacja wszelkich innych obowiązków wynikających z treści </w:t>
      </w:r>
      <w:r w:rsidR="0011654F">
        <w:rPr>
          <w:rFonts w:eastAsia="Times New Roman" w:cs="Calibri"/>
          <w:sz w:val="24"/>
          <w:szCs w:val="24"/>
        </w:rPr>
        <w:t>umowy</w:t>
      </w:r>
      <w:r w:rsidRPr="00DC38A0">
        <w:rPr>
          <w:rFonts w:eastAsia="Times New Roman" w:cs="Calibri"/>
          <w:sz w:val="24"/>
          <w:szCs w:val="24"/>
        </w:rPr>
        <w:t>.</w:t>
      </w:r>
    </w:p>
    <w:p w14:paraId="29FF69B3" w14:textId="77777777" w:rsidR="00934E02" w:rsidRDefault="00934E02" w:rsidP="00ED5330">
      <w:pPr>
        <w:suppressAutoHyphens/>
        <w:rPr>
          <w:rFonts w:eastAsia="Times New Roman" w:cs="Calibri"/>
          <w:b/>
          <w:sz w:val="24"/>
          <w:szCs w:val="24"/>
        </w:rPr>
      </w:pPr>
    </w:p>
    <w:p w14:paraId="4686D3AA" w14:textId="77777777" w:rsidR="00934E02" w:rsidRDefault="00934E02" w:rsidP="00ED5330">
      <w:pPr>
        <w:suppressAutoHyphens/>
        <w:rPr>
          <w:rFonts w:eastAsia="Times New Roman" w:cs="Calibri"/>
          <w:b/>
          <w:sz w:val="24"/>
          <w:szCs w:val="24"/>
        </w:rPr>
      </w:pPr>
    </w:p>
    <w:p w14:paraId="3D730038" w14:textId="77777777" w:rsidR="007224C0" w:rsidRPr="00DC38A0" w:rsidRDefault="005502E5" w:rsidP="00ED5330">
      <w:pPr>
        <w:suppressAutoHyphens/>
        <w:jc w:val="center"/>
        <w:rPr>
          <w:rFonts w:eastAsia="Times New Roman" w:cs="Calibri"/>
          <w:b/>
          <w:sz w:val="24"/>
          <w:szCs w:val="24"/>
        </w:rPr>
      </w:pPr>
      <w:r w:rsidRPr="00DC38A0">
        <w:rPr>
          <w:rFonts w:eastAsia="Times New Roman" w:cs="Calibri"/>
          <w:b/>
          <w:sz w:val="24"/>
          <w:szCs w:val="24"/>
        </w:rPr>
        <w:t>§ 4</w:t>
      </w:r>
    </w:p>
    <w:p w14:paraId="7FDC278D" w14:textId="77777777" w:rsidR="00B1253F" w:rsidRPr="00DC38A0" w:rsidRDefault="00B1253F" w:rsidP="00ED5330">
      <w:pPr>
        <w:suppressAutoHyphens/>
        <w:jc w:val="center"/>
        <w:rPr>
          <w:rFonts w:eastAsia="Times New Roman" w:cs="Calibri"/>
          <w:b/>
          <w:sz w:val="24"/>
          <w:szCs w:val="24"/>
        </w:rPr>
      </w:pPr>
      <w:r w:rsidRPr="00DC38A0">
        <w:rPr>
          <w:rFonts w:eastAsia="Times New Roman" w:cs="Calibri"/>
          <w:b/>
          <w:sz w:val="24"/>
          <w:szCs w:val="24"/>
        </w:rPr>
        <w:t>TERMINY</w:t>
      </w:r>
    </w:p>
    <w:p w14:paraId="3BE649CE" w14:textId="77777777" w:rsidR="00B1253F" w:rsidRPr="00DC38A0" w:rsidRDefault="00B1253F" w:rsidP="00ED5330">
      <w:pPr>
        <w:suppressAutoHyphens/>
        <w:ind w:right="-8"/>
        <w:rPr>
          <w:rFonts w:eastAsia="Times New Roman" w:cs="Calibri"/>
          <w:b/>
          <w:sz w:val="24"/>
          <w:szCs w:val="24"/>
        </w:rPr>
      </w:pPr>
    </w:p>
    <w:p w14:paraId="0CAA27CD" w14:textId="39B0090C" w:rsidR="00FB6FB7" w:rsidRPr="004E4B90" w:rsidRDefault="004E4B90" w:rsidP="00ED5330">
      <w:pPr>
        <w:numPr>
          <w:ilvl w:val="0"/>
          <w:numId w:val="40"/>
        </w:numPr>
        <w:suppressAutoHyphens/>
        <w:spacing w:after="120"/>
        <w:ind w:left="426" w:hanging="426"/>
        <w:rPr>
          <w:rFonts w:cs="Calibri"/>
          <w:sz w:val="24"/>
          <w:szCs w:val="24"/>
          <w:lang w:eastAsia="zh-CN"/>
        </w:rPr>
      </w:pPr>
      <w:r>
        <w:rPr>
          <w:rFonts w:cs="Calibri"/>
          <w:sz w:val="24"/>
          <w:szCs w:val="24"/>
          <w:lang w:eastAsia="zh-CN"/>
        </w:rPr>
        <w:t xml:space="preserve">Umowa zostaje zawarta na czas określony </w:t>
      </w:r>
      <w:r w:rsidRPr="004E4B90">
        <w:rPr>
          <w:rFonts w:cs="Calibri"/>
          <w:b/>
          <w:sz w:val="24"/>
          <w:szCs w:val="24"/>
          <w:lang w:eastAsia="zh-CN"/>
        </w:rPr>
        <w:t xml:space="preserve">do </w:t>
      </w:r>
      <w:r>
        <w:rPr>
          <w:rFonts w:cs="Calibri"/>
          <w:b/>
          <w:sz w:val="24"/>
          <w:szCs w:val="24"/>
          <w:lang w:eastAsia="zh-CN"/>
        </w:rPr>
        <w:t>30</w:t>
      </w:r>
      <w:r w:rsidRPr="004E4B90">
        <w:rPr>
          <w:rFonts w:cs="Calibri"/>
          <w:b/>
          <w:sz w:val="24"/>
          <w:szCs w:val="24"/>
          <w:lang w:eastAsia="zh-CN"/>
        </w:rPr>
        <w:t xml:space="preserve"> </w:t>
      </w:r>
      <w:r>
        <w:rPr>
          <w:rFonts w:cs="Calibri"/>
          <w:b/>
          <w:sz w:val="24"/>
          <w:szCs w:val="24"/>
          <w:lang w:eastAsia="zh-CN"/>
        </w:rPr>
        <w:t>listopada</w:t>
      </w:r>
      <w:r w:rsidR="00E45838">
        <w:rPr>
          <w:rFonts w:cs="Calibri"/>
          <w:b/>
          <w:sz w:val="24"/>
          <w:szCs w:val="24"/>
          <w:lang w:eastAsia="zh-CN"/>
        </w:rPr>
        <w:t xml:space="preserve"> 202</w:t>
      </w:r>
      <w:r w:rsidR="003436B1">
        <w:rPr>
          <w:rFonts w:cs="Calibri"/>
          <w:b/>
          <w:sz w:val="24"/>
          <w:szCs w:val="24"/>
          <w:lang w:eastAsia="zh-CN"/>
        </w:rPr>
        <w:t>4</w:t>
      </w:r>
      <w:r w:rsidRPr="004E4B90">
        <w:rPr>
          <w:rFonts w:cs="Calibri"/>
          <w:b/>
          <w:sz w:val="24"/>
          <w:szCs w:val="24"/>
          <w:lang w:eastAsia="zh-CN"/>
        </w:rPr>
        <w:t xml:space="preserve"> r</w:t>
      </w:r>
      <w:r w:rsidR="00E1127D">
        <w:rPr>
          <w:rFonts w:cs="Calibri"/>
          <w:b/>
          <w:sz w:val="24"/>
          <w:szCs w:val="24"/>
          <w:lang w:eastAsia="zh-CN"/>
        </w:rPr>
        <w:t xml:space="preserve">. </w:t>
      </w:r>
    </w:p>
    <w:p w14:paraId="76C58D48" w14:textId="647D5C3A" w:rsidR="008925CB" w:rsidRPr="00590256" w:rsidRDefault="008925CB" w:rsidP="00590256">
      <w:pPr>
        <w:numPr>
          <w:ilvl w:val="0"/>
          <w:numId w:val="40"/>
        </w:numPr>
        <w:suppressAutoHyphens/>
        <w:spacing w:after="120"/>
        <w:ind w:left="426" w:hanging="426"/>
        <w:rPr>
          <w:rFonts w:eastAsia="Times New Roman" w:cs="Calibri"/>
          <w:sz w:val="24"/>
          <w:szCs w:val="24"/>
        </w:rPr>
      </w:pPr>
      <w:r w:rsidRPr="00DC38A0">
        <w:rPr>
          <w:rFonts w:eastAsia="Times New Roman" w:cs="Calibri"/>
          <w:sz w:val="24"/>
          <w:szCs w:val="24"/>
        </w:rPr>
        <w:t xml:space="preserve">Datą </w:t>
      </w:r>
      <w:r w:rsidR="001C7510" w:rsidRPr="00DC38A0">
        <w:rPr>
          <w:rFonts w:eastAsia="Times New Roman" w:cs="Calibri"/>
          <w:sz w:val="24"/>
          <w:szCs w:val="24"/>
        </w:rPr>
        <w:t>dostawy</w:t>
      </w:r>
      <w:r w:rsidRPr="00DC38A0">
        <w:rPr>
          <w:rFonts w:eastAsia="Times New Roman" w:cs="Calibri"/>
          <w:sz w:val="24"/>
          <w:szCs w:val="24"/>
        </w:rPr>
        <w:t xml:space="preserve"> przedmiotu </w:t>
      </w:r>
      <w:r w:rsidR="0011654F">
        <w:rPr>
          <w:rFonts w:eastAsia="Times New Roman" w:cs="Calibri"/>
          <w:sz w:val="24"/>
          <w:szCs w:val="24"/>
        </w:rPr>
        <w:t>umowy</w:t>
      </w:r>
      <w:r w:rsidR="001C7510" w:rsidRPr="00DC38A0">
        <w:rPr>
          <w:rFonts w:eastAsia="Times New Roman" w:cs="Calibri"/>
          <w:sz w:val="24"/>
          <w:szCs w:val="24"/>
        </w:rPr>
        <w:t>, o którym mowa w § 1 ust. 1</w:t>
      </w:r>
      <w:r w:rsidR="00EA1346">
        <w:rPr>
          <w:rFonts w:eastAsia="Times New Roman" w:cs="Calibri"/>
          <w:sz w:val="24"/>
          <w:szCs w:val="24"/>
        </w:rPr>
        <w:t xml:space="preserve"> umowy</w:t>
      </w:r>
      <w:r w:rsidR="001C7510" w:rsidRPr="00DC38A0">
        <w:rPr>
          <w:rFonts w:eastAsia="Times New Roman" w:cs="Calibri"/>
          <w:sz w:val="24"/>
          <w:szCs w:val="24"/>
        </w:rPr>
        <w:t xml:space="preserve">, </w:t>
      </w:r>
      <w:r w:rsidRPr="00DC38A0">
        <w:rPr>
          <w:rFonts w:eastAsia="Times New Roman" w:cs="Calibri"/>
          <w:sz w:val="24"/>
          <w:szCs w:val="24"/>
        </w:rPr>
        <w:t xml:space="preserve">jest data podpisania przez </w:t>
      </w:r>
      <w:r w:rsidR="00B81301" w:rsidRPr="00DC38A0">
        <w:rPr>
          <w:rFonts w:eastAsia="Times New Roman" w:cs="Calibri"/>
          <w:sz w:val="24"/>
          <w:szCs w:val="24"/>
        </w:rPr>
        <w:t>upoważnione osoby</w:t>
      </w:r>
      <w:r w:rsidRPr="00DC38A0">
        <w:rPr>
          <w:rFonts w:eastAsia="Times New Roman" w:cs="Calibri"/>
          <w:sz w:val="24"/>
          <w:szCs w:val="24"/>
        </w:rPr>
        <w:t xml:space="preserve"> </w:t>
      </w:r>
      <w:r w:rsidR="009058DD">
        <w:rPr>
          <w:rFonts w:eastAsia="Times New Roman" w:cs="Calibri"/>
          <w:sz w:val="24"/>
          <w:szCs w:val="24"/>
        </w:rPr>
        <w:t>protokołu przekazania</w:t>
      </w:r>
      <w:r w:rsidR="008127F1" w:rsidRPr="00DC38A0">
        <w:rPr>
          <w:rFonts w:eastAsia="Times New Roman" w:cs="Calibri"/>
          <w:sz w:val="24"/>
          <w:szCs w:val="24"/>
        </w:rPr>
        <w:t>-odbioru</w:t>
      </w:r>
      <w:r w:rsidRPr="00DC38A0">
        <w:rPr>
          <w:rFonts w:eastAsia="Times New Roman" w:cs="Calibri"/>
          <w:sz w:val="24"/>
          <w:szCs w:val="24"/>
        </w:rPr>
        <w:t xml:space="preserve"> </w:t>
      </w:r>
      <w:r w:rsidR="0016622C" w:rsidRPr="00977D5A">
        <w:rPr>
          <w:rFonts w:eastAsia="Times New Roman" w:cs="Calibri"/>
          <w:sz w:val="24"/>
          <w:szCs w:val="24"/>
        </w:rPr>
        <w:t xml:space="preserve">wg </w:t>
      </w:r>
      <w:r w:rsidR="0016622C" w:rsidRPr="00DC38A0">
        <w:rPr>
          <w:rFonts w:eastAsia="Times New Roman" w:cs="Calibri"/>
          <w:sz w:val="24"/>
          <w:szCs w:val="24"/>
        </w:rPr>
        <w:t xml:space="preserve">wzoru </w:t>
      </w:r>
      <w:r w:rsidR="00B81301" w:rsidRPr="00DC38A0">
        <w:rPr>
          <w:rFonts w:eastAsia="Times New Roman" w:cs="Calibri"/>
          <w:sz w:val="24"/>
          <w:szCs w:val="24"/>
        </w:rPr>
        <w:t xml:space="preserve">stanowiącego </w:t>
      </w:r>
      <w:r w:rsidR="00FA3739" w:rsidRPr="00DC38A0">
        <w:rPr>
          <w:rFonts w:eastAsia="Times New Roman" w:cs="Calibri"/>
          <w:b/>
          <w:sz w:val="24"/>
          <w:szCs w:val="24"/>
        </w:rPr>
        <w:t xml:space="preserve">Załącznik nr </w:t>
      </w:r>
      <w:r w:rsidR="0085439C">
        <w:rPr>
          <w:rFonts w:eastAsia="Times New Roman" w:cs="Calibri"/>
          <w:b/>
          <w:sz w:val="24"/>
          <w:szCs w:val="24"/>
        </w:rPr>
        <w:t>4</w:t>
      </w:r>
      <w:r w:rsidR="00FA3739" w:rsidRPr="00DC38A0">
        <w:rPr>
          <w:rFonts w:eastAsia="Times New Roman" w:cs="Calibri"/>
          <w:sz w:val="24"/>
          <w:szCs w:val="24"/>
        </w:rPr>
        <w:t xml:space="preserve"> </w:t>
      </w:r>
      <w:r w:rsidR="001B1720" w:rsidRPr="00DC38A0">
        <w:rPr>
          <w:rFonts w:eastAsia="Times New Roman" w:cs="Calibri"/>
          <w:sz w:val="24"/>
          <w:szCs w:val="24"/>
        </w:rPr>
        <w:t xml:space="preserve">do </w:t>
      </w:r>
      <w:r w:rsidR="0011654F">
        <w:rPr>
          <w:rFonts w:eastAsia="Times New Roman" w:cs="Calibri"/>
          <w:sz w:val="24"/>
          <w:szCs w:val="24"/>
        </w:rPr>
        <w:t>umowy</w:t>
      </w:r>
      <w:r w:rsidR="00F07F18" w:rsidRPr="00DC38A0">
        <w:rPr>
          <w:rFonts w:eastAsia="Times New Roman" w:cs="Calibri"/>
          <w:sz w:val="24"/>
          <w:szCs w:val="24"/>
        </w:rPr>
        <w:t>, bez zastrzeżeń</w:t>
      </w:r>
      <w:r w:rsidR="00590256">
        <w:rPr>
          <w:rFonts w:eastAsia="Times New Roman" w:cs="Calibri"/>
          <w:sz w:val="24"/>
          <w:szCs w:val="24"/>
        </w:rPr>
        <w:t xml:space="preserve">, przy czym za prawidłowe zrealizowanie umowy w całości uważa się </w:t>
      </w:r>
      <w:r w:rsidR="00590256">
        <w:rPr>
          <w:rFonts w:eastAsia="Times New Roman" w:cs="Calibri"/>
          <w:bCs/>
          <w:sz w:val="24"/>
          <w:szCs w:val="24"/>
        </w:rPr>
        <w:t>dostawę przedmiotu</w:t>
      </w:r>
      <w:r w:rsidR="00590256" w:rsidRPr="00754E88">
        <w:rPr>
          <w:rFonts w:eastAsia="Times New Roman" w:cs="Calibri"/>
          <w:bCs/>
          <w:sz w:val="24"/>
          <w:szCs w:val="24"/>
        </w:rPr>
        <w:t xml:space="preserve"> zamówienia</w:t>
      </w:r>
      <w:r w:rsidR="00590256" w:rsidRPr="00754E88">
        <w:rPr>
          <w:rFonts w:eastAsia="Times New Roman" w:cs="Calibri"/>
          <w:sz w:val="24"/>
          <w:szCs w:val="24"/>
        </w:rPr>
        <w:t xml:space="preserve"> </w:t>
      </w:r>
      <w:r w:rsidR="00590256" w:rsidRPr="00754E88">
        <w:rPr>
          <w:rFonts w:eastAsia="Times New Roman" w:cs="Calibri"/>
          <w:bCs/>
          <w:sz w:val="24"/>
          <w:szCs w:val="24"/>
        </w:rPr>
        <w:t xml:space="preserve">do </w:t>
      </w:r>
      <w:r w:rsidR="00590256">
        <w:rPr>
          <w:rFonts w:eastAsia="Times New Roman" w:cs="Calibri"/>
          <w:bCs/>
          <w:sz w:val="24"/>
          <w:szCs w:val="24"/>
        </w:rPr>
        <w:t>wszystkich</w:t>
      </w:r>
      <w:r w:rsidR="00590256" w:rsidRPr="00754E88">
        <w:rPr>
          <w:rFonts w:eastAsia="Times New Roman" w:cs="Calibri"/>
          <w:bCs/>
          <w:sz w:val="24"/>
          <w:szCs w:val="24"/>
        </w:rPr>
        <w:t xml:space="preserve"> miejsc dostawy</w:t>
      </w:r>
      <w:r w:rsidR="00590256">
        <w:rPr>
          <w:rFonts w:eastAsia="Times New Roman" w:cs="Calibri"/>
          <w:bCs/>
          <w:sz w:val="24"/>
          <w:szCs w:val="24"/>
        </w:rPr>
        <w:t xml:space="preserve"> (Jednostek Organizacyjnych)</w:t>
      </w:r>
      <w:r w:rsidR="00590256" w:rsidRPr="00754E88">
        <w:rPr>
          <w:rFonts w:eastAsia="Times New Roman" w:cs="Calibri"/>
          <w:bCs/>
          <w:sz w:val="24"/>
          <w:szCs w:val="24"/>
        </w:rPr>
        <w:t xml:space="preserve">, wskazanych w </w:t>
      </w:r>
      <w:r w:rsidR="00590256" w:rsidRPr="00754E88">
        <w:rPr>
          <w:rFonts w:eastAsia="Times New Roman" w:cs="Calibri"/>
          <w:b/>
          <w:bCs/>
          <w:sz w:val="24"/>
          <w:szCs w:val="24"/>
        </w:rPr>
        <w:t>Załączniku</w:t>
      </w:r>
      <w:r w:rsidR="00590256" w:rsidRPr="00754E88">
        <w:rPr>
          <w:rFonts w:eastAsia="Times New Roman" w:cs="Calibri"/>
          <w:b/>
          <w:sz w:val="24"/>
          <w:szCs w:val="24"/>
        </w:rPr>
        <w:t xml:space="preserve"> nr 3</w:t>
      </w:r>
      <w:r w:rsidR="00590256" w:rsidRPr="00754E88">
        <w:rPr>
          <w:rFonts w:eastAsia="Times New Roman" w:cs="Calibri"/>
          <w:sz w:val="24"/>
          <w:szCs w:val="24"/>
        </w:rPr>
        <w:t xml:space="preserve"> do </w:t>
      </w:r>
      <w:r w:rsidR="00590256">
        <w:rPr>
          <w:rFonts w:eastAsia="Times New Roman" w:cs="Calibri"/>
          <w:sz w:val="24"/>
          <w:szCs w:val="24"/>
        </w:rPr>
        <w:t>u</w:t>
      </w:r>
      <w:r w:rsidR="00590256" w:rsidRPr="00754E88">
        <w:rPr>
          <w:rFonts w:eastAsia="Times New Roman" w:cs="Calibri"/>
          <w:sz w:val="24"/>
          <w:szCs w:val="24"/>
        </w:rPr>
        <w:t>mowy</w:t>
      </w:r>
      <w:r w:rsidR="00590256">
        <w:rPr>
          <w:rFonts w:eastAsia="Times New Roman" w:cs="Calibri"/>
          <w:sz w:val="24"/>
          <w:szCs w:val="24"/>
        </w:rPr>
        <w:t>.</w:t>
      </w:r>
    </w:p>
    <w:p w14:paraId="13C9EAA3" w14:textId="77777777" w:rsidR="00A93D7A" w:rsidRPr="00DC38A0" w:rsidRDefault="008925CB" w:rsidP="00ED5330">
      <w:pPr>
        <w:numPr>
          <w:ilvl w:val="0"/>
          <w:numId w:val="40"/>
        </w:numPr>
        <w:suppressAutoHyphens/>
        <w:ind w:left="426" w:hanging="426"/>
        <w:rPr>
          <w:rFonts w:eastAsia="Times New Roman" w:cs="Calibri"/>
          <w:sz w:val="24"/>
          <w:szCs w:val="24"/>
        </w:rPr>
      </w:pPr>
      <w:r w:rsidRPr="00DC38A0">
        <w:rPr>
          <w:rFonts w:eastAsia="Times New Roman" w:cs="Calibri"/>
          <w:sz w:val="24"/>
          <w:szCs w:val="24"/>
        </w:rPr>
        <w:t>W</w:t>
      </w:r>
      <w:r w:rsidR="00C56C82" w:rsidRPr="00DC38A0">
        <w:rPr>
          <w:rFonts w:eastAsia="Times New Roman" w:cs="Calibri"/>
          <w:sz w:val="24"/>
          <w:szCs w:val="24"/>
        </w:rPr>
        <w:t xml:space="preserve"> przypadku niedotrzymania przez W</w:t>
      </w:r>
      <w:r w:rsidRPr="00DC38A0">
        <w:rPr>
          <w:rFonts w:eastAsia="Times New Roman" w:cs="Calibri"/>
          <w:sz w:val="24"/>
          <w:szCs w:val="24"/>
        </w:rPr>
        <w:t>ykonawcę</w:t>
      </w:r>
      <w:r w:rsidR="00C56C82" w:rsidRPr="00DC38A0">
        <w:rPr>
          <w:rFonts w:eastAsia="Times New Roman" w:cs="Calibri"/>
          <w:sz w:val="24"/>
          <w:szCs w:val="24"/>
        </w:rPr>
        <w:t xml:space="preserve"> </w:t>
      </w:r>
      <w:r w:rsidRPr="00DC38A0">
        <w:rPr>
          <w:rFonts w:eastAsia="Times New Roman" w:cs="Calibri"/>
          <w:sz w:val="24"/>
          <w:szCs w:val="24"/>
        </w:rPr>
        <w:t>termin</w:t>
      </w:r>
      <w:r w:rsidR="008012FA" w:rsidRPr="00DC38A0">
        <w:rPr>
          <w:rFonts w:eastAsia="Times New Roman" w:cs="Calibri"/>
          <w:sz w:val="24"/>
          <w:szCs w:val="24"/>
        </w:rPr>
        <w:t>u</w:t>
      </w:r>
      <w:r w:rsidRPr="00DC38A0">
        <w:rPr>
          <w:rFonts w:eastAsia="Times New Roman" w:cs="Calibri"/>
          <w:sz w:val="24"/>
          <w:szCs w:val="24"/>
        </w:rPr>
        <w:t xml:space="preserve"> wynikając</w:t>
      </w:r>
      <w:r w:rsidR="008012FA" w:rsidRPr="00DC38A0">
        <w:rPr>
          <w:rFonts w:eastAsia="Times New Roman" w:cs="Calibri"/>
          <w:sz w:val="24"/>
          <w:szCs w:val="24"/>
        </w:rPr>
        <w:t>ego</w:t>
      </w:r>
      <w:r w:rsidRPr="00DC38A0">
        <w:rPr>
          <w:rFonts w:eastAsia="Times New Roman" w:cs="Calibri"/>
          <w:sz w:val="24"/>
          <w:szCs w:val="24"/>
        </w:rPr>
        <w:t xml:space="preserve"> z </w:t>
      </w:r>
      <w:r w:rsidR="008012FA" w:rsidRPr="00DC38A0">
        <w:rPr>
          <w:rFonts w:eastAsia="Times New Roman" w:cs="Calibri"/>
          <w:sz w:val="24"/>
          <w:szCs w:val="24"/>
        </w:rPr>
        <w:t xml:space="preserve">ust. 1 </w:t>
      </w:r>
      <w:r w:rsidR="00D43F53" w:rsidRPr="00DC38A0">
        <w:rPr>
          <w:rFonts w:eastAsia="Times New Roman" w:cs="Calibri"/>
          <w:sz w:val="24"/>
          <w:szCs w:val="24"/>
        </w:rPr>
        <w:t>niniejszego paragrafu</w:t>
      </w:r>
      <w:r w:rsidR="000B4EED" w:rsidRPr="00DC38A0">
        <w:rPr>
          <w:rFonts w:eastAsia="Times New Roman" w:cs="Calibri"/>
          <w:sz w:val="24"/>
          <w:szCs w:val="24"/>
        </w:rPr>
        <w:t>,</w:t>
      </w:r>
      <w:r w:rsidRPr="00DC38A0">
        <w:rPr>
          <w:rFonts w:eastAsia="Times New Roman" w:cs="Calibri"/>
          <w:sz w:val="24"/>
          <w:szCs w:val="24"/>
        </w:rPr>
        <w:t xml:space="preserve"> § </w:t>
      </w:r>
      <w:r w:rsidR="00084EA3" w:rsidRPr="00DC38A0">
        <w:rPr>
          <w:rFonts w:eastAsia="Times New Roman" w:cs="Calibri"/>
          <w:sz w:val="24"/>
          <w:szCs w:val="24"/>
        </w:rPr>
        <w:t>9</w:t>
      </w:r>
      <w:r w:rsidR="00B1253F" w:rsidRPr="00DC38A0">
        <w:rPr>
          <w:rFonts w:eastAsia="Times New Roman" w:cs="Calibri"/>
          <w:sz w:val="24"/>
          <w:szCs w:val="24"/>
        </w:rPr>
        <w:t xml:space="preserve"> stosuje się odpowiednio. </w:t>
      </w:r>
    </w:p>
    <w:p w14:paraId="443B1CD9" w14:textId="77777777" w:rsidR="00DF41FF" w:rsidRPr="00DC38A0" w:rsidRDefault="00DF41FF" w:rsidP="00ED5330">
      <w:pPr>
        <w:suppressAutoHyphens/>
        <w:rPr>
          <w:rFonts w:eastAsia="Times New Roman" w:cs="Calibri"/>
          <w:sz w:val="24"/>
          <w:szCs w:val="24"/>
        </w:rPr>
      </w:pPr>
    </w:p>
    <w:p w14:paraId="2ACE7C10" w14:textId="77777777" w:rsidR="001B1720" w:rsidRPr="00DC38A0" w:rsidRDefault="001B1720" w:rsidP="00ED5330">
      <w:pPr>
        <w:suppressAutoHyphens/>
        <w:rPr>
          <w:rFonts w:eastAsia="Times New Roman" w:cs="Calibri"/>
          <w:b/>
          <w:sz w:val="24"/>
          <w:szCs w:val="24"/>
        </w:rPr>
      </w:pPr>
    </w:p>
    <w:p w14:paraId="4E7A3360" w14:textId="77777777" w:rsidR="00B1253F" w:rsidRPr="00DC38A0" w:rsidRDefault="00B1253F" w:rsidP="00ED5330">
      <w:pPr>
        <w:suppressAutoHyphens/>
        <w:jc w:val="center"/>
        <w:rPr>
          <w:rFonts w:eastAsia="Times New Roman" w:cs="Calibri"/>
          <w:b/>
          <w:sz w:val="24"/>
          <w:szCs w:val="24"/>
        </w:rPr>
      </w:pPr>
      <w:r w:rsidRPr="00DC38A0">
        <w:rPr>
          <w:rFonts w:eastAsia="Times New Roman" w:cs="Calibri"/>
          <w:b/>
          <w:sz w:val="24"/>
          <w:szCs w:val="24"/>
        </w:rPr>
        <w:t xml:space="preserve">§ </w:t>
      </w:r>
      <w:r w:rsidR="005502E5" w:rsidRPr="00DC38A0">
        <w:rPr>
          <w:rFonts w:eastAsia="Times New Roman" w:cs="Calibri"/>
          <w:b/>
          <w:sz w:val="24"/>
          <w:szCs w:val="24"/>
        </w:rPr>
        <w:t>5</w:t>
      </w:r>
    </w:p>
    <w:p w14:paraId="4111C13E" w14:textId="77777777" w:rsidR="00B1253F" w:rsidRPr="00DC38A0" w:rsidRDefault="00B1253F" w:rsidP="00ED5330">
      <w:pPr>
        <w:suppressAutoHyphens/>
        <w:jc w:val="center"/>
        <w:rPr>
          <w:rFonts w:eastAsia="Times New Roman" w:cs="Calibri"/>
          <w:b/>
          <w:sz w:val="24"/>
          <w:szCs w:val="24"/>
        </w:rPr>
      </w:pPr>
      <w:r w:rsidRPr="00DC38A0">
        <w:rPr>
          <w:rFonts w:eastAsia="Times New Roman" w:cs="Calibri"/>
          <w:b/>
          <w:sz w:val="24"/>
          <w:szCs w:val="24"/>
        </w:rPr>
        <w:t>WYNAGRODZENIE</w:t>
      </w:r>
      <w:r w:rsidR="00574113" w:rsidRPr="00DC38A0">
        <w:rPr>
          <w:rFonts w:eastAsia="Times New Roman" w:cs="Calibri"/>
          <w:b/>
          <w:sz w:val="24"/>
          <w:szCs w:val="24"/>
        </w:rPr>
        <w:t xml:space="preserve"> </w:t>
      </w:r>
      <w:r w:rsidR="00887EE6" w:rsidRPr="00DC38A0">
        <w:rPr>
          <w:rFonts w:eastAsia="Times New Roman" w:cs="Calibri"/>
          <w:b/>
          <w:sz w:val="24"/>
          <w:szCs w:val="24"/>
        </w:rPr>
        <w:t>I WARUNKI PŁATNOŚCI</w:t>
      </w:r>
    </w:p>
    <w:p w14:paraId="612F396B" w14:textId="77777777" w:rsidR="00574113" w:rsidRPr="00DC38A0" w:rsidRDefault="00574113" w:rsidP="00ED5330">
      <w:pPr>
        <w:suppressAutoHyphens/>
        <w:jc w:val="center"/>
        <w:rPr>
          <w:rFonts w:eastAsia="Times New Roman" w:cs="Calibri"/>
          <w:sz w:val="24"/>
          <w:szCs w:val="24"/>
        </w:rPr>
      </w:pPr>
      <w:r w:rsidRPr="00DC38A0">
        <w:rPr>
          <w:rFonts w:eastAsia="Times New Roman" w:cs="Calibri"/>
          <w:b/>
          <w:sz w:val="24"/>
          <w:szCs w:val="24"/>
        </w:rPr>
        <w:t xml:space="preserve">(wartość przedmiotu </w:t>
      </w:r>
      <w:r w:rsidR="0011654F">
        <w:rPr>
          <w:rFonts w:eastAsia="Times New Roman" w:cs="Calibri"/>
          <w:b/>
          <w:sz w:val="24"/>
          <w:szCs w:val="24"/>
        </w:rPr>
        <w:t>umowy</w:t>
      </w:r>
      <w:r w:rsidRPr="00DC38A0">
        <w:rPr>
          <w:rFonts w:eastAsia="Times New Roman" w:cs="Calibri"/>
          <w:b/>
          <w:sz w:val="24"/>
          <w:szCs w:val="24"/>
        </w:rPr>
        <w:t>)</w:t>
      </w:r>
    </w:p>
    <w:p w14:paraId="6BBAAC2A" w14:textId="77777777" w:rsidR="00B1253F" w:rsidRPr="00DC38A0" w:rsidRDefault="00B1253F" w:rsidP="00ED5330">
      <w:pPr>
        <w:suppressAutoHyphens/>
        <w:ind w:right="-8"/>
        <w:rPr>
          <w:rFonts w:eastAsia="Times New Roman" w:cs="Calibri"/>
          <w:sz w:val="24"/>
          <w:szCs w:val="24"/>
        </w:rPr>
      </w:pPr>
    </w:p>
    <w:p w14:paraId="736BAF7B" w14:textId="28B1D69F" w:rsidR="00AA0BDF" w:rsidRPr="00DC38A0" w:rsidRDefault="00F96BDD" w:rsidP="00ED5330">
      <w:pPr>
        <w:numPr>
          <w:ilvl w:val="0"/>
          <w:numId w:val="26"/>
        </w:numPr>
        <w:tabs>
          <w:tab w:val="clear" w:pos="720"/>
          <w:tab w:val="num" w:pos="426"/>
          <w:tab w:val="left" w:pos="2198"/>
        </w:tabs>
        <w:suppressAutoHyphens/>
        <w:ind w:left="426" w:hanging="426"/>
        <w:rPr>
          <w:rFonts w:cs="Calibri"/>
          <w:sz w:val="24"/>
          <w:szCs w:val="24"/>
        </w:rPr>
      </w:pPr>
      <w:r w:rsidRPr="00DC38A0">
        <w:rPr>
          <w:rFonts w:cs="Calibri"/>
          <w:sz w:val="24"/>
          <w:szCs w:val="24"/>
        </w:rPr>
        <w:t>Za wykonanie</w:t>
      </w:r>
      <w:r w:rsidR="00D43F53" w:rsidRPr="00DC38A0">
        <w:rPr>
          <w:rFonts w:cs="Calibri"/>
          <w:sz w:val="24"/>
          <w:szCs w:val="24"/>
        </w:rPr>
        <w:t xml:space="preserve"> w całości</w:t>
      </w:r>
      <w:r w:rsidRPr="00DC38A0">
        <w:rPr>
          <w:rFonts w:cs="Calibri"/>
          <w:sz w:val="24"/>
          <w:szCs w:val="24"/>
        </w:rPr>
        <w:t xml:space="preserve"> przedmiotu </w:t>
      </w:r>
      <w:r w:rsidR="0011654F">
        <w:rPr>
          <w:rFonts w:cs="Calibri"/>
          <w:sz w:val="24"/>
          <w:szCs w:val="24"/>
        </w:rPr>
        <w:t>umowy</w:t>
      </w:r>
      <w:r w:rsidR="004759E4" w:rsidRPr="00DC38A0">
        <w:rPr>
          <w:rFonts w:cs="Calibri"/>
          <w:sz w:val="24"/>
          <w:szCs w:val="24"/>
        </w:rPr>
        <w:t xml:space="preserve"> </w:t>
      </w:r>
      <w:r w:rsidRPr="00DC38A0">
        <w:rPr>
          <w:rFonts w:cs="Calibri"/>
          <w:sz w:val="24"/>
          <w:szCs w:val="24"/>
        </w:rPr>
        <w:t xml:space="preserve">Wykonawcy przysługuje </w:t>
      </w:r>
      <w:r w:rsidR="00D43F53" w:rsidRPr="00DC38A0">
        <w:rPr>
          <w:rFonts w:cs="Calibri"/>
          <w:sz w:val="24"/>
          <w:szCs w:val="24"/>
        </w:rPr>
        <w:t xml:space="preserve">łączne </w:t>
      </w:r>
      <w:r w:rsidRPr="00DC38A0">
        <w:rPr>
          <w:rFonts w:cs="Calibri"/>
          <w:sz w:val="24"/>
          <w:szCs w:val="24"/>
        </w:rPr>
        <w:t xml:space="preserve">wynagrodzenie w kwocie </w:t>
      </w:r>
      <w:r w:rsidR="00D31A7D" w:rsidRPr="00DC38A0">
        <w:rPr>
          <w:rFonts w:cs="Calibri"/>
          <w:b/>
          <w:sz w:val="24"/>
          <w:szCs w:val="24"/>
        </w:rPr>
        <w:t>……………</w:t>
      </w:r>
      <w:r w:rsidR="004645C2" w:rsidRPr="00DC38A0">
        <w:rPr>
          <w:rFonts w:cs="Calibri"/>
          <w:b/>
          <w:sz w:val="24"/>
          <w:szCs w:val="24"/>
        </w:rPr>
        <w:t xml:space="preserve"> </w:t>
      </w:r>
      <w:r w:rsidR="00AA0BDF" w:rsidRPr="00DC38A0">
        <w:rPr>
          <w:rFonts w:cs="Calibri"/>
          <w:b/>
          <w:sz w:val="24"/>
          <w:szCs w:val="24"/>
        </w:rPr>
        <w:t>zł</w:t>
      </w:r>
      <w:r w:rsidR="00AA0BDF" w:rsidRPr="00DC38A0">
        <w:rPr>
          <w:rFonts w:cs="Calibri"/>
          <w:sz w:val="24"/>
          <w:szCs w:val="24"/>
        </w:rPr>
        <w:t xml:space="preserve"> </w:t>
      </w:r>
      <w:r w:rsidR="00AA0BDF" w:rsidRPr="00DC38A0">
        <w:rPr>
          <w:rFonts w:cs="Calibri"/>
          <w:b/>
          <w:sz w:val="24"/>
          <w:szCs w:val="24"/>
        </w:rPr>
        <w:t>brutto</w:t>
      </w:r>
      <w:r w:rsidR="00AA0BDF" w:rsidRPr="00DC38A0">
        <w:rPr>
          <w:rFonts w:cs="Calibri"/>
          <w:sz w:val="24"/>
          <w:szCs w:val="24"/>
        </w:rPr>
        <w:t xml:space="preserve"> </w:t>
      </w:r>
      <w:r w:rsidR="00E63FEF" w:rsidRPr="00DC38A0">
        <w:rPr>
          <w:rFonts w:cs="Calibri"/>
          <w:sz w:val="24"/>
          <w:szCs w:val="24"/>
        </w:rPr>
        <w:t xml:space="preserve"> (</w:t>
      </w:r>
      <w:r w:rsidR="00D35D71" w:rsidRPr="00DC38A0">
        <w:rPr>
          <w:rFonts w:cs="Calibri"/>
          <w:i/>
          <w:sz w:val="24"/>
          <w:szCs w:val="24"/>
        </w:rPr>
        <w:t>s</w:t>
      </w:r>
      <w:r w:rsidR="00E63FEF" w:rsidRPr="00DC38A0">
        <w:rPr>
          <w:rFonts w:cs="Calibri"/>
          <w:i/>
          <w:sz w:val="24"/>
          <w:szCs w:val="24"/>
        </w:rPr>
        <w:t>łownie:</w:t>
      </w:r>
      <w:r w:rsidR="000060BF" w:rsidRPr="00DC38A0">
        <w:rPr>
          <w:rFonts w:cs="Calibri"/>
          <w:i/>
          <w:sz w:val="24"/>
          <w:szCs w:val="24"/>
        </w:rPr>
        <w:t xml:space="preserve"> </w:t>
      </w:r>
      <w:r w:rsidR="00D31A7D" w:rsidRPr="00DC38A0">
        <w:rPr>
          <w:rFonts w:cs="Calibri"/>
          <w:i/>
          <w:sz w:val="24"/>
          <w:szCs w:val="24"/>
        </w:rPr>
        <w:t>…………</w:t>
      </w:r>
      <w:r w:rsidR="00D35D71" w:rsidRPr="00DC38A0">
        <w:rPr>
          <w:rFonts w:cs="Calibri"/>
          <w:i/>
          <w:sz w:val="24"/>
          <w:szCs w:val="24"/>
        </w:rPr>
        <w:t>złotych</w:t>
      </w:r>
      <w:r w:rsidR="00E63FEF" w:rsidRPr="00DC38A0">
        <w:rPr>
          <w:rFonts w:cs="Calibri"/>
          <w:sz w:val="24"/>
          <w:szCs w:val="24"/>
        </w:rPr>
        <w:t>)</w:t>
      </w:r>
      <w:r w:rsidR="000B4EED" w:rsidRPr="00DC38A0">
        <w:rPr>
          <w:rFonts w:cs="Calibri"/>
          <w:sz w:val="24"/>
          <w:szCs w:val="24"/>
        </w:rPr>
        <w:t>,</w:t>
      </w:r>
      <w:r w:rsidR="00AA0BDF" w:rsidRPr="00DC38A0">
        <w:rPr>
          <w:rFonts w:cs="Calibri"/>
          <w:sz w:val="24"/>
          <w:szCs w:val="24"/>
        </w:rPr>
        <w:t xml:space="preserve"> </w:t>
      </w:r>
      <w:r w:rsidR="007E347E" w:rsidRPr="00DC38A0">
        <w:rPr>
          <w:rFonts w:cs="Calibri"/>
          <w:sz w:val="24"/>
          <w:szCs w:val="24"/>
        </w:rPr>
        <w:t>zgodnie z ofertą Wykonawcy, z czego</w:t>
      </w:r>
      <w:r w:rsidR="00AA0BDF" w:rsidRPr="00DC38A0">
        <w:rPr>
          <w:rFonts w:cs="Calibri"/>
          <w:sz w:val="24"/>
          <w:szCs w:val="24"/>
        </w:rPr>
        <w:t>:</w:t>
      </w:r>
    </w:p>
    <w:p w14:paraId="0537F501" w14:textId="77777777" w:rsidR="00DF406B" w:rsidRPr="00DC38A0" w:rsidRDefault="00DF406B" w:rsidP="00ED5330">
      <w:pPr>
        <w:numPr>
          <w:ilvl w:val="0"/>
          <w:numId w:val="58"/>
        </w:numPr>
        <w:tabs>
          <w:tab w:val="left" w:pos="426"/>
          <w:tab w:val="left" w:pos="709"/>
        </w:tabs>
        <w:suppressAutoHyphens/>
        <w:rPr>
          <w:rFonts w:cs="Calibri"/>
          <w:sz w:val="24"/>
          <w:szCs w:val="24"/>
        </w:rPr>
      </w:pPr>
      <w:r w:rsidRPr="00DC38A0">
        <w:rPr>
          <w:rFonts w:cs="Calibri"/>
          <w:sz w:val="24"/>
          <w:szCs w:val="24"/>
        </w:rPr>
        <w:t xml:space="preserve">za realizację dostawy na rzecz Izby Administracji Skarbowej w </w:t>
      </w:r>
      <w:r w:rsidR="0061286B" w:rsidRPr="00DC38A0">
        <w:rPr>
          <w:rFonts w:cs="Calibri"/>
          <w:sz w:val="24"/>
          <w:szCs w:val="24"/>
        </w:rPr>
        <w:t>…………………….</w:t>
      </w:r>
      <w:r w:rsidRPr="00DC38A0">
        <w:rPr>
          <w:rFonts w:cs="Calibri"/>
          <w:sz w:val="24"/>
          <w:szCs w:val="24"/>
        </w:rPr>
        <w:t xml:space="preserve"> Wykonawcy przysługuje wynagrodzenie w kwocie ………zł brutto  (słownie: ….....……….. złotych).</w:t>
      </w:r>
    </w:p>
    <w:p w14:paraId="4EBEC975" w14:textId="77777777" w:rsidR="00DF406B" w:rsidRPr="00DC38A0" w:rsidRDefault="00DF406B" w:rsidP="00ED5330">
      <w:pPr>
        <w:numPr>
          <w:ilvl w:val="0"/>
          <w:numId w:val="58"/>
        </w:numPr>
        <w:tabs>
          <w:tab w:val="left" w:pos="426"/>
          <w:tab w:val="left" w:pos="709"/>
        </w:tabs>
        <w:suppressAutoHyphens/>
        <w:rPr>
          <w:rFonts w:cs="Calibri"/>
          <w:sz w:val="24"/>
          <w:szCs w:val="24"/>
        </w:rPr>
      </w:pPr>
      <w:r w:rsidRPr="00DC38A0">
        <w:rPr>
          <w:rFonts w:cs="Calibri"/>
          <w:sz w:val="24"/>
          <w:szCs w:val="24"/>
        </w:rPr>
        <w:t>za realizację dostawy na rzecz Izby Administracji Skarbowej w ………………. Wykonawcy przysługuje wynagrodzenie w kwocie ………zł brutto  (słownie: ….....……….. złotych).</w:t>
      </w:r>
    </w:p>
    <w:p w14:paraId="084359C9" w14:textId="77777777" w:rsidR="007A352D" w:rsidRDefault="00DF406B" w:rsidP="00ED5330">
      <w:pPr>
        <w:numPr>
          <w:ilvl w:val="0"/>
          <w:numId w:val="58"/>
        </w:numPr>
        <w:tabs>
          <w:tab w:val="left" w:pos="426"/>
          <w:tab w:val="left" w:pos="709"/>
        </w:tabs>
        <w:suppressAutoHyphens/>
        <w:rPr>
          <w:rFonts w:cs="Calibri"/>
          <w:sz w:val="24"/>
          <w:szCs w:val="24"/>
        </w:rPr>
      </w:pPr>
      <w:r w:rsidRPr="00DC38A0">
        <w:rPr>
          <w:rFonts w:cs="Calibri"/>
          <w:sz w:val="24"/>
          <w:szCs w:val="24"/>
        </w:rPr>
        <w:t>za realizację dostawy na rzecz Izby Administracji Skarbowej w ………………. Wykonawcy przysługuje wynagrodzenie w kwocie ………zł brutto  (słownie: ….....……….. złotych).</w:t>
      </w:r>
    </w:p>
    <w:p w14:paraId="1AD8240D" w14:textId="77777777" w:rsidR="004759E4" w:rsidRPr="007A352D" w:rsidRDefault="00DF406B" w:rsidP="00ED5330">
      <w:pPr>
        <w:numPr>
          <w:ilvl w:val="0"/>
          <w:numId w:val="58"/>
        </w:numPr>
        <w:tabs>
          <w:tab w:val="left" w:pos="426"/>
          <w:tab w:val="left" w:pos="709"/>
        </w:tabs>
        <w:suppressAutoHyphens/>
        <w:rPr>
          <w:rFonts w:cs="Calibri"/>
          <w:sz w:val="24"/>
          <w:szCs w:val="24"/>
        </w:rPr>
      </w:pPr>
      <w:r w:rsidRPr="007A352D">
        <w:rPr>
          <w:rFonts w:cs="Calibri"/>
          <w:sz w:val="24"/>
          <w:szCs w:val="24"/>
        </w:rPr>
        <w:t>Etc.</w:t>
      </w:r>
    </w:p>
    <w:p w14:paraId="692CD347" w14:textId="7D8F9A79" w:rsidR="004D6A0A" w:rsidRPr="00DC38A0" w:rsidRDefault="004D6A0A" w:rsidP="00ED5330">
      <w:pPr>
        <w:numPr>
          <w:ilvl w:val="0"/>
          <w:numId w:val="26"/>
        </w:numPr>
        <w:tabs>
          <w:tab w:val="clear" w:pos="720"/>
          <w:tab w:val="left" w:pos="426"/>
          <w:tab w:val="left" w:pos="2198"/>
        </w:tabs>
        <w:suppressAutoHyphens/>
        <w:spacing w:after="120"/>
        <w:ind w:left="425" w:hanging="425"/>
        <w:rPr>
          <w:rFonts w:eastAsia="Times New Roman" w:cs="Calibri"/>
          <w:bCs/>
          <w:sz w:val="24"/>
          <w:szCs w:val="24"/>
        </w:rPr>
      </w:pPr>
      <w:r w:rsidRPr="00DC38A0">
        <w:rPr>
          <w:rFonts w:eastAsia="Times New Roman" w:cs="Calibri"/>
          <w:bCs/>
          <w:sz w:val="24"/>
          <w:szCs w:val="24"/>
        </w:rPr>
        <w:t>Wynagrodzenie określone w ust.</w:t>
      </w:r>
      <w:r w:rsidR="00085616">
        <w:rPr>
          <w:rFonts w:eastAsia="Times New Roman" w:cs="Calibri"/>
          <w:bCs/>
          <w:sz w:val="24"/>
          <w:szCs w:val="24"/>
        </w:rPr>
        <w:t xml:space="preserve"> </w:t>
      </w:r>
      <w:r w:rsidRPr="00DC38A0">
        <w:rPr>
          <w:rFonts w:eastAsia="Times New Roman" w:cs="Calibri"/>
          <w:bCs/>
          <w:sz w:val="24"/>
          <w:szCs w:val="24"/>
        </w:rPr>
        <w:t>1</w:t>
      </w:r>
      <w:r w:rsidR="00ED5330">
        <w:rPr>
          <w:rFonts w:eastAsia="Times New Roman" w:cs="Calibri"/>
          <w:bCs/>
          <w:sz w:val="24"/>
          <w:szCs w:val="24"/>
        </w:rPr>
        <w:t xml:space="preserve"> powyżej</w:t>
      </w:r>
      <w:r w:rsidRPr="00DC38A0">
        <w:rPr>
          <w:rFonts w:eastAsia="Times New Roman" w:cs="Calibri"/>
          <w:bCs/>
          <w:sz w:val="24"/>
          <w:szCs w:val="24"/>
        </w:rPr>
        <w:t xml:space="preserve"> jest wynagrodzeniem maksymalnym jakie łącznie mogą zapłacić wszystkie Jednostki </w:t>
      </w:r>
      <w:r w:rsidR="00E51B11" w:rsidRPr="00DC38A0">
        <w:rPr>
          <w:rFonts w:eastAsia="Times New Roman" w:cs="Calibri"/>
          <w:bCs/>
          <w:sz w:val="24"/>
          <w:szCs w:val="24"/>
        </w:rPr>
        <w:t>O</w:t>
      </w:r>
      <w:r w:rsidRPr="00DC38A0">
        <w:rPr>
          <w:rFonts w:eastAsia="Times New Roman" w:cs="Calibri"/>
          <w:bCs/>
          <w:sz w:val="24"/>
          <w:szCs w:val="24"/>
        </w:rPr>
        <w:t xml:space="preserve">rganizacyjne w ramach realizacji zamówienia. </w:t>
      </w:r>
    </w:p>
    <w:p w14:paraId="77B22DC5" w14:textId="71ACE0E8" w:rsidR="004D6A0A" w:rsidRPr="00EA1346" w:rsidRDefault="00EA1346" w:rsidP="00EA1346">
      <w:pPr>
        <w:numPr>
          <w:ilvl w:val="0"/>
          <w:numId w:val="26"/>
        </w:numPr>
        <w:tabs>
          <w:tab w:val="clear" w:pos="720"/>
          <w:tab w:val="left" w:pos="426"/>
          <w:tab w:val="left" w:pos="2198"/>
        </w:tabs>
        <w:suppressAutoHyphens/>
        <w:spacing w:after="120"/>
        <w:ind w:left="425" w:hanging="425"/>
        <w:rPr>
          <w:rFonts w:eastAsia="Times New Roman" w:cs="Calibri"/>
          <w:bCs/>
          <w:sz w:val="24"/>
          <w:szCs w:val="24"/>
        </w:rPr>
      </w:pPr>
      <w:r w:rsidRPr="00DC38A0">
        <w:rPr>
          <w:rFonts w:eastAsia="Times New Roman" w:cs="Calibri"/>
          <w:bCs/>
          <w:sz w:val="24"/>
          <w:szCs w:val="24"/>
        </w:rPr>
        <w:lastRenderedPageBreak/>
        <w:t xml:space="preserve">Wynagrodzenie </w:t>
      </w:r>
      <w:r>
        <w:rPr>
          <w:rFonts w:eastAsia="Times New Roman" w:cs="Calibri"/>
          <w:bCs/>
          <w:sz w:val="24"/>
          <w:szCs w:val="24"/>
        </w:rPr>
        <w:t xml:space="preserve">należne Wykonawcy od Jednostek </w:t>
      </w:r>
      <w:r w:rsidRPr="00DC38A0">
        <w:rPr>
          <w:rFonts w:eastAsia="Times New Roman" w:cs="Calibri"/>
          <w:bCs/>
          <w:sz w:val="24"/>
          <w:szCs w:val="24"/>
        </w:rPr>
        <w:t>Organizacyjn</w:t>
      </w:r>
      <w:r>
        <w:rPr>
          <w:rFonts w:eastAsia="Times New Roman" w:cs="Calibri"/>
          <w:bCs/>
          <w:sz w:val="24"/>
          <w:szCs w:val="24"/>
        </w:rPr>
        <w:t>ych</w:t>
      </w:r>
      <w:r w:rsidRPr="00DC38A0">
        <w:rPr>
          <w:rFonts w:eastAsia="Times New Roman" w:cs="Calibri"/>
          <w:bCs/>
          <w:sz w:val="24"/>
          <w:szCs w:val="24"/>
        </w:rPr>
        <w:t xml:space="preserve">, stanowić będzie iloczyn ilości </w:t>
      </w:r>
      <w:r w:rsidR="00144936">
        <w:rPr>
          <w:rFonts w:eastAsia="Times New Roman" w:cs="Calibri"/>
          <w:bCs/>
          <w:sz w:val="24"/>
          <w:szCs w:val="24"/>
        </w:rPr>
        <w:t xml:space="preserve">faktycznie i prawidłowo </w:t>
      </w:r>
      <w:r w:rsidRPr="00DC38A0">
        <w:rPr>
          <w:rFonts w:eastAsia="Times New Roman" w:cs="Calibri"/>
          <w:bCs/>
          <w:sz w:val="24"/>
          <w:szCs w:val="24"/>
        </w:rPr>
        <w:t>dostarczonego danej Jednostce Organizacyjnej składnika określone</w:t>
      </w:r>
      <w:r>
        <w:rPr>
          <w:rFonts w:eastAsia="Times New Roman" w:cs="Calibri"/>
          <w:bCs/>
          <w:sz w:val="24"/>
          <w:szCs w:val="24"/>
        </w:rPr>
        <w:t>go</w:t>
      </w:r>
      <w:r w:rsidRPr="00DC38A0">
        <w:rPr>
          <w:rFonts w:eastAsia="Times New Roman" w:cs="Calibri"/>
          <w:bCs/>
          <w:sz w:val="24"/>
          <w:szCs w:val="24"/>
        </w:rPr>
        <w:t xml:space="preserve"> w § 1 </w:t>
      </w:r>
      <w:r>
        <w:rPr>
          <w:rFonts w:eastAsia="Times New Roman" w:cs="Calibri"/>
          <w:bCs/>
          <w:sz w:val="24"/>
          <w:szCs w:val="24"/>
        </w:rPr>
        <w:t>umowy</w:t>
      </w:r>
      <w:r w:rsidRPr="00DC38A0">
        <w:rPr>
          <w:rFonts w:eastAsia="Times New Roman" w:cs="Calibri"/>
          <w:bCs/>
          <w:sz w:val="24"/>
          <w:szCs w:val="24"/>
        </w:rPr>
        <w:t xml:space="preserve"> oraz ceny jednostkowej </w:t>
      </w:r>
      <w:r>
        <w:rPr>
          <w:rFonts w:eastAsia="Times New Roman" w:cs="Calibri"/>
          <w:bCs/>
          <w:sz w:val="24"/>
          <w:szCs w:val="24"/>
        </w:rPr>
        <w:t xml:space="preserve">netto </w:t>
      </w:r>
      <w:r w:rsidRPr="00DC38A0">
        <w:rPr>
          <w:rFonts w:eastAsia="Times New Roman" w:cs="Calibri"/>
          <w:bCs/>
          <w:sz w:val="24"/>
          <w:szCs w:val="24"/>
        </w:rPr>
        <w:t>danego wyrobu</w:t>
      </w:r>
      <w:r w:rsidRPr="001B39EF">
        <w:rPr>
          <w:rFonts w:eastAsia="Times New Roman" w:cs="Calibri"/>
          <w:bCs/>
          <w:sz w:val="24"/>
          <w:szCs w:val="24"/>
        </w:rPr>
        <w:t xml:space="preserve"> </w:t>
      </w:r>
      <w:r>
        <w:rPr>
          <w:rFonts w:eastAsia="Times New Roman" w:cs="Calibri"/>
          <w:bCs/>
          <w:sz w:val="24"/>
          <w:szCs w:val="24"/>
        </w:rPr>
        <w:t>powiększonej o podatek VAT</w:t>
      </w:r>
      <w:r w:rsidRPr="00DC38A0">
        <w:rPr>
          <w:rFonts w:eastAsia="Times New Roman" w:cs="Calibri"/>
          <w:bCs/>
          <w:sz w:val="24"/>
          <w:szCs w:val="24"/>
        </w:rPr>
        <w:t xml:space="preserve">, na podstawie oferty Wykonawcy – zgodnie z rozdzielnikiem ilościowym i miejscowym dostaw, stanowiącym </w:t>
      </w:r>
      <w:r w:rsidRPr="00DC38A0">
        <w:rPr>
          <w:rFonts w:eastAsia="Times New Roman" w:cs="Calibri"/>
          <w:b/>
          <w:bCs/>
          <w:sz w:val="24"/>
          <w:szCs w:val="24"/>
        </w:rPr>
        <w:t>Załącznik nr 3</w:t>
      </w:r>
      <w:r w:rsidRPr="00DC38A0">
        <w:rPr>
          <w:rFonts w:eastAsia="Times New Roman" w:cs="Calibri"/>
          <w:bCs/>
          <w:sz w:val="24"/>
          <w:szCs w:val="24"/>
        </w:rPr>
        <w:t xml:space="preserve"> do </w:t>
      </w:r>
      <w:r>
        <w:rPr>
          <w:rFonts w:eastAsia="Times New Roman" w:cs="Calibri"/>
          <w:bCs/>
          <w:sz w:val="24"/>
          <w:szCs w:val="24"/>
        </w:rPr>
        <w:t>umowy</w:t>
      </w:r>
      <w:r w:rsidRPr="00DC38A0">
        <w:rPr>
          <w:rFonts w:eastAsia="Times New Roman" w:cs="Calibri"/>
          <w:bCs/>
          <w:sz w:val="24"/>
          <w:szCs w:val="24"/>
        </w:rPr>
        <w:t xml:space="preserve">. </w:t>
      </w:r>
    </w:p>
    <w:p w14:paraId="0992DCC0" w14:textId="622849B3" w:rsidR="00C26B53" w:rsidRPr="00DC38A0" w:rsidRDefault="00574113" w:rsidP="00ED5330">
      <w:pPr>
        <w:numPr>
          <w:ilvl w:val="0"/>
          <w:numId w:val="26"/>
        </w:numPr>
        <w:tabs>
          <w:tab w:val="clear" w:pos="720"/>
          <w:tab w:val="left" w:pos="426"/>
          <w:tab w:val="left" w:pos="2198"/>
        </w:tabs>
        <w:suppressAutoHyphens/>
        <w:spacing w:after="120"/>
        <w:ind w:left="425" w:hanging="425"/>
        <w:rPr>
          <w:rFonts w:cs="Calibri"/>
          <w:sz w:val="24"/>
          <w:szCs w:val="24"/>
        </w:rPr>
      </w:pPr>
      <w:r w:rsidRPr="00DC38A0">
        <w:rPr>
          <w:rFonts w:eastAsia="Times New Roman" w:cs="Calibri"/>
          <w:bCs/>
          <w:sz w:val="24"/>
          <w:szCs w:val="24"/>
        </w:rPr>
        <w:t>Wynagrodzenie wskazane w ust.</w:t>
      </w:r>
      <w:r w:rsidR="00085616">
        <w:rPr>
          <w:rFonts w:eastAsia="Times New Roman" w:cs="Calibri"/>
          <w:bCs/>
          <w:sz w:val="24"/>
          <w:szCs w:val="24"/>
        </w:rPr>
        <w:t xml:space="preserve"> </w:t>
      </w:r>
      <w:r w:rsidRPr="00DC38A0">
        <w:rPr>
          <w:rFonts w:eastAsia="Times New Roman" w:cs="Calibri"/>
          <w:bCs/>
          <w:sz w:val="24"/>
          <w:szCs w:val="24"/>
        </w:rPr>
        <w:t>1</w:t>
      </w:r>
      <w:r w:rsidR="00D66093">
        <w:rPr>
          <w:rFonts w:eastAsia="Times New Roman" w:cs="Calibri"/>
          <w:bCs/>
          <w:sz w:val="24"/>
          <w:szCs w:val="24"/>
        </w:rPr>
        <w:t xml:space="preserve"> </w:t>
      </w:r>
      <w:r w:rsidR="00D43F53" w:rsidRPr="00DC38A0">
        <w:rPr>
          <w:rFonts w:eastAsia="Times New Roman" w:cs="Calibri"/>
          <w:bCs/>
          <w:sz w:val="24"/>
          <w:szCs w:val="24"/>
        </w:rPr>
        <w:t xml:space="preserve">niniejszego paragrafu </w:t>
      </w:r>
      <w:r w:rsidRPr="00DC38A0">
        <w:rPr>
          <w:rFonts w:eastAsia="Times New Roman" w:cs="Calibri"/>
          <w:bCs/>
          <w:sz w:val="24"/>
          <w:szCs w:val="24"/>
        </w:rPr>
        <w:t>obejmuje wszelkie koszty</w:t>
      </w:r>
      <w:r w:rsidR="00D43F53" w:rsidRPr="00DC38A0">
        <w:rPr>
          <w:rFonts w:eastAsia="Times New Roman" w:cs="Calibri"/>
          <w:bCs/>
          <w:sz w:val="24"/>
          <w:szCs w:val="24"/>
        </w:rPr>
        <w:t xml:space="preserve"> i wydatki </w:t>
      </w:r>
      <w:r w:rsidRPr="00DC38A0">
        <w:rPr>
          <w:rFonts w:eastAsia="Times New Roman" w:cs="Calibri"/>
          <w:bCs/>
          <w:sz w:val="24"/>
          <w:szCs w:val="24"/>
        </w:rPr>
        <w:t>związane z realizacją zamówienia</w:t>
      </w:r>
      <w:r w:rsidR="00AA0BDF" w:rsidRPr="00DC38A0">
        <w:rPr>
          <w:rFonts w:cs="Calibri"/>
          <w:sz w:val="24"/>
          <w:szCs w:val="24"/>
        </w:rPr>
        <w:t xml:space="preserve"> </w:t>
      </w:r>
      <w:r w:rsidR="00AA0BDF" w:rsidRPr="00DC38A0">
        <w:rPr>
          <w:rFonts w:eastAsia="Times New Roman" w:cs="Calibri"/>
          <w:bCs/>
          <w:sz w:val="24"/>
          <w:szCs w:val="24"/>
        </w:rPr>
        <w:t>do poszczególnych miejsc dostawy</w:t>
      </w:r>
      <w:r w:rsidRPr="00DC38A0">
        <w:rPr>
          <w:rFonts w:eastAsia="Times New Roman" w:cs="Calibri"/>
          <w:bCs/>
          <w:sz w:val="24"/>
          <w:szCs w:val="24"/>
        </w:rPr>
        <w:t>, w szczególności koszty dostawy (transportu</w:t>
      </w:r>
      <w:r w:rsidR="00AA0BDF" w:rsidRPr="00DC38A0">
        <w:rPr>
          <w:rFonts w:eastAsia="Times New Roman" w:cs="Calibri"/>
          <w:bCs/>
          <w:sz w:val="24"/>
          <w:szCs w:val="24"/>
        </w:rPr>
        <w:t>, rozładunku</w:t>
      </w:r>
      <w:r w:rsidR="00125F31" w:rsidRPr="00DC38A0">
        <w:rPr>
          <w:rFonts w:eastAsia="Times New Roman" w:cs="Calibri"/>
          <w:bCs/>
          <w:sz w:val="24"/>
          <w:szCs w:val="24"/>
        </w:rPr>
        <w:t>, serwis gwarancyjny</w:t>
      </w:r>
      <w:r w:rsidRPr="00DC38A0">
        <w:rPr>
          <w:rFonts w:eastAsia="Times New Roman" w:cs="Calibri"/>
          <w:bCs/>
          <w:sz w:val="24"/>
          <w:szCs w:val="24"/>
        </w:rPr>
        <w:t xml:space="preserve">) do </w:t>
      </w:r>
      <w:r w:rsidR="00DF41FF" w:rsidRPr="00DC38A0">
        <w:rPr>
          <w:rFonts w:eastAsia="Times New Roman" w:cs="Calibri"/>
          <w:bCs/>
          <w:sz w:val="24"/>
          <w:szCs w:val="24"/>
        </w:rPr>
        <w:t xml:space="preserve">wszystkich miejsc wskazanych w </w:t>
      </w:r>
      <w:r w:rsidR="00DF41FF" w:rsidRPr="00DC38A0">
        <w:rPr>
          <w:rFonts w:eastAsia="Times New Roman" w:cs="Calibri"/>
          <w:b/>
          <w:bCs/>
          <w:sz w:val="24"/>
          <w:szCs w:val="24"/>
        </w:rPr>
        <w:t>Z</w:t>
      </w:r>
      <w:r w:rsidRPr="00DC38A0">
        <w:rPr>
          <w:rFonts w:eastAsia="Times New Roman" w:cs="Calibri"/>
          <w:b/>
          <w:bCs/>
          <w:sz w:val="24"/>
          <w:szCs w:val="24"/>
        </w:rPr>
        <w:t>ałączniku</w:t>
      </w:r>
      <w:r w:rsidRPr="00DC38A0">
        <w:rPr>
          <w:rFonts w:cs="Calibri"/>
          <w:b/>
          <w:sz w:val="24"/>
          <w:szCs w:val="24"/>
        </w:rPr>
        <w:t xml:space="preserve"> nr </w:t>
      </w:r>
      <w:r w:rsidR="00E23EF9" w:rsidRPr="00DC38A0">
        <w:rPr>
          <w:rFonts w:cs="Calibri"/>
          <w:b/>
          <w:sz w:val="24"/>
          <w:szCs w:val="24"/>
        </w:rPr>
        <w:t>3</w:t>
      </w:r>
      <w:r w:rsidRPr="00DC38A0">
        <w:rPr>
          <w:rFonts w:cs="Calibri"/>
          <w:sz w:val="24"/>
          <w:szCs w:val="24"/>
        </w:rPr>
        <w:t xml:space="preserve"> do </w:t>
      </w:r>
      <w:r w:rsidR="00EA1346">
        <w:rPr>
          <w:rFonts w:cs="Calibri"/>
          <w:sz w:val="24"/>
          <w:szCs w:val="24"/>
        </w:rPr>
        <w:t>u</w:t>
      </w:r>
      <w:r w:rsidR="0011654F">
        <w:rPr>
          <w:rFonts w:cs="Calibri"/>
          <w:sz w:val="24"/>
          <w:szCs w:val="24"/>
        </w:rPr>
        <w:t>mowy</w:t>
      </w:r>
      <w:r w:rsidRPr="00DC38A0">
        <w:rPr>
          <w:rFonts w:cs="Calibri"/>
          <w:sz w:val="24"/>
          <w:szCs w:val="24"/>
        </w:rPr>
        <w:t xml:space="preserve"> oraz </w:t>
      </w:r>
      <w:r w:rsidR="00AA0BDF" w:rsidRPr="00DC38A0">
        <w:rPr>
          <w:rFonts w:cs="Calibri"/>
          <w:sz w:val="24"/>
          <w:szCs w:val="24"/>
          <w:lang w:bidi="pl-PL"/>
        </w:rPr>
        <w:t>wszelkie inne koszty, podatki i opłaty</w:t>
      </w:r>
      <w:r w:rsidRPr="00DC38A0">
        <w:rPr>
          <w:rFonts w:cs="Calibri"/>
          <w:sz w:val="24"/>
          <w:szCs w:val="24"/>
        </w:rPr>
        <w:t>.</w:t>
      </w:r>
    </w:p>
    <w:p w14:paraId="352ABB81" w14:textId="7DC9FFC6" w:rsidR="00B001C8" w:rsidRPr="00DC38A0" w:rsidRDefault="005376CC" w:rsidP="00ED5330">
      <w:pPr>
        <w:numPr>
          <w:ilvl w:val="0"/>
          <w:numId w:val="26"/>
        </w:numPr>
        <w:tabs>
          <w:tab w:val="clear" w:pos="720"/>
          <w:tab w:val="left" w:pos="426"/>
          <w:tab w:val="left" w:pos="2198"/>
        </w:tabs>
        <w:suppressAutoHyphens/>
        <w:spacing w:after="120"/>
        <w:ind w:left="425" w:hanging="425"/>
        <w:rPr>
          <w:rFonts w:eastAsia="Arial Unicode MS" w:cs="Calibri"/>
          <w:kern w:val="2"/>
          <w:sz w:val="24"/>
          <w:szCs w:val="24"/>
        </w:rPr>
      </w:pPr>
      <w:r w:rsidRPr="00DC38A0">
        <w:rPr>
          <w:rFonts w:eastAsia="Times New Roman" w:cs="Calibri"/>
          <w:bCs/>
          <w:sz w:val="24"/>
          <w:szCs w:val="24"/>
        </w:rPr>
        <w:t xml:space="preserve">Podstawą do </w:t>
      </w:r>
      <w:r w:rsidR="009B1802" w:rsidRPr="00DC38A0">
        <w:rPr>
          <w:rFonts w:eastAsia="Times New Roman" w:cs="Calibri"/>
          <w:bCs/>
          <w:sz w:val="24"/>
          <w:szCs w:val="24"/>
        </w:rPr>
        <w:t>wystawienia</w:t>
      </w:r>
      <w:r w:rsidRPr="00DC38A0">
        <w:rPr>
          <w:rFonts w:eastAsia="Times New Roman" w:cs="Calibri"/>
          <w:bCs/>
          <w:sz w:val="24"/>
          <w:szCs w:val="24"/>
        </w:rPr>
        <w:t xml:space="preserve"> </w:t>
      </w:r>
      <w:r w:rsidR="00404902" w:rsidRPr="00DC38A0">
        <w:rPr>
          <w:rFonts w:eastAsia="Times New Roman" w:cs="Calibri"/>
          <w:bCs/>
          <w:sz w:val="24"/>
          <w:szCs w:val="24"/>
        </w:rPr>
        <w:t>faktur VAT</w:t>
      </w:r>
      <w:r w:rsidRPr="00DC38A0">
        <w:rPr>
          <w:rFonts w:eastAsia="Times New Roman" w:cs="Calibri"/>
          <w:bCs/>
          <w:sz w:val="24"/>
          <w:szCs w:val="24"/>
        </w:rPr>
        <w:t xml:space="preserve"> przez Wykonawcę będzie podpisany bez zastrzeżeń</w:t>
      </w:r>
      <w:r w:rsidR="001A1C5B" w:rsidRPr="00DC38A0">
        <w:rPr>
          <w:rFonts w:eastAsia="Times New Roman" w:cs="Calibri"/>
          <w:bCs/>
          <w:sz w:val="24"/>
          <w:szCs w:val="24"/>
        </w:rPr>
        <w:t>,</w:t>
      </w:r>
      <w:r w:rsidRPr="00DC38A0">
        <w:rPr>
          <w:rFonts w:eastAsia="Times New Roman" w:cs="Calibri"/>
          <w:bCs/>
          <w:sz w:val="24"/>
          <w:szCs w:val="24"/>
        </w:rPr>
        <w:t xml:space="preserve"> przez upoważnione osoby</w:t>
      </w:r>
      <w:r w:rsidR="001A1C5B" w:rsidRPr="00DC38A0">
        <w:rPr>
          <w:rFonts w:eastAsia="Times New Roman" w:cs="Calibri"/>
          <w:bCs/>
          <w:sz w:val="24"/>
          <w:szCs w:val="24"/>
        </w:rPr>
        <w:t>,</w:t>
      </w:r>
      <w:r w:rsidRPr="00DC38A0">
        <w:rPr>
          <w:rFonts w:eastAsia="Times New Roman" w:cs="Calibri"/>
          <w:bCs/>
          <w:sz w:val="24"/>
          <w:szCs w:val="24"/>
        </w:rPr>
        <w:t xml:space="preserve"> </w:t>
      </w:r>
      <w:r w:rsidR="00EA1346">
        <w:rPr>
          <w:rFonts w:eastAsia="Times New Roman" w:cs="Calibri"/>
          <w:bCs/>
          <w:sz w:val="24"/>
          <w:szCs w:val="24"/>
        </w:rPr>
        <w:t>P</w:t>
      </w:r>
      <w:r w:rsidR="00EF3442" w:rsidRPr="00DC38A0">
        <w:rPr>
          <w:rFonts w:eastAsia="Times New Roman" w:cs="Calibri"/>
          <w:bCs/>
          <w:sz w:val="24"/>
          <w:szCs w:val="24"/>
        </w:rPr>
        <w:t xml:space="preserve">rotokół </w:t>
      </w:r>
      <w:r w:rsidR="00F96BDD" w:rsidRPr="00DC38A0">
        <w:rPr>
          <w:rFonts w:eastAsia="Times New Roman" w:cs="Calibri"/>
          <w:bCs/>
          <w:sz w:val="24"/>
          <w:szCs w:val="24"/>
        </w:rPr>
        <w:t>przekazania-odbioru</w:t>
      </w:r>
      <w:r w:rsidRPr="00DC38A0">
        <w:rPr>
          <w:rFonts w:eastAsia="Times New Roman" w:cs="Calibri"/>
          <w:bCs/>
          <w:sz w:val="24"/>
          <w:szCs w:val="24"/>
        </w:rPr>
        <w:t xml:space="preserve">, o którym mowa </w:t>
      </w:r>
      <w:r w:rsidR="00DD614F" w:rsidRPr="00DC38A0">
        <w:rPr>
          <w:rFonts w:eastAsia="Times New Roman" w:cs="Calibri"/>
          <w:bCs/>
          <w:sz w:val="24"/>
          <w:szCs w:val="24"/>
        </w:rPr>
        <w:t>w</w:t>
      </w:r>
      <w:r w:rsidRPr="00DC38A0">
        <w:rPr>
          <w:rFonts w:eastAsia="Times New Roman" w:cs="Calibri"/>
          <w:bCs/>
          <w:sz w:val="24"/>
          <w:szCs w:val="24"/>
        </w:rPr>
        <w:t xml:space="preserve"> </w:t>
      </w:r>
      <w:r w:rsidR="00DD614F" w:rsidRPr="00DC38A0">
        <w:rPr>
          <w:rFonts w:eastAsia="Times New Roman" w:cs="Calibri"/>
          <w:sz w:val="24"/>
          <w:szCs w:val="24"/>
        </w:rPr>
        <w:t>§</w:t>
      </w:r>
      <w:r w:rsidR="002C5082" w:rsidRPr="00DC38A0">
        <w:rPr>
          <w:rFonts w:eastAsia="Times New Roman" w:cs="Calibri"/>
          <w:sz w:val="24"/>
          <w:szCs w:val="24"/>
        </w:rPr>
        <w:t xml:space="preserve"> 6 ust.</w:t>
      </w:r>
      <w:r w:rsidR="007A352D">
        <w:rPr>
          <w:rFonts w:eastAsia="Times New Roman" w:cs="Calibri"/>
          <w:sz w:val="24"/>
          <w:szCs w:val="24"/>
        </w:rPr>
        <w:t xml:space="preserve"> </w:t>
      </w:r>
      <w:r w:rsidR="00085616">
        <w:rPr>
          <w:rFonts w:eastAsia="Times New Roman" w:cs="Calibri"/>
          <w:sz w:val="24"/>
          <w:szCs w:val="24"/>
        </w:rPr>
        <w:t>8</w:t>
      </w:r>
      <w:r w:rsidR="007A352D">
        <w:rPr>
          <w:rFonts w:eastAsia="Times New Roman" w:cs="Calibri"/>
          <w:sz w:val="24"/>
          <w:szCs w:val="24"/>
        </w:rPr>
        <w:t xml:space="preserve"> </w:t>
      </w:r>
      <w:r w:rsidR="00EA1346">
        <w:rPr>
          <w:rFonts w:eastAsia="Times New Roman" w:cs="Calibri"/>
          <w:sz w:val="24"/>
          <w:szCs w:val="24"/>
        </w:rPr>
        <w:t>u</w:t>
      </w:r>
      <w:r w:rsidR="0011654F">
        <w:rPr>
          <w:rFonts w:eastAsia="Times New Roman" w:cs="Calibri"/>
          <w:sz w:val="24"/>
          <w:szCs w:val="24"/>
        </w:rPr>
        <w:t>mowy</w:t>
      </w:r>
      <w:r w:rsidR="00F14DFA" w:rsidRPr="00DC38A0">
        <w:rPr>
          <w:rFonts w:eastAsia="Times New Roman" w:cs="Calibri"/>
          <w:sz w:val="24"/>
          <w:szCs w:val="24"/>
        </w:rPr>
        <w:t>.</w:t>
      </w:r>
    </w:p>
    <w:p w14:paraId="436807F9" w14:textId="25A22864" w:rsidR="005C4E6F" w:rsidRPr="00EA1346" w:rsidRDefault="00EA1346" w:rsidP="00EA1346">
      <w:pPr>
        <w:numPr>
          <w:ilvl w:val="0"/>
          <w:numId w:val="26"/>
        </w:numPr>
        <w:tabs>
          <w:tab w:val="clear" w:pos="720"/>
          <w:tab w:val="left" w:pos="426"/>
          <w:tab w:val="left" w:pos="2198"/>
        </w:tabs>
        <w:suppressAutoHyphens/>
        <w:spacing w:after="120"/>
        <w:ind w:left="425" w:hanging="425"/>
        <w:rPr>
          <w:rFonts w:eastAsia="Arial Unicode MS" w:cs="Calibri"/>
          <w:kern w:val="2"/>
          <w:sz w:val="24"/>
          <w:szCs w:val="24"/>
        </w:rPr>
      </w:pPr>
      <w:r w:rsidRPr="00DC38A0">
        <w:rPr>
          <w:rFonts w:eastAsia="Arial Unicode MS" w:cs="Calibri"/>
          <w:kern w:val="2"/>
          <w:sz w:val="24"/>
          <w:szCs w:val="24"/>
        </w:rPr>
        <w:t>Każda Jednostka Organizacyjna z osobna, z tytułu dostawy wyrobów przez Wykonawcę na jej rzecz zapłaci Wykonawcy odpowiednią część wynagrodzenia (o którym mowa w ust. 1</w:t>
      </w:r>
      <w:r>
        <w:rPr>
          <w:rFonts w:eastAsia="Arial Unicode MS" w:cs="Calibri"/>
          <w:kern w:val="2"/>
          <w:sz w:val="24"/>
          <w:szCs w:val="24"/>
        </w:rPr>
        <w:t xml:space="preserve"> powyżej</w:t>
      </w:r>
      <w:r w:rsidRPr="00DC38A0">
        <w:rPr>
          <w:rFonts w:eastAsia="Arial Unicode MS" w:cs="Calibri"/>
          <w:kern w:val="2"/>
          <w:sz w:val="24"/>
          <w:szCs w:val="24"/>
        </w:rPr>
        <w:t>), określoną dla tej Jednostki Organizacyjnej w odpowiednim punkcie ust.</w:t>
      </w:r>
      <w:r>
        <w:rPr>
          <w:rFonts w:eastAsia="Arial Unicode MS" w:cs="Calibri"/>
          <w:kern w:val="2"/>
          <w:sz w:val="24"/>
          <w:szCs w:val="24"/>
        </w:rPr>
        <w:t xml:space="preserve"> 1 niniejszego paragrafu, </w:t>
      </w:r>
      <w:r w:rsidRPr="00DC38A0">
        <w:rPr>
          <w:rFonts w:eastAsia="Arial Unicode MS" w:cs="Calibri"/>
          <w:kern w:val="2"/>
          <w:sz w:val="24"/>
          <w:szCs w:val="24"/>
        </w:rPr>
        <w:t xml:space="preserve">w terminie 21 dni od daty otrzymania prawidłowo wystawionej </w:t>
      </w:r>
      <w:r w:rsidRPr="000F34DE">
        <w:rPr>
          <w:rFonts w:eastAsia="Arial Unicode MS" w:cs="Calibri"/>
          <w:kern w:val="2"/>
          <w:sz w:val="24"/>
          <w:szCs w:val="24"/>
        </w:rPr>
        <w:t xml:space="preserve">faktury </w:t>
      </w:r>
      <w:r w:rsidRPr="00052E28">
        <w:rPr>
          <w:rFonts w:asciiTheme="minorHAnsi" w:hAnsiTheme="minorHAnsi" w:cstheme="minorHAnsi"/>
          <w:sz w:val="24"/>
          <w:szCs w:val="24"/>
        </w:rPr>
        <w:t xml:space="preserve">(tj. zgodnie z przepisami ustawy o podatku od towarów i usług </w:t>
      </w:r>
      <w:r w:rsidRPr="000170B9">
        <w:rPr>
          <w:rFonts w:asciiTheme="minorHAnsi" w:hAnsiTheme="minorHAnsi" w:cstheme="minorHAnsi"/>
          <w:sz w:val="24"/>
          <w:szCs w:val="24"/>
        </w:rPr>
        <w:t xml:space="preserve">Dz. U. z </w:t>
      </w:r>
      <w:r w:rsidR="000170B9" w:rsidRPr="008B5B3D">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2024 </w:t>
      </w:r>
      <w:r w:rsidRPr="008B5B3D">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poz. </w:t>
      </w:r>
      <w:r w:rsidR="000170B9" w:rsidRPr="008B5B3D">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361, 852</w:t>
      </w:r>
      <w:r w:rsidRPr="000170B9">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170B9">
        <w:rPr>
          <w:rFonts w:eastAsia="Arial Unicode MS" w:cs="Calibri"/>
          <w:color w:val="000000" w:themeColor="text1"/>
          <w:kern w:val="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38A0">
        <w:rPr>
          <w:rFonts w:eastAsia="Arial Unicode MS" w:cs="Calibri"/>
          <w:kern w:val="2"/>
          <w:sz w:val="24"/>
          <w:szCs w:val="24"/>
        </w:rPr>
        <w:t xml:space="preserve">na rachunek bankowy wskazany przez Wykonawcę na fakturze. </w:t>
      </w:r>
    </w:p>
    <w:p w14:paraId="6209CEE8" w14:textId="77777777" w:rsidR="00C1210F" w:rsidRPr="00DC38A0" w:rsidRDefault="00C1210F" w:rsidP="00ED5330">
      <w:pPr>
        <w:numPr>
          <w:ilvl w:val="0"/>
          <w:numId w:val="26"/>
        </w:numPr>
        <w:tabs>
          <w:tab w:val="clear" w:pos="720"/>
          <w:tab w:val="left" w:pos="426"/>
          <w:tab w:val="left" w:pos="2198"/>
        </w:tabs>
        <w:suppressAutoHyphens/>
        <w:spacing w:after="120"/>
        <w:ind w:left="425" w:hanging="425"/>
        <w:rPr>
          <w:rFonts w:eastAsia="Arial Unicode MS" w:cs="Calibri"/>
          <w:kern w:val="2"/>
          <w:sz w:val="24"/>
          <w:szCs w:val="24"/>
        </w:rPr>
      </w:pPr>
      <w:r w:rsidRPr="00DC38A0">
        <w:rPr>
          <w:rFonts w:eastAsia="Arial Unicode MS" w:cs="Calibri"/>
          <w:kern w:val="2"/>
          <w:sz w:val="24"/>
          <w:szCs w:val="24"/>
        </w:rPr>
        <w:t xml:space="preserve">Za dzień zapłaty wynagrodzenia uważa się dzień obciążenia rachunku bankowego poszczególnych </w:t>
      </w:r>
      <w:r w:rsidR="00D43F53" w:rsidRPr="00DC38A0">
        <w:rPr>
          <w:rFonts w:eastAsia="Arial Unicode MS" w:cs="Calibri"/>
          <w:kern w:val="2"/>
          <w:sz w:val="24"/>
          <w:szCs w:val="24"/>
        </w:rPr>
        <w:t>Jednostek Organizacyjnych</w:t>
      </w:r>
      <w:r w:rsidRPr="00DC38A0">
        <w:rPr>
          <w:rFonts w:eastAsia="Arial Unicode MS" w:cs="Calibri"/>
          <w:kern w:val="2"/>
          <w:sz w:val="24"/>
          <w:szCs w:val="24"/>
        </w:rPr>
        <w:t xml:space="preserve">. Termin zapłaty należności uważa się za zachowany, jeżeli obciążenie rachunku danej Jednostki </w:t>
      </w:r>
      <w:r w:rsidR="00BE0DFD" w:rsidRPr="00DC38A0">
        <w:rPr>
          <w:rFonts w:eastAsia="Arial Unicode MS" w:cs="Calibri"/>
          <w:kern w:val="2"/>
          <w:sz w:val="24"/>
          <w:szCs w:val="24"/>
        </w:rPr>
        <w:t xml:space="preserve">Organizacyjnej </w:t>
      </w:r>
      <w:r w:rsidRPr="00DC38A0">
        <w:rPr>
          <w:rFonts w:eastAsia="Arial Unicode MS" w:cs="Calibri"/>
          <w:kern w:val="2"/>
          <w:sz w:val="24"/>
          <w:szCs w:val="24"/>
        </w:rPr>
        <w:t>nastąpi najpóźniej w ostatnim dniu terminu płatności.</w:t>
      </w:r>
    </w:p>
    <w:p w14:paraId="2D539551" w14:textId="6D620866" w:rsidR="00C1210F" w:rsidRPr="00EA1346" w:rsidRDefault="00EA1346" w:rsidP="00EA1346">
      <w:pPr>
        <w:numPr>
          <w:ilvl w:val="0"/>
          <w:numId w:val="26"/>
        </w:numPr>
        <w:tabs>
          <w:tab w:val="clear" w:pos="720"/>
          <w:tab w:val="left" w:pos="426"/>
          <w:tab w:val="left" w:pos="2198"/>
        </w:tabs>
        <w:suppressAutoHyphens/>
        <w:spacing w:after="120"/>
        <w:ind w:left="425" w:hanging="425"/>
        <w:rPr>
          <w:rFonts w:eastAsia="Arial Unicode MS" w:cs="Calibri"/>
          <w:kern w:val="2"/>
          <w:sz w:val="24"/>
          <w:szCs w:val="24"/>
        </w:rPr>
      </w:pPr>
      <w:r w:rsidRPr="00DC38A0">
        <w:rPr>
          <w:rFonts w:eastAsia="Arial Unicode MS" w:cs="Calibri"/>
          <w:kern w:val="2"/>
          <w:sz w:val="24"/>
          <w:szCs w:val="24"/>
        </w:rPr>
        <w:t>Wykonawca, wystawi oddzielną fakturę VAT dla każdej Jednostki Organizacyjnej za każdą odebraną dostawę. Łączna kwota za wszystkie dostarczone wyroby wynikająca z faktur VAT będzie zgodna z</w:t>
      </w:r>
      <w:r>
        <w:rPr>
          <w:rFonts w:eastAsia="Arial Unicode MS" w:cs="Calibri"/>
          <w:kern w:val="2"/>
          <w:sz w:val="24"/>
          <w:szCs w:val="24"/>
        </w:rPr>
        <w:t xml:space="preserve"> iloczynem</w:t>
      </w:r>
      <w:r w:rsidRPr="00DC38A0">
        <w:rPr>
          <w:rFonts w:eastAsia="Arial Unicode MS" w:cs="Calibri"/>
          <w:kern w:val="2"/>
          <w:sz w:val="24"/>
          <w:szCs w:val="24"/>
        </w:rPr>
        <w:t xml:space="preserve"> </w:t>
      </w:r>
      <w:r>
        <w:rPr>
          <w:rFonts w:eastAsia="Arial Unicode MS" w:cs="Calibri"/>
          <w:kern w:val="2"/>
          <w:sz w:val="24"/>
          <w:szCs w:val="24"/>
        </w:rPr>
        <w:t xml:space="preserve">rzeczywistej ilości dostarczonych wyrobów i cen jednostkowych netto danego wyrobu </w:t>
      </w:r>
      <w:r>
        <w:rPr>
          <w:rFonts w:eastAsia="Times New Roman" w:cs="Calibri"/>
          <w:bCs/>
          <w:sz w:val="24"/>
          <w:szCs w:val="24"/>
        </w:rPr>
        <w:t>powiększonych o podatek VAT</w:t>
      </w:r>
      <w:r>
        <w:rPr>
          <w:rFonts w:eastAsia="Arial Unicode MS" w:cs="Calibri"/>
          <w:kern w:val="2"/>
          <w:sz w:val="24"/>
          <w:szCs w:val="24"/>
        </w:rPr>
        <w:t xml:space="preserve">, a jej maksymalna wysokość odpowiadać będzie </w:t>
      </w:r>
      <w:r w:rsidRPr="00DC38A0">
        <w:rPr>
          <w:rFonts w:eastAsia="Arial Unicode MS" w:cs="Calibri"/>
          <w:kern w:val="2"/>
          <w:sz w:val="24"/>
          <w:szCs w:val="24"/>
        </w:rPr>
        <w:t>wynagrodzeni</w:t>
      </w:r>
      <w:r>
        <w:rPr>
          <w:rFonts w:eastAsia="Arial Unicode MS" w:cs="Calibri"/>
          <w:kern w:val="2"/>
          <w:sz w:val="24"/>
          <w:szCs w:val="24"/>
        </w:rPr>
        <w:t xml:space="preserve">u </w:t>
      </w:r>
      <w:r w:rsidRPr="00DC38A0">
        <w:rPr>
          <w:rFonts w:eastAsia="Arial Unicode MS" w:cs="Calibri"/>
          <w:kern w:val="2"/>
          <w:sz w:val="24"/>
          <w:szCs w:val="24"/>
        </w:rPr>
        <w:t>brutto, o którym mowa w ust. 1</w:t>
      </w:r>
      <w:r>
        <w:rPr>
          <w:rFonts w:eastAsia="Arial Unicode MS" w:cs="Calibri"/>
          <w:kern w:val="2"/>
          <w:sz w:val="24"/>
          <w:szCs w:val="24"/>
        </w:rPr>
        <w:t xml:space="preserve"> powyżej, z zastrzeżeniem </w:t>
      </w:r>
      <w:r w:rsidRPr="00DC38A0">
        <w:rPr>
          <w:rFonts w:eastAsia="Times New Roman" w:cs="Calibri"/>
          <w:sz w:val="24"/>
          <w:szCs w:val="24"/>
        </w:rPr>
        <w:t>§</w:t>
      </w:r>
      <w:r>
        <w:rPr>
          <w:rFonts w:eastAsia="Times New Roman" w:cs="Calibri"/>
          <w:sz w:val="24"/>
          <w:szCs w:val="24"/>
        </w:rPr>
        <w:t xml:space="preserve"> 1 </w:t>
      </w:r>
      <w:r w:rsidR="00144936">
        <w:rPr>
          <w:rFonts w:eastAsia="Times New Roman" w:cs="Calibri"/>
          <w:sz w:val="24"/>
          <w:szCs w:val="24"/>
        </w:rPr>
        <w:t xml:space="preserve">ust.4 </w:t>
      </w:r>
      <w:r>
        <w:rPr>
          <w:rFonts w:eastAsia="Times New Roman" w:cs="Calibri"/>
          <w:sz w:val="24"/>
          <w:szCs w:val="24"/>
        </w:rPr>
        <w:t>umowy.</w:t>
      </w:r>
      <w:r w:rsidRPr="00DC38A0">
        <w:rPr>
          <w:rFonts w:eastAsia="Arial Unicode MS" w:cs="Calibri"/>
          <w:kern w:val="2"/>
          <w:sz w:val="24"/>
          <w:szCs w:val="24"/>
        </w:rPr>
        <w:t xml:space="preserve"> Faktury VAT zostaną wystawione na adresy Jednostek zawarte w </w:t>
      </w:r>
      <w:r w:rsidRPr="00DC38A0">
        <w:rPr>
          <w:rFonts w:eastAsia="Arial Unicode MS" w:cs="Calibri"/>
          <w:b/>
          <w:kern w:val="2"/>
          <w:sz w:val="24"/>
          <w:szCs w:val="24"/>
        </w:rPr>
        <w:t>Załączniku nr 3</w:t>
      </w:r>
      <w:r w:rsidRPr="00DC38A0">
        <w:rPr>
          <w:rFonts w:eastAsia="Arial Unicode MS" w:cs="Calibri"/>
          <w:kern w:val="2"/>
          <w:sz w:val="24"/>
          <w:szCs w:val="24"/>
        </w:rPr>
        <w:t xml:space="preserve"> do </w:t>
      </w:r>
      <w:r>
        <w:rPr>
          <w:rFonts w:eastAsia="Arial Unicode MS" w:cs="Calibri"/>
          <w:kern w:val="2"/>
          <w:sz w:val="24"/>
          <w:szCs w:val="24"/>
        </w:rPr>
        <w:t>umowy</w:t>
      </w:r>
      <w:r w:rsidRPr="00DC38A0">
        <w:rPr>
          <w:rFonts w:eastAsia="Arial Unicode MS" w:cs="Calibri"/>
          <w:kern w:val="2"/>
          <w:sz w:val="24"/>
          <w:szCs w:val="24"/>
        </w:rPr>
        <w:t>.</w:t>
      </w:r>
    </w:p>
    <w:p w14:paraId="7A9401A4" w14:textId="76FA4CD8" w:rsidR="006C468F" w:rsidRPr="00DC38A0" w:rsidRDefault="006C468F" w:rsidP="00ED5330">
      <w:pPr>
        <w:numPr>
          <w:ilvl w:val="0"/>
          <w:numId w:val="26"/>
        </w:numPr>
        <w:tabs>
          <w:tab w:val="clear" w:pos="720"/>
          <w:tab w:val="left" w:pos="426"/>
          <w:tab w:val="left" w:pos="2198"/>
        </w:tabs>
        <w:suppressAutoHyphens/>
        <w:spacing w:after="120"/>
        <w:ind w:left="425" w:hanging="425"/>
        <w:rPr>
          <w:rFonts w:eastAsia="Arial Unicode MS" w:cs="Calibri"/>
          <w:kern w:val="1"/>
          <w:sz w:val="24"/>
          <w:szCs w:val="24"/>
        </w:rPr>
      </w:pPr>
      <w:r w:rsidRPr="00DC38A0">
        <w:rPr>
          <w:rFonts w:eastAsia="Arial Unicode MS" w:cs="Calibri"/>
          <w:kern w:val="1"/>
          <w:sz w:val="24"/>
          <w:szCs w:val="24"/>
        </w:rPr>
        <w:t xml:space="preserve">Wykonawca dostarczy </w:t>
      </w:r>
      <w:r w:rsidR="00404902" w:rsidRPr="00DC38A0">
        <w:rPr>
          <w:rFonts w:eastAsia="Arial Unicode MS" w:cs="Calibri"/>
          <w:kern w:val="1"/>
          <w:sz w:val="24"/>
          <w:szCs w:val="24"/>
        </w:rPr>
        <w:t>fakturę VAT</w:t>
      </w:r>
      <w:r w:rsidRPr="00DC38A0">
        <w:rPr>
          <w:rFonts w:eastAsia="Arial Unicode MS" w:cs="Calibri"/>
          <w:kern w:val="1"/>
          <w:sz w:val="24"/>
          <w:szCs w:val="24"/>
        </w:rPr>
        <w:t xml:space="preserve"> do </w:t>
      </w:r>
      <w:r w:rsidR="00D43F53" w:rsidRPr="00DC38A0">
        <w:rPr>
          <w:rFonts w:eastAsia="Arial Unicode MS" w:cs="Calibri"/>
          <w:kern w:val="1"/>
          <w:sz w:val="24"/>
          <w:szCs w:val="24"/>
        </w:rPr>
        <w:t>Jednostek Organizacyjnych</w:t>
      </w:r>
      <w:r w:rsidRPr="00DC38A0">
        <w:rPr>
          <w:rFonts w:eastAsia="Arial Unicode MS" w:cs="Calibri"/>
          <w:kern w:val="1"/>
          <w:sz w:val="24"/>
          <w:szCs w:val="24"/>
        </w:rPr>
        <w:t xml:space="preserve"> nie później niż w ciągu 1 roboczego dnia od dnia dokonania odbioru przedmiotu zamówienia, o którym mowa w</w:t>
      </w:r>
      <w:r w:rsidR="00085616">
        <w:rPr>
          <w:rFonts w:eastAsia="Arial Unicode MS" w:cs="Calibri"/>
          <w:kern w:val="1"/>
          <w:sz w:val="24"/>
          <w:szCs w:val="24"/>
        </w:rPr>
        <w:t xml:space="preserve"> </w:t>
      </w:r>
      <w:r w:rsidRPr="00DC38A0">
        <w:rPr>
          <w:rFonts w:eastAsia="Times New Roman" w:cs="Calibri"/>
          <w:sz w:val="24"/>
          <w:szCs w:val="24"/>
        </w:rPr>
        <w:t xml:space="preserve">§ 6 </w:t>
      </w:r>
      <w:r w:rsidRPr="00DC38A0">
        <w:rPr>
          <w:rFonts w:eastAsia="Arial Unicode MS" w:cs="Calibri"/>
          <w:kern w:val="1"/>
          <w:sz w:val="24"/>
          <w:szCs w:val="24"/>
        </w:rPr>
        <w:t xml:space="preserve">ust. </w:t>
      </w:r>
      <w:r w:rsidR="00085616">
        <w:rPr>
          <w:rFonts w:eastAsia="Arial Unicode MS" w:cs="Calibri"/>
          <w:kern w:val="1"/>
          <w:sz w:val="24"/>
          <w:szCs w:val="24"/>
        </w:rPr>
        <w:t>8</w:t>
      </w:r>
      <w:r w:rsidR="00D66093">
        <w:rPr>
          <w:rFonts w:eastAsia="Arial Unicode MS" w:cs="Calibri"/>
          <w:kern w:val="1"/>
          <w:sz w:val="24"/>
          <w:szCs w:val="24"/>
        </w:rPr>
        <w:t xml:space="preserve"> umowy</w:t>
      </w:r>
      <w:r w:rsidR="00ED5330">
        <w:rPr>
          <w:rFonts w:eastAsia="Arial Unicode MS" w:cs="Calibri"/>
          <w:kern w:val="1"/>
          <w:sz w:val="24"/>
          <w:szCs w:val="24"/>
        </w:rPr>
        <w:t>.</w:t>
      </w:r>
    </w:p>
    <w:p w14:paraId="1B0FD9C8" w14:textId="77777777" w:rsidR="008012FA" w:rsidRPr="00DC38A0" w:rsidRDefault="00C1210F" w:rsidP="00ED5330">
      <w:pPr>
        <w:numPr>
          <w:ilvl w:val="0"/>
          <w:numId w:val="26"/>
        </w:numPr>
        <w:tabs>
          <w:tab w:val="clear" w:pos="720"/>
          <w:tab w:val="left" w:pos="426"/>
          <w:tab w:val="left" w:pos="2198"/>
        </w:tabs>
        <w:suppressAutoHyphens/>
        <w:spacing w:after="120"/>
        <w:ind w:left="425" w:hanging="425"/>
        <w:rPr>
          <w:rFonts w:eastAsia="Arial Unicode MS" w:cs="Calibri"/>
          <w:kern w:val="1"/>
          <w:sz w:val="24"/>
          <w:szCs w:val="24"/>
        </w:rPr>
      </w:pPr>
      <w:r w:rsidRPr="00DC38A0">
        <w:rPr>
          <w:rFonts w:eastAsia="Arial Unicode MS" w:cs="Calibri"/>
          <w:kern w:val="1"/>
          <w:sz w:val="24"/>
          <w:szCs w:val="24"/>
        </w:rPr>
        <w:t xml:space="preserve">Zgodnie z ustawą z dnia 9 listopada 2018 r. o elektronicznym </w:t>
      </w:r>
      <w:r w:rsidR="008D07BD" w:rsidRPr="00DC38A0">
        <w:rPr>
          <w:rFonts w:eastAsia="Arial Unicode MS" w:cs="Calibri"/>
          <w:kern w:val="1"/>
          <w:sz w:val="24"/>
          <w:szCs w:val="24"/>
        </w:rPr>
        <w:t xml:space="preserve">fakturowaniu </w:t>
      </w:r>
      <w:r w:rsidRPr="00DC38A0">
        <w:rPr>
          <w:rFonts w:eastAsia="Arial Unicode MS" w:cs="Calibri"/>
          <w:kern w:val="1"/>
          <w:sz w:val="24"/>
          <w:szCs w:val="24"/>
        </w:rPr>
        <w:t xml:space="preserve">w zamówieniach publicznych, koncesjach na roboty budowlane lub usługi oraz partnerstwie publiczno- prywatnym </w:t>
      </w:r>
      <w:r w:rsidR="00DF41FF" w:rsidRPr="00DC38A0">
        <w:rPr>
          <w:rFonts w:eastAsia="Arial Unicode MS" w:cs="Calibri"/>
          <w:kern w:val="1"/>
          <w:sz w:val="24"/>
          <w:szCs w:val="24"/>
        </w:rPr>
        <w:t xml:space="preserve">(Dz. U. z 2020 r., poz. 1666 z </w:t>
      </w:r>
      <w:proofErr w:type="spellStart"/>
      <w:r w:rsidR="00DF41FF" w:rsidRPr="00DC38A0">
        <w:rPr>
          <w:rFonts w:eastAsia="Arial Unicode MS" w:cs="Calibri"/>
          <w:kern w:val="1"/>
          <w:sz w:val="24"/>
          <w:szCs w:val="24"/>
        </w:rPr>
        <w:t>późn</w:t>
      </w:r>
      <w:proofErr w:type="spellEnd"/>
      <w:r w:rsidR="00DF41FF" w:rsidRPr="00DC38A0">
        <w:rPr>
          <w:rFonts w:eastAsia="Arial Unicode MS" w:cs="Calibri"/>
          <w:kern w:val="1"/>
          <w:sz w:val="24"/>
          <w:szCs w:val="24"/>
        </w:rPr>
        <w:t xml:space="preserve">. zm.) </w:t>
      </w:r>
      <w:r w:rsidRPr="00DC38A0">
        <w:rPr>
          <w:rFonts w:eastAsia="Arial Unicode MS" w:cs="Calibri"/>
          <w:kern w:val="1"/>
          <w:sz w:val="24"/>
          <w:szCs w:val="24"/>
        </w:rPr>
        <w:t xml:space="preserve"> Jednostki organizacyjne są obowiązane do odbierania od Wykonawców ustrukturyzowanych </w:t>
      </w:r>
      <w:r w:rsidR="00AA4C99" w:rsidRPr="00DC38A0">
        <w:rPr>
          <w:rFonts w:eastAsia="Arial Unicode MS" w:cs="Calibri"/>
          <w:kern w:val="1"/>
          <w:sz w:val="24"/>
          <w:szCs w:val="24"/>
        </w:rPr>
        <w:t xml:space="preserve">faktur </w:t>
      </w:r>
      <w:r w:rsidRPr="00DC38A0">
        <w:rPr>
          <w:rFonts w:eastAsia="Arial Unicode MS" w:cs="Calibri"/>
          <w:kern w:val="1"/>
          <w:sz w:val="24"/>
          <w:szCs w:val="24"/>
        </w:rPr>
        <w:t xml:space="preserve">elektronicznych, przesłanych za pośrednictwem systemu teleinformatycznego. Adresy internetowe platform elektronicznych poszczególnych </w:t>
      </w:r>
      <w:r w:rsidR="00D43F53" w:rsidRPr="00DC38A0">
        <w:rPr>
          <w:rFonts w:eastAsia="Arial Unicode MS" w:cs="Calibri"/>
          <w:kern w:val="1"/>
          <w:sz w:val="24"/>
          <w:szCs w:val="24"/>
        </w:rPr>
        <w:t>Jednostek Organizacyjnych</w:t>
      </w:r>
      <w:r w:rsidRPr="00DC38A0">
        <w:rPr>
          <w:rFonts w:eastAsia="Arial Unicode MS" w:cs="Calibri"/>
          <w:kern w:val="1"/>
          <w:sz w:val="24"/>
          <w:szCs w:val="24"/>
        </w:rPr>
        <w:t xml:space="preserve"> znajdują się w </w:t>
      </w:r>
      <w:r w:rsidR="009A1875" w:rsidRPr="00DC38A0">
        <w:rPr>
          <w:rFonts w:eastAsia="Arial Unicode MS" w:cs="Calibri"/>
          <w:b/>
          <w:kern w:val="1"/>
          <w:sz w:val="24"/>
          <w:szCs w:val="24"/>
        </w:rPr>
        <w:t>Z</w:t>
      </w:r>
      <w:r w:rsidRPr="00DC38A0">
        <w:rPr>
          <w:rFonts w:eastAsia="Arial Unicode MS" w:cs="Calibri"/>
          <w:b/>
          <w:kern w:val="1"/>
          <w:sz w:val="24"/>
          <w:szCs w:val="24"/>
        </w:rPr>
        <w:t xml:space="preserve">ałączniku nr </w:t>
      </w:r>
      <w:r w:rsidR="00E23EF9" w:rsidRPr="00DC38A0">
        <w:rPr>
          <w:rFonts w:eastAsia="Arial Unicode MS" w:cs="Calibri"/>
          <w:b/>
          <w:kern w:val="1"/>
          <w:sz w:val="24"/>
          <w:szCs w:val="24"/>
        </w:rPr>
        <w:t>3</w:t>
      </w:r>
      <w:r w:rsidRPr="00DC38A0">
        <w:rPr>
          <w:rFonts w:eastAsia="Arial Unicode MS" w:cs="Calibri"/>
          <w:kern w:val="1"/>
          <w:sz w:val="24"/>
          <w:szCs w:val="24"/>
        </w:rPr>
        <w:t xml:space="preserve"> do </w:t>
      </w:r>
      <w:r w:rsidR="0011654F">
        <w:rPr>
          <w:rFonts w:eastAsia="Arial Unicode MS" w:cs="Calibri"/>
          <w:kern w:val="1"/>
          <w:sz w:val="24"/>
          <w:szCs w:val="24"/>
        </w:rPr>
        <w:t>umowy</w:t>
      </w:r>
      <w:r w:rsidRPr="00DC38A0">
        <w:rPr>
          <w:rFonts w:eastAsia="Arial Unicode MS" w:cs="Calibri"/>
          <w:kern w:val="1"/>
          <w:sz w:val="24"/>
          <w:szCs w:val="24"/>
        </w:rPr>
        <w:t>.</w:t>
      </w:r>
    </w:p>
    <w:p w14:paraId="4A228208" w14:textId="77777777" w:rsidR="00D35D71" w:rsidRPr="00DC38A0" w:rsidRDefault="000037EE" w:rsidP="00ED5330">
      <w:pPr>
        <w:numPr>
          <w:ilvl w:val="0"/>
          <w:numId w:val="26"/>
        </w:numPr>
        <w:tabs>
          <w:tab w:val="clear" w:pos="720"/>
          <w:tab w:val="left" w:pos="426"/>
          <w:tab w:val="left" w:pos="567"/>
        </w:tabs>
        <w:suppressAutoHyphens/>
        <w:spacing w:after="120"/>
        <w:ind w:left="425" w:hanging="425"/>
        <w:rPr>
          <w:rFonts w:eastAsia="Arial Unicode MS" w:cs="Calibri"/>
          <w:kern w:val="1"/>
          <w:sz w:val="24"/>
          <w:szCs w:val="24"/>
        </w:rPr>
      </w:pPr>
      <w:r w:rsidRPr="00DC38A0">
        <w:rPr>
          <w:rFonts w:eastAsia="Arial Unicode MS" w:cs="Calibri"/>
          <w:kern w:val="1"/>
          <w:sz w:val="24"/>
          <w:szCs w:val="24"/>
        </w:rPr>
        <w:t xml:space="preserve">Wykonawca nie może dokonać cesji wierzytelności należności i innych praw wynikających z tytułu realizacji niniejszej </w:t>
      </w:r>
      <w:r w:rsidR="0011654F">
        <w:rPr>
          <w:rFonts w:eastAsia="Arial Unicode MS" w:cs="Calibri"/>
          <w:kern w:val="1"/>
          <w:sz w:val="24"/>
          <w:szCs w:val="24"/>
        </w:rPr>
        <w:t>umowy</w:t>
      </w:r>
      <w:r w:rsidRPr="00DC38A0">
        <w:rPr>
          <w:rFonts w:eastAsia="Arial Unicode MS" w:cs="Calibri"/>
          <w:kern w:val="1"/>
          <w:sz w:val="24"/>
          <w:szCs w:val="24"/>
        </w:rPr>
        <w:t xml:space="preserve"> </w:t>
      </w:r>
      <w:r w:rsidR="00BC1F81" w:rsidRPr="00DC38A0">
        <w:rPr>
          <w:rFonts w:eastAsia="Arial Unicode MS" w:cs="Calibri"/>
          <w:kern w:val="1"/>
          <w:sz w:val="24"/>
          <w:szCs w:val="24"/>
        </w:rPr>
        <w:t>na osoby trzecie.</w:t>
      </w:r>
    </w:p>
    <w:p w14:paraId="28E34579" w14:textId="77777777" w:rsidR="000B4EED" w:rsidRPr="00DC38A0" w:rsidRDefault="00F96BDD" w:rsidP="00ED5330">
      <w:pPr>
        <w:numPr>
          <w:ilvl w:val="0"/>
          <w:numId w:val="26"/>
        </w:numPr>
        <w:tabs>
          <w:tab w:val="clear" w:pos="720"/>
          <w:tab w:val="left" w:pos="426"/>
        </w:tabs>
        <w:suppressAutoHyphens/>
        <w:spacing w:after="120"/>
        <w:ind w:left="425" w:hanging="425"/>
        <w:rPr>
          <w:rFonts w:eastAsia="Times New Roman" w:cs="Calibri"/>
          <w:sz w:val="24"/>
          <w:szCs w:val="24"/>
        </w:rPr>
      </w:pPr>
      <w:r w:rsidRPr="00DC38A0">
        <w:rPr>
          <w:rFonts w:eastAsia="Times New Roman" w:cs="Calibri"/>
          <w:sz w:val="24"/>
          <w:szCs w:val="24"/>
        </w:rPr>
        <w:t xml:space="preserve">Powierzenie </w:t>
      </w:r>
      <w:r w:rsidR="00B1253F" w:rsidRPr="00DC38A0">
        <w:rPr>
          <w:rFonts w:eastAsia="Times New Roman" w:cs="Calibri"/>
          <w:sz w:val="24"/>
          <w:szCs w:val="24"/>
        </w:rPr>
        <w:t>przez W</w:t>
      </w:r>
      <w:r w:rsidR="0004149F" w:rsidRPr="00DC38A0">
        <w:rPr>
          <w:rFonts w:eastAsia="Times New Roman" w:cs="Calibri"/>
          <w:sz w:val="24"/>
          <w:szCs w:val="24"/>
        </w:rPr>
        <w:t>ykonawcę</w:t>
      </w:r>
      <w:r w:rsidR="00B1253F" w:rsidRPr="00DC38A0">
        <w:rPr>
          <w:rFonts w:eastAsia="Times New Roman" w:cs="Calibri"/>
          <w:sz w:val="24"/>
          <w:szCs w:val="24"/>
        </w:rPr>
        <w:t xml:space="preserve"> </w:t>
      </w:r>
      <w:r w:rsidR="00E57CAE" w:rsidRPr="00DC38A0">
        <w:rPr>
          <w:rFonts w:eastAsia="Times New Roman" w:cs="Calibri"/>
          <w:sz w:val="24"/>
          <w:szCs w:val="24"/>
        </w:rPr>
        <w:t xml:space="preserve">na etapie realizacji </w:t>
      </w:r>
      <w:r w:rsidR="0011654F">
        <w:rPr>
          <w:rFonts w:eastAsia="Times New Roman" w:cs="Calibri"/>
          <w:sz w:val="24"/>
          <w:szCs w:val="24"/>
        </w:rPr>
        <w:t>umowy</w:t>
      </w:r>
      <w:r w:rsidR="00E57CAE" w:rsidRPr="00DC38A0">
        <w:rPr>
          <w:rFonts w:eastAsia="Times New Roman" w:cs="Calibri"/>
          <w:sz w:val="24"/>
          <w:szCs w:val="24"/>
        </w:rPr>
        <w:t xml:space="preserve"> zamówienia  </w:t>
      </w:r>
      <w:r w:rsidR="00DF41FF" w:rsidRPr="00DC38A0">
        <w:rPr>
          <w:rFonts w:eastAsia="Times New Roman" w:cs="Calibri"/>
          <w:sz w:val="24"/>
          <w:szCs w:val="24"/>
        </w:rPr>
        <w:t>P</w:t>
      </w:r>
      <w:r w:rsidR="00E57CAE" w:rsidRPr="00DC38A0">
        <w:rPr>
          <w:rFonts w:eastAsia="Times New Roman" w:cs="Calibri"/>
          <w:sz w:val="24"/>
          <w:szCs w:val="24"/>
        </w:rPr>
        <w:t xml:space="preserve">odwykonawcy/om </w:t>
      </w:r>
      <w:r w:rsidR="00B1253F" w:rsidRPr="00DC38A0">
        <w:rPr>
          <w:rFonts w:eastAsia="Times New Roman" w:cs="Calibri"/>
          <w:sz w:val="24"/>
          <w:szCs w:val="24"/>
        </w:rPr>
        <w:t xml:space="preserve"> nie może w żaden sposób skutkować powiększeniem wynagrodzenia W</w:t>
      </w:r>
      <w:r w:rsidR="0004149F" w:rsidRPr="00DC38A0">
        <w:rPr>
          <w:rFonts w:eastAsia="Times New Roman" w:cs="Calibri"/>
          <w:sz w:val="24"/>
          <w:szCs w:val="24"/>
        </w:rPr>
        <w:t>ykonawcy</w:t>
      </w:r>
      <w:r w:rsidR="00671AEB" w:rsidRPr="00DC38A0">
        <w:rPr>
          <w:rFonts w:eastAsia="Times New Roman" w:cs="Calibri"/>
          <w:sz w:val="24"/>
          <w:szCs w:val="24"/>
        </w:rPr>
        <w:t>,</w:t>
      </w:r>
      <w:r w:rsidR="00B1253F" w:rsidRPr="00DC38A0">
        <w:rPr>
          <w:rFonts w:eastAsia="Times New Roman" w:cs="Calibri"/>
          <w:sz w:val="24"/>
          <w:szCs w:val="24"/>
        </w:rPr>
        <w:t xml:space="preserve"> </w:t>
      </w:r>
      <w:r w:rsidR="007A352D">
        <w:rPr>
          <w:rFonts w:eastAsia="Times New Roman" w:cs="Calibri"/>
          <w:sz w:val="24"/>
          <w:szCs w:val="24"/>
        </w:rPr>
        <w:t xml:space="preserve">o którym mowa w </w:t>
      </w:r>
      <w:r w:rsidR="00E57CAE" w:rsidRPr="00DC38A0">
        <w:rPr>
          <w:rFonts w:eastAsia="Times New Roman" w:cs="Calibri"/>
          <w:sz w:val="24"/>
          <w:szCs w:val="24"/>
        </w:rPr>
        <w:t>ust. 1</w:t>
      </w:r>
      <w:r w:rsidR="007A352D">
        <w:rPr>
          <w:rFonts w:eastAsia="Times New Roman" w:cs="Calibri"/>
          <w:sz w:val="24"/>
          <w:szCs w:val="24"/>
        </w:rPr>
        <w:t xml:space="preserve"> i 2 powyżej</w:t>
      </w:r>
      <w:r w:rsidR="00E57CAE" w:rsidRPr="00DC38A0">
        <w:rPr>
          <w:rFonts w:eastAsia="Times New Roman" w:cs="Calibri"/>
          <w:sz w:val="24"/>
          <w:szCs w:val="24"/>
        </w:rPr>
        <w:t>.</w:t>
      </w:r>
    </w:p>
    <w:p w14:paraId="31ED0142" w14:textId="77777777" w:rsidR="008012E8" w:rsidRPr="007540C7" w:rsidRDefault="000B4EED" w:rsidP="00ED5330">
      <w:pPr>
        <w:numPr>
          <w:ilvl w:val="0"/>
          <w:numId w:val="26"/>
        </w:numPr>
        <w:tabs>
          <w:tab w:val="clear" w:pos="720"/>
          <w:tab w:val="left" w:pos="426"/>
        </w:tabs>
        <w:suppressAutoHyphens/>
        <w:ind w:left="426" w:hanging="426"/>
        <w:rPr>
          <w:rFonts w:eastAsia="Times New Roman" w:cs="Calibri"/>
          <w:sz w:val="24"/>
          <w:szCs w:val="24"/>
        </w:rPr>
      </w:pPr>
      <w:r w:rsidRPr="00DC38A0">
        <w:rPr>
          <w:rFonts w:eastAsia="Times New Roman" w:cs="Calibri"/>
          <w:sz w:val="24"/>
          <w:szCs w:val="24"/>
          <w:lang w:eastAsia="pl-PL"/>
        </w:rPr>
        <w:t>W przypadku realizowania zamówienia wspólnie przez Wykonawców w ramach konsorcjum, rozliczenia końcowego (z Zamawiającym) dokonuje Lider, natomiast faktury dokumentujące realizację części zamówienia przypadające na każdego członka konsorcjum, powinny być wystawione na Lidera, a nie na Zamawiającego.</w:t>
      </w:r>
    </w:p>
    <w:p w14:paraId="6C5613B2" w14:textId="77777777" w:rsidR="007A352D" w:rsidRDefault="007A352D" w:rsidP="00ED5330">
      <w:pPr>
        <w:suppressAutoHyphens/>
        <w:rPr>
          <w:rFonts w:eastAsia="Times New Roman" w:cs="Calibri"/>
          <w:b/>
          <w:sz w:val="24"/>
          <w:szCs w:val="24"/>
        </w:rPr>
      </w:pPr>
    </w:p>
    <w:p w14:paraId="3D3E81E2" w14:textId="77777777" w:rsidR="00870747" w:rsidRDefault="00870747" w:rsidP="00ED5330">
      <w:pPr>
        <w:suppressAutoHyphens/>
        <w:rPr>
          <w:rFonts w:eastAsia="Times New Roman" w:cs="Calibri"/>
          <w:b/>
          <w:sz w:val="24"/>
          <w:szCs w:val="24"/>
        </w:rPr>
      </w:pPr>
    </w:p>
    <w:p w14:paraId="22099C70" w14:textId="77777777" w:rsidR="001274D9" w:rsidRPr="00DC38A0" w:rsidRDefault="001274D9" w:rsidP="00ED5330">
      <w:pPr>
        <w:suppressAutoHyphens/>
        <w:jc w:val="center"/>
        <w:rPr>
          <w:rFonts w:eastAsia="Times New Roman" w:cs="Calibri"/>
          <w:b/>
          <w:sz w:val="24"/>
          <w:szCs w:val="24"/>
        </w:rPr>
      </w:pPr>
      <w:r w:rsidRPr="00DC38A0">
        <w:rPr>
          <w:rFonts w:eastAsia="Times New Roman" w:cs="Calibri"/>
          <w:b/>
          <w:sz w:val="24"/>
          <w:szCs w:val="24"/>
        </w:rPr>
        <w:t>§ 6</w:t>
      </w:r>
    </w:p>
    <w:p w14:paraId="65C3264A" w14:textId="77777777" w:rsidR="001274D9" w:rsidRPr="00DC38A0" w:rsidRDefault="00377D0D" w:rsidP="00ED5330">
      <w:pPr>
        <w:suppressAutoHyphens/>
        <w:jc w:val="center"/>
        <w:rPr>
          <w:rFonts w:eastAsia="Times New Roman" w:cs="Calibri"/>
          <w:sz w:val="24"/>
          <w:szCs w:val="24"/>
        </w:rPr>
      </w:pPr>
      <w:r w:rsidRPr="00DC38A0">
        <w:rPr>
          <w:rFonts w:eastAsia="Times New Roman" w:cs="Calibri"/>
          <w:b/>
          <w:sz w:val="24"/>
          <w:szCs w:val="24"/>
        </w:rPr>
        <w:t>SPOSÓB</w:t>
      </w:r>
      <w:r w:rsidR="00C5584E" w:rsidRPr="00DC38A0">
        <w:rPr>
          <w:rFonts w:eastAsia="Times New Roman" w:cs="Calibri"/>
          <w:b/>
          <w:sz w:val="24"/>
          <w:szCs w:val="24"/>
        </w:rPr>
        <w:t xml:space="preserve"> </w:t>
      </w:r>
      <w:r w:rsidR="001D69CB" w:rsidRPr="00DC38A0">
        <w:rPr>
          <w:rFonts w:eastAsia="Times New Roman" w:cs="Calibri"/>
          <w:b/>
          <w:sz w:val="24"/>
          <w:szCs w:val="24"/>
        </w:rPr>
        <w:t xml:space="preserve">REALIZACJI </w:t>
      </w:r>
      <w:r w:rsidR="0011654F">
        <w:rPr>
          <w:rFonts w:eastAsia="Times New Roman" w:cs="Calibri"/>
          <w:b/>
          <w:sz w:val="24"/>
          <w:szCs w:val="24"/>
        </w:rPr>
        <w:t>UMOWY</w:t>
      </w:r>
      <w:r w:rsidR="001D69CB" w:rsidRPr="00DC38A0">
        <w:rPr>
          <w:rFonts w:eastAsia="Times New Roman" w:cs="Calibri"/>
          <w:b/>
          <w:sz w:val="24"/>
          <w:szCs w:val="24"/>
        </w:rPr>
        <w:t xml:space="preserve"> </w:t>
      </w:r>
      <w:r w:rsidR="00C5584E" w:rsidRPr="00DC38A0">
        <w:rPr>
          <w:rFonts w:eastAsia="Times New Roman" w:cs="Calibri"/>
          <w:b/>
          <w:sz w:val="24"/>
          <w:szCs w:val="24"/>
        </w:rPr>
        <w:t xml:space="preserve">i WARUNKI </w:t>
      </w:r>
      <w:r w:rsidR="00744438" w:rsidRPr="00DC38A0">
        <w:rPr>
          <w:rFonts w:eastAsia="Times New Roman" w:cs="Calibri"/>
          <w:b/>
          <w:sz w:val="24"/>
          <w:szCs w:val="24"/>
        </w:rPr>
        <w:t>DOSTAWY</w:t>
      </w:r>
      <w:r w:rsidR="001274D9" w:rsidRPr="00DC38A0">
        <w:rPr>
          <w:rFonts w:eastAsia="Times New Roman" w:cs="Calibri"/>
          <w:b/>
          <w:sz w:val="24"/>
          <w:szCs w:val="24"/>
        </w:rPr>
        <w:t xml:space="preserve"> </w:t>
      </w:r>
      <w:r w:rsidR="00C6668A" w:rsidRPr="00DC38A0">
        <w:rPr>
          <w:rFonts w:eastAsia="Times New Roman" w:cs="Calibri"/>
          <w:b/>
          <w:sz w:val="24"/>
          <w:szCs w:val="24"/>
        </w:rPr>
        <w:br/>
      </w:r>
    </w:p>
    <w:p w14:paraId="0AA0C82B" w14:textId="66DF7720" w:rsidR="00D66C63" w:rsidRPr="00DC38A0" w:rsidRDefault="00AE41F3" w:rsidP="00ED5330">
      <w:pPr>
        <w:numPr>
          <w:ilvl w:val="0"/>
          <w:numId w:val="29"/>
        </w:numPr>
        <w:tabs>
          <w:tab w:val="clear" w:pos="720"/>
          <w:tab w:val="num" w:pos="0"/>
        </w:tabs>
        <w:suppressAutoHyphens/>
        <w:spacing w:after="120"/>
        <w:ind w:left="425" w:hanging="425"/>
        <w:rPr>
          <w:rFonts w:cs="Calibri"/>
          <w:sz w:val="24"/>
          <w:szCs w:val="24"/>
        </w:rPr>
      </w:pPr>
      <w:r w:rsidRPr="00DC38A0">
        <w:rPr>
          <w:rFonts w:cs="Calibri"/>
          <w:sz w:val="24"/>
          <w:szCs w:val="24"/>
        </w:rPr>
        <w:t xml:space="preserve">Realizacja przedmiotu </w:t>
      </w:r>
      <w:r w:rsidR="0011654F">
        <w:rPr>
          <w:rFonts w:cs="Calibri"/>
          <w:sz w:val="24"/>
          <w:szCs w:val="24"/>
        </w:rPr>
        <w:t>umowy</w:t>
      </w:r>
      <w:r w:rsidRPr="00DC38A0">
        <w:rPr>
          <w:rFonts w:cs="Calibri"/>
          <w:sz w:val="24"/>
          <w:szCs w:val="24"/>
        </w:rPr>
        <w:t xml:space="preserve">, o którym mowa w § 1 </w:t>
      </w:r>
      <w:r w:rsidR="0011654F">
        <w:rPr>
          <w:rFonts w:cs="Calibri"/>
          <w:sz w:val="24"/>
          <w:szCs w:val="24"/>
        </w:rPr>
        <w:t>Umowy</w:t>
      </w:r>
      <w:r w:rsidR="007A352D">
        <w:rPr>
          <w:rFonts w:cs="Calibri"/>
          <w:sz w:val="24"/>
          <w:szCs w:val="24"/>
        </w:rPr>
        <w:t xml:space="preserve"> </w:t>
      </w:r>
      <w:r w:rsidR="00744438" w:rsidRPr="00DC38A0">
        <w:rPr>
          <w:rFonts w:cs="Calibri"/>
          <w:sz w:val="24"/>
          <w:szCs w:val="24"/>
        </w:rPr>
        <w:t xml:space="preserve">nastąpi na warunkach określonych w niniejszej umowie, </w:t>
      </w:r>
      <w:r w:rsidR="0016163C">
        <w:rPr>
          <w:rFonts w:cs="Calibri"/>
          <w:sz w:val="24"/>
          <w:szCs w:val="24"/>
        </w:rPr>
        <w:t>Zapytaniu ofertowym</w:t>
      </w:r>
      <w:r w:rsidR="00744438" w:rsidRPr="00DC38A0">
        <w:rPr>
          <w:rFonts w:cs="Calibri"/>
          <w:sz w:val="24"/>
          <w:szCs w:val="24"/>
        </w:rPr>
        <w:t xml:space="preserve"> i na podstawie oferty Wykonawcy </w:t>
      </w:r>
      <w:r w:rsidR="00903D2D" w:rsidRPr="00DC38A0">
        <w:rPr>
          <w:rFonts w:cs="Calibri"/>
          <w:sz w:val="24"/>
          <w:szCs w:val="24"/>
        </w:rPr>
        <w:t xml:space="preserve">z dnia </w:t>
      </w:r>
      <w:r w:rsidR="00D31A7D" w:rsidRPr="00DC38A0">
        <w:rPr>
          <w:rFonts w:cs="Calibri"/>
          <w:sz w:val="24"/>
          <w:szCs w:val="24"/>
        </w:rPr>
        <w:t>……………………..</w:t>
      </w:r>
      <w:r w:rsidR="00903D2D" w:rsidRPr="00DC38A0">
        <w:rPr>
          <w:rFonts w:cs="Calibri"/>
          <w:sz w:val="24"/>
          <w:szCs w:val="24"/>
        </w:rPr>
        <w:t xml:space="preserve"> r. </w:t>
      </w:r>
      <w:r w:rsidR="00744438" w:rsidRPr="00DC38A0">
        <w:rPr>
          <w:rFonts w:cs="Calibri"/>
          <w:sz w:val="24"/>
          <w:szCs w:val="24"/>
        </w:rPr>
        <w:t xml:space="preserve">złożonej w postępowaniu nr </w:t>
      </w:r>
      <w:r w:rsidR="0016622C" w:rsidRPr="00DC38A0">
        <w:rPr>
          <w:rFonts w:cs="Calibri"/>
          <w:sz w:val="24"/>
          <w:szCs w:val="24"/>
        </w:rPr>
        <w:t>0801-</w:t>
      </w:r>
      <w:r w:rsidR="00A31FF6" w:rsidRPr="00A31FF6">
        <w:rPr>
          <w:rFonts w:cs="Calibri"/>
          <w:sz w:val="24"/>
          <w:szCs w:val="24"/>
        </w:rPr>
        <w:t>IL</w:t>
      </w:r>
      <w:r w:rsidR="00A31FF6">
        <w:rPr>
          <w:rFonts w:cs="Calibri"/>
          <w:sz w:val="24"/>
          <w:szCs w:val="24"/>
        </w:rPr>
        <w:t>L</w:t>
      </w:r>
      <w:r w:rsidR="009750F2" w:rsidRPr="00DC38A0">
        <w:rPr>
          <w:rFonts w:cs="Calibri"/>
          <w:sz w:val="24"/>
          <w:szCs w:val="24"/>
        </w:rPr>
        <w:t>-</w:t>
      </w:r>
      <w:r w:rsidR="0016163C">
        <w:rPr>
          <w:rFonts w:cs="Calibri"/>
          <w:sz w:val="24"/>
          <w:szCs w:val="24"/>
        </w:rPr>
        <w:t>………………..</w:t>
      </w:r>
      <w:r w:rsidR="00E45838">
        <w:rPr>
          <w:rFonts w:cs="Calibri"/>
          <w:sz w:val="24"/>
          <w:szCs w:val="24"/>
        </w:rPr>
        <w:t>202</w:t>
      </w:r>
      <w:r w:rsidR="007D4865">
        <w:rPr>
          <w:rFonts w:cs="Calibri"/>
          <w:sz w:val="24"/>
          <w:szCs w:val="24"/>
        </w:rPr>
        <w:t>4</w:t>
      </w:r>
      <w:r w:rsidR="0061286B" w:rsidRPr="00DC38A0">
        <w:rPr>
          <w:rFonts w:cs="Calibri"/>
          <w:sz w:val="24"/>
          <w:szCs w:val="24"/>
        </w:rPr>
        <w:t>.</w:t>
      </w:r>
    </w:p>
    <w:p w14:paraId="552BC095" w14:textId="77777777" w:rsidR="001F2830" w:rsidRPr="00500279" w:rsidRDefault="00D66C63" w:rsidP="00D95D85">
      <w:pPr>
        <w:numPr>
          <w:ilvl w:val="0"/>
          <w:numId w:val="29"/>
        </w:numPr>
        <w:tabs>
          <w:tab w:val="clear" w:pos="720"/>
          <w:tab w:val="num" w:pos="0"/>
        </w:tabs>
        <w:suppressAutoHyphens/>
        <w:spacing w:after="240"/>
        <w:ind w:left="426" w:hanging="426"/>
        <w:rPr>
          <w:rFonts w:cs="Calibri"/>
          <w:sz w:val="24"/>
          <w:szCs w:val="24"/>
        </w:rPr>
      </w:pPr>
      <w:r w:rsidRPr="00DC38A0">
        <w:rPr>
          <w:rFonts w:cs="Calibri"/>
          <w:sz w:val="24"/>
          <w:szCs w:val="24"/>
        </w:rPr>
        <w:t xml:space="preserve">W okresie obowiązywania </w:t>
      </w:r>
      <w:r w:rsidR="0011654F">
        <w:rPr>
          <w:rFonts w:cs="Calibri"/>
          <w:sz w:val="24"/>
          <w:szCs w:val="24"/>
        </w:rPr>
        <w:t>umowy</w:t>
      </w:r>
      <w:r w:rsidR="00500279">
        <w:rPr>
          <w:rFonts w:cs="Calibri"/>
          <w:sz w:val="24"/>
          <w:szCs w:val="24"/>
        </w:rPr>
        <w:t xml:space="preserve"> Wykonawca dostarczy </w:t>
      </w:r>
      <w:r w:rsidRPr="00500279">
        <w:rPr>
          <w:rFonts w:cs="Calibri"/>
          <w:sz w:val="24"/>
          <w:szCs w:val="24"/>
          <w:lang w:eastAsia="pl-PL" w:bidi="pl-PL"/>
        </w:rPr>
        <w:t>na adres danej Jednostki Organizacyjnej gotowe wyroby.</w:t>
      </w:r>
    </w:p>
    <w:p w14:paraId="0A87FF5B" w14:textId="22410DF6" w:rsidR="00D66C63" w:rsidRPr="00DC38A0" w:rsidRDefault="00903D2D" w:rsidP="00ED5330">
      <w:pPr>
        <w:numPr>
          <w:ilvl w:val="0"/>
          <w:numId w:val="29"/>
        </w:numPr>
        <w:tabs>
          <w:tab w:val="clear" w:pos="720"/>
          <w:tab w:val="num" w:pos="0"/>
        </w:tabs>
        <w:suppressAutoHyphens/>
        <w:spacing w:after="120"/>
        <w:ind w:left="426" w:hanging="426"/>
        <w:rPr>
          <w:rFonts w:cs="Calibri"/>
          <w:sz w:val="24"/>
          <w:szCs w:val="24"/>
        </w:rPr>
      </w:pPr>
      <w:r w:rsidRPr="00DC38A0">
        <w:rPr>
          <w:rFonts w:cs="Calibri"/>
          <w:sz w:val="24"/>
          <w:szCs w:val="24"/>
        </w:rPr>
        <w:t xml:space="preserve">Wykonawca zobowiązany jest dostarczyć przedmiot </w:t>
      </w:r>
      <w:r w:rsidR="0011654F">
        <w:rPr>
          <w:rFonts w:cs="Calibri"/>
          <w:sz w:val="24"/>
          <w:szCs w:val="24"/>
        </w:rPr>
        <w:t>umowy</w:t>
      </w:r>
      <w:r w:rsidRPr="00DC38A0">
        <w:rPr>
          <w:rFonts w:cs="Calibri"/>
          <w:sz w:val="24"/>
          <w:szCs w:val="24"/>
        </w:rPr>
        <w:t xml:space="preserve"> </w:t>
      </w:r>
      <w:r w:rsidR="00B60F75" w:rsidRPr="00DC38A0">
        <w:rPr>
          <w:rFonts w:cs="Calibri"/>
          <w:sz w:val="24"/>
          <w:szCs w:val="24"/>
        </w:rPr>
        <w:t>spełniający wymagania wskazane w § 1 ust. 3</w:t>
      </w:r>
      <w:r w:rsidR="007A352D">
        <w:rPr>
          <w:rFonts w:cs="Calibri"/>
          <w:sz w:val="24"/>
          <w:szCs w:val="24"/>
        </w:rPr>
        <w:t xml:space="preserve"> </w:t>
      </w:r>
      <w:r w:rsidR="00D95D85">
        <w:rPr>
          <w:rFonts w:cs="Calibri"/>
          <w:sz w:val="24"/>
          <w:szCs w:val="24"/>
        </w:rPr>
        <w:t>u</w:t>
      </w:r>
      <w:r w:rsidR="0011654F">
        <w:rPr>
          <w:rFonts w:cs="Calibri"/>
          <w:sz w:val="24"/>
          <w:szCs w:val="24"/>
        </w:rPr>
        <w:t>mowy</w:t>
      </w:r>
      <w:r w:rsidR="00B60F75" w:rsidRPr="00DC38A0">
        <w:rPr>
          <w:rFonts w:cs="Calibri"/>
          <w:sz w:val="24"/>
          <w:szCs w:val="24"/>
        </w:rPr>
        <w:t xml:space="preserve">, </w:t>
      </w:r>
      <w:r w:rsidRPr="00DC38A0">
        <w:rPr>
          <w:rFonts w:cs="Calibri"/>
          <w:sz w:val="24"/>
          <w:szCs w:val="24"/>
        </w:rPr>
        <w:t>w opakowaniach zabezpieczających go przed zniszczeniem i uszkodzeniem</w:t>
      </w:r>
      <w:r w:rsidRPr="00170E10">
        <w:rPr>
          <w:rFonts w:cs="Calibri"/>
          <w:sz w:val="24"/>
          <w:szCs w:val="24"/>
        </w:rPr>
        <w:t>.</w:t>
      </w:r>
      <w:r w:rsidR="00A24926" w:rsidRPr="00170E10">
        <w:rPr>
          <w:rFonts w:cs="Calibri"/>
          <w:sz w:val="24"/>
          <w:szCs w:val="24"/>
        </w:rPr>
        <w:t xml:space="preserve"> </w:t>
      </w:r>
      <w:r w:rsidR="00A24926" w:rsidRPr="00170E10">
        <w:rPr>
          <w:rFonts w:eastAsia="Times New Roman" w:cs="Calibri"/>
          <w:sz w:val="24"/>
          <w:szCs w:val="24"/>
          <w:lang w:eastAsia="pl-PL"/>
        </w:rPr>
        <w:t>Dostarczony towar nie może nosić znamion uszkodzenia opakowania. W przypadku dostarczenia partii zamówienia w opakowaniach uszkodzonych (rozdarte, wilgotne, mokre, zabrudzone) Zamawiający ma prawo odmówić jego  przyjęcia.</w:t>
      </w:r>
    </w:p>
    <w:p w14:paraId="1E5BF6C4" w14:textId="77311A1D" w:rsidR="00C5584E" w:rsidRPr="0098755E" w:rsidRDefault="00E965A9" w:rsidP="00ED5330">
      <w:pPr>
        <w:numPr>
          <w:ilvl w:val="0"/>
          <w:numId w:val="29"/>
        </w:numPr>
        <w:tabs>
          <w:tab w:val="clear" w:pos="720"/>
          <w:tab w:val="num" w:pos="0"/>
        </w:tabs>
        <w:suppressAutoHyphens/>
        <w:spacing w:after="120"/>
        <w:ind w:left="426" w:hanging="426"/>
        <w:rPr>
          <w:rFonts w:cs="Calibri"/>
          <w:sz w:val="24"/>
          <w:szCs w:val="24"/>
        </w:rPr>
      </w:pPr>
      <w:r w:rsidRPr="00DC38A0">
        <w:rPr>
          <w:rFonts w:cs="Calibri"/>
          <w:sz w:val="24"/>
          <w:szCs w:val="24"/>
        </w:rPr>
        <w:t xml:space="preserve">Dokładny termin dostawy (dzień i godzinę dostawy) Wykonawca zobowiązuje się uzgodnić z upoważnionym pracownikiem danej Jednostki </w:t>
      </w:r>
      <w:r w:rsidR="00BE0DFD" w:rsidRPr="00DC38A0">
        <w:rPr>
          <w:rFonts w:cs="Calibri"/>
          <w:sz w:val="24"/>
          <w:szCs w:val="24"/>
        </w:rPr>
        <w:t>Organizacyjnej</w:t>
      </w:r>
      <w:r w:rsidRPr="00DC38A0">
        <w:rPr>
          <w:rFonts w:cs="Calibri"/>
          <w:sz w:val="24"/>
          <w:szCs w:val="24"/>
        </w:rPr>
        <w:t>, dla której dostawa jest realizowana, co najmniej z 2-dniowym wyprzedzeniem przed planowanym terminem dostawy.</w:t>
      </w:r>
      <w:r w:rsidR="004469A7" w:rsidRPr="00DC38A0">
        <w:rPr>
          <w:rFonts w:cs="Calibri"/>
          <w:sz w:val="24"/>
          <w:szCs w:val="24"/>
        </w:rPr>
        <w:t xml:space="preserve"> </w:t>
      </w:r>
    </w:p>
    <w:p w14:paraId="4916733A" w14:textId="77777777" w:rsidR="00903D2D" w:rsidRPr="00DC38A0" w:rsidRDefault="00C5584E" w:rsidP="00ED5330">
      <w:pPr>
        <w:numPr>
          <w:ilvl w:val="0"/>
          <w:numId w:val="29"/>
        </w:numPr>
        <w:tabs>
          <w:tab w:val="clear" w:pos="720"/>
          <w:tab w:val="num" w:pos="0"/>
        </w:tabs>
        <w:suppressAutoHyphens/>
        <w:spacing w:after="120"/>
        <w:ind w:left="426" w:hanging="426"/>
        <w:rPr>
          <w:rFonts w:cs="Calibri"/>
          <w:sz w:val="24"/>
          <w:szCs w:val="24"/>
        </w:rPr>
      </w:pPr>
      <w:r w:rsidRPr="00DC38A0">
        <w:rPr>
          <w:rFonts w:cs="Calibri"/>
          <w:sz w:val="24"/>
          <w:szCs w:val="24"/>
        </w:rPr>
        <w:t xml:space="preserve">Wykonawca zobowiązuje się do dostawy przedmiotu </w:t>
      </w:r>
      <w:r w:rsidR="0011654F">
        <w:rPr>
          <w:rFonts w:cs="Calibri"/>
          <w:sz w:val="24"/>
          <w:szCs w:val="24"/>
        </w:rPr>
        <w:t>umowy</w:t>
      </w:r>
      <w:r w:rsidRPr="00DC38A0">
        <w:rPr>
          <w:rFonts w:cs="Calibri"/>
          <w:sz w:val="24"/>
          <w:szCs w:val="24"/>
        </w:rPr>
        <w:t xml:space="preserve"> w dni robocze od poniedziałku do piątku, w godzinach 8:00 - 14:00.</w:t>
      </w:r>
    </w:p>
    <w:p w14:paraId="7D4F507B" w14:textId="661C4D8A" w:rsidR="00A248CA" w:rsidRPr="00DC38A0" w:rsidRDefault="00903D2D" w:rsidP="00ED5330">
      <w:pPr>
        <w:numPr>
          <w:ilvl w:val="0"/>
          <w:numId w:val="29"/>
        </w:numPr>
        <w:tabs>
          <w:tab w:val="clear" w:pos="720"/>
          <w:tab w:val="num" w:pos="0"/>
        </w:tabs>
        <w:suppressAutoHyphens/>
        <w:spacing w:after="120"/>
        <w:ind w:left="426" w:hanging="426"/>
        <w:rPr>
          <w:rFonts w:cs="Calibri"/>
          <w:sz w:val="24"/>
          <w:szCs w:val="24"/>
        </w:rPr>
      </w:pPr>
      <w:r w:rsidRPr="00DC38A0">
        <w:rPr>
          <w:rFonts w:cs="Calibri"/>
          <w:sz w:val="24"/>
          <w:szCs w:val="24"/>
        </w:rPr>
        <w:t xml:space="preserve">Wykonawca dostarczy towar na własny koszt i ryzyko, w sposób zapewniający jego całość, kompletność i nienaruszalność. </w:t>
      </w:r>
      <w:r w:rsidR="00A248CA" w:rsidRPr="00DC38A0">
        <w:rPr>
          <w:rStyle w:val="markedcontent"/>
          <w:rFonts w:cs="Calibri"/>
          <w:sz w:val="24"/>
          <w:szCs w:val="24"/>
        </w:rPr>
        <w:t>Wykonawca ponosi odpowiedzialność (ryzyko utraty, uszkodzenia itp.) za wyroby do czasu podpisania przez s</w:t>
      </w:r>
      <w:r w:rsidR="009058DD">
        <w:rPr>
          <w:rStyle w:val="markedcontent"/>
          <w:rFonts w:cs="Calibri"/>
          <w:sz w:val="24"/>
          <w:szCs w:val="24"/>
        </w:rPr>
        <w:t>trony Protokołu przekazania</w:t>
      </w:r>
      <w:r w:rsidR="00743DC3">
        <w:rPr>
          <w:rStyle w:val="markedcontent"/>
          <w:rFonts w:cs="Calibri"/>
          <w:sz w:val="24"/>
          <w:szCs w:val="24"/>
        </w:rPr>
        <w:t>–o</w:t>
      </w:r>
      <w:r w:rsidR="00A248CA" w:rsidRPr="00DC38A0">
        <w:rPr>
          <w:rStyle w:val="markedcontent"/>
          <w:rFonts w:cs="Calibri"/>
          <w:sz w:val="24"/>
          <w:szCs w:val="24"/>
        </w:rPr>
        <w:t xml:space="preserve">dbioru. </w:t>
      </w:r>
    </w:p>
    <w:p w14:paraId="66CF8BC6" w14:textId="7125740E" w:rsidR="00A7382C" w:rsidRPr="00DC38A0" w:rsidRDefault="00E92108" w:rsidP="00ED5330">
      <w:pPr>
        <w:numPr>
          <w:ilvl w:val="0"/>
          <w:numId w:val="29"/>
        </w:numPr>
        <w:tabs>
          <w:tab w:val="clear" w:pos="720"/>
          <w:tab w:val="num" w:pos="0"/>
        </w:tabs>
        <w:suppressAutoHyphens/>
        <w:spacing w:after="120"/>
        <w:ind w:left="426" w:hanging="426"/>
        <w:rPr>
          <w:rFonts w:cs="Calibri"/>
          <w:sz w:val="24"/>
          <w:szCs w:val="24"/>
          <w:lang w:eastAsia="pl-PL" w:bidi="pl-PL"/>
        </w:rPr>
      </w:pPr>
      <w:r w:rsidRPr="00DC38A0">
        <w:rPr>
          <w:rFonts w:cs="Calibri"/>
          <w:sz w:val="24"/>
          <w:szCs w:val="24"/>
        </w:rPr>
        <w:t xml:space="preserve">Wykonawca zrealizuje przedmiot zamówienia dla poszczególnych </w:t>
      </w:r>
      <w:r w:rsidR="00D43F53" w:rsidRPr="00DC38A0">
        <w:rPr>
          <w:rFonts w:cs="Calibri"/>
          <w:sz w:val="24"/>
          <w:szCs w:val="24"/>
        </w:rPr>
        <w:t>Jednostek Organizacyjnych</w:t>
      </w:r>
      <w:r w:rsidRPr="00DC38A0">
        <w:rPr>
          <w:rFonts w:cs="Calibri"/>
          <w:sz w:val="24"/>
          <w:szCs w:val="24"/>
        </w:rPr>
        <w:t xml:space="preserve"> w postaci jednorazowej dostawy</w:t>
      </w:r>
      <w:r w:rsidR="00977D5A">
        <w:rPr>
          <w:rFonts w:cs="Calibri"/>
          <w:sz w:val="24"/>
          <w:szCs w:val="24"/>
        </w:rPr>
        <w:t xml:space="preserve"> </w:t>
      </w:r>
      <w:r w:rsidR="00AA4C99" w:rsidRPr="00DC38A0">
        <w:rPr>
          <w:rFonts w:cs="Calibri"/>
          <w:sz w:val="24"/>
          <w:szCs w:val="24"/>
        </w:rPr>
        <w:t xml:space="preserve">– zgodnie </w:t>
      </w:r>
      <w:bookmarkStart w:id="1" w:name="_Hlk170462897"/>
      <w:r w:rsidR="00AA4C99" w:rsidRPr="00DC38A0">
        <w:rPr>
          <w:rFonts w:cs="Calibri"/>
          <w:sz w:val="24"/>
          <w:szCs w:val="24"/>
        </w:rPr>
        <w:t>z rozdzielnikiem</w:t>
      </w:r>
      <w:r w:rsidR="00E53A25" w:rsidRPr="00DC38A0">
        <w:rPr>
          <w:rFonts w:cs="Calibri"/>
          <w:sz w:val="24"/>
          <w:szCs w:val="24"/>
        </w:rPr>
        <w:t xml:space="preserve"> ilościowym i miejscowym dostaw</w:t>
      </w:r>
      <w:r w:rsidR="00AA4C99" w:rsidRPr="00DC38A0">
        <w:rPr>
          <w:rFonts w:cs="Calibri"/>
          <w:sz w:val="24"/>
          <w:szCs w:val="24"/>
        </w:rPr>
        <w:t xml:space="preserve">, stanowiącym </w:t>
      </w:r>
      <w:r w:rsidR="00AA4C99" w:rsidRPr="00DC38A0">
        <w:rPr>
          <w:rFonts w:cs="Calibri"/>
          <w:b/>
          <w:sz w:val="24"/>
          <w:szCs w:val="24"/>
        </w:rPr>
        <w:t xml:space="preserve">Załącznik nr </w:t>
      </w:r>
      <w:r w:rsidR="00E23EF9" w:rsidRPr="00DC38A0">
        <w:rPr>
          <w:rFonts w:cs="Calibri"/>
          <w:b/>
          <w:sz w:val="24"/>
          <w:szCs w:val="24"/>
        </w:rPr>
        <w:t>3</w:t>
      </w:r>
      <w:bookmarkEnd w:id="1"/>
      <w:r w:rsidR="00AA4C99" w:rsidRPr="00DC38A0">
        <w:rPr>
          <w:rFonts w:cs="Calibri"/>
          <w:sz w:val="24"/>
          <w:szCs w:val="24"/>
        </w:rPr>
        <w:t xml:space="preserve">  do </w:t>
      </w:r>
      <w:r w:rsidR="0011654F">
        <w:rPr>
          <w:rFonts w:cs="Calibri"/>
          <w:sz w:val="24"/>
          <w:szCs w:val="24"/>
        </w:rPr>
        <w:t>umowy</w:t>
      </w:r>
      <w:r w:rsidR="00404C89">
        <w:rPr>
          <w:rFonts w:cs="Calibri"/>
          <w:sz w:val="24"/>
          <w:szCs w:val="24"/>
        </w:rPr>
        <w:t xml:space="preserve"> w terminie do </w:t>
      </w:r>
      <w:r w:rsidR="00404C89" w:rsidRPr="00404C89">
        <w:rPr>
          <w:rFonts w:cs="Calibri"/>
          <w:b/>
          <w:sz w:val="24"/>
          <w:szCs w:val="24"/>
        </w:rPr>
        <w:t xml:space="preserve">30 listopada </w:t>
      </w:r>
      <w:r w:rsidR="00A31FF6" w:rsidRPr="00A31FF6">
        <w:rPr>
          <w:rFonts w:cs="Calibri"/>
          <w:b/>
          <w:sz w:val="24"/>
          <w:szCs w:val="24"/>
        </w:rPr>
        <w:t>2024</w:t>
      </w:r>
      <w:r w:rsidR="00A31FF6" w:rsidRPr="00404C89">
        <w:rPr>
          <w:rFonts w:cs="Calibri"/>
          <w:b/>
          <w:sz w:val="24"/>
          <w:szCs w:val="24"/>
        </w:rPr>
        <w:t xml:space="preserve"> </w:t>
      </w:r>
      <w:r w:rsidR="00404C89" w:rsidRPr="00404C89">
        <w:rPr>
          <w:rFonts w:cs="Calibri"/>
          <w:b/>
          <w:sz w:val="24"/>
          <w:szCs w:val="24"/>
        </w:rPr>
        <w:t>roku</w:t>
      </w:r>
      <w:r w:rsidR="00AA4C99" w:rsidRPr="00DC38A0">
        <w:rPr>
          <w:rFonts w:cs="Calibri"/>
          <w:sz w:val="24"/>
          <w:szCs w:val="24"/>
        </w:rPr>
        <w:t>.</w:t>
      </w:r>
    </w:p>
    <w:p w14:paraId="433205F8" w14:textId="724B7628" w:rsidR="00736489" w:rsidRPr="00DC38A0" w:rsidRDefault="00C5584E" w:rsidP="00ED5330">
      <w:pPr>
        <w:numPr>
          <w:ilvl w:val="0"/>
          <w:numId w:val="29"/>
        </w:numPr>
        <w:tabs>
          <w:tab w:val="clear" w:pos="720"/>
          <w:tab w:val="num" w:pos="0"/>
        </w:tabs>
        <w:suppressAutoHyphens/>
        <w:spacing w:after="120"/>
        <w:ind w:left="426" w:hanging="426"/>
        <w:rPr>
          <w:rFonts w:cs="Calibri"/>
          <w:sz w:val="24"/>
          <w:szCs w:val="24"/>
          <w:lang w:eastAsia="pl-PL" w:bidi="pl-PL"/>
        </w:rPr>
      </w:pPr>
      <w:r w:rsidRPr="00DC38A0">
        <w:rPr>
          <w:rFonts w:cs="Calibri"/>
          <w:sz w:val="24"/>
          <w:szCs w:val="24"/>
        </w:rPr>
        <w:t xml:space="preserve">Dostawa/odbiór przedmiotu </w:t>
      </w:r>
      <w:r w:rsidR="0011654F">
        <w:rPr>
          <w:rFonts w:cs="Calibri"/>
          <w:sz w:val="24"/>
          <w:szCs w:val="24"/>
        </w:rPr>
        <w:t>umowy</w:t>
      </w:r>
      <w:r w:rsidRPr="00DC38A0">
        <w:rPr>
          <w:rFonts w:cs="Calibri"/>
          <w:sz w:val="24"/>
          <w:szCs w:val="24"/>
        </w:rPr>
        <w:t xml:space="preserve"> w miejscu dostawy zostanie potwierdzona </w:t>
      </w:r>
      <w:r w:rsidR="00D95D85">
        <w:rPr>
          <w:rFonts w:cs="Calibri"/>
          <w:sz w:val="24"/>
          <w:szCs w:val="24"/>
        </w:rPr>
        <w:t>P</w:t>
      </w:r>
      <w:r w:rsidRPr="00DC38A0">
        <w:rPr>
          <w:rFonts w:cs="Calibri"/>
          <w:sz w:val="24"/>
          <w:szCs w:val="24"/>
        </w:rPr>
        <w:t xml:space="preserve">rotokołem </w:t>
      </w:r>
      <w:r w:rsidR="00704248" w:rsidRPr="00DC38A0">
        <w:rPr>
          <w:rFonts w:cs="Calibri"/>
          <w:sz w:val="24"/>
          <w:szCs w:val="24"/>
        </w:rPr>
        <w:t>przekazania</w:t>
      </w:r>
      <w:r w:rsidR="009058DD">
        <w:rPr>
          <w:rFonts w:cs="Calibri"/>
          <w:sz w:val="24"/>
          <w:szCs w:val="24"/>
        </w:rPr>
        <w:t>-</w:t>
      </w:r>
      <w:r w:rsidR="00704248" w:rsidRPr="00DC38A0">
        <w:rPr>
          <w:rFonts w:cs="Calibri"/>
          <w:sz w:val="24"/>
          <w:szCs w:val="24"/>
        </w:rPr>
        <w:t>odbioru</w:t>
      </w:r>
      <w:r w:rsidRPr="00DC38A0">
        <w:rPr>
          <w:rFonts w:cs="Calibri"/>
          <w:sz w:val="24"/>
          <w:szCs w:val="24"/>
        </w:rPr>
        <w:t xml:space="preserve">, którego wzór stanowi </w:t>
      </w:r>
      <w:r w:rsidR="000B1670" w:rsidRPr="00DC38A0">
        <w:rPr>
          <w:rFonts w:cs="Calibri"/>
          <w:b/>
          <w:sz w:val="24"/>
          <w:szCs w:val="24"/>
        </w:rPr>
        <w:t>Z</w:t>
      </w:r>
      <w:r w:rsidRPr="00DC38A0">
        <w:rPr>
          <w:rFonts w:cs="Calibri"/>
          <w:b/>
          <w:sz w:val="24"/>
          <w:szCs w:val="24"/>
        </w:rPr>
        <w:t xml:space="preserve">ałącznik nr </w:t>
      </w:r>
      <w:r w:rsidR="0085439C">
        <w:rPr>
          <w:rFonts w:cs="Calibri"/>
          <w:b/>
          <w:sz w:val="24"/>
          <w:szCs w:val="24"/>
        </w:rPr>
        <w:t>4</w:t>
      </w:r>
      <w:r w:rsidRPr="00DC38A0">
        <w:rPr>
          <w:rFonts w:cs="Calibri"/>
          <w:sz w:val="24"/>
          <w:szCs w:val="24"/>
        </w:rPr>
        <w:t xml:space="preserve"> do </w:t>
      </w:r>
      <w:r w:rsidR="0011654F">
        <w:rPr>
          <w:rFonts w:cs="Calibri"/>
          <w:sz w:val="24"/>
          <w:szCs w:val="24"/>
        </w:rPr>
        <w:t>umowy</w:t>
      </w:r>
      <w:r w:rsidRPr="00DC38A0">
        <w:rPr>
          <w:rFonts w:cs="Calibri"/>
          <w:sz w:val="24"/>
          <w:szCs w:val="24"/>
        </w:rPr>
        <w:t xml:space="preserve">, oddzielnie dla </w:t>
      </w:r>
      <w:r w:rsidR="00404902" w:rsidRPr="00DC38A0">
        <w:rPr>
          <w:rFonts w:cs="Calibri"/>
          <w:sz w:val="24"/>
          <w:szCs w:val="24"/>
        </w:rPr>
        <w:t>każdej</w:t>
      </w:r>
      <w:r w:rsidRPr="00DC38A0">
        <w:rPr>
          <w:rFonts w:cs="Calibri"/>
          <w:sz w:val="24"/>
          <w:szCs w:val="24"/>
        </w:rPr>
        <w:t xml:space="preserve"> </w:t>
      </w:r>
      <w:r w:rsidR="00404902" w:rsidRPr="00DC38A0">
        <w:rPr>
          <w:rFonts w:cs="Calibri"/>
          <w:sz w:val="24"/>
          <w:szCs w:val="24"/>
        </w:rPr>
        <w:t>dostawy</w:t>
      </w:r>
      <w:r w:rsidRPr="00DC38A0">
        <w:rPr>
          <w:rFonts w:cs="Calibri"/>
          <w:sz w:val="24"/>
          <w:szCs w:val="24"/>
        </w:rPr>
        <w:t xml:space="preserve">, po stwierdzeniu zgodności </w:t>
      </w:r>
      <w:r w:rsidR="00C86EEC">
        <w:rPr>
          <w:rFonts w:cs="Calibri"/>
          <w:sz w:val="24"/>
          <w:szCs w:val="24"/>
        </w:rPr>
        <w:t xml:space="preserve">dostawy </w:t>
      </w:r>
      <w:r w:rsidR="00404C89">
        <w:rPr>
          <w:rFonts w:cs="Calibri"/>
          <w:sz w:val="24"/>
          <w:szCs w:val="24"/>
        </w:rPr>
        <w:t xml:space="preserve">z </w:t>
      </w:r>
      <w:r w:rsidR="0019260D" w:rsidRPr="00DC38A0">
        <w:rPr>
          <w:rFonts w:cs="Calibri"/>
          <w:sz w:val="24"/>
          <w:szCs w:val="24"/>
        </w:rPr>
        <w:t>dokumentami</w:t>
      </w:r>
      <w:r w:rsidR="008F0D37" w:rsidRPr="00DC38A0">
        <w:rPr>
          <w:rFonts w:cs="Calibri"/>
          <w:sz w:val="24"/>
          <w:szCs w:val="24"/>
        </w:rPr>
        <w:t>, o których mowa w § 1 ust.1</w:t>
      </w:r>
      <w:r w:rsidR="0027268C" w:rsidRPr="00DC38A0">
        <w:rPr>
          <w:rFonts w:cs="Calibri"/>
          <w:sz w:val="24"/>
          <w:szCs w:val="24"/>
        </w:rPr>
        <w:t xml:space="preserve"> </w:t>
      </w:r>
      <w:r w:rsidR="00D95D85">
        <w:rPr>
          <w:rFonts w:cs="Calibri"/>
          <w:sz w:val="24"/>
          <w:szCs w:val="24"/>
        </w:rPr>
        <w:t>u</w:t>
      </w:r>
      <w:r w:rsidR="0011654F">
        <w:rPr>
          <w:rFonts w:cs="Calibri"/>
          <w:sz w:val="24"/>
          <w:szCs w:val="24"/>
        </w:rPr>
        <w:t>mowy</w:t>
      </w:r>
      <w:r w:rsidRPr="00DC38A0">
        <w:rPr>
          <w:rFonts w:cs="Calibri"/>
          <w:sz w:val="24"/>
          <w:szCs w:val="24"/>
        </w:rPr>
        <w:t xml:space="preserve">. Protokół </w:t>
      </w:r>
      <w:r w:rsidR="008012FA" w:rsidRPr="00DC38A0">
        <w:rPr>
          <w:rFonts w:cs="Calibri"/>
          <w:sz w:val="24"/>
          <w:szCs w:val="24"/>
        </w:rPr>
        <w:t>przekazania odbioru</w:t>
      </w:r>
      <w:r w:rsidRPr="00DC38A0">
        <w:rPr>
          <w:rFonts w:cs="Calibri"/>
          <w:sz w:val="24"/>
          <w:szCs w:val="24"/>
        </w:rPr>
        <w:t xml:space="preserve">, podpisany przez Strony bez zastrzeżeń stanowi podstawę do wystawienia </w:t>
      </w:r>
      <w:r w:rsidR="00AA4C99" w:rsidRPr="00DC38A0">
        <w:rPr>
          <w:rFonts w:cs="Calibri"/>
          <w:sz w:val="24"/>
          <w:szCs w:val="24"/>
        </w:rPr>
        <w:t>faktury</w:t>
      </w:r>
      <w:r w:rsidRPr="00DC38A0">
        <w:rPr>
          <w:rFonts w:cs="Calibri"/>
          <w:sz w:val="24"/>
          <w:szCs w:val="24"/>
        </w:rPr>
        <w:t>.</w:t>
      </w:r>
    </w:p>
    <w:p w14:paraId="711BC92B" w14:textId="7B62EA09" w:rsidR="00C544BF" w:rsidRPr="00DC38A0" w:rsidRDefault="008C4996" w:rsidP="00ED5330">
      <w:pPr>
        <w:numPr>
          <w:ilvl w:val="0"/>
          <w:numId w:val="29"/>
        </w:numPr>
        <w:tabs>
          <w:tab w:val="clear" w:pos="720"/>
          <w:tab w:val="num" w:pos="0"/>
        </w:tabs>
        <w:suppressAutoHyphens/>
        <w:spacing w:after="120"/>
        <w:ind w:left="426" w:hanging="426"/>
        <w:rPr>
          <w:rFonts w:cs="Calibri"/>
          <w:sz w:val="24"/>
          <w:szCs w:val="24"/>
        </w:rPr>
      </w:pPr>
      <w:r w:rsidRPr="00DC38A0">
        <w:rPr>
          <w:rFonts w:cs="Calibri"/>
          <w:sz w:val="24"/>
          <w:szCs w:val="24"/>
        </w:rPr>
        <w:t>W przypadku stwierdzenia niezgodności podczas odbioru, Wykonawca zobowiązany jest do ich usunięcia na własny koszt</w:t>
      </w:r>
      <w:r w:rsidR="00AA4C99" w:rsidRPr="00DC38A0">
        <w:rPr>
          <w:rFonts w:cs="Calibri"/>
          <w:sz w:val="24"/>
          <w:szCs w:val="24"/>
        </w:rPr>
        <w:t xml:space="preserve"> i na własne ryzyko</w:t>
      </w:r>
      <w:r w:rsidR="00196D6C" w:rsidRPr="00DC38A0">
        <w:rPr>
          <w:rFonts w:cs="Calibri"/>
          <w:sz w:val="24"/>
          <w:szCs w:val="24"/>
        </w:rPr>
        <w:t>.</w:t>
      </w:r>
      <w:r w:rsidRPr="00DC38A0">
        <w:rPr>
          <w:rFonts w:cs="Calibri"/>
          <w:sz w:val="24"/>
          <w:szCs w:val="24"/>
        </w:rPr>
        <w:t xml:space="preserve"> Powyższe nie wstrzymuje biegu terminu wykonania zamówienia, o którym mowa w § 4 ust. 1</w:t>
      </w:r>
      <w:r w:rsidR="00D66093">
        <w:rPr>
          <w:rFonts w:cs="Calibri"/>
          <w:sz w:val="24"/>
          <w:szCs w:val="24"/>
        </w:rPr>
        <w:t xml:space="preserve"> umowy</w:t>
      </w:r>
      <w:r w:rsidRPr="00DC38A0">
        <w:rPr>
          <w:rFonts w:cs="Calibri"/>
          <w:sz w:val="24"/>
          <w:szCs w:val="24"/>
        </w:rPr>
        <w:t>.</w:t>
      </w:r>
    </w:p>
    <w:p w14:paraId="52015ACD" w14:textId="703556E5" w:rsidR="0019260D" w:rsidRPr="00DC38A0" w:rsidRDefault="00B51D7C" w:rsidP="00ED5330">
      <w:pPr>
        <w:numPr>
          <w:ilvl w:val="0"/>
          <w:numId w:val="29"/>
        </w:numPr>
        <w:tabs>
          <w:tab w:val="clear" w:pos="720"/>
          <w:tab w:val="num" w:pos="0"/>
        </w:tabs>
        <w:suppressAutoHyphens/>
        <w:ind w:left="426" w:hanging="426"/>
        <w:rPr>
          <w:rFonts w:cs="Calibri"/>
          <w:sz w:val="24"/>
          <w:szCs w:val="24"/>
        </w:rPr>
      </w:pPr>
      <w:r w:rsidRPr="00DC38A0">
        <w:rPr>
          <w:rFonts w:cs="Calibri"/>
          <w:sz w:val="24"/>
          <w:szCs w:val="24"/>
        </w:rPr>
        <w:t>Odbiór</w:t>
      </w:r>
      <w:r w:rsidR="0019260D" w:rsidRPr="00DC38A0">
        <w:rPr>
          <w:rFonts w:cs="Calibri"/>
          <w:sz w:val="24"/>
          <w:szCs w:val="24"/>
        </w:rPr>
        <w:t>, o którym mowa w ust</w:t>
      </w:r>
      <w:r w:rsidRPr="00DC38A0">
        <w:rPr>
          <w:rFonts w:cs="Calibri"/>
          <w:sz w:val="24"/>
          <w:szCs w:val="24"/>
        </w:rPr>
        <w:t>.</w:t>
      </w:r>
      <w:r w:rsidR="00E0662A">
        <w:rPr>
          <w:rFonts w:cs="Calibri"/>
          <w:sz w:val="24"/>
          <w:szCs w:val="24"/>
        </w:rPr>
        <w:t xml:space="preserve"> 8</w:t>
      </w:r>
      <w:r w:rsidR="00D66093">
        <w:rPr>
          <w:rFonts w:cs="Calibri"/>
          <w:sz w:val="24"/>
          <w:szCs w:val="24"/>
        </w:rPr>
        <w:t xml:space="preserve"> powyżej</w:t>
      </w:r>
      <w:r w:rsidR="0019260D" w:rsidRPr="00DC38A0">
        <w:rPr>
          <w:rFonts w:cs="Calibri"/>
          <w:sz w:val="24"/>
          <w:szCs w:val="24"/>
        </w:rPr>
        <w:t>, zostanie przeprowadzony nie później niż w ciągu 2 dni od daty dostarczenia i ro</w:t>
      </w:r>
      <w:r w:rsidR="00E0662A">
        <w:rPr>
          <w:rFonts w:cs="Calibri"/>
          <w:sz w:val="24"/>
          <w:szCs w:val="24"/>
        </w:rPr>
        <w:t xml:space="preserve">zładowania wyrobów </w:t>
      </w:r>
      <w:r w:rsidR="00B72328">
        <w:rPr>
          <w:rFonts w:cs="Calibri"/>
          <w:sz w:val="24"/>
          <w:szCs w:val="24"/>
        </w:rPr>
        <w:t xml:space="preserve">w lokalizacjach zgodnie z </w:t>
      </w:r>
      <w:r w:rsidR="00B72328" w:rsidRPr="00B72328">
        <w:rPr>
          <w:rFonts w:cs="Calibri"/>
          <w:sz w:val="24"/>
          <w:szCs w:val="24"/>
        </w:rPr>
        <w:t>rozdzielnikiem ilościowym i miejscowym dostaw, stanowiącym Załącznik nr 3</w:t>
      </w:r>
      <w:r w:rsidR="00B72328">
        <w:rPr>
          <w:rFonts w:cs="Calibri"/>
          <w:sz w:val="24"/>
          <w:szCs w:val="24"/>
        </w:rPr>
        <w:t xml:space="preserve"> do umowy</w:t>
      </w:r>
      <w:r w:rsidR="0019260D" w:rsidRPr="00DC38A0">
        <w:rPr>
          <w:rFonts w:cs="Calibri"/>
          <w:sz w:val="24"/>
          <w:szCs w:val="24"/>
        </w:rPr>
        <w:t xml:space="preserve">. </w:t>
      </w:r>
    </w:p>
    <w:p w14:paraId="19053EC5" w14:textId="77777777" w:rsidR="0059314D" w:rsidRDefault="0059314D" w:rsidP="00ED5330">
      <w:pPr>
        <w:widowControl w:val="0"/>
        <w:tabs>
          <w:tab w:val="left" w:pos="284"/>
          <w:tab w:val="left" w:pos="2198"/>
        </w:tabs>
        <w:suppressAutoHyphens/>
        <w:ind w:left="284"/>
        <w:rPr>
          <w:rFonts w:cs="Calibri"/>
          <w:sz w:val="24"/>
          <w:szCs w:val="24"/>
          <w:lang w:eastAsia="pl-PL" w:bidi="pl-PL"/>
        </w:rPr>
      </w:pPr>
    </w:p>
    <w:p w14:paraId="7945CC4D" w14:textId="77777777" w:rsidR="007A352D" w:rsidRPr="00DC38A0" w:rsidRDefault="007A352D" w:rsidP="00ED5330">
      <w:pPr>
        <w:widowControl w:val="0"/>
        <w:tabs>
          <w:tab w:val="left" w:pos="284"/>
          <w:tab w:val="left" w:pos="2198"/>
        </w:tabs>
        <w:suppressAutoHyphens/>
        <w:ind w:left="284"/>
        <w:rPr>
          <w:rFonts w:cs="Calibri"/>
          <w:sz w:val="24"/>
          <w:szCs w:val="24"/>
          <w:lang w:eastAsia="pl-PL" w:bidi="pl-PL"/>
        </w:rPr>
      </w:pPr>
    </w:p>
    <w:p w14:paraId="05BBA3C8" w14:textId="77777777" w:rsidR="00B1253F" w:rsidRPr="00DC38A0" w:rsidRDefault="00CC4FD1" w:rsidP="00D66093">
      <w:pPr>
        <w:widowControl w:val="0"/>
        <w:suppressAutoHyphens/>
        <w:ind w:right="-8"/>
        <w:jc w:val="center"/>
        <w:rPr>
          <w:rFonts w:eastAsia="Times New Roman" w:cs="Calibri"/>
          <w:b/>
          <w:sz w:val="24"/>
          <w:szCs w:val="24"/>
        </w:rPr>
      </w:pPr>
      <w:r w:rsidRPr="00DC38A0">
        <w:rPr>
          <w:rFonts w:eastAsia="Times New Roman" w:cs="Calibri"/>
          <w:b/>
          <w:sz w:val="24"/>
          <w:szCs w:val="24"/>
        </w:rPr>
        <w:t xml:space="preserve">§ </w:t>
      </w:r>
      <w:r w:rsidR="005502E5" w:rsidRPr="00DC38A0">
        <w:rPr>
          <w:rFonts w:eastAsia="Times New Roman" w:cs="Calibri"/>
          <w:b/>
          <w:sz w:val="24"/>
          <w:szCs w:val="24"/>
        </w:rPr>
        <w:t>7</w:t>
      </w:r>
    </w:p>
    <w:p w14:paraId="0A86E23D" w14:textId="77777777" w:rsidR="00D210B6" w:rsidRPr="00DC38A0" w:rsidRDefault="00D210B6" w:rsidP="00D66093">
      <w:pPr>
        <w:widowControl w:val="0"/>
        <w:suppressAutoHyphens/>
        <w:ind w:right="-8"/>
        <w:jc w:val="center"/>
        <w:rPr>
          <w:rFonts w:eastAsia="Times New Roman" w:cs="Calibri"/>
          <w:b/>
          <w:sz w:val="24"/>
          <w:szCs w:val="24"/>
        </w:rPr>
      </w:pPr>
      <w:r w:rsidRPr="00DC38A0">
        <w:rPr>
          <w:rFonts w:eastAsia="Times New Roman" w:cs="Calibri"/>
          <w:b/>
          <w:sz w:val="24"/>
          <w:szCs w:val="24"/>
        </w:rPr>
        <w:t xml:space="preserve">GWARANCJA </w:t>
      </w:r>
      <w:r w:rsidR="00935DA1" w:rsidRPr="00DC38A0">
        <w:rPr>
          <w:rFonts w:eastAsia="Times New Roman" w:cs="Calibri"/>
          <w:b/>
          <w:sz w:val="24"/>
          <w:szCs w:val="24"/>
        </w:rPr>
        <w:t xml:space="preserve"> </w:t>
      </w:r>
      <w:r w:rsidRPr="00DC38A0">
        <w:rPr>
          <w:rFonts w:eastAsia="Times New Roman" w:cs="Calibri"/>
          <w:b/>
          <w:sz w:val="24"/>
          <w:szCs w:val="24"/>
        </w:rPr>
        <w:t>–</w:t>
      </w:r>
      <w:r w:rsidR="00935DA1" w:rsidRPr="00DC38A0">
        <w:rPr>
          <w:rFonts w:eastAsia="Times New Roman" w:cs="Calibri"/>
          <w:b/>
          <w:sz w:val="24"/>
          <w:szCs w:val="24"/>
        </w:rPr>
        <w:t xml:space="preserve"> </w:t>
      </w:r>
      <w:r w:rsidRPr="00DC38A0">
        <w:rPr>
          <w:rFonts w:eastAsia="Times New Roman" w:cs="Calibri"/>
          <w:b/>
          <w:sz w:val="24"/>
          <w:szCs w:val="24"/>
        </w:rPr>
        <w:t>WARUNKI SERWISOWANIA</w:t>
      </w:r>
    </w:p>
    <w:p w14:paraId="73A1E293" w14:textId="77777777" w:rsidR="00D210B6" w:rsidRPr="00DC38A0" w:rsidRDefault="00D210B6" w:rsidP="00ED5330">
      <w:pPr>
        <w:widowControl w:val="0"/>
        <w:suppressAutoHyphens/>
        <w:ind w:right="-8"/>
        <w:rPr>
          <w:rFonts w:eastAsia="Times New Roman" w:cs="Calibri"/>
          <w:b/>
          <w:sz w:val="24"/>
          <w:szCs w:val="24"/>
        </w:rPr>
      </w:pPr>
    </w:p>
    <w:p w14:paraId="247E05E2" w14:textId="26755620" w:rsidR="00E9068A" w:rsidRPr="00B72328" w:rsidRDefault="0019260D" w:rsidP="00B72328">
      <w:pPr>
        <w:pStyle w:val="Akapitzlist"/>
        <w:numPr>
          <w:ilvl w:val="0"/>
          <w:numId w:val="30"/>
        </w:numPr>
        <w:contextualSpacing/>
        <w:rPr>
          <w:rFonts w:eastAsia="Times New Roman" w:cs="Calibri"/>
          <w:bCs/>
          <w:sz w:val="24"/>
          <w:szCs w:val="24"/>
          <w:lang w:eastAsia="pl-PL"/>
        </w:rPr>
      </w:pPr>
      <w:r w:rsidRPr="00DC38A0">
        <w:rPr>
          <w:rFonts w:eastAsia="Times New Roman" w:cs="Calibri"/>
          <w:bCs/>
          <w:sz w:val="24"/>
          <w:szCs w:val="24"/>
          <w:lang w:eastAsia="pl-PL"/>
        </w:rPr>
        <w:t xml:space="preserve">Wykonawca </w:t>
      </w:r>
      <w:r w:rsidR="00A248CA" w:rsidRPr="00DC38A0">
        <w:rPr>
          <w:rFonts w:eastAsia="Times New Roman" w:cs="Calibri"/>
          <w:bCs/>
          <w:sz w:val="24"/>
          <w:szCs w:val="24"/>
          <w:lang w:eastAsia="pl-PL"/>
        </w:rPr>
        <w:t xml:space="preserve">odpowiada za wady przedmiotu </w:t>
      </w:r>
      <w:r w:rsidR="0011654F">
        <w:rPr>
          <w:rFonts w:eastAsia="Times New Roman" w:cs="Calibri"/>
          <w:bCs/>
          <w:sz w:val="24"/>
          <w:szCs w:val="24"/>
          <w:lang w:eastAsia="pl-PL"/>
        </w:rPr>
        <w:t>umowy</w:t>
      </w:r>
      <w:r w:rsidR="00A248CA" w:rsidRPr="00DC38A0">
        <w:rPr>
          <w:rFonts w:eastAsia="Times New Roman" w:cs="Calibri"/>
          <w:bCs/>
          <w:sz w:val="24"/>
          <w:szCs w:val="24"/>
          <w:lang w:eastAsia="pl-PL"/>
        </w:rPr>
        <w:t xml:space="preserve"> z tytułu gwarancji jakości i rękojmi na zasadach określonych w przepisach Kodeksu cywilnego (</w:t>
      </w:r>
      <w:r w:rsidR="00AE671F" w:rsidRPr="00DC38A0">
        <w:rPr>
          <w:rFonts w:eastAsia="Times New Roman" w:cs="Calibri"/>
          <w:bCs/>
          <w:sz w:val="24"/>
          <w:szCs w:val="24"/>
          <w:lang w:eastAsia="pl-PL"/>
        </w:rPr>
        <w:t xml:space="preserve">tj. </w:t>
      </w:r>
      <w:r w:rsidR="00A248CA" w:rsidRPr="00DC38A0">
        <w:rPr>
          <w:rFonts w:eastAsia="Times New Roman" w:cs="Calibri"/>
          <w:bCs/>
          <w:sz w:val="24"/>
          <w:szCs w:val="24"/>
          <w:lang w:eastAsia="pl-PL"/>
        </w:rPr>
        <w:t xml:space="preserve">Dz.U. </w:t>
      </w:r>
      <w:r w:rsidR="00A248CA" w:rsidRPr="008B5B3D">
        <w:rPr>
          <w:rFonts w:eastAsia="Times New Roman" w:cs="Calibri"/>
          <w:bCs/>
          <w:sz w:val="24"/>
          <w:szCs w:val="24"/>
          <w:lang w:eastAsia="pl-PL"/>
        </w:rPr>
        <w:t xml:space="preserve">z </w:t>
      </w:r>
      <w:r w:rsidR="00B72328" w:rsidRPr="008B5B3D">
        <w:rPr>
          <w:rFonts w:eastAsia="Times New Roman" w:cs="Calibri"/>
          <w:bCs/>
          <w:sz w:val="24"/>
          <w:szCs w:val="24"/>
          <w:lang w:eastAsia="pl-PL"/>
        </w:rPr>
        <w:t xml:space="preserve">2023 </w:t>
      </w:r>
      <w:r w:rsidR="00A248CA" w:rsidRPr="008B5B3D">
        <w:rPr>
          <w:rFonts w:eastAsia="Times New Roman" w:cs="Calibri"/>
          <w:bCs/>
          <w:sz w:val="24"/>
          <w:szCs w:val="24"/>
          <w:lang w:eastAsia="pl-PL"/>
        </w:rPr>
        <w:t xml:space="preserve">r., </w:t>
      </w:r>
      <w:r w:rsidR="00B72328" w:rsidRPr="00B72328">
        <w:rPr>
          <w:rFonts w:eastAsia="Times New Roman" w:cs="Calibri"/>
          <w:bCs/>
          <w:sz w:val="24"/>
          <w:szCs w:val="24"/>
          <w:lang w:eastAsia="pl-PL"/>
        </w:rPr>
        <w:t>1610, 1615, 1890, 1933, z 2024r. poz. 653.</w:t>
      </w:r>
      <w:r w:rsidR="00B51D7C" w:rsidRPr="00B72328">
        <w:rPr>
          <w:rFonts w:eastAsia="Times New Roman" w:cs="Calibri"/>
          <w:bCs/>
          <w:sz w:val="24"/>
          <w:szCs w:val="24"/>
          <w:lang w:eastAsia="pl-PL"/>
        </w:rPr>
        <w:t xml:space="preserve">z </w:t>
      </w:r>
      <w:proofErr w:type="spellStart"/>
      <w:r w:rsidR="00B51D7C" w:rsidRPr="00B72328">
        <w:rPr>
          <w:rFonts w:eastAsia="Times New Roman" w:cs="Calibri"/>
          <w:bCs/>
          <w:sz w:val="24"/>
          <w:szCs w:val="24"/>
          <w:lang w:eastAsia="pl-PL"/>
        </w:rPr>
        <w:t>późn</w:t>
      </w:r>
      <w:proofErr w:type="spellEnd"/>
      <w:r w:rsidR="00B51D7C" w:rsidRPr="00B72328">
        <w:rPr>
          <w:rFonts w:eastAsia="Times New Roman" w:cs="Calibri"/>
          <w:bCs/>
          <w:sz w:val="24"/>
          <w:szCs w:val="24"/>
          <w:lang w:eastAsia="pl-PL"/>
        </w:rPr>
        <w:t xml:space="preserve">. </w:t>
      </w:r>
      <w:r w:rsidR="00AE671F" w:rsidRPr="00B72328">
        <w:rPr>
          <w:rFonts w:eastAsia="Times New Roman" w:cs="Calibri"/>
          <w:bCs/>
          <w:sz w:val="24"/>
          <w:szCs w:val="24"/>
          <w:lang w:eastAsia="pl-PL"/>
        </w:rPr>
        <w:t xml:space="preserve"> zm.</w:t>
      </w:r>
      <w:r w:rsidR="00A248CA" w:rsidRPr="00B72328">
        <w:rPr>
          <w:rFonts w:eastAsia="Times New Roman" w:cs="Calibri"/>
          <w:bCs/>
          <w:sz w:val="24"/>
          <w:szCs w:val="24"/>
          <w:lang w:eastAsia="pl-PL"/>
        </w:rPr>
        <w:t xml:space="preserve">), z uwzględnieniem postanowień zawartych w niniejszej </w:t>
      </w:r>
      <w:r w:rsidR="00A248CA" w:rsidRPr="00B72328">
        <w:rPr>
          <w:rFonts w:eastAsia="Times New Roman" w:cs="Calibri"/>
          <w:bCs/>
          <w:sz w:val="24"/>
          <w:szCs w:val="24"/>
          <w:lang w:eastAsia="pl-PL"/>
        </w:rPr>
        <w:lastRenderedPageBreak/>
        <w:t xml:space="preserve">umowie oraz </w:t>
      </w:r>
      <w:r w:rsidR="00A248CA" w:rsidRPr="00B72328">
        <w:rPr>
          <w:rFonts w:eastAsia="Times New Roman" w:cs="Calibri"/>
          <w:bCs/>
          <w:sz w:val="24"/>
          <w:szCs w:val="24"/>
        </w:rPr>
        <w:t xml:space="preserve">w </w:t>
      </w:r>
      <w:r w:rsidR="007608C7" w:rsidRPr="00B72328">
        <w:rPr>
          <w:rFonts w:eastAsia="Times New Roman" w:cs="Calibri"/>
          <w:bCs/>
          <w:sz w:val="24"/>
          <w:szCs w:val="24"/>
        </w:rPr>
        <w:t>Zapytaniu ofertowym</w:t>
      </w:r>
      <w:r w:rsidR="00A248CA" w:rsidRPr="00B72328">
        <w:rPr>
          <w:rFonts w:eastAsia="Times New Roman" w:cs="Calibri"/>
          <w:bCs/>
          <w:sz w:val="24"/>
          <w:szCs w:val="24"/>
        </w:rPr>
        <w:t xml:space="preserve"> stanowiącym </w:t>
      </w:r>
      <w:r w:rsidR="00C544BF" w:rsidRPr="00B72328">
        <w:rPr>
          <w:rFonts w:eastAsia="Times New Roman" w:cs="Calibri"/>
          <w:b/>
          <w:bCs/>
          <w:sz w:val="24"/>
          <w:szCs w:val="24"/>
        </w:rPr>
        <w:t>Z</w:t>
      </w:r>
      <w:r w:rsidR="00A248CA" w:rsidRPr="00B72328">
        <w:rPr>
          <w:rFonts w:eastAsia="Times New Roman" w:cs="Calibri"/>
          <w:b/>
          <w:bCs/>
          <w:sz w:val="24"/>
          <w:szCs w:val="24"/>
        </w:rPr>
        <w:t>ałącznik nr 1</w:t>
      </w:r>
      <w:r w:rsidR="00A248CA" w:rsidRPr="00B72328">
        <w:rPr>
          <w:rFonts w:eastAsia="Times New Roman" w:cs="Calibri"/>
          <w:bCs/>
          <w:sz w:val="24"/>
          <w:szCs w:val="24"/>
        </w:rPr>
        <w:t xml:space="preserve"> do </w:t>
      </w:r>
      <w:r w:rsidR="0011654F" w:rsidRPr="00B72328">
        <w:rPr>
          <w:rFonts w:eastAsia="Times New Roman" w:cs="Calibri"/>
          <w:bCs/>
          <w:sz w:val="24"/>
          <w:szCs w:val="24"/>
        </w:rPr>
        <w:t>umowy</w:t>
      </w:r>
      <w:r w:rsidR="00D95D85" w:rsidRPr="00B72328">
        <w:rPr>
          <w:rFonts w:eastAsia="Times New Roman" w:cs="Calibri"/>
          <w:bCs/>
          <w:sz w:val="24"/>
          <w:szCs w:val="24"/>
        </w:rPr>
        <w:t>.</w:t>
      </w:r>
      <w:r w:rsidR="002D2A89" w:rsidRPr="00B72328">
        <w:rPr>
          <w:rFonts w:eastAsia="Times New Roman" w:cs="Calibri"/>
          <w:bCs/>
          <w:sz w:val="24"/>
          <w:szCs w:val="24"/>
        </w:rPr>
        <w:t xml:space="preserve"> </w:t>
      </w:r>
      <w:r w:rsidR="00D210B6" w:rsidRPr="00B72328">
        <w:rPr>
          <w:rFonts w:cs="Calibri"/>
          <w:sz w:val="24"/>
          <w:szCs w:val="24"/>
        </w:rPr>
        <w:t>Wykonawca odpowiada za wady prawne i fizyczne ujawnione w dostarczonych wyrobach</w:t>
      </w:r>
      <w:r w:rsidR="002D2A89" w:rsidRPr="00B72328">
        <w:rPr>
          <w:rFonts w:cs="Calibri"/>
          <w:sz w:val="24"/>
          <w:szCs w:val="24"/>
        </w:rPr>
        <w:t xml:space="preserve"> </w:t>
      </w:r>
      <w:r w:rsidR="00D210B6" w:rsidRPr="00B72328">
        <w:rPr>
          <w:rFonts w:cs="Calibri"/>
          <w:sz w:val="24"/>
          <w:szCs w:val="24"/>
        </w:rPr>
        <w:t xml:space="preserve">i ponosi z tego tytułu wszelkie zobowiązania. </w:t>
      </w:r>
      <w:r w:rsidR="00E9068A" w:rsidRPr="00B72328">
        <w:rPr>
          <w:rFonts w:cs="Calibri"/>
          <w:sz w:val="24"/>
          <w:szCs w:val="24"/>
        </w:rPr>
        <w:t>Jest odpowiedzialny względem Zamawiającego i Jednostek Organizacyjnych, jeżeli dostarczone wyroby:</w:t>
      </w:r>
    </w:p>
    <w:p w14:paraId="11B478E9" w14:textId="77777777" w:rsidR="00E9068A" w:rsidRPr="00DC38A0" w:rsidRDefault="00E9068A" w:rsidP="00ED5330">
      <w:pPr>
        <w:pStyle w:val="Akapitzlist"/>
        <w:numPr>
          <w:ilvl w:val="0"/>
          <w:numId w:val="55"/>
        </w:numPr>
        <w:ind w:left="709" w:hanging="425"/>
        <w:contextualSpacing/>
        <w:rPr>
          <w:rFonts w:cs="Calibri"/>
          <w:sz w:val="24"/>
          <w:szCs w:val="24"/>
        </w:rPr>
      </w:pPr>
      <w:r w:rsidRPr="00DC38A0">
        <w:rPr>
          <w:rFonts w:cs="Calibri"/>
          <w:sz w:val="24"/>
          <w:szCs w:val="24"/>
        </w:rPr>
        <w:t>stanowią własność osoby trzeciej albo jeżeli są obciążone prawem osoby trzeciej;</w:t>
      </w:r>
    </w:p>
    <w:p w14:paraId="538F32E6" w14:textId="77777777" w:rsidR="00C11A66" w:rsidRPr="00DC38A0" w:rsidRDefault="00E9068A" w:rsidP="00ED5330">
      <w:pPr>
        <w:pStyle w:val="Akapitzlist"/>
        <w:widowControl w:val="0"/>
        <w:numPr>
          <w:ilvl w:val="0"/>
          <w:numId w:val="55"/>
        </w:numPr>
        <w:spacing w:after="120"/>
        <w:ind w:left="709" w:hanging="425"/>
        <w:rPr>
          <w:rFonts w:cs="Calibri"/>
          <w:sz w:val="24"/>
          <w:szCs w:val="24"/>
        </w:rPr>
      </w:pPr>
      <w:r w:rsidRPr="00DC38A0">
        <w:rPr>
          <w:rFonts w:cs="Calibri"/>
          <w:sz w:val="24"/>
          <w:szCs w:val="24"/>
        </w:rPr>
        <w:t>mają wadę zmniejszającą ich wartość lub użyteczność wynikającą z ich przeznaczenia, nie mają właściwości wymaganych przez Zamawiającego.</w:t>
      </w:r>
    </w:p>
    <w:p w14:paraId="37A07A7F" w14:textId="47454665" w:rsidR="004F01FB" w:rsidRPr="00DC38A0" w:rsidRDefault="004F01FB" w:rsidP="00ED5330">
      <w:pPr>
        <w:pStyle w:val="Akapitzlist"/>
        <w:numPr>
          <w:ilvl w:val="0"/>
          <w:numId w:val="30"/>
        </w:numPr>
        <w:spacing w:after="120"/>
        <w:ind w:left="284" w:hanging="284"/>
        <w:rPr>
          <w:rFonts w:cs="Calibri"/>
          <w:sz w:val="24"/>
          <w:szCs w:val="24"/>
        </w:rPr>
      </w:pPr>
      <w:r w:rsidRPr="00DC38A0">
        <w:rPr>
          <w:rFonts w:cs="Calibri"/>
          <w:sz w:val="24"/>
          <w:szCs w:val="24"/>
        </w:rPr>
        <w:t>Wykonawca udziela gwarancji jakości</w:t>
      </w:r>
      <w:r w:rsidR="00C11A66" w:rsidRPr="00DC38A0">
        <w:rPr>
          <w:rFonts w:cs="Calibri"/>
          <w:sz w:val="24"/>
          <w:szCs w:val="24"/>
        </w:rPr>
        <w:t>:</w:t>
      </w:r>
      <w:r w:rsidR="00891F94" w:rsidRPr="00DC38A0">
        <w:rPr>
          <w:rFonts w:cs="Calibri"/>
          <w:sz w:val="24"/>
          <w:szCs w:val="24"/>
        </w:rPr>
        <w:t xml:space="preserve"> </w:t>
      </w:r>
      <w:r w:rsidR="00891F94" w:rsidRPr="00055421">
        <w:rPr>
          <w:rFonts w:cs="Calibri"/>
          <w:b/>
          <w:sz w:val="24"/>
          <w:szCs w:val="24"/>
        </w:rPr>
        <w:t>minimum</w:t>
      </w:r>
      <w:r w:rsidR="00323C71" w:rsidRPr="00055421">
        <w:rPr>
          <w:rFonts w:cs="Calibri"/>
          <w:b/>
          <w:sz w:val="24"/>
          <w:szCs w:val="24"/>
        </w:rPr>
        <w:t xml:space="preserve"> 24 miesiące</w:t>
      </w:r>
      <w:r w:rsidR="004813A4" w:rsidRPr="00055421">
        <w:rPr>
          <w:rFonts w:cs="Calibri"/>
          <w:sz w:val="24"/>
          <w:szCs w:val="24"/>
        </w:rPr>
        <w:t xml:space="preserve"> </w:t>
      </w:r>
      <w:r w:rsidR="00891F94" w:rsidRPr="00DC38A0">
        <w:rPr>
          <w:rFonts w:cs="Calibri"/>
          <w:sz w:val="24"/>
          <w:szCs w:val="24"/>
        </w:rPr>
        <w:t xml:space="preserve"> jednak </w:t>
      </w:r>
      <w:r w:rsidR="00D95206" w:rsidRPr="00DC38A0">
        <w:rPr>
          <w:rFonts w:cs="Calibri"/>
          <w:sz w:val="24"/>
          <w:szCs w:val="24"/>
        </w:rPr>
        <w:t xml:space="preserve">nie </w:t>
      </w:r>
      <w:r w:rsidR="009A50A1" w:rsidRPr="00DC38A0">
        <w:rPr>
          <w:rFonts w:cs="Calibri"/>
          <w:sz w:val="24"/>
          <w:szCs w:val="24"/>
        </w:rPr>
        <w:t>krótszej</w:t>
      </w:r>
      <w:r w:rsidR="00891F94" w:rsidRPr="00DC38A0">
        <w:rPr>
          <w:rFonts w:cs="Calibri"/>
          <w:sz w:val="24"/>
          <w:szCs w:val="24"/>
        </w:rPr>
        <w:t xml:space="preserve"> niż gwarancja producenta. </w:t>
      </w:r>
      <w:r w:rsidR="00C11A66" w:rsidRPr="00DC38A0">
        <w:rPr>
          <w:rFonts w:cs="Calibri"/>
          <w:sz w:val="24"/>
          <w:szCs w:val="24"/>
        </w:rPr>
        <w:t xml:space="preserve">Bieg gwarancji rozpocznie się od dnia podpisania bez zastrzeżeń </w:t>
      </w:r>
      <w:r w:rsidR="001821FE">
        <w:rPr>
          <w:rFonts w:cs="Calibri"/>
          <w:sz w:val="24"/>
          <w:szCs w:val="24"/>
        </w:rPr>
        <w:t>P</w:t>
      </w:r>
      <w:r w:rsidR="00C11A66" w:rsidRPr="00DC38A0">
        <w:rPr>
          <w:rFonts w:cs="Calibri"/>
          <w:sz w:val="24"/>
          <w:szCs w:val="24"/>
        </w:rPr>
        <w:t xml:space="preserve">rotokołu przekazania </w:t>
      </w:r>
      <w:r w:rsidR="002E71D4" w:rsidRPr="00DC38A0">
        <w:rPr>
          <w:rFonts w:cs="Calibri"/>
          <w:sz w:val="24"/>
          <w:szCs w:val="24"/>
        </w:rPr>
        <w:t>–</w:t>
      </w:r>
      <w:r w:rsidR="00C11A66" w:rsidRPr="00DC38A0">
        <w:rPr>
          <w:rFonts w:cs="Calibri"/>
          <w:sz w:val="24"/>
          <w:szCs w:val="24"/>
        </w:rPr>
        <w:t xml:space="preserve"> od</w:t>
      </w:r>
      <w:r w:rsidR="009C73FE" w:rsidRPr="00DC38A0">
        <w:rPr>
          <w:rFonts w:cs="Calibri"/>
          <w:sz w:val="24"/>
          <w:szCs w:val="24"/>
        </w:rPr>
        <w:t>bioru</w:t>
      </w:r>
      <w:r w:rsidR="002E71D4" w:rsidRPr="00DC38A0">
        <w:rPr>
          <w:rFonts w:cs="Calibri"/>
          <w:sz w:val="24"/>
          <w:szCs w:val="24"/>
        </w:rPr>
        <w:t>,</w:t>
      </w:r>
      <w:r w:rsidR="00E0662A">
        <w:rPr>
          <w:rFonts w:cs="Calibri"/>
          <w:sz w:val="24"/>
          <w:szCs w:val="24"/>
        </w:rPr>
        <w:t xml:space="preserve"> o którym mowa w § </w:t>
      </w:r>
      <w:r w:rsidR="00427346">
        <w:rPr>
          <w:rFonts w:cs="Calibri"/>
          <w:sz w:val="24"/>
          <w:szCs w:val="24"/>
        </w:rPr>
        <w:t>3</w:t>
      </w:r>
      <w:r w:rsidR="00E0662A">
        <w:rPr>
          <w:rFonts w:cs="Calibri"/>
          <w:sz w:val="24"/>
          <w:szCs w:val="24"/>
        </w:rPr>
        <w:t xml:space="preserve"> ust. </w:t>
      </w:r>
      <w:r w:rsidR="00427346">
        <w:rPr>
          <w:rFonts w:cs="Calibri"/>
          <w:sz w:val="24"/>
          <w:szCs w:val="24"/>
        </w:rPr>
        <w:t>1</w:t>
      </w:r>
      <w:r w:rsidR="007A352D">
        <w:rPr>
          <w:rFonts w:cs="Calibri"/>
          <w:sz w:val="24"/>
          <w:szCs w:val="24"/>
        </w:rPr>
        <w:t xml:space="preserve"> </w:t>
      </w:r>
      <w:r w:rsidR="001821FE">
        <w:rPr>
          <w:rFonts w:cs="Calibri"/>
          <w:sz w:val="24"/>
          <w:szCs w:val="24"/>
        </w:rPr>
        <w:t>u</w:t>
      </w:r>
      <w:r w:rsidR="0011654F">
        <w:rPr>
          <w:rFonts w:cs="Calibri"/>
          <w:sz w:val="24"/>
          <w:szCs w:val="24"/>
        </w:rPr>
        <w:t>mowy</w:t>
      </w:r>
      <w:r w:rsidR="00C11A66" w:rsidRPr="00DC38A0">
        <w:rPr>
          <w:rFonts w:cs="Calibri"/>
          <w:sz w:val="24"/>
          <w:szCs w:val="24"/>
        </w:rPr>
        <w:t>.</w:t>
      </w:r>
      <w:r w:rsidR="00A248CA" w:rsidRPr="00DC38A0">
        <w:rPr>
          <w:rFonts w:cs="Calibri"/>
          <w:sz w:val="24"/>
          <w:szCs w:val="24"/>
        </w:rPr>
        <w:t xml:space="preserve"> Gwarancja obejmuje w szczególności przydatność rzeczy do umówionego użytku określonego w </w:t>
      </w:r>
      <w:r w:rsidR="00C544BF" w:rsidRPr="00DC38A0">
        <w:rPr>
          <w:rFonts w:cs="Calibri"/>
          <w:sz w:val="24"/>
          <w:szCs w:val="24"/>
        </w:rPr>
        <w:t>u</w:t>
      </w:r>
      <w:r w:rsidR="00A248CA" w:rsidRPr="00DC38A0">
        <w:rPr>
          <w:rFonts w:cs="Calibri"/>
          <w:sz w:val="24"/>
          <w:szCs w:val="24"/>
        </w:rPr>
        <w:t xml:space="preserve">mowie oraz załącznikach do </w:t>
      </w:r>
      <w:r w:rsidR="0011654F">
        <w:rPr>
          <w:rFonts w:cs="Calibri"/>
          <w:sz w:val="24"/>
          <w:szCs w:val="24"/>
        </w:rPr>
        <w:t>umowy</w:t>
      </w:r>
      <w:r w:rsidR="00A248CA" w:rsidRPr="00DC38A0">
        <w:rPr>
          <w:rFonts w:cs="Calibri"/>
          <w:sz w:val="24"/>
          <w:szCs w:val="24"/>
        </w:rPr>
        <w:t xml:space="preserve">, niezmienność parametrów przedmiotu </w:t>
      </w:r>
      <w:r w:rsidR="0011654F">
        <w:rPr>
          <w:rFonts w:cs="Calibri"/>
          <w:sz w:val="24"/>
          <w:szCs w:val="24"/>
        </w:rPr>
        <w:t>umowy</w:t>
      </w:r>
      <w:r w:rsidR="00A248CA" w:rsidRPr="00DC38A0">
        <w:rPr>
          <w:rFonts w:cs="Calibri"/>
          <w:sz w:val="24"/>
          <w:szCs w:val="24"/>
        </w:rPr>
        <w:t xml:space="preserve"> (rozumianą jako niepogorszenie w trakcie przechowywania i użytkowania) przez cały okres na jaki została udzielona gwarancja</w:t>
      </w:r>
      <w:r w:rsidR="00365B3F" w:rsidRPr="00DC38A0">
        <w:rPr>
          <w:rFonts w:cs="Calibri"/>
          <w:sz w:val="24"/>
          <w:szCs w:val="24"/>
        </w:rPr>
        <w:t>.</w:t>
      </w:r>
    </w:p>
    <w:p w14:paraId="228824EB" w14:textId="0AE36625" w:rsidR="00D210B6" w:rsidRPr="00DC38A0" w:rsidRDefault="00D210B6" w:rsidP="00ED5330">
      <w:pPr>
        <w:pStyle w:val="Akapitzlist"/>
        <w:numPr>
          <w:ilvl w:val="0"/>
          <w:numId w:val="30"/>
        </w:numPr>
        <w:spacing w:after="120"/>
        <w:ind w:left="284" w:hanging="284"/>
        <w:rPr>
          <w:rFonts w:cs="Calibri"/>
          <w:sz w:val="24"/>
          <w:szCs w:val="24"/>
        </w:rPr>
      </w:pPr>
      <w:r w:rsidRPr="00DC38A0">
        <w:rPr>
          <w:rFonts w:cs="Calibri"/>
          <w:sz w:val="24"/>
          <w:szCs w:val="24"/>
        </w:rPr>
        <w:t xml:space="preserve">Zamawiający </w:t>
      </w:r>
      <w:r w:rsidR="00917794" w:rsidRPr="00DC38A0">
        <w:rPr>
          <w:rFonts w:cs="Calibri"/>
          <w:sz w:val="24"/>
          <w:szCs w:val="24"/>
        </w:rPr>
        <w:t xml:space="preserve">lub Jednostki Organizacyjne </w:t>
      </w:r>
      <w:r w:rsidR="00566847" w:rsidRPr="00DC38A0">
        <w:rPr>
          <w:rFonts w:cs="Calibri"/>
          <w:sz w:val="24"/>
          <w:szCs w:val="24"/>
        </w:rPr>
        <w:t>mogą</w:t>
      </w:r>
      <w:r w:rsidRPr="00DC38A0">
        <w:rPr>
          <w:rFonts w:cs="Calibri"/>
          <w:sz w:val="24"/>
          <w:szCs w:val="24"/>
        </w:rPr>
        <w:t xml:space="preserve"> </w:t>
      </w:r>
      <w:r w:rsidR="00917794" w:rsidRPr="00DC38A0">
        <w:rPr>
          <w:rFonts w:cs="Calibri"/>
          <w:sz w:val="24"/>
          <w:szCs w:val="24"/>
        </w:rPr>
        <w:t>korzystać</w:t>
      </w:r>
      <w:r w:rsidRPr="00DC38A0">
        <w:rPr>
          <w:rFonts w:cs="Calibri"/>
          <w:sz w:val="24"/>
          <w:szCs w:val="24"/>
        </w:rPr>
        <w:t xml:space="preserve"> </w:t>
      </w:r>
      <w:r w:rsidR="00917794" w:rsidRPr="00DC38A0">
        <w:rPr>
          <w:rFonts w:cs="Calibri"/>
          <w:sz w:val="24"/>
          <w:szCs w:val="24"/>
        </w:rPr>
        <w:t>z uprawnień</w:t>
      </w:r>
      <w:r w:rsidRPr="00DC38A0">
        <w:rPr>
          <w:rFonts w:cs="Calibri"/>
          <w:sz w:val="24"/>
          <w:szCs w:val="24"/>
        </w:rPr>
        <w:t xml:space="preserve"> z tytułu gwarancji za wady fizyczne wyrobów</w:t>
      </w:r>
      <w:r w:rsidR="00935DA1" w:rsidRPr="00DC38A0">
        <w:rPr>
          <w:rFonts w:cs="Calibri"/>
          <w:sz w:val="24"/>
          <w:szCs w:val="24"/>
        </w:rPr>
        <w:t>, o których mowa w ust. 2</w:t>
      </w:r>
      <w:r w:rsidR="00D66093">
        <w:rPr>
          <w:rFonts w:cs="Calibri"/>
          <w:sz w:val="24"/>
          <w:szCs w:val="24"/>
        </w:rPr>
        <w:t xml:space="preserve"> powyżej</w:t>
      </w:r>
      <w:r w:rsidRPr="00DC38A0">
        <w:rPr>
          <w:rFonts w:cs="Calibri"/>
          <w:sz w:val="24"/>
          <w:szCs w:val="24"/>
        </w:rPr>
        <w:t xml:space="preserve"> niezależnie od uprawnień wynikających z rękojmi.</w:t>
      </w:r>
    </w:p>
    <w:p w14:paraId="5BFD097C" w14:textId="77777777" w:rsidR="00A63134" w:rsidRPr="00DC38A0" w:rsidRDefault="00D210B6" w:rsidP="00ED5330">
      <w:pPr>
        <w:pStyle w:val="Akapitzlist"/>
        <w:numPr>
          <w:ilvl w:val="0"/>
          <w:numId w:val="30"/>
        </w:numPr>
        <w:spacing w:after="120"/>
        <w:ind w:left="284" w:hanging="284"/>
        <w:rPr>
          <w:rFonts w:cs="Calibri"/>
          <w:sz w:val="24"/>
          <w:szCs w:val="24"/>
        </w:rPr>
      </w:pPr>
      <w:r w:rsidRPr="00DC38A0">
        <w:rPr>
          <w:rFonts w:cs="Calibri"/>
          <w:sz w:val="24"/>
          <w:szCs w:val="24"/>
        </w:rPr>
        <w:t xml:space="preserve">Utrata roszczeń z tytułu </w:t>
      </w:r>
      <w:r w:rsidR="00917794" w:rsidRPr="00DC38A0">
        <w:rPr>
          <w:rFonts w:cs="Calibri"/>
          <w:sz w:val="24"/>
          <w:szCs w:val="24"/>
        </w:rPr>
        <w:t>gwarancji</w:t>
      </w:r>
      <w:r w:rsidRPr="00DC38A0">
        <w:rPr>
          <w:rFonts w:cs="Calibri"/>
          <w:sz w:val="24"/>
          <w:szCs w:val="24"/>
        </w:rPr>
        <w:t xml:space="preserve"> nie następuje pomimo upływu terminu gwarancji, jeżeli Wykonawca wadę podstępnie zataił.</w:t>
      </w:r>
    </w:p>
    <w:p w14:paraId="1561CA24" w14:textId="50D23DB5" w:rsidR="00D210B6" w:rsidRPr="00DC38A0" w:rsidRDefault="00D210B6" w:rsidP="00ED5330">
      <w:pPr>
        <w:pStyle w:val="Akapitzlist"/>
        <w:numPr>
          <w:ilvl w:val="0"/>
          <w:numId w:val="30"/>
        </w:numPr>
        <w:ind w:left="284" w:hanging="426"/>
        <w:contextualSpacing/>
        <w:rPr>
          <w:rFonts w:cs="Calibri"/>
          <w:sz w:val="24"/>
          <w:szCs w:val="24"/>
        </w:rPr>
      </w:pPr>
      <w:r w:rsidRPr="00DC38A0">
        <w:rPr>
          <w:rFonts w:cs="Calibri"/>
          <w:sz w:val="24"/>
          <w:szCs w:val="24"/>
        </w:rPr>
        <w:t>W przypadku stwierdzenia w okresie gwarancji wad fizycznych w dostarczonych wyrobach</w:t>
      </w:r>
      <w:r w:rsidR="00935DA1" w:rsidRPr="00DC38A0">
        <w:rPr>
          <w:rFonts w:cs="Calibri"/>
          <w:sz w:val="24"/>
          <w:szCs w:val="24"/>
        </w:rPr>
        <w:t>, o których mowa w ust. 2</w:t>
      </w:r>
      <w:r w:rsidR="00D66093">
        <w:rPr>
          <w:rFonts w:cs="Calibri"/>
          <w:sz w:val="24"/>
          <w:szCs w:val="24"/>
        </w:rPr>
        <w:t xml:space="preserve"> powyżej</w:t>
      </w:r>
      <w:r w:rsidR="00935DA1" w:rsidRPr="00DC38A0">
        <w:rPr>
          <w:rFonts w:cs="Calibri"/>
          <w:sz w:val="24"/>
          <w:szCs w:val="24"/>
        </w:rPr>
        <w:t>,</w:t>
      </w:r>
      <w:r w:rsidR="005337F6" w:rsidRPr="00DC38A0">
        <w:rPr>
          <w:rFonts w:cs="Calibri"/>
          <w:sz w:val="24"/>
          <w:szCs w:val="24"/>
        </w:rPr>
        <w:t xml:space="preserve"> </w:t>
      </w:r>
      <w:r w:rsidRPr="00DC38A0">
        <w:rPr>
          <w:rFonts w:cs="Calibri"/>
          <w:sz w:val="24"/>
          <w:szCs w:val="24"/>
        </w:rPr>
        <w:t>Wykonawca:</w:t>
      </w:r>
    </w:p>
    <w:p w14:paraId="639496BA" w14:textId="10B3F897" w:rsidR="00D210B6" w:rsidRPr="00DC38A0" w:rsidRDefault="00D210B6" w:rsidP="00ED5330">
      <w:pPr>
        <w:widowControl w:val="0"/>
        <w:numPr>
          <w:ilvl w:val="0"/>
          <w:numId w:val="32"/>
        </w:numPr>
        <w:tabs>
          <w:tab w:val="left" w:pos="284"/>
          <w:tab w:val="left" w:pos="709"/>
        </w:tabs>
        <w:suppressAutoHyphens/>
        <w:rPr>
          <w:rFonts w:cs="Calibri"/>
          <w:sz w:val="24"/>
          <w:szCs w:val="24"/>
        </w:rPr>
      </w:pPr>
      <w:r w:rsidRPr="00DC38A0">
        <w:rPr>
          <w:rFonts w:cs="Calibri"/>
          <w:sz w:val="24"/>
          <w:szCs w:val="24"/>
        </w:rPr>
        <w:t>rozpatrzy „</w:t>
      </w:r>
      <w:r w:rsidRPr="00DC38A0">
        <w:rPr>
          <w:rFonts w:cs="Calibri"/>
          <w:i/>
          <w:sz w:val="24"/>
          <w:szCs w:val="24"/>
        </w:rPr>
        <w:t>Protokół reklamacji</w:t>
      </w:r>
      <w:r w:rsidRPr="00DC38A0">
        <w:rPr>
          <w:rFonts w:cs="Calibri"/>
          <w:sz w:val="24"/>
          <w:szCs w:val="24"/>
        </w:rPr>
        <w:t xml:space="preserve">” w ciągu </w:t>
      </w:r>
      <w:r w:rsidR="00B7400F" w:rsidRPr="00DC38A0">
        <w:rPr>
          <w:rFonts w:cs="Calibri"/>
          <w:sz w:val="24"/>
          <w:szCs w:val="24"/>
        </w:rPr>
        <w:t>7</w:t>
      </w:r>
      <w:r w:rsidR="00F84607" w:rsidRPr="00DC38A0">
        <w:rPr>
          <w:rFonts w:cs="Calibri"/>
          <w:sz w:val="24"/>
          <w:szCs w:val="24"/>
        </w:rPr>
        <w:t xml:space="preserve"> </w:t>
      </w:r>
      <w:r w:rsidRPr="00DC38A0">
        <w:rPr>
          <w:rFonts w:cs="Calibri"/>
          <w:sz w:val="24"/>
          <w:szCs w:val="24"/>
        </w:rPr>
        <w:t>dni licząc od daty jego otrzymania</w:t>
      </w:r>
      <w:r w:rsidR="00CD3709" w:rsidRPr="00DC38A0">
        <w:rPr>
          <w:rFonts w:cs="Calibri"/>
          <w:sz w:val="24"/>
          <w:szCs w:val="24"/>
        </w:rPr>
        <w:t xml:space="preserve"> drogą elektroniczną</w:t>
      </w:r>
      <w:r w:rsidR="002E376F">
        <w:rPr>
          <w:rFonts w:cs="Calibri"/>
          <w:sz w:val="24"/>
          <w:szCs w:val="24"/>
        </w:rPr>
        <w:t xml:space="preserve"> na adres e-mail określony w § 2 ust. 3</w:t>
      </w:r>
      <w:r w:rsidRPr="00DC38A0">
        <w:rPr>
          <w:rFonts w:cs="Calibri"/>
          <w:sz w:val="24"/>
          <w:szCs w:val="24"/>
        </w:rPr>
        <w:t>;</w:t>
      </w:r>
      <w:r w:rsidR="00841DDA" w:rsidRPr="00DC38A0">
        <w:rPr>
          <w:rFonts w:cs="Calibri"/>
          <w:sz w:val="24"/>
          <w:szCs w:val="24"/>
        </w:rPr>
        <w:t xml:space="preserve"> brak udzielenia odpowiedzi na zgłoszoną reklamację w ciągu 7 dni, licząc od dnia jej otrzymania, uważa się za uznanie reklamacji,</w:t>
      </w:r>
    </w:p>
    <w:p w14:paraId="56673AA1" w14:textId="63547878" w:rsidR="00D210B6" w:rsidRPr="00DC38A0" w:rsidRDefault="00D210B6" w:rsidP="00ED5330">
      <w:pPr>
        <w:widowControl w:val="0"/>
        <w:numPr>
          <w:ilvl w:val="0"/>
          <w:numId w:val="32"/>
        </w:numPr>
        <w:tabs>
          <w:tab w:val="left" w:pos="284"/>
          <w:tab w:val="left" w:pos="709"/>
        </w:tabs>
        <w:suppressAutoHyphens/>
        <w:rPr>
          <w:rFonts w:cs="Calibri"/>
          <w:sz w:val="24"/>
          <w:szCs w:val="24"/>
        </w:rPr>
      </w:pPr>
      <w:r w:rsidRPr="00DC38A0">
        <w:rPr>
          <w:rFonts w:cs="Calibri"/>
          <w:sz w:val="24"/>
          <w:szCs w:val="24"/>
        </w:rPr>
        <w:t xml:space="preserve">usprawni wadliwe wyroby w terminie </w:t>
      </w:r>
      <w:r w:rsidR="00AF2D9D" w:rsidRPr="00DC38A0">
        <w:rPr>
          <w:rFonts w:cs="Calibri"/>
          <w:sz w:val="24"/>
          <w:szCs w:val="24"/>
        </w:rPr>
        <w:t>14</w:t>
      </w:r>
      <w:r w:rsidRPr="00DC38A0">
        <w:rPr>
          <w:rFonts w:cs="Calibri"/>
          <w:sz w:val="24"/>
          <w:szCs w:val="24"/>
        </w:rPr>
        <w:t xml:space="preserve"> dni licząc od daty </w:t>
      </w:r>
      <w:r w:rsidR="00AF2D9D" w:rsidRPr="00DC38A0">
        <w:rPr>
          <w:rFonts w:cs="Calibri"/>
          <w:sz w:val="24"/>
          <w:szCs w:val="24"/>
        </w:rPr>
        <w:t>rozpatrzenia</w:t>
      </w:r>
      <w:r w:rsidR="002E376F">
        <w:rPr>
          <w:rFonts w:cs="Calibri"/>
          <w:sz w:val="24"/>
          <w:szCs w:val="24"/>
        </w:rPr>
        <w:t xml:space="preserve">/uznania </w:t>
      </w:r>
      <w:r w:rsidR="00365B3F" w:rsidRPr="00DC38A0">
        <w:rPr>
          <w:rFonts w:cs="Calibri"/>
          <w:sz w:val="24"/>
          <w:szCs w:val="24"/>
        </w:rPr>
        <w:t xml:space="preserve"> „</w:t>
      </w:r>
      <w:r w:rsidRPr="00DC38A0">
        <w:rPr>
          <w:rFonts w:cs="Calibri"/>
          <w:i/>
          <w:sz w:val="24"/>
          <w:szCs w:val="24"/>
        </w:rPr>
        <w:t>Protokołu reklamacji</w:t>
      </w:r>
      <w:r w:rsidRPr="00DC38A0">
        <w:rPr>
          <w:rFonts w:cs="Calibri"/>
          <w:sz w:val="24"/>
          <w:szCs w:val="24"/>
        </w:rPr>
        <w:t>”, tj.:</w:t>
      </w:r>
    </w:p>
    <w:p w14:paraId="51412341" w14:textId="08392755" w:rsidR="00D210B6" w:rsidRPr="00DC38A0" w:rsidRDefault="00D210B6" w:rsidP="00ED5330">
      <w:pPr>
        <w:pStyle w:val="Akapitzlist"/>
        <w:numPr>
          <w:ilvl w:val="0"/>
          <w:numId w:val="31"/>
        </w:numPr>
        <w:tabs>
          <w:tab w:val="left" w:pos="851"/>
        </w:tabs>
        <w:ind w:left="851" w:hanging="284"/>
        <w:contextualSpacing/>
        <w:rPr>
          <w:rFonts w:cs="Calibri"/>
          <w:sz w:val="24"/>
          <w:szCs w:val="24"/>
        </w:rPr>
      </w:pPr>
      <w:r w:rsidRPr="00DC38A0">
        <w:rPr>
          <w:rFonts w:cs="Calibri"/>
          <w:sz w:val="24"/>
          <w:szCs w:val="24"/>
        </w:rPr>
        <w:t xml:space="preserve">usunie wady w dostarczonych wyrobach w </w:t>
      </w:r>
      <w:r w:rsidR="00AF2D9D" w:rsidRPr="00DC38A0">
        <w:rPr>
          <w:rFonts w:cs="Calibri"/>
          <w:sz w:val="24"/>
          <w:szCs w:val="24"/>
        </w:rPr>
        <w:t xml:space="preserve">siedzibie Jednostki </w:t>
      </w:r>
      <w:r w:rsidR="000D5D85" w:rsidRPr="00DC38A0">
        <w:rPr>
          <w:rFonts w:cs="Calibri"/>
          <w:sz w:val="24"/>
          <w:szCs w:val="24"/>
        </w:rPr>
        <w:t>O</w:t>
      </w:r>
      <w:r w:rsidR="00AF2D9D" w:rsidRPr="00DC38A0">
        <w:rPr>
          <w:rFonts w:cs="Calibri"/>
          <w:sz w:val="24"/>
          <w:szCs w:val="24"/>
        </w:rPr>
        <w:t>rganizacyjnej użytkującej dany składnik</w:t>
      </w:r>
      <w:r w:rsidRPr="00DC38A0">
        <w:rPr>
          <w:rFonts w:cs="Calibri"/>
          <w:sz w:val="24"/>
          <w:szCs w:val="24"/>
        </w:rPr>
        <w:t xml:space="preserve"> lub na własny koszt</w:t>
      </w:r>
      <w:r w:rsidR="00BA04BC" w:rsidRPr="00DC38A0">
        <w:rPr>
          <w:rFonts w:cs="Calibri"/>
          <w:sz w:val="24"/>
          <w:szCs w:val="24"/>
        </w:rPr>
        <w:t xml:space="preserve"> i we własnym zakresie</w:t>
      </w:r>
      <w:r w:rsidRPr="00DC38A0">
        <w:rPr>
          <w:rFonts w:cs="Calibri"/>
          <w:sz w:val="24"/>
          <w:szCs w:val="24"/>
        </w:rPr>
        <w:t xml:space="preserve"> dostarczy je do swojej siedziby w celu ich usprawnienia</w:t>
      </w:r>
      <w:r w:rsidR="0041372B">
        <w:rPr>
          <w:rFonts w:cs="Calibri"/>
          <w:sz w:val="24"/>
          <w:szCs w:val="24"/>
        </w:rPr>
        <w:t xml:space="preserve"> lub wymieni je na nowe, wolne od wad;</w:t>
      </w:r>
      <w:r w:rsidRPr="00DC38A0">
        <w:rPr>
          <w:rFonts w:cs="Calibri"/>
          <w:sz w:val="24"/>
          <w:szCs w:val="24"/>
        </w:rPr>
        <w:t xml:space="preserve"> Wykonawca ponosi wszystkie koszty związane z usunięciem niesprawności;</w:t>
      </w:r>
    </w:p>
    <w:p w14:paraId="4AF25C9D" w14:textId="2C961F4C" w:rsidR="00D210B6" w:rsidRPr="00DC38A0" w:rsidRDefault="00D210B6" w:rsidP="00ED5330">
      <w:pPr>
        <w:pStyle w:val="Akapitzlist"/>
        <w:numPr>
          <w:ilvl w:val="0"/>
          <w:numId w:val="31"/>
        </w:numPr>
        <w:tabs>
          <w:tab w:val="left" w:pos="851"/>
        </w:tabs>
        <w:ind w:left="851" w:hanging="284"/>
        <w:contextualSpacing/>
        <w:rPr>
          <w:rFonts w:cs="Calibri"/>
          <w:sz w:val="24"/>
          <w:szCs w:val="24"/>
        </w:rPr>
      </w:pPr>
      <w:r w:rsidRPr="00DC38A0">
        <w:rPr>
          <w:rFonts w:cs="Calibri"/>
          <w:sz w:val="24"/>
          <w:szCs w:val="24"/>
        </w:rPr>
        <w:t xml:space="preserve">wyroby wolne od wad dostarczy na własny koszt </w:t>
      </w:r>
      <w:r w:rsidR="00BA04BC" w:rsidRPr="00DC38A0">
        <w:rPr>
          <w:rFonts w:cs="Calibri"/>
          <w:sz w:val="24"/>
          <w:szCs w:val="24"/>
        </w:rPr>
        <w:t xml:space="preserve">i we własnym zakresie </w:t>
      </w:r>
      <w:r w:rsidRPr="00DC38A0">
        <w:rPr>
          <w:rFonts w:cs="Calibri"/>
          <w:sz w:val="24"/>
          <w:szCs w:val="24"/>
        </w:rPr>
        <w:t xml:space="preserve">do </w:t>
      </w:r>
      <w:r w:rsidR="00AF2D9D" w:rsidRPr="00DC38A0">
        <w:rPr>
          <w:rFonts w:cs="Calibri"/>
          <w:sz w:val="24"/>
          <w:szCs w:val="24"/>
        </w:rPr>
        <w:t xml:space="preserve">siedziby Jednostki </w:t>
      </w:r>
      <w:r w:rsidR="000D5D85" w:rsidRPr="00DC38A0">
        <w:rPr>
          <w:rFonts w:cs="Calibri"/>
          <w:sz w:val="24"/>
          <w:szCs w:val="24"/>
        </w:rPr>
        <w:t>O</w:t>
      </w:r>
      <w:r w:rsidR="00AF2D9D" w:rsidRPr="00DC38A0">
        <w:rPr>
          <w:rFonts w:cs="Calibri"/>
          <w:sz w:val="24"/>
          <w:szCs w:val="24"/>
        </w:rPr>
        <w:t xml:space="preserve">rganizacyjnej użytkującej dany </w:t>
      </w:r>
      <w:r w:rsidR="00E23EF9" w:rsidRPr="00DC38A0">
        <w:rPr>
          <w:rFonts w:cs="Calibri"/>
          <w:sz w:val="24"/>
          <w:szCs w:val="24"/>
        </w:rPr>
        <w:t>wyrób</w:t>
      </w:r>
      <w:r w:rsidRPr="00DC38A0">
        <w:rPr>
          <w:rFonts w:cs="Calibri"/>
          <w:sz w:val="24"/>
          <w:szCs w:val="24"/>
        </w:rPr>
        <w:t>, w terminie określony</w:t>
      </w:r>
      <w:r w:rsidR="00AF2D9D" w:rsidRPr="00DC38A0">
        <w:rPr>
          <w:rFonts w:cs="Calibri"/>
          <w:sz w:val="24"/>
          <w:szCs w:val="24"/>
        </w:rPr>
        <w:t>m w pkt</w:t>
      </w:r>
      <w:r w:rsidRPr="00DC38A0">
        <w:rPr>
          <w:rFonts w:cs="Calibri"/>
          <w:sz w:val="24"/>
          <w:szCs w:val="24"/>
        </w:rPr>
        <w:t xml:space="preserve"> 2</w:t>
      </w:r>
      <w:r w:rsidR="00D66093">
        <w:rPr>
          <w:rFonts w:cs="Calibri"/>
          <w:sz w:val="24"/>
          <w:szCs w:val="24"/>
        </w:rPr>
        <w:t xml:space="preserve"> powyżej</w:t>
      </w:r>
      <w:r w:rsidRPr="00DC38A0">
        <w:rPr>
          <w:rFonts w:cs="Calibri"/>
          <w:sz w:val="24"/>
          <w:szCs w:val="24"/>
        </w:rPr>
        <w:t>;</w:t>
      </w:r>
    </w:p>
    <w:p w14:paraId="4ED7D15F" w14:textId="77777777" w:rsidR="00D210B6" w:rsidRPr="00DC38A0" w:rsidRDefault="00D210B6" w:rsidP="00ED5330">
      <w:pPr>
        <w:widowControl w:val="0"/>
        <w:numPr>
          <w:ilvl w:val="0"/>
          <w:numId w:val="32"/>
        </w:numPr>
        <w:tabs>
          <w:tab w:val="left" w:pos="284"/>
          <w:tab w:val="left" w:pos="709"/>
        </w:tabs>
        <w:suppressAutoHyphens/>
        <w:rPr>
          <w:rFonts w:cs="Calibri"/>
          <w:sz w:val="24"/>
          <w:szCs w:val="24"/>
        </w:rPr>
      </w:pPr>
      <w:r w:rsidRPr="00DC38A0">
        <w:rPr>
          <w:rFonts w:cs="Calibri"/>
          <w:sz w:val="24"/>
          <w:szCs w:val="24"/>
        </w:rPr>
        <w:t>przedłuży termin gwarancji o czas, w którym wskutek wad wyrobu, użytkownik nie mógł z niego korzystać;</w:t>
      </w:r>
    </w:p>
    <w:p w14:paraId="4887F749" w14:textId="3760E6A4" w:rsidR="00D210B6" w:rsidRPr="00DC38A0" w:rsidRDefault="00D210B6" w:rsidP="00ED5330">
      <w:pPr>
        <w:widowControl w:val="0"/>
        <w:numPr>
          <w:ilvl w:val="0"/>
          <w:numId w:val="32"/>
        </w:numPr>
        <w:tabs>
          <w:tab w:val="left" w:pos="284"/>
          <w:tab w:val="left" w:pos="709"/>
        </w:tabs>
        <w:suppressAutoHyphens/>
        <w:rPr>
          <w:rFonts w:cs="Calibri"/>
          <w:sz w:val="24"/>
          <w:szCs w:val="24"/>
        </w:rPr>
      </w:pPr>
      <w:r w:rsidRPr="00DC38A0">
        <w:rPr>
          <w:rFonts w:cs="Calibri"/>
          <w:sz w:val="24"/>
          <w:szCs w:val="24"/>
        </w:rPr>
        <w:t xml:space="preserve">wymieni wadliwy wyrób na </w:t>
      </w:r>
      <w:r w:rsidR="00A63134" w:rsidRPr="00DC38A0">
        <w:rPr>
          <w:rFonts w:cs="Calibri"/>
          <w:sz w:val="24"/>
          <w:szCs w:val="24"/>
        </w:rPr>
        <w:t xml:space="preserve">taki sam, nowy i zgodny z </w:t>
      </w:r>
      <w:r w:rsidR="00C544BF" w:rsidRPr="00DC38A0">
        <w:rPr>
          <w:rFonts w:cs="Calibri"/>
          <w:sz w:val="24"/>
          <w:szCs w:val="24"/>
        </w:rPr>
        <w:t>u</w:t>
      </w:r>
      <w:r w:rsidR="00A63134" w:rsidRPr="00DC38A0">
        <w:rPr>
          <w:rFonts w:cs="Calibri"/>
          <w:sz w:val="24"/>
          <w:szCs w:val="24"/>
        </w:rPr>
        <w:t xml:space="preserve">mową </w:t>
      </w:r>
      <w:r w:rsidRPr="00DC38A0">
        <w:rPr>
          <w:rFonts w:cs="Calibri"/>
          <w:sz w:val="24"/>
          <w:szCs w:val="24"/>
        </w:rPr>
        <w:t xml:space="preserve">w terminie 14 dni, licząc od </w:t>
      </w:r>
      <w:r w:rsidR="00AF2D9D" w:rsidRPr="00DC38A0">
        <w:rPr>
          <w:rFonts w:cs="Calibri"/>
          <w:sz w:val="24"/>
          <w:szCs w:val="24"/>
        </w:rPr>
        <w:t>upływu terminu określonego w pkt 2</w:t>
      </w:r>
      <w:r w:rsidR="00D66093">
        <w:rPr>
          <w:rFonts w:cs="Calibri"/>
          <w:sz w:val="24"/>
          <w:szCs w:val="24"/>
        </w:rPr>
        <w:t xml:space="preserve"> powyżej</w:t>
      </w:r>
      <w:r w:rsidR="00A63134" w:rsidRPr="00DC38A0">
        <w:rPr>
          <w:rFonts w:cs="Calibri"/>
          <w:sz w:val="24"/>
          <w:szCs w:val="24"/>
        </w:rPr>
        <w:t xml:space="preserve"> oraz udzieli i przekaże </w:t>
      </w:r>
      <w:r w:rsidR="000D5D85" w:rsidRPr="00DC38A0">
        <w:rPr>
          <w:rFonts w:cs="Calibri"/>
          <w:sz w:val="24"/>
          <w:szCs w:val="24"/>
        </w:rPr>
        <w:t>kartę</w:t>
      </w:r>
      <w:r w:rsidR="00A63134" w:rsidRPr="00DC38A0">
        <w:rPr>
          <w:rFonts w:cs="Calibri"/>
          <w:sz w:val="24"/>
          <w:szCs w:val="24"/>
        </w:rPr>
        <w:t xml:space="preserve"> gwarancyjn</w:t>
      </w:r>
      <w:r w:rsidR="009C39F5" w:rsidRPr="00DC38A0">
        <w:rPr>
          <w:rFonts w:cs="Calibri"/>
          <w:sz w:val="24"/>
          <w:szCs w:val="24"/>
        </w:rPr>
        <w:t xml:space="preserve">ą </w:t>
      </w:r>
      <w:r w:rsidR="00A63134" w:rsidRPr="00DC38A0">
        <w:rPr>
          <w:rFonts w:cs="Calibri"/>
          <w:sz w:val="24"/>
          <w:szCs w:val="24"/>
        </w:rPr>
        <w:t>do nowego wyrobu</w:t>
      </w:r>
      <w:r w:rsidR="000D5D85" w:rsidRPr="00DC38A0">
        <w:rPr>
          <w:rFonts w:cs="Calibri"/>
          <w:sz w:val="24"/>
          <w:szCs w:val="24"/>
        </w:rPr>
        <w:t xml:space="preserve"> zgodnie z </w:t>
      </w:r>
      <w:r w:rsidR="00C544BF" w:rsidRPr="00DC38A0">
        <w:rPr>
          <w:rFonts w:cs="Calibri"/>
          <w:sz w:val="24"/>
          <w:szCs w:val="24"/>
        </w:rPr>
        <w:t>u</w:t>
      </w:r>
      <w:r w:rsidR="000D5D85" w:rsidRPr="00DC38A0">
        <w:rPr>
          <w:rFonts w:cs="Calibri"/>
          <w:sz w:val="24"/>
          <w:szCs w:val="24"/>
        </w:rPr>
        <w:t>mową</w:t>
      </w:r>
      <w:r w:rsidR="00566847" w:rsidRPr="00DC38A0">
        <w:rPr>
          <w:rFonts w:cs="Calibri"/>
          <w:sz w:val="24"/>
          <w:szCs w:val="24"/>
        </w:rPr>
        <w:t>;</w:t>
      </w:r>
    </w:p>
    <w:p w14:paraId="23269A31" w14:textId="77777777" w:rsidR="00D210B6" w:rsidRPr="00DC38A0" w:rsidRDefault="00D210B6" w:rsidP="00ED5330">
      <w:pPr>
        <w:widowControl w:val="0"/>
        <w:numPr>
          <w:ilvl w:val="0"/>
          <w:numId w:val="32"/>
        </w:numPr>
        <w:tabs>
          <w:tab w:val="left" w:pos="284"/>
          <w:tab w:val="left" w:pos="709"/>
        </w:tabs>
        <w:suppressAutoHyphens/>
        <w:rPr>
          <w:rFonts w:cs="Calibri"/>
          <w:sz w:val="24"/>
          <w:szCs w:val="24"/>
        </w:rPr>
      </w:pPr>
      <w:r w:rsidRPr="00DC38A0">
        <w:rPr>
          <w:rFonts w:cs="Calibri"/>
          <w:sz w:val="24"/>
          <w:szCs w:val="24"/>
        </w:rPr>
        <w:t>dokona stosownych zapisów w karcie gwarancyjnej, dotyczących zakresu wykonanych napraw oraz zmiany okresu udzielonej gwarancji;</w:t>
      </w:r>
    </w:p>
    <w:p w14:paraId="1AF60825" w14:textId="77777777" w:rsidR="00D210B6" w:rsidRPr="00DC38A0" w:rsidRDefault="00D210B6" w:rsidP="00ED5330">
      <w:pPr>
        <w:widowControl w:val="0"/>
        <w:numPr>
          <w:ilvl w:val="0"/>
          <w:numId w:val="32"/>
        </w:numPr>
        <w:tabs>
          <w:tab w:val="left" w:pos="284"/>
          <w:tab w:val="left" w:pos="709"/>
        </w:tabs>
        <w:suppressAutoHyphens/>
        <w:spacing w:after="120"/>
        <w:rPr>
          <w:rFonts w:cs="Calibri"/>
          <w:sz w:val="24"/>
          <w:szCs w:val="24"/>
        </w:rPr>
      </w:pPr>
      <w:r w:rsidRPr="00DC38A0">
        <w:rPr>
          <w:rFonts w:cs="Calibri"/>
          <w:sz w:val="24"/>
          <w:szCs w:val="24"/>
        </w:rPr>
        <w:t xml:space="preserve">ponosi odpowiedzialność z tytułu przypadkowej utraty lub uszkodzenia wyrobu w czasie od przyjęcia go do naprawy i do czasu przekazania sprawnego </w:t>
      </w:r>
      <w:r w:rsidR="000D5D85" w:rsidRPr="00DC38A0">
        <w:rPr>
          <w:rFonts w:cs="Calibri"/>
          <w:sz w:val="24"/>
          <w:szCs w:val="24"/>
        </w:rPr>
        <w:t>wyrobu</w:t>
      </w:r>
      <w:r w:rsidRPr="00DC38A0">
        <w:rPr>
          <w:rFonts w:cs="Calibri"/>
          <w:sz w:val="24"/>
          <w:szCs w:val="24"/>
        </w:rPr>
        <w:t xml:space="preserve"> </w:t>
      </w:r>
      <w:r w:rsidR="00AF2D9D" w:rsidRPr="00DC38A0">
        <w:rPr>
          <w:rFonts w:cs="Calibri"/>
          <w:sz w:val="24"/>
          <w:szCs w:val="24"/>
        </w:rPr>
        <w:t xml:space="preserve">do siedziby </w:t>
      </w:r>
      <w:r w:rsidR="00F778C9" w:rsidRPr="00DC38A0">
        <w:rPr>
          <w:rFonts w:cs="Calibri"/>
          <w:sz w:val="24"/>
          <w:szCs w:val="24"/>
        </w:rPr>
        <w:t xml:space="preserve">Zamawiającego lub </w:t>
      </w:r>
      <w:r w:rsidR="00AF2D9D" w:rsidRPr="00DC38A0">
        <w:rPr>
          <w:rFonts w:cs="Calibri"/>
          <w:sz w:val="24"/>
          <w:szCs w:val="24"/>
        </w:rPr>
        <w:t xml:space="preserve">Jednostki </w:t>
      </w:r>
      <w:r w:rsidR="00566847" w:rsidRPr="00DC38A0">
        <w:rPr>
          <w:rFonts w:cs="Calibri"/>
          <w:sz w:val="24"/>
          <w:szCs w:val="24"/>
        </w:rPr>
        <w:t>O</w:t>
      </w:r>
      <w:r w:rsidR="00AF2D9D" w:rsidRPr="00DC38A0">
        <w:rPr>
          <w:rFonts w:cs="Calibri"/>
          <w:sz w:val="24"/>
          <w:szCs w:val="24"/>
        </w:rPr>
        <w:t>rganizacyjnej użytkującej dany składnik</w:t>
      </w:r>
      <w:r w:rsidRPr="00DC38A0">
        <w:rPr>
          <w:rFonts w:cs="Calibri"/>
          <w:sz w:val="24"/>
          <w:szCs w:val="24"/>
        </w:rPr>
        <w:t>.</w:t>
      </w:r>
    </w:p>
    <w:p w14:paraId="6BA32BB6" w14:textId="77777777" w:rsidR="00606F67" w:rsidRPr="00DC38A0" w:rsidRDefault="009E6F1E" w:rsidP="00ED5330">
      <w:pPr>
        <w:pStyle w:val="Akapitzlist"/>
        <w:numPr>
          <w:ilvl w:val="0"/>
          <w:numId w:val="30"/>
        </w:numPr>
        <w:spacing w:after="120"/>
        <w:ind w:left="284" w:hanging="426"/>
        <w:rPr>
          <w:rFonts w:cs="Calibri"/>
          <w:sz w:val="24"/>
          <w:szCs w:val="24"/>
        </w:rPr>
      </w:pPr>
      <w:r w:rsidRPr="00DC38A0">
        <w:rPr>
          <w:rFonts w:cs="Calibri"/>
          <w:sz w:val="24"/>
          <w:szCs w:val="24"/>
        </w:rPr>
        <w:t xml:space="preserve">W przypadku niewykonania zobowiązań wynikających z ust. 5 pkt 4 </w:t>
      </w:r>
      <w:r w:rsidR="007A352D">
        <w:rPr>
          <w:rFonts w:cs="Calibri"/>
          <w:sz w:val="24"/>
          <w:szCs w:val="24"/>
        </w:rPr>
        <w:t xml:space="preserve">powyżej </w:t>
      </w:r>
      <w:r w:rsidRPr="00DC38A0">
        <w:rPr>
          <w:rFonts w:cs="Calibri"/>
          <w:sz w:val="24"/>
          <w:szCs w:val="24"/>
        </w:rPr>
        <w:t>w terminie tam wskazanym, Zamawiający zastrzega sobie możliwość zlecenia naprawy zastępczej na koszt Wykonawcy na co Wykonawca wyraża zgodę i upoważnia Zamawiającego</w:t>
      </w:r>
      <w:r w:rsidR="00606F67" w:rsidRPr="00DC38A0">
        <w:rPr>
          <w:rFonts w:cs="Calibri"/>
          <w:sz w:val="24"/>
          <w:szCs w:val="24"/>
        </w:rPr>
        <w:t>.</w:t>
      </w:r>
    </w:p>
    <w:p w14:paraId="6DD0CEC3" w14:textId="77777777" w:rsidR="00D210B6" w:rsidRPr="00DC38A0" w:rsidRDefault="00D210B6" w:rsidP="00ED5330">
      <w:pPr>
        <w:pStyle w:val="Akapitzlist"/>
        <w:numPr>
          <w:ilvl w:val="0"/>
          <w:numId w:val="30"/>
        </w:numPr>
        <w:spacing w:after="120"/>
        <w:ind w:left="284" w:hanging="426"/>
        <w:rPr>
          <w:rFonts w:cs="Calibri"/>
          <w:sz w:val="24"/>
          <w:szCs w:val="24"/>
        </w:rPr>
      </w:pPr>
      <w:r w:rsidRPr="00DC38A0">
        <w:rPr>
          <w:rFonts w:cs="Calibri"/>
          <w:sz w:val="24"/>
          <w:szCs w:val="24"/>
        </w:rPr>
        <w:lastRenderedPageBreak/>
        <w:t xml:space="preserve">Wykonanie naprawy w przypadkach, o których mowa w ust. </w:t>
      </w:r>
      <w:r w:rsidR="00935DA1" w:rsidRPr="00DC38A0">
        <w:rPr>
          <w:rFonts w:cs="Calibri"/>
          <w:sz w:val="24"/>
          <w:szCs w:val="24"/>
        </w:rPr>
        <w:t>6</w:t>
      </w:r>
      <w:r w:rsidR="007A352D">
        <w:rPr>
          <w:rFonts w:cs="Calibri"/>
          <w:sz w:val="24"/>
          <w:szCs w:val="24"/>
        </w:rPr>
        <w:t xml:space="preserve"> powyżej,</w:t>
      </w:r>
      <w:r w:rsidRPr="00DC38A0">
        <w:rPr>
          <w:rFonts w:cs="Calibri"/>
          <w:sz w:val="24"/>
          <w:szCs w:val="24"/>
        </w:rPr>
        <w:t xml:space="preserve"> nie powoduje utraty uprawnień z tytułu gwar</w:t>
      </w:r>
      <w:r w:rsidR="000D5D85" w:rsidRPr="00DC38A0">
        <w:rPr>
          <w:rFonts w:cs="Calibri"/>
          <w:sz w:val="24"/>
          <w:szCs w:val="24"/>
        </w:rPr>
        <w:t xml:space="preserve">ancji, </w:t>
      </w:r>
      <w:r w:rsidRPr="00DC38A0">
        <w:rPr>
          <w:rFonts w:cs="Calibri"/>
          <w:sz w:val="24"/>
          <w:szCs w:val="24"/>
        </w:rPr>
        <w:t>rękojmi za wady</w:t>
      </w:r>
      <w:r w:rsidR="000D5D85" w:rsidRPr="00DC38A0">
        <w:rPr>
          <w:rFonts w:cs="Calibri"/>
          <w:sz w:val="24"/>
          <w:szCs w:val="24"/>
        </w:rPr>
        <w:t xml:space="preserve"> oraz roszczeń odszkodowawczych</w:t>
      </w:r>
      <w:r w:rsidRPr="00DC38A0">
        <w:rPr>
          <w:rFonts w:cs="Calibri"/>
          <w:sz w:val="24"/>
          <w:szCs w:val="24"/>
        </w:rPr>
        <w:t>.</w:t>
      </w:r>
    </w:p>
    <w:p w14:paraId="7E991389" w14:textId="77777777" w:rsidR="00D210B6" w:rsidRPr="00055421" w:rsidRDefault="00D210B6" w:rsidP="00ED5330">
      <w:pPr>
        <w:pStyle w:val="Akapitzlist"/>
        <w:numPr>
          <w:ilvl w:val="0"/>
          <w:numId w:val="30"/>
        </w:numPr>
        <w:spacing w:after="120"/>
        <w:ind w:left="284" w:hanging="426"/>
        <w:rPr>
          <w:rFonts w:cs="Calibri"/>
          <w:sz w:val="24"/>
          <w:szCs w:val="24"/>
        </w:rPr>
      </w:pPr>
      <w:r w:rsidRPr="00DC38A0">
        <w:rPr>
          <w:rFonts w:cs="Calibri"/>
          <w:sz w:val="24"/>
          <w:szCs w:val="24"/>
        </w:rPr>
        <w:t xml:space="preserve">Jeżeli Wykonawca nie uzna reklamacji, w takim przypadku na żądanie </w:t>
      </w:r>
      <w:r w:rsidR="006E5072" w:rsidRPr="00DC38A0">
        <w:rPr>
          <w:rFonts w:cs="Calibri"/>
          <w:sz w:val="24"/>
          <w:szCs w:val="24"/>
        </w:rPr>
        <w:t xml:space="preserve">Jednostki </w:t>
      </w:r>
      <w:r w:rsidR="000D5D85" w:rsidRPr="00DC38A0">
        <w:rPr>
          <w:rFonts w:cs="Calibri"/>
          <w:sz w:val="24"/>
          <w:szCs w:val="24"/>
        </w:rPr>
        <w:t>O</w:t>
      </w:r>
      <w:r w:rsidR="006E5072" w:rsidRPr="00DC38A0">
        <w:rPr>
          <w:rFonts w:cs="Calibri"/>
          <w:sz w:val="24"/>
          <w:szCs w:val="24"/>
        </w:rPr>
        <w:t>rganizacyjnej</w:t>
      </w:r>
      <w:r w:rsidRPr="00DC38A0">
        <w:rPr>
          <w:rFonts w:cs="Calibri"/>
          <w:sz w:val="24"/>
          <w:szCs w:val="24"/>
        </w:rPr>
        <w:t xml:space="preserve"> przekaże wadliwy wyrób do niezależnego podmiotu, np. laboratorium akredytowanego w danym kierunku i zakresie badań, do oceny kwestii spornych. </w:t>
      </w:r>
      <w:r w:rsidR="000375D0" w:rsidRPr="00055421">
        <w:rPr>
          <w:rFonts w:cs="Calibri"/>
          <w:sz w:val="24"/>
          <w:szCs w:val="24"/>
        </w:rPr>
        <w:t>W przypadku, gdy badania, o których mowa w zdaniu poprzednim potwierdzą stanowisko Zamawiającego w zakresie kwestii spornych, koszty badań lub innych opinii pokrywa Wykonawca,  w przypadku potwierdzenia stanowiska Wykonawcy w zakresie kwestii spornych, koszt badań pokrywa Zamawiający.</w:t>
      </w:r>
    </w:p>
    <w:p w14:paraId="518F62FC" w14:textId="47AA7D6A" w:rsidR="00D210B6" w:rsidRPr="00DC38A0" w:rsidRDefault="00D210B6" w:rsidP="00ED5330">
      <w:pPr>
        <w:pStyle w:val="Akapitzlist"/>
        <w:numPr>
          <w:ilvl w:val="0"/>
          <w:numId w:val="30"/>
        </w:numPr>
        <w:spacing w:after="120"/>
        <w:ind w:left="284" w:hanging="426"/>
        <w:rPr>
          <w:rFonts w:cs="Calibri"/>
          <w:sz w:val="24"/>
          <w:szCs w:val="24"/>
        </w:rPr>
      </w:pPr>
      <w:r w:rsidRPr="00DC38A0">
        <w:rPr>
          <w:rFonts w:cs="Calibri"/>
          <w:sz w:val="24"/>
          <w:szCs w:val="24"/>
        </w:rPr>
        <w:t xml:space="preserve">Wyrób po usunięciu wad w ramach reklamacji podlega odbiorowi jakościowemu przez przedstawiciela </w:t>
      </w:r>
      <w:r w:rsidR="00427346">
        <w:rPr>
          <w:rFonts w:cs="Calibri"/>
          <w:sz w:val="24"/>
          <w:szCs w:val="24"/>
        </w:rPr>
        <w:t xml:space="preserve">danej </w:t>
      </w:r>
      <w:r w:rsidR="00606F67" w:rsidRPr="00DC38A0">
        <w:rPr>
          <w:rFonts w:cs="Calibri"/>
          <w:sz w:val="24"/>
          <w:szCs w:val="24"/>
        </w:rPr>
        <w:t>J</w:t>
      </w:r>
      <w:r w:rsidR="00570A5C" w:rsidRPr="00DC38A0">
        <w:rPr>
          <w:rFonts w:cs="Calibri"/>
          <w:sz w:val="24"/>
          <w:szCs w:val="24"/>
        </w:rPr>
        <w:t xml:space="preserve">ednostki </w:t>
      </w:r>
      <w:r w:rsidR="00BE0DFD" w:rsidRPr="00DC38A0">
        <w:rPr>
          <w:rFonts w:cs="Calibri"/>
          <w:sz w:val="24"/>
          <w:szCs w:val="24"/>
        </w:rPr>
        <w:t>Organizacyjnej</w:t>
      </w:r>
      <w:r w:rsidRPr="00DC38A0">
        <w:rPr>
          <w:rFonts w:cs="Calibri"/>
          <w:sz w:val="24"/>
          <w:szCs w:val="24"/>
        </w:rPr>
        <w:t>.</w:t>
      </w:r>
    </w:p>
    <w:p w14:paraId="012834BF" w14:textId="64A89948" w:rsidR="00EA4BEF" w:rsidRPr="0059619C" w:rsidRDefault="001B1808" w:rsidP="0059619C">
      <w:pPr>
        <w:pStyle w:val="Akapitzlist"/>
        <w:numPr>
          <w:ilvl w:val="0"/>
          <w:numId w:val="30"/>
        </w:numPr>
        <w:spacing w:after="120"/>
        <w:ind w:left="284" w:hanging="426"/>
        <w:rPr>
          <w:rFonts w:cs="Calibri"/>
          <w:sz w:val="24"/>
          <w:szCs w:val="24"/>
        </w:rPr>
      </w:pPr>
      <w:r w:rsidRPr="00DC38A0">
        <w:rPr>
          <w:rFonts w:eastAsia="SimSun" w:cs="Calibri"/>
          <w:kern w:val="2"/>
          <w:sz w:val="24"/>
          <w:szCs w:val="24"/>
          <w:lang w:eastAsia="zh-CN" w:bidi="hi-IN"/>
        </w:rPr>
        <w:t>Powyższe postanowienia Wykonawca potwierdza w formie pisemnej składając podczas procedury odbioru karty gwarancyjne oddzielnie do każdego wyrobu</w:t>
      </w:r>
      <w:r w:rsidR="00E14D28" w:rsidRPr="00DC38A0">
        <w:rPr>
          <w:rFonts w:eastAsia="SimSun" w:cs="Calibri"/>
          <w:kern w:val="2"/>
          <w:sz w:val="24"/>
          <w:szCs w:val="24"/>
          <w:lang w:eastAsia="zh-CN" w:bidi="hi-IN"/>
        </w:rPr>
        <w:t>,</w:t>
      </w:r>
      <w:r w:rsidRPr="00DC38A0">
        <w:rPr>
          <w:rFonts w:eastAsia="SimSun" w:cs="Calibri"/>
          <w:kern w:val="2"/>
          <w:sz w:val="24"/>
          <w:szCs w:val="24"/>
          <w:lang w:eastAsia="zh-CN" w:bidi="hi-IN"/>
        </w:rPr>
        <w:t xml:space="preserve"> o którym mowa w § 1</w:t>
      </w:r>
      <w:r w:rsidR="007A352D">
        <w:rPr>
          <w:rFonts w:eastAsia="SimSun" w:cs="Calibri"/>
          <w:kern w:val="2"/>
          <w:sz w:val="24"/>
          <w:szCs w:val="24"/>
          <w:lang w:eastAsia="zh-CN" w:bidi="hi-IN"/>
        </w:rPr>
        <w:t xml:space="preserve"> </w:t>
      </w:r>
      <w:r w:rsidR="00427346">
        <w:rPr>
          <w:rFonts w:eastAsia="SimSun" w:cs="Calibri"/>
          <w:kern w:val="2"/>
          <w:sz w:val="24"/>
          <w:szCs w:val="24"/>
          <w:lang w:eastAsia="zh-CN" w:bidi="hi-IN"/>
        </w:rPr>
        <w:t>u</w:t>
      </w:r>
      <w:r w:rsidR="0011654F">
        <w:rPr>
          <w:rFonts w:eastAsia="SimSun" w:cs="Calibri"/>
          <w:kern w:val="2"/>
          <w:sz w:val="24"/>
          <w:szCs w:val="24"/>
          <w:lang w:eastAsia="zh-CN" w:bidi="hi-IN"/>
        </w:rPr>
        <w:t>mowy</w:t>
      </w:r>
      <w:r w:rsidR="00E14D28" w:rsidRPr="00DC38A0">
        <w:rPr>
          <w:rFonts w:eastAsia="SimSun" w:cs="Calibri"/>
          <w:kern w:val="2"/>
          <w:sz w:val="24"/>
          <w:szCs w:val="24"/>
          <w:lang w:eastAsia="zh-CN" w:bidi="hi-IN"/>
        </w:rPr>
        <w:t>,</w:t>
      </w:r>
      <w:r w:rsidRPr="00DC38A0">
        <w:rPr>
          <w:rFonts w:eastAsia="SimSun" w:cs="Calibri"/>
          <w:kern w:val="2"/>
          <w:sz w:val="24"/>
          <w:szCs w:val="24"/>
          <w:lang w:eastAsia="zh-CN" w:bidi="hi-IN"/>
        </w:rPr>
        <w:t xml:space="preserve"> na warunkach określonych w ust. 11</w:t>
      </w:r>
      <w:r w:rsidR="007A352D">
        <w:rPr>
          <w:rFonts w:eastAsia="SimSun" w:cs="Calibri"/>
          <w:kern w:val="2"/>
          <w:sz w:val="24"/>
          <w:szCs w:val="24"/>
          <w:lang w:eastAsia="zh-CN" w:bidi="hi-IN"/>
        </w:rPr>
        <w:t xml:space="preserve"> poniżej.</w:t>
      </w:r>
    </w:p>
    <w:p w14:paraId="7E7C37E8" w14:textId="77777777" w:rsidR="001B1808" w:rsidRPr="00DC38A0" w:rsidRDefault="001B1808" w:rsidP="00ED5330">
      <w:pPr>
        <w:pStyle w:val="Akapitzlist"/>
        <w:numPr>
          <w:ilvl w:val="0"/>
          <w:numId w:val="30"/>
        </w:numPr>
        <w:ind w:left="284" w:hanging="426"/>
        <w:contextualSpacing/>
        <w:rPr>
          <w:rFonts w:cs="Calibri"/>
          <w:sz w:val="24"/>
          <w:szCs w:val="24"/>
        </w:rPr>
      </w:pPr>
      <w:r w:rsidRPr="00DC38A0">
        <w:rPr>
          <w:rFonts w:cs="Calibri"/>
          <w:sz w:val="24"/>
          <w:szCs w:val="24"/>
        </w:rPr>
        <w:t>Utrata dokumentu gwarancji nie powoduje utraty roszczeń z tytułu gwarancji. W przypadku utraty dokumentu gwarancji</w:t>
      </w:r>
      <w:r w:rsidR="00566847" w:rsidRPr="00DC38A0">
        <w:rPr>
          <w:rFonts w:cs="Calibri"/>
          <w:sz w:val="24"/>
          <w:szCs w:val="24"/>
        </w:rPr>
        <w:t>,</w:t>
      </w:r>
      <w:r w:rsidRPr="00DC38A0">
        <w:rPr>
          <w:rFonts w:cs="Calibri"/>
          <w:sz w:val="24"/>
          <w:szCs w:val="24"/>
        </w:rPr>
        <w:t xml:space="preserve"> podstawą do skorzystania z uprawnień z tytułu gwarancji będzie niniejsza umowa</w:t>
      </w:r>
      <w:r w:rsidR="00055421">
        <w:rPr>
          <w:rFonts w:cs="Calibri"/>
          <w:sz w:val="24"/>
          <w:szCs w:val="24"/>
        </w:rPr>
        <w:t xml:space="preserve"> oraz protokół</w:t>
      </w:r>
      <w:r w:rsidRPr="00DC38A0">
        <w:rPr>
          <w:rFonts w:cs="Calibri"/>
          <w:sz w:val="24"/>
          <w:szCs w:val="24"/>
        </w:rPr>
        <w:t>.</w:t>
      </w:r>
    </w:p>
    <w:p w14:paraId="7E79CC25" w14:textId="77777777" w:rsidR="00055421" w:rsidRDefault="00055421" w:rsidP="00ED5330">
      <w:pPr>
        <w:widowControl w:val="0"/>
        <w:suppressAutoHyphens/>
        <w:ind w:right="-8"/>
        <w:rPr>
          <w:rFonts w:eastAsia="Times New Roman" w:cs="Calibri"/>
          <w:b/>
          <w:sz w:val="24"/>
          <w:szCs w:val="24"/>
        </w:rPr>
      </w:pPr>
    </w:p>
    <w:p w14:paraId="21999F67" w14:textId="77777777" w:rsidR="00934E02" w:rsidRDefault="00934E02" w:rsidP="00ED5330">
      <w:pPr>
        <w:widowControl w:val="0"/>
        <w:suppressAutoHyphens/>
        <w:ind w:right="-8"/>
        <w:rPr>
          <w:rFonts w:eastAsia="Times New Roman" w:cs="Calibri"/>
          <w:b/>
          <w:sz w:val="24"/>
          <w:szCs w:val="24"/>
        </w:rPr>
      </w:pPr>
    </w:p>
    <w:p w14:paraId="1D8504EB" w14:textId="7C2994F9" w:rsidR="00A248CA" w:rsidRPr="00DC38A0" w:rsidRDefault="00A248CA" w:rsidP="00D66093">
      <w:pPr>
        <w:widowControl w:val="0"/>
        <w:suppressAutoHyphens/>
        <w:ind w:right="-8"/>
        <w:jc w:val="center"/>
        <w:rPr>
          <w:rFonts w:eastAsia="Times New Roman" w:cs="Calibri"/>
          <w:b/>
          <w:sz w:val="24"/>
          <w:szCs w:val="24"/>
        </w:rPr>
      </w:pPr>
      <w:r w:rsidRPr="00DC38A0">
        <w:rPr>
          <w:rFonts w:eastAsia="Times New Roman" w:cs="Calibri"/>
          <w:b/>
          <w:sz w:val="24"/>
          <w:szCs w:val="24"/>
        </w:rPr>
        <w:t>§ 7</w:t>
      </w:r>
      <w:r w:rsidR="008D315A">
        <w:rPr>
          <w:rFonts w:eastAsia="Times New Roman" w:cs="Calibri"/>
          <w:b/>
          <w:sz w:val="24"/>
          <w:szCs w:val="24"/>
        </w:rPr>
        <w:t>a</w:t>
      </w:r>
    </w:p>
    <w:p w14:paraId="131A5E53" w14:textId="77777777" w:rsidR="00E14D28" w:rsidRPr="00DC38A0" w:rsidRDefault="00E14D28" w:rsidP="00D66093">
      <w:pPr>
        <w:widowControl w:val="0"/>
        <w:suppressAutoHyphens/>
        <w:ind w:right="-8"/>
        <w:jc w:val="center"/>
        <w:rPr>
          <w:rFonts w:eastAsia="Times New Roman" w:cs="Calibri"/>
          <w:b/>
          <w:sz w:val="24"/>
          <w:szCs w:val="24"/>
        </w:rPr>
      </w:pPr>
      <w:r w:rsidRPr="00DC38A0">
        <w:rPr>
          <w:rFonts w:eastAsia="Times New Roman" w:cs="Calibri"/>
          <w:b/>
          <w:sz w:val="24"/>
          <w:szCs w:val="24"/>
        </w:rPr>
        <w:t>RĘKOJMIA</w:t>
      </w:r>
    </w:p>
    <w:p w14:paraId="75A15D68" w14:textId="77777777" w:rsidR="00A248CA" w:rsidRPr="00DC38A0" w:rsidRDefault="00A248CA" w:rsidP="00ED5330">
      <w:pPr>
        <w:widowControl w:val="0"/>
        <w:suppressAutoHyphens/>
        <w:ind w:right="-8"/>
        <w:rPr>
          <w:rFonts w:eastAsia="Times New Roman" w:cs="Calibri"/>
          <w:b/>
          <w:sz w:val="24"/>
          <w:szCs w:val="24"/>
        </w:rPr>
      </w:pPr>
    </w:p>
    <w:p w14:paraId="4A895505" w14:textId="77777777" w:rsidR="00A248CA" w:rsidRPr="00DC38A0" w:rsidRDefault="00A248CA" w:rsidP="00427346">
      <w:pPr>
        <w:widowControl w:val="0"/>
        <w:numPr>
          <w:ilvl w:val="0"/>
          <w:numId w:val="52"/>
        </w:numPr>
        <w:autoSpaceDE w:val="0"/>
        <w:autoSpaceDN w:val="0"/>
        <w:adjustRightInd w:val="0"/>
        <w:spacing w:after="240"/>
        <w:ind w:left="425" w:hanging="425"/>
        <w:rPr>
          <w:rFonts w:cs="Calibri"/>
          <w:spacing w:val="3"/>
          <w:sz w:val="24"/>
          <w:szCs w:val="24"/>
        </w:rPr>
      </w:pPr>
      <w:r w:rsidRPr="00DC38A0">
        <w:rPr>
          <w:rFonts w:cs="Calibri"/>
          <w:spacing w:val="3"/>
          <w:sz w:val="24"/>
          <w:szCs w:val="24"/>
        </w:rPr>
        <w:t xml:space="preserve">Zamawiający </w:t>
      </w:r>
      <w:r w:rsidR="00841F6A" w:rsidRPr="00DC38A0">
        <w:rPr>
          <w:rFonts w:cs="Calibri"/>
          <w:spacing w:val="3"/>
          <w:sz w:val="24"/>
          <w:szCs w:val="24"/>
        </w:rPr>
        <w:t xml:space="preserve">lub </w:t>
      </w:r>
      <w:r w:rsidR="0019260D" w:rsidRPr="00DC38A0">
        <w:rPr>
          <w:rFonts w:cs="Calibri"/>
          <w:spacing w:val="3"/>
          <w:sz w:val="24"/>
          <w:szCs w:val="24"/>
        </w:rPr>
        <w:t xml:space="preserve">Jednostka Organizacyjna </w:t>
      </w:r>
      <w:r w:rsidRPr="00DC38A0">
        <w:rPr>
          <w:rFonts w:cs="Calibri"/>
          <w:spacing w:val="3"/>
          <w:sz w:val="24"/>
          <w:szCs w:val="24"/>
        </w:rPr>
        <w:t xml:space="preserve">ma prawo korzystać z uprawnień z tytułu rękojmi, na zasadach określonych w ustawie Kodeks cywilny z zachowaniem odrębności wynikających z niniejszej </w:t>
      </w:r>
      <w:r w:rsidR="0011654F">
        <w:rPr>
          <w:rFonts w:cs="Calibri"/>
          <w:spacing w:val="3"/>
          <w:sz w:val="24"/>
          <w:szCs w:val="24"/>
        </w:rPr>
        <w:t>umowy</w:t>
      </w:r>
      <w:r w:rsidRPr="00DC38A0">
        <w:rPr>
          <w:rFonts w:cs="Calibri"/>
          <w:spacing w:val="3"/>
          <w:sz w:val="24"/>
          <w:szCs w:val="24"/>
        </w:rPr>
        <w:t>.</w:t>
      </w:r>
    </w:p>
    <w:p w14:paraId="118F6C92" w14:textId="77777777" w:rsidR="00A248CA" w:rsidRPr="00DC38A0" w:rsidRDefault="00A248CA" w:rsidP="00427346">
      <w:pPr>
        <w:widowControl w:val="0"/>
        <w:numPr>
          <w:ilvl w:val="0"/>
          <w:numId w:val="52"/>
        </w:numPr>
        <w:autoSpaceDE w:val="0"/>
        <w:autoSpaceDN w:val="0"/>
        <w:adjustRightInd w:val="0"/>
        <w:spacing w:after="240"/>
        <w:ind w:left="425" w:hanging="425"/>
        <w:rPr>
          <w:rFonts w:cs="Calibri"/>
          <w:spacing w:val="3"/>
          <w:sz w:val="24"/>
          <w:szCs w:val="24"/>
        </w:rPr>
      </w:pPr>
      <w:r w:rsidRPr="00DC38A0">
        <w:rPr>
          <w:rFonts w:cs="Calibri"/>
          <w:spacing w:val="3"/>
          <w:sz w:val="24"/>
          <w:szCs w:val="24"/>
        </w:rPr>
        <w:t xml:space="preserve">Jeżeli wada fizyczna została stwierdzona przed upływem roku od dnia wydania przedmiotu </w:t>
      </w:r>
      <w:r w:rsidR="0011654F">
        <w:rPr>
          <w:rFonts w:cs="Calibri"/>
          <w:spacing w:val="3"/>
          <w:sz w:val="24"/>
          <w:szCs w:val="24"/>
        </w:rPr>
        <w:t>umowy</w:t>
      </w:r>
      <w:r w:rsidRPr="00DC38A0">
        <w:rPr>
          <w:rFonts w:cs="Calibri"/>
          <w:spacing w:val="3"/>
          <w:sz w:val="24"/>
          <w:szCs w:val="24"/>
        </w:rPr>
        <w:t xml:space="preserve">, domniemywa się, że wada lub jej przyczyna istniała w chwili wydania przedmiotu </w:t>
      </w:r>
      <w:r w:rsidR="0011654F">
        <w:rPr>
          <w:rFonts w:cs="Calibri"/>
          <w:spacing w:val="3"/>
          <w:sz w:val="24"/>
          <w:szCs w:val="24"/>
        </w:rPr>
        <w:t>umowy</w:t>
      </w:r>
      <w:r w:rsidRPr="00DC38A0">
        <w:rPr>
          <w:rFonts w:cs="Calibri"/>
          <w:spacing w:val="3"/>
          <w:sz w:val="24"/>
          <w:szCs w:val="24"/>
        </w:rPr>
        <w:t xml:space="preserve"> </w:t>
      </w:r>
      <w:r w:rsidR="0019260D" w:rsidRPr="00DC38A0">
        <w:rPr>
          <w:rFonts w:cs="Calibri"/>
          <w:spacing w:val="3"/>
          <w:sz w:val="24"/>
          <w:szCs w:val="24"/>
        </w:rPr>
        <w:t>Zamawiającemu</w:t>
      </w:r>
      <w:r w:rsidRPr="00DC38A0">
        <w:rPr>
          <w:rFonts w:cs="Calibri"/>
          <w:spacing w:val="3"/>
          <w:sz w:val="24"/>
          <w:szCs w:val="24"/>
        </w:rPr>
        <w:t>.</w:t>
      </w:r>
    </w:p>
    <w:p w14:paraId="4644E904" w14:textId="7B20DDAF" w:rsidR="00A248CA" w:rsidRPr="00DC38A0" w:rsidRDefault="00A248CA" w:rsidP="00427346">
      <w:pPr>
        <w:widowControl w:val="0"/>
        <w:numPr>
          <w:ilvl w:val="0"/>
          <w:numId w:val="52"/>
        </w:numPr>
        <w:autoSpaceDE w:val="0"/>
        <w:autoSpaceDN w:val="0"/>
        <w:adjustRightInd w:val="0"/>
        <w:spacing w:after="240"/>
        <w:ind w:left="425" w:hanging="425"/>
        <w:rPr>
          <w:rFonts w:cs="Calibri"/>
          <w:spacing w:val="3"/>
          <w:sz w:val="24"/>
          <w:szCs w:val="24"/>
        </w:rPr>
      </w:pPr>
      <w:r w:rsidRPr="00DC38A0">
        <w:rPr>
          <w:rFonts w:eastAsia="Times New Roman" w:cs="Calibri"/>
          <w:bCs/>
          <w:sz w:val="24"/>
          <w:szCs w:val="24"/>
          <w:lang w:eastAsia="pl-PL"/>
        </w:rPr>
        <w:t xml:space="preserve">W przypadku stwierdzenia wad w przedmiocie </w:t>
      </w:r>
      <w:r w:rsidR="0011654F">
        <w:rPr>
          <w:rFonts w:eastAsia="Times New Roman" w:cs="Calibri"/>
          <w:bCs/>
          <w:sz w:val="24"/>
          <w:szCs w:val="24"/>
          <w:lang w:eastAsia="pl-PL"/>
        </w:rPr>
        <w:t>umowy</w:t>
      </w:r>
      <w:r w:rsidRPr="00DC38A0">
        <w:rPr>
          <w:rFonts w:eastAsia="Times New Roman" w:cs="Calibri"/>
          <w:bCs/>
          <w:sz w:val="24"/>
          <w:szCs w:val="24"/>
          <w:lang w:eastAsia="pl-PL"/>
        </w:rPr>
        <w:t xml:space="preserve">, </w:t>
      </w:r>
      <w:r w:rsidR="0019260D" w:rsidRPr="00DC38A0">
        <w:rPr>
          <w:rFonts w:eastAsia="Times New Roman" w:cs="Calibri"/>
          <w:bCs/>
          <w:sz w:val="24"/>
          <w:szCs w:val="24"/>
          <w:lang w:eastAsia="pl-PL"/>
        </w:rPr>
        <w:t xml:space="preserve">Zamawiający </w:t>
      </w:r>
      <w:r w:rsidRPr="00DC38A0">
        <w:rPr>
          <w:rFonts w:eastAsia="Times New Roman" w:cs="Calibri"/>
          <w:bCs/>
          <w:sz w:val="24"/>
          <w:szCs w:val="24"/>
          <w:lang w:eastAsia="pl-PL"/>
        </w:rPr>
        <w:t xml:space="preserve">sporządzi reklamację opisującą rodzaj stwierdzonych wad </w:t>
      </w:r>
      <w:r w:rsidRPr="00DC38A0">
        <w:rPr>
          <w:rFonts w:cs="Calibri"/>
          <w:spacing w:val="3"/>
          <w:sz w:val="24"/>
          <w:szCs w:val="24"/>
        </w:rPr>
        <w:t xml:space="preserve">i przekazuje go </w:t>
      </w:r>
      <w:r w:rsidR="0019260D" w:rsidRPr="00DC38A0">
        <w:rPr>
          <w:rFonts w:cs="Calibri"/>
          <w:spacing w:val="3"/>
          <w:sz w:val="24"/>
          <w:szCs w:val="24"/>
        </w:rPr>
        <w:t xml:space="preserve">Wykonawcy </w:t>
      </w:r>
      <w:r w:rsidRPr="00DC38A0">
        <w:rPr>
          <w:rFonts w:cs="Calibri"/>
          <w:spacing w:val="3"/>
          <w:sz w:val="24"/>
          <w:szCs w:val="24"/>
        </w:rPr>
        <w:t>w terminie 30 dni od daty dowiedzenia się o wadzie</w:t>
      </w:r>
      <w:r w:rsidRPr="00DC38A0">
        <w:rPr>
          <w:rFonts w:eastAsia="Times New Roman" w:cs="Calibri"/>
          <w:bCs/>
          <w:sz w:val="24"/>
          <w:szCs w:val="24"/>
          <w:lang w:eastAsia="pl-PL"/>
        </w:rPr>
        <w:t xml:space="preserve">, a </w:t>
      </w:r>
      <w:r w:rsidR="0019260D" w:rsidRPr="00DC38A0">
        <w:rPr>
          <w:rFonts w:eastAsia="Times New Roman" w:cs="Calibri"/>
          <w:bCs/>
          <w:sz w:val="24"/>
          <w:szCs w:val="24"/>
          <w:lang w:eastAsia="pl-PL"/>
        </w:rPr>
        <w:t xml:space="preserve">Wykonawca </w:t>
      </w:r>
      <w:r w:rsidRPr="00DC38A0">
        <w:rPr>
          <w:rFonts w:eastAsia="Times New Roman" w:cs="Calibri"/>
          <w:bCs/>
          <w:sz w:val="24"/>
          <w:szCs w:val="24"/>
          <w:lang w:eastAsia="pl-PL"/>
        </w:rPr>
        <w:t xml:space="preserve">zobowiązany jest do rozpatrzenia reklamacji w terminie </w:t>
      </w:r>
      <w:r w:rsidR="00C11405">
        <w:rPr>
          <w:rFonts w:eastAsia="Times New Roman" w:cs="Calibri"/>
          <w:bCs/>
          <w:sz w:val="24"/>
          <w:szCs w:val="24"/>
          <w:lang w:eastAsia="pl-PL"/>
        </w:rPr>
        <w:t>5</w:t>
      </w:r>
      <w:r w:rsidRPr="00DC38A0">
        <w:rPr>
          <w:rFonts w:eastAsia="Times New Roman" w:cs="Calibri"/>
          <w:bCs/>
          <w:sz w:val="24"/>
          <w:szCs w:val="24"/>
          <w:lang w:eastAsia="pl-PL"/>
        </w:rPr>
        <w:t xml:space="preserve"> dni, liczonych od dnia przekazania przez </w:t>
      </w:r>
      <w:r w:rsidR="0019260D" w:rsidRPr="00DC38A0">
        <w:rPr>
          <w:rFonts w:eastAsia="Times New Roman" w:cs="Calibri"/>
          <w:bCs/>
          <w:sz w:val="24"/>
          <w:szCs w:val="24"/>
          <w:lang w:eastAsia="pl-PL"/>
        </w:rPr>
        <w:t xml:space="preserve">Zamawiającego </w:t>
      </w:r>
      <w:r w:rsidRPr="00DC38A0">
        <w:rPr>
          <w:rFonts w:eastAsia="Times New Roman" w:cs="Calibri"/>
          <w:bCs/>
          <w:sz w:val="24"/>
          <w:szCs w:val="24"/>
          <w:lang w:eastAsia="pl-PL"/>
        </w:rPr>
        <w:t>protokołu reklamacji drogą poczty elektronicznej.</w:t>
      </w:r>
    </w:p>
    <w:p w14:paraId="5CAC1F55" w14:textId="77777777" w:rsidR="00A248CA" w:rsidRPr="00DC38A0" w:rsidRDefault="00A248CA" w:rsidP="00427346">
      <w:pPr>
        <w:widowControl w:val="0"/>
        <w:numPr>
          <w:ilvl w:val="0"/>
          <w:numId w:val="52"/>
        </w:numPr>
        <w:autoSpaceDE w:val="0"/>
        <w:autoSpaceDN w:val="0"/>
        <w:adjustRightInd w:val="0"/>
        <w:spacing w:after="240"/>
        <w:ind w:left="425" w:hanging="425"/>
        <w:rPr>
          <w:rFonts w:cs="Calibri"/>
          <w:spacing w:val="3"/>
          <w:sz w:val="24"/>
          <w:szCs w:val="24"/>
        </w:rPr>
      </w:pPr>
      <w:r w:rsidRPr="00DC38A0">
        <w:rPr>
          <w:rFonts w:cs="Calibri"/>
          <w:spacing w:val="3"/>
          <w:sz w:val="24"/>
          <w:szCs w:val="24"/>
        </w:rPr>
        <w:t xml:space="preserve">Jeśli </w:t>
      </w:r>
      <w:r w:rsidR="0019260D" w:rsidRPr="00DC38A0">
        <w:rPr>
          <w:rFonts w:cs="Calibri"/>
          <w:spacing w:val="3"/>
          <w:sz w:val="24"/>
          <w:szCs w:val="24"/>
        </w:rPr>
        <w:t>Zamawiający</w:t>
      </w:r>
      <w:r w:rsidRPr="00DC38A0">
        <w:rPr>
          <w:rFonts w:cs="Calibri"/>
          <w:spacing w:val="3"/>
          <w:sz w:val="24"/>
          <w:szCs w:val="24"/>
        </w:rPr>
        <w:t xml:space="preserve">, wykonuje uprawnienia z tytułu rękojmi, </w:t>
      </w:r>
      <w:r w:rsidR="0019260D" w:rsidRPr="00DC38A0">
        <w:rPr>
          <w:rFonts w:cs="Calibri"/>
          <w:spacing w:val="3"/>
          <w:sz w:val="24"/>
          <w:szCs w:val="24"/>
        </w:rPr>
        <w:t xml:space="preserve">Wykonawca </w:t>
      </w:r>
      <w:r w:rsidRPr="00DC38A0">
        <w:rPr>
          <w:rFonts w:cs="Calibri"/>
          <w:spacing w:val="3"/>
          <w:sz w:val="24"/>
          <w:szCs w:val="24"/>
        </w:rPr>
        <w:t xml:space="preserve">jest obowiązany na własny koszt odebrać wyrób/wyroby wadliwe od </w:t>
      </w:r>
      <w:r w:rsidR="0019260D" w:rsidRPr="00DC38A0">
        <w:rPr>
          <w:rFonts w:cs="Calibri"/>
          <w:spacing w:val="3"/>
          <w:sz w:val="24"/>
          <w:szCs w:val="24"/>
        </w:rPr>
        <w:t>Zamawiającego</w:t>
      </w:r>
      <w:r w:rsidRPr="00DC38A0">
        <w:rPr>
          <w:rFonts w:cs="Calibri"/>
          <w:spacing w:val="3"/>
          <w:sz w:val="24"/>
          <w:szCs w:val="24"/>
        </w:rPr>
        <w:t xml:space="preserve">, a następnie dostarczyć </w:t>
      </w:r>
      <w:r w:rsidR="000375D0" w:rsidRPr="00DC38A0">
        <w:rPr>
          <w:rFonts w:cs="Calibri"/>
          <w:spacing w:val="3"/>
          <w:sz w:val="24"/>
          <w:szCs w:val="24"/>
        </w:rPr>
        <w:t>wyrób usprawniony</w:t>
      </w:r>
      <w:r w:rsidR="00300467" w:rsidRPr="00DC38A0">
        <w:rPr>
          <w:rFonts w:cs="Calibri"/>
          <w:spacing w:val="3"/>
          <w:sz w:val="24"/>
          <w:szCs w:val="24"/>
        </w:rPr>
        <w:t xml:space="preserve"> </w:t>
      </w:r>
      <w:r w:rsidR="000375D0" w:rsidRPr="00DC38A0">
        <w:rPr>
          <w:rFonts w:cs="Calibri"/>
          <w:spacing w:val="3"/>
          <w:sz w:val="24"/>
          <w:szCs w:val="24"/>
        </w:rPr>
        <w:t xml:space="preserve">lub </w:t>
      </w:r>
      <w:r w:rsidRPr="00DC38A0">
        <w:rPr>
          <w:rFonts w:cs="Calibri"/>
          <w:spacing w:val="3"/>
          <w:sz w:val="24"/>
          <w:szCs w:val="24"/>
        </w:rPr>
        <w:t xml:space="preserve">wyrób nowy wolny od wad do miejsca wskazanego przez </w:t>
      </w:r>
      <w:r w:rsidR="0019260D" w:rsidRPr="00DC38A0">
        <w:rPr>
          <w:rFonts w:cs="Calibri"/>
          <w:spacing w:val="3"/>
          <w:sz w:val="24"/>
          <w:szCs w:val="24"/>
        </w:rPr>
        <w:t>Zamawiającego</w:t>
      </w:r>
      <w:r w:rsidRPr="00DC38A0">
        <w:rPr>
          <w:rFonts w:cs="Calibri"/>
          <w:spacing w:val="3"/>
          <w:sz w:val="24"/>
          <w:szCs w:val="24"/>
        </w:rPr>
        <w:t xml:space="preserve">. Powyższy zapis stosuje się do zwrotu przedmiotu </w:t>
      </w:r>
      <w:r w:rsidR="0011654F">
        <w:rPr>
          <w:rFonts w:cs="Calibri"/>
          <w:spacing w:val="3"/>
          <w:sz w:val="24"/>
          <w:szCs w:val="24"/>
        </w:rPr>
        <w:t>umowy</w:t>
      </w:r>
      <w:r w:rsidRPr="00DC38A0">
        <w:rPr>
          <w:rFonts w:cs="Calibri"/>
          <w:spacing w:val="3"/>
          <w:sz w:val="24"/>
          <w:szCs w:val="24"/>
        </w:rPr>
        <w:t xml:space="preserve"> w razie odstąpienia od </w:t>
      </w:r>
      <w:r w:rsidR="0011654F">
        <w:rPr>
          <w:rFonts w:cs="Calibri"/>
          <w:spacing w:val="3"/>
          <w:sz w:val="24"/>
          <w:szCs w:val="24"/>
        </w:rPr>
        <w:t>umowy</w:t>
      </w:r>
      <w:r w:rsidRPr="00DC38A0">
        <w:rPr>
          <w:rFonts w:cs="Calibri"/>
          <w:spacing w:val="3"/>
          <w:sz w:val="24"/>
          <w:szCs w:val="24"/>
        </w:rPr>
        <w:t xml:space="preserve"> i wymiany wyrobu na wolny od wad.</w:t>
      </w:r>
    </w:p>
    <w:p w14:paraId="523AFAC3" w14:textId="025DFCAF" w:rsidR="00A248CA" w:rsidRPr="00DC38A0" w:rsidRDefault="00A248CA" w:rsidP="00427346">
      <w:pPr>
        <w:widowControl w:val="0"/>
        <w:numPr>
          <w:ilvl w:val="0"/>
          <w:numId w:val="52"/>
        </w:numPr>
        <w:autoSpaceDE w:val="0"/>
        <w:autoSpaceDN w:val="0"/>
        <w:adjustRightInd w:val="0"/>
        <w:spacing w:after="240"/>
        <w:ind w:left="425" w:hanging="425"/>
        <w:rPr>
          <w:rFonts w:cs="Calibri"/>
          <w:spacing w:val="3"/>
          <w:sz w:val="24"/>
          <w:szCs w:val="24"/>
        </w:rPr>
      </w:pPr>
      <w:r w:rsidRPr="00DC38A0">
        <w:rPr>
          <w:rFonts w:cs="Calibri"/>
          <w:spacing w:val="3"/>
          <w:sz w:val="24"/>
          <w:szCs w:val="24"/>
        </w:rPr>
        <w:t xml:space="preserve">Jeżeli </w:t>
      </w:r>
      <w:r w:rsidR="0019260D" w:rsidRPr="00DC38A0">
        <w:rPr>
          <w:rFonts w:cs="Calibri"/>
          <w:spacing w:val="3"/>
          <w:sz w:val="24"/>
          <w:szCs w:val="24"/>
        </w:rPr>
        <w:t xml:space="preserve">Zamawiający </w:t>
      </w:r>
      <w:r w:rsidRPr="00DC38A0">
        <w:rPr>
          <w:rFonts w:cs="Calibri"/>
          <w:spacing w:val="3"/>
          <w:sz w:val="24"/>
          <w:szCs w:val="24"/>
        </w:rPr>
        <w:t xml:space="preserve">zażądał wymiany dostarczonego wyrobu lub usunięcia wady albo złożył oświadczenie o obniżeniu ceny, określając kwotę, o którą cena ma być obniżona, a </w:t>
      </w:r>
      <w:r w:rsidR="0019260D" w:rsidRPr="00DC38A0">
        <w:rPr>
          <w:rFonts w:cs="Calibri"/>
          <w:spacing w:val="3"/>
          <w:sz w:val="24"/>
          <w:szCs w:val="24"/>
        </w:rPr>
        <w:t xml:space="preserve">Wykonawca </w:t>
      </w:r>
      <w:r w:rsidRPr="00DC38A0">
        <w:rPr>
          <w:rFonts w:cs="Calibri"/>
          <w:spacing w:val="3"/>
          <w:sz w:val="24"/>
          <w:szCs w:val="24"/>
        </w:rPr>
        <w:t xml:space="preserve">nie ustosunkował się do tego żądania w terminie </w:t>
      </w:r>
      <w:r w:rsidR="00C11405">
        <w:rPr>
          <w:rFonts w:cs="Calibri"/>
          <w:spacing w:val="3"/>
          <w:sz w:val="24"/>
          <w:szCs w:val="24"/>
        </w:rPr>
        <w:t>5</w:t>
      </w:r>
      <w:r w:rsidRPr="00DC38A0">
        <w:rPr>
          <w:rFonts w:cs="Calibri"/>
          <w:spacing w:val="3"/>
          <w:sz w:val="24"/>
          <w:szCs w:val="24"/>
        </w:rPr>
        <w:t xml:space="preserve"> dni od dnia przekazana reklamacji, uważa się, że </w:t>
      </w:r>
      <w:r w:rsidR="0019260D" w:rsidRPr="00DC38A0">
        <w:rPr>
          <w:rFonts w:cs="Calibri"/>
          <w:spacing w:val="3"/>
          <w:sz w:val="24"/>
          <w:szCs w:val="24"/>
        </w:rPr>
        <w:t xml:space="preserve">Wykonawca </w:t>
      </w:r>
      <w:r w:rsidRPr="00DC38A0">
        <w:rPr>
          <w:rFonts w:cs="Calibri"/>
          <w:spacing w:val="3"/>
          <w:sz w:val="24"/>
          <w:szCs w:val="24"/>
        </w:rPr>
        <w:t xml:space="preserve">uznał żądanie </w:t>
      </w:r>
      <w:r w:rsidR="0019260D" w:rsidRPr="00DC38A0">
        <w:rPr>
          <w:rFonts w:cs="Calibri"/>
          <w:spacing w:val="3"/>
          <w:sz w:val="24"/>
          <w:szCs w:val="24"/>
        </w:rPr>
        <w:t xml:space="preserve">Zamawiającego </w:t>
      </w:r>
      <w:r w:rsidRPr="00DC38A0">
        <w:rPr>
          <w:rFonts w:cs="Calibri"/>
          <w:spacing w:val="3"/>
          <w:sz w:val="24"/>
          <w:szCs w:val="24"/>
        </w:rPr>
        <w:t>za uzasadnione.</w:t>
      </w:r>
    </w:p>
    <w:p w14:paraId="3BB2E07C" w14:textId="77777777" w:rsidR="00A248CA" w:rsidRPr="00DC38A0" w:rsidRDefault="0019260D" w:rsidP="00427346">
      <w:pPr>
        <w:widowControl w:val="0"/>
        <w:numPr>
          <w:ilvl w:val="0"/>
          <w:numId w:val="52"/>
        </w:numPr>
        <w:autoSpaceDE w:val="0"/>
        <w:autoSpaceDN w:val="0"/>
        <w:adjustRightInd w:val="0"/>
        <w:spacing w:after="240"/>
        <w:ind w:left="425" w:hanging="425"/>
        <w:rPr>
          <w:rFonts w:cs="Calibri"/>
          <w:spacing w:val="3"/>
          <w:sz w:val="24"/>
          <w:szCs w:val="24"/>
        </w:rPr>
      </w:pPr>
      <w:r w:rsidRPr="00DC38A0">
        <w:rPr>
          <w:rFonts w:cs="Calibri"/>
          <w:spacing w:val="3"/>
          <w:sz w:val="24"/>
          <w:szCs w:val="24"/>
        </w:rPr>
        <w:t xml:space="preserve">Wykonawca </w:t>
      </w:r>
      <w:r w:rsidR="00A248CA" w:rsidRPr="00DC38A0">
        <w:rPr>
          <w:rFonts w:cs="Calibri"/>
          <w:spacing w:val="3"/>
          <w:sz w:val="24"/>
          <w:szCs w:val="24"/>
        </w:rPr>
        <w:t xml:space="preserve">odpowiada z tytułu rękojmi, jeżeli wada fizyczna zostanie stwierdzona przed upływem dwóch lat od dnia wydania przedmiotu </w:t>
      </w:r>
      <w:r w:rsidR="0011654F">
        <w:rPr>
          <w:rFonts w:cs="Calibri"/>
          <w:spacing w:val="3"/>
          <w:sz w:val="24"/>
          <w:szCs w:val="24"/>
        </w:rPr>
        <w:t>umowy</w:t>
      </w:r>
      <w:r w:rsidR="00A248CA" w:rsidRPr="00DC38A0">
        <w:rPr>
          <w:rFonts w:cs="Calibri"/>
          <w:spacing w:val="3"/>
          <w:sz w:val="24"/>
          <w:szCs w:val="24"/>
        </w:rPr>
        <w:t xml:space="preserve"> </w:t>
      </w:r>
      <w:r w:rsidRPr="00DC38A0">
        <w:rPr>
          <w:rFonts w:cs="Calibri"/>
          <w:spacing w:val="3"/>
          <w:sz w:val="24"/>
          <w:szCs w:val="24"/>
        </w:rPr>
        <w:t>Zamawiającemu</w:t>
      </w:r>
      <w:r w:rsidR="00A248CA" w:rsidRPr="00DC38A0">
        <w:rPr>
          <w:rFonts w:cs="Calibri"/>
          <w:spacing w:val="3"/>
          <w:sz w:val="24"/>
          <w:szCs w:val="24"/>
        </w:rPr>
        <w:t>.</w:t>
      </w:r>
    </w:p>
    <w:p w14:paraId="585AC020" w14:textId="77777777" w:rsidR="00A248CA" w:rsidRPr="00DC38A0" w:rsidRDefault="00A248CA" w:rsidP="00427346">
      <w:pPr>
        <w:widowControl w:val="0"/>
        <w:numPr>
          <w:ilvl w:val="0"/>
          <w:numId w:val="52"/>
        </w:numPr>
        <w:autoSpaceDE w:val="0"/>
        <w:autoSpaceDN w:val="0"/>
        <w:adjustRightInd w:val="0"/>
        <w:spacing w:after="240"/>
        <w:ind w:left="425" w:hanging="425"/>
        <w:rPr>
          <w:rFonts w:cs="Calibri"/>
          <w:spacing w:val="3"/>
          <w:sz w:val="24"/>
          <w:szCs w:val="24"/>
        </w:rPr>
      </w:pPr>
      <w:r w:rsidRPr="00DC38A0">
        <w:rPr>
          <w:rFonts w:cs="Calibri"/>
          <w:spacing w:val="3"/>
          <w:sz w:val="24"/>
          <w:szCs w:val="24"/>
        </w:rPr>
        <w:t xml:space="preserve">W terminie roku od dnia stwierdzenia wady, </w:t>
      </w:r>
      <w:r w:rsidR="0019260D" w:rsidRPr="00DC38A0">
        <w:rPr>
          <w:rFonts w:cs="Calibri"/>
          <w:spacing w:val="3"/>
          <w:sz w:val="24"/>
          <w:szCs w:val="24"/>
        </w:rPr>
        <w:t xml:space="preserve">Zamawiający </w:t>
      </w:r>
      <w:r w:rsidRPr="00DC38A0">
        <w:rPr>
          <w:rFonts w:cs="Calibri"/>
          <w:spacing w:val="3"/>
          <w:sz w:val="24"/>
          <w:szCs w:val="24"/>
        </w:rPr>
        <w:t xml:space="preserve">może złożyć oświadczenie o </w:t>
      </w:r>
      <w:r w:rsidRPr="00DC38A0">
        <w:rPr>
          <w:rFonts w:cs="Calibri"/>
          <w:spacing w:val="3"/>
          <w:sz w:val="24"/>
          <w:szCs w:val="24"/>
        </w:rPr>
        <w:lastRenderedPageBreak/>
        <w:t xml:space="preserve">odstąpieniu od </w:t>
      </w:r>
      <w:r w:rsidR="0011654F">
        <w:rPr>
          <w:rFonts w:cs="Calibri"/>
          <w:spacing w:val="3"/>
          <w:sz w:val="24"/>
          <w:szCs w:val="24"/>
        </w:rPr>
        <w:t>umowy</w:t>
      </w:r>
      <w:r w:rsidRPr="00DC38A0">
        <w:rPr>
          <w:rFonts w:cs="Calibri"/>
          <w:spacing w:val="3"/>
          <w:sz w:val="24"/>
          <w:szCs w:val="24"/>
        </w:rPr>
        <w:t xml:space="preserve"> albo obniżeniu ceny z powodu wady przedmiotu </w:t>
      </w:r>
      <w:r w:rsidR="0011654F">
        <w:rPr>
          <w:rFonts w:cs="Calibri"/>
          <w:spacing w:val="3"/>
          <w:sz w:val="24"/>
          <w:szCs w:val="24"/>
        </w:rPr>
        <w:t>umowy</w:t>
      </w:r>
      <w:r w:rsidRPr="00DC38A0">
        <w:rPr>
          <w:rFonts w:cs="Calibri"/>
          <w:spacing w:val="3"/>
          <w:sz w:val="24"/>
          <w:szCs w:val="24"/>
        </w:rPr>
        <w:t xml:space="preserve">. Jeżeli </w:t>
      </w:r>
      <w:r w:rsidR="0019260D" w:rsidRPr="00DC38A0">
        <w:rPr>
          <w:rFonts w:cs="Calibri"/>
          <w:spacing w:val="3"/>
          <w:sz w:val="24"/>
          <w:szCs w:val="24"/>
        </w:rPr>
        <w:t xml:space="preserve">Zamawiający </w:t>
      </w:r>
      <w:r w:rsidRPr="00DC38A0">
        <w:rPr>
          <w:rFonts w:cs="Calibri"/>
          <w:spacing w:val="3"/>
          <w:sz w:val="24"/>
          <w:szCs w:val="24"/>
        </w:rPr>
        <w:t xml:space="preserve">żądał wymiany rzeczy na wolną od wad lub usunięcia wady, bieg terminu do złożenia oświadczenia o odstąpieniu od </w:t>
      </w:r>
      <w:r w:rsidR="0011654F">
        <w:rPr>
          <w:rFonts w:cs="Calibri"/>
          <w:spacing w:val="3"/>
          <w:sz w:val="24"/>
          <w:szCs w:val="24"/>
        </w:rPr>
        <w:t>umowy</w:t>
      </w:r>
      <w:r w:rsidRPr="00DC38A0">
        <w:rPr>
          <w:rFonts w:cs="Calibri"/>
          <w:spacing w:val="3"/>
          <w:sz w:val="24"/>
          <w:szCs w:val="24"/>
        </w:rPr>
        <w:t xml:space="preserve"> albo obniżeniu ceny rozpoczyna się z chwilą bezskutecznego upływu terminu do wymiany rzeczy lub usunięcia wady.</w:t>
      </w:r>
    </w:p>
    <w:p w14:paraId="20F3E617" w14:textId="7DA29AEB" w:rsidR="00500279" w:rsidRPr="003C1683" w:rsidRDefault="00A248CA" w:rsidP="003C1683">
      <w:pPr>
        <w:widowControl w:val="0"/>
        <w:numPr>
          <w:ilvl w:val="0"/>
          <w:numId w:val="52"/>
        </w:numPr>
        <w:suppressAutoHyphens/>
        <w:autoSpaceDE w:val="0"/>
        <w:autoSpaceDN w:val="0"/>
        <w:adjustRightInd w:val="0"/>
        <w:spacing w:after="240"/>
        <w:ind w:left="425" w:right="-8" w:hanging="425"/>
        <w:rPr>
          <w:rFonts w:eastAsia="Times New Roman" w:cs="Calibri"/>
          <w:b/>
          <w:sz w:val="24"/>
          <w:szCs w:val="24"/>
        </w:rPr>
      </w:pPr>
      <w:r w:rsidRPr="00500279">
        <w:rPr>
          <w:rFonts w:cs="Calibri"/>
          <w:spacing w:val="3"/>
          <w:sz w:val="24"/>
          <w:szCs w:val="24"/>
        </w:rPr>
        <w:t xml:space="preserve">W </w:t>
      </w:r>
      <w:r w:rsidRPr="00500279">
        <w:rPr>
          <w:rFonts w:cs="Calibri"/>
          <w:sz w:val="24"/>
          <w:szCs w:val="24"/>
        </w:rPr>
        <w:t>niniejszej umowie nie mają zastosowania przepisy art. 557, 561</w:t>
      </w:r>
      <w:r w:rsidRPr="00500279">
        <w:rPr>
          <w:rFonts w:cs="Calibri"/>
          <w:sz w:val="24"/>
          <w:szCs w:val="24"/>
          <w:vertAlign w:val="superscript"/>
        </w:rPr>
        <w:t>2</w:t>
      </w:r>
      <w:r w:rsidRPr="00500279">
        <w:rPr>
          <w:rFonts w:cs="Calibri"/>
          <w:sz w:val="24"/>
          <w:szCs w:val="24"/>
        </w:rPr>
        <w:t>, 563, 564 ustawy Kodeks cywilny</w:t>
      </w:r>
      <w:r w:rsidRPr="00500279">
        <w:rPr>
          <w:rFonts w:cs="Calibri"/>
          <w:spacing w:val="3"/>
          <w:sz w:val="24"/>
          <w:szCs w:val="24"/>
        </w:rPr>
        <w:t>.</w:t>
      </w:r>
    </w:p>
    <w:p w14:paraId="47CECF54" w14:textId="77777777" w:rsidR="00500279" w:rsidRDefault="00500279" w:rsidP="00ED5330">
      <w:pPr>
        <w:widowControl w:val="0"/>
        <w:suppressAutoHyphens/>
        <w:autoSpaceDE w:val="0"/>
        <w:autoSpaceDN w:val="0"/>
        <w:adjustRightInd w:val="0"/>
        <w:ind w:left="425" w:right="-8"/>
        <w:rPr>
          <w:rFonts w:eastAsia="Times New Roman" w:cs="Calibri"/>
          <w:b/>
          <w:sz w:val="24"/>
          <w:szCs w:val="24"/>
        </w:rPr>
      </w:pPr>
    </w:p>
    <w:p w14:paraId="63F4B496" w14:textId="77777777" w:rsidR="00D210B6" w:rsidRPr="00500279" w:rsidRDefault="00084EA3" w:rsidP="00D66093">
      <w:pPr>
        <w:widowControl w:val="0"/>
        <w:suppressAutoHyphens/>
        <w:autoSpaceDE w:val="0"/>
        <w:autoSpaceDN w:val="0"/>
        <w:adjustRightInd w:val="0"/>
        <w:ind w:right="-8"/>
        <w:jc w:val="center"/>
        <w:rPr>
          <w:rFonts w:eastAsia="Times New Roman" w:cs="Calibri"/>
          <w:b/>
          <w:sz w:val="24"/>
          <w:szCs w:val="24"/>
        </w:rPr>
      </w:pPr>
      <w:r w:rsidRPr="00500279">
        <w:rPr>
          <w:rFonts w:eastAsia="Times New Roman" w:cs="Calibri"/>
          <w:b/>
          <w:sz w:val="24"/>
          <w:szCs w:val="24"/>
        </w:rPr>
        <w:t>§ 8</w:t>
      </w:r>
    </w:p>
    <w:p w14:paraId="3DC0CDFC" w14:textId="77777777" w:rsidR="00B1253F" w:rsidRPr="00DC38A0" w:rsidRDefault="00B1253F" w:rsidP="00D66093">
      <w:pPr>
        <w:widowControl w:val="0"/>
        <w:suppressAutoHyphens/>
        <w:jc w:val="center"/>
        <w:rPr>
          <w:rFonts w:eastAsia="Times New Roman" w:cs="Calibri"/>
          <w:sz w:val="24"/>
          <w:szCs w:val="24"/>
        </w:rPr>
      </w:pPr>
      <w:r w:rsidRPr="00DC38A0">
        <w:rPr>
          <w:rFonts w:eastAsia="Times New Roman" w:cs="Calibri"/>
          <w:b/>
          <w:sz w:val="24"/>
          <w:szCs w:val="24"/>
        </w:rPr>
        <w:t>PODWYKONAWCY</w:t>
      </w:r>
    </w:p>
    <w:p w14:paraId="28AB212D" w14:textId="77777777" w:rsidR="00B1253F" w:rsidRPr="00DC38A0" w:rsidRDefault="00B1253F" w:rsidP="00ED5330">
      <w:pPr>
        <w:widowControl w:val="0"/>
        <w:suppressAutoHyphens/>
        <w:rPr>
          <w:rFonts w:eastAsia="Times New Roman" w:cs="Calibri"/>
          <w:sz w:val="24"/>
          <w:szCs w:val="24"/>
        </w:rPr>
      </w:pPr>
    </w:p>
    <w:p w14:paraId="48249303" w14:textId="77777777" w:rsidR="00A13ED6" w:rsidRPr="00DC38A0" w:rsidRDefault="00A13ED6" w:rsidP="00ED5330">
      <w:pPr>
        <w:numPr>
          <w:ilvl w:val="0"/>
          <w:numId w:val="21"/>
        </w:numPr>
        <w:suppressAutoHyphens/>
        <w:ind w:left="426"/>
        <w:rPr>
          <w:rFonts w:eastAsia="Times New Roman" w:cs="Calibri"/>
          <w:sz w:val="24"/>
          <w:szCs w:val="24"/>
        </w:rPr>
      </w:pPr>
      <w:r w:rsidRPr="00DC38A0">
        <w:rPr>
          <w:rFonts w:eastAsia="Times New Roman" w:cs="Calibri"/>
          <w:sz w:val="24"/>
          <w:szCs w:val="24"/>
        </w:rPr>
        <w:t xml:space="preserve">Wykonawca powierza (nie powierza)* wykonanie części przedmiotu </w:t>
      </w:r>
      <w:r w:rsidR="0011654F">
        <w:rPr>
          <w:rFonts w:eastAsia="Times New Roman" w:cs="Calibri"/>
          <w:sz w:val="24"/>
          <w:szCs w:val="24"/>
        </w:rPr>
        <w:t>umowy</w:t>
      </w:r>
      <w:r w:rsidRPr="00DC38A0">
        <w:rPr>
          <w:rFonts w:eastAsia="Times New Roman" w:cs="Calibri"/>
          <w:sz w:val="24"/>
          <w:szCs w:val="24"/>
        </w:rPr>
        <w:t xml:space="preserve"> następującemu/cym* Podwykonawcy/om*:</w:t>
      </w:r>
    </w:p>
    <w:p w14:paraId="3E28C7DC" w14:textId="77777777" w:rsidR="00A13ED6" w:rsidRPr="00DC38A0" w:rsidRDefault="00A13ED6" w:rsidP="00ED5330">
      <w:pPr>
        <w:numPr>
          <w:ilvl w:val="0"/>
          <w:numId w:val="20"/>
        </w:numPr>
        <w:tabs>
          <w:tab w:val="clear" w:pos="0"/>
          <w:tab w:val="num" w:pos="-76"/>
        </w:tabs>
        <w:suppressAutoHyphens/>
        <w:ind w:left="851"/>
        <w:rPr>
          <w:rFonts w:eastAsia="Times New Roman" w:cs="Calibri"/>
          <w:sz w:val="24"/>
          <w:szCs w:val="24"/>
        </w:rPr>
      </w:pPr>
      <w:r w:rsidRPr="00DC38A0">
        <w:rPr>
          <w:rFonts w:eastAsia="Times New Roman" w:cs="Calibri"/>
          <w:sz w:val="24"/>
          <w:szCs w:val="24"/>
        </w:rPr>
        <w:t>_____________________________________________(nazwa/firma), w zakresie _________________________________________________________________________________________________________________________________________ ;</w:t>
      </w:r>
    </w:p>
    <w:p w14:paraId="3D8820BC" w14:textId="77777777" w:rsidR="00A13ED6" w:rsidRPr="00DC38A0" w:rsidRDefault="00A13ED6" w:rsidP="00ED5330">
      <w:pPr>
        <w:numPr>
          <w:ilvl w:val="0"/>
          <w:numId w:val="20"/>
        </w:numPr>
        <w:tabs>
          <w:tab w:val="clear" w:pos="0"/>
          <w:tab w:val="num" w:pos="-76"/>
        </w:tabs>
        <w:suppressAutoHyphens/>
        <w:ind w:left="851"/>
        <w:rPr>
          <w:rFonts w:eastAsia="Times New Roman" w:cs="Calibri"/>
          <w:sz w:val="24"/>
          <w:szCs w:val="24"/>
        </w:rPr>
      </w:pPr>
      <w:r w:rsidRPr="00DC38A0">
        <w:rPr>
          <w:rFonts w:eastAsia="Times New Roman" w:cs="Calibri"/>
          <w:sz w:val="24"/>
          <w:szCs w:val="24"/>
        </w:rPr>
        <w:t>_____________________________________________(nazwa/firma), w zakresie __________________________________________________________________________________________________________________________________________;</w:t>
      </w:r>
    </w:p>
    <w:p w14:paraId="2A5C8FA9" w14:textId="77777777" w:rsidR="00A13ED6" w:rsidRPr="00DC38A0" w:rsidRDefault="00A13ED6" w:rsidP="00ED5330">
      <w:pPr>
        <w:numPr>
          <w:ilvl w:val="0"/>
          <w:numId w:val="21"/>
        </w:numPr>
        <w:suppressAutoHyphens/>
        <w:ind w:left="426"/>
        <w:rPr>
          <w:rFonts w:eastAsia="Times New Roman" w:cs="Calibri"/>
          <w:bCs/>
          <w:sz w:val="24"/>
          <w:szCs w:val="24"/>
        </w:rPr>
      </w:pPr>
      <w:r w:rsidRPr="00DC38A0">
        <w:rPr>
          <w:rFonts w:eastAsia="Times New Roman" w:cs="Calibri"/>
          <w:sz w:val="24"/>
          <w:szCs w:val="24"/>
        </w:rPr>
        <w:t>Wartość lub procentowa część zamówienia, jaka zostanie powierzona podwykonawcy/om*: __________________________(zł / %).</w:t>
      </w:r>
    </w:p>
    <w:p w14:paraId="3C00052F" w14:textId="77777777" w:rsidR="00A13ED6" w:rsidRPr="00DC38A0" w:rsidRDefault="00A13ED6" w:rsidP="00ED5330">
      <w:pPr>
        <w:numPr>
          <w:ilvl w:val="0"/>
          <w:numId w:val="21"/>
        </w:numPr>
        <w:suppressAutoHyphens/>
        <w:ind w:left="426"/>
        <w:rPr>
          <w:rFonts w:eastAsia="Times New Roman" w:cs="Calibri"/>
          <w:sz w:val="24"/>
          <w:szCs w:val="24"/>
        </w:rPr>
      </w:pPr>
      <w:r w:rsidRPr="00DC38A0">
        <w:rPr>
          <w:rFonts w:eastAsia="Times New Roman" w:cs="Calibri"/>
          <w:bCs/>
          <w:sz w:val="24"/>
          <w:szCs w:val="24"/>
        </w:rPr>
        <w:t xml:space="preserve">Wykonawca odpowiedzialny jest za działania i zaniechania Podwykonawców i jego pracowników i ich pracowników w takim samym zakresie, jak za własne działania lub zaniechania. </w:t>
      </w:r>
    </w:p>
    <w:p w14:paraId="67D3BE27" w14:textId="77777777" w:rsidR="00A13ED6" w:rsidRPr="00DC38A0" w:rsidRDefault="00A13ED6" w:rsidP="00ED5330">
      <w:pPr>
        <w:numPr>
          <w:ilvl w:val="0"/>
          <w:numId w:val="21"/>
        </w:numPr>
        <w:suppressAutoHyphens/>
        <w:ind w:left="426"/>
        <w:rPr>
          <w:rFonts w:eastAsia="Times New Roman" w:cs="Calibri"/>
          <w:bCs/>
          <w:sz w:val="24"/>
          <w:szCs w:val="24"/>
        </w:rPr>
      </w:pPr>
      <w:r w:rsidRPr="00DC38A0">
        <w:rPr>
          <w:rFonts w:eastAsia="Times New Roman" w:cs="Calibri"/>
          <w:sz w:val="24"/>
          <w:szCs w:val="24"/>
        </w:rPr>
        <w:t xml:space="preserve">Wykonawca zobowiązany jest zapewnić właściwą koordynację prac powierzonych poszczególnym </w:t>
      </w:r>
      <w:r w:rsidR="007A352D">
        <w:rPr>
          <w:rFonts w:eastAsia="Times New Roman" w:cs="Calibri"/>
          <w:sz w:val="24"/>
          <w:szCs w:val="24"/>
        </w:rPr>
        <w:t>P</w:t>
      </w:r>
      <w:r w:rsidRPr="00DC38A0">
        <w:rPr>
          <w:rFonts w:eastAsia="Times New Roman" w:cs="Calibri"/>
          <w:sz w:val="24"/>
          <w:szCs w:val="24"/>
        </w:rPr>
        <w:t>odwykonawcom.</w:t>
      </w:r>
    </w:p>
    <w:p w14:paraId="4132D574" w14:textId="77777777" w:rsidR="00A13ED6" w:rsidRPr="00DC38A0" w:rsidRDefault="00A13ED6" w:rsidP="00ED5330">
      <w:pPr>
        <w:numPr>
          <w:ilvl w:val="0"/>
          <w:numId w:val="21"/>
        </w:numPr>
        <w:suppressAutoHyphens/>
        <w:ind w:left="426"/>
        <w:rPr>
          <w:rFonts w:eastAsia="Times New Roman" w:cs="Calibri"/>
          <w:sz w:val="24"/>
          <w:szCs w:val="24"/>
        </w:rPr>
      </w:pPr>
      <w:r w:rsidRPr="00DC38A0">
        <w:rPr>
          <w:rFonts w:eastAsia="Times New Roman" w:cs="Calibri"/>
          <w:bCs/>
          <w:sz w:val="24"/>
          <w:szCs w:val="24"/>
        </w:rPr>
        <w:t xml:space="preserve">Wykonawca ponosi odpowiedzialność za zapłatę wynagrodzenia należnego </w:t>
      </w:r>
      <w:r w:rsidR="007A352D">
        <w:rPr>
          <w:rFonts w:eastAsia="Times New Roman" w:cs="Calibri"/>
          <w:bCs/>
          <w:sz w:val="24"/>
          <w:szCs w:val="24"/>
        </w:rPr>
        <w:t>P</w:t>
      </w:r>
      <w:r w:rsidRPr="00DC38A0">
        <w:rPr>
          <w:rFonts w:eastAsia="Times New Roman" w:cs="Calibri"/>
          <w:bCs/>
          <w:sz w:val="24"/>
          <w:szCs w:val="24"/>
        </w:rPr>
        <w:t>odwykonawcom.</w:t>
      </w:r>
    </w:p>
    <w:p w14:paraId="5633A393" w14:textId="77777777" w:rsidR="00E23EF9" w:rsidRPr="00DC38A0" w:rsidRDefault="00E23EF9" w:rsidP="00ED5330">
      <w:pPr>
        <w:suppressAutoHyphens/>
        <w:rPr>
          <w:rFonts w:eastAsia="Times New Roman" w:cs="Calibri"/>
          <w:b/>
          <w:sz w:val="24"/>
          <w:szCs w:val="24"/>
        </w:rPr>
      </w:pPr>
    </w:p>
    <w:p w14:paraId="16170F7A" w14:textId="77777777" w:rsidR="00B1253F" w:rsidRPr="00E233E4" w:rsidRDefault="00CC4FD1" w:rsidP="00D66093">
      <w:pPr>
        <w:suppressAutoHyphens/>
        <w:jc w:val="center"/>
        <w:rPr>
          <w:rFonts w:eastAsia="Times New Roman" w:cs="Calibri"/>
          <w:b/>
          <w:sz w:val="24"/>
          <w:szCs w:val="24"/>
        </w:rPr>
      </w:pPr>
      <w:r w:rsidRPr="00E233E4">
        <w:rPr>
          <w:rFonts w:eastAsia="Times New Roman" w:cs="Calibri"/>
          <w:b/>
          <w:sz w:val="24"/>
          <w:szCs w:val="24"/>
        </w:rPr>
        <w:t xml:space="preserve">§ </w:t>
      </w:r>
      <w:r w:rsidR="00084EA3" w:rsidRPr="00E233E4">
        <w:rPr>
          <w:rFonts w:eastAsia="Times New Roman" w:cs="Calibri"/>
          <w:b/>
          <w:sz w:val="24"/>
          <w:szCs w:val="24"/>
        </w:rPr>
        <w:t>9</w:t>
      </w:r>
    </w:p>
    <w:p w14:paraId="0DB98354" w14:textId="77777777" w:rsidR="00B1253F" w:rsidRPr="00DC38A0" w:rsidRDefault="00B1253F" w:rsidP="00D66093">
      <w:pPr>
        <w:suppressAutoHyphens/>
        <w:jc w:val="center"/>
        <w:rPr>
          <w:rFonts w:eastAsia="Times New Roman" w:cs="Calibri"/>
          <w:b/>
          <w:sz w:val="24"/>
          <w:szCs w:val="24"/>
        </w:rPr>
      </w:pPr>
      <w:r w:rsidRPr="00E233E4">
        <w:rPr>
          <w:rFonts w:eastAsia="Times New Roman" w:cs="Calibri"/>
          <w:b/>
          <w:sz w:val="24"/>
          <w:szCs w:val="24"/>
        </w:rPr>
        <w:t>KARY UMOWNE</w:t>
      </w:r>
    </w:p>
    <w:p w14:paraId="20EFF659" w14:textId="77777777" w:rsidR="00B1253F" w:rsidRPr="00DC38A0" w:rsidRDefault="00B1253F" w:rsidP="00ED5330">
      <w:pPr>
        <w:suppressAutoHyphens/>
        <w:rPr>
          <w:rFonts w:eastAsia="Times New Roman" w:cs="Calibri"/>
          <w:b/>
          <w:sz w:val="24"/>
          <w:szCs w:val="24"/>
        </w:rPr>
      </w:pPr>
    </w:p>
    <w:p w14:paraId="30CA7D17" w14:textId="77777777" w:rsidR="00EA4BEF" w:rsidRPr="00DC38A0" w:rsidRDefault="00EA4BEF" w:rsidP="00ED5330">
      <w:pPr>
        <w:widowControl w:val="0"/>
        <w:numPr>
          <w:ilvl w:val="0"/>
          <w:numId w:val="41"/>
        </w:numPr>
        <w:tabs>
          <w:tab w:val="left" w:pos="360"/>
        </w:tabs>
        <w:suppressAutoHyphens/>
        <w:spacing w:after="120"/>
        <w:ind w:left="782" w:hanging="357"/>
        <w:rPr>
          <w:rFonts w:eastAsia="Times New Roman" w:cs="Calibri"/>
          <w:bCs/>
          <w:sz w:val="24"/>
          <w:szCs w:val="24"/>
        </w:rPr>
      </w:pPr>
      <w:r w:rsidRPr="00DC38A0">
        <w:rPr>
          <w:rFonts w:eastAsia="Times New Roman" w:cs="Calibri"/>
          <w:bCs/>
          <w:sz w:val="24"/>
          <w:szCs w:val="24"/>
        </w:rPr>
        <w:t xml:space="preserve">Strony ustalają, że w przypadku niewykonania lub nienależytego wykonania niniejszej </w:t>
      </w:r>
      <w:r w:rsidR="0011654F">
        <w:rPr>
          <w:rFonts w:eastAsia="Times New Roman" w:cs="Calibri"/>
          <w:bCs/>
          <w:sz w:val="24"/>
          <w:szCs w:val="24"/>
        </w:rPr>
        <w:t>umowy</w:t>
      </w:r>
      <w:r w:rsidRPr="00DC38A0">
        <w:rPr>
          <w:rFonts w:eastAsia="Times New Roman" w:cs="Calibri"/>
          <w:bCs/>
          <w:sz w:val="24"/>
          <w:szCs w:val="24"/>
        </w:rPr>
        <w:t xml:space="preserve"> będą dochodzone kary umowne przez Zamawiającego lub poszczególne Jednostki Organizacyjne samodzielnie</w:t>
      </w:r>
      <w:r w:rsidR="00E9068A" w:rsidRPr="00DC38A0">
        <w:rPr>
          <w:rFonts w:eastAsia="Times New Roman" w:cs="Calibri"/>
          <w:bCs/>
          <w:sz w:val="24"/>
          <w:szCs w:val="24"/>
        </w:rPr>
        <w:t>.</w:t>
      </w:r>
      <w:r w:rsidRPr="00DC38A0" w:rsidDel="00EA4BEF">
        <w:rPr>
          <w:rFonts w:eastAsia="Times New Roman" w:cs="Calibri"/>
          <w:bCs/>
          <w:sz w:val="24"/>
          <w:szCs w:val="24"/>
        </w:rPr>
        <w:t xml:space="preserve"> </w:t>
      </w:r>
    </w:p>
    <w:p w14:paraId="632D9D24" w14:textId="3BF109C5" w:rsidR="00F37CED" w:rsidRPr="00DC38A0" w:rsidRDefault="00EA4BEF" w:rsidP="00ED5330">
      <w:pPr>
        <w:numPr>
          <w:ilvl w:val="0"/>
          <w:numId w:val="41"/>
        </w:numPr>
        <w:tabs>
          <w:tab w:val="left" w:pos="360"/>
        </w:tabs>
        <w:suppressAutoHyphens/>
        <w:rPr>
          <w:rFonts w:eastAsia="Times New Roman" w:cs="Calibri"/>
          <w:bCs/>
          <w:sz w:val="24"/>
          <w:szCs w:val="24"/>
        </w:rPr>
      </w:pPr>
      <w:r w:rsidRPr="00DC38A0">
        <w:rPr>
          <w:rFonts w:eastAsia="Times New Roman" w:cs="Calibri"/>
          <w:bCs/>
          <w:sz w:val="24"/>
          <w:szCs w:val="24"/>
        </w:rPr>
        <w:t>Zamawiający</w:t>
      </w:r>
      <w:r w:rsidR="00F37CED" w:rsidRPr="00DC38A0">
        <w:rPr>
          <w:rFonts w:eastAsia="Times New Roman" w:cs="Calibri"/>
          <w:bCs/>
          <w:sz w:val="24"/>
          <w:szCs w:val="24"/>
        </w:rPr>
        <w:t xml:space="preserve"> </w:t>
      </w:r>
      <w:r w:rsidR="00841F6A" w:rsidRPr="00DC38A0">
        <w:rPr>
          <w:rFonts w:eastAsia="Times New Roman" w:cs="Calibri"/>
          <w:bCs/>
          <w:sz w:val="24"/>
          <w:szCs w:val="24"/>
        </w:rPr>
        <w:t xml:space="preserve">lub Jednostka </w:t>
      </w:r>
      <w:r w:rsidR="003C1683">
        <w:rPr>
          <w:rFonts w:eastAsia="Times New Roman" w:cs="Calibri"/>
          <w:bCs/>
          <w:sz w:val="24"/>
          <w:szCs w:val="24"/>
        </w:rPr>
        <w:t>O</w:t>
      </w:r>
      <w:r w:rsidR="00841F6A" w:rsidRPr="00DC38A0">
        <w:rPr>
          <w:rFonts w:eastAsia="Times New Roman" w:cs="Calibri"/>
          <w:bCs/>
          <w:sz w:val="24"/>
          <w:szCs w:val="24"/>
        </w:rPr>
        <w:t xml:space="preserve">rganizacyjna </w:t>
      </w:r>
      <w:r w:rsidR="00A738C7" w:rsidRPr="00DC38A0">
        <w:rPr>
          <w:rFonts w:eastAsia="Times New Roman" w:cs="Calibri"/>
          <w:bCs/>
          <w:sz w:val="24"/>
          <w:szCs w:val="24"/>
        </w:rPr>
        <w:t>obciąży</w:t>
      </w:r>
      <w:r w:rsidR="00F37CED" w:rsidRPr="00DC38A0">
        <w:rPr>
          <w:rFonts w:eastAsia="Times New Roman" w:cs="Calibri"/>
          <w:bCs/>
          <w:sz w:val="24"/>
          <w:szCs w:val="24"/>
        </w:rPr>
        <w:t xml:space="preserve"> Wykonawcę karą umowną w przypadku:</w:t>
      </w:r>
    </w:p>
    <w:p w14:paraId="67F25A59" w14:textId="611A8821" w:rsidR="00380009" w:rsidRPr="00DC38A0" w:rsidRDefault="000606D5" w:rsidP="00ED5330">
      <w:pPr>
        <w:numPr>
          <w:ilvl w:val="0"/>
          <w:numId w:val="33"/>
        </w:numPr>
        <w:tabs>
          <w:tab w:val="left" w:pos="360"/>
        </w:tabs>
        <w:suppressAutoHyphens/>
        <w:ind w:left="1276" w:hanging="425"/>
        <w:rPr>
          <w:rFonts w:eastAsia="Times New Roman" w:cs="Calibri"/>
          <w:bCs/>
          <w:sz w:val="24"/>
          <w:szCs w:val="24"/>
          <w:lang w:bidi="pl-PL"/>
        </w:rPr>
      </w:pPr>
      <w:r w:rsidRPr="00DC38A0">
        <w:rPr>
          <w:rFonts w:eastAsia="Times New Roman" w:cs="Calibri"/>
          <w:bCs/>
          <w:sz w:val="24"/>
          <w:szCs w:val="24"/>
          <w:lang w:bidi="pl-PL"/>
        </w:rPr>
        <w:t>niedotrzymania przez Wykonawcę terminu określonego w § 4 ust. 1</w:t>
      </w:r>
      <w:r w:rsidR="00D66093">
        <w:rPr>
          <w:rFonts w:eastAsia="Times New Roman" w:cs="Calibri"/>
          <w:bCs/>
          <w:sz w:val="24"/>
          <w:szCs w:val="24"/>
          <w:lang w:bidi="pl-PL"/>
        </w:rPr>
        <w:t xml:space="preserve"> umowy</w:t>
      </w:r>
      <w:r w:rsidRPr="00DC38A0">
        <w:rPr>
          <w:rFonts w:eastAsia="Times New Roman" w:cs="Calibri"/>
          <w:bCs/>
          <w:sz w:val="24"/>
          <w:szCs w:val="24"/>
          <w:lang w:bidi="pl-PL"/>
        </w:rPr>
        <w:t xml:space="preserve">, w wysokości 1,0 % </w:t>
      </w:r>
      <w:r w:rsidR="000649F0" w:rsidRPr="00DC38A0">
        <w:rPr>
          <w:rFonts w:eastAsia="Times New Roman" w:cs="Calibri"/>
          <w:bCs/>
          <w:sz w:val="24"/>
          <w:szCs w:val="24"/>
          <w:lang w:bidi="pl-PL"/>
        </w:rPr>
        <w:t xml:space="preserve">wartości kwoty wynagrodzenia, określonej dla danej Jednostki Organizacyjnej w </w:t>
      </w:r>
      <w:r w:rsidR="0002052A" w:rsidRPr="00DC38A0">
        <w:rPr>
          <w:rFonts w:eastAsia="Times New Roman" w:cs="Calibri"/>
          <w:bCs/>
          <w:sz w:val="24"/>
          <w:szCs w:val="24"/>
          <w:lang w:bidi="pl-PL"/>
        </w:rPr>
        <w:t xml:space="preserve">§ </w:t>
      </w:r>
      <w:r w:rsidR="0011654F">
        <w:rPr>
          <w:rFonts w:eastAsia="Times New Roman" w:cs="Calibri"/>
          <w:bCs/>
          <w:sz w:val="24"/>
          <w:szCs w:val="24"/>
          <w:lang w:bidi="pl-PL"/>
        </w:rPr>
        <w:t>5 ust. 1</w:t>
      </w:r>
      <w:r w:rsidR="000649F0" w:rsidRPr="00DC38A0">
        <w:rPr>
          <w:rFonts w:eastAsia="Times New Roman" w:cs="Calibri"/>
          <w:bCs/>
          <w:sz w:val="24"/>
          <w:szCs w:val="24"/>
          <w:lang w:bidi="pl-PL"/>
        </w:rPr>
        <w:t xml:space="preserve"> </w:t>
      </w:r>
      <w:r w:rsidR="0011654F">
        <w:rPr>
          <w:rFonts w:eastAsia="Times New Roman" w:cs="Calibri"/>
          <w:bCs/>
          <w:sz w:val="24"/>
          <w:szCs w:val="24"/>
          <w:lang w:bidi="pl-PL"/>
        </w:rPr>
        <w:t>Umowy</w:t>
      </w:r>
      <w:r w:rsidRPr="00DC38A0">
        <w:rPr>
          <w:rFonts w:eastAsia="Times New Roman" w:cs="Calibri"/>
          <w:bCs/>
          <w:sz w:val="24"/>
          <w:szCs w:val="24"/>
          <w:lang w:bidi="pl-PL"/>
        </w:rPr>
        <w:t xml:space="preserve">, za każdy dzień zwłoki, </w:t>
      </w:r>
      <w:r w:rsidR="00380009" w:rsidRPr="00DC38A0">
        <w:rPr>
          <w:rFonts w:eastAsia="Times New Roman" w:cs="Calibri"/>
          <w:bCs/>
          <w:sz w:val="24"/>
          <w:szCs w:val="24"/>
          <w:lang w:bidi="pl-PL"/>
        </w:rPr>
        <w:t xml:space="preserve">przy czym kary naliczane będą najpóźniej </w:t>
      </w:r>
      <w:r w:rsidR="00380009" w:rsidRPr="00170E10">
        <w:rPr>
          <w:rFonts w:eastAsia="Times New Roman" w:cs="Calibri"/>
          <w:bCs/>
          <w:sz w:val="24"/>
          <w:szCs w:val="24"/>
          <w:lang w:bidi="pl-PL"/>
        </w:rPr>
        <w:t xml:space="preserve">do dnia </w:t>
      </w:r>
      <w:r w:rsidR="00112AB6">
        <w:rPr>
          <w:rFonts w:eastAsia="Times New Roman" w:cs="Calibri"/>
          <w:b/>
          <w:bCs/>
          <w:sz w:val="24"/>
          <w:szCs w:val="24"/>
          <w:lang w:bidi="pl-PL"/>
        </w:rPr>
        <w:t>7</w:t>
      </w:r>
      <w:r w:rsidR="00365B3F" w:rsidRPr="00170E10">
        <w:rPr>
          <w:rFonts w:eastAsia="Times New Roman" w:cs="Calibri"/>
          <w:b/>
          <w:bCs/>
          <w:sz w:val="24"/>
          <w:szCs w:val="24"/>
          <w:lang w:bidi="pl-PL"/>
        </w:rPr>
        <w:t xml:space="preserve"> grudnia 202</w:t>
      </w:r>
      <w:r w:rsidR="007D4865">
        <w:rPr>
          <w:rFonts w:eastAsia="Times New Roman" w:cs="Calibri"/>
          <w:b/>
          <w:bCs/>
          <w:sz w:val="24"/>
          <w:szCs w:val="24"/>
          <w:lang w:bidi="pl-PL"/>
        </w:rPr>
        <w:t>4</w:t>
      </w:r>
      <w:r w:rsidR="00380009" w:rsidRPr="00170E10">
        <w:rPr>
          <w:rFonts w:eastAsia="Times New Roman" w:cs="Calibri"/>
          <w:b/>
          <w:bCs/>
          <w:sz w:val="24"/>
          <w:szCs w:val="24"/>
          <w:lang w:bidi="pl-PL"/>
        </w:rPr>
        <w:t xml:space="preserve"> r.</w:t>
      </w:r>
      <w:r w:rsidR="00380009" w:rsidRPr="00DC38A0">
        <w:rPr>
          <w:rFonts w:eastAsia="Times New Roman" w:cs="Calibri"/>
          <w:bCs/>
          <w:sz w:val="24"/>
          <w:szCs w:val="24"/>
          <w:lang w:bidi="pl-PL"/>
        </w:rPr>
        <w:t xml:space="preserve"> - po tym terminie Zamawiający </w:t>
      </w:r>
      <w:r w:rsidR="00A248CA" w:rsidRPr="00DC38A0">
        <w:rPr>
          <w:rFonts w:eastAsia="Times New Roman" w:cs="Calibri"/>
          <w:bCs/>
          <w:sz w:val="24"/>
          <w:szCs w:val="24"/>
          <w:lang w:bidi="pl-PL"/>
        </w:rPr>
        <w:t xml:space="preserve">uprawniony będzie do </w:t>
      </w:r>
      <w:r w:rsidR="002A2CC6" w:rsidRPr="00DC38A0">
        <w:rPr>
          <w:rFonts w:eastAsia="Times New Roman" w:cs="Calibri"/>
          <w:bCs/>
          <w:sz w:val="24"/>
          <w:szCs w:val="24"/>
          <w:lang w:bidi="pl-PL"/>
        </w:rPr>
        <w:t>rozwią</w:t>
      </w:r>
      <w:r w:rsidR="00A248CA" w:rsidRPr="00DC38A0">
        <w:rPr>
          <w:rFonts w:eastAsia="Times New Roman" w:cs="Calibri"/>
          <w:bCs/>
          <w:sz w:val="24"/>
          <w:szCs w:val="24"/>
          <w:lang w:bidi="pl-PL"/>
        </w:rPr>
        <w:t>zania</w:t>
      </w:r>
      <w:r w:rsidR="00864835" w:rsidRPr="00DC38A0">
        <w:rPr>
          <w:rFonts w:eastAsia="Times New Roman" w:cs="Calibri"/>
          <w:bCs/>
          <w:sz w:val="24"/>
          <w:szCs w:val="24"/>
          <w:lang w:bidi="pl-PL"/>
        </w:rPr>
        <w:t xml:space="preserve"> lub odstąpi</w:t>
      </w:r>
      <w:r w:rsidR="00A248CA" w:rsidRPr="00DC38A0">
        <w:rPr>
          <w:rFonts w:eastAsia="Times New Roman" w:cs="Calibri"/>
          <w:bCs/>
          <w:sz w:val="24"/>
          <w:szCs w:val="24"/>
          <w:lang w:bidi="pl-PL"/>
        </w:rPr>
        <w:t>enia</w:t>
      </w:r>
      <w:r w:rsidR="00864835" w:rsidRPr="00DC38A0">
        <w:rPr>
          <w:rFonts w:eastAsia="Times New Roman" w:cs="Calibri"/>
          <w:bCs/>
          <w:sz w:val="24"/>
          <w:szCs w:val="24"/>
          <w:lang w:bidi="pl-PL"/>
        </w:rPr>
        <w:t xml:space="preserve"> </w:t>
      </w:r>
      <w:r w:rsidR="006E153C" w:rsidRPr="00DC38A0">
        <w:rPr>
          <w:rFonts w:eastAsia="Times New Roman" w:cs="Calibri"/>
          <w:bCs/>
          <w:sz w:val="24"/>
          <w:szCs w:val="24"/>
          <w:lang w:bidi="pl-PL"/>
        </w:rPr>
        <w:t xml:space="preserve">w części lub całości </w:t>
      </w:r>
      <w:r w:rsidR="00864835" w:rsidRPr="00DC38A0">
        <w:rPr>
          <w:rFonts w:eastAsia="Times New Roman" w:cs="Calibri"/>
          <w:bCs/>
          <w:sz w:val="24"/>
          <w:szCs w:val="24"/>
          <w:lang w:bidi="pl-PL"/>
        </w:rPr>
        <w:t xml:space="preserve">od </w:t>
      </w:r>
      <w:r w:rsidR="0011654F">
        <w:rPr>
          <w:rFonts w:eastAsia="Times New Roman" w:cs="Calibri"/>
          <w:bCs/>
          <w:sz w:val="24"/>
          <w:szCs w:val="24"/>
          <w:lang w:bidi="pl-PL"/>
        </w:rPr>
        <w:t>umowy</w:t>
      </w:r>
      <w:r w:rsidR="006B0304" w:rsidRPr="00DC38A0">
        <w:rPr>
          <w:rFonts w:eastAsia="Times New Roman" w:cs="Calibri"/>
          <w:bCs/>
          <w:sz w:val="24"/>
          <w:szCs w:val="24"/>
          <w:lang w:bidi="pl-PL"/>
        </w:rPr>
        <w:t xml:space="preserve"> z przyczyn, za które odpowiedzialność ponosi Wykonawca,</w:t>
      </w:r>
      <w:r w:rsidR="00380009" w:rsidRPr="00DC38A0">
        <w:rPr>
          <w:rFonts w:eastAsia="Times New Roman" w:cs="Calibri"/>
          <w:bCs/>
          <w:sz w:val="24"/>
          <w:szCs w:val="24"/>
          <w:lang w:bidi="pl-PL"/>
        </w:rPr>
        <w:t xml:space="preserve"> </w:t>
      </w:r>
      <w:r w:rsidR="006B0304" w:rsidRPr="00DC38A0">
        <w:rPr>
          <w:rFonts w:eastAsia="Times New Roman" w:cs="Calibri"/>
          <w:bCs/>
          <w:sz w:val="24"/>
          <w:szCs w:val="24"/>
          <w:lang w:bidi="pl-PL"/>
        </w:rPr>
        <w:t>obciążając go</w:t>
      </w:r>
      <w:r w:rsidR="00380009" w:rsidRPr="00DC38A0">
        <w:rPr>
          <w:rFonts w:eastAsia="Times New Roman" w:cs="Calibri"/>
          <w:bCs/>
          <w:sz w:val="24"/>
          <w:szCs w:val="24"/>
          <w:lang w:bidi="pl-PL"/>
        </w:rPr>
        <w:t xml:space="preserve"> </w:t>
      </w:r>
      <w:r w:rsidR="0058593C" w:rsidRPr="00DC38A0">
        <w:rPr>
          <w:rFonts w:eastAsia="Times New Roman" w:cs="Calibri"/>
          <w:bCs/>
          <w:sz w:val="24"/>
          <w:szCs w:val="24"/>
          <w:lang w:bidi="pl-PL"/>
        </w:rPr>
        <w:t xml:space="preserve">wyłącznie </w:t>
      </w:r>
      <w:r w:rsidR="00380009" w:rsidRPr="00DC38A0">
        <w:rPr>
          <w:rFonts w:eastAsia="Times New Roman" w:cs="Calibri"/>
          <w:bCs/>
          <w:sz w:val="24"/>
          <w:szCs w:val="24"/>
          <w:lang w:bidi="pl-PL"/>
        </w:rPr>
        <w:t>karą</w:t>
      </w:r>
      <w:r w:rsidR="0058593C" w:rsidRPr="00DC38A0">
        <w:rPr>
          <w:rFonts w:eastAsia="Times New Roman" w:cs="Calibri"/>
          <w:bCs/>
          <w:sz w:val="24"/>
          <w:szCs w:val="24"/>
          <w:lang w:bidi="pl-PL"/>
        </w:rPr>
        <w:t>, o </w:t>
      </w:r>
      <w:r w:rsidR="006B0304" w:rsidRPr="00DC38A0">
        <w:rPr>
          <w:rFonts w:eastAsia="Times New Roman" w:cs="Calibri"/>
          <w:bCs/>
          <w:sz w:val="24"/>
          <w:szCs w:val="24"/>
          <w:lang w:bidi="pl-PL"/>
        </w:rPr>
        <w:t xml:space="preserve">której mowa w lit. </w:t>
      </w:r>
      <w:r w:rsidR="00B348C4">
        <w:rPr>
          <w:rFonts w:eastAsia="Times New Roman" w:cs="Calibri"/>
          <w:bCs/>
          <w:sz w:val="24"/>
          <w:szCs w:val="24"/>
          <w:lang w:bidi="pl-PL"/>
        </w:rPr>
        <w:t>c</w:t>
      </w:r>
      <w:r w:rsidR="006B0304" w:rsidRPr="00DC38A0">
        <w:rPr>
          <w:rFonts w:eastAsia="Times New Roman" w:cs="Calibri"/>
          <w:bCs/>
          <w:sz w:val="24"/>
          <w:szCs w:val="24"/>
          <w:lang w:bidi="pl-PL"/>
        </w:rPr>
        <w:t xml:space="preserve"> lub </w:t>
      </w:r>
      <w:r w:rsidR="00B348C4">
        <w:rPr>
          <w:rFonts w:eastAsia="Times New Roman" w:cs="Calibri"/>
          <w:bCs/>
          <w:sz w:val="24"/>
          <w:szCs w:val="24"/>
          <w:lang w:bidi="pl-PL"/>
        </w:rPr>
        <w:t>d</w:t>
      </w:r>
      <w:r w:rsidR="00E233E4">
        <w:rPr>
          <w:rFonts w:eastAsia="Times New Roman" w:cs="Calibri"/>
          <w:bCs/>
          <w:sz w:val="24"/>
          <w:szCs w:val="24"/>
          <w:lang w:bidi="pl-PL"/>
        </w:rPr>
        <w:t xml:space="preserve"> poniżej</w:t>
      </w:r>
      <w:r w:rsidR="006B0304" w:rsidRPr="00DC38A0">
        <w:rPr>
          <w:rFonts w:eastAsia="Times New Roman" w:cs="Calibri"/>
          <w:bCs/>
          <w:sz w:val="24"/>
          <w:szCs w:val="24"/>
          <w:lang w:bidi="pl-PL"/>
        </w:rPr>
        <w:t>;</w:t>
      </w:r>
    </w:p>
    <w:p w14:paraId="0926447E" w14:textId="77777777" w:rsidR="00E9068A" w:rsidRPr="00DC38A0" w:rsidRDefault="00E9068A" w:rsidP="00ED5330">
      <w:pPr>
        <w:numPr>
          <w:ilvl w:val="0"/>
          <w:numId w:val="33"/>
        </w:numPr>
        <w:ind w:left="1276"/>
        <w:rPr>
          <w:rFonts w:eastAsia="Times New Roman" w:cs="Calibri"/>
          <w:bCs/>
          <w:sz w:val="24"/>
          <w:szCs w:val="24"/>
          <w:lang w:bidi="pl-PL"/>
        </w:rPr>
      </w:pPr>
      <w:r w:rsidRPr="00DC38A0">
        <w:rPr>
          <w:rFonts w:eastAsia="Times New Roman" w:cs="Calibri"/>
          <w:bCs/>
          <w:sz w:val="24"/>
          <w:szCs w:val="24"/>
          <w:lang w:eastAsia="pl-PL"/>
        </w:rPr>
        <w:t xml:space="preserve">rozwiązania </w:t>
      </w:r>
      <w:r w:rsidR="0011654F">
        <w:rPr>
          <w:rFonts w:eastAsia="Times New Roman" w:cs="Calibri"/>
          <w:bCs/>
          <w:sz w:val="24"/>
          <w:szCs w:val="24"/>
          <w:lang w:eastAsia="pl-PL"/>
        </w:rPr>
        <w:t>umowy</w:t>
      </w:r>
      <w:r w:rsidRPr="00DC38A0">
        <w:rPr>
          <w:rFonts w:eastAsia="Times New Roman" w:cs="Calibri"/>
          <w:bCs/>
          <w:sz w:val="24"/>
          <w:szCs w:val="24"/>
          <w:lang w:eastAsia="pl-PL"/>
        </w:rPr>
        <w:t xml:space="preserve"> przez Wykonawcę z przyczyn niezależnych od Zamawiającego</w:t>
      </w:r>
      <w:r w:rsidRPr="00DC38A0">
        <w:rPr>
          <w:rFonts w:eastAsia="Times New Roman" w:cs="Calibri"/>
          <w:bCs/>
          <w:sz w:val="24"/>
          <w:szCs w:val="24"/>
          <w:lang w:bidi="pl-PL"/>
        </w:rPr>
        <w:t xml:space="preserve"> - w wysokości 25  % wartości całej </w:t>
      </w:r>
      <w:r w:rsidR="0011654F">
        <w:rPr>
          <w:rFonts w:eastAsia="Times New Roman" w:cs="Calibri"/>
          <w:bCs/>
          <w:sz w:val="24"/>
          <w:szCs w:val="24"/>
          <w:lang w:bidi="pl-PL"/>
        </w:rPr>
        <w:t>umowy</w:t>
      </w:r>
      <w:r w:rsidRPr="00DC38A0">
        <w:rPr>
          <w:rFonts w:eastAsia="Times New Roman" w:cs="Calibri"/>
          <w:bCs/>
          <w:sz w:val="24"/>
          <w:szCs w:val="24"/>
          <w:lang w:bidi="pl-PL"/>
        </w:rPr>
        <w:t xml:space="preserve">, o której mowa w § 5 ust. 1 </w:t>
      </w:r>
      <w:r w:rsidR="0011654F">
        <w:rPr>
          <w:rFonts w:eastAsia="Times New Roman" w:cs="Calibri"/>
          <w:bCs/>
          <w:sz w:val="24"/>
          <w:szCs w:val="24"/>
          <w:lang w:bidi="pl-PL"/>
        </w:rPr>
        <w:t>umowy</w:t>
      </w:r>
      <w:r w:rsidRPr="00DC38A0">
        <w:rPr>
          <w:rFonts w:eastAsia="Times New Roman" w:cs="Calibri"/>
          <w:bCs/>
          <w:sz w:val="24"/>
          <w:szCs w:val="24"/>
          <w:lang w:bidi="pl-PL"/>
        </w:rPr>
        <w:t>;</w:t>
      </w:r>
    </w:p>
    <w:p w14:paraId="1C1E4D13" w14:textId="77777777" w:rsidR="00E9068A" w:rsidRPr="00DC38A0" w:rsidRDefault="00E9068A" w:rsidP="00ED5330">
      <w:pPr>
        <w:numPr>
          <w:ilvl w:val="0"/>
          <w:numId w:val="33"/>
        </w:numPr>
        <w:tabs>
          <w:tab w:val="left" w:pos="360"/>
        </w:tabs>
        <w:suppressAutoHyphens/>
        <w:ind w:left="1276"/>
        <w:rPr>
          <w:rFonts w:eastAsia="Times New Roman" w:cs="Calibri"/>
          <w:bCs/>
          <w:sz w:val="24"/>
          <w:szCs w:val="24"/>
          <w:lang w:bidi="pl-PL"/>
        </w:rPr>
      </w:pPr>
      <w:r w:rsidRPr="00DC38A0">
        <w:rPr>
          <w:rFonts w:eastAsia="Times New Roman" w:cs="Calibri"/>
          <w:bCs/>
          <w:sz w:val="24"/>
          <w:szCs w:val="24"/>
          <w:lang w:bidi="pl-PL"/>
        </w:rPr>
        <w:t xml:space="preserve">odstąpienia przez Zamawiającego w części lub całości od </w:t>
      </w:r>
      <w:r w:rsidR="0011654F">
        <w:rPr>
          <w:rFonts w:eastAsia="Times New Roman" w:cs="Calibri"/>
          <w:bCs/>
          <w:sz w:val="24"/>
          <w:szCs w:val="24"/>
          <w:lang w:bidi="pl-PL"/>
        </w:rPr>
        <w:t>umowy</w:t>
      </w:r>
      <w:r w:rsidRPr="00DC38A0">
        <w:rPr>
          <w:rFonts w:eastAsia="Times New Roman" w:cs="Calibri"/>
          <w:bCs/>
          <w:sz w:val="24"/>
          <w:szCs w:val="24"/>
          <w:lang w:eastAsia="pl-PL"/>
        </w:rPr>
        <w:t xml:space="preserve"> z przyczyn leżących po stronie Wykonawcy</w:t>
      </w:r>
      <w:r w:rsidRPr="00DC38A0">
        <w:rPr>
          <w:rFonts w:eastAsia="Times New Roman" w:cs="Calibri"/>
          <w:bCs/>
          <w:sz w:val="24"/>
          <w:szCs w:val="24"/>
          <w:lang w:bidi="pl-PL"/>
        </w:rPr>
        <w:t xml:space="preserve"> - w wysokości 25 % wartości brutto całej </w:t>
      </w:r>
      <w:r w:rsidR="0011654F">
        <w:rPr>
          <w:rFonts w:eastAsia="Times New Roman" w:cs="Calibri"/>
          <w:bCs/>
          <w:sz w:val="24"/>
          <w:szCs w:val="24"/>
          <w:lang w:bidi="pl-PL"/>
        </w:rPr>
        <w:t>umowy</w:t>
      </w:r>
      <w:r w:rsidRPr="00DC38A0">
        <w:rPr>
          <w:rFonts w:eastAsia="Times New Roman" w:cs="Calibri"/>
          <w:bCs/>
          <w:sz w:val="24"/>
          <w:szCs w:val="24"/>
          <w:lang w:bidi="pl-PL"/>
        </w:rPr>
        <w:t xml:space="preserve">, o której mowa w § 5 ust. 1 </w:t>
      </w:r>
      <w:r w:rsidR="0011654F">
        <w:rPr>
          <w:rFonts w:eastAsia="Times New Roman" w:cs="Calibri"/>
          <w:bCs/>
          <w:sz w:val="24"/>
          <w:szCs w:val="24"/>
          <w:lang w:bidi="pl-PL"/>
        </w:rPr>
        <w:t>umowy</w:t>
      </w:r>
      <w:r w:rsidRPr="00DC38A0">
        <w:rPr>
          <w:rFonts w:eastAsia="Times New Roman" w:cs="Calibri"/>
          <w:bCs/>
          <w:sz w:val="24"/>
          <w:szCs w:val="24"/>
          <w:lang w:bidi="pl-PL"/>
        </w:rPr>
        <w:t xml:space="preserve">, wyliczonej proporcjonalnie do niezrealizowanej części przedmiotu </w:t>
      </w:r>
      <w:r w:rsidR="0011654F">
        <w:rPr>
          <w:rFonts w:eastAsia="Times New Roman" w:cs="Calibri"/>
          <w:bCs/>
          <w:sz w:val="24"/>
          <w:szCs w:val="24"/>
          <w:lang w:bidi="pl-PL"/>
        </w:rPr>
        <w:t>umowy</w:t>
      </w:r>
      <w:r w:rsidRPr="00DC38A0">
        <w:rPr>
          <w:rFonts w:eastAsia="Times New Roman" w:cs="Calibri"/>
          <w:bCs/>
          <w:sz w:val="24"/>
          <w:szCs w:val="24"/>
          <w:lang w:bidi="pl-PL"/>
        </w:rPr>
        <w:t>;</w:t>
      </w:r>
    </w:p>
    <w:p w14:paraId="517F8753" w14:textId="235AABFD" w:rsidR="00E9068A" w:rsidRPr="00DC38A0" w:rsidRDefault="00E9068A" w:rsidP="00ED5330">
      <w:pPr>
        <w:numPr>
          <w:ilvl w:val="0"/>
          <w:numId w:val="33"/>
        </w:numPr>
        <w:tabs>
          <w:tab w:val="left" w:pos="360"/>
        </w:tabs>
        <w:suppressAutoHyphens/>
        <w:spacing w:after="120"/>
        <w:ind w:left="1276" w:hanging="357"/>
        <w:rPr>
          <w:rFonts w:eastAsia="Times New Roman" w:cs="Calibri"/>
          <w:bCs/>
          <w:sz w:val="24"/>
          <w:szCs w:val="24"/>
          <w:lang w:bidi="pl-PL"/>
        </w:rPr>
      </w:pPr>
      <w:r w:rsidRPr="00DC38A0">
        <w:rPr>
          <w:rFonts w:eastAsia="Times New Roman" w:cs="Calibri"/>
          <w:bCs/>
          <w:sz w:val="24"/>
          <w:szCs w:val="24"/>
          <w:lang w:bidi="pl-PL"/>
        </w:rPr>
        <w:lastRenderedPageBreak/>
        <w:t xml:space="preserve">rozwiązania przez Zamawiającego </w:t>
      </w:r>
      <w:r w:rsidR="0011654F">
        <w:rPr>
          <w:rFonts w:eastAsia="Times New Roman" w:cs="Calibri"/>
          <w:bCs/>
          <w:sz w:val="24"/>
          <w:szCs w:val="24"/>
          <w:lang w:bidi="pl-PL"/>
        </w:rPr>
        <w:t>umowy</w:t>
      </w:r>
      <w:r w:rsidRPr="00DC38A0">
        <w:rPr>
          <w:rFonts w:eastAsia="Times New Roman" w:cs="Calibri"/>
          <w:bCs/>
          <w:sz w:val="24"/>
          <w:szCs w:val="24"/>
          <w:lang w:bidi="pl-PL"/>
        </w:rPr>
        <w:t xml:space="preserve"> z przyczyn, za które odpowiedzialność ponosi Wykonawca - w wysokości 25% wartości całkowitej kwoty wynagrodzenia</w:t>
      </w:r>
      <w:r w:rsidRPr="00DC38A0">
        <w:rPr>
          <w:rFonts w:cs="Calibri"/>
          <w:sz w:val="24"/>
          <w:szCs w:val="24"/>
        </w:rPr>
        <w:t xml:space="preserve"> </w:t>
      </w:r>
      <w:r w:rsidR="005816C1">
        <w:rPr>
          <w:rFonts w:eastAsia="Times New Roman" w:cs="Calibri"/>
          <w:bCs/>
          <w:sz w:val="24"/>
          <w:szCs w:val="24"/>
          <w:lang w:bidi="pl-PL"/>
        </w:rPr>
        <w:t>określonej w § 5 ust. 1</w:t>
      </w:r>
      <w:r w:rsidR="00E233E4">
        <w:rPr>
          <w:rFonts w:eastAsia="Times New Roman" w:cs="Calibri"/>
          <w:bCs/>
          <w:sz w:val="24"/>
          <w:szCs w:val="24"/>
          <w:lang w:bidi="pl-PL"/>
        </w:rPr>
        <w:t xml:space="preserve"> umowy</w:t>
      </w:r>
      <w:r w:rsidR="005816C1">
        <w:rPr>
          <w:rFonts w:eastAsia="Times New Roman" w:cs="Calibri"/>
          <w:bCs/>
          <w:sz w:val="24"/>
          <w:szCs w:val="24"/>
          <w:lang w:bidi="pl-PL"/>
        </w:rPr>
        <w:t>.</w:t>
      </w:r>
    </w:p>
    <w:p w14:paraId="2477688D" w14:textId="1E8C38A7" w:rsidR="001810C1" w:rsidRPr="005816C1" w:rsidRDefault="00EA4BEF" w:rsidP="00ED5330">
      <w:pPr>
        <w:numPr>
          <w:ilvl w:val="0"/>
          <w:numId w:val="41"/>
        </w:numPr>
        <w:tabs>
          <w:tab w:val="left" w:pos="360"/>
        </w:tabs>
        <w:suppressAutoHyphens/>
        <w:spacing w:after="120"/>
        <w:ind w:left="782" w:hanging="357"/>
        <w:rPr>
          <w:rFonts w:eastAsia="Times New Roman" w:cs="Calibri"/>
          <w:bCs/>
          <w:sz w:val="24"/>
          <w:szCs w:val="24"/>
          <w:lang w:bidi="pl-PL"/>
        </w:rPr>
      </w:pPr>
      <w:r w:rsidRPr="00DC38A0">
        <w:rPr>
          <w:rFonts w:eastAsia="Times New Roman" w:cs="Calibri"/>
          <w:bCs/>
          <w:sz w:val="24"/>
          <w:szCs w:val="24"/>
        </w:rPr>
        <w:t>Jednostka</w:t>
      </w:r>
      <w:r w:rsidRPr="00DC38A0">
        <w:rPr>
          <w:rFonts w:eastAsia="Times New Roman" w:cs="Calibri"/>
          <w:bCs/>
          <w:sz w:val="24"/>
          <w:szCs w:val="24"/>
          <w:lang w:bidi="pl-PL"/>
        </w:rPr>
        <w:t xml:space="preserve"> Organizacyjna lub Zamawiający obciąży Wykonawcę karą umowną w przypadku </w:t>
      </w:r>
      <w:r w:rsidR="001810C1" w:rsidRPr="00DC38A0">
        <w:rPr>
          <w:rFonts w:eastAsia="Times New Roman" w:cs="Calibri"/>
          <w:bCs/>
          <w:sz w:val="24"/>
          <w:szCs w:val="24"/>
          <w:lang w:bidi="pl-PL"/>
        </w:rPr>
        <w:t xml:space="preserve">nienależytej realizacji obowiązków wynikających z gwarancji, w szczególności </w:t>
      </w:r>
      <w:r w:rsidR="000C13D1" w:rsidRPr="00DC38A0">
        <w:rPr>
          <w:rFonts w:eastAsia="Times New Roman" w:cs="Calibri"/>
          <w:bCs/>
          <w:sz w:val="24"/>
          <w:szCs w:val="24"/>
          <w:lang w:bidi="pl-PL"/>
        </w:rPr>
        <w:t xml:space="preserve">przekroczenia czasu realizacji obowiązków wynikających z gwarancji wskazanych w § 7 ust. </w:t>
      </w:r>
      <w:r w:rsidR="006E153C" w:rsidRPr="00DC38A0">
        <w:rPr>
          <w:rFonts w:eastAsia="Times New Roman" w:cs="Calibri"/>
          <w:bCs/>
          <w:sz w:val="24"/>
          <w:szCs w:val="24"/>
          <w:lang w:bidi="pl-PL"/>
        </w:rPr>
        <w:t>5</w:t>
      </w:r>
      <w:r w:rsidR="0011654F">
        <w:rPr>
          <w:rFonts w:eastAsia="Times New Roman" w:cs="Calibri"/>
          <w:bCs/>
          <w:sz w:val="24"/>
          <w:szCs w:val="24"/>
          <w:lang w:bidi="pl-PL"/>
        </w:rPr>
        <w:t xml:space="preserve"> Umowy</w:t>
      </w:r>
      <w:r w:rsidR="000C13D1" w:rsidRPr="00DC38A0">
        <w:rPr>
          <w:rFonts w:eastAsia="Times New Roman" w:cs="Calibri"/>
          <w:bCs/>
          <w:sz w:val="24"/>
          <w:szCs w:val="24"/>
          <w:lang w:bidi="pl-PL"/>
        </w:rPr>
        <w:t xml:space="preserve">, </w:t>
      </w:r>
      <w:r w:rsidR="001810C1" w:rsidRPr="00DC38A0">
        <w:rPr>
          <w:rFonts w:eastAsia="Times New Roman" w:cs="Calibri"/>
          <w:bCs/>
          <w:sz w:val="24"/>
          <w:szCs w:val="24"/>
          <w:lang w:bidi="pl-PL"/>
        </w:rPr>
        <w:t xml:space="preserve">nienależytego wykonania naprawy lub wymiany - w wysokości 1% ceny jednostkowej brutto naprawianego </w:t>
      </w:r>
      <w:r w:rsidR="000A2CC9" w:rsidRPr="00DC38A0">
        <w:rPr>
          <w:rFonts w:eastAsia="Times New Roman" w:cs="Calibri"/>
          <w:bCs/>
          <w:sz w:val="24"/>
          <w:szCs w:val="24"/>
          <w:lang w:bidi="pl-PL"/>
        </w:rPr>
        <w:t>wyrobu</w:t>
      </w:r>
      <w:r w:rsidR="001810C1" w:rsidRPr="00DC38A0">
        <w:rPr>
          <w:rFonts w:eastAsia="Times New Roman" w:cs="Calibri"/>
          <w:bCs/>
          <w:sz w:val="24"/>
          <w:szCs w:val="24"/>
          <w:lang w:bidi="pl-PL"/>
        </w:rPr>
        <w:t xml:space="preserve"> </w:t>
      </w:r>
      <w:r w:rsidR="00812A20" w:rsidRPr="00DC38A0">
        <w:rPr>
          <w:rFonts w:eastAsia="Times New Roman" w:cs="Calibri"/>
          <w:bCs/>
          <w:sz w:val="24"/>
          <w:szCs w:val="24"/>
          <w:lang w:bidi="pl-PL"/>
        </w:rPr>
        <w:t xml:space="preserve">odpowiednio </w:t>
      </w:r>
      <w:r w:rsidR="00F83DCD">
        <w:rPr>
          <w:rFonts w:eastAsia="Times New Roman" w:cs="Calibri"/>
          <w:bCs/>
          <w:sz w:val="24"/>
          <w:szCs w:val="24"/>
          <w:lang w:bidi="pl-PL"/>
        </w:rPr>
        <w:t>określonego</w:t>
      </w:r>
      <w:r w:rsidR="001810C1" w:rsidRPr="00DC38A0">
        <w:rPr>
          <w:rFonts w:eastAsia="Times New Roman" w:cs="Calibri"/>
          <w:bCs/>
          <w:sz w:val="24"/>
          <w:szCs w:val="24"/>
          <w:lang w:bidi="pl-PL"/>
        </w:rPr>
        <w:t xml:space="preserve"> w </w:t>
      </w:r>
      <w:r w:rsidR="00607C30" w:rsidRPr="00DC38A0">
        <w:rPr>
          <w:rFonts w:eastAsia="Times New Roman" w:cs="Calibri"/>
          <w:bCs/>
          <w:sz w:val="24"/>
          <w:szCs w:val="24"/>
          <w:lang w:bidi="pl-PL"/>
        </w:rPr>
        <w:t xml:space="preserve">§ 1 </w:t>
      </w:r>
      <w:r w:rsidR="00B001C8" w:rsidRPr="00DC38A0">
        <w:rPr>
          <w:rFonts w:eastAsia="Times New Roman" w:cs="Calibri"/>
          <w:bCs/>
          <w:sz w:val="24"/>
          <w:szCs w:val="24"/>
          <w:lang w:bidi="pl-PL"/>
        </w:rPr>
        <w:t xml:space="preserve">ust. 1 </w:t>
      </w:r>
      <w:r w:rsidR="000C13D1" w:rsidRPr="00DC38A0">
        <w:rPr>
          <w:rFonts w:eastAsia="Times New Roman" w:cs="Calibri"/>
          <w:bCs/>
          <w:sz w:val="24"/>
          <w:szCs w:val="24"/>
          <w:lang w:bidi="pl-PL"/>
        </w:rPr>
        <w:t xml:space="preserve"> </w:t>
      </w:r>
      <w:r w:rsidR="00B001C8" w:rsidRPr="00DC38A0">
        <w:rPr>
          <w:rFonts w:eastAsia="Times New Roman" w:cs="Calibri"/>
          <w:bCs/>
          <w:sz w:val="24"/>
          <w:szCs w:val="24"/>
          <w:lang w:bidi="pl-PL"/>
        </w:rPr>
        <w:t xml:space="preserve">w </w:t>
      </w:r>
      <w:r w:rsidR="00607C30" w:rsidRPr="00DC38A0">
        <w:rPr>
          <w:rFonts w:eastAsia="Times New Roman" w:cs="Calibri"/>
          <w:bCs/>
          <w:sz w:val="24"/>
          <w:szCs w:val="24"/>
          <w:lang w:bidi="pl-PL"/>
        </w:rPr>
        <w:t>tabeli</w:t>
      </w:r>
      <w:r w:rsidR="00974E3B" w:rsidRPr="00DC38A0">
        <w:rPr>
          <w:rFonts w:eastAsia="Times New Roman" w:cs="Calibri"/>
          <w:bCs/>
          <w:sz w:val="24"/>
          <w:szCs w:val="24"/>
          <w:lang w:bidi="pl-PL"/>
        </w:rPr>
        <w:t xml:space="preserve"> </w:t>
      </w:r>
      <w:r w:rsidR="000C13D1" w:rsidRPr="00DC38A0">
        <w:rPr>
          <w:rFonts w:eastAsia="Times New Roman" w:cs="Calibri"/>
          <w:bCs/>
          <w:sz w:val="24"/>
          <w:szCs w:val="24"/>
          <w:lang w:bidi="pl-PL"/>
        </w:rPr>
        <w:t xml:space="preserve">za każdy rozpoczęty dzień </w:t>
      </w:r>
      <w:r w:rsidR="00E9068A" w:rsidRPr="00DC38A0">
        <w:rPr>
          <w:rFonts w:eastAsia="Times New Roman" w:cs="Calibri"/>
          <w:bCs/>
          <w:sz w:val="24"/>
          <w:szCs w:val="24"/>
          <w:lang w:bidi="pl-PL"/>
        </w:rPr>
        <w:t>zwłoki</w:t>
      </w:r>
      <w:r w:rsidR="000C13D1" w:rsidRPr="00DC38A0">
        <w:rPr>
          <w:rFonts w:eastAsia="Times New Roman" w:cs="Calibri"/>
          <w:bCs/>
          <w:sz w:val="24"/>
          <w:szCs w:val="24"/>
          <w:lang w:bidi="pl-PL"/>
        </w:rPr>
        <w:t xml:space="preserve"> liczony oddzielnie za każdy wyrób</w:t>
      </w:r>
      <w:r w:rsidR="00A2224F" w:rsidRPr="00DC38A0">
        <w:rPr>
          <w:rFonts w:eastAsia="Times New Roman" w:cs="Calibri"/>
          <w:bCs/>
          <w:sz w:val="24"/>
          <w:szCs w:val="24"/>
          <w:lang w:bidi="pl-PL"/>
        </w:rPr>
        <w:t>;</w:t>
      </w:r>
      <w:r w:rsidR="00E54B2E">
        <w:rPr>
          <w:rFonts w:eastAsia="Times New Roman" w:cs="Calibri"/>
          <w:bCs/>
          <w:sz w:val="24"/>
          <w:szCs w:val="24"/>
          <w:lang w:bidi="pl-PL"/>
        </w:rPr>
        <w:t xml:space="preserve"> kara umowna z ww</w:t>
      </w:r>
      <w:r w:rsidR="00934E02">
        <w:rPr>
          <w:rFonts w:eastAsia="Times New Roman" w:cs="Calibri"/>
          <w:bCs/>
          <w:sz w:val="24"/>
          <w:szCs w:val="24"/>
          <w:lang w:bidi="pl-PL"/>
        </w:rPr>
        <w:t>.</w:t>
      </w:r>
      <w:r w:rsidR="00E54B2E">
        <w:rPr>
          <w:rFonts w:eastAsia="Times New Roman" w:cs="Calibri"/>
          <w:bCs/>
          <w:sz w:val="24"/>
          <w:szCs w:val="24"/>
          <w:lang w:bidi="pl-PL"/>
        </w:rPr>
        <w:t xml:space="preserve"> tytułu naliczana będzie przez okres 30 dni, po upływie ww</w:t>
      </w:r>
      <w:r w:rsidR="00934E02">
        <w:rPr>
          <w:rFonts w:eastAsia="Times New Roman" w:cs="Calibri"/>
          <w:bCs/>
          <w:sz w:val="24"/>
          <w:szCs w:val="24"/>
          <w:lang w:bidi="pl-PL"/>
        </w:rPr>
        <w:t>.</w:t>
      </w:r>
      <w:r w:rsidR="00E54B2E">
        <w:rPr>
          <w:rFonts w:eastAsia="Times New Roman" w:cs="Calibri"/>
          <w:bCs/>
          <w:sz w:val="24"/>
          <w:szCs w:val="24"/>
          <w:lang w:bidi="pl-PL"/>
        </w:rPr>
        <w:t xml:space="preserve"> terminu </w:t>
      </w:r>
      <w:r w:rsidR="00E54B2E" w:rsidRPr="00DC38A0">
        <w:rPr>
          <w:rFonts w:eastAsia="Times New Roman" w:cs="Calibri"/>
          <w:bCs/>
          <w:sz w:val="24"/>
          <w:szCs w:val="24"/>
          <w:lang w:bidi="pl-PL"/>
        </w:rPr>
        <w:t xml:space="preserve">Zamawiający uprawniony będzie do rozwiązania </w:t>
      </w:r>
      <w:r w:rsidR="008D315A">
        <w:rPr>
          <w:rFonts w:eastAsia="Times New Roman" w:cs="Calibri"/>
          <w:bCs/>
          <w:sz w:val="24"/>
          <w:szCs w:val="24"/>
          <w:lang w:bidi="pl-PL"/>
        </w:rPr>
        <w:t xml:space="preserve">umowy </w:t>
      </w:r>
      <w:r w:rsidR="00E54B2E" w:rsidRPr="00DC38A0">
        <w:rPr>
          <w:rFonts w:eastAsia="Times New Roman" w:cs="Calibri"/>
          <w:bCs/>
          <w:sz w:val="24"/>
          <w:szCs w:val="24"/>
          <w:lang w:bidi="pl-PL"/>
        </w:rPr>
        <w:t>w części lub całości z przyczyn, za które odpowiedzialność ponosi Wykonawca, obciążając go wyłącznie karą, o której mowa w</w:t>
      </w:r>
      <w:r w:rsidR="00E54B2E">
        <w:rPr>
          <w:rFonts w:eastAsia="Times New Roman" w:cs="Calibri"/>
          <w:bCs/>
          <w:sz w:val="24"/>
          <w:szCs w:val="24"/>
          <w:lang w:bidi="pl-PL"/>
        </w:rPr>
        <w:t xml:space="preserve"> ust 2</w:t>
      </w:r>
      <w:r w:rsidR="00E233E4">
        <w:rPr>
          <w:rFonts w:eastAsia="Times New Roman" w:cs="Calibri"/>
          <w:bCs/>
          <w:sz w:val="24"/>
          <w:szCs w:val="24"/>
          <w:lang w:bidi="pl-PL"/>
        </w:rPr>
        <w:t xml:space="preserve"> lit. </w:t>
      </w:r>
      <w:r w:rsidR="00E54B2E">
        <w:rPr>
          <w:rFonts w:eastAsia="Times New Roman" w:cs="Calibri"/>
          <w:bCs/>
          <w:sz w:val="24"/>
          <w:szCs w:val="24"/>
          <w:lang w:bidi="pl-PL"/>
        </w:rPr>
        <w:t>d</w:t>
      </w:r>
      <w:r w:rsidR="005816C1">
        <w:rPr>
          <w:rFonts w:eastAsia="Times New Roman" w:cs="Calibri"/>
          <w:bCs/>
          <w:sz w:val="24"/>
          <w:szCs w:val="24"/>
          <w:lang w:bidi="pl-PL"/>
        </w:rPr>
        <w:t>.</w:t>
      </w:r>
    </w:p>
    <w:p w14:paraId="13F2A432" w14:textId="5889C18E" w:rsidR="00F84BD3" w:rsidRPr="00DC38A0" w:rsidRDefault="00F84BD3" w:rsidP="00ED5330">
      <w:pPr>
        <w:pStyle w:val="Akapitzlist"/>
        <w:widowControl w:val="0"/>
        <w:numPr>
          <w:ilvl w:val="0"/>
          <w:numId w:val="41"/>
        </w:numPr>
        <w:autoSpaceDN w:val="0"/>
        <w:spacing w:after="120"/>
        <w:ind w:left="782" w:hanging="357"/>
        <w:rPr>
          <w:rFonts w:cs="Calibri"/>
          <w:sz w:val="24"/>
          <w:szCs w:val="24"/>
          <w:lang w:eastAsia="ja-JP"/>
        </w:rPr>
      </w:pPr>
      <w:r w:rsidRPr="00DC38A0">
        <w:rPr>
          <w:rFonts w:cs="Calibri"/>
          <w:sz w:val="24"/>
          <w:szCs w:val="24"/>
        </w:rPr>
        <w:t xml:space="preserve">Łączna maksymalna wysokość kar umownych, których mogą dochodzić </w:t>
      </w:r>
      <w:r w:rsidR="004D52BD" w:rsidRPr="00DC38A0">
        <w:rPr>
          <w:rFonts w:cs="Calibri"/>
          <w:sz w:val="24"/>
          <w:szCs w:val="24"/>
        </w:rPr>
        <w:t>Zamawiający</w:t>
      </w:r>
      <w:r w:rsidRPr="00DC38A0">
        <w:rPr>
          <w:rFonts w:cs="Calibri"/>
          <w:sz w:val="24"/>
          <w:szCs w:val="24"/>
        </w:rPr>
        <w:t xml:space="preserve"> </w:t>
      </w:r>
      <w:r w:rsidR="00B72328">
        <w:rPr>
          <w:rFonts w:cs="Calibri"/>
          <w:sz w:val="24"/>
          <w:szCs w:val="24"/>
        </w:rPr>
        <w:br/>
      </w:r>
      <w:r w:rsidRPr="00DC38A0">
        <w:rPr>
          <w:rFonts w:cs="Calibri"/>
          <w:sz w:val="24"/>
          <w:szCs w:val="24"/>
        </w:rPr>
        <w:t xml:space="preserve">i Jednostki Organizacyjne, wynosi </w:t>
      </w:r>
      <w:r w:rsidR="00C64799" w:rsidRPr="00DC38A0">
        <w:rPr>
          <w:rFonts w:cs="Calibri"/>
          <w:sz w:val="24"/>
          <w:szCs w:val="24"/>
        </w:rPr>
        <w:t>30</w:t>
      </w:r>
      <w:r w:rsidRPr="00DC38A0">
        <w:rPr>
          <w:rFonts w:cs="Calibri"/>
          <w:sz w:val="24"/>
          <w:szCs w:val="24"/>
        </w:rPr>
        <w:t xml:space="preserve">% wartości wynagrodzenia brutto, o którym mowa </w:t>
      </w:r>
      <w:r w:rsidR="00B72328">
        <w:rPr>
          <w:rFonts w:cs="Calibri"/>
          <w:sz w:val="24"/>
          <w:szCs w:val="24"/>
        </w:rPr>
        <w:br/>
      </w:r>
      <w:r w:rsidRPr="00DC38A0">
        <w:rPr>
          <w:rFonts w:cs="Calibri"/>
          <w:sz w:val="24"/>
          <w:szCs w:val="24"/>
        </w:rPr>
        <w:t>w§ 5 ust. 1</w:t>
      </w:r>
      <w:r w:rsidR="007A352D">
        <w:rPr>
          <w:rFonts w:cs="Calibri"/>
          <w:sz w:val="24"/>
          <w:szCs w:val="24"/>
        </w:rPr>
        <w:t xml:space="preserve"> </w:t>
      </w:r>
      <w:r w:rsidR="00E233E4">
        <w:rPr>
          <w:rFonts w:cs="Calibri"/>
          <w:sz w:val="24"/>
          <w:szCs w:val="24"/>
        </w:rPr>
        <w:t>u</w:t>
      </w:r>
      <w:r w:rsidR="0011654F">
        <w:rPr>
          <w:rFonts w:cs="Calibri"/>
          <w:sz w:val="24"/>
          <w:szCs w:val="24"/>
        </w:rPr>
        <w:t>mowy</w:t>
      </w:r>
      <w:r w:rsidRPr="00DC38A0">
        <w:rPr>
          <w:rFonts w:cs="Calibri"/>
          <w:sz w:val="24"/>
          <w:szCs w:val="24"/>
        </w:rPr>
        <w:t>.</w:t>
      </w:r>
    </w:p>
    <w:p w14:paraId="5E91C3C4" w14:textId="77777777" w:rsidR="00381A40" w:rsidRPr="00DC38A0" w:rsidRDefault="001810C1" w:rsidP="00ED5330">
      <w:pPr>
        <w:numPr>
          <w:ilvl w:val="0"/>
          <w:numId w:val="41"/>
        </w:numPr>
        <w:tabs>
          <w:tab w:val="left" w:pos="357"/>
        </w:tabs>
        <w:suppressAutoHyphens/>
        <w:spacing w:after="120"/>
        <w:ind w:left="782" w:hanging="357"/>
        <w:rPr>
          <w:rFonts w:eastAsia="Times New Roman" w:cs="Calibri"/>
          <w:bCs/>
          <w:sz w:val="24"/>
          <w:szCs w:val="24"/>
        </w:rPr>
      </w:pPr>
      <w:r w:rsidRPr="00DC38A0">
        <w:rPr>
          <w:rFonts w:eastAsia="Times New Roman" w:cs="Calibri"/>
          <w:bCs/>
          <w:sz w:val="24"/>
          <w:szCs w:val="24"/>
        </w:rPr>
        <w:t xml:space="preserve">Zapłata kar umownych, o których mowa w ust. </w:t>
      </w:r>
      <w:r w:rsidR="00EA4BEF" w:rsidRPr="00DC38A0">
        <w:rPr>
          <w:rFonts w:eastAsia="Times New Roman" w:cs="Calibri"/>
          <w:bCs/>
          <w:sz w:val="24"/>
          <w:szCs w:val="24"/>
        </w:rPr>
        <w:t xml:space="preserve">3 </w:t>
      </w:r>
      <w:r w:rsidR="00A2224F" w:rsidRPr="00DC38A0">
        <w:rPr>
          <w:rFonts w:eastAsia="Times New Roman" w:cs="Calibri"/>
          <w:bCs/>
          <w:sz w:val="24"/>
          <w:szCs w:val="24"/>
        </w:rPr>
        <w:t xml:space="preserve">i </w:t>
      </w:r>
      <w:r w:rsidR="00EA4BEF" w:rsidRPr="00DC38A0">
        <w:rPr>
          <w:rFonts w:eastAsia="Times New Roman" w:cs="Calibri"/>
          <w:bCs/>
          <w:sz w:val="24"/>
          <w:szCs w:val="24"/>
        </w:rPr>
        <w:t xml:space="preserve">4 </w:t>
      </w:r>
      <w:r w:rsidR="0011654F">
        <w:rPr>
          <w:rFonts w:eastAsia="Times New Roman" w:cs="Calibri"/>
          <w:bCs/>
          <w:sz w:val="24"/>
          <w:szCs w:val="24"/>
        </w:rPr>
        <w:t xml:space="preserve">powyżej, </w:t>
      </w:r>
      <w:r w:rsidRPr="00DC38A0">
        <w:rPr>
          <w:rFonts w:eastAsia="Times New Roman" w:cs="Calibri"/>
          <w:bCs/>
          <w:sz w:val="24"/>
          <w:szCs w:val="24"/>
        </w:rPr>
        <w:t xml:space="preserve">nie zwalnia Wykonawcy z należytego wykonania </w:t>
      </w:r>
      <w:r w:rsidR="0011654F">
        <w:rPr>
          <w:rFonts w:eastAsia="Times New Roman" w:cs="Calibri"/>
          <w:bCs/>
          <w:sz w:val="24"/>
          <w:szCs w:val="24"/>
        </w:rPr>
        <w:t>umowy</w:t>
      </w:r>
      <w:r w:rsidRPr="00DC38A0">
        <w:rPr>
          <w:rFonts w:eastAsia="Times New Roman" w:cs="Calibri"/>
          <w:bCs/>
          <w:sz w:val="24"/>
          <w:szCs w:val="24"/>
        </w:rPr>
        <w:t xml:space="preserve"> lub wykonania napraw gwarancyjnych.</w:t>
      </w:r>
    </w:p>
    <w:p w14:paraId="1910197C" w14:textId="2929DB96" w:rsidR="00737242" w:rsidRPr="00DC38A0" w:rsidRDefault="00737242" w:rsidP="00ED5330">
      <w:pPr>
        <w:numPr>
          <w:ilvl w:val="0"/>
          <w:numId w:val="41"/>
        </w:numPr>
        <w:tabs>
          <w:tab w:val="left" w:pos="360"/>
        </w:tabs>
        <w:suppressAutoHyphens/>
        <w:spacing w:after="120"/>
        <w:ind w:left="782" w:hanging="357"/>
        <w:rPr>
          <w:rFonts w:eastAsia="Times New Roman" w:cs="Calibri"/>
          <w:bCs/>
          <w:sz w:val="24"/>
          <w:szCs w:val="24"/>
        </w:rPr>
      </w:pPr>
      <w:r w:rsidRPr="00DC38A0">
        <w:rPr>
          <w:rFonts w:eastAsia="Times New Roman" w:cs="Calibri"/>
          <w:bCs/>
          <w:sz w:val="24"/>
          <w:szCs w:val="24"/>
        </w:rPr>
        <w:t xml:space="preserve">Zastrzeżone kary umowne obowiązują niezależnie od siebie z tym zastrzeżeniem, że w przypadku </w:t>
      </w:r>
      <w:r w:rsidR="0041372B">
        <w:rPr>
          <w:rFonts w:eastAsia="Times New Roman" w:cs="Calibri"/>
          <w:bCs/>
          <w:sz w:val="24"/>
          <w:szCs w:val="24"/>
        </w:rPr>
        <w:t>rozwiązania/</w:t>
      </w:r>
      <w:r w:rsidRPr="00DC38A0">
        <w:rPr>
          <w:rFonts w:eastAsia="Times New Roman" w:cs="Calibri"/>
          <w:bCs/>
          <w:sz w:val="24"/>
          <w:szCs w:val="24"/>
        </w:rPr>
        <w:t xml:space="preserve">odstąpienia od </w:t>
      </w:r>
      <w:r w:rsidR="0011654F">
        <w:rPr>
          <w:rFonts w:eastAsia="Times New Roman" w:cs="Calibri"/>
          <w:bCs/>
          <w:sz w:val="24"/>
          <w:szCs w:val="24"/>
        </w:rPr>
        <w:t>umowy</w:t>
      </w:r>
      <w:r w:rsidRPr="00DC38A0">
        <w:rPr>
          <w:rFonts w:eastAsia="Times New Roman" w:cs="Calibri"/>
          <w:bCs/>
          <w:sz w:val="24"/>
          <w:szCs w:val="24"/>
        </w:rPr>
        <w:t xml:space="preserve"> możliwe jest naliczenie wyłącznie kary przewidzianej na wypadek rozwiązania/odstąpienia od </w:t>
      </w:r>
      <w:r w:rsidR="0011654F">
        <w:rPr>
          <w:rFonts w:eastAsia="Times New Roman" w:cs="Calibri"/>
          <w:bCs/>
          <w:sz w:val="24"/>
          <w:szCs w:val="24"/>
        </w:rPr>
        <w:t>umowy</w:t>
      </w:r>
      <w:r w:rsidRPr="00DC38A0">
        <w:rPr>
          <w:rFonts w:eastAsia="Times New Roman" w:cs="Calibri"/>
          <w:bCs/>
          <w:sz w:val="24"/>
          <w:szCs w:val="24"/>
        </w:rPr>
        <w:t>.</w:t>
      </w:r>
    </w:p>
    <w:p w14:paraId="19AE7760" w14:textId="77777777" w:rsidR="00B9216B" w:rsidRPr="00DC38A0" w:rsidRDefault="00841F6A" w:rsidP="00ED5330">
      <w:pPr>
        <w:numPr>
          <w:ilvl w:val="0"/>
          <w:numId w:val="41"/>
        </w:numPr>
        <w:tabs>
          <w:tab w:val="left" w:pos="360"/>
        </w:tabs>
        <w:suppressAutoHyphens/>
        <w:spacing w:after="120"/>
        <w:ind w:left="782" w:hanging="357"/>
        <w:rPr>
          <w:rFonts w:eastAsia="Times New Roman" w:cs="Calibri"/>
          <w:bCs/>
          <w:sz w:val="24"/>
          <w:szCs w:val="24"/>
        </w:rPr>
      </w:pPr>
      <w:r w:rsidRPr="00DC38A0">
        <w:rPr>
          <w:rFonts w:eastAsia="Times New Roman" w:cs="Calibri"/>
          <w:bCs/>
          <w:sz w:val="24"/>
          <w:szCs w:val="24"/>
        </w:rPr>
        <w:t xml:space="preserve">Zamawiający lub </w:t>
      </w:r>
      <w:r w:rsidR="001810C1" w:rsidRPr="00DC38A0">
        <w:rPr>
          <w:rFonts w:eastAsia="Times New Roman" w:cs="Calibri"/>
          <w:bCs/>
          <w:sz w:val="24"/>
          <w:szCs w:val="24"/>
        </w:rPr>
        <w:t xml:space="preserve">Jednostka </w:t>
      </w:r>
      <w:r w:rsidR="000D5D85" w:rsidRPr="00DC38A0">
        <w:rPr>
          <w:rFonts w:eastAsia="Times New Roman" w:cs="Calibri"/>
          <w:bCs/>
          <w:sz w:val="24"/>
          <w:szCs w:val="24"/>
        </w:rPr>
        <w:t>O</w:t>
      </w:r>
      <w:r w:rsidR="001810C1" w:rsidRPr="00DC38A0">
        <w:rPr>
          <w:rFonts w:eastAsia="Times New Roman" w:cs="Calibri"/>
          <w:bCs/>
          <w:sz w:val="24"/>
          <w:szCs w:val="24"/>
        </w:rPr>
        <w:t xml:space="preserve">rganizacyjna zastrzega sobie prawo do dochodzenia odszkodowania uzupełniającego przewyższającego wysokość kar umownych do wysokości </w:t>
      </w:r>
      <w:r w:rsidR="00ED5AFE" w:rsidRPr="00DC38A0">
        <w:rPr>
          <w:rFonts w:eastAsia="Times New Roman" w:cs="Calibri"/>
          <w:bCs/>
          <w:sz w:val="24"/>
          <w:szCs w:val="24"/>
        </w:rPr>
        <w:t>rzeczywiście poniesionej szkody.</w:t>
      </w:r>
    </w:p>
    <w:p w14:paraId="552662BC" w14:textId="77777777" w:rsidR="00AE671F" w:rsidRPr="00DC38A0" w:rsidRDefault="00AE671F" w:rsidP="00ED5330">
      <w:pPr>
        <w:numPr>
          <w:ilvl w:val="0"/>
          <w:numId w:val="41"/>
        </w:numPr>
        <w:spacing w:after="120"/>
        <w:ind w:left="782" w:hanging="357"/>
        <w:rPr>
          <w:rFonts w:cs="Calibri"/>
          <w:sz w:val="24"/>
          <w:szCs w:val="24"/>
          <w:lang w:eastAsia="pl-PL"/>
        </w:rPr>
      </w:pPr>
      <w:r w:rsidRPr="00DC38A0">
        <w:rPr>
          <w:rFonts w:cs="Calibri"/>
          <w:sz w:val="24"/>
          <w:szCs w:val="24"/>
          <w:lang w:eastAsia="pl-PL"/>
        </w:rPr>
        <w:t xml:space="preserve">Kwoty kar umownych, zwrot kosztów poniesionych w związku z niewykonaniem lub nienależytym wykonaniem </w:t>
      </w:r>
      <w:r w:rsidR="0011654F">
        <w:rPr>
          <w:rFonts w:cs="Calibri"/>
          <w:sz w:val="24"/>
          <w:szCs w:val="24"/>
          <w:lang w:eastAsia="pl-PL"/>
        </w:rPr>
        <w:t>umowy,</w:t>
      </w:r>
      <w:r w:rsidRPr="00DC38A0">
        <w:rPr>
          <w:rFonts w:cs="Calibri"/>
          <w:sz w:val="24"/>
          <w:szCs w:val="24"/>
          <w:lang w:eastAsia="pl-PL"/>
        </w:rPr>
        <w:t xml:space="preserve"> </w:t>
      </w:r>
      <w:r w:rsidR="0011654F">
        <w:rPr>
          <w:rFonts w:cs="Calibri"/>
          <w:sz w:val="24"/>
          <w:szCs w:val="24"/>
          <w:lang w:eastAsia="pl-PL"/>
        </w:rPr>
        <w:t>co do których nie zostały zastrzeżone kary umowne</w:t>
      </w:r>
      <w:r w:rsidR="0011654F" w:rsidRPr="00DC38A0">
        <w:rPr>
          <w:rFonts w:cs="Calibri"/>
          <w:sz w:val="24"/>
          <w:szCs w:val="24"/>
          <w:lang w:eastAsia="pl-PL"/>
        </w:rPr>
        <w:t xml:space="preserve"> </w:t>
      </w:r>
      <w:r w:rsidRPr="00DC38A0">
        <w:rPr>
          <w:rFonts w:cs="Calibri"/>
          <w:sz w:val="24"/>
          <w:szCs w:val="24"/>
          <w:lang w:eastAsia="pl-PL"/>
        </w:rPr>
        <w:t xml:space="preserve">oraz ewentualne odszkodowania uzupełniające będą płatne, na rachunek bankowy wskazany w wezwaniu, o którym mowa w ust. </w:t>
      </w:r>
      <w:r w:rsidR="0011654F">
        <w:rPr>
          <w:rFonts w:cs="Calibri"/>
          <w:sz w:val="24"/>
          <w:szCs w:val="24"/>
          <w:lang w:eastAsia="pl-PL"/>
        </w:rPr>
        <w:t>9</w:t>
      </w:r>
      <w:r w:rsidRPr="00DC38A0">
        <w:rPr>
          <w:rFonts w:cs="Calibri"/>
          <w:sz w:val="24"/>
          <w:szCs w:val="24"/>
          <w:lang w:eastAsia="pl-PL"/>
        </w:rPr>
        <w:t xml:space="preserve"> poniżej, w terminie 7 dni od daty otrzymania przez Wykonawcę pisemnej informacji o ich wysokości (nota księgowa). W przypadku niedotrzymania przez Wykonawcę terminu płatności, naliczane będą odsetki ustawowe za opóźnienie. </w:t>
      </w:r>
    </w:p>
    <w:p w14:paraId="3CA69D5D" w14:textId="77777777" w:rsidR="00E5153A" w:rsidRPr="00DC38A0" w:rsidRDefault="00E5153A" w:rsidP="00ED5330">
      <w:pPr>
        <w:numPr>
          <w:ilvl w:val="0"/>
          <w:numId w:val="41"/>
        </w:numPr>
        <w:tabs>
          <w:tab w:val="left" w:pos="360"/>
        </w:tabs>
        <w:suppressAutoHyphens/>
        <w:spacing w:after="120"/>
        <w:ind w:left="782" w:hanging="357"/>
        <w:rPr>
          <w:rFonts w:eastAsia="Times New Roman" w:cs="Calibri"/>
          <w:bCs/>
          <w:sz w:val="24"/>
          <w:szCs w:val="24"/>
        </w:rPr>
      </w:pPr>
      <w:r w:rsidRPr="00DC38A0">
        <w:rPr>
          <w:rFonts w:eastAsia="Times New Roman" w:cs="Calibri"/>
          <w:bCs/>
          <w:sz w:val="24"/>
          <w:szCs w:val="24"/>
        </w:rPr>
        <w:t xml:space="preserve">Nota księgowa, stanowiąca jednocześnie wezwanie do zapłaty, zostanie przesłana listem poleconym na adres Wykonawcy za potwierdzeniem odbioru. </w:t>
      </w:r>
    </w:p>
    <w:p w14:paraId="5EEFD52C" w14:textId="42B37E38" w:rsidR="001D5EC5" w:rsidRPr="00DC38A0" w:rsidRDefault="001D5EC5" w:rsidP="00ED5330">
      <w:pPr>
        <w:numPr>
          <w:ilvl w:val="0"/>
          <w:numId w:val="41"/>
        </w:numPr>
        <w:tabs>
          <w:tab w:val="left" w:pos="360"/>
        </w:tabs>
        <w:suppressAutoHyphens/>
        <w:spacing w:after="120"/>
        <w:ind w:left="782" w:hanging="357"/>
        <w:rPr>
          <w:rFonts w:cs="Calibri"/>
          <w:sz w:val="24"/>
          <w:szCs w:val="24"/>
          <w:lang w:eastAsia="pl-PL"/>
        </w:rPr>
      </w:pPr>
      <w:r w:rsidRPr="00DC38A0">
        <w:rPr>
          <w:rFonts w:cs="Calibri"/>
          <w:sz w:val="24"/>
          <w:szCs w:val="24"/>
          <w:lang w:eastAsia="pl-PL"/>
        </w:rPr>
        <w:t xml:space="preserve">W przypadku braku zapłaty kar umownych na wezwanie Jednostki Organizacyjnej, o </w:t>
      </w:r>
      <w:r w:rsidR="0058593C" w:rsidRPr="00DC38A0">
        <w:rPr>
          <w:rFonts w:cs="Calibri"/>
          <w:sz w:val="24"/>
          <w:szCs w:val="24"/>
          <w:lang w:eastAsia="pl-PL"/>
        </w:rPr>
        <w:t xml:space="preserve">którym </w:t>
      </w:r>
      <w:r w:rsidR="00757BD5" w:rsidRPr="00DC38A0">
        <w:rPr>
          <w:rFonts w:cs="Calibri"/>
          <w:sz w:val="24"/>
          <w:szCs w:val="24"/>
          <w:lang w:eastAsia="pl-PL"/>
        </w:rPr>
        <w:t xml:space="preserve">mowa w ust. </w:t>
      </w:r>
      <w:r w:rsidR="0011654F">
        <w:rPr>
          <w:rFonts w:cs="Calibri"/>
          <w:sz w:val="24"/>
          <w:szCs w:val="24"/>
          <w:lang w:eastAsia="pl-PL"/>
        </w:rPr>
        <w:t>9,</w:t>
      </w:r>
      <w:r w:rsidRPr="00DC38A0">
        <w:rPr>
          <w:rFonts w:cs="Calibri"/>
          <w:sz w:val="24"/>
          <w:szCs w:val="24"/>
          <w:lang w:eastAsia="pl-PL"/>
        </w:rPr>
        <w:t xml:space="preserve"> Jednostka </w:t>
      </w:r>
      <w:r w:rsidR="00BE0DFD" w:rsidRPr="00DC38A0">
        <w:rPr>
          <w:rFonts w:cs="Calibri"/>
          <w:sz w:val="24"/>
          <w:szCs w:val="24"/>
          <w:lang w:eastAsia="pl-PL"/>
        </w:rPr>
        <w:t>O</w:t>
      </w:r>
      <w:r w:rsidRPr="00DC38A0">
        <w:rPr>
          <w:rFonts w:cs="Calibri"/>
          <w:sz w:val="24"/>
          <w:szCs w:val="24"/>
          <w:lang w:eastAsia="pl-PL"/>
        </w:rPr>
        <w:t xml:space="preserve">rganizacyjna </w:t>
      </w:r>
      <w:r w:rsidR="00416B9D" w:rsidRPr="00DC38A0">
        <w:rPr>
          <w:rFonts w:cs="Calibri"/>
          <w:sz w:val="24"/>
          <w:szCs w:val="24"/>
          <w:lang w:eastAsia="pl-PL"/>
        </w:rPr>
        <w:t>zastrzega możliwość potrącenia</w:t>
      </w:r>
      <w:r w:rsidRPr="00DC38A0">
        <w:rPr>
          <w:rFonts w:cs="Calibri"/>
          <w:sz w:val="24"/>
          <w:szCs w:val="24"/>
          <w:lang w:eastAsia="pl-PL"/>
        </w:rPr>
        <w:t xml:space="preserve"> kwot</w:t>
      </w:r>
      <w:r w:rsidR="00416B9D" w:rsidRPr="00DC38A0">
        <w:rPr>
          <w:rFonts w:cs="Calibri"/>
          <w:sz w:val="24"/>
          <w:szCs w:val="24"/>
          <w:lang w:eastAsia="pl-PL"/>
        </w:rPr>
        <w:t>y</w:t>
      </w:r>
      <w:r w:rsidRPr="00DC38A0">
        <w:rPr>
          <w:rFonts w:cs="Calibri"/>
          <w:sz w:val="24"/>
          <w:szCs w:val="24"/>
          <w:lang w:eastAsia="pl-PL"/>
        </w:rPr>
        <w:t xml:space="preserve"> odpowiadając</w:t>
      </w:r>
      <w:r w:rsidR="00416B9D" w:rsidRPr="00DC38A0">
        <w:rPr>
          <w:rFonts w:cs="Calibri"/>
          <w:sz w:val="24"/>
          <w:szCs w:val="24"/>
          <w:lang w:eastAsia="pl-PL"/>
        </w:rPr>
        <w:t>ej</w:t>
      </w:r>
      <w:r w:rsidRPr="00DC38A0">
        <w:rPr>
          <w:rFonts w:cs="Calibri"/>
          <w:sz w:val="24"/>
          <w:szCs w:val="24"/>
          <w:lang w:eastAsia="pl-PL"/>
        </w:rPr>
        <w:t xml:space="preserve"> wysokości kar umownych</w:t>
      </w:r>
      <w:r w:rsidR="001D1BF3" w:rsidRPr="00DC38A0">
        <w:rPr>
          <w:rFonts w:cs="Calibri"/>
          <w:sz w:val="24"/>
          <w:szCs w:val="24"/>
          <w:lang w:eastAsia="pl-PL"/>
        </w:rPr>
        <w:t xml:space="preserve">, kosztów poniesionych w związku z niewykonaniem lub nienależytym wykonaniem </w:t>
      </w:r>
      <w:r w:rsidR="0011654F">
        <w:rPr>
          <w:rFonts w:cs="Calibri"/>
          <w:sz w:val="24"/>
          <w:szCs w:val="24"/>
          <w:lang w:eastAsia="pl-PL"/>
        </w:rPr>
        <w:t>umowy, co do których nie zostały zastrzeżone kary umowne</w:t>
      </w:r>
      <w:r w:rsidRPr="00DC38A0">
        <w:rPr>
          <w:rFonts w:cs="Calibri"/>
          <w:sz w:val="24"/>
          <w:szCs w:val="24"/>
          <w:lang w:eastAsia="pl-PL"/>
        </w:rPr>
        <w:t xml:space="preserve"> oraz ewentualnych odszkodowań uzupełniających z wynagrodzenia przysługującego Wykonawcy, na co Wykonawca wyraża zgodę i do czego upoważnia </w:t>
      </w:r>
      <w:r w:rsidR="008C3E08">
        <w:rPr>
          <w:rFonts w:cs="Calibri"/>
          <w:sz w:val="24"/>
          <w:szCs w:val="24"/>
          <w:lang w:eastAsia="pl-PL"/>
        </w:rPr>
        <w:t>Jednostkę Organizacyjną</w:t>
      </w:r>
      <w:r w:rsidRPr="00DC38A0">
        <w:rPr>
          <w:rFonts w:cs="Calibri"/>
          <w:sz w:val="24"/>
          <w:szCs w:val="24"/>
          <w:lang w:eastAsia="pl-PL"/>
        </w:rPr>
        <w:t xml:space="preserve"> bez potrzeby </w:t>
      </w:r>
      <w:r w:rsidR="00B84DD2" w:rsidRPr="00DC38A0">
        <w:rPr>
          <w:rFonts w:cs="Calibri"/>
          <w:sz w:val="24"/>
          <w:szCs w:val="24"/>
          <w:lang w:eastAsia="pl-PL"/>
        </w:rPr>
        <w:t>uzyskania</w:t>
      </w:r>
      <w:r w:rsidRPr="00DC38A0">
        <w:rPr>
          <w:rFonts w:cs="Calibri"/>
          <w:sz w:val="24"/>
          <w:szCs w:val="24"/>
          <w:lang w:eastAsia="pl-PL"/>
        </w:rPr>
        <w:t xml:space="preserve"> pisemnego potwierdzenia</w:t>
      </w:r>
      <w:r w:rsidR="005C3999" w:rsidRPr="00DC38A0">
        <w:rPr>
          <w:rFonts w:cs="Calibri"/>
          <w:sz w:val="24"/>
          <w:szCs w:val="24"/>
          <w:lang w:eastAsia="pl-PL"/>
        </w:rPr>
        <w:t>.</w:t>
      </w:r>
    </w:p>
    <w:p w14:paraId="31D1D167" w14:textId="15B3E26B" w:rsidR="00AE671F" w:rsidRPr="00DC38A0" w:rsidRDefault="001D5EC5" w:rsidP="00ED5330">
      <w:pPr>
        <w:numPr>
          <w:ilvl w:val="0"/>
          <w:numId w:val="41"/>
        </w:numPr>
        <w:tabs>
          <w:tab w:val="left" w:pos="360"/>
        </w:tabs>
        <w:suppressAutoHyphens/>
        <w:spacing w:after="120"/>
        <w:ind w:left="782" w:hanging="357"/>
        <w:rPr>
          <w:rFonts w:cs="Calibri"/>
          <w:sz w:val="24"/>
          <w:szCs w:val="24"/>
          <w:lang w:eastAsia="pl-PL"/>
        </w:rPr>
      </w:pPr>
      <w:r w:rsidRPr="00DC38A0">
        <w:rPr>
          <w:rFonts w:cs="Calibri"/>
          <w:sz w:val="24"/>
          <w:szCs w:val="24"/>
          <w:lang w:eastAsia="pl-PL"/>
        </w:rPr>
        <w:t xml:space="preserve"> </w:t>
      </w:r>
      <w:r w:rsidR="00AE671F" w:rsidRPr="00DC38A0">
        <w:rPr>
          <w:rFonts w:cs="Calibri"/>
          <w:sz w:val="24"/>
          <w:szCs w:val="24"/>
          <w:lang w:eastAsia="pl-PL"/>
        </w:rPr>
        <w:t xml:space="preserve">Jednostka Organizacyjna zastrzega możliwość potrącenia kwoty odpowiadającej wysokości kar umownych, kosztów poniesionych w związku z niewykonaniem lub nienależytym wykonaniem </w:t>
      </w:r>
      <w:r w:rsidR="0011654F">
        <w:rPr>
          <w:rFonts w:cs="Calibri"/>
          <w:sz w:val="24"/>
          <w:szCs w:val="24"/>
          <w:lang w:eastAsia="pl-PL"/>
        </w:rPr>
        <w:t>umowy</w:t>
      </w:r>
      <w:r w:rsidR="00AE671F" w:rsidRPr="00DC38A0">
        <w:rPr>
          <w:rFonts w:cs="Calibri"/>
          <w:sz w:val="24"/>
          <w:szCs w:val="24"/>
          <w:lang w:eastAsia="pl-PL"/>
        </w:rPr>
        <w:t xml:space="preserve">, </w:t>
      </w:r>
      <w:r w:rsidR="0011654F">
        <w:rPr>
          <w:rFonts w:cs="Calibri"/>
          <w:sz w:val="24"/>
          <w:szCs w:val="24"/>
          <w:lang w:eastAsia="pl-PL"/>
        </w:rPr>
        <w:t>co do których nie zostały zastrzeżone kary umowne</w:t>
      </w:r>
      <w:r w:rsidR="0011654F" w:rsidRPr="00DC38A0">
        <w:rPr>
          <w:rFonts w:cs="Calibri"/>
          <w:sz w:val="24"/>
          <w:szCs w:val="24"/>
          <w:lang w:eastAsia="pl-PL"/>
        </w:rPr>
        <w:t xml:space="preserve"> </w:t>
      </w:r>
      <w:r w:rsidR="00AE671F" w:rsidRPr="00DC38A0">
        <w:rPr>
          <w:rFonts w:cs="Calibri"/>
          <w:sz w:val="24"/>
          <w:szCs w:val="24"/>
          <w:lang w:eastAsia="pl-PL"/>
        </w:rPr>
        <w:t xml:space="preserve">oraz ewentualnych odszkodowań uzupełniających z wynagrodzenia przysługującego Wykonawcy przed terminem </w:t>
      </w:r>
      <w:r w:rsidR="0011654F">
        <w:rPr>
          <w:rFonts w:cs="Calibri"/>
          <w:sz w:val="24"/>
          <w:szCs w:val="24"/>
          <w:lang w:eastAsia="pl-PL"/>
        </w:rPr>
        <w:t>płatności określonym w wezwaniu</w:t>
      </w:r>
      <w:r w:rsidR="00AE671F" w:rsidRPr="00DC38A0">
        <w:rPr>
          <w:rFonts w:cs="Calibri"/>
          <w:sz w:val="24"/>
          <w:szCs w:val="24"/>
          <w:lang w:eastAsia="pl-PL"/>
        </w:rPr>
        <w:t xml:space="preserve"> </w:t>
      </w:r>
      <w:r w:rsidR="008C3E08">
        <w:rPr>
          <w:rFonts w:cs="Calibri"/>
          <w:sz w:val="24"/>
          <w:szCs w:val="24"/>
          <w:lang w:eastAsia="pl-PL"/>
        </w:rPr>
        <w:t>Jednostki Organizacyjnej</w:t>
      </w:r>
      <w:r w:rsidR="00AE671F" w:rsidRPr="00DC38A0">
        <w:rPr>
          <w:rFonts w:cs="Calibri"/>
          <w:sz w:val="24"/>
          <w:szCs w:val="24"/>
          <w:lang w:eastAsia="pl-PL"/>
        </w:rPr>
        <w:t xml:space="preserve">, o którym mowa w ust. </w:t>
      </w:r>
      <w:r w:rsidR="0011654F">
        <w:rPr>
          <w:rFonts w:cs="Calibri"/>
          <w:sz w:val="24"/>
          <w:szCs w:val="24"/>
          <w:lang w:eastAsia="pl-PL"/>
        </w:rPr>
        <w:t>9</w:t>
      </w:r>
      <w:r w:rsidR="00E233E4">
        <w:rPr>
          <w:rFonts w:cs="Calibri"/>
          <w:sz w:val="24"/>
          <w:szCs w:val="24"/>
          <w:lang w:eastAsia="pl-PL"/>
        </w:rPr>
        <w:t xml:space="preserve"> powyżej</w:t>
      </w:r>
      <w:r w:rsidR="00AE671F" w:rsidRPr="00DC38A0">
        <w:rPr>
          <w:rFonts w:cs="Calibri"/>
          <w:sz w:val="24"/>
          <w:szCs w:val="24"/>
          <w:lang w:eastAsia="pl-PL"/>
        </w:rPr>
        <w:t xml:space="preserve">, po </w:t>
      </w:r>
      <w:r w:rsidR="002F34D3" w:rsidRPr="00DC38A0">
        <w:rPr>
          <w:rFonts w:cs="Calibri"/>
          <w:sz w:val="24"/>
          <w:szCs w:val="24"/>
          <w:lang w:eastAsia="pl-PL"/>
        </w:rPr>
        <w:t>uzyskaniu</w:t>
      </w:r>
      <w:r w:rsidR="00AE671F" w:rsidRPr="00DC38A0">
        <w:rPr>
          <w:rFonts w:cs="Calibri"/>
          <w:sz w:val="24"/>
          <w:szCs w:val="24"/>
          <w:lang w:eastAsia="pl-PL"/>
        </w:rPr>
        <w:t xml:space="preserve"> pisemnego potwierdzenia od Wykonawcy.</w:t>
      </w:r>
    </w:p>
    <w:p w14:paraId="595B1CC8" w14:textId="77777777" w:rsidR="00650C98" w:rsidRPr="00DC38A0" w:rsidRDefault="001810C1" w:rsidP="00ED5330">
      <w:pPr>
        <w:numPr>
          <w:ilvl w:val="0"/>
          <w:numId w:val="41"/>
        </w:numPr>
        <w:tabs>
          <w:tab w:val="left" w:pos="360"/>
        </w:tabs>
        <w:suppressAutoHyphens/>
        <w:rPr>
          <w:rFonts w:cs="Calibri"/>
          <w:sz w:val="24"/>
          <w:szCs w:val="24"/>
          <w:lang w:eastAsia="pl-PL"/>
        </w:rPr>
      </w:pPr>
      <w:r w:rsidRPr="00DC38A0">
        <w:rPr>
          <w:rFonts w:cs="Calibri"/>
          <w:sz w:val="24"/>
          <w:szCs w:val="24"/>
          <w:lang w:eastAsia="pl-PL"/>
        </w:rPr>
        <w:lastRenderedPageBreak/>
        <w:t>Strony zastrzegają, że kar umownych można żądać także</w:t>
      </w:r>
      <w:r w:rsidR="00757BD5" w:rsidRPr="00DC38A0">
        <w:rPr>
          <w:rFonts w:cs="Calibri"/>
          <w:sz w:val="24"/>
          <w:szCs w:val="24"/>
          <w:lang w:eastAsia="pl-PL"/>
        </w:rPr>
        <w:t xml:space="preserve"> w przypadku rozwiązania</w:t>
      </w:r>
      <w:r w:rsidR="001D1BF3" w:rsidRPr="00DC38A0">
        <w:rPr>
          <w:rFonts w:cs="Calibri"/>
          <w:sz w:val="24"/>
          <w:szCs w:val="24"/>
          <w:lang w:eastAsia="pl-PL"/>
        </w:rPr>
        <w:t xml:space="preserve"> </w:t>
      </w:r>
      <w:r w:rsidR="0011654F">
        <w:rPr>
          <w:rFonts w:cs="Calibri"/>
          <w:sz w:val="24"/>
          <w:szCs w:val="24"/>
          <w:lang w:eastAsia="pl-PL"/>
        </w:rPr>
        <w:t>umowy</w:t>
      </w:r>
      <w:r w:rsidR="00757BD5" w:rsidRPr="00DC38A0">
        <w:rPr>
          <w:rFonts w:cs="Calibri"/>
          <w:sz w:val="24"/>
          <w:szCs w:val="24"/>
          <w:lang w:eastAsia="pl-PL"/>
        </w:rPr>
        <w:t xml:space="preserve"> </w:t>
      </w:r>
      <w:r w:rsidRPr="00DC38A0">
        <w:rPr>
          <w:rFonts w:cs="Calibri"/>
          <w:sz w:val="24"/>
          <w:szCs w:val="24"/>
          <w:lang w:eastAsia="pl-PL"/>
        </w:rPr>
        <w:t>lub odstąpienia od niej.</w:t>
      </w:r>
    </w:p>
    <w:p w14:paraId="253A3DDF" w14:textId="77777777" w:rsidR="0011654F" w:rsidRPr="00DC38A0" w:rsidRDefault="0011654F" w:rsidP="00ED5330">
      <w:pPr>
        <w:tabs>
          <w:tab w:val="left" w:pos="360"/>
        </w:tabs>
        <w:suppressAutoHyphens/>
        <w:rPr>
          <w:rFonts w:eastAsia="Times New Roman" w:cs="Calibri"/>
          <w:b/>
          <w:sz w:val="24"/>
          <w:szCs w:val="24"/>
        </w:rPr>
      </w:pPr>
    </w:p>
    <w:p w14:paraId="466455F3" w14:textId="77777777" w:rsidR="00125F31" w:rsidRPr="00DC38A0" w:rsidRDefault="00125F31" w:rsidP="003A2398">
      <w:pPr>
        <w:jc w:val="center"/>
        <w:rPr>
          <w:rFonts w:eastAsia="Times New Roman" w:cs="Calibri"/>
          <w:b/>
          <w:sz w:val="24"/>
          <w:szCs w:val="24"/>
          <w:lang w:eastAsia="pl-PL"/>
        </w:rPr>
      </w:pPr>
      <w:r w:rsidRPr="00DC38A0">
        <w:rPr>
          <w:rFonts w:eastAsia="Times New Roman" w:cs="Calibri"/>
          <w:b/>
          <w:sz w:val="24"/>
          <w:szCs w:val="24"/>
          <w:lang w:eastAsia="pl-PL"/>
        </w:rPr>
        <w:t xml:space="preserve">§ </w:t>
      </w:r>
      <w:r w:rsidR="00476231" w:rsidRPr="00DC38A0">
        <w:rPr>
          <w:rFonts w:eastAsia="Times New Roman" w:cs="Calibri"/>
          <w:b/>
          <w:sz w:val="24"/>
          <w:szCs w:val="24"/>
          <w:lang w:eastAsia="pl-PL"/>
        </w:rPr>
        <w:t>10</w:t>
      </w:r>
    </w:p>
    <w:p w14:paraId="12421F20" w14:textId="77777777" w:rsidR="00125F31" w:rsidRPr="00DC38A0" w:rsidRDefault="00125F31" w:rsidP="003A2398">
      <w:pPr>
        <w:spacing w:after="120"/>
        <w:jc w:val="center"/>
        <w:rPr>
          <w:rFonts w:eastAsia="Times New Roman" w:cs="Calibri"/>
          <w:b/>
          <w:sz w:val="24"/>
          <w:szCs w:val="24"/>
          <w:lang w:eastAsia="pl-PL"/>
        </w:rPr>
      </w:pPr>
      <w:r w:rsidRPr="00DC38A0">
        <w:rPr>
          <w:rFonts w:eastAsia="Times New Roman" w:cs="Calibri"/>
          <w:b/>
          <w:sz w:val="24"/>
          <w:szCs w:val="24"/>
          <w:lang w:eastAsia="pl-PL"/>
        </w:rPr>
        <w:t xml:space="preserve">ODSTĄPIENIE OD </w:t>
      </w:r>
      <w:r w:rsidR="0011654F">
        <w:rPr>
          <w:rFonts w:eastAsia="Times New Roman" w:cs="Calibri"/>
          <w:b/>
          <w:sz w:val="24"/>
          <w:szCs w:val="24"/>
          <w:lang w:eastAsia="pl-PL"/>
        </w:rPr>
        <w:t>UMOWY</w:t>
      </w:r>
    </w:p>
    <w:p w14:paraId="0DB0CBEB" w14:textId="77777777" w:rsidR="00905EE2" w:rsidRPr="00DC38A0" w:rsidRDefault="00905EE2" w:rsidP="00ED5330">
      <w:pPr>
        <w:numPr>
          <w:ilvl w:val="3"/>
          <w:numId w:val="43"/>
        </w:numPr>
        <w:tabs>
          <w:tab w:val="clear" w:pos="2880"/>
        </w:tabs>
        <w:suppressAutoHyphens/>
        <w:spacing w:after="28"/>
        <w:ind w:left="357" w:hanging="357"/>
        <w:textAlignment w:val="baseline"/>
        <w:rPr>
          <w:rFonts w:eastAsia="Times New Roman" w:cs="Calibri"/>
          <w:sz w:val="24"/>
          <w:szCs w:val="24"/>
          <w:lang w:eastAsia="pl-PL"/>
        </w:rPr>
      </w:pPr>
      <w:r w:rsidRPr="00DC38A0">
        <w:rPr>
          <w:rFonts w:eastAsia="Times New Roman" w:cs="Calibri"/>
          <w:sz w:val="24"/>
          <w:szCs w:val="24"/>
          <w:lang w:eastAsia="pl-PL"/>
        </w:rPr>
        <w:t xml:space="preserve">Poza przypadkami określonymi w powszechnie obowiązujących przepisach Zamawiającemu przysługuje prawo do odstąpienia od </w:t>
      </w:r>
      <w:r w:rsidR="0011654F">
        <w:rPr>
          <w:rFonts w:eastAsia="Times New Roman" w:cs="Calibri"/>
          <w:sz w:val="24"/>
          <w:szCs w:val="24"/>
          <w:lang w:eastAsia="pl-PL"/>
        </w:rPr>
        <w:t>umowy</w:t>
      </w:r>
      <w:r w:rsidRPr="00DC38A0">
        <w:rPr>
          <w:rFonts w:eastAsia="Times New Roman" w:cs="Calibri"/>
          <w:sz w:val="24"/>
          <w:szCs w:val="24"/>
          <w:lang w:eastAsia="pl-PL"/>
        </w:rPr>
        <w:t xml:space="preserve"> w całości lub w części, gdy:</w:t>
      </w:r>
    </w:p>
    <w:p w14:paraId="528BC02D" w14:textId="64521789" w:rsidR="006F45FA" w:rsidRPr="00DC38A0" w:rsidRDefault="003C1683" w:rsidP="00ED5330">
      <w:pPr>
        <w:numPr>
          <w:ilvl w:val="0"/>
          <w:numId w:val="56"/>
        </w:numPr>
        <w:tabs>
          <w:tab w:val="num" w:pos="709"/>
        </w:tabs>
        <w:autoSpaceDN w:val="0"/>
        <w:ind w:left="709"/>
        <w:rPr>
          <w:rFonts w:eastAsia="Times New Roman" w:cs="Calibri"/>
          <w:bCs/>
          <w:sz w:val="24"/>
          <w:szCs w:val="24"/>
          <w:lang w:eastAsia="pl-PL"/>
        </w:rPr>
      </w:pPr>
      <w:r>
        <w:rPr>
          <w:rFonts w:eastAsia="Times New Roman" w:cs="Calibri"/>
          <w:bCs/>
          <w:sz w:val="24"/>
          <w:szCs w:val="24"/>
          <w:lang w:eastAsia="pl-PL"/>
        </w:rPr>
        <w:t xml:space="preserve">Wykonawca </w:t>
      </w:r>
      <w:r w:rsidR="00BF0B11" w:rsidRPr="00DC38A0">
        <w:rPr>
          <w:rFonts w:eastAsia="Times New Roman" w:cs="Calibri"/>
          <w:bCs/>
          <w:sz w:val="24"/>
          <w:szCs w:val="24"/>
          <w:lang w:eastAsia="pl-PL"/>
        </w:rPr>
        <w:t xml:space="preserve">pozostaje w </w:t>
      </w:r>
      <w:r w:rsidR="00EA4BEF" w:rsidRPr="00DC38A0">
        <w:rPr>
          <w:rFonts w:eastAsia="Times New Roman" w:cs="Calibri"/>
          <w:bCs/>
          <w:sz w:val="24"/>
          <w:szCs w:val="24"/>
          <w:lang w:eastAsia="pl-PL"/>
        </w:rPr>
        <w:t>zwłoce</w:t>
      </w:r>
      <w:r w:rsidR="00BF0B11" w:rsidRPr="00DC38A0">
        <w:rPr>
          <w:rFonts w:eastAsia="Times New Roman" w:cs="Calibri"/>
          <w:bCs/>
          <w:sz w:val="24"/>
          <w:szCs w:val="24"/>
          <w:lang w:eastAsia="pl-PL"/>
        </w:rPr>
        <w:t xml:space="preserve"> w dostawie wyrobów, pomimo upływu</w:t>
      </w:r>
      <w:r w:rsidR="006F45FA" w:rsidRPr="00DC38A0">
        <w:rPr>
          <w:rFonts w:eastAsia="Times New Roman" w:cs="Calibri"/>
          <w:bCs/>
          <w:sz w:val="24"/>
          <w:szCs w:val="24"/>
          <w:lang w:eastAsia="pl-PL"/>
        </w:rPr>
        <w:t xml:space="preserve"> terminów wskazanych w § 9 ust</w:t>
      </w:r>
      <w:r w:rsidR="005A2519" w:rsidRPr="00DC38A0">
        <w:rPr>
          <w:rFonts w:eastAsia="Times New Roman" w:cs="Calibri"/>
          <w:bCs/>
          <w:sz w:val="24"/>
          <w:szCs w:val="24"/>
          <w:lang w:eastAsia="pl-PL"/>
        </w:rPr>
        <w:t>.</w:t>
      </w:r>
      <w:r w:rsidR="006F45FA" w:rsidRPr="00DC38A0">
        <w:rPr>
          <w:rFonts w:eastAsia="Times New Roman" w:cs="Calibri"/>
          <w:bCs/>
          <w:sz w:val="24"/>
          <w:szCs w:val="24"/>
          <w:lang w:eastAsia="pl-PL"/>
        </w:rPr>
        <w:t xml:space="preserve"> 2</w:t>
      </w:r>
      <w:r w:rsidR="00795C26">
        <w:rPr>
          <w:rFonts w:eastAsia="Times New Roman" w:cs="Calibri"/>
          <w:bCs/>
          <w:sz w:val="24"/>
          <w:szCs w:val="24"/>
          <w:lang w:eastAsia="pl-PL"/>
        </w:rPr>
        <w:t xml:space="preserve"> pkt a) </w:t>
      </w:r>
      <w:r w:rsidR="0011654F">
        <w:rPr>
          <w:rFonts w:eastAsia="Times New Roman" w:cs="Calibri"/>
          <w:bCs/>
          <w:sz w:val="24"/>
          <w:szCs w:val="24"/>
          <w:lang w:eastAsia="pl-PL"/>
        </w:rPr>
        <w:t>umowy,</w:t>
      </w:r>
      <w:r w:rsidR="00BF0B11" w:rsidRPr="00DC38A0">
        <w:rPr>
          <w:rFonts w:eastAsia="Times New Roman" w:cs="Calibri"/>
          <w:bCs/>
          <w:sz w:val="24"/>
          <w:szCs w:val="24"/>
          <w:lang w:eastAsia="pl-PL"/>
        </w:rPr>
        <w:t xml:space="preserve"> tj. ponad dzień </w:t>
      </w:r>
      <w:r w:rsidR="00466D7F">
        <w:rPr>
          <w:rFonts w:eastAsia="Times New Roman" w:cs="Calibri"/>
          <w:b/>
          <w:bCs/>
          <w:sz w:val="24"/>
          <w:szCs w:val="24"/>
          <w:lang w:eastAsia="pl-PL"/>
        </w:rPr>
        <w:t>7 grudnia 202</w:t>
      </w:r>
      <w:r w:rsidR="007D4865">
        <w:rPr>
          <w:rFonts w:eastAsia="Times New Roman" w:cs="Calibri"/>
          <w:b/>
          <w:bCs/>
          <w:sz w:val="24"/>
          <w:szCs w:val="24"/>
          <w:lang w:eastAsia="pl-PL"/>
        </w:rPr>
        <w:t>4</w:t>
      </w:r>
      <w:r w:rsidR="00B84DD2" w:rsidRPr="00170E10">
        <w:rPr>
          <w:rFonts w:eastAsia="Times New Roman" w:cs="Calibri"/>
          <w:b/>
          <w:bCs/>
          <w:sz w:val="24"/>
          <w:szCs w:val="24"/>
          <w:lang w:eastAsia="pl-PL"/>
        </w:rPr>
        <w:t xml:space="preserve"> r.</w:t>
      </w:r>
      <w:r w:rsidR="00B84DD2" w:rsidRPr="00AB5173">
        <w:rPr>
          <w:rFonts w:eastAsia="Times New Roman" w:cs="Calibri"/>
          <w:b/>
          <w:sz w:val="24"/>
          <w:szCs w:val="24"/>
          <w:lang w:eastAsia="pl-PL"/>
        </w:rPr>
        <w:t>;</w:t>
      </w:r>
    </w:p>
    <w:p w14:paraId="565854F7" w14:textId="77777777" w:rsidR="00905EE2" w:rsidRPr="00DC38A0" w:rsidRDefault="00905EE2" w:rsidP="00ED5330">
      <w:pPr>
        <w:numPr>
          <w:ilvl w:val="0"/>
          <w:numId w:val="56"/>
        </w:numPr>
        <w:tabs>
          <w:tab w:val="left" w:pos="360"/>
        </w:tabs>
        <w:ind w:left="709"/>
        <w:contextualSpacing/>
        <w:rPr>
          <w:rFonts w:eastAsia="Times New Roman" w:cs="Calibri"/>
          <w:sz w:val="24"/>
          <w:szCs w:val="24"/>
          <w:lang w:eastAsia="pl-PL"/>
        </w:rPr>
      </w:pPr>
      <w:r w:rsidRPr="00DC38A0">
        <w:rPr>
          <w:rFonts w:eastAsia="Times New Roman" w:cs="Calibri"/>
          <w:sz w:val="24"/>
          <w:szCs w:val="24"/>
          <w:lang w:eastAsia="pl-PL"/>
        </w:rPr>
        <w:t xml:space="preserve">dostarczony przedmiot </w:t>
      </w:r>
      <w:r w:rsidR="0011654F">
        <w:rPr>
          <w:rFonts w:eastAsia="Times New Roman" w:cs="Calibri"/>
          <w:sz w:val="24"/>
          <w:szCs w:val="24"/>
          <w:lang w:eastAsia="pl-PL"/>
        </w:rPr>
        <w:t>umowy</w:t>
      </w:r>
      <w:r w:rsidRPr="00DC38A0">
        <w:rPr>
          <w:rFonts w:eastAsia="Times New Roman" w:cs="Calibri"/>
          <w:sz w:val="24"/>
          <w:szCs w:val="24"/>
          <w:lang w:eastAsia="pl-PL"/>
        </w:rPr>
        <w:t xml:space="preserve"> nie spełnia wymogów, o których mowa w niniejszej umowie, a Wykonawca odmówił jego wymiany na wolny od wad</w:t>
      </w:r>
      <w:r w:rsidR="00B84DD2" w:rsidRPr="00DC38A0">
        <w:rPr>
          <w:rFonts w:eastAsia="Times New Roman" w:cs="Calibri"/>
          <w:sz w:val="24"/>
          <w:szCs w:val="24"/>
          <w:lang w:eastAsia="pl-PL"/>
        </w:rPr>
        <w:t xml:space="preserve"> w terminie określonym w umowie;</w:t>
      </w:r>
    </w:p>
    <w:p w14:paraId="15C060AC" w14:textId="77777777" w:rsidR="00905EE2" w:rsidRPr="00DC38A0" w:rsidRDefault="00314CF8" w:rsidP="00ED5330">
      <w:pPr>
        <w:numPr>
          <w:ilvl w:val="0"/>
          <w:numId w:val="56"/>
        </w:numPr>
        <w:tabs>
          <w:tab w:val="left" w:pos="360"/>
        </w:tabs>
        <w:ind w:left="709"/>
        <w:contextualSpacing/>
        <w:rPr>
          <w:rFonts w:eastAsia="Times New Roman" w:cs="Calibri"/>
          <w:sz w:val="24"/>
          <w:szCs w:val="24"/>
          <w:lang w:eastAsia="pl-PL"/>
        </w:rPr>
      </w:pPr>
      <w:r w:rsidRPr="00DC38A0">
        <w:rPr>
          <w:rFonts w:eastAsia="Times New Roman" w:cs="Calibri"/>
          <w:sz w:val="24"/>
          <w:szCs w:val="24"/>
          <w:lang w:eastAsia="pl-PL"/>
        </w:rPr>
        <w:t xml:space="preserve">Wykonawca </w:t>
      </w:r>
      <w:r w:rsidR="00905EE2" w:rsidRPr="00DC38A0">
        <w:rPr>
          <w:rFonts w:eastAsia="Times New Roman" w:cs="Calibri"/>
          <w:sz w:val="24"/>
          <w:szCs w:val="24"/>
          <w:lang w:eastAsia="pl-PL"/>
        </w:rPr>
        <w:t xml:space="preserve">nie wykonuje lub nienależycie wykonuje obowiązki określone w postanowieniach </w:t>
      </w:r>
      <w:r w:rsidR="0011654F">
        <w:rPr>
          <w:rFonts w:eastAsia="Times New Roman" w:cs="Calibri"/>
          <w:sz w:val="24"/>
          <w:szCs w:val="24"/>
          <w:lang w:eastAsia="pl-PL"/>
        </w:rPr>
        <w:t>umowy</w:t>
      </w:r>
      <w:r w:rsidR="00905EE2" w:rsidRPr="00DC38A0">
        <w:rPr>
          <w:rFonts w:eastAsia="Times New Roman" w:cs="Calibri"/>
          <w:sz w:val="24"/>
          <w:szCs w:val="24"/>
          <w:lang w:eastAsia="pl-PL"/>
        </w:rPr>
        <w:t xml:space="preserve">, po uprzednim bezskutecznym upływie terminu wyznaczonego w wezwaniu Zamawiającego na wykonanie lub należyte wykonanie postanowień </w:t>
      </w:r>
      <w:r w:rsidR="0011654F">
        <w:rPr>
          <w:rFonts w:eastAsia="Times New Roman" w:cs="Calibri"/>
          <w:sz w:val="24"/>
          <w:szCs w:val="24"/>
          <w:lang w:eastAsia="pl-PL"/>
        </w:rPr>
        <w:t>umowy</w:t>
      </w:r>
      <w:r w:rsidR="00B84DD2" w:rsidRPr="00DC38A0">
        <w:rPr>
          <w:rFonts w:eastAsia="Times New Roman" w:cs="Calibri"/>
          <w:sz w:val="24"/>
          <w:szCs w:val="24"/>
          <w:lang w:eastAsia="pl-PL"/>
        </w:rPr>
        <w:t>;</w:t>
      </w:r>
      <w:r w:rsidR="00905EE2" w:rsidRPr="00DC38A0">
        <w:rPr>
          <w:rFonts w:eastAsia="Times New Roman" w:cs="Calibri"/>
          <w:sz w:val="24"/>
          <w:szCs w:val="24"/>
          <w:lang w:eastAsia="pl-PL"/>
        </w:rPr>
        <w:t xml:space="preserve"> </w:t>
      </w:r>
    </w:p>
    <w:p w14:paraId="10497144" w14:textId="77777777" w:rsidR="00806373" w:rsidRPr="00DC38A0" w:rsidRDefault="00905EE2" w:rsidP="00ED5330">
      <w:pPr>
        <w:numPr>
          <w:ilvl w:val="0"/>
          <w:numId w:val="56"/>
        </w:numPr>
        <w:tabs>
          <w:tab w:val="left" w:pos="360"/>
        </w:tabs>
        <w:spacing w:after="120"/>
        <w:ind w:left="709"/>
        <w:rPr>
          <w:rFonts w:eastAsia="Times New Roman" w:cs="Calibri"/>
          <w:sz w:val="24"/>
          <w:szCs w:val="24"/>
          <w:lang w:eastAsia="pl-PL"/>
        </w:rPr>
      </w:pPr>
      <w:r w:rsidRPr="00DC38A0">
        <w:rPr>
          <w:rFonts w:eastAsia="Times New Roman" w:cs="Calibri"/>
          <w:sz w:val="24"/>
          <w:szCs w:val="24"/>
          <w:lang w:eastAsia="pl-PL"/>
        </w:rPr>
        <w:t>zostanie podjęta likwidacja działalności zawodowej Wykonawcy lub rozwiązanie działalności zawodowej Wykonawcy bez przeprowadzenia likwidacji, bądź nastąpi zakończenie prowadzenia działalności gospodarczej przez Wykonawcy albo śmierć Wyk</w:t>
      </w:r>
      <w:r w:rsidR="00934E02">
        <w:rPr>
          <w:rFonts w:eastAsia="Times New Roman" w:cs="Calibri"/>
          <w:sz w:val="24"/>
          <w:szCs w:val="24"/>
          <w:lang w:eastAsia="pl-PL"/>
        </w:rPr>
        <w:t>onawcy będącego osobą fizyczną.</w:t>
      </w:r>
    </w:p>
    <w:p w14:paraId="6C8AFBD1" w14:textId="1C84F5AC" w:rsidR="000375D0" w:rsidRPr="003C1683" w:rsidRDefault="000375D0" w:rsidP="00ED5330">
      <w:pPr>
        <w:numPr>
          <w:ilvl w:val="3"/>
          <w:numId w:val="43"/>
        </w:numPr>
        <w:tabs>
          <w:tab w:val="clear" w:pos="2880"/>
          <w:tab w:val="num" w:pos="426"/>
        </w:tabs>
        <w:autoSpaceDN w:val="0"/>
        <w:spacing w:after="120"/>
        <w:ind w:left="426" w:hanging="426"/>
        <w:rPr>
          <w:rFonts w:eastAsia="Times New Roman" w:cs="Calibri"/>
          <w:bCs/>
          <w:sz w:val="24"/>
          <w:szCs w:val="24"/>
          <w:lang w:eastAsia="pl-PL"/>
        </w:rPr>
      </w:pPr>
      <w:r w:rsidRPr="003C1683">
        <w:rPr>
          <w:rFonts w:eastAsia="Times New Roman" w:cs="Calibri"/>
          <w:bCs/>
          <w:sz w:val="24"/>
          <w:szCs w:val="24"/>
          <w:lang w:eastAsia="pl-PL"/>
        </w:rPr>
        <w:t xml:space="preserve">Zamawiającemu przysługuje prawo do odstąpienia od </w:t>
      </w:r>
      <w:r w:rsidR="0011654F" w:rsidRPr="003C1683">
        <w:rPr>
          <w:rFonts w:eastAsia="Times New Roman" w:cs="Calibri"/>
          <w:bCs/>
          <w:sz w:val="24"/>
          <w:szCs w:val="24"/>
          <w:lang w:eastAsia="pl-PL"/>
        </w:rPr>
        <w:t>umowy</w:t>
      </w:r>
      <w:r w:rsidRPr="003C1683">
        <w:rPr>
          <w:rFonts w:eastAsia="Times New Roman" w:cs="Calibri"/>
          <w:bCs/>
          <w:sz w:val="24"/>
          <w:szCs w:val="24"/>
          <w:lang w:eastAsia="pl-PL"/>
        </w:rPr>
        <w:t xml:space="preserve"> </w:t>
      </w:r>
      <w:r w:rsidR="003C1683" w:rsidRPr="003C1683">
        <w:rPr>
          <w:sz w:val="24"/>
          <w:szCs w:val="24"/>
        </w:rPr>
        <w:t>w terminie 30 dni od dnia powzięcia wiadomości o zaistnieniu istotnej zmiany okoliczności powodującej, że wykonanie umowy nie leży w interesie publicznym, czego nie można było przewidzieć w chwili zawarcia umowy</w:t>
      </w:r>
      <w:r w:rsidR="000066B5">
        <w:rPr>
          <w:rFonts w:eastAsia="Times New Roman" w:cs="Calibri"/>
          <w:bCs/>
          <w:sz w:val="24"/>
          <w:szCs w:val="24"/>
          <w:lang w:eastAsia="pl-PL"/>
        </w:rPr>
        <w:t>.</w:t>
      </w:r>
    </w:p>
    <w:p w14:paraId="2AEB7105" w14:textId="49DE9218" w:rsidR="00905EE2" w:rsidRPr="00DC38A0" w:rsidRDefault="00905EE2" w:rsidP="00ED5330">
      <w:pPr>
        <w:numPr>
          <w:ilvl w:val="3"/>
          <w:numId w:val="43"/>
        </w:numPr>
        <w:tabs>
          <w:tab w:val="clear" w:pos="2880"/>
          <w:tab w:val="num" w:pos="284"/>
        </w:tabs>
        <w:suppressAutoHyphens/>
        <w:spacing w:after="120"/>
        <w:ind w:left="357" w:hanging="357"/>
        <w:textAlignment w:val="baseline"/>
        <w:rPr>
          <w:rFonts w:eastAsia="Times New Roman" w:cs="Calibri"/>
          <w:sz w:val="24"/>
          <w:szCs w:val="24"/>
          <w:lang w:eastAsia="pl-PL"/>
        </w:rPr>
      </w:pPr>
      <w:r w:rsidRPr="00DC38A0">
        <w:rPr>
          <w:rFonts w:eastAsia="Times New Roman" w:cs="Calibri"/>
          <w:sz w:val="24"/>
          <w:szCs w:val="24"/>
          <w:lang w:eastAsia="pl-PL"/>
        </w:rPr>
        <w:t xml:space="preserve">W przypadku, o którym mowa </w:t>
      </w:r>
      <w:r w:rsidR="00D3079F" w:rsidRPr="00DC38A0">
        <w:rPr>
          <w:rFonts w:eastAsia="Times New Roman" w:cs="Calibri"/>
          <w:sz w:val="24"/>
          <w:szCs w:val="24"/>
          <w:lang w:eastAsia="pl-PL"/>
        </w:rPr>
        <w:t xml:space="preserve">w ust. </w:t>
      </w:r>
      <w:r w:rsidR="000375D0" w:rsidRPr="00DC38A0">
        <w:rPr>
          <w:rFonts w:eastAsia="Times New Roman" w:cs="Calibri"/>
          <w:sz w:val="24"/>
          <w:szCs w:val="24"/>
          <w:lang w:eastAsia="pl-PL"/>
        </w:rPr>
        <w:t>2</w:t>
      </w:r>
      <w:r w:rsidR="003A2398">
        <w:rPr>
          <w:rFonts w:eastAsia="Times New Roman" w:cs="Calibri"/>
          <w:sz w:val="24"/>
          <w:szCs w:val="24"/>
          <w:lang w:eastAsia="pl-PL"/>
        </w:rPr>
        <w:t xml:space="preserve"> powyżej</w:t>
      </w:r>
      <w:r w:rsidRPr="00DC38A0">
        <w:rPr>
          <w:rFonts w:eastAsia="Times New Roman" w:cs="Calibri"/>
          <w:sz w:val="24"/>
          <w:szCs w:val="24"/>
          <w:lang w:eastAsia="pl-PL"/>
        </w:rPr>
        <w:t xml:space="preserve">, Wykonawca może żądać wyłącznie wynagrodzenia należnego z tytułu wykonania części </w:t>
      </w:r>
      <w:r w:rsidR="0011654F">
        <w:rPr>
          <w:rFonts w:eastAsia="Times New Roman" w:cs="Calibri"/>
          <w:sz w:val="24"/>
          <w:szCs w:val="24"/>
          <w:lang w:eastAsia="pl-PL"/>
        </w:rPr>
        <w:t>umowy</w:t>
      </w:r>
      <w:r w:rsidRPr="00DC38A0">
        <w:rPr>
          <w:rFonts w:eastAsia="Times New Roman" w:cs="Calibri"/>
          <w:sz w:val="24"/>
          <w:szCs w:val="24"/>
          <w:lang w:eastAsia="pl-PL"/>
        </w:rPr>
        <w:t xml:space="preserve">. </w:t>
      </w:r>
    </w:p>
    <w:p w14:paraId="255B9C78" w14:textId="77777777" w:rsidR="00905EE2" w:rsidRPr="00DC38A0" w:rsidRDefault="00905EE2" w:rsidP="00ED5330">
      <w:pPr>
        <w:numPr>
          <w:ilvl w:val="3"/>
          <w:numId w:val="43"/>
        </w:numPr>
        <w:tabs>
          <w:tab w:val="clear" w:pos="2880"/>
        </w:tabs>
        <w:suppressAutoHyphens/>
        <w:spacing w:after="120"/>
        <w:ind w:left="357" w:hanging="357"/>
        <w:textAlignment w:val="baseline"/>
        <w:rPr>
          <w:rFonts w:eastAsia="Times New Roman" w:cs="Calibri"/>
          <w:sz w:val="24"/>
          <w:szCs w:val="24"/>
          <w:lang w:eastAsia="pl-PL"/>
        </w:rPr>
      </w:pPr>
      <w:r w:rsidRPr="00DC38A0">
        <w:rPr>
          <w:rFonts w:eastAsia="Times New Roman" w:cs="Calibri"/>
          <w:sz w:val="24"/>
          <w:szCs w:val="24"/>
          <w:lang w:eastAsia="pl-PL"/>
        </w:rPr>
        <w:t xml:space="preserve">Odstąpienie od </w:t>
      </w:r>
      <w:r w:rsidR="0011654F">
        <w:rPr>
          <w:rFonts w:eastAsia="Times New Roman" w:cs="Calibri"/>
          <w:sz w:val="24"/>
          <w:szCs w:val="24"/>
          <w:lang w:eastAsia="pl-PL"/>
        </w:rPr>
        <w:t>umowy</w:t>
      </w:r>
      <w:r w:rsidRPr="00DC38A0">
        <w:rPr>
          <w:rFonts w:eastAsia="Times New Roman" w:cs="Calibri"/>
          <w:sz w:val="24"/>
          <w:szCs w:val="24"/>
          <w:lang w:eastAsia="pl-PL"/>
        </w:rPr>
        <w:t xml:space="preserve"> wymaga formy pisemnej, pod rygorem nieważności i zawiera uzasadnienie. Umowne prawo odstąpienia może być wykonane w terminie do trzydziestu dni od dnia zaistnienia podstawy odstąpienia. </w:t>
      </w:r>
    </w:p>
    <w:p w14:paraId="468E5E4B" w14:textId="77777777" w:rsidR="00375698" w:rsidRPr="00DC38A0" w:rsidRDefault="00905EE2" w:rsidP="00ED5330">
      <w:pPr>
        <w:numPr>
          <w:ilvl w:val="3"/>
          <w:numId w:val="43"/>
        </w:numPr>
        <w:tabs>
          <w:tab w:val="clear" w:pos="2880"/>
        </w:tabs>
        <w:suppressAutoHyphens/>
        <w:spacing w:after="120"/>
        <w:ind w:left="357" w:hanging="357"/>
        <w:textAlignment w:val="baseline"/>
        <w:rPr>
          <w:rFonts w:eastAsia="Times New Roman" w:cs="Calibri"/>
          <w:sz w:val="24"/>
          <w:szCs w:val="24"/>
          <w:lang w:eastAsia="pl-PL"/>
        </w:rPr>
      </w:pPr>
      <w:r w:rsidRPr="00DC38A0">
        <w:rPr>
          <w:rFonts w:eastAsia="Times New Roman" w:cs="Calibri"/>
          <w:sz w:val="24"/>
          <w:szCs w:val="24"/>
          <w:lang w:eastAsia="pl-PL"/>
        </w:rPr>
        <w:t xml:space="preserve">Nie można odstąpić od </w:t>
      </w:r>
      <w:r w:rsidR="0011654F">
        <w:rPr>
          <w:rFonts w:eastAsia="Times New Roman" w:cs="Calibri"/>
          <w:sz w:val="24"/>
          <w:szCs w:val="24"/>
          <w:lang w:eastAsia="pl-PL"/>
        </w:rPr>
        <w:t>umowy</w:t>
      </w:r>
      <w:r w:rsidRPr="00DC38A0">
        <w:rPr>
          <w:rFonts w:eastAsia="Times New Roman" w:cs="Calibri"/>
          <w:sz w:val="24"/>
          <w:szCs w:val="24"/>
          <w:lang w:eastAsia="pl-PL"/>
        </w:rPr>
        <w:t xml:space="preserve"> po wykonaniu całości </w:t>
      </w:r>
      <w:r w:rsidR="0011654F">
        <w:rPr>
          <w:rFonts w:eastAsia="Times New Roman" w:cs="Calibri"/>
          <w:sz w:val="24"/>
          <w:szCs w:val="24"/>
          <w:lang w:eastAsia="pl-PL"/>
        </w:rPr>
        <w:t>umowy</w:t>
      </w:r>
      <w:r w:rsidRPr="00DC38A0">
        <w:rPr>
          <w:rFonts w:eastAsia="Times New Roman" w:cs="Calibri"/>
          <w:sz w:val="24"/>
          <w:szCs w:val="24"/>
          <w:lang w:eastAsia="pl-PL"/>
        </w:rPr>
        <w:t>.</w:t>
      </w:r>
    </w:p>
    <w:p w14:paraId="5EC42DA6" w14:textId="77777777" w:rsidR="00375698" w:rsidRPr="00DC38A0" w:rsidRDefault="00375698" w:rsidP="00ED5330">
      <w:pPr>
        <w:numPr>
          <w:ilvl w:val="3"/>
          <w:numId w:val="43"/>
        </w:numPr>
        <w:tabs>
          <w:tab w:val="clear" w:pos="2880"/>
        </w:tabs>
        <w:suppressAutoHyphens/>
        <w:spacing w:after="120"/>
        <w:ind w:left="357" w:hanging="357"/>
        <w:textAlignment w:val="baseline"/>
        <w:rPr>
          <w:rFonts w:eastAsia="Times New Roman" w:cs="Calibri"/>
          <w:sz w:val="24"/>
          <w:szCs w:val="24"/>
          <w:lang w:eastAsia="pl-PL"/>
        </w:rPr>
      </w:pPr>
      <w:r w:rsidRPr="00DC38A0">
        <w:rPr>
          <w:rFonts w:eastAsia="Times New Roman" w:cs="Calibri"/>
          <w:bCs/>
          <w:sz w:val="24"/>
          <w:szCs w:val="24"/>
          <w:lang w:eastAsia="pl-PL"/>
        </w:rPr>
        <w:t xml:space="preserve">Odstąpienie od </w:t>
      </w:r>
      <w:r w:rsidR="0011654F">
        <w:rPr>
          <w:rFonts w:eastAsia="Times New Roman" w:cs="Calibri"/>
          <w:bCs/>
          <w:sz w:val="24"/>
          <w:szCs w:val="24"/>
          <w:lang w:eastAsia="pl-PL"/>
        </w:rPr>
        <w:t>umowy</w:t>
      </w:r>
      <w:r w:rsidRPr="00DC38A0">
        <w:rPr>
          <w:rFonts w:eastAsia="Times New Roman" w:cs="Calibri"/>
          <w:bCs/>
          <w:sz w:val="24"/>
          <w:szCs w:val="24"/>
          <w:lang w:eastAsia="pl-PL"/>
        </w:rPr>
        <w:t xml:space="preserve"> w części nie zwalania z realizacji obowiązków wynikających  z rękojmi i gwarancji wobec wyrobów dostarczonych na podstawie zrealizowanej </w:t>
      </w:r>
      <w:r w:rsidR="0011654F">
        <w:rPr>
          <w:rFonts w:eastAsia="Times New Roman" w:cs="Calibri"/>
          <w:bCs/>
          <w:sz w:val="24"/>
          <w:szCs w:val="24"/>
          <w:lang w:eastAsia="pl-PL"/>
        </w:rPr>
        <w:t>Umowy</w:t>
      </w:r>
      <w:r w:rsidRPr="00DC38A0">
        <w:rPr>
          <w:rFonts w:eastAsia="Times New Roman" w:cs="Calibri"/>
          <w:bCs/>
          <w:sz w:val="24"/>
          <w:szCs w:val="24"/>
          <w:lang w:eastAsia="pl-PL"/>
        </w:rPr>
        <w:t xml:space="preserve"> i nie objętych oświadczeniem o odstąpieniu.</w:t>
      </w:r>
    </w:p>
    <w:p w14:paraId="2718214F" w14:textId="54BAE309" w:rsidR="00905EE2" w:rsidRPr="00DC38A0" w:rsidRDefault="00905EE2" w:rsidP="00ED5330">
      <w:pPr>
        <w:numPr>
          <w:ilvl w:val="3"/>
          <w:numId w:val="43"/>
        </w:numPr>
        <w:tabs>
          <w:tab w:val="clear" w:pos="2880"/>
        </w:tabs>
        <w:suppressAutoHyphens/>
        <w:spacing w:after="28"/>
        <w:ind w:left="357" w:hanging="357"/>
        <w:textAlignment w:val="baseline"/>
        <w:rPr>
          <w:rFonts w:eastAsia="Times New Roman" w:cs="Calibri"/>
          <w:sz w:val="24"/>
          <w:szCs w:val="24"/>
          <w:lang w:eastAsia="pl-PL"/>
        </w:rPr>
      </w:pPr>
      <w:r w:rsidRPr="00DC38A0">
        <w:rPr>
          <w:rFonts w:eastAsia="Times New Roman" w:cs="Calibri"/>
          <w:sz w:val="24"/>
          <w:szCs w:val="24"/>
          <w:lang w:eastAsia="pl-PL"/>
        </w:rPr>
        <w:t>W razie skorzystania z umownego prawa odstąpienia, Zamawiający zapłaci wynagrodzenie za część zam</w:t>
      </w:r>
      <w:r w:rsidR="00041439">
        <w:rPr>
          <w:rFonts w:eastAsia="Times New Roman" w:cs="Calibri"/>
          <w:sz w:val="24"/>
          <w:szCs w:val="24"/>
          <w:lang w:eastAsia="pl-PL"/>
        </w:rPr>
        <w:t>ówienia (dostawy), które zostało zrealizowane</w:t>
      </w:r>
      <w:r w:rsidRPr="00DC38A0">
        <w:rPr>
          <w:rFonts w:eastAsia="Times New Roman" w:cs="Calibri"/>
          <w:sz w:val="24"/>
          <w:szCs w:val="24"/>
          <w:lang w:eastAsia="pl-PL"/>
        </w:rPr>
        <w:t xml:space="preserve"> prawidłowo przez Wykonawcę i odebrana przez Zamawiającego do dnia rozwiązania </w:t>
      </w:r>
      <w:r w:rsidR="0011654F">
        <w:rPr>
          <w:rFonts w:eastAsia="Times New Roman" w:cs="Calibri"/>
          <w:sz w:val="24"/>
          <w:szCs w:val="24"/>
          <w:lang w:eastAsia="pl-PL"/>
        </w:rPr>
        <w:t>umowy</w:t>
      </w:r>
      <w:r w:rsidRPr="00DC38A0">
        <w:rPr>
          <w:rFonts w:eastAsia="Times New Roman" w:cs="Calibri"/>
          <w:sz w:val="24"/>
          <w:szCs w:val="24"/>
          <w:lang w:eastAsia="pl-PL"/>
        </w:rPr>
        <w:t xml:space="preserve">. </w:t>
      </w:r>
    </w:p>
    <w:p w14:paraId="63C28BAB" w14:textId="77777777" w:rsidR="001D1BF3" w:rsidRPr="00DC38A0" w:rsidRDefault="001D1BF3" w:rsidP="00ED5330">
      <w:pPr>
        <w:tabs>
          <w:tab w:val="num" w:pos="2880"/>
        </w:tabs>
        <w:autoSpaceDN w:val="0"/>
        <w:rPr>
          <w:rFonts w:eastAsia="Times New Roman" w:cs="Calibri"/>
          <w:bCs/>
          <w:sz w:val="24"/>
          <w:szCs w:val="24"/>
          <w:lang w:eastAsia="pl-PL"/>
        </w:rPr>
      </w:pPr>
    </w:p>
    <w:p w14:paraId="39751343" w14:textId="77777777" w:rsidR="00C77D3C" w:rsidRPr="00DC38A0" w:rsidRDefault="00C77D3C" w:rsidP="00ED5330">
      <w:pPr>
        <w:rPr>
          <w:rFonts w:eastAsia="Times New Roman" w:cs="Calibri"/>
          <w:b/>
          <w:sz w:val="24"/>
          <w:szCs w:val="24"/>
          <w:lang w:eastAsia="pl-PL"/>
        </w:rPr>
      </w:pPr>
    </w:p>
    <w:p w14:paraId="5B70B9A5" w14:textId="77777777" w:rsidR="00125F31" w:rsidRPr="00DC38A0" w:rsidRDefault="00125F31" w:rsidP="003A2398">
      <w:pPr>
        <w:jc w:val="center"/>
        <w:rPr>
          <w:rFonts w:eastAsia="Times New Roman" w:cs="Calibri"/>
          <w:b/>
          <w:sz w:val="24"/>
          <w:szCs w:val="24"/>
          <w:lang w:eastAsia="pl-PL"/>
        </w:rPr>
      </w:pPr>
      <w:r w:rsidRPr="00DC38A0">
        <w:rPr>
          <w:rFonts w:eastAsia="Times New Roman" w:cs="Calibri"/>
          <w:b/>
          <w:sz w:val="24"/>
          <w:szCs w:val="24"/>
          <w:lang w:eastAsia="pl-PL"/>
        </w:rPr>
        <w:t xml:space="preserve">§ </w:t>
      </w:r>
      <w:r w:rsidR="00476231" w:rsidRPr="00DC38A0">
        <w:rPr>
          <w:rFonts w:eastAsia="Times New Roman" w:cs="Calibri"/>
          <w:b/>
          <w:sz w:val="24"/>
          <w:szCs w:val="24"/>
          <w:lang w:eastAsia="pl-PL"/>
        </w:rPr>
        <w:t>11</w:t>
      </w:r>
    </w:p>
    <w:p w14:paraId="0E8ED3A6" w14:textId="77777777" w:rsidR="00125F31" w:rsidRPr="00DC38A0" w:rsidRDefault="00125F31" w:rsidP="003A2398">
      <w:pPr>
        <w:spacing w:after="120"/>
        <w:jc w:val="center"/>
        <w:rPr>
          <w:rFonts w:eastAsia="Times New Roman" w:cs="Calibri"/>
          <w:b/>
          <w:sz w:val="24"/>
          <w:szCs w:val="24"/>
          <w:lang w:eastAsia="pl-PL"/>
        </w:rPr>
      </w:pPr>
      <w:r w:rsidRPr="00DC38A0">
        <w:rPr>
          <w:rFonts w:eastAsia="Times New Roman" w:cs="Calibri"/>
          <w:b/>
          <w:sz w:val="24"/>
          <w:szCs w:val="24"/>
          <w:lang w:eastAsia="pl-PL"/>
        </w:rPr>
        <w:t xml:space="preserve">ROZWIĄZANIE </w:t>
      </w:r>
      <w:r w:rsidR="0011654F">
        <w:rPr>
          <w:rFonts w:eastAsia="Times New Roman" w:cs="Calibri"/>
          <w:b/>
          <w:sz w:val="24"/>
          <w:szCs w:val="24"/>
          <w:lang w:eastAsia="pl-PL"/>
        </w:rPr>
        <w:t>UMOWY</w:t>
      </w:r>
    </w:p>
    <w:p w14:paraId="185A3F94" w14:textId="45D9D9AA" w:rsidR="005E0E8E" w:rsidRPr="00DC38A0" w:rsidRDefault="005E0E8E" w:rsidP="00ED5330">
      <w:pPr>
        <w:numPr>
          <w:ilvl w:val="0"/>
          <w:numId w:val="45"/>
        </w:numPr>
        <w:tabs>
          <w:tab w:val="left" w:pos="360"/>
        </w:tabs>
        <w:ind w:left="360"/>
        <w:rPr>
          <w:rFonts w:eastAsia="Times New Roman" w:cs="Calibri"/>
          <w:bCs/>
          <w:sz w:val="24"/>
          <w:szCs w:val="24"/>
          <w:lang w:eastAsia="pl-PL"/>
        </w:rPr>
      </w:pPr>
      <w:r w:rsidRPr="00DC38A0">
        <w:rPr>
          <w:rFonts w:eastAsia="Times New Roman" w:cs="Calibri"/>
          <w:sz w:val="24"/>
          <w:szCs w:val="24"/>
          <w:lang w:eastAsia="pl-PL"/>
        </w:rPr>
        <w:t>Niezależnie od u</w:t>
      </w:r>
      <w:r w:rsidR="0011654F">
        <w:rPr>
          <w:rFonts w:eastAsia="Times New Roman" w:cs="Calibri"/>
          <w:sz w:val="24"/>
          <w:szCs w:val="24"/>
          <w:lang w:eastAsia="pl-PL"/>
        </w:rPr>
        <w:t xml:space="preserve">prawnień o których mowa w § 10 </w:t>
      </w:r>
      <w:r w:rsidRPr="00DC38A0">
        <w:rPr>
          <w:rFonts w:eastAsia="Times New Roman" w:cs="Calibri"/>
          <w:sz w:val="24"/>
          <w:szCs w:val="24"/>
          <w:lang w:eastAsia="pl-PL"/>
        </w:rPr>
        <w:t>ust. 1</w:t>
      </w:r>
      <w:r w:rsidR="0011654F">
        <w:rPr>
          <w:rFonts w:eastAsia="Times New Roman" w:cs="Calibri"/>
          <w:sz w:val="24"/>
          <w:szCs w:val="24"/>
          <w:lang w:eastAsia="pl-PL"/>
        </w:rPr>
        <w:t xml:space="preserve"> </w:t>
      </w:r>
      <w:r w:rsidR="000066B5">
        <w:rPr>
          <w:rFonts w:eastAsia="Times New Roman" w:cs="Calibri"/>
          <w:sz w:val="24"/>
          <w:szCs w:val="24"/>
          <w:lang w:eastAsia="pl-PL"/>
        </w:rPr>
        <w:t>u</w:t>
      </w:r>
      <w:r w:rsidR="0011654F">
        <w:rPr>
          <w:rFonts w:eastAsia="Times New Roman" w:cs="Calibri"/>
          <w:sz w:val="24"/>
          <w:szCs w:val="24"/>
          <w:lang w:eastAsia="pl-PL"/>
        </w:rPr>
        <w:t>mowy</w:t>
      </w:r>
      <w:r w:rsidRPr="00DC38A0">
        <w:rPr>
          <w:rFonts w:eastAsia="Times New Roman" w:cs="Calibri"/>
          <w:sz w:val="24"/>
          <w:szCs w:val="24"/>
          <w:lang w:eastAsia="pl-PL"/>
        </w:rPr>
        <w:t xml:space="preserve">, </w:t>
      </w:r>
      <w:r w:rsidR="004D52BD" w:rsidRPr="00DC38A0">
        <w:rPr>
          <w:rFonts w:eastAsia="Times New Roman" w:cs="Calibri"/>
          <w:sz w:val="24"/>
          <w:szCs w:val="24"/>
          <w:lang w:eastAsia="pl-PL"/>
        </w:rPr>
        <w:t xml:space="preserve">Zamawiającemu </w:t>
      </w:r>
      <w:r w:rsidRPr="00DC38A0">
        <w:rPr>
          <w:rFonts w:eastAsia="Times New Roman" w:cs="Calibri"/>
          <w:sz w:val="24"/>
          <w:szCs w:val="24"/>
          <w:lang w:eastAsia="pl-PL"/>
        </w:rPr>
        <w:t>przysługuje prawo do</w:t>
      </w:r>
      <w:r w:rsidRPr="00DC38A0">
        <w:rPr>
          <w:rFonts w:eastAsia="Times New Roman" w:cs="Calibri"/>
          <w:bCs/>
          <w:sz w:val="24"/>
          <w:szCs w:val="24"/>
          <w:lang w:eastAsia="pl-PL"/>
        </w:rPr>
        <w:t xml:space="preserve"> rozwiązania </w:t>
      </w:r>
      <w:r w:rsidR="000066B5">
        <w:rPr>
          <w:rFonts w:eastAsia="Times New Roman" w:cs="Calibri"/>
          <w:bCs/>
          <w:sz w:val="24"/>
          <w:szCs w:val="24"/>
          <w:lang w:eastAsia="pl-PL"/>
        </w:rPr>
        <w:t>u</w:t>
      </w:r>
      <w:r w:rsidR="0011654F">
        <w:rPr>
          <w:rFonts w:eastAsia="Times New Roman" w:cs="Calibri"/>
          <w:bCs/>
          <w:sz w:val="24"/>
          <w:szCs w:val="24"/>
          <w:lang w:eastAsia="pl-PL"/>
        </w:rPr>
        <w:t>mowy</w:t>
      </w:r>
      <w:r w:rsidRPr="00DC38A0">
        <w:rPr>
          <w:rFonts w:eastAsia="Times New Roman" w:cs="Calibri"/>
          <w:bCs/>
          <w:sz w:val="24"/>
          <w:szCs w:val="24"/>
          <w:lang w:eastAsia="pl-PL"/>
        </w:rPr>
        <w:t>, w trybie natychmiastowym</w:t>
      </w:r>
      <w:r w:rsidR="0041372B">
        <w:rPr>
          <w:rFonts w:eastAsia="Times New Roman" w:cs="Calibri"/>
          <w:bCs/>
          <w:sz w:val="24"/>
          <w:szCs w:val="24"/>
          <w:lang w:eastAsia="pl-PL"/>
        </w:rPr>
        <w:t>, to jest bez okresu wypowiedzenia</w:t>
      </w:r>
      <w:r w:rsidRPr="00DC38A0">
        <w:rPr>
          <w:rFonts w:eastAsia="Times New Roman" w:cs="Calibri"/>
          <w:bCs/>
          <w:sz w:val="24"/>
          <w:szCs w:val="24"/>
          <w:lang w:eastAsia="pl-PL"/>
        </w:rPr>
        <w:t xml:space="preserve">, z przyczyn leżących po stronie Wykonawcy, jeżeli Wykonawca nie realizuje dostawy zgodnie z warunkami </w:t>
      </w:r>
      <w:r w:rsidR="000066B5">
        <w:rPr>
          <w:rFonts w:eastAsia="Times New Roman" w:cs="Calibri"/>
          <w:bCs/>
          <w:sz w:val="24"/>
          <w:szCs w:val="24"/>
          <w:lang w:eastAsia="pl-PL"/>
        </w:rPr>
        <w:t>u</w:t>
      </w:r>
      <w:r w:rsidR="0011654F">
        <w:rPr>
          <w:rFonts w:eastAsia="Times New Roman" w:cs="Calibri"/>
          <w:bCs/>
          <w:sz w:val="24"/>
          <w:szCs w:val="24"/>
          <w:lang w:eastAsia="pl-PL"/>
        </w:rPr>
        <w:t>mowy</w:t>
      </w:r>
      <w:r w:rsidRPr="00DC38A0">
        <w:rPr>
          <w:rFonts w:eastAsia="Times New Roman" w:cs="Calibri"/>
          <w:bCs/>
          <w:sz w:val="24"/>
          <w:szCs w:val="24"/>
          <w:lang w:eastAsia="pl-PL"/>
        </w:rPr>
        <w:t xml:space="preserve">, lub zaniedbuje inne zobowiązania z </w:t>
      </w:r>
      <w:r w:rsidR="000066B5">
        <w:rPr>
          <w:rFonts w:eastAsia="Times New Roman" w:cs="Calibri"/>
          <w:bCs/>
          <w:sz w:val="24"/>
          <w:szCs w:val="24"/>
          <w:lang w:eastAsia="pl-PL"/>
        </w:rPr>
        <w:t>u</w:t>
      </w:r>
      <w:r w:rsidR="0011654F">
        <w:rPr>
          <w:rFonts w:eastAsia="Times New Roman" w:cs="Calibri"/>
          <w:bCs/>
          <w:sz w:val="24"/>
          <w:szCs w:val="24"/>
          <w:lang w:eastAsia="pl-PL"/>
        </w:rPr>
        <w:t>mowy</w:t>
      </w:r>
      <w:r w:rsidR="0011654F" w:rsidRPr="00DC38A0">
        <w:rPr>
          <w:rFonts w:eastAsia="Times New Roman" w:cs="Calibri"/>
          <w:bCs/>
          <w:sz w:val="24"/>
          <w:szCs w:val="24"/>
          <w:lang w:eastAsia="pl-PL"/>
        </w:rPr>
        <w:t xml:space="preserve"> </w:t>
      </w:r>
      <w:r w:rsidRPr="00DC38A0">
        <w:rPr>
          <w:rFonts w:eastAsia="Times New Roman" w:cs="Calibri"/>
          <w:bCs/>
          <w:sz w:val="24"/>
          <w:szCs w:val="24"/>
          <w:lang w:eastAsia="pl-PL"/>
        </w:rPr>
        <w:t>tej wynikające</w:t>
      </w:r>
      <w:r w:rsidR="006F45FA" w:rsidRPr="00DC38A0">
        <w:rPr>
          <w:rFonts w:eastAsia="Times New Roman" w:cs="Calibri"/>
          <w:bCs/>
          <w:sz w:val="24"/>
          <w:szCs w:val="24"/>
          <w:lang w:eastAsia="pl-PL"/>
        </w:rPr>
        <w:t>,</w:t>
      </w:r>
      <w:r w:rsidRPr="00DC38A0">
        <w:rPr>
          <w:rFonts w:eastAsia="Times New Roman" w:cs="Calibri"/>
          <w:bCs/>
          <w:sz w:val="24"/>
          <w:szCs w:val="24"/>
          <w:lang w:eastAsia="pl-PL"/>
        </w:rPr>
        <w:t xml:space="preserve"> w szczególności:</w:t>
      </w:r>
    </w:p>
    <w:p w14:paraId="5945D40D" w14:textId="3FA99E77" w:rsidR="005E0E8E" w:rsidRPr="00EF4C97" w:rsidRDefault="005E0E8E" w:rsidP="00ED5330">
      <w:pPr>
        <w:widowControl w:val="0"/>
        <w:numPr>
          <w:ilvl w:val="0"/>
          <w:numId w:val="46"/>
        </w:numPr>
        <w:tabs>
          <w:tab w:val="left" w:pos="851"/>
        </w:tabs>
        <w:suppressAutoHyphens/>
        <w:spacing w:line="270" w:lineRule="exact"/>
        <w:ind w:left="851" w:hanging="425"/>
        <w:rPr>
          <w:rFonts w:cs="Calibri"/>
          <w:sz w:val="24"/>
          <w:szCs w:val="24"/>
        </w:rPr>
      </w:pPr>
      <w:r w:rsidRPr="00EF4C97">
        <w:rPr>
          <w:rFonts w:cs="Calibri"/>
          <w:sz w:val="24"/>
          <w:szCs w:val="24"/>
        </w:rPr>
        <w:t xml:space="preserve">Wykonawca nie dotrzymał warunków </w:t>
      </w:r>
      <w:r w:rsidR="000066B5">
        <w:rPr>
          <w:rFonts w:eastAsia="Times New Roman" w:cs="Calibri"/>
          <w:bCs/>
          <w:sz w:val="24"/>
          <w:szCs w:val="24"/>
          <w:lang w:eastAsia="pl-PL"/>
        </w:rPr>
        <w:t>u</w:t>
      </w:r>
      <w:r w:rsidR="0011654F" w:rsidRPr="00EF4C97">
        <w:rPr>
          <w:rFonts w:eastAsia="Times New Roman" w:cs="Calibri"/>
          <w:bCs/>
          <w:sz w:val="24"/>
          <w:szCs w:val="24"/>
          <w:lang w:eastAsia="pl-PL"/>
        </w:rPr>
        <w:t>mowy</w:t>
      </w:r>
      <w:r w:rsidR="0011654F" w:rsidRPr="00EF4C97">
        <w:rPr>
          <w:rFonts w:cs="Calibri"/>
          <w:sz w:val="24"/>
          <w:szCs w:val="24"/>
        </w:rPr>
        <w:t xml:space="preserve"> </w:t>
      </w:r>
      <w:r w:rsidRPr="00EF4C97">
        <w:rPr>
          <w:rFonts w:cs="Calibri"/>
          <w:sz w:val="24"/>
          <w:szCs w:val="24"/>
        </w:rPr>
        <w:t>lub działał na szkodę danej Jednostki Organizacyjnej,</w:t>
      </w:r>
    </w:p>
    <w:p w14:paraId="66E4D4E8" w14:textId="181C8694" w:rsidR="005F692B" w:rsidRPr="00EF4C97" w:rsidRDefault="005E0E8E" w:rsidP="00ED5330">
      <w:pPr>
        <w:widowControl w:val="0"/>
        <w:numPr>
          <w:ilvl w:val="0"/>
          <w:numId w:val="46"/>
        </w:numPr>
        <w:tabs>
          <w:tab w:val="left" w:pos="851"/>
        </w:tabs>
        <w:suppressAutoHyphens/>
        <w:spacing w:line="270" w:lineRule="exact"/>
        <w:ind w:left="851" w:hanging="425"/>
        <w:rPr>
          <w:rFonts w:cs="Calibri"/>
          <w:sz w:val="24"/>
          <w:szCs w:val="24"/>
        </w:rPr>
      </w:pPr>
      <w:r w:rsidRPr="00EF4C97">
        <w:rPr>
          <w:rFonts w:eastAsia="Times New Roman" w:cs="Calibri"/>
          <w:bCs/>
          <w:sz w:val="24"/>
          <w:szCs w:val="24"/>
          <w:lang w:bidi="pl-PL"/>
        </w:rPr>
        <w:t xml:space="preserve">w razie zaniechania przez Wykonawcę realizacji niniejszej </w:t>
      </w:r>
      <w:r w:rsidR="000066B5">
        <w:rPr>
          <w:rFonts w:eastAsia="Times New Roman" w:cs="Calibri"/>
          <w:bCs/>
          <w:sz w:val="24"/>
          <w:szCs w:val="24"/>
          <w:lang w:eastAsia="pl-PL"/>
        </w:rPr>
        <w:t>u</w:t>
      </w:r>
      <w:r w:rsidR="0011654F" w:rsidRPr="00EF4C97">
        <w:rPr>
          <w:rFonts w:eastAsia="Times New Roman" w:cs="Calibri"/>
          <w:bCs/>
          <w:sz w:val="24"/>
          <w:szCs w:val="24"/>
          <w:lang w:eastAsia="pl-PL"/>
        </w:rPr>
        <w:t>mowy</w:t>
      </w:r>
      <w:r w:rsidR="0011654F" w:rsidRPr="00EF4C97">
        <w:rPr>
          <w:rFonts w:eastAsia="Times New Roman" w:cs="Calibri"/>
          <w:bCs/>
          <w:sz w:val="24"/>
          <w:szCs w:val="24"/>
          <w:lang w:bidi="pl-PL"/>
        </w:rPr>
        <w:t xml:space="preserve"> </w:t>
      </w:r>
      <w:r w:rsidRPr="00EF4C97">
        <w:rPr>
          <w:rFonts w:eastAsia="Times New Roman" w:cs="Calibri"/>
          <w:bCs/>
          <w:sz w:val="24"/>
          <w:szCs w:val="24"/>
          <w:lang w:bidi="pl-PL"/>
        </w:rPr>
        <w:t>w czę</w:t>
      </w:r>
      <w:r w:rsidRPr="00EF4C97">
        <w:rPr>
          <w:rFonts w:cs="Calibri"/>
          <w:sz w:val="24"/>
          <w:szCs w:val="24"/>
        </w:rPr>
        <w:t xml:space="preserve">ści, z przyczyn </w:t>
      </w:r>
      <w:r w:rsidRPr="00EF4C97">
        <w:rPr>
          <w:rFonts w:cs="Calibri"/>
          <w:sz w:val="24"/>
          <w:szCs w:val="24"/>
        </w:rPr>
        <w:lastRenderedPageBreak/>
        <w:t>leżących po stronie Wykonawcy,</w:t>
      </w:r>
    </w:p>
    <w:p w14:paraId="74DA9B98" w14:textId="7A788FA1" w:rsidR="00170E10" w:rsidRPr="00A62110" w:rsidRDefault="005F692B" w:rsidP="00FA6C28">
      <w:pPr>
        <w:widowControl w:val="0"/>
        <w:numPr>
          <w:ilvl w:val="0"/>
          <w:numId w:val="46"/>
        </w:numPr>
        <w:tabs>
          <w:tab w:val="left" w:pos="851"/>
        </w:tabs>
        <w:suppressAutoHyphens/>
        <w:spacing w:line="270" w:lineRule="exact"/>
        <w:ind w:left="851" w:hanging="425"/>
        <w:rPr>
          <w:rFonts w:eastAsia="Times New Roman" w:cs="Calibri"/>
          <w:sz w:val="24"/>
          <w:szCs w:val="24"/>
          <w:lang w:eastAsia="pl-PL"/>
        </w:rPr>
      </w:pPr>
      <w:r w:rsidRPr="00A62110">
        <w:rPr>
          <w:rFonts w:eastAsia="Times New Roman" w:cs="Calibri"/>
          <w:sz w:val="24"/>
          <w:szCs w:val="24"/>
          <w:lang w:eastAsia="pl-PL"/>
        </w:rPr>
        <w:t>powtarzających się /drugi  przypadek/ dostaw poza miejsce  określone w</w:t>
      </w:r>
      <w:r w:rsidR="00A62110">
        <w:rPr>
          <w:rFonts w:eastAsia="Times New Roman" w:cs="Calibri"/>
          <w:b/>
          <w:sz w:val="24"/>
          <w:szCs w:val="24"/>
          <w:lang w:eastAsia="pl-PL"/>
        </w:rPr>
        <w:t xml:space="preserve"> </w:t>
      </w:r>
      <w:r w:rsidR="0041372B" w:rsidRPr="00A62110">
        <w:rPr>
          <w:rFonts w:eastAsia="Times New Roman" w:cs="Calibri"/>
          <w:b/>
          <w:sz w:val="24"/>
          <w:szCs w:val="24"/>
          <w:lang w:eastAsia="pl-PL"/>
        </w:rPr>
        <w:t>Zał</w:t>
      </w:r>
      <w:r w:rsidR="00A62110">
        <w:rPr>
          <w:rFonts w:eastAsia="Times New Roman" w:cs="Calibri"/>
          <w:b/>
          <w:sz w:val="24"/>
          <w:szCs w:val="24"/>
          <w:lang w:eastAsia="pl-PL"/>
        </w:rPr>
        <w:t>ą</w:t>
      </w:r>
      <w:r w:rsidR="0041372B" w:rsidRPr="00A62110">
        <w:rPr>
          <w:rFonts w:eastAsia="Times New Roman" w:cs="Calibri"/>
          <w:b/>
          <w:sz w:val="24"/>
          <w:szCs w:val="24"/>
          <w:lang w:eastAsia="pl-PL"/>
        </w:rPr>
        <w:t>czniku nr 3</w:t>
      </w:r>
      <w:r w:rsidR="0041372B" w:rsidRPr="00A62110">
        <w:rPr>
          <w:rFonts w:eastAsia="Times New Roman" w:cs="Calibri"/>
          <w:sz w:val="24"/>
          <w:szCs w:val="24"/>
          <w:lang w:eastAsia="pl-PL"/>
        </w:rPr>
        <w:t xml:space="preserve"> do umowy</w:t>
      </w:r>
      <w:r w:rsidR="005816C1" w:rsidRPr="00A62110">
        <w:rPr>
          <w:rFonts w:eastAsia="Times New Roman" w:cs="Calibri"/>
          <w:sz w:val="24"/>
          <w:szCs w:val="24"/>
          <w:lang w:eastAsia="pl-PL"/>
        </w:rPr>
        <w:t>,</w:t>
      </w:r>
    </w:p>
    <w:p w14:paraId="018FFA41" w14:textId="6B1B4302" w:rsidR="00170E10" w:rsidRPr="00EF4C97" w:rsidRDefault="00170E10" w:rsidP="00ED5330">
      <w:pPr>
        <w:numPr>
          <w:ilvl w:val="0"/>
          <w:numId w:val="46"/>
        </w:numPr>
        <w:ind w:left="851"/>
        <w:rPr>
          <w:rFonts w:eastAsia="Times New Roman" w:cs="Calibri"/>
          <w:sz w:val="24"/>
          <w:szCs w:val="24"/>
          <w:lang w:eastAsia="pl-PL"/>
        </w:rPr>
      </w:pPr>
      <w:r w:rsidRPr="00EF4C97">
        <w:rPr>
          <w:rFonts w:eastAsia="Times New Roman" w:cs="Calibri"/>
          <w:sz w:val="24"/>
          <w:szCs w:val="24"/>
          <w:lang w:eastAsia="pl-PL"/>
        </w:rPr>
        <w:t xml:space="preserve"> </w:t>
      </w:r>
      <w:r w:rsidR="005F692B" w:rsidRPr="00EF4C97">
        <w:rPr>
          <w:rFonts w:eastAsia="Times New Roman" w:cs="Calibri"/>
          <w:sz w:val="24"/>
          <w:szCs w:val="24"/>
          <w:lang w:eastAsia="pl-PL"/>
        </w:rPr>
        <w:t>powtarza</w:t>
      </w:r>
      <w:r w:rsidR="001A7607">
        <w:rPr>
          <w:rFonts w:eastAsia="Times New Roman" w:cs="Calibri"/>
          <w:sz w:val="24"/>
          <w:szCs w:val="24"/>
          <w:lang w:eastAsia="pl-PL"/>
        </w:rPr>
        <w:t>jących się /drugi przypadek/</w:t>
      </w:r>
      <w:r w:rsidR="005F692B" w:rsidRPr="00EF4C97">
        <w:rPr>
          <w:rFonts w:eastAsia="Times New Roman" w:cs="Calibri"/>
          <w:sz w:val="24"/>
          <w:szCs w:val="24"/>
          <w:lang w:eastAsia="pl-PL"/>
        </w:rPr>
        <w:t xml:space="preserve"> nieterminowych dostaw  </w:t>
      </w:r>
      <w:r w:rsidRPr="00EF4C97">
        <w:rPr>
          <w:rFonts w:eastAsia="Times New Roman" w:cs="Calibri"/>
          <w:sz w:val="24"/>
          <w:szCs w:val="24"/>
          <w:lang w:eastAsia="pl-PL"/>
        </w:rPr>
        <w:t>zamówionych partii wyrobów</w:t>
      </w:r>
      <w:r w:rsidR="005816C1" w:rsidRPr="00EF4C97">
        <w:rPr>
          <w:rFonts w:eastAsia="Times New Roman" w:cs="Calibri"/>
          <w:sz w:val="24"/>
          <w:szCs w:val="24"/>
          <w:lang w:eastAsia="pl-PL"/>
        </w:rPr>
        <w:t>,</w:t>
      </w:r>
    </w:p>
    <w:p w14:paraId="0B802F9C" w14:textId="77777777" w:rsidR="005F692B" w:rsidRPr="00EF4C97" w:rsidRDefault="005F692B" w:rsidP="00ED5330">
      <w:pPr>
        <w:numPr>
          <w:ilvl w:val="0"/>
          <w:numId w:val="46"/>
        </w:numPr>
        <w:spacing w:after="120"/>
        <w:ind w:left="851" w:hanging="357"/>
        <w:rPr>
          <w:rFonts w:eastAsia="Times New Roman" w:cs="Calibri"/>
          <w:sz w:val="24"/>
          <w:szCs w:val="24"/>
          <w:lang w:eastAsia="pl-PL"/>
        </w:rPr>
      </w:pPr>
      <w:r w:rsidRPr="00EF4C97">
        <w:rPr>
          <w:rFonts w:eastAsia="Times New Roman" w:cs="Calibri"/>
          <w:sz w:val="24"/>
          <w:szCs w:val="24"/>
          <w:lang w:eastAsia="pl-PL"/>
        </w:rPr>
        <w:t>dostarczenia /drugi przypadek/ wyrobu z wadami jakościowymi</w:t>
      </w:r>
      <w:r w:rsidR="00055421" w:rsidRPr="00EF4C97">
        <w:rPr>
          <w:rFonts w:eastAsia="Times New Roman" w:cs="Calibri"/>
          <w:sz w:val="24"/>
          <w:szCs w:val="24"/>
          <w:lang w:eastAsia="pl-PL"/>
        </w:rPr>
        <w:t>.</w:t>
      </w:r>
    </w:p>
    <w:p w14:paraId="4FAF3CA7" w14:textId="1F85E0A4" w:rsidR="005E0E8E" w:rsidRPr="00DC38A0" w:rsidRDefault="00F018AD" w:rsidP="00ED5330">
      <w:pPr>
        <w:numPr>
          <w:ilvl w:val="0"/>
          <w:numId w:val="44"/>
        </w:numPr>
        <w:tabs>
          <w:tab w:val="left" w:pos="360"/>
        </w:tabs>
        <w:spacing w:after="120"/>
        <w:ind w:left="360" w:hanging="357"/>
        <w:rPr>
          <w:rFonts w:eastAsia="Times New Roman" w:cs="Calibri"/>
          <w:sz w:val="24"/>
          <w:szCs w:val="24"/>
          <w:lang w:eastAsia="pl-PL"/>
        </w:rPr>
      </w:pPr>
      <w:r w:rsidRPr="00DC38A0">
        <w:rPr>
          <w:rFonts w:eastAsia="Times New Roman" w:cs="Calibri"/>
          <w:bCs/>
          <w:sz w:val="24"/>
          <w:szCs w:val="24"/>
          <w:lang w:eastAsia="pl-PL"/>
        </w:rPr>
        <w:t xml:space="preserve">Wykonawcy </w:t>
      </w:r>
      <w:r w:rsidR="005E0E8E" w:rsidRPr="00DC38A0">
        <w:rPr>
          <w:rFonts w:eastAsia="Times New Roman" w:cs="Calibri"/>
          <w:sz w:val="24"/>
          <w:szCs w:val="24"/>
          <w:lang w:eastAsia="pl-PL"/>
        </w:rPr>
        <w:t>przysł</w:t>
      </w:r>
      <w:r w:rsidR="006D1C0B">
        <w:rPr>
          <w:rFonts w:eastAsia="Times New Roman" w:cs="Calibri"/>
          <w:sz w:val="24"/>
          <w:szCs w:val="24"/>
          <w:lang w:eastAsia="pl-PL"/>
        </w:rPr>
        <w:t>u</w:t>
      </w:r>
      <w:r w:rsidR="005E0E8E" w:rsidRPr="00DC38A0">
        <w:rPr>
          <w:rFonts w:eastAsia="Times New Roman" w:cs="Calibri"/>
          <w:sz w:val="24"/>
          <w:szCs w:val="24"/>
          <w:lang w:eastAsia="pl-PL"/>
        </w:rPr>
        <w:t>guje prawo do</w:t>
      </w:r>
      <w:r w:rsidR="005E0E8E" w:rsidRPr="00DC38A0">
        <w:rPr>
          <w:rFonts w:eastAsia="Times New Roman" w:cs="Calibri"/>
          <w:bCs/>
          <w:sz w:val="24"/>
          <w:szCs w:val="24"/>
          <w:lang w:eastAsia="pl-PL"/>
        </w:rPr>
        <w:t xml:space="preserve"> rozwiązania </w:t>
      </w:r>
      <w:r w:rsidR="000066B5">
        <w:rPr>
          <w:rFonts w:eastAsia="Times New Roman" w:cs="Calibri"/>
          <w:bCs/>
          <w:sz w:val="24"/>
          <w:szCs w:val="24"/>
          <w:lang w:eastAsia="pl-PL"/>
        </w:rPr>
        <w:t>u</w:t>
      </w:r>
      <w:r w:rsidR="0011654F">
        <w:rPr>
          <w:rFonts w:eastAsia="Times New Roman" w:cs="Calibri"/>
          <w:bCs/>
          <w:sz w:val="24"/>
          <w:szCs w:val="24"/>
          <w:lang w:eastAsia="pl-PL"/>
        </w:rPr>
        <w:t>mowy</w:t>
      </w:r>
      <w:r w:rsidR="0011654F" w:rsidRPr="00DC38A0">
        <w:rPr>
          <w:rFonts w:eastAsia="Times New Roman" w:cs="Calibri"/>
          <w:bCs/>
          <w:sz w:val="24"/>
          <w:szCs w:val="24"/>
          <w:lang w:eastAsia="pl-PL"/>
        </w:rPr>
        <w:t xml:space="preserve"> </w:t>
      </w:r>
      <w:r w:rsidR="005E0E8E" w:rsidRPr="00DC38A0">
        <w:rPr>
          <w:rFonts w:eastAsia="Times New Roman" w:cs="Calibri"/>
          <w:bCs/>
          <w:sz w:val="24"/>
          <w:szCs w:val="24"/>
          <w:lang w:eastAsia="pl-PL"/>
        </w:rPr>
        <w:t xml:space="preserve">z przyczyn leżących po stronie </w:t>
      </w:r>
      <w:r w:rsidRPr="00DC38A0">
        <w:rPr>
          <w:rFonts w:eastAsia="Times New Roman" w:cs="Calibri"/>
          <w:bCs/>
          <w:sz w:val="24"/>
          <w:szCs w:val="24"/>
          <w:lang w:eastAsia="pl-PL"/>
        </w:rPr>
        <w:t>Zamawiającego</w:t>
      </w:r>
      <w:r w:rsidR="005E0E8E" w:rsidRPr="00DC38A0">
        <w:rPr>
          <w:rFonts w:eastAsia="Times New Roman" w:cs="Calibri"/>
          <w:bCs/>
          <w:sz w:val="24"/>
          <w:szCs w:val="24"/>
          <w:lang w:eastAsia="pl-PL"/>
        </w:rPr>
        <w:t xml:space="preserve">, jeżeli </w:t>
      </w:r>
      <w:r w:rsidRPr="00DC38A0">
        <w:rPr>
          <w:rFonts w:eastAsia="Times New Roman" w:cs="Calibri"/>
          <w:bCs/>
          <w:sz w:val="24"/>
          <w:szCs w:val="24"/>
          <w:lang w:eastAsia="pl-PL"/>
        </w:rPr>
        <w:t xml:space="preserve">Zamawiający </w:t>
      </w:r>
      <w:r w:rsidR="005E0E8E" w:rsidRPr="00DC38A0">
        <w:rPr>
          <w:rFonts w:eastAsia="Times New Roman" w:cs="Calibri"/>
          <w:bCs/>
          <w:sz w:val="24"/>
          <w:szCs w:val="24"/>
          <w:lang w:eastAsia="pl-PL"/>
        </w:rPr>
        <w:t xml:space="preserve">pozostaje w zwłoce z zapłatą wynagrodzenia i nie czyni zadość obowiązkowi zapłaty pomimo wezwania </w:t>
      </w:r>
      <w:r w:rsidRPr="00DC38A0">
        <w:rPr>
          <w:rFonts w:eastAsia="Times New Roman" w:cs="Calibri"/>
          <w:bCs/>
          <w:sz w:val="24"/>
          <w:szCs w:val="24"/>
          <w:lang w:eastAsia="pl-PL"/>
        </w:rPr>
        <w:t xml:space="preserve">Zamawiającego </w:t>
      </w:r>
      <w:r w:rsidR="005E0E8E" w:rsidRPr="00DC38A0">
        <w:rPr>
          <w:rFonts w:eastAsia="Times New Roman" w:cs="Calibri"/>
          <w:bCs/>
          <w:sz w:val="24"/>
          <w:szCs w:val="24"/>
          <w:lang w:eastAsia="pl-PL"/>
        </w:rPr>
        <w:t>do zapłaty w terminie nie krótszym niż 30 dni.</w:t>
      </w:r>
    </w:p>
    <w:p w14:paraId="10B6B4DD" w14:textId="387240CF" w:rsidR="005E0E8E" w:rsidRPr="00DC38A0" w:rsidRDefault="005E0E8E" w:rsidP="00ED5330">
      <w:pPr>
        <w:numPr>
          <w:ilvl w:val="0"/>
          <w:numId w:val="44"/>
        </w:numPr>
        <w:tabs>
          <w:tab w:val="left" w:pos="360"/>
        </w:tabs>
        <w:spacing w:after="120"/>
        <w:ind w:left="360" w:hanging="357"/>
        <w:rPr>
          <w:rFonts w:eastAsia="Times New Roman" w:cs="Calibri"/>
          <w:sz w:val="24"/>
          <w:szCs w:val="24"/>
          <w:lang w:eastAsia="pl-PL"/>
        </w:rPr>
      </w:pPr>
      <w:r w:rsidRPr="00DC38A0">
        <w:rPr>
          <w:rFonts w:eastAsia="Times New Roman" w:cs="Calibri"/>
          <w:bCs/>
          <w:sz w:val="24"/>
          <w:szCs w:val="24"/>
          <w:lang w:eastAsia="pl-PL"/>
        </w:rPr>
        <w:t xml:space="preserve">Rozwiązanie </w:t>
      </w:r>
      <w:r w:rsidR="000066B5">
        <w:rPr>
          <w:rFonts w:eastAsia="Times New Roman" w:cs="Calibri"/>
          <w:bCs/>
          <w:sz w:val="24"/>
          <w:szCs w:val="24"/>
          <w:lang w:eastAsia="pl-PL"/>
        </w:rPr>
        <w:t>u</w:t>
      </w:r>
      <w:r w:rsidR="0011654F">
        <w:rPr>
          <w:rFonts w:eastAsia="Times New Roman" w:cs="Calibri"/>
          <w:bCs/>
          <w:sz w:val="24"/>
          <w:szCs w:val="24"/>
          <w:lang w:eastAsia="pl-PL"/>
        </w:rPr>
        <w:t>mowy</w:t>
      </w:r>
      <w:r w:rsidR="0011654F" w:rsidRPr="00DC38A0">
        <w:rPr>
          <w:rFonts w:eastAsia="Times New Roman" w:cs="Calibri"/>
          <w:bCs/>
          <w:sz w:val="24"/>
          <w:szCs w:val="24"/>
          <w:lang w:eastAsia="pl-PL"/>
        </w:rPr>
        <w:t xml:space="preserve"> </w:t>
      </w:r>
      <w:r w:rsidRPr="00DC38A0">
        <w:rPr>
          <w:rFonts w:eastAsia="Times New Roman" w:cs="Calibri"/>
          <w:bCs/>
          <w:sz w:val="24"/>
          <w:szCs w:val="24"/>
          <w:lang w:eastAsia="pl-PL"/>
        </w:rPr>
        <w:t>wymaga formy pisemnej, pod rygorem nieważności, zawiera uzasadnienie oraz następuje listem poleconym.</w:t>
      </w:r>
    </w:p>
    <w:p w14:paraId="4C454A84" w14:textId="65AB2FB8" w:rsidR="005E0E8E" w:rsidRPr="00DC38A0" w:rsidRDefault="005E0E8E" w:rsidP="00ED5330">
      <w:pPr>
        <w:numPr>
          <w:ilvl w:val="0"/>
          <w:numId w:val="44"/>
        </w:numPr>
        <w:tabs>
          <w:tab w:val="left" w:pos="360"/>
        </w:tabs>
        <w:ind w:left="360"/>
        <w:rPr>
          <w:rFonts w:eastAsia="Times New Roman" w:cs="Calibri"/>
          <w:sz w:val="24"/>
          <w:szCs w:val="24"/>
          <w:lang w:eastAsia="pl-PL"/>
        </w:rPr>
      </w:pPr>
      <w:r w:rsidRPr="00DC38A0">
        <w:rPr>
          <w:rFonts w:eastAsia="Times New Roman" w:cs="Calibri"/>
          <w:bCs/>
          <w:sz w:val="24"/>
          <w:szCs w:val="24"/>
          <w:lang w:eastAsia="pl-PL"/>
        </w:rPr>
        <w:t xml:space="preserve">W przypadku rozwiązania </w:t>
      </w:r>
      <w:r w:rsidR="000066B5">
        <w:rPr>
          <w:rFonts w:eastAsia="Times New Roman" w:cs="Calibri"/>
          <w:bCs/>
          <w:sz w:val="24"/>
          <w:szCs w:val="24"/>
          <w:lang w:eastAsia="pl-PL"/>
        </w:rPr>
        <w:t>u</w:t>
      </w:r>
      <w:r w:rsidR="0011654F">
        <w:rPr>
          <w:rFonts w:eastAsia="Times New Roman" w:cs="Calibri"/>
          <w:bCs/>
          <w:sz w:val="24"/>
          <w:szCs w:val="24"/>
          <w:lang w:eastAsia="pl-PL"/>
        </w:rPr>
        <w:t>mowy</w:t>
      </w:r>
      <w:r w:rsidR="0011654F" w:rsidRPr="00DC38A0">
        <w:rPr>
          <w:rFonts w:eastAsia="Times New Roman" w:cs="Calibri"/>
          <w:bCs/>
          <w:sz w:val="24"/>
          <w:szCs w:val="24"/>
          <w:lang w:eastAsia="pl-PL"/>
        </w:rPr>
        <w:t xml:space="preserve"> </w:t>
      </w:r>
      <w:r w:rsidR="00F018AD" w:rsidRPr="00DC38A0">
        <w:rPr>
          <w:rFonts w:eastAsia="Times New Roman" w:cs="Calibri"/>
          <w:bCs/>
          <w:sz w:val="24"/>
          <w:szCs w:val="24"/>
          <w:lang w:eastAsia="pl-PL"/>
        </w:rPr>
        <w:t xml:space="preserve">Wykonawcy </w:t>
      </w:r>
      <w:r w:rsidRPr="00DC38A0">
        <w:rPr>
          <w:rFonts w:eastAsia="Times New Roman" w:cs="Calibri"/>
          <w:bCs/>
          <w:sz w:val="24"/>
          <w:szCs w:val="24"/>
          <w:lang w:eastAsia="pl-PL"/>
        </w:rPr>
        <w:t xml:space="preserve">przysługuje jedynie wynagrodzenie za wykonaną i odebraną przez </w:t>
      </w:r>
      <w:r w:rsidR="00F018AD" w:rsidRPr="00DC38A0">
        <w:rPr>
          <w:rFonts w:eastAsia="Times New Roman" w:cs="Calibri"/>
          <w:bCs/>
          <w:sz w:val="24"/>
          <w:szCs w:val="24"/>
          <w:lang w:eastAsia="pl-PL"/>
        </w:rPr>
        <w:t xml:space="preserve">Zamawiającego </w:t>
      </w:r>
      <w:r w:rsidRPr="00DC38A0">
        <w:rPr>
          <w:rFonts w:eastAsia="Times New Roman" w:cs="Calibri"/>
          <w:bCs/>
          <w:sz w:val="24"/>
          <w:szCs w:val="24"/>
          <w:lang w:eastAsia="pl-PL"/>
        </w:rPr>
        <w:t xml:space="preserve">część zamówienia. </w:t>
      </w:r>
      <w:r w:rsidR="00F018AD" w:rsidRPr="00DC38A0">
        <w:rPr>
          <w:rFonts w:eastAsia="Times New Roman" w:cs="Calibri"/>
          <w:sz w:val="24"/>
          <w:szCs w:val="24"/>
          <w:lang w:eastAsia="pl-PL"/>
        </w:rPr>
        <w:t xml:space="preserve">Wykonawcy </w:t>
      </w:r>
      <w:r w:rsidRPr="00DC38A0">
        <w:rPr>
          <w:rFonts w:eastAsia="Times New Roman" w:cs="Calibri"/>
          <w:sz w:val="24"/>
          <w:szCs w:val="24"/>
          <w:lang w:eastAsia="pl-PL"/>
        </w:rPr>
        <w:t>nie przysługują jakiekolwiek roszczenia odszkodowawcze.</w:t>
      </w:r>
    </w:p>
    <w:p w14:paraId="0E8A4DB2" w14:textId="77777777" w:rsidR="0011654F" w:rsidRPr="00DC38A0" w:rsidRDefault="0011654F" w:rsidP="00ED5330">
      <w:pPr>
        <w:tabs>
          <w:tab w:val="left" w:pos="426"/>
          <w:tab w:val="left" w:pos="1440"/>
        </w:tabs>
        <w:suppressAutoHyphens/>
        <w:rPr>
          <w:rFonts w:eastAsia="Times New Roman" w:cs="Calibri"/>
          <w:b/>
          <w:bCs/>
          <w:sz w:val="24"/>
          <w:szCs w:val="24"/>
        </w:rPr>
      </w:pPr>
    </w:p>
    <w:p w14:paraId="6AD36893" w14:textId="77777777" w:rsidR="00B1253F" w:rsidRPr="00DC38A0" w:rsidRDefault="00B1253F" w:rsidP="003A2398">
      <w:pPr>
        <w:tabs>
          <w:tab w:val="left" w:pos="360"/>
          <w:tab w:val="left" w:pos="1440"/>
        </w:tabs>
        <w:suppressAutoHyphens/>
        <w:ind w:left="284" w:hanging="284"/>
        <w:jc w:val="center"/>
        <w:rPr>
          <w:rFonts w:eastAsia="Times New Roman" w:cs="Calibri"/>
          <w:b/>
          <w:bCs/>
          <w:sz w:val="24"/>
          <w:szCs w:val="24"/>
        </w:rPr>
      </w:pPr>
      <w:r w:rsidRPr="00DC38A0">
        <w:rPr>
          <w:rFonts w:eastAsia="Times New Roman" w:cs="Calibri"/>
          <w:b/>
          <w:bCs/>
          <w:sz w:val="24"/>
          <w:szCs w:val="24"/>
        </w:rPr>
        <w:t xml:space="preserve">§ </w:t>
      </w:r>
      <w:r w:rsidR="00476231" w:rsidRPr="00DC38A0">
        <w:rPr>
          <w:rFonts w:eastAsia="Times New Roman" w:cs="Calibri"/>
          <w:b/>
          <w:bCs/>
          <w:sz w:val="24"/>
          <w:szCs w:val="24"/>
        </w:rPr>
        <w:t>12</w:t>
      </w:r>
    </w:p>
    <w:p w14:paraId="4B5FB11C" w14:textId="77777777" w:rsidR="00CD3BA4" w:rsidRPr="00DC38A0" w:rsidRDefault="00CD3BA4" w:rsidP="003A2398">
      <w:pPr>
        <w:tabs>
          <w:tab w:val="left" w:pos="360"/>
          <w:tab w:val="left" w:pos="1440"/>
        </w:tabs>
        <w:suppressAutoHyphens/>
        <w:ind w:left="284" w:hanging="284"/>
        <w:jc w:val="center"/>
        <w:rPr>
          <w:rFonts w:eastAsia="Times New Roman" w:cs="Calibri"/>
          <w:b/>
          <w:bCs/>
          <w:sz w:val="24"/>
          <w:szCs w:val="24"/>
        </w:rPr>
      </w:pPr>
      <w:r w:rsidRPr="00DC38A0">
        <w:rPr>
          <w:rFonts w:eastAsia="Times New Roman" w:cs="Calibri"/>
          <w:b/>
          <w:bCs/>
          <w:sz w:val="24"/>
          <w:szCs w:val="24"/>
        </w:rPr>
        <w:t>ZACHOWANIE POUFNOŚCI</w:t>
      </w:r>
    </w:p>
    <w:p w14:paraId="311A539E" w14:textId="77777777" w:rsidR="00784D6B" w:rsidRPr="00DC38A0" w:rsidRDefault="00784D6B" w:rsidP="00ED5330">
      <w:pPr>
        <w:tabs>
          <w:tab w:val="left" w:pos="360"/>
          <w:tab w:val="left" w:pos="1440"/>
        </w:tabs>
        <w:suppressAutoHyphens/>
        <w:ind w:left="284" w:hanging="284"/>
        <w:rPr>
          <w:rFonts w:eastAsia="Times New Roman" w:cs="Calibri"/>
          <w:sz w:val="24"/>
          <w:szCs w:val="24"/>
        </w:rPr>
      </w:pPr>
    </w:p>
    <w:p w14:paraId="5A06A312" w14:textId="0209A11A" w:rsidR="00BD700A" w:rsidRPr="00EF4C97" w:rsidRDefault="00BD700A" w:rsidP="00ED5330">
      <w:pPr>
        <w:pStyle w:val="Teksttreci13"/>
        <w:widowControl w:val="0"/>
        <w:numPr>
          <w:ilvl w:val="0"/>
          <w:numId w:val="27"/>
        </w:numPr>
        <w:shd w:val="clear" w:color="auto" w:fill="auto"/>
        <w:tabs>
          <w:tab w:val="left" w:pos="284"/>
        </w:tabs>
        <w:spacing w:before="0" w:after="120" w:line="240" w:lineRule="auto"/>
        <w:ind w:left="284"/>
        <w:rPr>
          <w:rFonts w:ascii="Calibri" w:eastAsia="Times New Roman" w:hAnsi="Calibri" w:cs="Calibri"/>
          <w:sz w:val="24"/>
          <w:lang w:bidi="pl-PL"/>
        </w:rPr>
      </w:pPr>
      <w:r w:rsidRPr="00EF4C97">
        <w:rPr>
          <w:rFonts w:ascii="Calibri" w:hAnsi="Calibri" w:cs="Calibri"/>
          <w:sz w:val="24"/>
          <w:szCs w:val="24"/>
        </w:rPr>
        <w:t xml:space="preserve">Wykonawca zobowiązuje się do zachowania w tajemnicy wszelkich informacji i danych otrzymanych i uzyskanych od Zamawiającego w związku z wykonaniem zobowiązań wynikających z </w:t>
      </w:r>
      <w:r w:rsidR="000066B5">
        <w:rPr>
          <w:rFonts w:ascii="Calibri" w:hAnsi="Calibri" w:cs="Calibri"/>
          <w:sz w:val="24"/>
          <w:szCs w:val="24"/>
        </w:rPr>
        <w:t>u</w:t>
      </w:r>
      <w:r w:rsidR="0011654F" w:rsidRPr="00EF4C97">
        <w:rPr>
          <w:rFonts w:ascii="Calibri" w:hAnsi="Calibri" w:cs="Calibri"/>
          <w:sz w:val="24"/>
          <w:szCs w:val="24"/>
        </w:rPr>
        <w:t>mow</w:t>
      </w:r>
      <w:r w:rsidR="006D1C0B" w:rsidRPr="00EF4C97">
        <w:rPr>
          <w:rFonts w:ascii="Calibri" w:hAnsi="Calibri" w:cs="Calibri"/>
          <w:sz w:val="24"/>
          <w:szCs w:val="24"/>
        </w:rPr>
        <w:t xml:space="preserve">y, w szczególności </w:t>
      </w:r>
      <w:r w:rsidR="006D1C0B" w:rsidRPr="00EF4C97">
        <w:rPr>
          <w:rFonts w:ascii="Calibri" w:eastAsia="Times New Roman" w:hAnsi="Calibri" w:cs="Calibri"/>
          <w:sz w:val="24"/>
          <w:lang w:bidi="pl-PL"/>
        </w:rPr>
        <w:t xml:space="preserve">wszelkich informacji prawnie chronionych, informacji technicznych, technologicznych, prawnych i organizacyjnych, dotyczących systemów i sieci informatycznych/teleinformatycznych, danych osobowych w szczególności ich zabezpieczenia oraz innych informacji Zamawiającego uzyskanych w trakcie wykonywania </w:t>
      </w:r>
      <w:r w:rsidR="000066B5">
        <w:rPr>
          <w:rFonts w:ascii="Calibri" w:eastAsia="Times New Roman" w:hAnsi="Calibri" w:cs="Calibri"/>
          <w:sz w:val="24"/>
          <w:lang w:bidi="pl-PL"/>
        </w:rPr>
        <w:t>u</w:t>
      </w:r>
      <w:r w:rsidR="006D1C0B" w:rsidRPr="00EF4C97">
        <w:rPr>
          <w:rFonts w:ascii="Calibri" w:eastAsia="Times New Roman" w:hAnsi="Calibri" w:cs="Calibri"/>
          <w:sz w:val="24"/>
          <w:lang w:bidi="pl-PL"/>
        </w:rPr>
        <w:t>mowy niezależnie od formy pozyskania tych informacji i ich źródła;</w:t>
      </w:r>
      <w:r w:rsidRPr="00EF4C97">
        <w:rPr>
          <w:rFonts w:ascii="Calibri" w:hAnsi="Calibri" w:cs="Calibri"/>
          <w:sz w:val="24"/>
          <w:szCs w:val="24"/>
        </w:rPr>
        <w:t>. Zobowiązanie to nie jest ograniczone w czasie.</w:t>
      </w:r>
    </w:p>
    <w:p w14:paraId="4BAADF1A" w14:textId="3A425B46" w:rsidR="00BD700A" w:rsidRPr="00DC38A0" w:rsidRDefault="00BD700A" w:rsidP="00ED5330">
      <w:pPr>
        <w:pStyle w:val="Akapitzlist"/>
        <w:numPr>
          <w:ilvl w:val="0"/>
          <w:numId w:val="27"/>
        </w:numPr>
        <w:spacing w:after="120"/>
        <w:ind w:left="284" w:hanging="284"/>
        <w:rPr>
          <w:rFonts w:cs="Calibri"/>
          <w:sz w:val="24"/>
          <w:szCs w:val="24"/>
        </w:rPr>
      </w:pPr>
      <w:r w:rsidRPr="00DC38A0">
        <w:rPr>
          <w:rFonts w:cs="Calibri"/>
          <w:sz w:val="24"/>
          <w:szCs w:val="24"/>
        </w:rPr>
        <w:t xml:space="preserve">Strony zobowiązują się do przestrzegania przy wykonywaniu </w:t>
      </w:r>
      <w:r w:rsidR="000066B5">
        <w:rPr>
          <w:rFonts w:cs="Calibri"/>
          <w:sz w:val="24"/>
          <w:szCs w:val="24"/>
        </w:rPr>
        <w:t>u</w:t>
      </w:r>
      <w:r w:rsidR="0011654F">
        <w:rPr>
          <w:rFonts w:cs="Calibri"/>
          <w:sz w:val="24"/>
          <w:szCs w:val="24"/>
        </w:rPr>
        <w:t>mowy</w:t>
      </w:r>
      <w:r w:rsidRPr="00DC38A0">
        <w:rPr>
          <w:rFonts w:cs="Calibri"/>
          <w:sz w:val="24"/>
          <w:szCs w:val="24"/>
        </w:rPr>
        <w:t xml:space="preserve"> wszystkich postanowień zawartych w obowiązujących przepisach prawnych związanych z ochroną danych osobowych, a także z ochroną informacji niejawnych oraz ochroną tajemnicy skarbowej.</w:t>
      </w:r>
    </w:p>
    <w:p w14:paraId="753DC20E" w14:textId="77777777" w:rsidR="00BD700A" w:rsidRPr="00DC38A0" w:rsidRDefault="00BD700A" w:rsidP="00ED5330">
      <w:pPr>
        <w:pStyle w:val="Akapitzlist"/>
        <w:numPr>
          <w:ilvl w:val="0"/>
          <w:numId w:val="27"/>
        </w:numPr>
        <w:spacing w:after="120"/>
        <w:ind w:left="284" w:hanging="284"/>
        <w:rPr>
          <w:rFonts w:cs="Calibri"/>
          <w:sz w:val="24"/>
          <w:szCs w:val="24"/>
        </w:rPr>
      </w:pPr>
      <w:r w:rsidRPr="00DC38A0">
        <w:rPr>
          <w:rFonts w:cs="Calibri"/>
          <w:sz w:val="24"/>
          <w:szCs w:val="24"/>
        </w:rPr>
        <w:t xml:space="preserve">Obowiązek określony w ust. 1 niniejszego paragrafu nie dotyczy informacji powszechnie znanych oraz udostępniania informacji na podstawie bezwzględnie obowiązujących przepisów prawa, a w szczególności na żądanie sądu, prokuratury, organów podatkowych lub organów kontrolnych. </w:t>
      </w:r>
    </w:p>
    <w:p w14:paraId="5D4A9C94" w14:textId="0788307A" w:rsidR="00BD700A" w:rsidRPr="00DC38A0" w:rsidRDefault="00BD700A" w:rsidP="00ED5330">
      <w:pPr>
        <w:pStyle w:val="Akapitzlist"/>
        <w:numPr>
          <w:ilvl w:val="0"/>
          <w:numId w:val="27"/>
        </w:numPr>
        <w:spacing w:after="120"/>
        <w:ind w:left="284" w:hanging="284"/>
        <w:rPr>
          <w:rFonts w:cs="Calibri"/>
          <w:sz w:val="24"/>
          <w:szCs w:val="24"/>
        </w:rPr>
      </w:pPr>
      <w:r w:rsidRPr="00DC38A0">
        <w:rPr>
          <w:rFonts w:cs="Calibri"/>
          <w:sz w:val="24"/>
          <w:szCs w:val="24"/>
        </w:rPr>
        <w:t xml:space="preserve">Wykonawca ponosi odpowiedzialność za zachowanie tajemnicy przez swoich pracowników, </w:t>
      </w:r>
      <w:r w:rsidR="0011654F">
        <w:rPr>
          <w:rFonts w:cs="Calibri"/>
          <w:sz w:val="24"/>
          <w:szCs w:val="24"/>
        </w:rPr>
        <w:t>P</w:t>
      </w:r>
      <w:r w:rsidRPr="00DC38A0">
        <w:rPr>
          <w:rFonts w:cs="Calibri"/>
          <w:sz w:val="24"/>
          <w:szCs w:val="24"/>
        </w:rPr>
        <w:t>odw</w:t>
      </w:r>
      <w:r w:rsidR="0011654F">
        <w:rPr>
          <w:rFonts w:cs="Calibri"/>
          <w:sz w:val="24"/>
          <w:szCs w:val="24"/>
        </w:rPr>
        <w:t xml:space="preserve">ykonawców i </w:t>
      </w:r>
      <w:r w:rsidRPr="00DC38A0">
        <w:rPr>
          <w:rFonts w:cs="Calibri"/>
          <w:sz w:val="24"/>
          <w:szCs w:val="24"/>
        </w:rPr>
        <w:t xml:space="preserve">wszelkie inne osoby, którymi będzie się posługiwać przy wykonywaniu </w:t>
      </w:r>
      <w:r w:rsidR="000066B5">
        <w:rPr>
          <w:rFonts w:cs="Calibri"/>
          <w:sz w:val="24"/>
          <w:szCs w:val="24"/>
        </w:rPr>
        <w:t>u</w:t>
      </w:r>
      <w:r w:rsidR="0011654F">
        <w:rPr>
          <w:rFonts w:cs="Calibri"/>
          <w:sz w:val="24"/>
          <w:szCs w:val="24"/>
        </w:rPr>
        <w:t>mowy</w:t>
      </w:r>
      <w:r w:rsidRPr="00DC38A0">
        <w:rPr>
          <w:rFonts w:cs="Calibri"/>
          <w:sz w:val="24"/>
          <w:szCs w:val="24"/>
        </w:rPr>
        <w:t>.</w:t>
      </w:r>
    </w:p>
    <w:p w14:paraId="1265BF99" w14:textId="77777777" w:rsidR="00BD700A" w:rsidRPr="00DC38A0" w:rsidRDefault="00BD700A" w:rsidP="00ED5330">
      <w:pPr>
        <w:pStyle w:val="Akapitzlist"/>
        <w:numPr>
          <w:ilvl w:val="0"/>
          <w:numId w:val="27"/>
        </w:numPr>
        <w:spacing w:after="120"/>
        <w:ind w:left="284" w:hanging="284"/>
        <w:rPr>
          <w:rFonts w:cs="Calibri"/>
          <w:sz w:val="24"/>
          <w:szCs w:val="24"/>
        </w:rPr>
      </w:pPr>
      <w:r w:rsidRPr="00DC38A0">
        <w:rPr>
          <w:rFonts w:cs="Calibri"/>
          <w:sz w:val="24"/>
          <w:szCs w:val="24"/>
        </w:rPr>
        <w:t xml:space="preserve">Wykonawca zobowiązuje się nie kopiować, nie powielać, ani w jakikolwiek sposób rozpowszechniać </w:t>
      </w:r>
      <w:r w:rsidR="00BE0DFD" w:rsidRPr="00DC38A0">
        <w:rPr>
          <w:rFonts w:cs="Calibri"/>
          <w:sz w:val="24"/>
          <w:szCs w:val="24"/>
        </w:rPr>
        <w:t>jakichkolwiek</w:t>
      </w:r>
      <w:r w:rsidRPr="00DC38A0">
        <w:rPr>
          <w:rFonts w:cs="Calibri"/>
          <w:sz w:val="24"/>
          <w:szCs w:val="24"/>
        </w:rPr>
        <w:t xml:space="preserve"> informacji.</w:t>
      </w:r>
    </w:p>
    <w:p w14:paraId="6473FE49" w14:textId="5625CA99" w:rsidR="00424971" w:rsidRPr="00DC38A0" w:rsidRDefault="00BD700A" w:rsidP="00ED5330">
      <w:pPr>
        <w:pStyle w:val="Akapitzlist"/>
        <w:numPr>
          <w:ilvl w:val="0"/>
          <w:numId w:val="27"/>
        </w:numPr>
        <w:spacing w:after="120"/>
        <w:ind w:left="284" w:hanging="284"/>
        <w:rPr>
          <w:rFonts w:cs="Calibri"/>
          <w:sz w:val="24"/>
          <w:szCs w:val="24"/>
        </w:rPr>
      </w:pPr>
      <w:r w:rsidRPr="00DC38A0">
        <w:rPr>
          <w:rFonts w:cs="Calibri"/>
          <w:sz w:val="24"/>
          <w:szCs w:val="24"/>
        </w:rPr>
        <w:t xml:space="preserve">Jakiekolwiek postanowienia </w:t>
      </w:r>
      <w:r w:rsidR="000066B5">
        <w:rPr>
          <w:rFonts w:cs="Calibri"/>
          <w:sz w:val="24"/>
          <w:szCs w:val="24"/>
        </w:rPr>
        <w:t>u</w:t>
      </w:r>
      <w:r w:rsidR="0011654F">
        <w:rPr>
          <w:rFonts w:cs="Calibri"/>
          <w:sz w:val="24"/>
          <w:szCs w:val="24"/>
        </w:rPr>
        <w:t>mowy</w:t>
      </w:r>
      <w:r w:rsidRPr="00DC38A0">
        <w:rPr>
          <w:rFonts w:cs="Calibri"/>
          <w:sz w:val="24"/>
          <w:szCs w:val="24"/>
        </w:rPr>
        <w:t xml:space="preserve"> nie wyłączają dalej idących zobowiązań dotyczących ochrony informacji oraz danych osobowych przewidzianych w przepisach prawa.</w:t>
      </w:r>
    </w:p>
    <w:p w14:paraId="50EF2F14" w14:textId="6FE910D7" w:rsidR="00424971" w:rsidRPr="00DC38A0" w:rsidRDefault="00424971" w:rsidP="00ED5330">
      <w:pPr>
        <w:pStyle w:val="Akapitzlist"/>
        <w:numPr>
          <w:ilvl w:val="0"/>
          <w:numId w:val="27"/>
        </w:numPr>
        <w:spacing w:after="120"/>
        <w:ind w:left="284" w:hanging="284"/>
        <w:rPr>
          <w:rFonts w:cs="Calibri"/>
          <w:sz w:val="24"/>
          <w:szCs w:val="24"/>
        </w:rPr>
      </w:pPr>
      <w:r w:rsidRPr="00DC38A0">
        <w:rPr>
          <w:rFonts w:cs="Calibri"/>
          <w:sz w:val="24"/>
          <w:szCs w:val="24"/>
        </w:rPr>
        <w:t xml:space="preserve">Wykonawca oświadcza, iż podczas realizacji przedmiotowej </w:t>
      </w:r>
      <w:r w:rsidR="000066B5">
        <w:rPr>
          <w:rFonts w:eastAsia="Times New Roman" w:cs="Calibri"/>
          <w:bCs/>
          <w:sz w:val="24"/>
          <w:szCs w:val="24"/>
          <w:lang w:eastAsia="pl-PL"/>
        </w:rPr>
        <w:t>u</w:t>
      </w:r>
      <w:r w:rsidR="0011654F">
        <w:rPr>
          <w:rFonts w:eastAsia="Times New Roman" w:cs="Calibri"/>
          <w:bCs/>
          <w:sz w:val="24"/>
          <w:szCs w:val="24"/>
          <w:lang w:eastAsia="pl-PL"/>
        </w:rPr>
        <w:t>mowy</w:t>
      </w:r>
      <w:r w:rsidR="0011654F" w:rsidRPr="00DC38A0">
        <w:rPr>
          <w:rFonts w:cs="Calibri"/>
          <w:sz w:val="24"/>
          <w:szCs w:val="24"/>
        </w:rPr>
        <w:t xml:space="preserve"> </w:t>
      </w:r>
      <w:r w:rsidRPr="00DC38A0">
        <w:rPr>
          <w:rFonts w:cs="Calibri"/>
          <w:sz w:val="24"/>
          <w:szCs w:val="24"/>
        </w:rPr>
        <w:t xml:space="preserve">mowy będzie przestrzegał przepisów Rozporządzenia Parlamentu Europejskiego i Rady 2016/679 z dnia 27 kwietnia 2016 r. w sprawie ochrony danych osób fizycznych w związku z przetwarzaniem danych osobowych i w sprawie swobodnego przepływu takich danych (RODO). Powyższe dotyczy także okresu po zakończeniu realizacji niniejszej </w:t>
      </w:r>
      <w:r w:rsidR="000A7598">
        <w:rPr>
          <w:rFonts w:eastAsia="Times New Roman" w:cs="Calibri"/>
          <w:bCs/>
          <w:sz w:val="24"/>
          <w:szCs w:val="24"/>
          <w:lang w:eastAsia="pl-PL"/>
        </w:rPr>
        <w:t>u</w:t>
      </w:r>
      <w:r w:rsidR="0011654F">
        <w:rPr>
          <w:rFonts w:eastAsia="Times New Roman" w:cs="Calibri"/>
          <w:bCs/>
          <w:sz w:val="24"/>
          <w:szCs w:val="24"/>
          <w:lang w:eastAsia="pl-PL"/>
        </w:rPr>
        <w:t>mowy</w:t>
      </w:r>
      <w:r w:rsidRPr="00DC38A0">
        <w:rPr>
          <w:rFonts w:cs="Calibri"/>
          <w:sz w:val="24"/>
          <w:szCs w:val="24"/>
        </w:rPr>
        <w:t>, jeżeli wynika to z przepisów wskazanego Rozporządzenia.</w:t>
      </w:r>
    </w:p>
    <w:p w14:paraId="02EDF613" w14:textId="77777777" w:rsidR="00424971" w:rsidRPr="00DC38A0" w:rsidRDefault="00424971" w:rsidP="00ED5330">
      <w:pPr>
        <w:pStyle w:val="Akapitzlist"/>
        <w:numPr>
          <w:ilvl w:val="0"/>
          <w:numId w:val="27"/>
        </w:numPr>
        <w:ind w:left="284" w:hanging="284"/>
        <w:contextualSpacing/>
        <w:rPr>
          <w:rFonts w:cs="Calibri"/>
          <w:sz w:val="24"/>
          <w:szCs w:val="24"/>
        </w:rPr>
      </w:pPr>
      <w:r w:rsidRPr="00DC38A0">
        <w:rPr>
          <w:rFonts w:cs="Calibri"/>
          <w:sz w:val="24"/>
          <w:szCs w:val="24"/>
        </w:rPr>
        <w:lastRenderedPageBreak/>
        <w:t>Zamawiający informuje, iż informacje, o których mowa w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udostępnione są na stronie Biuletynu Informacji Publicznej Izby Administracji Skarbowej w Zielonej Górze, w zakładce Organizacja – Ochrona Danych Osobowych.</w:t>
      </w:r>
    </w:p>
    <w:p w14:paraId="7E05E847" w14:textId="77777777" w:rsidR="0011654F" w:rsidRPr="00DC38A0" w:rsidRDefault="0011654F" w:rsidP="00ED5330">
      <w:pPr>
        <w:suppressAutoHyphens/>
        <w:rPr>
          <w:rFonts w:eastAsia="Times New Roman" w:cs="Calibri"/>
          <w:b/>
          <w:sz w:val="24"/>
          <w:szCs w:val="24"/>
        </w:rPr>
      </w:pPr>
    </w:p>
    <w:p w14:paraId="43ACE089" w14:textId="77777777" w:rsidR="00B1253F" w:rsidRPr="00DC38A0" w:rsidRDefault="00CC4FD1" w:rsidP="003A2398">
      <w:pPr>
        <w:suppressAutoHyphens/>
        <w:jc w:val="center"/>
        <w:rPr>
          <w:rFonts w:eastAsia="Times New Roman" w:cs="Calibri"/>
          <w:b/>
          <w:sz w:val="24"/>
          <w:szCs w:val="24"/>
        </w:rPr>
      </w:pPr>
      <w:r w:rsidRPr="00DC38A0">
        <w:rPr>
          <w:rFonts w:eastAsia="Times New Roman" w:cs="Calibri"/>
          <w:b/>
          <w:sz w:val="24"/>
          <w:szCs w:val="24"/>
        </w:rPr>
        <w:t xml:space="preserve">§ </w:t>
      </w:r>
      <w:r w:rsidR="00476231" w:rsidRPr="00DC38A0">
        <w:rPr>
          <w:rFonts w:eastAsia="Times New Roman" w:cs="Calibri"/>
          <w:b/>
          <w:sz w:val="24"/>
          <w:szCs w:val="24"/>
        </w:rPr>
        <w:t>13</w:t>
      </w:r>
    </w:p>
    <w:p w14:paraId="5A2EB22C" w14:textId="77777777" w:rsidR="00650C98" w:rsidRPr="00DC38A0" w:rsidRDefault="00650C98" w:rsidP="003A2398">
      <w:pPr>
        <w:suppressAutoHyphens/>
        <w:jc w:val="center"/>
        <w:rPr>
          <w:rFonts w:eastAsia="Times New Roman" w:cs="Calibri"/>
          <w:b/>
          <w:sz w:val="24"/>
          <w:szCs w:val="24"/>
        </w:rPr>
      </w:pPr>
      <w:r w:rsidRPr="00DC38A0">
        <w:rPr>
          <w:rFonts w:eastAsia="Times New Roman" w:cs="Calibri"/>
          <w:b/>
          <w:sz w:val="24"/>
          <w:szCs w:val="24"/>
        </w:rPr>
        <w:t xml:space="preserve">ZMIANA </w:t>
      </w:r>
      <w:r w:rsidR="0011654F">
        <w:rPr>
          <w:rFonts w:eastAsia="Times New Roman" w:cs="Calibri"/>
          <w:b/>
          <w:sz w:val="24"/>
          <w:szCs w:val="24"/>
        </w:rPr>
        <w:t>UMOWY</w:t>
      </w:r>
    </w:p>
    <w:p w14:paraId="4C7629FC" w14:textId="77777777" w:rsidR="00784D6B" w:rsidRPr="00DC38A0" w:rsidRDefault="00784D6B" w:rsidP="00ED5330">
      <w:pPr>
        <w:suppressAutoHyphens/>
        <w:rPr>
          <w:rFonts w:eastAsia="Times New Roman" w:cs="Calibri"/>
          <w:b/>
          <w:sz w:val="24"/>
          <w:szCs w:val="24"/>
        </w:rPr>
      </w:pPr>
    </w:p>
    <w:p w14:paraId="6C3586E1" w14:textId="10196B12" w:rsidR="00240FB8" w:rsidRPr="00DC38A0" w:rsidRDefault="00240FB8" w:rsidP="00ED5330">
      <w:pPr>
        <w:numPr>
          <w:ilvl w:val="6"/>
          <w:numId w:val="48"/>
        </w:numPr>
        <w:suppressAutoHyphens/>
        <w:spacing w:after="120"/>
        <w:ind w:left="357" w:hanging="357"/>
        <w:textAlignment w:val="baseline"/>
        <w:rPr>
          <w:rFonts w:eastAsia="Times New Roman" w:cs="Calibri"/>
          <w:sz w:val="24"/>
          <w:szCs w:val="24"/>
          <w:lang w:eastAsia="pl-PL"/>
        </w:rPr>
      </w:pPr>
      <w:r w:rsidRPr="00DC38A0">
        <w:rPr>
          <w:rFonts w:eastAsia="Times New Roman" w:cs="Calibri"/>
          <w:sz w:val="24"/>
          <w:szCs w:val="24"/>
          <w:lang w:eastAsia="pl-PL"/>
        </w:rPr>
        <w:t xml:space="preserve">Strony dopuszczają zmiany postanowień zawartej </w:t>
      </w:r>
      <w:r w:rsidR="0011654F">
        <w:rPr>
          <w:rFonts w:eastAsia="Times New Roman" w:cs="Calibri"/>
          <w:bCs/>
          <w:sz w:val="24"/>
          <w:szCs w:val="24"/>
          <w:lang w:eastAsia="pl-PL"/>
        </w:rPr>
        <w:t>Umowy</w:t>
      </w:r>
      <w:r w:rsidR="0011654F" w:rsidRPr="00DC38A0">
        <w:rPr>
          <w:rFonts w:eastAsia="Times New Roman" w:cs="Calibri"/>
          <w:sz w:val="24"/>
          <w:szCs w:val="24"/>
          <w:lang w:eastAsia="pl-PL"/>
        </w:rPr>
        <w:t xml:space="preserve"> </w:t>
      </w:r>
      <w:r w:rsidRPr="00DC38A0">
        <w:rPr>
          <w:rFonts w:eastAsia="Times New Roman" w:cs="Calibri"/>
          <w:sz w:val="24"/>
          <w:szCs w:val="24"/>
          <w:lang w:eastAsia="pl-PL"/>
        </w:rPr>
        <w:t xml:space="preserve">na mocy porozumienia </w:t>
      </w:r>
      <w:r w:rsidR="0011654F">
        <w:rPr>
          <w:rFonts w:eastAsia="Times New Roman" w:cs="Calibri"/>
          <w:sz w:val="24"/>
          <w:szCs w:val="24"/>
          <w:lang w:eastAsia="pl-PL"/>
        </w:rPr>
        <w:t xml:space="preserve">Stron, </w:t>
      </w:r>
      <w:r w:rsidRPr="00DC38A0">
        <w:rPr>
          <w:rFonts w:eastAsia="Times New Roman" w:cs="Calibri"/>
          <w:sz w:val="24"/>
          <w:szCs w:val="24"/>
          <w:lang w:eastAsia="pl-PL"/>
        </w:rPr>
        <w:t xml:space="preserve">w sytuacji gdy wystąpi zjawisko „siły wyższej” mające wpływ na termin realizacji niniejszej </w:t>
      </w:r>
      <w:r w:rsidR="000A7598">
        <w:rPr>
          <w:rFonts w:eastAsia="Times New Roman" w:cs="Calibri"/>
          <w:bCs/>
          <w:sz w:val="24"/>
          <w:szCs w:val="24"/>
          <w:lang w:eastAsia="pl-PL"/>
        </w:rPr>
        <w:t>u</w:t>
      </w:r>
      <w:r w:rsidR="0011654F">
        <w:rPr>
          <w:rFonts w:eastAsia="Times New Roman" w:cs="Calibri"/>
          <w:bCs/>
          <w:sz w:val="24"/>
          <w:szCs w:val="24"/>
          <w:lang w:eastAsia="pl-PL"/>
        </w:rPr>
        <w:t>mowy</w:t>
      </w:r>
      <w:r w:rsidRPr="00DC38A0">
        <w:rPr>
          <w:rFonts w:eastAsia="Times New Roman" w:cs="Calibri"/>
          <w:sz w:val="24"/>
          <w:szCs w:val="24"/>
          <w:lang w:eastAsia="pl-PL"/>
        </w:rPr>
        <w:t xml:space="preserve">. Podstawą dokonania zmiany będzie wniosek </w:t>
      </w:r>
      <w:r w:rsidRPr="00FA6C28">
        <w:rPr>
          <w:rFonts w:eastAsia="Times New Roman" w:cs="Calibri"/>
          <w:sz w:val="24"/>
          <w:szCs w:val="24"/>
          <w:lang w:eastAsia="pl-PL"/>
        </w:rPr>
        <w:t>złożony przez Wykonawcę</w:t>
      </w:r>
      <w:r w:rsidRPr="00DC38A0">
        <w:rPr>
          <w:rFonts w:eastAsia="Times New Roman" w:cs="Calibri"/>
          <w:sz w:val="24"/>
          <w:szCs w:val="24"/>
          <w:lang w:eastAsia="pl-PL"/>
        </w:rPr>
        <w:t xml:space="preserve"> w terminie do 30 dni od ustąpienia zjawiska „siły wyższej” wraz z dokumentacją potwierdzającą, że miało ono bezpośredni wpływ na wykonanie niniejszej </w:t>
      </w:r>
      <w:r w:rsidR="0011654F">
        <w:rPr>
          <w:rFonts w:eastAsia="Times New Roman" w:cs="Calibri"/>
          <w:bCs/>
          <w:sz w:val="24"/>
          <w:szCs w:val="24"/>
          <w:lang w:eastAsia="pl-PL"/>
        </w:rPr>
        <w:t>Umowy</w:t>
      </w:r>
      <w:r w:rsidRPr="00DC38A0">
        <w:rPr>
          <w:rFonts w:eastAsia="Times New Roman" w:cs="Calibri"/>
          <w:sz w:val="24"/>
          <w:szCs w:val="24"/>
          <w:lang w:eastAsia="pl-PL"/>
        </w:rPr>
        <w:t>. Przez siłę wyższą Strony rozumieć będą zdarzenie, którego nie można przewidzieć przy zachowaniu należytej staranności, które jest zewnętrzne zarówno w stosunku do Wykonawcy jak i w stosunku do Zamawiającego oraz od nich niezależne, któremu nie mogli się oni przeciwstawić działając z należytą starannością. W szczególności za siłę wyższą, z zachowaniem powyższego, uznaje się trzęsienia ziemi, powodzie, pożary, huragany, klęski żywiołowe, epidemie, inne zdarzenia spowodowane siłami przyrody, strajki, wojnę, zamieszki, działania wojskowe, ograniczenia eksportowe i importowe, awarie na usunięcie których nie ma wpływu którakolwiek ze stron oraz inne zdarzenia takie jak skażenie radioaktywne, ujawnienie nieprzewidzianych warunków geologicznych, archeologicznych lub terenowych (takich jak niewybuchy, niewypały, nienamierzone obiekty podziemne, urządzenia i sieci infrastrukturalne, wykopaliska, itp.).</w:t>
      </w:r>
    </w:p>
    <w:p w14:paraId="5C8459E0" w14:textId="21DCDCC0" w:rsidR="00240FB8" w:rsidRPr="00DC38A0" w:rsidRDefault="00240FB8" w:rsidP="00ED5330">
      <w:pPr>
        <w:numPr>
          <w:ilvl w:val="6"/>
          <w:numId w:val="48"/>
        </w:numPr>
        <w:suppressAutoHyphens/>
        <w:spacing w:after="120"/>
        <w:ind w:left="357" w:hanging="357"/>
        <w:textAlignment w:val="baseline"/>
        <w:rPr>
          <w:rFonts w:eastAsia="Times New Roman" w:cs="Calibri"/>
          <w:sz w:val="24"/>
          <w:szCs w:val="24"/>
          <w:lang w:eastAsia="pl-PL"/>
        </w:rPr>
      </w:pPr>
      <w:r w:rsidRPr="00DC38A0">
        <w:rPr>
          <w:rFonts w:eastAsia="Times New Roman" w:cs="Calibri"/>
          <w:sz w:val="24"/>
          <w:szCs w:val="24"/>
          <w:lang w:eastAsia="pl-PL"/>
        </w:rPr>
        <w:t>Zmianę, o której mowa w ust. 1</w:t>
      </w:r>
      <w:r w:rsidR="003A2398">
        <w:rPr>
          <w:rFonts w:eastAsia="Times New Roman" w:cs="Calibri"/>
          <w:sz w:val="24"/>
          <w:szCs w:val="24"/>
          <w:lang w:eastAsia="pl-PL"/>
        </w:rPr>
        <w:t xml:space="preserve"> powyżej</w:t>
      </w:r>
      <w:r w:rsidRPr="00DC38A0">
        <w:rPr>
          <w:rFonts w:eastAsia="Times New Roman" w:cs="Calibri"/>
          <w:sz w:val="24"/>
          <w:szCs w:val="24"/>
          <w:lang w:eastAsia="pl-PL"/>
        </w:rPr>
        <w:t>, może zainicjować Zamawiający albo Wykonawca. W tym celu należy złożyć pisemny wniosek w sprawie proponowanej zmiany do drugiej Strony.</w:t>
      </w:r>
    </w:p>
    <w:p w14:paraId="5C78D531" w14:textId="310D7DA7" w:rsidR="00240FB8" w:rsidRPr="00DC38A0" w:rsidRDefault="00240FB8" w:rsidP="00ED5330">
      <w:pPr>
        <w:numPr>
          <w:ilvl w:val="6"/>
          <w:numId w:val="48"/>
        </w:numPr>
        <w:suppressAutoHyphens/>
        <w:ind w:left="357" w:hanging="357"/>
        <w:textAlignment w:val="baseline"/>
        <w:rPr>
          <w:rFonts w:eastAsia="Times New Roman" w:cs="Calibri"/>
          <w:sz w:val="24"/>
          <w:szCs w:val="24"/>
          <w:lang w:eastAsia="pl-PL"/>
        </w:rPr>
      </w:pPr>
      <w:r w:rsidRPr="00DC38A0">
        <w:rPr>
          <w:rFonts w:eastAsia="Times New Roman" w:cs="Calibri"/>
          <w:sz w:val="24"/>
          <w:szCs w:val="24"/>
          <w:lang w:eastAsia="pl-PL"/>
        </w:rPr>
        <w:t>Wniosek, o którym mowa w ust. 2</w:t>
      </w:r>
      <w:r w:rsidR="003A2398">
        <w:rPr>
          <w:rFonts w:eastAsia="Times New Roman" w:cs="Calibri"/>
          <w:sz w:val="24"/>
          <w:szCs w:val="24"/>
          <w:lang w:eastAsia="pl-PL"/>
        </w:rPr>
        <w:t xml:space="preserve"> powyżej</w:t>
      </w:r>
      <w:r w:rsidRPr="00DC38A0">
        <w:rPr>
          <w:rFonts w:eastAsia="Times New Roman" w:cs="Calibri"/>
          <w:sz w:val="24"/>
          <w:szCs w:val="24"/>
          <w:lang w:eastAsia="pl-PL"/>
        </w:rPr>
        <w:t xml:space="preserve"> musi zawierać w szczególności:</w:t>
      </w:r>
    </w:p>
    <w:p w14:paraId="2297AB71" w14:textId="77777777" w:rsidR="00240FB8" w:rsidRPr="00DC38A0" w:rsidRDefault="00240FB8" w:rsidP="00ED5330">
      <w:pPr>
        <w:numPr>
          <w:ilvl w:val="6"/>
          <w:numId w:val="49"/>
        </w:numPr>
        <w:suppressAutoHyphens/>
        <w:ind w:left="851" w:hanging="425"/>
        <w:textAlignment w:val="baseline"/>
        <w:rPr>
          <w:rFonts w:eastAsia="Times New Roman" w:cs="Calibri"/>
          <w:sz w:val="24"/>
          <w:szCs w:val="24"/>
          <w:lang w:eastAsia="pl-PL"/>
        </w:rPr>
      </w:pPr>
      <w:r w:rsidRPr="00DC38A0">
        <w:rPr>
          <w:rFonts w:eastAsia="Times New Roman" w:cs="Calibri"/>
          <w:sz w:val="24"/>
          <w:szCs w:val="24"/>
          <w:lang w:eastAsia="pl-PL"/>
        </w:rPr>
        <w:t>opis zmiany;</w:t>
      </w:r>
    </w:p>
    <w:p w14:paraId="2F98E472" w14:textId="77777777" w:rsidR="00240FB8" w:rsidRPr="00DC38A0" w:rsidRDefault="00240FB8" w:rsidP="00ED5330">
      <w:pPr>
        <w:numPr>
          <w:ilvl w:val="6"/>
          <w:numId w:val="49"/>
        </w:numPr>
        <w:suppressAutoHyphens/>
        <w:ind w:left="851" w:hanging="425"/>
        <w:textAlignment w:val="baseline"/>
        <w:rPr>
          <w:rFonts w:eastAsia="Times New Roman" w:cs="Calibri"/>
          <w:sz w:val="24"/>
          <w:szCs w:val="24"/>
          <w:lang w:eastAsia="pl-PL"/>
        </w:rPr>
      </w:pPr>
      <w:r w:rsidRPr="00DC38A0">
        <w:rPr>
          <w:rFonts w:eastAsia="Times New Roman" w:cs="Calibri"/>
          <w:sz w:val="24"/>
          <w:szCs w:val="24"/>
          <w:lang w:eastAsia="pl-PL"/>
        </w:rPr>
        <w:t>uzasadnienie zmiany;</w:t>
      </w:r>
    </w:p>
    <w:p w14:paraId="1780AD74" w14:textId="77777777" w:rsidR="00240FB8" w:rsidRPr="00DC38A0" w:rsidRDefault="00240FB8" w:rsidP="00ED5330">
      <w:pPr>
        <w:numPr>
          <w:ilvl w:val="6"/>
          <w:numId w:val="49"/>
        </w:numPr>
        <w:suppressAutoHyphens/>
        <w:ind w:left="851" w:hanging="425"/>
        <w:textAlignment w:val="baseline"/>
        <w:rPr>
          <w:rFonts w:eastAsia="Times New Roman" w:cs="Calibri"/>
          <w:sz w:val="24"/>
          <w:szCs w:val="24"/>
          <w:lang w:eastAsia="pl-PL"/>
        </w:rPr>
      </w:pPr>
      <w:r w:rsidRPr="00DC38A0">
        <w:rPr>
          <w:rFonts w:eastAsia="Times New Roman" w:cs="Calibri"/>
          <w:sz w:val="24"/>
          <w:szCs w:val="24"/>
          <w:lang w:eastAsia="pl-PL"/>
        </w:rPr>
        <w:t>opis skutków zmiany;</w:t>
      </w:r>
    </w:p>
    <w:p w14:paraId="3E8AEBEB" w14:textId="77777777" w:rsidR="00240FB8" w:rsidRPr="00DC38A0" w:rsidRDefault="00240FB8" w:rsidP="00ED5330">
      <w:pPr>
        <w:numPr>
          <w:ilvl w:val="6"/>
          <w:numId w:val="49"/>
        </w:numPr>
        <w:suppressAutoHyphens/>
        <w:spacing w:after="120"/>
        <w:ind w:left="850" w:hanging="425"/>
        <w:textAlignment w:val="baseline"/>
        <w:rPr>
          <w:rFonts w:eastAsia="Times New Roman" w:cs="Calibri"/>
          <w:sz w:val="24"/>
          <w:szCs w:val="24"/>
          <w:lang w:eastAsia="pl-PL"/>
        </w:rPr>
      </w:pPr>
      <w:r w:rsidRPr="00DC38A0">
        <w:rPr>
          <w:rFonts w:eastAsia="Times New Roman" w:cs="Calibri"/>
          <w:sz w:val="24"/>
          <w:szCs w:val="24"/>
          <w:lang w:eastAsia="pl-PL"/>
        </w:rPr>
        <w:t xml:space="preserve">czas wykonania zmiany oraz wpływ zmiany na termin zakończenia </w:t>
      </w:r>
      <w:r w:rsidR="0011654F">
        <w:rPr>
          <w:rFonts w:eastAsia="Times New Roman" w:cs="Calibri"/>
          <w:sz w:val="24"/>
          <w:szCs w:val="24"/>
          <w:lang w:eastAsia="pl-PL"/>
        </w:rPr>
        <w:t>umowy</w:t>
      </w:r>
      <w:r w:rsidRPr="00DC38A0">
        <w:rPr>
          <w:rFonts w:eastAsia="Times New Roman" w:cs="Calibri"/>
          <w:sz w:val="24"/>
          <w:szCs w:val="24"/>
          <w:lang w:eastAsia="pl-PL"/>
        </w:rPr>
        <w:t>.</w:t>
      </w:r>
    </w:p>
    <w:p w14:paraId="728979B9" w14:textId="77777777" w:rsidR="00240FB8" w:rsidRPr="00DC38A0" w:rsidRDefault="00314CF8" w:rsidP="00ED5330">
      <w:pPr>
        <w:numPr>
          <w:ilvl w:val="6"/>
          <w:numId w:val="48"/>
        </w:numPr>
        <w:suppressAutoHyphens/>
        <w:ind w:left="357" w:hanging="357"/>
        <w:textAlignment w:val="baseline"/>
        <w:rPr>
          <w:rFonts w:eastAsia="Times New Roman" w:cs="Calibri"/>
          <w:sz w:val="24"/>
          <w:szCs w:val="24"/>
          <w:lang w:eastAsia="pl-PL"/>
        </w:rPr>
      </w:pPr>
      <w:r w:rsidRPr="00DC38A0">
        <w:rPr>
          <w:rFonts w:eastAsia="Times New Roman" w:cs="Calibri"/>
          <w:sz w:val="24"/>
          <w:szCs w:val="24"/>
          <w:lang w:eastAsia="pl-PL"/>
        </w:rPr>
        <w:t xml:space="preserve">Zamawiający </w:t>
      </w:r>
      <w:r w:rsidR="00240FB8" w:rsidRPr="00DC38A0">
        <w:rPr>
          <w:rFonts w:eastAsia="Times New Roman" w:cs="Calibri"/>
          <w:sz w:val="24"/>
          <w:szCs w:val="24"/>
          <w:lang w:eastAsia="pl-PL"/>
        </w:rPr>
        <w:t xml:space="preserve">dopuszcza ponadto możliwość wprowadzenia zmian do zawartej </w:t>
      </w:r>
      <w:r w:rsidR="0011654F">
        <w:rPr>
          <w:rFonts w:eastAsia="Times New Roman" w:cs="Calibri"/>
          <w:bCs/>
          <w:sz w:val="24"/>
          <w:szCs w:val="24"/>
          <w:lang w:eastAsia="pl-PL"/>
        </w:rPr>
        <w:t>Umowy</w:t>
      </w:r>
      <w:r w:rsidR="00240FB8" w:rsidRPr="00DC38A0">
        <w:rPr>
          <w:rFonts w:eastAsia="Times New Roman" w:cs="Calibri"/>
          <w:sz w:val="24"/>
          <w:szCs w:val="24"/>
          <w:lang w:eastAsia="pl-PL"/>
        </w:rPr>
        <w:t xml:space="preserve">, na mocy porozumienia stron w następujących przypadkach i na następujących warunkach: </w:t>
      </w:r>
    </w:p>
    <w:p w14:paraId="1F0FA8DE" w14:textId="4368614E" w:rsidR="00240FB8" w:rsidRPr="00DC38A0" w:rsidRDefault="00240FB8" w:rsidP="00ED5330">
      <w:pPr>
        <w:numPr>
          <w:ilvl w:val="0"/>
          <w:numId w:val="47"/>
        </w:numPr>
        <w:tabs>
          <w:tab w:val="left" w:pos="851"/>
        </w:tabs>
        <w:ind w:left="851" w:hanging="425"/>
        <w:rPr>
          <w:rFonts w:eastAsia="Times New Roman" w:cs="Calibri"/>
          <w:bCs/>
          <w:sz w:val="24"/>
          <w:szCs w:val="24"/>
          <w:lang w:eastAsia="pl-PL"/>
        </w:rPr>
      </w:pPr>
      <w:r w:rsidRPr="00DC38A0">
        <w:rPr>
          <w:rFonts w:eastAsia="Times New Roman" w:cs="Calibri"/>
          <w:bCs/>
          <w:sz w:val="24"/>
          <w:szCs w:val="24"/>
          <w:lang w:eastAsia="pl-PL"/>
        </w:rPr>
        <w:t xml:space="preserve">zmiany </w:t>
      </w:r>
      <w:r w:rsidR="000A7598">
        <w:rPr>
          <w:rFonts w:eastAsia="Times New Roman" w:cs="Calibri"/>
          <w:bCs/>
          <w:sz w:val="24"/>
          <w:szCs w:val="24"/>
          <w:lang w:eastAsia="pl-PL"/>
        </w:rPr>
        <w:t>u</w:t>
      </w:r>
      <w:r w:rsidR="0011654F">
        <w:rPr>
          <w:rFonts w:eastAsia="Times New Roman" w:cs="Calibri"/>
          <w:bCs/>
          <w:sz w:val="24"/>
          <w:szCs w:val="24"/>
          <w:lang w:eastAsia="pl-PL"/>
        </w:rPr>
        <w:t>mowy</w:t>
      </w:r>
      <w:r w:rsidR="0011654F" w:rsidRPr="00DC38A0">
        <w:rPr>
          <w:rFonts w:eastAsia="Times New Roman" w:cs="Calibri"/>
          <w:bCs/>
          <w:sz w:val="24"/>
          <w:szCs w:val="24"/>
          <w:lang w:eastAsia="pl-PL"/>
        </w:rPr>
        <w:t xml:space="preserve"> </w:t>
      </w:r>
      <w:r w:rsidRPr="00DC38A0">
        <w:rPr>
          <w:rFonts w:eastAsia="Times New Roman" w:cs="Calibri"/>
          <w:bCs/>
          <w:sz w:val="24"/>
          <w:szCs w:val="24"/>
          <w:lang w:eastAsia="pl-PL"/>
        </w:rPr>
        <w:t xml:space="preserve">poprzez sprostowanie istotnych błędów pisarskich lub rachunkowych w treści </w:t>
      </w:r>
      <w:r w:rsidR="000A7598">
        <w:rPr>
          <w:rFonts w:eastAsia="Times New Roman" w:cs="Calibri"/>
          <w:bCs/>
          <w:sz w:val="24"/>
          <w:szCs w:val="24"/>
          <w:lang w:eastAsia="pl-PL"/>
        </w:rPr>
        <w:t>u</w:t>
      </w:r>
      <w:r w:rsidR="0011654F">
        <w:rPr>
          <w:rFonts w:eastAsia="Times New Roman" w:cs="Calibri"/>
          <w:bCs/>
          <w:sz w:val="24"/>
          <w:szCs w:val="24"/>
          <w:lang w:eastAsia="pl-PL"/>
        </w:rPr>
        <w:t>mowy</w:t>
      </w:r>
      <w:r w:rsidRPr="00DC38A0">
        <w:rPr>
          <w:rFonts w:eastAsia="Times New Roman" w:cs="Calibri"/>
          <w:bCs/>
          <w:sz w:val="24"/>
          <w:szCs w:val="24"/>
          <w:lang w:eastAsia="pl-PL"/>
        </w:rPr>
        <w:t>;</w:t>
      </w:r>
    </w:p>
    <w:p w14:paraId="36CE0D76" w14:textId="222E8B67" w:rsidR="00240FB8" w:rsidRPr="00DC38A0" w:rsidRDefault="00240FB8" w:rsidP="00ED5330">
      <w:pPr>
        <w:numPr>
          <w:ilvl w:val="0"/>
          <w:numId w:val="47"/>
        </w:numPr>
        <w:tabs>
          <w:tab w:val="left" w:pos="851"/>
        </w:tabs>
        <w:ind w:left="851" w:hanging="425"/>
        <w:rPr>
          <w:rFonts w:eastAsia="Times New Roman" w:cs="Calibri"/>
          <w:sz w:val="24"/>
          <w:szCs w:val="24"/>
          <w:lang w:eastAsia="pl-PL"/>
        </w:rPr>
      </w:pPr>
      <w:r w:rsidRPr="00DC38A0">
        <w:rPr>
          <w:rFonts w:eastAsia="Times New Roman" w:cs="Calibri"/>
          <w:sz w:val="24"/>
          <w:szCs w:val="24"/>
          <w:lang w:eastAsia="pl-PL"/>
        </w:rPr>
        <w:t>zmian</w:t>
      </w:r>
      <w:r w:rsidRPr="00DC38A0">
        <w:rPr>
          <w:rFonts w:eastAsia="Times New Roman" w:cs="Calibri"/>
          <w:bCs/>
          <w:sz w:val="24"/>
          <w:szCs w:val="24"/>
          <w:lang w:eastAsia="pl-PL"/>
        </w:rPr>
        <w:t>y</w:t>
      </w:r>
      <w:r w:rsidRPr="00DC38A0">
        <w:rPr>
          <w:rFonts w:eastAsia="Times New Roman" w:cs="Calibri"/>
          <w:sz w:val="24"/>
          <w:szCs w:val="24"/>
          <w:lang w:eastAsia="pl-PL"/>
        </w:rPr>
        <w:t xml:space="preserve"> terminu realizacji </w:t>
      </w:r>
      <w:r w:rsidR="000A7598">
        <w:rPr>
          <w:rFonts w:eastAsia="Times New Roman" w:cs="Calibri"/>
          <w:bCs/>
          <w:sz w:val="24"/>
          <w:szCs w:val="24"/>
          <w:lang w:eastAsia="pl-PL"/>
        </w:rPr>
        <w:t>u</w:t>
      </w:r>
      <w:r w:rsidR="0011654F">
        <w:rPr>
          <w:rFonts w:eastAsia="Times New Roman" w:cs="Calibri"/>
          <w:bCs/>
          <w:sz w:val="24"/>
          <w:szCs w:val="24"/>
          <w:lang w:eastAsia="pl-PL"/>
        </w:rPr>
        <w:t>mowy</w:t>
      </w:r>
      <w:r w:rsidR="0011654F" w:rsidRPr="00DC38A0">
        <w:rPr>
          <w:rFonts w:eastAsia="Times New Roman" w:cs="Calibri"/>
          <w:sz w:val="24"/>
          <w:szCs w:val="24"/>
          <w:lang w:eastAsia="pl-PL"/>
        </w:rPr>
        <w:t xml:space="preserve"> </w:t>
      </w:r>
      <w:r w:rsidRPr="00DC38A0">
        <w:rPr>
          <w:rFonts w:eastAsia="Times New Roman" w:cs="Calibri"/>
          <w:sz w:val="24"/>
          <w:szCs w:val="24"/>
          <w:lang w:eastAsia="pl-PL"/>
        </w:rPr>
        <w:t>w przypadku zwłoki w realizacji dostaw z przyczyn leżących po stronie Wykonawcy, dotyczących uzasadnionych i udokumentowanych problemów związanych z produkcją lub dostawą w wyznaczonym terminie o okres trwania tej zwłoki</w:t>
      </w:r>
      <w:r w:rsidR="00897CA1">
        <w:rPr>
          <w:rFonts w:eastAsia="Times New Roman" w:cs="Calibri"/>
          <w:sz w:val="24"/>
          <w:szCs w:val="24"/>
          <w:lang w:eastAsia="pl-PL"/>
        </w:rPr>
        <w:t xml:space="preserve">, jednak nie później </w:t>
      </w:r>
      <w:r w:rsidR="00897CA1" w:rsidRPr="00FA6C28">
        <w:rPr>
          <w:rFonts w:eastAsia="Times New Roman" w:cs="Calibri"/>
          <w:sz w:val="24"/>
          <w:szCs w:val="24"/>
          <w:lang w:eastAsia="pl-PL"/>
        </w:rPr>
        <w:t xml:space="preserve">niż do dnia </w:t>
      </w:r>
      <w:r w:rsidR="00FA6C28" w:rsidRPr="00FA6C28">
        <w:rPr>
          <w:rFonts w:eastAsia="Times New Roman" w:cs="Calibri"/>
          <w:b/>
          <w:sz w:val="24"/>
          <w:szCs w:val="24"/>
          <w:lang w:eastAsia="pl-PL"/>
        </w:rPr>
        <w:t xml:space="preserve">7 </w:t>
      </w:r>
      <w:r w:rsidR="00897CA1" w:rsidRPr="00FA6C28">
        <w:rPr>
          <w:rFonts w:eastAsia="Times New Roman" w:cs="Calibri"/>
          <w:b/>
          <w:sz w:val="24"/>
          <w:szCs w:val="24"/>
          <w:lang w:eastAsia="pl-PL"/>
        </w:rPr>
        <w:t>grudnia 202</w:t>
      </w:r>
      <w:r w:rsidR="007D4865" w:rsidRPr="00FA6C28">
        <w:rPr>
          <w:rFonts w:eastAsia="Times New Roman" w:cs="Calibri"/>
          <w:b/>
          <w:sz w:val="24"/>
          <w:szCs w:val="24"/>
          <w:lang w:eastAsia="pl-PL"/>
        </w:rPr>
        <w:t>4</w:t>
      </w:r>
      <w:r w:rsidR="00897CA1" w:rsidRPr="00FA6C28">
        <w:rPr>
          <w:rFonts w:eastAsia="Times New Roman" w:cs="Calibri"/>
          <w:b/>
          <w:sz w:val="24"/>
          <w:szCs w:val="24"/>
          <w:lang w:eastAsia="pl-PL"/>
        </w:rPr>
        <w:t xml:space="preserve"> roku</w:t>
      </w:r>
      <w:r w:rsidRPr="00FA6C28">
        <w:rPr>
          <w:rFonts w:eastAsia="Times New Roman" w:cs="Calibri"/>
          <w:sz w:val="24"/>
          <w:szCs w:val="24"/>
          <w:lang w:eastAsia="pl-PL"/>
        </w:rPr>
        <w:t>;</w:t>
      </w:r>
    </w:p>
    <w:p w14:paraId="587FE689" w14:textId="782158A9" w:rsidR="00240FB8" w:rsidRPr="00DC38A0" w:rsidRDefault="00240FB8" w:rsidP="00ED5330">
      <w:pPr>
        <w:numPr>
          <w:ilvl w:val="0"/>
          <w:numId w:val="47"/>
        </w:numPr>
        <w:tabs>
          <w:tab w:val="left" w:pos="851"/>
        </w:tabs>
        <w:ind w:left="851" w:hanging="425"/>
        <w:rPr>
          <w:rFonts w:eastAsia="Times New Roman" w:cs="Calibri"/>
          <w:sz w:val="24"/>
          <w:szCs w:val="24"/>
          <w:lang w:eastAsia="pl-PL"/>
        </w:rPr>
      </w:pPr>
      <w:r w:rsidRPr="00DC38A0">
        <w:rPr>
          <w:rFonts w:eastAsia="Times New Roman" w:cs="Calibri"/>
          <w:sz w:val="24"/>
          <w:szCs w:val="24"/>
          <w:lang w:eastAsia="pl-PL"/>
        </w:rPr>
        <w:t>zmian</w:t>
      </w:r>
      <w:r w:rsidRPr="00DC38A0">
        <w:rPr>
          <w:rFonts w:eastAsia="Times New Roman" w:cs="Calibri"/>
          <w:bCs/>
          <w:sz w:val="24"/>
          <w:szCs w:val="24"/>
          <w:lang w:eastAsia="pl-PL"/>
        </w:rPr>
        <w:t>y</w:t>
      </w:r>
      <w:r w:rsidRPr="00DC38A0">
        <w:rPr>
          <w:rFonts w:eastAsia="Times New Roman" w:cs="Calibri"/>
          <w:sz w:val="24"/>
          <w:szCs w:val="24"/>
          <w:lang w:eastAsia="pl-PL"/>
        </w:rPr>
        <w:t xml:space="preserve"> terminu zapłaty wynagrodzenia na rzecz Wykonawcy w przypadku nieprzekazania lub przekazania w niepełnej wysokości środków finansowych Zamawiającemu przez ich dysponenta, która to zapłata nastąpi w terminie 21 dni od dnia otrzymania przez Zamawiającego środków na powyższy cel;</w:t>
      </w:r>
    </w:p>
    <w:p w14:paraId="3DBC0051" w14:textId="69420ABD" w:rsidR="00240FB8" w:rsidRPr="00DC38A0" w:rsidRDefault="00240FB8" w:rsidP="00ED5330">
      <w:pPr>
        <w:numPr>
          <w:ilvl w:val="0"/>
          <w:numId w:val="47"/>
        </w:numPr>
        <w:tabs>
          <w:tab w:val="left" w:pos="851"/>
        </w:tabs>
        <w:ind w:left="851" w:hanging="425"/>
        <w:rPr>
          <w:rFonts w:eastAsia="Times New Roman" w:cs="Calibri"/>
          <w:sz w:val="24"/>
          <w:szCs w:val="24"/>
          <w:lang w:eastAsia="pl-PL"/>
        </w:rPr>
      </w:pPr>
      <w:r w:rsidRPr="00DC38A0">
        <w:rPr>
          <w:rFonts w:eastAsia="Times New Roman" w:cs="Calibri"/>
          <w:sz w:val="24"/>
          <w:szCs w:val="24"/>
          <w:lang w:eastAsia="pl-PL"/>
        </w:rPr>
        <w:t>zmian</w:t>
      </w:r>
      <w:r w:rsidRPr="00DC38A0">
        <w:rPr>
          <w:rFonts w:eastAsia="Times New Roman" w:cs="Calibri"/>
          <w:bCs/>
          <w:sz w:val="24"/>
          <w:szCs w:val="24"/>
          <w:lang w:eastAsia="pl-PL"/>
        </w:rPr>
        <w:t>y</w:t>
      </w:r>
      <w:r w:rsidRPr="00DC38A0">
        <w:rPr>
          <w:rFonts w:eastAsia="Times New Roman" w:cs="Calibri"/>
          <w:sz w:val="24"/>
          <w:szCs w:val="24"/>
          <w:lang w:eastAsia="pl-PL"/>
        </w:rPr>
        <w:t xml:space="preserve"> </w:t>
      </w:r>
      <w:r w:rsidR="000A7598">
        <w:rPr>
          <w:rFonts w:eastAsia="Times New Roman" w:cs="Calibri"/>
          <w:bCs/>
          <w:sz w:val="24"/>
          <w:szCs w:val="24"/>
          <w:lang w:eastAsia="pl-PL"/>
        </w:rPr>
        <w:t>u</w:t>
      </w:r>
      <w:r w:rsidR="0011654F">
        <w:rPr>
          <w:rFonts w:eastAsia="Times New Roman" w:cs="Calibri"/>
          <w:bCs/>
          <w:sz w:val="24"/>
          <w:szCs w:val="24"/>
          <w:lang w:eastAsia="pl-PL"/>
        </w:rPr>
        <w:t>mowy</w:t>
      </w:r>
      <w:r w:rsidR="0011654F" w:rsidRPr="00DC38A0">
        <w:rPr>
          <w:rFonts w:eastAsia="Times New Roman" w:cs="Calibri"/>
          <w:sz w:val="24"/>
          <w:szCs w:val="24"/>
          <w:lang w:eastAsia="pl-PL"/>
        </w:rPr>
        <w:t xml:space="preserve"> </w:t>
      </w:r>
      <w:r w:rsidRPr="00DC38A0">
        <w:rPr>
          <w:rFonts w:eastAsia="Times New Roman" w:cs="Calibri"/>
          <w:sz w:val="24"/>
          <w:szCs w:val="24"/>
          <w:lang w:eastAsia="pl-PL"/>
        </w:rPr>
        <w:t>w zakresie wymaganym przez prawo tj. zmiany przepisów powszechnie obowiązujących dotyczących zmiany, przekształcenia, likwidacji lub innych odnoszących się do izb administracji skarbowych jako</w:t>
      </w:r>
      <w:r w:rsidR="004952E5" w:rsidRPr="00DC38A0">
        <w:rPr>
          <w:rFonts w:eastAsia="Times New Roman" w:cs="Calibri"/>
          <w:sz w:val="24"/>
          <w:szCs w:val="24"/>
          <w:lang w:eastAsia="pl-PL"/>
        </w:rPr>
        <w:t xml:space="preserve"> </w:t>
      </w:r>
      <w:proofErr w:type="spellStart"/>
      <w:r w:rsidR="004952E5" w:rsidRPr="00DC38A0">
        <w:rPr>
          <w:rFonts w:eastAsia="Times New Roman" w:cs="Calibri"/>
          <w:sz w:val="24"/>
          <w:szCs w:val="24"/>
          <w:lang w:eastAsia="pl-PL"/>
        </w:rPr>
        <w:t>statio</w:t>
      </w:r>
      <w:proofErr w:type="spellEnd"/>
      <w:r w:rsidR="004952E5" w:rsidRPr="00DC38A0">
        <w:rPr>
          <w:rFonts w:eastAsia="Times New Roman" w:cs="Calibri"/>
          <w:sz w:val="24"/>
          <w:szCs w:val="24"/>
          <w:lang w:eastAsia="pl-PL"/>
        </w:rPr>
        <w:t xml:space="preserve"> </w:t>
      </w:r>
      <w:proofErr w:type="spellStart"/>
      <w:r w:rsidR="004952E5" w:rsidRPr="00DC38A0">
        <w:rPr>
          <w:rFonts w:eastAsia="Times New Roman" w:cs="Calibri"/>
          <w:sz w:val="24"/>
          <w:szCs w:val="24"/>
          <w:lang w:eastAsia="pl-PL"/>
        </w:rPr>
        <w:t>fisci</w:t>
      </w:r>
      <w:proofErr w:type="spellEnd"/>
      <w:r w:rsidR="004952E5" w:rsidRPr="00DC38A0">
        <w:rPr>
          <w:rFonts w:eastAsia="Times New Roman" w:cs="Calibri"/>
          <w:sz w:val="24"/>
          <w:szCs w:val="24"/>
          <w:lang w:eastAsia="pl-PL"/>
        </w:rPr>
        <w:t xml:space="preserve"> Skarbu Państwa;</w:t>
      </w:r>
    </w:p>
    <w:p w14:paraId="6F0417F9" w14:textId="08D4A349" w:rsidR="00240FB8" w:rsidRPr="00236788" w:rsidRDefault="00240FB8" w:rsidP="00ED5330">
      <w:pPr>
        <w:numPr>
          <w:ilvl w:val="0"/>
          <w:numId w:val="47"/>
        </w:numPr>
        <w:tabs>
          <w:tab w:val="left" w:pos="851"/>
        </w:tabs>
        <w:ind w:left="851" w:hanging="425"/>
        <w:rPr>
          <w:rFonts w:eastAsia="Times New Roman" w:cs="Calibri"/>
          <w:bCs/>
          <w:sz w:val="24"/>
          <w:szCs w:val="24"/>
          <w:lang w:eastAsia="pl-PL"/>
        </w:rPr>
      </w:pPr>
      <w:r w:rsidRPr="00236788">
        <w:rPr>
          <w:rFonts w:eastAsia="Times New Roman" w:cs="Calibri"/>
          <w:bCs/>
          <w:sz w:val="24"/>
          <w:szCs w:val="24"/>
          <w:lang w:eastAsia="pl-PL"/>
        </w:rPr>
        <w:lastRenderedPageBreak/>
        <w:t xml:space="preserve">zmiany terminów wyznaczonych na usunięcie wad w sytuacji gdy Wykonawca wykaże, że nie był w stanie ich usunąć, w terminie wynikającym z </w:t>
      </w:r>
      <w:r w:rsidR="0011654F" w:rsidRPr="00236788">
        <w:rPr>
          <w:rFonts w:eastAsia="Times New Roman" w:cs="Calibri"/>
          <w:bCs/>
          <w:sz w:val="24"/>
          <w:szCs w:val="24"/>
          <w:lang w:eastAsia="pl-PL"/>
        </w:rPr>
        <w:t xml:space="preserve">Umowy </w:t>
      </w:r>
      <w:r w:rsidRPr="00236788">
        <w:rPr>
          <w:rFonts w:eastAsia="Times New Roman" w:cs="Calibri"/>
          <w:bCs/>
          <w:sz w:val="24"/>
          <w:szCs w:val="24"/>
          <w:lang w:eastAsia="pl-PL"/>
        </w:rPr>
        <w:t>lub</w:t>
      </w:r>
      <w:r w:rsidR="001C01E7" w:rsidRPr="00236788">
        <w:rPr>
          <w:rFonts w:eastAsia="Times New Roman" w:cs="Calibri"/>
          <w:bCs/>
          <w:sz w:val="24"/>
          <w:szCs w:val="24"/>
          <w:lang w:eastAsia="pl-PL"/>
        </w:rPr>
        <w:t xml:space="preserve"> określonym przez Zamawiającego;</w:t>
      </w:r>
    </w:p>
    <w:p w14:paraId="0B18A6DE" w14:textId="54228646" w:rsidR="00BF2F3A" w:rsidRDefault="00BF2F3A" w:rsidP="00ED5330">
      <w:pPr>
        <w:numPr>
          <w:ilvl w:val="0"/>
          <w:numId w:val="47"/>
        </w:numPr>
        <w:tabs>
          <w:tab w:val="left" w:pos="851"/>
        </w:tabs>
        <w:spacing w:after="120"/>
        <w:ind w:left="850" w:hanging="425"/>
        <w:rPr>
          <w:rFonts w:eastAsia="Times New Roman" w:cs="Calibri"/>
          <w:bCs/>
          <w:sz w:val="24"/>
          <w:szCs w:val="24"/>
          <w:lang w:eastAsia="pl-PL"/>
        </w:rPr>
      </w:pPr>
      <w:r w:rsidRPr="00DC38A0">
        <w:rPr>
          <w:rFonts w:eastAsia="Times New Roman" w:cs="Calibri"/>
          <w:bCs/>
          <w:sz w:val="24"/>
          <w:szCs w:val="24"/>
          <w:lang w:eastAsia="pl-PL"/>
        </w:rPr>
        <w:t>odstąpienia od naliczenia kar umownych w</w:t>
      </w:r>
      <w:r w:rsidR="00E627C7">
        <w:rPr>
          <w:rFonts w:eastAsia="Times New Roman" w:cs="Calibri"/>
          <w:bCs/>
          <w:sz w:val="24"/>
          <w:szCs w:val="24"/>
          <w:lang w:eastAsia="pl-PL"/>
        </w:rPr>
        <w:t xml:space="preserve"> sytuacjach wskazanych w pkt 2</w:t>
      </w:r>
      <w:r w:rsidR="001B6457">
        <w:rPr>
          <w:rFonts w:eastAsia="Times New Roman" w:cs="Calibri"/>
          <w:bCs/>
          <w:sz w:val="24"/>
          <w:szCs w:val="24"/>
          <w:lang w:eastAsia="pl-PL"/>
        </w:rPr>
        <w:t xml:space="preserve"> i 5</w:t>
      </w:r>
      <w:r w:rsidR="0011654F">
        <w:rPr>
          <w:rFonts w:eastAsia="Times New Roman" w:cs="Calibri"/>
          <w:bCs/>
          <w:sz w:val="24"/>
          <w:szCs w:val="24"/>
          <w:lang w:eastAsia="pl-PL"/>
        </w:rPr>
        <w:t xml:space="preserve"> powyżej</w:t>
      </w:r>
      <w:r w:rsidR="00897CA1">
        <w:rPr>
          <w:rFonts w:eastAsia="Times New Roman" w:cs="Calibri"/>
          <w:bCs/>
          <w:sz w:val="24"/>
          <w:szCs w:val="24"/>
          <w:lang w:eastAsia="pl-PL"/>
        </w:rPr>
        <w:t>;</w:t>
      </w:r>
    </w:p>
    <w:p w14:paraId="14D7E6EE" w14:textId="4B8613A8" w:rsidR="00897CA1" w:rsidRPr="00DC38A0" w:rsidRDefault="00897CA1" w:rsidP="00ED5330">
      <w:pPr>
        <w:numPr>
          <w:ilvl w:val="0"/>
          <w:numId w:val="47"/>
        </w:numPr>
        <w:tabs>
          <w:tab w:val="left" w:pos="851"/>
        </w:tabs>
        <w:spacing w:after="120"/>
        <w:ind w:left="850" w:hanging="425"/>
        <w:rPr>
          <w:rFonts w:eastAsia="Times New Roman" w:cs="Calibri"/>
          <w:bCs/>
          <w:sz w:val="24"/>
          <w:szCs w:val="24"/>
          <w:lang w:eastAsia="pl-PL"/>
        </w:rPr>
      </w:pPr>
      <w:r>
        <w:rPr>
          <w:rFonts w:eastAsia="Times New Roman" w:cs="Calibri"/>
          <w:bCs/>
          <w:sz w:val="24"/>
          <w:szCs w:val="24"/>
          <w:lang w:eastAsia="pl-PL"/>
        </w:rPr>
        <w:t>w każdym innym przypadku, jeżeli zmiana umowy będzie korzystna dla Zamawiaj</w:t>
      </w:r>
      <w:r w:rsidR="00335D17">
        <w:rPr>
          <w:rFonts w:eastAsia="Times New Roman" w:cs="Calibri"/>
          <w:bCs/>
          <w:sz w:val="24"/>
          <w:szCs w:val="24"/>
          <w:lang w:eastAsia="pl-PL"/>
        </w:rPr>
        <w:t>ą</w:t>
      </w:r>
      <w:r>
        <w:rPr>
          <w:rFonts w:eastAsia="Times New Roman" w:cs="Calibri"/>
          <w:bCs/>
          <w:sz w:val="24"/>
          <w:szCs w:val="24"/>
          <w:lang w:eastAsia="pl-PL"/>
        </w:rPr>
        <w:t>cego.</w:t>
      </w:r>
    </w:p>
    <w:p w14:paraId="4BC64C6B" w14:textId="3E18197E" w:rsidR="00240FB8" w:rsidRPr="00DC38A0" w:rsidRDefault="00C11405" w:rsidP="00ED5330">
      <w:pPr>
        <w:numPr>
          <w:ilvl w:val="6"/>
          <w:numId w:val="48"/>
        </w:numPr>
        <w:suppressAutoHyphens/>
        <w:ind w:left="357" w:hanging="357"/>
        <w:textAlignment w:val="baseline"/>
        <w:rPr>
          <w:rFonts w:cs="Calibri"/>
          <w:sz w:val="24"/>
          <w:szCs w:val="24"/>
          <w:lang w:eastAsia="pl-PL"/>
        </w:rPr>
      </w:pPr>
      <w:r>
        <w:rPr>
          <w:rFonts w:cs="Calibri"/>
          <w:sz w:val="24"/>
          <w:szCs w:val="24"/>
          <w:lang w:eastAsia="pl-PL"/>
        </w:rPr>
        <w:t xml:space="preserve">Wszelkie zmiany postanowień umowy wymagają </w:t>
      </w:r>
      <w:r w:rsidR="00897CA1">
        <w:rPr>
          <w:rFonts w:cs="Calibri"/>
          <w:sz w:val="24"/>
          <w:szCs w:val="24"/>
          <w:lang w:eastAsia="pl-PL"/>
        </w:rPr>
        <w:t xml:space="preserve">zastosowania </w:t>
      </w:r>
      <w:r>
        <w:rPr>
          <w:rFonts w:cs="Calibri"/>
          <w:sz w:val="24"/>
          <w:szCs w:val="24"/>
          <w:lang w:eastAsia="pl-PL"/>
        </w:rPr>
        <w:t>formy pisemnej</w:t>
      </w:r>
      <w:r w:rsidR="00897CA1">
        <w:rPr>
          <w:rFonts w:cs="Calibri"/>
          <w:sz w:val="24"/>
          <w:szCs w:val="24"/>
          <w:lang w:eastAsia="pl-PL"/>
        </w:rPr>
        <w:t>.</w:t>
      </w:r>
    </w:p>
    <w:p w14:paraId="116E8070" w14:textId="77777777" w:rsidR="004E7337" w:rsidRDefault="004E7337" w:rsidP="00ED5330">
      <w:pPr>
        <w:pStyle w:val="Default"/>
        <w:rPr>
          <w:rFonts w:ascii="Calibri" w:hAnsi="Calibri" w:cs="Calibri"/>
          <w:color w:val="auto"/>
        </w:rPr>
      </w:pPr>
    </w:p>
    <w:p w14:paraId="5741FAD0" w14:textId="77777777" w:rsidR="002B1AD7" w:rsidRPr="002B1AD7" w:rsidRDefault="002B1AD7" w:rsidP="003A2398">
      <w:pPr>
        <w:autoSpaceDE w:val="0"/>
        <w:autoSpaceDN w:val="0"/>
        <w:adjustRightInd w:val="0"/>
        <w:jc w:val="center"/>
        <w:rPr>
          <w:rFonts w:asciiTheme="minorHAnsi" w:hAnsiTheme="minorHAnsi" w:cstheme="minorHAnsi"/>
          <w:b/>
          <w:bCs/>
          <w:sz w:val="24"/>
          <w:szCs w:val="24"/>
          <w:lang w:eastAsia="pl-PL"/>
        </w:rPr>
      </w:pPr>
      <w:r w:rsidRPr="002B1AD7">
        <w:rPr>
          <w:rFonts w:asciiTheme="minorHAnsi" w:hAnsiTheme="minorHAnsi" w:cstheme="minorHAnsi"/>
          <w:b/>
          <w:bCs/>
          <w:sz w:val="24"/>
          <w:szCs w:val="24"/>
          <w:lang w:eastAsia="pl-PL"/>
        </w:rPr>
        <w:t>§ 14</w:t>
      </w:r>
    </w:p>
    <w:p w14:paraId="193FEB43" w14:textId="77777777" w:rsidR="002B1AD7" w:rsidRPr="002B1AD7" w:rsidRDefault="002B1AD7" w:rsidP="003A2398">
      <w:pPr>
        <w:autoSpaceDE w:val="0"/>
        <w:autoSpaceDN w:val="0"/>
        <w:adjustRightInd w:val="0"/>
        <w:jc w:val="center"/>
        <w:rPr>
          <w:rFonts w:asciiTheme="minorHAnsi" w:hAnsiTheme="minorHAnsi" w:cstheme="minorHAnsi"/>
          <w:b/>
          <w:bCs/>
          <w:sz w:val="24"/>
          <w:szCs w:val="24"/>
          <w:lang w:eastAsia="pl-PL"/>
        </w:rPr>
      </w:pPr>
      <w:r>
        <w:rPr>
          <w:rFonts w:asciiTheme="minorHAnsi" w:hAnsiTheme="minorHAnsi" w:cstheme="minorHAnsi"/>
          <w:b/>
          <w:bCs/>
          <w:sz w:val="24"/>
          <w:szCs w:val="24"/>
          <w:lang w:eastAsia="pl-PL"/>
        </w:rPr>
        <w:t>UBEZPIECZENIE</w:t>
      </w:r>
    </w:p>
    <w:p w14:paraId="443119D2" w14:textId="77777777" w:rsidR="002B1AD7" w:rsidRDefault="002B1AD7" w:rsidP="00386C75">
      <w:pPr>
        <w:pStyle w:val="Akapitzlist"/>
        <w:numPr>
          <w:ilvl w:val="0"/>
          <w:numId w:val="63"/>
        </w:numPr>
        <w:tabs>
          <w:tab w:val="left" w:pos="426"/>
        </w:tabs>
        <w:autoSpaceDE w:val="0"/>
        <w:autoSpaceDN w:val="0"/>
        <w:adjustRightInd w:val="0"/>
        <w:spacing w:after="240"/>
        <w:ind w:left="426" w:hanging="426"/>
        <w:rPr>
          <w:rFonts w:asciiTheme="minorHAnsi" w:hAnsiTheme="minorHAnsi" w:cstheme="minorHAnsi"/>
          <w:sz w:val="24"/>
          <w:szCs w:val="24"/>
          <w:lang w:eastAsia="pl-PL"/>
        </w:rPr>
      </w:pPr>
      <w:r w:rsidRPr="002B1AD7">
        <w:rPr>
          <w:rFonts w:asciiTheme="minorHAnsi" w:hAnsiTheme="minorHAnsi" w:cstheme="minorHAnsi"/>
          <w:sz w:val="24"/>
          <w:szCs w:val="24"/>
          <w:lang w:eastAsia="pl-PL"/>
        </w:rPr>
        <w:t>Ryzyko odpowiedzialności za bezpieczeństwo związane z wykonaniem przedmiotu</w:t>
      </w:r>
      <w:r>
        <w:rPr>
          <w:rFonts w:asciiTheme="minorHAnsi" w:hAnsiTheme="minorHAnsi" w:cstheme="minorHAnsi"/>
          <w:sz w:val="24"/>
          <w:szCs w:val="24"/>
          <w:lang w:eastAsia="pl-PL"/>
        </w:rPr>
        <w:t xml:space="preserve"> </w:t>
      </w:r>
      <w:r w:rsidRPr="002B1AD7">
        <w:rPr>
          <w:rFonts w:asciiTheme="minorHAnsi" w:hAnsiTheme="minorHAnsi" w:cstheme="minorHAnsi"/>
          <w:sz w:val="24"/>
          <w:szCs w:val="24"/>
          <w:lang w:eastAsia="pl-PL"/>
        </w:rPr>
        <w:t>zamówienia ponosi Wykonawca.</w:t>
      </w:r>
    </w:p>
    <w:p w14:paraId="2AB854C6" w14:textId="71D8F278" w:rsidR="002B1AD7" w:rsidRDefault="002B1AD7" w:rsidP="00386C75">
      <w:pPr>
        <w:pStyle w:val="Akapitzlist"/>
        <w:numPr>
          <w:ilvl w:val="0"/>
          <w:numId w:val="63"/>
        </w:numPr>
        <w:tabs>
          <w:tab w:val="left" w:pos="426"/>
        </w:tabs>
        <w:autoSpaceDE w:val="0"/>
        <w:autoSpaceDN w:val="0"/>
        <w:adjustRightInd w:val="0"/>
        <w:spacing w:after="240"/>
        <w:ind w:left="426" w:hanging="426"/>
        <w:rPr>
          <w:rFonts w:asciiTheme="minorHAnsi" w:hAnsiTheme="minorHAnsi" w:cstheme="minorHAnsi"/>
          <w:sz w:val="24"/>
          <w:szCs w:val="24"/>
          <w:lang w:eastAsia="pl-PL"/>
        </w:rPr>
      </w:pPr>
      <w:r w:rsidRPr="002B1AD7">
        <w:rPr>
          <w:rFonts w:asciiTheme="minorHAnsi" w:hAnsiTheme="minorHAnsi" w:cstheme="minorHAnsi"/>
          <w:sz w:val="24"/>
          <w:szCs w:val="24"/>
          <w:lang w:eastAsia="pl-PL"/>
        </w:rPr>
        <w:t>Wykonawca na czas realizacji przedmiotu zamówienia zobowiązany jest do posiadania</w:t>
      </w:r>
      <w:r>
        <w:rPr>
          <w:rFonts w:asciiTheme="minorHAnsi" w:hAnsiTheme="minorHAnsi" w:cstheme="minorHAnsi"/>
          <w:sz w:val="24"/>
          <w:szCs w:val="24"/>
          <w:lang w:eastAsia="pl-PL"/>
        </w:rPr>
        <w:t xml:space="preserve"> </w:t>
      </w:r>
      <w:r w:rsidRPr="002B1AD7">
        <w:rPr>
          <w:rFonts w:asciiTheme="minorHAnsi" w:hAnsiTheme="minorHAnsi" w:cstheme="minorHAnsi"/>
          <w:sz w:val="24"/>
          <w:szCs w:val="24"/>
          <w:lang w:eastAsia="pl-PL"/>
        </w:rPr>
        <w:t>ubezpieczenia od odpowiedzialności cywilnej z tytułu prowadzonej działalności na kwotę</w:t>
      </w:r>
      <w:r>
        <w:rPr>
          <w:rFonts w:asciiTheme="minorHAnsi" w:hAnsiTheme="minorHAnsi" w:cstheme="minorHAnsi"/>
          <w:sz w:val="24"/>
          <w:szCs w:val="24"/>
          <w:lang w:eastAsia="pl-PL"/>
        </w:rPr>
        <w:t xml:space="preserve"> </w:t>
      </w:r>
      <w:r w:rsidR="00EB62A0">
        <w:rPr>
          <w:rFonts w:asciiTheme="minorHAnsi" w:hAnsiTheme="minorHAnsi" w:cstheme="minorHAnsi"/>
          <w:sz w:val="24"/>
          <w:szCs w:val="24"/>
          <w:lang w:eastAsia="pl-PL"/>
        </w:rPr>
        <w:t xml:space="preserve">nie mniejszą niż </w:t>
      </w:r>
      <w:r w:rsidR="00261F1E">
        <w:rPr>
          <w:rFonts w:asciiTheme="minorHAnsi" w:hAnsiTheme="minorHAnsi" w:cstheme="minorHAnsi"/>
          <w:b/>
          <w:sz w:val="24"/>
          <w:szCs w:val="24"/>
          <w:lang w:eastAsia="pl-PL"/>
        </w:rPr>
        <w:t>70 000,00</w:t>
      </w:r>
      <w:r w:rsidR="00261F1E" w:rsidRPr="00C70B2C">
        <w:rPr>
          <w:rFonts w:asciiTheme="minorHAnsi" w:hAnsiTheme="minorHAnsi" w:cstheme="minorHAnsi"/>
          <w:b/>
          <w:sz w:val="24"/>
          <w:szCs w:val="24"/>
          <w:lang w:eastAsia="pl-PL"/>
        </w:rPr>
        <w:t xml:space="preserve"> </w:t>
      </w:r>
      <w:r w:rsidRPr="00C70B2C">
        <w:rPr>
          <w:rFonts w:asciiTheme="minorHAnsi" w:hAnsiTheme="minorHAnsi" w:cstheme="minorHAnsi"/>
          <w:b/>
          <w:sz w:val="24"/>
          <w:szCs w:val="24"/>
          <w:lang w:eastAsia="pl-PL"/>
        </w:rPr>
        <w:t>zł</w:t>
      </w:r>
      <w:r w:rsidRPr="002B1AD7">
        <w:rPr>
          <w:rFonts w:asciiTheme="minorHAnsi" w:hAnsiTheme="minorHAnsi" w:cstheme="minorHAnsi"/>
          <w:sz w:val="24"/>
          <w:szCs w:val="24"/>
          <w:lang w:eastAsia="pl-PL"/>
        </w:rPr>
        <w:t xml:space="preserve"> </w:t>
      </w:r>
      <w:r w:rsidRPr="00C70B2C">
        <w:rPr>
          <w:rFonts w:asciiTheme="minorHAnsi" w:hAnsiTheme="minorHAnsi" w:cstheme="minorHAnsi"/>
          <w:i/>
          <w:sz w:val="24"/>
          <w:szCs w:val="24"/>
          <w:lang w:eastAsia="pl-PL"/>
        </w:rPr>
        <w:t xml:space="preserve">(słownie: </w:t>
      </w:r>
      <w:r w:rsidR="00261F1E">
        <w:rPr>
          <w:rFonts w:asciiTheme="minorHAnsi" w:hAnsiTheme="minorHAnsi" w:cstheme="minorHAnsi"/>
          <w:i/>
          <w:sz w:val="24"/>
          <w:szCs w:val="24"/>
          <w:lang w:eastAsia="pl-PL"/>
        </w:rPr>
        <w:t>siedemdziesiąt tysięcy</w:t>
      </w:r>
      <w:r w:rsidR="00261F1E" w:rsidRPr="00C70B2C">
        <w:rPr>
          <w:rFonts w:asciiTheme="minorHAnsi" w:hAnsiTheme="minorHAnsi" w:cstheme="minorHAnsi"/>
          <w:i/>
          <w:sz w:val="24"/>
          <w:szCs w:val="24"/>
          <w:lang w:eastAsia="pl-PL"/>
        </w:rPr>
        <w:t xml:space="preserve"> </w:t>
      </w:r>
      <w:r w:rsidRPr="00C70B2C">
        <w:rPr>
          <w:rFonts w:asciiTheme="minorHAnsi" w:hAnsiTheme="minorHAnsi" w:cstheme="minorHAnsi"/>
          <w:i/>
          <w:sz w:val="24"/>
          <w:szCs w:val="24"/>
          <w:lang w:eastAsia="pl-PL"/>
        </w:rPr>
        <w:t>złotych 00/100)</w:t>
      </w:r>
      <w:r w:rsidRPr="002B1AD7">
        <w:rPr>
          <w:rFonts w:asciiTheme="minorHAnsi" w:hAnsiTheme="minorHAnsi" w:cstheme="minorHAnsi"/>
          <w:sz w:val="24"/>
          <w:szCs w:val="24"/>
          <w:lang w:eastAsia="pl-PL"/>
        </w:rPr>
        <w:t xml:space="preserve">. Kopia opłaconej polisy stanowi </w:t>
      </w:r>
      <w:r w:rsidRPr="002B1AD7">
        <w:rPr>
          <w:rFonts w:asciiTheme="minorHAnsi" w:hAnsiTheme="minorHAnsi" w:cstheme="minorHAnsi"/>
          <w:b/>
          <w:bCs/>
          <w:sz w:val="24"/>
          <w:szCs w:val="24"/>
          <w:lang w:eastAsia="pl-PL"/>
        </w:rPr>
        <w:t xml:space="preserve">Załącznik nr </w:t>
      </w:r>
      <w:r w:rsidR="0085439C">
        <w:rPr>
          <w:rFonts w:asciiTheme="minorHAnsi" w:hAnsiTheme="minorHAnsi" w:cstheme="minorHAnsi"/>
          <w:b/>
          <w:bCs/>
          <w:sz w:val="24"/>
          <w:szCs w:val="24"/>
          <w:lang w:eastAsia="pl-PL"/>
        </w:rPr>
        <w:t>6</w:t>
      </w:r>
      <w:r w:rsidRPr="002B1AD7">
        <w:rPr>
          <w:rFonts w:asciiTheme="minorHAnsi" w:hAnsiTheme="minorHAnsi" w:cstheme="minorHAnsi"/>
          <w:b/>
          <w:bCs/>
          <w:sz w:val="24"/>
          <w:szCs w:val="24"/>
          <w:lang w:eastAsia="pl-PL"/>
        </w:rPr>
        <w:t xml:space="preserve"> </w:t>
      </w:r>
      <w:r w:rsidRPr="002B1AD7">
        <w:rPr>
          <w:rFonts w:asciiTheme="minorHAnsi" w:hAnsiTheme="minorHAnsi" w:cstheme="minorHAnsi"/>
          <w:sz w:val="24"/>
          <w:szCs w:val="24"/>
          <w:lang w:eastAsia="pl-PL"/>
        </w:rPr>
        <w:t xml:space="preserve">do umowy i zostanie dostarczona Zamawiającemu najpóźniej w momencie </w:t>
      </w:r>
      <w:r w:rsidR="00ED5330">
        <w:rPr>
          <w:rFonts w:asciiTheme="minorHAnsi" w:hAnsiTheme="minorHAnsi" w:cstheme="minorHAnsi"/>
          <w:sz w:val="24"/>
          <w:szCs w:val="24"/>
          <w:lang w:eastAsia="pl-PL"/>
        </w:rPr>
        <w:t>zawarcia</w:t>
      </w:r>
      <w:r w:rsidRPr="002B1AD7">
        <w:rPr>
          <w:rFonts w:asciiTheme="minorHAnsi" w:hAnsiTheme="minorHAnsi" w:cstheme="minorHAnsi"/>
          <w:sz w:val="24"/>
          <w:szCs w:val="24"/>
          <w:lang w:eastAsia="pl-PL"/>
        </w:rPr>
        <w:t xml:space="preserve"> umowy</w:t>
      </w:r>
      <w:r w:rsidR="00ED5330">
        <w:rPr>
          <w:rFonts w:asciiTheme="minorHAnsi" w:hAnsiTheme="minorHAnsi" w:cstheme="minorHAnsi"/>
          <w:sz w:val="24"/>
          <w:szCs w:val="24"/>
          <w:lang w:eastAsia="pl-PL"/>
        </w:rPr>
        <w:t>.</w:t>
      </w:r>
    </w:p>
    <w:p w14:paraId="7C98EE57" w14:textId="77777777" w:rsidR="002B1AD7" w:rsidRDefault="002B1AD7" w:rsidP="00386C75">
      <w:pPr>
        <w:pStyle w:val="Akapitzlist"/>
        <w:numPr>
          <w:ilvl w:val="0"/>
          <w:numId w:val="63"/>
        </w:numPr>
        <w:tabs>
          <w:tab w:val="left" w:pos="426"/>
        </w:tabs>
        <w:autoSpaceDE w:val="0"/>
        <w:autoSpaceDN w:val="0"/>
        <w:adjustRightInd w:val="0"/>
        <w:spacing w:after="240"/>
        <w:ind w:left="426" w:hanging="426"/>
        <w:rPr>
          <w:rFonts w:asciiTheme="minorHAnsi" w:hAnsiTheme="minorHAnsi" w:cstheme="minorHAnsi"/>
          <w:sz w:val="24"/>
          <w:szCs w:val="24"/>
          <w:lang w:eastAsia="pl-PL"/>
        </w:rPr>
      </w:pPr>
      <w:r w:rsidRPr="002B1AD7">
        <w:rPr>
          <w:rFonts w:asciiTheme="minorHAnsi" w:hAnsiTheme="minorHAnsi" w:cstheme="minorHAnsi"/>
          <w:sz w:val="24"/>
          <w:szCs w:val="24"/>
          <w:lang w:eastAsia="pl-PL"/>
        </w:rPr>
        <w:t>Jeżeli okres ubezpieczenia wygaśnie w trakcie realizacji umowy, Wykonawca dostarczy</w:t>
      </w:r>
      <w:r>
        <w:rPr>
          <w:rFonts w:asciiTheme="minorHAnsi" w:hAnsiTheme="minorHAnsi" w:cstheme="minorHAnsi"/>
          <w:sz w:val="24"/>
          <w:szCs w:val="24"/>
          <w:lang w:eastAsia="pl-PL"/>
        </w:rPr>
        <w:t xml:space="preserve"> </w:t>
      </w:r>
      <w:r w:rsidRPr="002B1AD7">
        <w:rPr>
          <w:rFonts w:asciiTheme="minorHAnsi" w:hAnsiTheme="minorHAnsi" w:cstheme="minorHAnsi"/>
          <w:sz w:val="24"/>
          <w:szCs w:val="24"/>
          <w:lang w:eastAsia="pl-PL"/>
        </w:rPr>
        <w:t>Zamawiającemu, w terminie nie później niż na 3 dni przed wygaśnięciem dotychczasowego ubezpieczenia, nową polisę lub inny dokument potwierdzający, że Wykonawca jest ubezpieczony od odpowiedzialności cywilnej, na warunkach określonych w ust. 2 niniejszego paragrafu.</w:t>
      </w:r>
    </w:p>
    <w:p w14:paraId="11FC8B93" w14:textId="77777777" w:rsidR="002B1AD7" w:rsidRPr="002B1AD7" w:rsidRDefault="002B1AD7" w:rsidP="00386C75">
      <w:pPr>
        <w:pStyle w:val="Akapitzlist"/>
        <w:numPr>
          <w:ilvl w:val="0"/>
          <w:numId w:val="63"/>
        </w:numPr>
        <w:tabs>
          <w:tab w:val="left" w:pos="426"/>
        </w:tabs>
        <w:autoSpaceDE w:val="0"/>
        <w:autoSpaceDN w:val="0"/>
        <w:adjustRightInd w:val="0"/>
        <w:spacing w:after="240"/>
        <w:ind w:left="426" w:hanging="426"/>
        <w:rPr>
          <w:rFonts w:asciiTheme="minorHAnsi" w:hAnsiTheme="minorHAnsi" w:cstheme="minorHAnsi"/>
          <w:sz w:val="24"/>
          <w:szCs w:val="24"/>
          <w:lang w:eastAsia="pl-PL"/>
        </w:rPr>
      </w:pPr>
      <w:r w:rsidRPr="002B1AD7">
        <w:rPr>
          <w:rFonts w:asciiTheme="minorHAnsi" w:hAnsiTheme="minorHAnsi" w:cstheme="minorHAnsi"/>
          <w:sz w:val="24"/>
          <w:szCs w:val="24"/>
          <w:lang w:eastAsia="pl-PL"/>
        </w:rPr>
        <w:t>Z tytułu posiadania ubezpieczenia Wykonawcy nie przysługuje dodatkowe wynagrodzenie.</w:t>
      </w:r>
    </w:p>
    <w:p w14:paraId="20834592" w14:textId="77777777" w:rsidR="0011654F" w:rsidRDefault="0011654F" w:rsidP="00ED5330">
      <w:pPr>
        <w:suppressAutoHyphens/>
        <w:rPr>
          <w:rFonts w:eastAsia="Times New Roman" w:cs="Calibri"/>
          <w:b/>
          <w:sz w:val="24"/>
          <w:szCs w:val="24"/>
        </w:rPr>
      </w:pPr>
    </w:p>
    <w:p w14:paraId="6710AA3C" w14:textId="77777777" w:rsidR="00B1253F" w:rsidRPr="00DC38A0" w:rsidRDefault="00B1253F" w:rsidP="00E627C7">
      <w:pPr>
        <w:suppressAutoHyphens/>
        <w:jc w:val="center"/>
        <w:rPr>
          <w:rFonts w:eastAsia="Times New Roman" w:cs="Calibri"/>
          <w:b/>
          <w:sz w:val="24"/>
          <w:szCs w:val="24"/>
        </w:rPr>
      </w:pPr>
      <w:r w:rsidRPr="00DC38A0">
        <w:rPr>
          <w:rFonts w:eastAsia="Times New Roman" w:cs="Calibri"/>
          <w:b/>
          <w:sz w:val="24"/>
          <w:szCs w:val="24"/>
        </w:rPr>
        <w:t xml:space="preserve">§ </w:t>
      </w:r>
      <w:r w:rsidR="002B1AD7">
        <w:rPr>
          <w:rFonts w:eastAsia="Times New Roman" w:cs="Calibri"/>
          <w:b/>
          <w:sz w:val="24"/>
          <w:szCs w:val="24"/>
        </w:rPr>
        <w:t>15</w:t>
      </w:r>
    </w:p>
    <w:p w14:paraId="055FA27B" w14:textId="77777777" w:rsidR="00650C98" w:rsidRPr="00DC38A0" w:rsidRDefault="00650C98" w:rsidP="00E627C7">
      <w:pPr>
        <w:suppressAutoHyphens/>
        <w:jc w:val="center"/>
        <w:rPr>
          <w:rFonts w:eastAsia="Times New Roman" w:cs="Calibri"/>
          <w:b/>
          <w:sz w:val="24"/>
          <w:szCs w:val="24"/>
        </w:rPr>
      </w:pPr>
      <w:r w:rsidRPr="00DC38A0">
        <w:rPr>
          <w:rFonts w:eastAsia="Times New Roman" w:cs="Calibri"/>
          <w:b/>
          <w:sz w:val="24"/>
          <w:szCs w:val="24"/>
        </w:rPr>
        <w:t>POSTANOWIENIA KOŃCOWE</w:t>
      </w:r>
    </w:p>
    <w:p w14:paraId="40E904A0" w14:textId="77777777" w:rsidR="00650C98" w:rsidRPr="00DC38A0" w:rsidRDefault="00650C98" w:rsidP="00ED5330">
      <w:pPr>
        <w:suppressAutoHyphens/>
        <w:rPr>
          <w:rFonts w:eastAsia="Times New Roman" w:cs="Calibri"/>
          <w:sz w:val="24"/>
          <w:szCs w:val="24"/>
        </w:rPr>
      </w:pPr>
    </w:p>
    <w:p w14:paraId="466353F4" w14:textId="77777777" w:rsidR="00240FB8" w:rsidRPr="00DC38A0" w:rsidRDefault="00240FB8" w:rsidP="00ED5330">
      <w:pPr>
        <w:numPr>
          <w:ilvl w:val="0"/>
          <w:numId w:val="50"/>
        </w:numPr>
        <w:tabs>
          <w:tab w:val="left" w:pos="426"/>
        </w:tabs>
        <w:suppressAutoHyphens/>
        <w:autoSpaceDN w:val="0"/>
        <w:spacing w:after="120"/>
        <w:ind w:left="425" w:hanging="425"/>
        <w:textAlignment w:val="baseline"/>
        <w:rPr>
          <w:rFonts w:cs="Calibri"/>
          <w:sz w:val="24"/>
          <w:szCs w:val="24"/>
        </w:rPr>
      </w:pPr>
      <w:r w:rsidRPr="00DC38A0">
        <w:rPr>
          <w:rFonts w:eastAsia="Times New Roman" w:cs="Calibri"/>
          <w:sz w:val="24"/>
          <w:szCs w:val="24"/>
          <w:lang w:eastAsia="pl-PL"/>
        </w:rPr>
        <w:t xml:space="preserve">Strony oświadczają, że będą wymieniać informacje potrzebne do starannego i należytego wykonania obowiązków wynikających z </w:t>
      </w:r>
      <w:r w:rsidR="0011654F">
        <w:rPr>
          <w:rFonts w:eastAsia="Times New Roman" w:cs="Calibri"/>
          <w:bCs/>
          <w:sz w:val="24"/>
          <w:szCs w:val="24"/>
          <w:lang w:eastAsia="pl-PL"/>
        </w:rPr>
        <w:t>Umowy</w:t>
      </w:r>
      <w:r w:rsidRPr="00DC38A0">
        <w:rPr>
          <w:rFonts w:eastAsia="Times New Roman" w:cs="Calibri"/>
          <w:sz w:val="24"/>
          <w:szCs w:val="24"/>
          <w:lang w:eastAsia="pl-PL"/>
        </w:rPr>
        <w:t>, w formie pisemnej.</w:t>
      </w:r>
    </w:p>
    <w:p w14:paraId="6B988BB5" w14:textId="2EE133E6" w:rsidR="00240FB8" w:rsidRPr="00DC38A0" w:rsidRDefault="00240FB8" w:rsidP="00ED5330">
      <w:pPr>
        <w:numPr>
          <w:ilvl w:val="0"/>
          <w:numId w:val="50"/>
        </w:numPr>
        <w:tabs>
          <w:tab w:val="left" w:pos="426"/>
        </w:tabs>
        <w:suppressAutoHyphens/>
        <w:autoSpaceDN w:val="0"/>
        <w:spacing w:after="120"/>
        <w:ind w:left="425" w:hanging="425"/>
        <w:textAlignment w:val="baseline"/>
        <w:rPr>
          <w:rFonts w:cs="Calibri"/>
          <w:sz w:val="24"/>
          <w:szCs w:val="24"/>
        </w:rPr>
      </w:pPr>
      <w:r w:rsidRPr="00DC38A0">
        <w:rPr>
          <w:rFonts w:eastAsia="Times New Roman" w:cs="Calibri"/>
          <w:sz w:val="24"/>
          <w:szCs w:val="24"/>
          <w:lang w:eastAsia="pl-PL"/>
        </w:rPr>
        <w:t>W sprawach nieuregulowanych niniejszą umową mają zastosowanie przepisy Kodeksu cywilnego.</w:t>
      </w:r>
    </w:p>
    <w:p w14:paraId="56349750" w14:textId="77777777" w:rsidR="00240FB8" w:rsidRPr="00DC38A0" w:rsidRDefault="00240FB8" w:rsidP="00ED5330">
      <w:pPr>
        <w:numPr>
          <w:ilvl w:val="0"/>
          <w:numId w:val="50"/>
        </w:numPr>
        <w:tabs>
          <w:tab w:val="left" w:pos="426"/>
        </w:tabs>
        <w:suppressAutoHyphens/>
        <w:autoSpaceDN w:val="0"/>
        <w:spacing w:after="120"/>
        <w:ind w:left="425" w:hanging="425"/>
        <w:textAlignment w:val="baseline"/>
        <w:rPr>
          <w:rFonts w:eastAsia="Times New Roman" w:cs="Calibri"/>
          <w:sz w:val="24"/>
          <w:szCs w:val="24"/>
          <w:lang w:eastAsia="pl-PL"/>
        </w:rPr>
      </w:pPr>
      <w:r w:rsidRPr="00DC38A0">
        <w:rPr>
          <w:rFonts w:eastAsia="Times New Roman" w:cs="Calibri"/>
          <w:sz w:val="24"/>
          <w:szCs w:val="24"/>
          <w:lang w:eastAsia="pl-PL"/>
        </w:rPr>
        <w:t>Zmiany w strukturze organizacyjnej Zamawiającego lub Wykonawcy dotyczące określonych w umowie nazw adresów, rachunków bankowych, wykazu osób i danych kontaktowych Stron, stanowią jedynie pisemną informację drugiej strony o tych zmianach.</w:t>
      </w:r>
    </w:p>
    <w:p w14:paraId="3A9DBBF1" w14:textId="77777777" w:rsidR="00314CF8" w:rsidRPr="00DC38A0" w:rsidRDefault="00314CF8" w:rsidP="00ED5330">
      <w:pPr>
        <w:numPr>
          <w:ilvl w:val="0"/>
          <w:numId w:val="50"/>
        </w:numPr>
        <w:tabs>
          <w:tab w:val="left" w:pos="426"/>
        </w:tabs>
        <w:suppressAutoHyphens/>
        <w:autoSpaceDN w:val="0"/>
        <w:ind w:left="426" w:hanging="426"/>
        <w:textAlignment w:val="baseline"/>
        <w:rPr>
          <w:rFonts w:eastAsia="Times New Roman" w:cs="Calibri"/>
          <w:sz w:val="24"/>
          <w:szCs w:val="24"/>
          <w:lang w:eastAsia="pl-PL"/>
        </w:rPr>
      </w:pPr>
      <w:r w:rsidRPr="00DC38A0">
        <w:rPr>
          <w:rFonts w:eastAsia="Times New Roman" w:cs="Calibri"/>
          <w:sz w:val="24"/>
          <w:szCs w:val="24"/>
          <w:lang w:eastAsia="pl-PL"/>
        </w:rPr>
        <w:t>Wykonawca zobowiązany jest do pisemnego zawiadomienia Zamawiającego – w terminie 7 dni o:</w:t>
      </w:r>
    </w:p>
    <w:p w14:paraId="503FEB42" w14:textId="77777777" w:rsidR="00314CF8" w:rsidRPr="00DC38A0" w:rsidRDefault="00314CF8" w:rsidP="00ED5330">
      <w:pPr>
        <w:numPr>
          <w:ilvl w:val="4"/>
          <w:numId w:val="51"/>
        </w:numPr>
        <w:shd w:val="clear" w:color="auto" w:fill="FFFFFF"/>
        <w:suppressAutoHyphens/>
        <w:autoSpaceDN w:val="0"/>
        <w:ind w:left="851" w:hanging="425"/>
        <w:textAlignment w:val="baseline"/>
        <w:rPr>
          <w:rFonts w:eastAsia="Times New Roman" w:cs="Calibri"/>
          <w:sz w:val="24"/>
          <w:szCs w:val="24"/>
          <w:lang w:eastAsia="pl-PL"/>
        </w:rPr>
      </w:pPr>
      <w:r w:rsidRPr="00DC38A0">
        <w:rPr>
          <w:rFonts w:eastAsia="Times New Roman" w:cs="Calibri"/>
          <w:sz w:val="24"/>
          <w:szCs w:val="24"/>
          <w:lang w:eastAsia="pl-PL"/>
        </w:rPr>
        <w:t>zmianie siedziby lub nazwy firmy Wykonawcy;</w:t>
      </w:r>
    </w:p>
    <w:p w14:paraId="3F313398" w14:textId="77777777" w:rsidR="00314CF8" w:rsidRPr="00DC38A0" w:rsidRDefault="00314CF8" w:rsidP="00ED5330">
      <w:pPr>
        <w:numPr>
          <w:ilvl w:val="4"/>
          <w:numId w:val="51"/>
        </w:numPr>
        <w:shd w:val="clear" w:color="auto" w:fill="FFFFFF"/>
        <w:suppressAutoHyphens/>
        <w:autoSpaceDN w:val="0"/>
        <w:ind w:left="851" w:hanging="425"/>
        <w:textAlignment w:val="baseline"/>
        <w:rPr>
          <w:rFonts w:eastAsia="Times New Roman" w:cs="Calibri"/>
          <w:sz w:val="24"/>
          <w:szCs w:val="24"/>
          <w:lang w:eastAsia="pl-PL"/>
        </w:rPr>
      </w:pPr>
      <w:r w:rsidRPr="00DC38A0">
        <w:rPr>
          <w:rFonts w:eastAsia="Times New Roman" w:cs="Calibri"/>
          <w:sz w:val="24"/>
          <w:szCs w:val="24"/>
          <w:lang w:eastAsia="pl-PL"/>
        </w:rPr>
        <w:t>zmianie osób reprezentujących Wykonawcę;</w:t>
      </w:r>
    </w:p>
    <w:p w14:paraId="5D952848" w14:textId="77777777" w:rsidR="00314CF8" w:rsidRPr="00DC38A0" w:rsidRDefault="00314CF8" w:rsidP="00ED5330">
      <w:pPr>
        <w:numPr>
          <w:ilvl w:val="4"/>
          <w:numId w:val="51"/>
        </w:numPr>
        <w:shd w:val="clear" w:color="auto" w:fill="FFFFFF"/>
        <w:suppressAutoHyphens/>
        <w:autoSpaceDN w:val="0"/>
        <w:ind w:left="851" w:hanging="425"/>
        <w:textAlignment w:val="baseline"/>
        <w:rPr>
          <w:rFonts w:eastAsia="Times New Roman" w:cs="Calibri"/>
          <w:sz w:val="24"/>
          <w:szCs w:val="24"/>
          <w:lang w:eastAsia="pl-PL"/>
        </w:rPr>
      </w:pPr>
      <w:r w:rsidRPr="00DC38A0">
        <w:rPr>
          <w:rFonts w:eastAsia="Times New Roman" w:cs="Calibri"/>
          <w:sz w:val="24"/>
          <w:szCs w:val="24"/>
          <w:lang w:eastAsia="pl-PL"/>
        </w:rPr>
        <w:t>ogłoszeniu upadłości Wykonawcy;</w:t>
      </w:r>
    </w:p>
    <w:p w14:paraId="3E3738BC" w14:textId="77777777" w:rsidR="00314CF8" w:rsidRPr="00DC38A0" w:rsidRDefault="00314CF8" w:rsidP="00ED5330">
      <w:pPr>
        <w:numPr>
          <w:ilvl w:val="4"/>
          <w:numId w:val="51"/>
        </w:numPr>
        <w:shd w:val="clear" w:color="auto" w:fill="FFFFFF"/>
        <w:suppressAutoHyphens/>
        <w:autoSpaceDN w:val="0"/>
        <w:ind w:left="851" w:hanging="425"/>
        <w:textAlignment w:val="baseline"/>
        <w:rPr>
          <w:rFonts w:eastAsia="Times New Roman" w:cs="Calibri"/>
          <w:sz w:val="24"/>
          <w:szCs w:val="24"/>
          <w:lang w:eastAsia="pl-PL"/>
        </w:rPr>
      </w:pPr>
      <w:r w:rsidRPr="00DC38A0">
        <w:rPr>
          <w:rFonts w:eastAsia="Times New Roman" w:cs="Calibri"/>
          <w:sz w:val="24"/>
          <w:szCs w:val="24"/>
          <w:lang w:eastAsia="pl-PL"/>
        </w:rPr>
        <w:t>wszczęciu postępowania układowego, w którym uczestniczy Wykonawcy;</w:t>
      </w:r>
    </w:p>
    <w:p w14:paraId="67885152" w14:textId="77777777" w:rsidR="00314CF8" w:rsidRPr="00DC38A0" w:rsidRDefault="00314CF8" w:rsidP="00ED5330">
      <w:pPr>
        <w:numPr>
          <w:ilvl w:val="4"/>
          <w:numId w:val="51"/>
        </w:numPr>
        <w:shd w:val="clear" w:color="auto" w:fill="FFFFFF"/>
        <w:suppressAutoHyphens/>
        <w:autoSpaceDN w:val="0"/>
        <w:ind w:left="851" w:hanging="425"/>
        <w:textAlignment w:val="baseline"/>
        <w:rPr>
          <w:rFonts w:eastAsia="Times New Roman" w:cs="Calibri"/>
          <w:sz w:val="24"/>
          <w:szCs w:val="24"/>
          <w:lang w:eastAsia="pl-PL"/>
        </w:rPr>
      </w:pPr>
      <w:r w:rsidRPr="00DC38A0">
        <w:rPr>
          <w:rFonts w:eastAsia="Times New Roman" w:cs="Calibri"/>
          <w:sz w:val="24"/>
          <w:szCs w:val="24"/>
          <w:lang w:eastAsia="pl-PL"/>
        </w:rPr>
        <w:t>ogłoszeniu likwidacji firmy Wykonawcy;</w:t>
      </w:r>
    </w:p>
    <w:p w14:paraId="73A4AC80" w14:textId="77777777" w:rsidR="00314CF8" w:rsidRPr="00DC38A0" w:rsidRDefault="00314CF8" w:rsidP="00ED5330">
      <w:pPr>
        <w:numPr>
          <w:ilvl w:val="4"/>
          <w:numId w:val="51"/>
        </w:numPr>
        <w:shd w:val="clear" w:color="auto" w:fill="FFFFFF"/>
        <w:suppressAutoHyphens/>
        <w:autoSpaceDN w:val="0"/>
        <w:spacing w:after="120"/>
        <w:ind w:left="851" w:hanging="425"/>
        <w:textAlignment w:val="baseline"/>
        <w:rPr>
          <w:rFonts w:eastAsia="Times New Roman" w:cs="Calibri"/>
          <w:sz w:val="24"/>
          <w:szCs w:val="24"/>
          <w:lang w:eastAsia="pl-PL"/>
        </w:rPr>
      </w:pPr>
      <w:r w:rsidRPr="00DC38A0">
        <w:rPr>
          <w:rFonts w:eastAsia="Times New Roman" w:cs="Calibri"/>
          <w:sz w:val="24"/>
          <w:szCs w:val="24"/>
          <w:lang w:eastAsia="pl-PL"/>
        </w:rPr>
        <w:t>zawieszeniu działalności firmy Wykonawcy.</w:t>
      </w:r>
    </w:p>
    <w:p w14:paraId="0F7A920E" w14:textId="77777777" w:rsidR="00240FB8" w:rsidRPr="00DC38A0" w:rsidRDefault="00240FB8" w:rsidP="00ED5330">
      <w:pPr>
        <w:numPr>
          <w:ilvl w:val="0"/>
          <w:numId w:val="50"/>
        </w:numPr>
        <w:tabs>
          <w:tab w:val="left" w:pos="426"/>
        </w:tabs>
        <w:suppressAutoHyphens/>
        <w:autoSpaceDN w:val="0"/>
        <w:spacing w:after="120"/>
        <w:ind w:left="426" w:hanging="426"/>
        <w:textAlignment w:val="baseline"/>
        <w:rPr>
          <w:rFonts w:eastAsia="Times New Roman" w:cs="Calibri"/>
          <w:sz w:val="24"/>
          <w:szCs w:val="24"/>
          <w:lang w:eastAsia="pl-PL"/>
        </w:rPr>
      </w:pPr>
      <w:r w:rsidRPr="00DC38A0">
        <w:rPr>
          <w:rFonts w:eastAsia="Times New Roman" w:cs="Calibri"/>
          <w:sz w:val="24"/>
          <w:szCs w:val="24"/>
          <w:lang w:eastAsia="pl-PL"/>
        </w:rPr>
        <w:t xml:space="preserve">Wszelkie zawiadomienia i inna korespondencja kierowana na ręce którejkolwiek ze Stron powinna być przesyłana pocztą elektroniczną i niezwłocznie potwierdzona lub w formie pisemnej listem poleconym lub doręczana osobiście lub za pośrednictwem operatora </w:t>
      </w:r>
      <w:r w:rsidRPr="00DC38A0">
        <w:rPr>
          <w:rFonts w:eastAsia="Times New Roman" w:cs="Calibri"/>
          <w:sz w:val="24"/>
          <w:szCs w:val="24"/>
          <w:lang w:eastAsia="pl-PL"/>
        </w:rPr>
        <w:lastRenderedPageBreak/>
        <w:t xml:space="preserve">pocztowego na adresy podane w komparycji niniejszej </w:t>
      </w:r>
      <w:r w:rsidR="0011654F">
        <w:rPr>
          <w:rFonts w:eastAsia="Times New Roman" w:cs="Calibri"/>
          <w:sz w:val="24"/>
          <w:szCs w:val="24"/>
          <w:lang w:eastAsia="pl-PL"/>
        </w:rPr>
        <w:t>umowy</w:t>
      </w:r>
      <w:r w:rsidRPr="00DC38A0">
        <w:rPr>
          <w:rFonts w:eastAsia="Times New Roman" w:cs="Calibri"/>
          <w:sz w:val="24"/>
          <w:szCs w:val="24"/>
          <w:lang w:eastAsia="pl-PL"/>
        </w:rPr>
        <w:t xml:space="preserve"> lub inny adres wskazany przez Stronę. </w:t>
      </w:r>
    </w:p>
    <w:p w14:paraId="6C41D7C2" w14:textId="7D5116FC" w:rsidR="00240FB8" w:rsidRPr="00DC38A0" w:rsidRDefault="00240FB8" w:rsidP="00ED5330">
      <w:pPr>
        <w:numPr>
          <w:ilvl w:val="0"/>
          <w:numId w:val="50"/>
        </w:numPr>
        <w:tabs>
          <w:tab w:val="left" w:pos="426"/>
        </w:tabs>
        <w:suppressAutoHyphens/>
        <w:autoSpaceDN w:val="0"/>
        <w:spacing w:after="120"/>
        <w:ind w:left="426" w:hanging="426"/>
        <w:textAlignment w:val="baseline"/>
        <w:rPr>
          <w:rFonts w:eastAsia="Times New Roman" w:cs="Calibri"/>
          <w:sz w:val="24"/>
          <w:szCs w:val="24"/>
          <w:lang w:eastAsia="pl-PL"/>
        </w:rPr>
      </w:pPr>
      <w:r w:rsidRPr="00DC38A0">
        <w:rPr>
          <w:rFonts w:eastAsia="Times New Roman" w:cs="Calibri"/>
          <w:sz w:val="24"/>
          <w:szCs w:val="24"/>
          <w:lang w:eastAsia="pl-PL"/>
        </w:rPr>
        <w:t>Wszystkie terminy, o których mowa w umowie wyznaczone zostały w dniach kalendarzowych</w:t>
      </w:r>
      <w:r w:rsidR="008D315A">
        <w:rPr>
          <w:rFonts w:eastAsia="Times New Roman" w:cs="Calibri"/>
          <w:sz w:val="24"/>
          <w:szCs w:val="24"/>
          <w:lang w:eastAsia="pl-PL"/>
        </w:rPr>
        <w:t>, za wyjątkiem termin</w:t>
      </w:r>
      <w:r w:rsidR="00277DE0">
        <w:rPr>
          <w:rFonts w:eastAsia="Times New Roman" w:cs="Calibri"/>
          <w:sz w:val="24"/>
          <w:szCs w:val="24"/>
          <w:lang w:eastAsia="pl-PL"/>
        </w:rPr>
        <w:t>ów</w:t>
      </w:r>
      <w:r w:rsidR="008D315A">
        <w:rPr>
          <w:rFonts w:eastAsia="Times New Roman" w:cs="Calibri"/>
          <w:sz w:val="24"/>
          <w:szCs w:val="24"/>
          <w:lang w:eastAsia="pl-PL"/>
        </w:rPr>
        <w:t xml:space="preserve"> dostarczenia faktur (</w:t>
      </w:r>
      <w:r w:rsidR="008D315A" w:rsidRPr="008D315A">
        <w:rPr>
          <w:rFonts w:eastAsia="Times New Roman" w:cs="Calibri"/>
          <w:sz w:val="24"/>
          <w:szCs w:val="24"/>
          <w:lang w:eastAsia="pl-PL"/>
        </w:rPr>
        <w:t>§</w:t>
      </w:r>
      <w:r w:rsidR="008D315A">
        <w:rPr>
          <w:rFonts w:eastAsia="Times New Roman" w:cs="Calibri"/>
          <w:sz w:val="24"/>
          <w:szCs w:val="24"/>
          <w:lang w:eastAsia="pl-PL"/>
        </w:rPr>
        <w:t>3, ust</w:t>
      </w:r>
      <w:r w:rsidRPr="00DC38A0">
        <w:rPr>
          <w:rFonts w:eastAsia="Times New Roman" w:cs="Calibri"/>
          <w:sz w:val="24"/>
          <w:szCs w:val="24"/>
          <w:lang w:eastAsia="pl-PL"/>
        </w:rPr>
        <w:t>.</w:t>
      </w:r>
      <w:r w:rsidR="008D315A">
        <w:rPr>
          <w:rFonts w:eastAsia="Times New Roman" w:cs="Calibri"/>
          <w:sz w:val="24"/>
          <w:szCs w:val="24"/>
          <w:lang w:eastAsia="pl-PL"/>
        </w:rPr>
        <w:t>2, pkt4.,</w:t>
      </w:r>
      <w:r w:rsidRPr="00DC38A0">
        <w:rPr>
          <w:rFonts w:eastAsia="Times New Roman" w:cs="Calibri"/>
          <w:sz w:val="24"/>
          <w:szCs w:val="24"/>
          <w:lang w:eastAsia="pl-PL"/>
        </w:rPr>
        <w:t xml:space="preserve"> </w:t>
      </w:r>
      <w:r w:rsidR="002A7A1C" w:rsidRPr="002A7A1C">
        <w:rPr>
          <w:rFonts w:eastAsia="Times New Roman" w:cs="Calibri"/>
          <w:sz w:val="24"/>
          <w:szCs w:val="24"/>
          <w:lang w:eastAsia="pl-PL"/>
        </w:rPr>
        <w:t>§</w:t>
      </w:r>
      <w:r w:rsidR="002A7A1C">
        <w:rPr>
          <w:rFonts w:eastAsia="Times New Roman" w:cs="Calibri"/>
          <w:sz w:val="24"/>
          <w:szCs w:val="24"/>
          <w:lang w:eastAsia="pl-PL"/>
        </w:rPr>
        <w:t>5, ust.9)</w:t>
      </w:r>
      <w:r w:rsidR="00277DE0">
        <w:rPr>
          <w:rFonts w:eastAsia="Times New Roman" w:cs="Calibri"/>
          <w:sz w:val="24"/>
          <w:szCs w:val="24"/>
          <w:lang w:eastAsia="pl-PL"/>
        </w:rPr>
        <w:t>.</w:t>
      </w:r>
    </w:p>
    <w:p w14:paraId="3AC4F256" w14:textId="77777777" w:rsidR="00240FB8" w:rsidRPr="00DC38A0" w:rsidRDefault="00240FB8" w:rsidP="00ED5330">
      <w:pPr>
        <w:numPr>
          <w:ilvl w:val="0"/>
          <w:numId w:val="50"/>
        </w:numPr>
        <w:tabs>
          <w:tab w:val="left" w:pos="426"/>
        </w:tabs>
        <w:suppressAutoHyphens/>
        <w:autoSpaceDN w:val="0"/>
        <w:spacing w:after="120"/>
        <w:ind w:left="426" w:hanging="426"/>
        <w:textAlignment w:val="baseline"/>
        <w:rPr>
          <w:rFonts w:eastAsia="Times New Roman" w:cs="Calibri"/>
          <w:sz w:val="24"/>
          <w:szCs w:val="24"/>
          <w:lang w:eastAsia="pl-PL"/>
        </w:rPr>
      </w:pPr>
      <w:r w:rsidRPr="00DC38A0">
        <w:rPr>
          <w:rFonts w:eastAsia="Times New Roman" w:cs="Calibri"/>
          <w:sz w:val="24"/>
          <w:szCs w:val="24"/>
          <w:lang w:eastAsia="pl-PL"/>
        </w:rPr>
        <w:t xml:space="preserve">Strony ustalają, iż sądem miejscowo właściwym do rozpoznawania sporów wynikających z niniejszej </w:t>
      </w:r>
      <w:r w:rsidR="0011654F">
        <w:rPr>
          <w:rFonts w:eastAsia="Times New Roman" w:cs="Calibri"/>
          <w:sz w:val="24"/>
          <w:szCs w:val="24"/>
          <w:lang w:eastAsia="pl-PL"/>
        </w:rPr>
        <w:t>umowy</w:t>
      </w:r>
      <w:r w:rsidRPr="00DC38A0">
        <w:rPr>
          <w:rFonts w:eastAsia="Times New Roman" w:cs="Calibri"/>
          <w:sz w:val="24"/>
          <w:szCs w:val="24"/>
          <w:lang w:eastAsia="pl-PL"/>
        </w:rPr>
        <w:t xml:space="preserve"> jest odpowiedni sąd powszechny właściwy miejscowo i rzeczowo dla siedziby </w:t>
      </w:r>
      <w:r w:rsidR="00314CF8" w:rsidRPr="00DC38A0">
        <w:rPr>
          <w:rFonts w:eastAsia="Times New Roman" w:cs="Calibri"/>
          <w:sz w:val="24"/>
          <w:szCs w:val="24"/>
          <w:lang w:eastAsia="pl-PL"/>
        </w:rPr>
        <w:t>Zamawiającego</w:t>
      </w:r>
      <w:r w:rsidRPr="00DC38A0">
        <w:rPr>
          <w:rFonts w:eastAsia="Times New Roman" w:cs="Calibri"/>
          <w:sz w:val="24"/>
          <w:szCs w:val="24"/>
          <w:lang w:eastAsia="pl-PL"/>
        </w:rPr>
        <w:t>.</w:t>
      </w:r>
    </w:p>
    <w:p w14:paraId="3091AF66" w14:textId="62DD7CF6" w:rsidR="00240FB8" w:rsidRPr="00934E02" w:rsidRDefault="00B1253F" w:rsidP="00ED5330">
      <w:pPr>
        <w:numPr>
          <w:ilvl w:val="0"/>
          <w:numId w:val="50"/>
        </w:numPr>
        <w:tabs>
          <w:tab w:val="left" w:pos="426"/>
        </w:tabs>
        <w:suppressAutoHyphens/>
        <w:autoSpaceDN w:val="0"/>
        <w:spacing w:after="120"/>
        <w:ind w:left="425" w:hanging="425"/>
        <w:textAlignment w:val="baseline"/>
        <w:rPr>
          <w:rFonts w:eastAsia="Times New Roman" w:cs="Calibri"/>
          <w:sz w:val="24"/>
          <w:szCs w:val="24"/>
          <w:lang w:eastAsia="pl-PL"/>
        </w:rPr>
      </w:pPr>
      <w:r w:rsidRPr="00DC38A0">
        <w:rPr>
          <w:rFonts w:eastAsia="Times New Roman" w:cs="Calibri"/>
          <w:bCs/>
          <w:sz w:val="24"/>
          <w:szCs w:val="24"/>
        </w:rPr>
        <w:t xml:space="preserve">Umowa została sporządzona w </w:t>
      </w:r>
      <w:r w:rsidR="001A7607">
        <w:rPr>
          <w:rFonts w:eastAsia="Times New Roman" w:cs="Calibri"/>
          <w:bCs/>
          <w:sz w:val="24"/>
          <w:szCs w:val="24"/>
        </w:rPr>
        <w:t>formie</w:t>
      </w:r>
      <w:r w:rsidR="00DA47A8" w:rsidRPr="00DC38A0">
        <w:rPr>
          <w:rFonts w:eastAsia="Times New Roman" w:cs="Calibri"/>
          <w:bCs/>
          <w:sz w:val="24"/>
          <w:szCs w:val="24"/>
        </w:rPr>
        <w:t xml:space="preserve"> elektronicznej, którą </w:t>
      </w:r>
      <w:r w:rsidR="009C39F5" w:rsidRPr="00DC38A0">
        <w:rPr>
          <w:rFonts w:eastAsia="Times New Roman" w:cs="Calibri"/>
          <w:bCs/>
          <w:sz w:val="24"/>
          <w:szCs w:val="24"/>
        </w:rPr>
        <w:t>otrzymuje Wykonawca</w:t>
      </w:r>
      <w:r w:rsidR="00A7581A" w:rsidRPr="00DC38A0">
        <w:rPr>
          <w:rFonts w:eastAsia="Times New Roman" w:cs="Calibri"/>
          <w:bCs/>
          <w:sz w:val="24"/>
          <w:szCs w:val="24"/>
        </w:rPr>
        <w:t xml:space="preserve">, Zamawiający </w:t>
      </w:r>
      <w:r w:rsidR="009C39F5" w:rsidRPr="00DC38A0">
        <w:rPr>
          <w:rFonts w:eastAsia="Times New Roman" w:cs="Calibri"/>
          <w:bCs/>
          <w:sz w:val="24"/>
          <w:szCs w:val="24"/>
        </w:rPr>
        <w:t xml:space="preserve">i </w:t>
      </w:r>
      <w:r w:rsidR="00DA47A8" w:rsidRPr="00DC38A0">
        <w:rPr>
          <w:rFonts w:eastAsia="Times New Roman" w:cs="Calibri"/>
          <w:bCs/>
          <w:sz w:val="24"/>
          <w:szCs w:val="24"/>
        </w:rPr>
        <w:t>każda</w:t>
      </w:r>
      <w:r w:rsidR="006D7B79" w:rsidRPr="00DC38A0">
        <w:rPr>
          <w:rFonts w:eastAsia="Times New Roman" w:cs="Calibri"/>
          <w:bCs/>
          <w:sz w:val="24"/>
          <w:szCs w:val="24"/>
        </w:rPr>
        <w:t xml:space="preserve"> </w:t>
      </w:r>
      <w:r w:rsidR="009C39F5" w:rsidRPr="00DC38A0">
        <w:rPr>
          <w:rFonts w:eastAsia="Times New Roman" w:cs="Calibri"/>
          <w:bCs/>
          <w:sz w:val="24"/>
          <w:szCs w:val="24"/>
        </w:rPr>
        <w:t xml:space="preserve">z Jednostek </w:t>
      </w:r>
      <w:r w:rsidR="00BE0DFD" w:rsidRPr="00DC38A0">
        <w:rPr>
          <w:rFonts w:eastAsia="Times New Roman" w:cs="Calibri"/>
          <w:bCs/>
          <w:sz w:val="24"/>
          <w:szCs w:val="24"/>
        </w:rPr>
        <w:t xml:space="preserve">Organizacyjnych </w:t>
      </w:r>
      <w:r w:rsidR="009C39F5" w:rsidRPr="00DC38A0">
        <w:rPr>
          <w:rFonts w:eastAsia="Times New Roman" w:cs="Calibri"/>
          <w:bCs/>
          <w:sz w:val="24"/>
          <w:szCs w:val="24"/>
        </w:rPr>
        <w:t>biorących udział we wspólnym zamówieniu</w:t>
      </w:r>
      <w:r w:rsidR="00A7581A" w:rsidRPr="00DC38A0">
        <w:rPr>
          <w:rFonts w:eastAsia="Times New Roman" w:cs="Calibri"/>
          <w:bCs/>
          <w:sz w:val="24"/>
          <w:szCs w:val="24"/>
        </w:rPr>
        <w:t xml:space="preserve"> dla danej części zamówienia.</w:t>
      </w:r>
      <w:r w:rsidR="007D4865">
        <w:rPr>
          <w:rFonts w:eastAsia="Times New Roman" w:cs="Calibri"/>
          <w:bCs/>
          <w:sz w:val="24"/>
          <w:szCs w:val="24"/>
        </w:rPr>
        <w:t xml:space="preserve"> / </w:t>
      </w:r>
      <w:r w:rsidR="00221707" w:rsidRPr="00934E02">
        <w:rPr>
          <w:rFonts w:eastAsia="Times New Roman" w:cs="Calibri"/>
          <w:bCs/>
          <w:sz w:val="24"/>
          <w:szCs w:val="24"/>
        </w:rPr>
        <w:t>Umowa została sporządzona w ……. jednobrzmiących egzemplarzach, z czego jeden otrzymuje Wykonawca, jeden Zamawiający i po jednym dla każdej z Jednostek Organizacyjnych biorących udział we wspólnym zamówieniu dla danej części zamówienia.</w:t>
      </w:r>
      <w:r w:rsidR="007D4865">
        <w:rPr>
          <w:rFonts w:eastAsia="Times New Roman" w:cs="Calibri"/>
          <w:bCs/>
          <w:sz w:val="24"/>
          <w:szCs w:val="24"/>
        </w:rPr>
        <w:t>*</w:t>
      </w:r>
    </w:p>
    <w:p w14:paraId="6002B3F2" w14:textId="77777777" w:rsidR="009C39F5" w:rsidRPr="00DC38A0" w:rsidRDefault="009C39F5" w:rsidP="00ED5330">
      <w:pPr>
        <w:numPr>
          <w:ilvl w:val="0"/>
          <w:numId w:val="50"/>
        </w:numPr>
        <w:tabs>
          <w:tab w:val="left" w:pos="426"/>
        </w:tabs>
        <w:suppressAutoHyphens/>
        <w:autoSpaceDN w:val="0"/>
        <w:spacing w:after="120"/>
        <w:ind w:left="426" w:hanging="426"/>
        <w:textAlignment w:val="baseline"/>
        <w:rPr>
          <w:rFonts w:eastAsia="Times New Roman" w:cs="Calibri"/>
          <w:sz w:val="24"/>
          <w:szCs w:val="24"/>
          <w:lang w:eastAsia="pl-PL"/>
        </w:rPr>
      </w:pPr>
      <w:r w:rsidRPr="00934E02">
        <w:rPr>
          <w:rFonts w:eastAsia="Times New Roman" w:cs="Calibri"/>
          <w:sz w:val="24"/>
          <w:szCs w:val="24"/>
          <w:lang w:eastAsia="pl-PL"/>
        </w:rPr>
        <w:t>Załączniki stanowią integraln</w:t>
      </w:r>
      <w:r w:rsidR="00F42A93" w:rsidRPr="00934E02">
        <w:rPr>
          <w:rFonts w:eastAsia="Times New Roman" w:cs="Calibri"/>
          <w:sz w:val="24"/>
          <w:szCs w:val="24"/>
          <w:lang w:eastAsia="pl-PL"/>
        </w:rPr>
        <w:t>ą</w:t>
      </w:r>
      <w:r w:rsidRPr="00934E02">
        <w:rPr>
          <w:rFonts w:eastAsia="Times New Roman" w:cs="Calibri"/>
          <w:sz w:val="24"/>
          <w:szCs w:val="24"/>
          <w:lang w:eastAsia="pl-PL"/>
        </w:rPr>
        <w:t xml:space="preserve"> część </w:t>
      </w:r>
      <w:r w:rsidR="0011654F" w:rsidRPr="00934E02">
        <w:rPr>
          <w:rFonts w:eastAsia="Times New Roman" w:cs="Calibri"/>
          <w:sz w:val="24"/>
          <w:szCs w:val="24"/>
          <w:lang w:eastAsia="pl-PL"/>
        </w:rPr>
        <w:t>umowy</w:t>
      </w:r>
      <w:r w:rsidRPr="00934E02">
        <w:rPr>
          <w:rFonts w:eastAsia="Times New Roman" w:cs="Calibri"/>
          <w:sz w:val="24"/>
          <w:szCs w:val="24"/>
          <w:lang w:eastAsia="pl-PL"/>
        </w:rPr>
        <w:t>.</w:t>
      </w:r>
    </w:p>
    <w:p w14:paraId="62BE2739" w14:textId="77777777" w:rsidR="00B1253F" w:rsidRPr="00DC38A0" w:rsidRDefault="00B1253F" w:rsidP="00ED5330">
      <w:pPr>
        <w:suppressAutoHyphens/>
        <w:rPr>
          <w:rFonts w:eastAsia="Times New Roman" w:cs="Calibri"/>
          <w:sz w:val="24"/>
          <w:szCs w:val="24"/>
        </w:rPr>
      </w:pPr>
    </w:p>
    <w:p w14:paraId="33F3AD85" w14:textId="77777777" w:rsidR="00B1253F" w:rsidRPr="00DC38A0" w:rsidRDefault="00B1253F" w:rsidP="00ED5330">
      <w:pPr>
        <w:suppressAutoHyphens/>
        <w:rPr>
          <w:rFonts w:eastAsia="Times New Roman" w:cs="Calibri"/>
          <w:sz w:val="24"/>
          <w:szCs w:val="24"/>
        </w:rPr>
      </w:pPr>
    </w:p>
    <w:p w14:paraId="26548BCE" w14:textId="3C29E4F1" w:rsidR="00B1253F" w:rsidRPr="00DC38A0" w:rsidRDefault="00B1253F" w:rsidP="00ED5330">
      <w:pPr>
        <w:suppressAutoHyphens/>
        <w:ind w:left="60"/>
        <w:rPr>
          <w:rFonts w:eastAsia="Times New Roman" w:cs="Calibri"/>
          <w:b/>
          <w:bCs/>
          <w:position w:val="2"/>
          <w:sz w:val="24"/>
          <w:szCs w:val="24"/>
        </w:rPr>
      </w:pPr>
      <w:r w:rsidRPr="00DC38A0">
        <w:rPr>
          <w:rFonts w:eastAsia="Times New Roman" w:cs="Calibri"/>
          <w:b/>
          <w:bCs/>
          <w:sz w:val="24"/>
          <w:szCs w:val="24"/>
        </w:rPr>
        <w:t xml:space="preserve">  </w:t>
      </w:r>
      <w:r w:rsidR="003F03DC">
        <w:rPr>
          <w:rFonts w:eastAsia="Times New Roman" w:cs="Calibri"/>
          <w:b/>
          <w:bCs/>
          <w:sz w:val="24"/>
          <w:szCs w:val="24"/>
        </w:rPr>
        <w:tab/>
      </w:r>
      <w:r w:rsidRPr="00DC38A0">
        <w:rPr>
          <w:rFonts w:eastAsia="Times New Roman" w:cs="Calibri"/>
          <w:b/>
          <w:bCs/>
          <w:position w:val="2"/>
          <w:sz w:val="24"/>
          <w:szCs w:val="24"/>
        </w:rPr>
        <w:t>ZAMAWIAJĄCY:</w:t>
      </w:r>
      <w:r w:rsidR="0064364D" w:rsidRPr="00DC38A0">
        <w:rPr>
          <w:rFonts w:eastAsia="Times New Roman" w:cs="Calibri"/>
          <w:b/>
          <w:bCs/>
          <w:position w:val="2"/>
          <w:sz w:val="24"/>
          <w:szCs w:val="24"/>
        </w:rPr>
        <w:tab/>
      </w:r>
      <w:r w:rsidR="0064364D" w:rsidRPr="00DC38A0">
        <w:rPr>
          <w:rFonts w:eastAsia="Times New Roman" w:cs="Calibri"/>
          <w:b/>
          <w:bCs/>
          <w:position w:val="2"/>
          <w:sz w:val="24"/>
          <w:szCs w:val="24"/>
        </w:rPr>
        <w:tab/>
      </w:r>
      <w:r w:rsidR="0064364D" w:rsidRPr="00DC38A0">
        <w:rPr>
          <w:rFonts w:eastAsia="Times New Roman" w:cs="Calibri"/>
          <w:b/>
          <w:bCs/>
          <w:position w:val="2"/>
          <w:sz w:val="24"/>
          <w:szCs w:val="24"/>
        </w:rPr>
        <w:tab/>
      </w:r>
      <w:r w:rsidR="00F4314B" w:rsidRPr="00DC38A0">
        <w:rPr>
          <w:rFonts w:eastAsia="Times New Roman" w:cs="Calibri"/>
          <w:b/>
          <w:bCs/>
          <w:position w:val="2"/>
          <w:sz w:val="24"/>
          <w:szCs w:val="24"/>
        </w:rPr>
        <w:tab/>
      </w:r>
      <w:r w:rsidR="00F4314B" w:rsidRPr="00DC38A0">
        <w:rPr>
          <w:rFonts w:eastAsia="Times New Roman" w:cs="Calibri"/>
          <w:b/>
          <w:bCs/>
          <w:position w:val="2"/>
          <w:sz w:val="24"/>
          <w:szCs w:val="24"/>
        </w:rPr>
        <w:tab/>
      </w:r>
      <w:r w:rsidR="00F4314B" w:rsidRPr="00DC38A0">
        <w:rPr>
          <w:rFonts w:eastAsia="Times New Roman" w:cs="Calibri"/>
          <w:b/>
          <w:bCs/>
          <w:position w:val="2"/>
          <w:sz w:val="24"/>
          <w:szCs w:val="24"/>
        </w:rPr>
        <w:tab/>
        <w:t>WYKONAWCA:</w:t>
      </w:r>
    </w:p>
    <w:p w14:paraId="14841210" w14:textId="77777777" w:rsidR="00B1253F" w:rsidRPr="00DC38A0" w:rsidRDefault="00B1253F" w:rsidP="00ED5330">
      <w:pPr>
        <w:suppressAutoHyphens/>
        <w:rPr>
          <w:rFonts w:eastAsia="Times New Roman" w:cs="Calibri"/>
          <w:sz w:val="24"/>
          <w:szCs w:val="24"/>
        </w:rPr>
      </w:pPr>
    </w:p>
    <w:p w14:paraId="29B5BA71" w14:textId="77777777" w:rsidR="00142073" w:rsidRPr="00DC38A0" w:rsidRDefault="00142073" w:rsidP="00ED5330">
      <w:pPr>
        <w:suppressAutoHyphens/>
        <w:rPr>
          <w:rFonts w:eastAsia="Times New Roman" w:cs="Calibri"/>
          <w:sz w:val="24"/>
          <w:szCs w:val="24"/>
        </w:rPr>
      </w:pPr>
    </w:p>
    <w:p w14:paraId="3BBE5798" w14:textId="77777777" w:rsidR="00C77D3C" w:rsidRPr="00DC38A0" w:rsidRDefault="00C77D3C" w:rsidP="00ED5330">
      <w:pPr>
        <w:suppressAutoHyphens/>
        <w:rPr>
          <w:rFonts w:eastAsia="Times New Roman" w:cs="Calibri"/>
          <w:i/>
          <w:sz w:val="24"/>
          <w:szCs w:val="24"/>
        </w:rPr>
      </w:pPr>
    </w:p>
    <w:p w14:paraId="10333432" w14:textId="2E40D5CE" w:rsidR="00CF598E" w:rsidRPr="00DC38A0" w:rsidRDefault="00C30079" w:rsidP="00ED5330">
      <w:pPr>
        <w:suppressAutoHyphens/>
        <w:rPr>
          <w:rFonts w:eastAsia="Times New Roman" w:cs="Calibri"/>
          <w:sz w:val="24"/>
          <w:szCs w:val="24"/>
        </w:rPr>
      </w:pPr>
      <w:r w:rsidRPr="00DC38A0">
        <w:rPr>
          <w:rFonts w:eastAsia="Times New Roman" w:cs="Calibri"/>
          <w:i/>
          <w:sz w:val="24"/>
          <w:szCs w:val="24"/>
        </w:rPr>
        <w:t xml:space="preserve">W przypadku zawarcia </w:t>
      </w:r>
      <w:r w:rsidR="0011654F">
        <w:rPr>
          <w:rFonts w:eastAsia="Times New Roman" w:cs="Calibri"/>
          <w:i/>
          <w:sz w:val="24"/>
          <w:szCs w:val="24"/>
        </w:rPr>
        <w:t>umowy</w:t>
      </w:r>
      <w:r w:rsidRPr="00DC38A0">
        <w:rPr>
          <w:rFonts w:eastAsia="Times New Roman" w:cs="Calibri"/>
          <w:i/>
          <w:sz w:val="24"/>
          <w:szCs w:val="24"/>
        </w:rPr>
        <w:t xml:space="preserve"> w </w:t>
      </w:r>
      <w:r w:rsidR="001A7607">
        <w:rPr>
          <w:rFonts w:eastAsia="Times New Roman" w:cs="Calibri"/>
          <w:i/>
          <w:sz w:val="24"/>
          <w:szCs w:val="24"/>
        </w:rPr>
        <w:t>formie</w:t>
      </w:r>
      <w:r w:rsidRPr="00DC38A0">
        <w:rPr>
          <w:rFonts w:eastAsia="Times New Roman" w:cs="Calibri"/>
          <w:i/>
          <w:sz w:val="24"/>
          <w:szCs w:val="24"/>
        </w:rPr>
        <w:t xml:space="preserve"> elektronicznej </w:t>
      </w:r>
      <w:r w:rsidR="006C0A9C" w:rsidRPr="00DC38A0">
        <w:rPr>
          <w:rFonts w:eastAsia="Times New Roman" w:cs="Calibri"/>
          <w:i/>
          <w:sz w:val="24"/>
          <w:szCs w:val="24"/>
        </w:rPr>
        <w:t>d</w:t>
      </w:r>
      <w:r w:rsidR="00C77D3C" w:rsidRPr="00DC38A0">
        <w:rPr>
          <w:rFonts w:eastAsia="Times New Roman" w:cs="Calibri"/>
          <w:i/>
          <w:sz w:val="24"/>
          <w:szCs w:val="24"/>
        </w:rPr>
        <w:t xml:space="preserve">okument </w:t>
      </w:r>
      <w:r w:rsidR="00221707" w:rsidRPr="00DC38A0">
        <w:rPr>
          <w:rFonts w:eastAsia="Times New Roman" w:cs="Calibri"/>
          <w:i/>
          <w:sz w:val="24"/>
          <w:szCs w:val="24"/>
        </w:rPr>
        <w:t xml:space="preserve">zostanie </w:t>
      </w:r>
      <w:r w:rsidR="00C77D3C" w:rsidRPr="00DC38A0">
        <w:rPr>
          <w:rFonts w:eastAsia="Times New Roman" w:cs="Calibri"/>
          <w:i/>
          <w:sz w:val="24"/>
          <w:szCs w:val="24"/>
        </w:rPr>
        <w:t>opatrzony kwalifikowanym podpisem elektronicznym</w:t>
      </w:r>
      <w:r w:rsidR="003F03DC">
        <w:rPr>
          <w:rFonts w:eastAsia="Times New Roman" w:cs="Calibri"/>
          <w:i/>
          <w:sz w:val="24"/>
          <w:szCs w:val="24"/>
        </w:rPr>
        <w:t>.</w:t>
      </w:r>
    </w:p>
    <w:p w14:paraId="17660AB4" w14:textId="77777777" w:rsidR="00835291" w:rsidRPr="00DC38A0" w:rsidRDefault="00835291" w:rsidP="00ED5330">
      <w:pPr>
        <w:suppressAutoHyphens/>
        <w:rPr>
          <w:rFonts w:eastAsia="Times New Roman" w:cs="Calibri"/>
          <w:i/>
          <w:sz w:val="24"/>
          <w:szCs w:val="24"/>
        </w:rPr>
      </w:pPr>
    </w:p>
    <w:p w14:paraId="40B55922" w14:textId="77777777" w:rsidR="006D7B79" w:rsidRPr="00DC38A0" w:rsidRDefault="006D7B79" w:rsidP="00ED5330">
      <w:pPr>
        <w:suppressAutoHyphens/>
        <w:rPr>
          <w:rFonts w:eastAsia="Times New Roman" w:cs="Calibri"/>
          <w:i/>
          <w:sz w:val="24"/>
          <w:szCs w:val="24"/>
        </w:rPr>
      </w:pPr>
      <w:r w:rsidRPr="00DC38A0">
        <w:rPr>
          <w:rFonts w:eastAsia="Times New Roman" w:cs="Calibri"/>
          <w:i/>
          <w:sz w:val="24"/>
          <w:szCs w:val="24"/>
        </w:rPr>
        <w:t xml:space="preserve">Załączniki do </w:t>
      </w:r>
      <w:r w:rsidR="0011654F">
        <w:rPr>
          <w:rFonts w:eastAsia="Times New Roman" w:cs="Calibri"/>
          <w:i/>
          <w:sz w:val="24"/>
          <w:szCs w:val="24"/>
        </w:rPr>
        <w:t>umowy</w:t>
      </w:r>
      <w:r w:rsidRPr="00DC38A0">
        <w:rPr>
          <w:rFonts w:eastAsia="Times New Roman" w:cs="Calibri"/>
          <w:i/>
          <w:sz w:val="24"/>
          <w:szCs w:val="24"/>
        </w:rPr>
        <w:t>:</w:t>
      </w:r>
    </w:p>
    <w:p w14:paraId="08293A9B" w14:textId="69C6D140" w:rsidR="00DF2795" w:rsidRDefault="00373148" w:rsidP="00ED5330">
      <w:pPr>
        <w:pStyle w:val="Akapitzlist1"/>
        <w:numPr>
          <w:ilvl w:val="1"/>
          <w:numId w:val="34"/>
        </w:numPr>
        <w:ind w:left="284" w:hanging="284"/>
        <w:rPr>
          <w:rFonts w:cs="Calibri"/>
          <w:i/>
          <w:sz w:val="24"/>
          <w:szCs w:val="24"/>
        </w:rPr>
      </w:pPr>
      <w:r>
        <w:rPr>
          <w:rFonts w:cs="Calibri"/>
          <w:i/>
          <w:sz w:val="24"/>
          <w:szCs w:val="24"/>
        </w:rPr>
        <w:t>Zapytanie ofertowe</w:t>
      </w:r>
      <w:r w:rsidR="00C34BB5" w:rsidRPr="00DC38A0">
        <w:rPr>
          <w:rFonts w:cs="Calibri"/>
          <w:i/>
          <w:sz w:val="24"/>
          <w:szCs w:val="24"/>
        </w:rPr>
        <w:t>,</w:t>
      </w:r>
    </w:p>
    <w:p w14:paraId="2C40382D" w14:textId="346DCF40" w:rsidR="00EB62A0" w:rsidRPr="00EB62A0" w:rsidRDefault="00EB62A0" w:rsidP="00EB62A0">
      <w:pPr>
        <w:pStyle w:val="Akapitzlist1"/>
        <w:numPr>
          <w:ilvl w:val="1"/>
          <w:numId w:val="34"/>
        </w:numPr>
        <w:ind w:left="284" w:hanging="284"/>
        <w:rPr>
          <w:rFonts w:cs="Calibri"/>
          <w:i/>
          <w:sz w:val="24"/>
          <w:szCs w:val="24"/>
        </w:rPr>
      </w:pPr>
      <w:r w:rsidRPr="00EB62A0">
        <w:rPr>
          <w:rFonts w:cs="Calibri"/>
          <w:i/>
          <w:sz w:val="24"/>
          <w:szCs w:val="24"/>
        </w:rPr>
        <w:t>Oferta Wykonawcy z dnia …………………….. r.,</w:t>
      </w:r>
    </w:p>
    <w:p w14:paraId="6C2621B6" w14:textId="77777777" w:rsidR="00F42A93" w:rsidRPr="00DC38A0" w:rsidRDefault="00F42A93" w:rsidP="00ED5330">
      <w:pPr>
        <w:pStyle w:val="Akapitzlist1"/>
        <w:numPr>
          <w:ilvl w:val="1"/>
          <w:numId w:val="34"/>
        </w:numPr>
        <w:ind w:left="284" w:hanging="284"/>
        <w:rPr>
          <w:rFonts w:cs="Calibri"/>
          <w:i/>
          <w:sz w:val="24"/>
          <w:szCs w:val="24"/>
        </w:rPr>
      </w:pPr>
      <w:r w:rsidRPr="00DC38A0">
        <w:rPr>
          <w:rFonts w:cs="Calibri"/>
          <w:i/>
          <w:sz w:val="24"/>
          <w:szCs w:val="24"/>
        </w:rPr>
        <w:t xml:space="preserve">Wykaz jednostek </w:t>
      </w:r>
      <w:r w:rsidR="00D230BD" w:rsidRPr="00DC38A0">
        <w:rPr>
          <w:rFonts w:cs="Calibri"/>
          <w:i/>
          <w:sz w:val="24"/>
          <w:szCs w:val="24"/>
        </w:rPr>
        <w:t>i osób</w:t>
      </w:r>
      <w:r w:rsidR="00296896" w:rsidRPr="00DC38A0">
        <w:rPr>
          <w:rFonts w:cs="Calibri"/>
          <w:i/>
          <w:sz w:val="24"/>
          <w:szCs w:val="24"/>
        </w:rPr>
        <w:t xml:space="preserve"> </w:t>
      </w:r>
      <w:r w:rsidRPr="00DC38A0">
        <w:rPr>
          <w:rFonts w:cs="Calibri"/>
          <w:i/>
          <w:sz w:val="24"/>
          <w:szCs w:val="24"/>
        </w:rPr>
        <w:t>– rozdzielnik ilościowy i miejscowy dostaw</w:t>
      </w:r>
      <w:r w:rsidR="00C34BB5" w:rsidRPr="00DC38A0">
        <w:rPr>
          <w:rFonts w:cs="Calibri"/>
          <w:i/>
          <w:sz w:val="24"/>
          <w:szCs w:val="24"/>
        </w:rPr>
        <w:t>,</w:t>
      </w:r>
      <w:r w:rsidRPr="00DC38A0">
        <w:rPr>
          <w:rFonts w:cs="Calibri"/>
          <w:i/>
          <w:sz w:val="24"/>
          <w:szCs w:val="24"/>
        </w:rPr>
        <w:t xml:space="preserve"> </w:t>
      </w:r>
    </w:p>
    <w:p w14:paraId="22BECEB6" w14:textId="535EEF10" w:rsidR="00F42A93" w:rsidRPr="00DC38A0" w:rsidRDefault="00BE1CD8" w:rsidP="00ED5330">
      <w:pPr>
        <w:pStyle w:val="Akapitzlist1"/>
        <w:numPr>
          <w:ilvl w:val="1"/>
          <w:numId w:val="34"/>
        </w:numPr>
        <w:ind w:left="284" w:hanging="284"/>
        <w:rPr>
          <w:rFonts w:cs="Calibri"/>
          <w:i/>
          <w:sz w:val="24"/>
          <w:szCs w:val="24"/>
        </w:rPr>
      </w:pPr>
      <w:r w:rsidRPr="00DC38A0">
        <w:rPr>
          <w:rFonts w:cs="Calibri"/>
          <w:i/>
          <w:sz w:val="24"/>
          <w:szCs w:val="24"/>
        </w:rPr>
        <w:t>Protokół</w:t>
      </w:r>
      <w:r w:rsidR="006D7B79" w:rsidRPr="00DC38A0">
        <w:rPr>
          <w:rFonts w:cs="Calibri"/>
          <w:i/>
          <w:sz w:val="24"/>
          <w:szCs w:val="24"/>
        </w:rPr>
        <w:t xml:space="preserve"> </w:t>
      </w:r>
      <w:r w:rsidR="002D0645">
        <w:rPr>
          <w:rFonts w:cs="Calibri"/>
          <w:i/>
          <w:sz w:val="24"/>
          <w:szCs w:val="24"/>
        </w:rPr>
        <w:t xml:space="preserve">przekazania </w:t>
      </w:r>
      <w:r w:rsidR="00296896" w:rsidRPr="00DC38A0">
        <w:rPr>
          <w:rFonts w:cs="Calibri"/>
          <w:i/>
          <w:sz w:val="24"/>
          <w:szCs w:val="24"/>
        </w:rPr>
        <w:t>–</w:t>
      </w:r>
      <w:r w:rsidR="002D0645">
        <w:rPr>
          <w:rFonts w:cs="Calibri"/>
          <w:i/>
          <w:sz w:val="24"/>
          <w:szCs w:val="24"/>
        </w:rPr>
        <w:t xml:space="preserve"> </w:t>
      </w:r>
      <w:r w:rsidR="002E08F8" w:rsidRPr="00DC38A0">
        <w:rPr>
          <w:rFonts w:cs="Calibri"/>
          <w:i/>
          <w:sz w:val="24"/>
          <w:szCs w:val="24"/>
        </w:rPr>
        <w:t>odbioru</w:t>
      </w:r>
      <w:r w:rsidR="00934E02">
        <w:rPr>
          <w:rFonts w:cs="Calibri"/>
          <w:i/>
          <w:sz w:val="24"/>
          <w:szCs w:val="24"/>
        </w:rPr>
        <w:t xml:space="preserve"> (wzór)</w:t>
      </w:r>
      <w:r w:rsidR="00296896" w:rsidRPr="00DC38A0">
        <w:rPr>
          <w:rFonts w:cs="Calibri"/>
          <w:i/>
          <w:sz w:val="24"/>
          <w:szCs w:val="24"/>
        </w:rPr>
        <w:t>,</w:t>
      </w:r>
    </w:p>
    <w:p w14:paraId="4489B215" w14:textId="77777777" w:rsidR="002B1AD7" w:rsidRPr="00DC38A0" w:rsidRDefault="002B1AD7" w:rsidP="00ED5330">
      <w:pPr>
        <w:numPr>
          <w:ilvl w:val="1"/>
          <w:numId w:val="34"/>
        </w:numPr>
        <w:ind w:left="284" w:hanging="284"/>
        <w:contextualSpacing/>
        <w:rPr>
          <w:rFonts w:eastAsia="Times New Roman" w:cs="Calibri"/>
          <w:i/>
          <w:sz w:val="24"/>
          <w:szCs w:val="24"/>
        </w:rPr>
      </w:pPr>
      <w:r>
        <w:rPr>
          <w:rFonts w:eastAsia="Times New Roman" w:cs="Calibri"/>
          <w:i/>
          <w:sz w:val="24"/>
          <w:szCs w:val="24"/>
        </w:rPr>
        <w:t>Kopia polisy OC lub innego dokumentu ubezpieczenia.</w:t>
      </w:r>
    </w:p>
    <w:p w14:paraId="7181A857" w14:textId="77777777" w:rsidR="001F2830" w:rsidRDefault="001F2830" w:rsidP="00ED5330">
      <w:pPr>
        <w:contextualSpacing/>
        <w:rPr>
          <w:rFonts w:eastAsia="Times New Roman" w:cs="Calibri"/>
          <w:i/>
          <w:sz w:val="24"/>
          <w:szCs w:val="24"/>
        </w:rPr>
      </w:pPr>
    </w:p>
    <w:p w14:paraId="16241435" w14:textId="77777777" w:rsidR="00566EB6" w:rsidRPr="00566EB6" w:rsidRDefault="00566EB6" w:rsidP="00ED5330">
      <w:pPr>
        <w:contextualSpacing/>
        <w:rPr>
          <w:rFonts w:eastAsia="Times New Roman" w:cs="Calibri"/>
          <w:sz w:val="20"/>
          <w:szCs w:val="20"/>
        </w:rPr>
      </w:pPr>
      <w:r w:rsidRPr="00566EB6">
        <w:rPr>
          <w:rFonts w:eastAsia="Times New Roman" w:cs="Calibri"/>
          <w:sz w:val="20"/>
          <w:szCs w:val="20"/>
        </w:rPr>
        <w:t>*niepotrzebne skreślić</w:t>
      </w:r>
    </w:p>
    <w:sectPr w:rsidR="00566EB6" w:rsidRPr="00566EB6" w:rsidSect="004E4B90">
      <w:footerReference w:type="default" r:id="rId8"/>
      <w:headerReference w:type="first" r:id="rId9"/>
      <w:pgSz w:w="11906" w:h="16838"/>
      <w:pgMar w:top="993" w:right="992" w:bottom="510" w:left="1418"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E2940" w14:textId="77777777" w:rsidR="00B71253" w:rsidRDefault="00B71253">
      <w:r>
        <w:separator/>
      </w:r>
    </w:p>
  </w:endnote>
  <w:endnote w:type="continuationSeparator" w:id="0">
    <w:p w14:paraId="79CE861B" w14:textId="77777777" w:rsidR="00B71253" w:rsidRDefault="00B7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tineau">
    <w:charset w:val="02"/>
    <w:family w:val="decorative"/>
    <w:pitch w:val="variable"/>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E643" w14:textId="578133A2" w:rsidR="00B547B5" w:rsidRPr="00302A40" w:rsidRDefault="003C4F80" w:rsidP="003C4F80">
    <w:pPr>
      <w:pStyle w:val="Stopka"/>
      <w:jc w:val="right"/>
      <w:rPr>
        <w:rFonts w:ascii="Times New Roman" w:hAnsi="Times New Roman"/>
      </w:rPr>
    </w:pPr>
    <w:r w:rsidRPr="00302A40">
      <w:rPr>
        <w:rFonts w:ascii="Times New Roman" w:hAnsi="Times New Roman"/>
      </w:rPr>
      <w:fldChar w:fldCharType="begin"/>
    </w:r>
    <w:r w:rsidRPr="00302A40">
      <w:rPr>
        <w:rFonts w:ascii="Times New Roman" w:hAnsi="Times New Roman"/>
      </w:rPr>
      <w:instrText>PAGE   \* MERGEFORMAT</w:instrText>
    </w:r>
    <w:r w:rsidRPr="00302A40">
      <w:rPr>
        <w:rFonts w:ascii="Times New Roman" w:hAnsi="Times New Roman"/>
      </w:rPr>
      <w:fldChar w:fldCharType="separate"/>
    </w:r>
    <w:r w:rsidR="00E37AA9">
      <w:rPr>
        <w:rFonts w:ascii="Times New Roman" w:hAnsi="Times New Roman"/>
        <w:noProof/>
      </w:rPr>
      <w:t>2</w:t>
    </w:r>
    <w:r w:rsidRPr="00302A40">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0D615" w14:textId="77777777" w:rsidR="00B71253" w:rsidRDefault="00B71253">
      <w:r>
        <w:rPr>
          <w:color w:val="000000"/>
        </w:rPr>
        <w:separator/>
      </w:r>
    </w:p>
  </w:footnote>
  <w:footnote w:type="continuationSeparator" w:id="0">
    <w:p w14:paraId="5D7AE41A" w14:textId="77777777" w:rsidR="00B71253" w:rsidRDefault="00B71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0982" w14:textId="25523184" w:rsidR="004E4B90" w:rsidRPr="004E4B90" w:rsidRDefault="004E7831" w:rsidP="006C055A">
    <w:pPr>
      <w:pStyle w:val="Nagwek"/>
      <w:jc w:val="right"/>
      <w:rPr>
        <w:rFonts w:cs="Calibri"/>
        <w:b/>
        <w:i/>
      </w:rPr>
    </w:pPr>
    <w:r>
      <w:rPr>
        <w:rFonts w:cs="Calibri"/>
        <w:b/>
        <w:i/>
      </w:rPr>
      <w:t xml:space="preserve">Załącznik nr </w:t>
    </w:r>
    <w:r w:rsidR="00E0333D">
      <w:rPr>
        <w:rFonts w:cs="Calibri"/>
        <w:b/>
        <w:i/>
      </w:rPr>
      <w:t>1</w:t>
    </w:r>
    <w:r w:rsidR="004E4B90" w:rsidRPr="004E4B90">
      <w:rPr>
        <w:rFonts w:cs="Calibri"/>
        <w:b/>
        <w:i/>
      </w:rPr>
      <w:t xml:space="preserve"> do </w:t>
    </w:r>
    <w:r w:rsidR="00A017D5">
      <w:rPr>
        <w:rFonts w:cs="Calibri"/>
        <w:b/>
        <w:i/>
      </w:rPr>
      <w:t>Zapytania ofertowego</w:t>
    </w:r>
    <w:r w:rsidR="006C055A">
      <w:rPr>
        <w:rFonts w:cs="Calibri"/>
        <w:b/>
        <w:i/>
      </w:rPr>
      <w:t xml:space="preserve"> UNP: </w:t>
    </w:r>
    <w:r w:rsidR="00783013" w:rsidRPr="00783013">
      <w:rPr>
        <w:rFonts w:cs="Calibri"/>
        <w:b/>
        <w:i/>
      </w:rPr>
      <w:t>0801-24-047467</w:t>
    </w:r>
  </w:p>
  <w:p w14:paraId="70D19FC2" w14:textId="6A899C9D" w:rsidR="004E4B90" w:rsidRPr="004E4B90" w:rsidRDefault="00605D97" w:rsidP="006C055A">
    <w:pPr>
      <w:pStyle w:val="Nagwek"/>
      <w:jc w:val="right"/>
      <w:rPr>
        <w:rFonts w:cs="Calibri"/>
        <w:b/>
      </w:rPr>
    </w:pPr>
    <w:r>
      <w:rPr>
        <w:rFonts w:cs="Calibri"/>
        <w:b/>
        <w:i/>
      </w:rPr>
      <w:t xml:space="preserve">nr sprawy: </w:t>
    </w:r>
    <w:r w:rsidR="006C055A" w:rsidRPr="006C055A">
      <w:rPr>
        <w:rFonts w:cs="Calibri"/>
        <w:b/>
        <w:i/>
      </w:rPr>
      <w:t>0801-ILL.260.1.202</w:t>
    </w:r>
    <w:r w:rsidR="00980C91">
      <w:rPr>
        <w:rFonts w:cs="Calibri"/>
        <w:b/>
        <w:i/>
      </w:rPr>
      <w:t>4</w:t>
    </w:r>
  </w:p>
  <w:p w14:paraId="6379696C" w14:textId="77777777" w:rsidR="006C055A" w:rsidRDefault="006C05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pPr>
    </w:lvl>
    <w:lvl w:ilvl="1">
      <w:start w:val="1"/>
      <w:numFmt w:val="lowerLetter"/>
      <w:lvlText w:val="%2."/>
      <w:lvlJc w:val="left"/>
      <w:pPr>
        <w:tabs>
          <w:tab w:val="num" w:pos="1440"/>
        </w:tabs>
      </w:pPr>
    </w:lvl>
    <w:lvl w:ilvl="2">
      <w:start w:val="8"/>
      <w:numFmt w:val="decimal"/>
      <w:lvlText w:val="%3"/>
      <w:lvlJc w:val="left"/>
      <w:pPr>
        <w:tabs>
          <w:tab w:val="num" w:pos="2340"/>
        </w:tabs>
      </w:pPr>
    </w:lvl>
    <w:lvl w:ilvl="3">
      <w:start w:val="1"/>
      <w:numFmt w:val="bullet"/>
      <w:lvlText w:val="–"/>
      <w:lvlJc w:val="left"/>
      <w:pPr>
        <w:tabs>
          <w:tab w:val="num" w:pos="2880"/>
        </w:tabs>
      </w:pPr>
      <w:rPr>
        <w:rFonts w:ascii="Times New Roman" w:hAnsi="Times New Roman" w:cs="Times New Roman"/>
      </w:r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D"/>
    <w:multiLevelType w:val="multilevel"/>
    <w:tmpl w:val="0000000D"/>
    <w:name w:val="WW8Num13"/>
    <w:lvl w:ilvl="0">
      <w:start w:val="1"/>
      <w:numFmt w:val="upperRoman"/>
      <w:lvlText w:val="%1."/>
      <w:lvlJc w:val="left"/>
      <w:pPr>
        <w:tabs>
          <w:tab w:val="num" w:pos="1080"/>
        </w:tabs>
        <w:ind w:left="1080" w:hanging="720"/>
      </w:pPr>
    </w:lvl>
    <w:lvl w:ilvl="1">
      <w:start w:val="1"/>
      <w:numFmt w:val="decimal"/>
      <w:lvlText w:val="%2."/>
      <w:lvlJc w:val="left"/>
      <w:pPr>
        <w:tabs>
          <w:tab w:val="num" w:pos="1485"/>
        </w:tabs>
        <w:ind w:left="1485" w:hanging="360"/>
      </w:pPr>
    </w:lvl>
    <w:lvl w:ilvl="2">
      <w:start w:val="1"/>
      <w:numFmt w:val="upperRoman"/>
      <w:lvlText w:val="%3."/>
      <w:lvlJc w:val="left"/>
      <w:pPr>
        <w:tabs>
          <w:tab w:val="num" w:pos="2700"/>
        </w:tabs>
        <w:ind w:left="2700" w:hanging="72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E"/>
    <w:multiLevelType w:val="multilevel"/>
    <w:tmpl w:val="942E407A"/>
    <w:name w:val="WW8Num14"/>
    <w:lvl w:ilvl="0">
      <w:start w:val="1"/>
      <w:numFmt w:val="decimal"/>
      <w:lvlText w:val="%1."/>
      <w:lvlJc w:val="left"/>
      <w:pPr>
        <w:tabs>
          <w:tab w:val="num" w:pos="720"/>
        </w:tabs>
        <w:ind w:left="720" w:hanging="360"/>
      </w:pPr>
      <w:rPr>
        <w:rFonts w:ascii="Times New Roman" w:eastAsia="Times New Roman" w:hAnsi="Times New Roman" w:cs="Times New Roman"/>
        <w:sz w:val="24"/>
        <w:szCs w:val="20"/>
        <w:shd w:val="clear" w:color="auto" w:fill="FFFF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cs="Times New Roman"/>
        <w:b w:val="0"/>
        <w:bCs/>
        <w:color w:val="auto"/>
      </w:rPr>
    </w:lvl>
    <w:lvl w:ilvl="4">
      <w:start w:val="1"/>
      <w:numFmt w:val="decimal"/>
      <w:lvlText w:val="%5)"/>
      <w:lvlJc w:val="left"/>
      <w:pPr>
        <w:tabs>
          <w:tab w:val="num" w:pos="3600"/>
        </w:tabs>
        <w:ind w:left="3600" w:hanging="360"/>
      </w:pPr>
    </w:lvl>
    <w:lvl w:ilvl="5">
      <w:start w:val="1"/>
      <w:numFmt w:val="lowerLetter"/>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0"/>
    <w:multiLevelType w:val="singleLevel"/>
    <w:tmpl w:val="00000010"/>
    <w:name w:val="WW8Num16"/>
    <w:lvl w:ilvl="0">
      <w:start w:val="1"/>
      <w:numFmt w:val="decimal"/>
      <w:lvlText w:val="%1)"/>
      <w:lvlJc w:val="left"/>
      <w:pPr>
        <w:tabs>
          <w:tab w:val="num" w:pos="0"/>
        </w:tabs>
        <w:ind w:left="720" w:hanging="360"/>
      </w:pPr>
      <w:rPr>
        <w:rFonts w:ascii="Times New Roman" w:eastAsia="Times New Roman" w:hAnsi="Times New Roman" w:cs="Times New Roman"/>
        <w:b w:val="0"/>
        <w:color w:val="auto"/>
        <w:sz w:val="24"/>
        <w:szCs w:val="20"/>
      </w:rPr>
    </w:lvl>
  </w:abstractNum>
  <w:abstractNum w:abstractNumId="5" w15:restartNumberingAfterBreak="0">
    <w:nsid w:val="00000015"/>
    <w:multiLevelType w:val="singleLevel"/>
    <w:tmpl w:val="00000015"/>
    <w:name w:val="WW8Num22"/>
    <w:lvl w:ilvl="0">
      <w:start w:val="1"/>
      <w:numFmt w:val="decimal"/>
      <w:lvlText w:val="%1."/>
      <w:lvlJc w:val="left"/>
      <w:pPr>
        <w:tabs>
          <w:tab w:val="num" w:pos="3678"/>
        </w:tabs>
      </w:pPr>
    </w:lvl>
  </w:abstractNum>
  <w:abstractNum w:abstractNumId="6" w15:restartNumberingAfterBreak="0">
    <w:nsid w:val="00000017"/>
    <w:multiLevelType w:val="singleLevel"/>
    <w:tmpl w:val="00000017"/>
    <w:name w:val="WW8Num23"/>
    <w:lvl w:ilvl="0">
      <w:start w:val="1"/>
      <w:numFmt w:val="decimal"/>
      <w:lvlText w:val="%1."/>
      <w:lvlJc w:val="left"/>
      <w:pPr>
        <w:tabs>
          <w:tab w:val="num" w:pos="720"/>
        </w:tabs>
        <w:ind w:left="720" w:hanging="360"/>
      </w:pPr>
      <w:rPr>
        <w:rFonts w:cs="Times New Roman"/>
      </w:rPr>
    </w:lvl>
  </w:abstractNum>
  <w:abstractNum w:abstractNumId="7" w15:restartNumberingAfterBreak="0">
    <w:nsid w:val="00000019"/>
    <w:multiLevelType w:val="singleLevel"/>
    <w:tmpl w:val="19AE693E"/>
    <w:name w:val="WW8Num25"/>
    <w:lvl w:ilvl="0">
      <w:start w:val="1"/>
      <w:numFmt w:val="decimal"/>
      <w:lvlText w:val="%1."/>
      <w:lvlJc w:val="left"/>
      <w:pPr>
        <w:tabs>
          <w:tab w:val="num" w:pos="360"/>
        </w:tabs>
        <w:ind w:left="360" w:hanging="360"/>
      </w:pPr>
      <w:rPr>
        <w:rFonts w:ascii="Times New Roman" w:hAnsi="Times New Roman" w:cs="Times New Roman"/>
        <w:shd w:val="clear" w:color="auto" w:fill="FFFF00"/>
        <w:lang w:val="pl-PL"/>
      </w:rPr>
    </w:lvl>
  </w:abstractNum>
  <w:abstractNum w:abstractNumId="8" w15:restartNumberingAfterBreak="0">
    <w:nsid w:val="00000020"/>
    <w:multiLevelType w:val="singleLevel"/>
    <w:tmpl w:val="00000020"/>
    <w:name w:val="WW8Num32"/>
    <w:lvl w:ilvl="0">
      <w:start w:val="1"/>
      <w:numFmt w:val="decimal"/>
      <w:lvlText w:val="%1)"/>
      <w:lvlJc w:val="left"/>
      <w:pPr>
        <w:tabs>
          <w:tab w:val="num" w:pos="1440"/>
        </w:tabs>
        <w:ind w:left="1440" w:hanging="360"/>
      </w:pPr>
      <w:rPr>
        <w:rFonts w:ascii="Times New Roman" w:eastAsia="Times New Roman" w:hAnsi="Times New Roman" w:cs="Times New Roman"/>
        <w:shd w:val="clear" w:color="auto" w:fill="FFFF00"/>
      </w:rPr>
    </w:lvl>
  </w:abstractNum>
  <w:abstractNum w:abstractNumId="9" w15:restartNumberingAfterBreak="0">
    <w:nsid w:val="00000024"/>
    <w:multiLevelType w:val="singleLevel"/>
    <w:tmpl w:val="E8B4FC14"/>
    <w:name w:val="WW8Num36"/>
    <w:lvl w:ilvl="0">
      <w:start w:val="1"/>
      <w:numFmt w:val="decimal"/>
      <w:lvlText w:val="%1."/>
      <w:lvlJc w:val="left"/>
      <w:pPr>
        <w:tabs>
          <w:tab w:val="num" w:pos="0"/>
        </w:tabs>
        <w:ind w:left="2880" w:hanging="360"/>
      </w:pPr>
      <w:rPr>
        <w:rFonts w:cs="Times New Roman"/>
        <w:b w:val="0"/>
      </w:rPr>
    </w:lvl>
  </w:abstractNum>
  <w:abstractNum w:abstractNumId="10" w15:restartNumberingAfterBreak="0">
    <w:nsid w:val="00000025"/>
    <w:multiLevelType w:val="multilevel"/>
    <w:tmpl w:val="34F8697A"/>
    <w:name w:val="WW8Num37"/>
    <w:lvl w:ilvl="0">
      <w:start w:val="1"/>
      <w:numFmt w:val="decimal"/>
      <w:lvlText w:val="%1."/>
      <w:lvlJc w:val="left"/>
      <w:pPr>
        <w:tabs>
          <w:tab w:val="num" w:pos="708"/>
        </w:tabs>
        <w:ind w:left="720" w:hanging="360"/>
      </w:pPr>
      <w:rPr>
        <w:rFonts w:ascii="Times New Roman" w:eastAsia="Times New Roman" w:hAnsi="Times New Roman" w:cs="Times New Roman"/>
        <w:sz w:val="24"/>
        <w:szCs w:val="24"/>
      </w:rPr>
    </w:lvl>
    <w:lvl w:ilvl="1">
      <w:start w:val="1"/>
      <w:numFmt w:val="decimal"/>
      <w:lvlText w:val="%2)"/>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cs="Times New Roman"/>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2D"/>
    <w:multiLevelType w:val="singleLevel"/>
    <w:tmpl w:val="231ADE66"/>
    <w:name w:val="WW8Num45"/>
    <w:lvl w:ilvl="0">
      <w:start w:val="1"/>
      <w:numFmt w:val="decimal"/>
      <w:lvlText w:val="%1."/>
      <w:lvlJc w:val="left"/>
      <w:pPr>
        <w:tabs>
          <w:tab w:val="num" w:pos="0"/>
        </w:tabs>
        <w:ind w:left="720" w:hanging="360"/>
      </w:pPr>
      <w:rPr>
        <w:rFonts w:cs="Times New Roman"/>
        <w:b w:val="0"/>
      </w:rPr>
    </w:lvl>
  </w:abstractNum>
  <w:abstractNum w:abstractNumId="12" w15:restartNumberingAfterBreak="0">
    <w:nsid w:val="00000030"/>
    <w:multiLevelType w:val="singleLevel"/>
    <w:tmpl w:val="B352F754"/>
    <w:name w:val="WW8Num48"/>
    <w:lvl w:ilvl="0">
      <w:start w:val="1"/>
      <w:numFmt w:val="decimal"/>
      <w:lvlText w:val="%1."/>
      <w:lvlJc w:val="left"/>
      <w:pPr>
        <w:tabs>
          <w:tab w:val="num" w:pos="900"/>
        </w:tabs>
        <w:ind w:left="900" w:hanging="360"/>
      </w:pPr>
      <w:rPr>
        <w:rFonts w:cs="Times New Roman"/>
        <w:b w:val="0"/>
      </w:rPr>
    </w:lvl>
  </w:abstractNum>
  <w:abstractNum w:abstractNumId="13" w15:restartNumberingAfterBreak="0">
    <w:nsid w:val="00000031"/>
    <w:multiLevelType w:val="singleLevel"/>
    <w:tmpl w:val="4A481D1A"/>
    <w:lvl w:ilvl="0">
      <w:start w:val="1"/>
      <w:numFmt w:val="decimal"/>
      <w:lvlText w:val="%1."/>
      <w:lvlJc w:val="left"/>
      <w:pPr>
        <w:tabs>
          <w:tab w:val="num" w:pos="720"/>
        </w:tabs>
        <w:ind w:left="720" w:hanging="360"/>
      </w:pPr>
      <w:rPr>
        <w:rFonts w:cs="Times New Roman"/>
        <w:b w:val="0"/>
      </w:rPr>
    </w:lvl>
  </w:abstractNum>
  <w:abstractNum w:abstractNumId="14" w15:restartNumberingAfterBreak="0">
    <w:nsid w:val="00000037"/>
    <w:multiLevelType w:val="singleLevel"/>
    <w:tmpl w:val="A59835E6"/>
    <w:name w:val="WW8Num55"/>
    <w:lvl w:ilvl="0">
      <w:start w:val="1"/>
      <w:numFmt w:val="lowerLetter"/>
      <w:lvlText w:val="%1)"/>
      <w:lvlJc w:val="left"/>
      <w:pPr>
        <w:tabs>
          <w:tab w:val="num" w:pos="720"/>
        </w:tabs>
        <w:ind w:left="720" w:hanging="360"/>
      </w:pPr>
      <w:rPr>
        <w:rFonts w:ascii="Times New Roman" w:eastAsia="Times New Roman" w:hAnsi="Times New Roman" w:cs="Times New Roman" w:hint="default"/>
        <w:b/>
        <w:bCs/>
        <w:sz w:val="24"/>
        <w:szCs w:val="24"/>
      </w:rPr>
    </w:lvl>
  </w:abstractNum>
  <w:abstractNum w:abstractNumId="15" w15:restartNumberingAfterBreak="0">
    <w:nsid w:val="00000039"/>
    <w:multiLevelType w:val="multilevel"/>
    <w:tmpl w:val="AAF61198"/>
    <w:name w:val="WW8Num57"/>
    <w:lvl w:ilvl="0">
      <w:start w:val="1"/>
      <w:numFmt w:val="decimal"/>
      <w:lvlText w:val="%1)"/>
      <w:lvlJc w:val="left"/>
      <w:pPr>
        <w:tabs>
          <w:tab w:val="num" w:pos="0"/>
        </w:tabs>
        <w:ind w:left="1518" w:hanging="360"/>
      </w:pPr>
      <w:rPr>
        <w:rFonts w:ascii="Times New Roman" w:eastAsia="Times New Roman" w:hAnsi="Times New Roman" w:cs="Times New Roman"/>
        <w:b w:val="0"/>
        <w:color w:val="000000"/>
        <w:sz w:val="24"/>
        <w:szCs w:val="20"/>
      </w:rPr>
    </w:lvl>
    <w:lvl w:ilvl="1">
      <w:start w:val="1"/>
      <w:numFmt w:val="lowerLetter"/>
      <w:lvlText w:val="%2)"/>
      <w:lvlJc w:val="left"/>
      <w:pPr>
        <w:tabs>
          <w:tab w:val="num" w:pos="0"/>
        </w:tabs>
        <w:ind w:left="1440" w:hanging="360"/>
      </w:pPr>
      <w:rPr>
        <w:rFonts w:ascii="Times New Roman" w:eastAsia="Times New Roman" w:hAnsi="Times New Roman" w:cs="Times New Roman"/>
        <w:color w:val="000000"/>
        <w:sz w:val="24"/>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3C"/>
    <w:multiLevelType w:val="singleLevel"/>
    <w:tmpl w:val="9BEC323C"/>
    <w:name w:val="WW8Num60"/>
    <w:lvl w:ilvl="0">
      <w:start w:val="1"/>
      <w:numFmt w:val="decimal"/>
      <w:lvlText w:val="%1."/>
      <w:lvlJc w:val="left"/>
      <w:pPr>
        <w:tabs>
          <w:tab w:val="num" w:pos="720"/>
        </w:tabs>
        <w:ind w:left="720" w:hanging="360"/>
      </w:pPr>
      <w:rPr>
        <w:rFonts w:ascii="Times New Roman" w:eastAsia="Times New Roman" w:hAnsi="Times New Roman" w:cs="Times New Roman"/>
        <w:b w:val="0"/>
        <w:bCs/>
      </w:rPr>
    </w:lvl>
  </w:abstractNum>
  <w:abstractNum w:abstractNumId="17" w15:restartNumberingAfterBreak="0">
    <w:nsid w:val="00000040"/>
    <w:multiLevelType w:val="multilevel"/>
    <w:tmpl w:val="69B498A6"/>
    <w:lvl w:ilvl="0">
      <w:start w:val="1"/>
      <w:numFmt w:val="decimal"/>
      <w:lvlText w:val="%1."/>
      <w:lvlJc w:val="left"/>
      <w:pPr>
        <w:tabs>
          <w:tab w:val="num" w:pos="786"/>
        </w:tabs>
        <w:ind w:left="786" w:hanging="360"/>
      </w:pPr>
      <w:rPr>
        <w:rFonts w:ascii="Times New Roman" w:eastAsia="Times New Roman" w:hAnsi="Times New Roman" w:cs="Times New Roman" w:hint="default"/>
      </w:rPr>
    </w:lvl>
    <w:lvl w:ilvl="1">
      <w:start w:val="1"/>
      <w:numFmt w:val="decimal"/>
      <w:lvlText w:val="%2)"/>
      <w:lvlJc w:val="left"/>
      <w:pPr>
        <w:tabs>
          <w:tab w:val="num" w:pos="786"/>
        </w:tabs>
        <w:ind w:left="786" w:hanging="360"/>
      </w:pPr>
      <w:rPr>
        <w:rFonts w:ascii="Calibri" w:hAnsi="Calibri" w:cs="Calibri" w:hint="default"/>
      </w:rPr>
    </w:lvl>
    <w:lvl w:ilvl="2">
      <w:start w:val="1"/>
      <w:numFmt w:val="decimal"/>
      <w:lvlText w:val="%3)"/>
      <w:lvlJc w:val="left"/>
      <w:pPr>
        <w:tabs>
          <w:tab w:val="num" w:pos="2340"/>
        </w:tabs>
        <w:ind w:left="2340" w:hanging="360"/>
      </w:pPr>
      <w:rPr>
        <w:rFonts w:cs="Times New Roman"/>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109705F"/>
    <w:multiLevelType w:val="multilevel"/>
    <w:tmpl w:val="5F64F832"/>
    <w:styleLink w:val="WWOutlineListStyle4"/>
    <w:lvl w:ilvl="0">
      <w:start w:val="1"/>
      <w:numFmt w:val="upperRoman"/>
      <w:lvlText w:val="Artykuł %1."/>
      <w:lvlJc w:val="left"/>
    </w:lvl>
    <w:lvl w:ilvl="1">
      <w:start w:val="1"/>
      <w:numFmt w:val="decimalZero"/>
      <w:lvlText w:val="Sekcja %1.%2"/>
      <w:lvlJc w:val="left"/>
      <w:pPr>
        <w:ind w:left="90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none"/>
      <w:lvlText w:val="%6"/>
      <w:lvlJc w:val="left"/>
    </w:lvl>
    <w:lvl w:ilvl="6">
      <w:start w:val="1"/>
      <w:numFmt w:val="lowerRoman"/>
      <w:lvlText w:val="%7)"/>
      <w:lvlJc w:val="right"/>
      <w:pPr>
        <w:ind w:left="1296" w:hanging="288"/>
      </w:pPr>
    </w:lvl>
    <w:lvl w:ilvl="7">
      <w:start w:val="1"/>
      <w:numFmt w:val="none"/>
      <w:lvlText w:val="%8"/>
      <w:lvlJc w:val="left"/>
    </w:lvl>
    <w:lvl w:ilvl="8">
      <w:start w:val="1"/>
      <w:numFmt w:val="none"/>
      <w:lvlText w:val="%9"/>
      <w:lvlJc w:val="left"/>
    </w:lvl>
  </w:abstractNum>
  <w:abstractNum w:abstractNumId="19" w15:restartNumberingAfterBreak="0">
    <w:nsid w:val="01710997"/>
    <w:multiLevelType w:val="multilevel"/>
    <w:tmpl w:val="0CC6555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1C9210C"/>
    <w:multiLevelType w:val="hybridMultilevel"/>
    <w:tmpl w:val="3ED01A54"/>
    <w:name w:val="WW8Num222322"/>
    <w:lvl w:ilvl="0" w:tplc="5BC027D6">
      <w:start w:val="1"/>
      <w:numFmt w:val="decimal"/>
      <w:lvlText w:val="%1."/>
      <w:lvlJc w:val="left"/>
      <w:pPr>
        <w:tabs>
          <w:tab w:val="num" w:pos="1440"/>
        </w:tabs>
        <w:ind w:left="144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05571CE9"/>
    <w:multiLevelType w:val="multilevel"/>
    <w:tmpl w:val="9090594C"/>
    <w:styleLink w:val="WWOutlineListStyle9"/>
    <w:lvl w:ilvl="0">
      <w:start w:val="1"/>
      <w:numFmt w:val="upperRoman"/>
      <w:lvlText w:val="Artykuł %1."/>
      <w:lvlJc w:val="left"/>
    </w:lvl>
    <w:lvl w:ilvl="1">
      <w:start w:val="1"/>
      <w:numFmt w:val="decimalZero"/>
      <w:lvlText w:val="Sekcja %1.%2"/>
      <w:lvlJc w:val="left"/>
      <w:pPr>
        <w:ind w:left="90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none"/>
      <w:lvlText w:val="%6"/>
      <w:lvlJc w:val="left"/>
    </w:lvl>
    <w:lvl w:ilvl="6">
      <w:start w:val="1"/>
      <w:numFmt w:val="lowerRoman"/>
      <w:lvlText w:val="%7)"/>
      <w:lvlJc w:val="right"/>
      <w:pPr>
        <w:ind w:left="1296" w:hanging="288"/>
      </w:pPr>
    </w:lvl>
    <w:lvl w:ilvl="7">
      <w:start w:val="1"/>
      <w:numFmt w:val="none"/>
      <w:lvlText w:val="%8"/>
      <w:lvlJc w:val="left"/>
    </w:lvl>
    <w:lvl w:ilvl="8">
      <w:start w:val="1"/>
      <w:numFmt w:val="none"/>
      <w:lvlText w:val="%9"/>
      <w:lvlJc w:val="left"/>
    </w:lvl>
  </w:abstractNum>
  <w:abstractNum w:abstractNumId="22" w15:restartNumberingAfterBreak="0">
    <w:nsid w:val="0A127F61"/>
    <w:multiLevelType w:val="hybridMultilevel"/>
    <w:tmpl w:val="DDCC7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1B4BB3"/>
    <w:multiLevelType w:val="hybridMultilevel"/>
    <w:tmpl w:val="ACEC8F20"/>
    <w:lvl w:ilvl="0" w:tplc="28D27438">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BC94676"/>
    <w:multiLevelType w:val="multilevel"/>
    <w:tmpl w:val="AA920F32"/>
    <w:styleLink w:val="WWOutlineListStyle12"/>
    <w:lvl w:ilvl="0">
      <w:start w:val="1"/>
      <w:numFmt w:val="upperRoman"/>
      <w:lvlText w:val="Artykuł %1."/>
      <w:lvlJc w:val="left"/>
    </w:lvl>
    <w:lvl w:ilvl="1">
      <w:start w:val="1"/>
      <w:numFmt w:val="decimalZero"/>
      <w:lvlText w:val="Sekcja %1.%2"/>
      <w:lvlJc w:val="left"/>
      <w:pPr>
        <w:ind w:left="90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none"/>
      <w:lvlText w:val="%6"/>
      <w:lvlJc w:val="left"/>
    </w:lvl>
    <w:lvl w:ilvl="6">
      <w:start w:val="1"/>
      <w:numFmt w:val="lowerRoman"/>
      <w:lvlText w:val="%7)"/>
      <w:lvlJc w:val="right"/>
      <w:pPr>
        <w:ind w:left="1296" w:hanging="288"/>
      </w:pPr>
    </w:lvl>
    <w:lvl w:ilvl="7">
      <w:start w:val="1"/>
      <w:numFmt w:val="none"/>
      <w:lvlText w:val="%8"/>
      <w:lvlJc w:val="left"/>
    </w:lvl>
    <w:lvl w:ilvl="8">
      <w:start w:val="1"/>
      <w:numFmt w:val="none"/>
      <w:lvlText w:val="%9"/>
      <w:lvlJc w:val="left"/>
    </w:lvl>
  </w:abstractNum>
  <w:abstractNum w:abstractNumId="25" w15:restartNumberingAfterBreak="0">
    <w:nsid w:val="0CD27AA2"/>
    <w:multiLevelType w:val="hybridMultilevel"/>
    <w:tmpl w:val="87FE8E16"/>
    <w:lvl w:ilvl="0" w:tplc="0415000F">
      <w:start w:val="1"/>
      <w:numFmt w:val="decimal"/>
      <w:lvlText w:val="%1."/>
      <w:lvlJc w:val="left"/>
      <w:pPr>
        <w:ind w:left="420" w:hanging="42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6" w15:restartNumberingAfterBreak="0">
    <w:nsid w:val="0D83143A"/>
    <w:multiLevelType w:val="hybridMultilevel"/>
    <w:tmpl w:val="ED50C9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29C278E"/>
    <w:multiLevelType w:val="multilevel"/>
    <w:tmpl w:val="3F5628EE"/>
    <w:lvl w:ilvl="0">
      <w:start w:val="1"/>
      <w:numFmt w:val="decimal"/>
      <w:lvlText w:val="%1."/>
      <w:lvlJc w:val="left"/>
      <w:pPr>
        <w:tabs>
          <w:tab w:val="num" w:pos="1440"/>
        </w:tabs>
        <w:ind w:left="144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135E3E6A"/>
    <w:multiLevelType w:val="hybridMultilevel"/>
    <w:tmpl w:val="85F23B7C"/>
    <w:lvl w:ilvl="0" w:tplc="998287EA">
      <w:start w:val="1"/>
      <w:numFmt w:val="lowerLetter"/>
      <w:lvlText w:val="%1)"/>
      <w:lvlJc w:val="left"/>
      <w:pPr>
        <w:ind w:left="1069" w:hanging="360"/>
      </w:pPr>
      <w:rPr>
        <w:rFonts w:ascii="Times New Roman" w:hAnsi="Times New Roman" w:cs="Times New Roman" w:hint="default"/>
        <w:color w:val="000000"/>
        <w:sz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13DB6F95"/>
    <w:multiLevelType w:val="hybridMultilevel"/>
    <w:tmpl w:val="E85CCE9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A94FCC"/>
    <w:multiLevelType w:val="multilevel"/>
    <w:tmpl w:val="1034051C"/>
    <w:styleLink w:val="WWOutlineListStyle8"/>
    <w:lvl w:ilvl="0">
      <w:start w:val="1"/>
      <w:numFmt w:val="upperRoman"/>
      <w:lvlText w:val="Artykuł %1."/>
      <w:lvlJc w:val="left"/>
    </w:lvl>
    <w:lvl w:ilvl="1">
      <w:start w:val="1"/>
      <w:numFmt w:val="decimalZero"/>
      <w:lvlText w:val="Sekcja %1.%2"/>
      <w:lvlJc w:val="left"/>
      <w:pPr>
        <w:ind w:left="90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none"/>
      <w:lvlText w:val="%6"/>
      <w:lvlJc w:val="left"/>
    </w:lvl>
    <w:lvl w:ilvl="6">
      <w:start w:val="1"/>
      <w:numFmt w:val="lowerRoman"/>
      <w:lvlText w:val="%7)"/>
      <w:lvlJc w:val="right"/>
      <w:pPr>
        <w:ind w:left="1296" w:hanging="288"/>
      </w:pPr>
    </w:lvl>
    <w:lvl w:ilvl="7">
      <w:start w:val="1"/>
      <w:numFmt w:val="none"/>
      <w:lvlText w:val="%8"/>
      <w:lvlJc w:val="left"/>
    </w:lvl>
    <w:lvl w:ilvl="8">
      <w:start w:val="1"/>
      <w:numFmt w:val="none"/>
      <w:lvlText w:val="%9"/>
      <w:lvlJc w:val="left"/>
    </w:lvl>
  </w:abstractNum>
  <w:abstractNum w:abstractNumId="31" w15:restartNumberingAfterBreak="0">
    <w:nsid w:val="1928516A"/>
    <w:multiLevelType w:val="hybridMultilevel"/>
    <w:tmpl w:val="5790A8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A33018"/>
    <w:multiLevelType w:val="multilevel"/>
    <w:tmpl w:val="737AAB38"/>
    <w:styleLink w:val="LFO2"/>
    <w:lvl w:ilvl="0">
      <w:numFmt w:val="bullet"/>
      <w:pStyle w:val="Stopka8pt"/>
      <w:lvlText w:val=""/>
      <w:lvlJc w:val="left"/>
      <w:rPr>
        <w:rFonts w:ascii="Wingdings" w:hAnsi="Wingdings"/>
        <w:sz w:val="11"/>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33" w15:restartNumberingAfterBreak="0">
    <w:nsid w:val="20297163"/>
    <w:multiLevelType w:val="multilevel"/>
    <w:tmpl w:val="00000040"/>
    <w:lvl w:ilvl="0">
      <w:start w:val="1"/>
      <w:numFmt w:val="decimal"/>
      <w:lvlText w:val="%1."/>
      <w:lvlJc w:val="left"/>
      <w:pPr>
        <w:tabs>
          <w:tab w:val="num" w:pos="786"/>
        </w:tabs>
        <w:ind w:left="786" w:hanging="360"/>
      </w:pPr>
      <w:rPr>
        <w:rFonts w:ascii="Times New Roman" w:eastAsia="Times New Roman" w:hAnsi="Times New Roman" w:cs="Times New Roman" w:hint="default"/>
      </w:rPr>
    </w:lvl>
    <w:lvl w:ilvl="1">
      <w:start w:val="1"/>
      <w:numFmt w:val="decimal"/>
      <w:lvlText w:val="%2)"/>
      <w:lvlJc w:val="left"/>
      <w:pPr>
        <w:tabs>
          <w:tab w:val="num" w:pos="786"/>
        </w:tabs>
        <w:ind w:left="786" w:hanging="360"/>
      </w:pPr>
      <w:rPr>
        <w:rFonts w:ascii="Symbol" w:hAnsi="Symbol" w:cs="Symbol" w:hint="default"/>
      </w:rPr>
    </w:lvl>
    <w:lvl w:ilvl="2">
      <w:start w:val="1"/>
      <w:numFmt w:val="decimal"/>
      <w:lvlText w:val="%3)"/>
      <w:lvlJc w:val="left"/>
      <w:pPr>
        <w:tabs>
          <w:tab w:val="num" w:pos="2340"/>
        </w:tabs>
        <w:ind w:left="2340" w:hanging="360"/>
      </w:pPr>
      <w:rPr>
        <w:rFonts w:cs="Times New Roman"/>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207155ED"/>
    <w:multiLevelType w:val="multilevel"/>
    <w:tmpl w:val="6FA4596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cs="Times New Roman"/>
        <w:strike w:val="0"/>
        <w:dstrike w:val="0"/>
        <w:color w:val="auto"/>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213A64F4"/>
    <w:multiLevelType w:val="multilevel"/>
    <w:tmpl w:val="6CA8DD80"/>
    <w:styleLink w:val="WWOutlineListStyle10"/>
    <w:lvl w:ilvl="0">
      <w:start w:val="1"/>
      <w:numFmt w:val="upperRoman"/>
      <w:lvlText w:val="Artykuł %1."/>
      <w:lvlJc w:val="left"/>
    </w:lvl>
    <w:lvl w:ilvl="1">
      <w:start w:val="1"/>
      <w:numFmt w:val="decimalZero"/>
      <w:lvlText w:val="Sekcja %1.%2"/>
      <w:lvlJc w:val="left"/>
      <w:pPr>
        <w:ind w:left="90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none"/>
      <w:lvlText w:val="%6"/>
      <w:lvlJc w:val="left"/>
    </w:lvl>
    <w:lvl w:ilvl="6">
      <w:start w:val="1"/>
      <w:numFmt w:val="lowerRoman"/>
      <w:lvlText w:val="%7)"/>
      <w:lvlJc w:val="right"/>
      <w:pPr>
        <w:ind w:left="1296" w:hanging="288"/>
      </w:pPr>
    </w:lvl>
    <w:lvl w:ilvl="7">
      <w:start w:val="1"/>
      <w:numFmt w:val="none"/>
      <w:lvlText w:val="%8"/>
      <w:lvlJc w:val="left"/>
    </w:lvl>
    <w:lvl w:ilvl="8">
      <w:start w:val="1"/>
      <w:numFmt w:val="none"/>
      <w:lvlText w:val="%9"/>
      <w:lvlJc w:val="left"/>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36064A6"/>
    <w:multiLevelType w:val="hybridMultilevel"/>
    <w:tmpl w:val="EE6E7B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55B4F12"/>
    <w:multiLevelType w:val="multilevel"/>
    <w:tmpl w:val="7B32A842"/>
    <w:lvl w:ilvl="0">
      <w:start w:val="1"/>
      <w:numFmt w:val="decimal"/>
      <w:lvlText w:val="%1."/>
      <w:lvlJc w:val="left"/>
      <w:pPr>
        <w:tabs>
          <w:tab w:val="num" w:pos="0"/>
        </w:tabs>
        <w:ind w:left="720" w:hanging="360"/>
      </w:pPr>
      <w:rPr>
        <w:rFonts w:ascii="Times New Roman" w:eastAsia="Times New Roman" w:hAnsi="Times New Roman" w:cs="Times New Roman"/>
        <w:bCs/>
        <w:sz w:val="24"/>
        <w:szCs w:val="24"/>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180"/>
      </w:pPr>
      <w:rPr>
        <w:b w:val="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295F4F64"/>
    <w:multiLevelType w:val="hybridMultilevel"/>
    <w:tmpl w:val="A22848E0"/>
    <w:lvl w:ilvl="0" w:tplc="93BC0C6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B03486B"/>
    <w:multiLevelType w:val="multilevel"/>
    <w:tmpl w:val="CD109E42"/>
    <w:styleLink w:val="WWOutlineListStyle1"/>
    <w:lvl w:ilvl="0">
      <w:start w:val="1"/>
      <w:numFmt w:val="upperRoman"/>
      <w:lvlText w:val="Artykuł %1."/>
      <w:lvlJc w:val="left"/>
    </w:lvl>
    <w:lvl w:ilvl="1">
      <w:start w:val="1"/>
      <w:numFmt w:val="decimalZero"/>
      <w:lvlText w:val="Sekcja %1.%2"/>
      <w:lvlJc w:val="left"/>
      <w:pPr>
        <w:ind w:left="90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none"/>
      <w:lvlText w:val="%6"/>
      <w:lvlJc w:val="left"/>
    </w:lvl>
    <w:lvl w:ilvl="6">
      <w:start w:val="1"/>
      <w:numFmt w:val="lowerRoman"/>
      <w:lvlText w:val="%7)"/>
      <w:lvlJc w:val="right"/>
      <w:pPr>
        <w:ind w:left="1296" w:hanging="288"/>
      </w:pPr>
    </w:lvl>
    <w:lvl w:ilvl="7">
      <w:start w:val="1"/>
      <w:numFmt w:val="none"/>
      <w:lvlText w:val="%8"/>
      <w:lvlJc w:val="left"/>
    </w:lvl>
    <w:lvl w:ilvl="8">
      <w:start w:val="1"/>
      <w:numFmt w:val="none"/>
      <w:lvlText w:val="%9"/>
      <w:lvlJc w:val="left"/>
    </w:lvl>
  </w:abstractNum>
  <w:abstractNum w:abstractNumId="41" w15:restartNumberingAfterBreak="0">
    <w:nsid w:val="2B2F75B5"/>
    <w:multiLevelType w:val="multilevel"/>
    <w:tmpl w:val="E31A0E84"/>
    <w:styleLink w:val="WWOutlineListStyle11"/>
    <w:lvl w:ilvl="0">
      <w:start w:val="1"/>
      <w:numFmt w:val="upperRoman"/>
      <w:lvlText w:val="Artykuł %1."/>
      <w:lvlJc w:val="left"/>
    </w:lvl>
    <w:lvl w:ilvl="1">
      <w:start w:val="1"/>
      <w:numFmt w:val="decimalZero"/>
      <w:lvlText w:val="Sekcja %1.%2"/>
      <w:lvlJc w:val="left"/>
      <w:pPr>
        <w:ind w:left="90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none"/>
      <w:lvlText w:val="%6"/>
      <w:lvlJc w:val="left"/>
    </w:lvl>
    <w:lvl w:ilvl="6">
      <w:start w:val="1"/>
      <w:numFmt w:val="lowerRoman"/>
      <w:lvlText w:val="%7)"/>
      <w:lvlJc w:val="right"/>
      <w:pPr>
        <w:ind w:left="1296" w:hanging="288"/>
      </w:pPr>
    </w:lvl>
    <w:lvl w:ilvl="7">
      <w:start w:val="1"/>
      <w:numFmt w:val="none"/>
      <w:lvlText w:val="%8"/>
      <w:lvlJc w:val="left"/>
    </w:lvl>
    <w:lvl w:ilvl="8">
      <w:start w:val="1"/>
      <w:numFmt w:val="none"/>
      <w:lvlText w:val="%9"/>
      <w:lvlJc w:val="left"/>
    </w:lvl>
  </w:abstractNum>
  <w:abstractNum w:abstractNumId="42" w15:restartNumberingAfterBreak="0">
    <w:nsid w:val="2F35314D"/>
    <w:multiLevelType w:val="multilevel"/>
    <w:tmpl w:val="1C624642"/>
    <w:styleLink w:val="WWOutlineListStyle3"/>
    <w:lvl w:ilvl="0">
      <w:start w:val="1"/>
      <w:numFmt w:val="upperRoman"/>
      <w:lvlText w:val="Artykuł %1."/>
      <w:lvlJc w:val="left"/>
    </w:lvl>
    <w:lvl w:ilvl="1">
      <w:start w:val="1"/>
      <w:numFmt w:val="decimalZero"/>
      <w:lvlText w:val="Sekcja %1.%2"/>
      <w:lvlJc w:val="left"/>
      <w:pPr>
        <w:ind w:left="90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none"/>
      <w:lvlText w:val="%6"/>
      <w:lvlJc w:val="left"/>
    </w:lvl>
    <w:lvl w:ilvl="6">
      <w:start w:val="1"/>
      <w:numFmt w:val="lowerRoman"/>
      <w:lvlText w:val="%7)"/>
      <w:lvlJc w:val="right"/>
      <w:pPr>
        <w:ind w:left="1296" w:hanging="288"/>
      </w:pPr>
    </w:lvl>
    <w:lvl w:ilvl="7">
      <w:start w:val="1"/>
      <w:numFmt w:val="none"/>
      <w:lvlText w:val="%8"/>
      <w:lvlJc w:val="left"/>
    </w:lvl>
    <w:lvl w:ilvl="8">
      <w:start w:val="1"/>
      <w:numFmt w:val="none"/>
      <w:lvlText w:val="%9"/>
      <w:lvlJc w:val="left"/>
    </w:lvl>
  </w:abstractNum>
  <w:abstractNum w:abstractNumId="43" w15:restartNumberingAfterBreak="0">
    <w:nsid w:val="308F1110"/>
    <w:multiLevelType w:val="hybridMultilevel"/>
    <w:tmpl w:val="8244F650"/>
    <w:lvl w:ilvl="0" w:tplc="04150011">
      <w:start w:val="1"/>
      <w:numFmt w:val="decimal"/>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4" w15:restartNumberingAfterBreak="0">
    <w:nsid w:val="33422871"/>
    <w:multiLevelType w:val="hybridMultilevel"/>
    <w:tmpl w:val="BEA077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673507"/>
    <w:multiLevelType w:val="multilevel"/>
    <w:tmpl w:val="3BC2DC68"/>
    <w:lvl w:ilvl="0">
      <w:start w:val="1"/>
      <w:numFmt w:val="decimal"/>
      <w:lvlText w:val="%1)"/>
      <w:lvlJc w:val="left"/>
      <w:pPr>
        <w:tabs>
          <w:tab w:val="num" w:pos="2198"/>
        </w:tabs>
        <w:ind w:left="2198" w:hanging="360"/>
      </w:pPr>
      <w:rPr>
        <w:b w:val="0"/>
      </w:rPr>
    </w:lvl>
    <w:lvl w:ilvl="1">
      <w:start w:val="1"/>
      <w:numFmt w:val="lowerLetter"/>
      <w:lvlText w:val="%2."/>
      <w:lvlJc w:val="left"/>
      <w:pPr>
        <w:tabs>
          <w:tab w:val="num" w:pos="2120"/>
        </w:tabs>
        <w:ind w:left="2120" w:hanging="360"/>
      </w:pPr>
      <w:rPr>
        <w:rFonts w:cs="Times New Roman"/>
      </w:rPr>
    </w:lvl>
    <w:lvl w:ilvl="2">
      <w:start w:val="1"/>
      <w:numFmt w:val="lowerRoman"/>
      <w:lvlText w:val="%3."/>
      <w:lvlJc w:val="right"/>
      <w:pPr>
        <w:tabs>
          <w:tab w:val="num" w:pos="2840"/>
        </w:tabs>
        <w:ind w:left="2840" w:hanging="180"/>
      </w:pPr>
      <w:rPr>
        <w:rFonts w:cs="Times New Roman"/>
      </w:rPr>
    </w:lvl>
    <w:lvl w:ilvl="3">
      <w:start w:val="1"/>
      <w:numFmt w:val="decimal"/>
      <w:lvlText w:val="%4."/>
      <w:lvlJc w:val="left"/>
      <w:pPr>
        <w:tabs>
          <w:tab w:val="num" w:pos="3560"/>
        </w:tabs>
        <w:ind w:left="3560" w:hanging="360"/>
      </w:pPr>
      <w:rPr>
        <w:rFonts w:cs="Times New Roman"/>
      </w:rPr>
    </w:lvl>
    <w:lvl w:ilvl="4">
      <w:start w:val="1"/>
      <w:numFmt w:val="lowerLetter"/>
      <w:lvlText w:val="%5."/>
      <w:lvlJc w:val="left"/>
      <w:pPr>
        <w:tabs>
          <w:tab w:val="num" w:pos="4280"/>
        </w:tabs>
        <w:ind w:left="4280" w:hanging="360"/>
      </w:pPr>
      <w:rPr>
        <w:rFonts w:cs="Times New Roman"/>
      </w:rPr>
    </w:lvl>
    <w:lvl w:ilvl="5">
      <w:start w:val="1"/>
      <w:numFmt w:val="lowerRoman"/>
      <w:lvlText w:val="%6."/>
      <w:lvlJc w:val="right"/>
      <w:pPr>
        <w:tabs>
          <w:tab w:val="num" w:pos="5000"/>
        </w:tabs>
        <w:ind w:left="5000" w:hanging="180"/>
      </w:pPr>
      <w:rPr>
        <w:rFonts w:cs="Times New Roman"/>
      </w:rPr>
    </w:lvl>
    <w:lvl w:ilvl="6">
      <w:start w:val="1"/>
      <w:numFmt w:val="decimal"/>
      <w:lvlText w:val="%7."/>
      <w:lvlJc w:val="left"/>
      <w:pPr>
        <w:tabs>
          <w:tab w:val="num" w:pos="5720"/>
        </w:tabs>
        <w:ind w:left="5720" w:hanging="360"/>
      </w:pPr>
      <w:rPr>
        <w:rFonts w:cs="Times New Roman"/>
      </w:rPr>
    </w:lvl>
    <w:lvl w:ilvl="7">
      <w:start w:val="1"/>
      <w:numFmt w:val="lowerLetter"/>
      <w:lvlText w:val="%8."/>
      <w:lvlJc w:val="left"/>
      <w:pPr>
        <w:tabs>
          <w:tab w:val="num" w:pos="6440"/>
        </w:tabs>
        <w:ind w:left="6440" w:hanging="360"/>
      </w:pPr>
      <w:rPr>
        <w:rFonts w:cs="Times New Roman"/>
      </w:rPr>
    </w:lvl>
    <w:lvl w:ilvl="8">
      <w:start w:val="1"/>
      <w:numFmt w:val="lowerRoman"/>
      <w:lvlText w:val="%9."/>
      <w:lvlJc w:val="right"/>
      <w:pPr>
        <w:tabs>
          <w:tab w:val="num" w:pos="7160"/>
        </w:tabs>
        <w:ind w:left="7160" w:hanging="180"/>
      </w:pPr>
      <w:rPr>
        <w:rFonts w:cs="Times New Roman"/>
      </w:rPr>
    </w:lvl>
  </w:abstractNum>
  <w:abstractNum w:abstractNumId="46" w15:restartNumberingAfterBreak="0">
    <w:nsid w:val="347F3A1D"/>
    <w:multiLevelType w:val="multilevel"/>
    <w:tmpl w:val="46E08962"/>
    <w:styleLink w:val="WWOutlineListStyle13"/>
    <w:lvl w:ilvl="0">
      <w:start w:val="1"/>
      <w:numFmt w:val="upperRoman"/>
      <w:lvlText w:val="Artykuł %1."/>
      <w:lvlJc w:val="left"/>
    </w:lvl>
    <w:lvl w:ilvl="1">
      <w:start w:val="1"/>
      <w:numFmt w:val="decimalZero"/>
      <w:lvlText w:val="Sekcja %1.%2"/>
      <w:lvlJc w:val="left"/>
      <w:pPr>
        <w:ind w:left="90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none"/>
      <w:lvlText w:val="%6"/>
      <w:lvlJc w:val="left"/>
    </w:lvl>
    <w:lvl w:ilvl="6">
      <w:start w:val="1"/>
      <w:numFmt w:val="lowerRoman"/>
      <w:lvlText w:val="%7)"/>
      <w:lvlJc w:val="right"/>
      <w:pPr>
        <w:ind w:left="1296" w:hanging="288"/>
      </w:pPr>
    </w:lvl>
    <w:lvl w:ilvl="7">
      <w:start w:val="1"/>
      <w:numFmt w:val="none"/>
      <w:lvlText w:val="%8"/>
      <w:lvlJc w:val="left"/>
    </w:lvl>
    <w:lvl w:ilvl="8">
      <w:start w:val="1"/>
      <w:numFmt w:val="none"/>
      <w:lvlText w:val="%9"/>
      <w:lvlJc w:val="left"/>
    </w:lvl>
  </w:abstractNum>
  <w:abstractNum w:abstractNumId="47" w15:restartNumberingAfterBreak="0">
    <w:nsid w:val="3641287F"/>
    <w:multiLevelType w:val="singleLevel"/>
    <w:tmpl w:val="93280310"/>
    <w:lvl w:ilvl="0">
      <w:start w:val="1"/>
      <w:numFmt w:val="decimal"/>
      <w:lvlText w:val="%1."/>
      <w:lvlJc w:val="left"/>
      <w:pPr>
        <w:tabs>
          <w:tab w:val="num" w:pos="720"/>
        </w:tabs>
        <w:ind w:left="720" w:hanging="360"/>
      </w:pPr>
      <w:rPr>
        <w:rFonts w:cs="Times New Roman"/>
        <w:b w:val="0"/>
      </w:rPr>
    </w:lvl>
  </w:abstractNum>
  <w:abstractNum w:abstractNumId="48" w15:restartNumberingAfterBreak="0">
    <w:nsid w:val="3BB8334F"/>
    <w:multiLevelType w:val="singleLevel"/>
    <w:tmpl w:val="B352F754"/>
    <w:lvl w:ilvl="0">
      <w:start w:val="1"/>
      <w:numFmt w:val="decimal"/>
      <w:lvlText w:val="%1."/>
      <w:lvlJc w:val="left"/>
      <w:pPr>
        <w:tabs>
          <w:tab w:val="num" w:pos="900"/>
        </w:tabs>
        <w:ind w:left="900" w:hanging="360"/>
      </w:pPr>
      <w:rPr>
        <w:rFonts w:cs="Times New Roman"/>
        <w:b w:val="0"/>
      </w:rPr>
    </w:lvl>
  </w:abstractNum>
  <w:abstractNum w:abstractNumId="49" w15:restartNumberingAfterBreak="0">
    <w:nsid w:val="3F68439F"/>
    <w:multiLevelType w:val="multilevel"/>
    <w:tmpl w:val="F198E006"/>
    <w:styleLink w:val="WWOutlineListStyle5"/>
    <w:lvl w:ilvl="0">
      <w:start w:val="1"/>
      <w:numFmt w:val="upperRoman"/>
      <w:lvlText w:val="Artykuł %1."/>
      <w:lvlJc w:val="left"/>
    </w:lvl>
    <w:lvl w:ilvl="1">
      <w:start w:val="1"/>
      <w:numFmt w:val="decimalZero"/>
      <w:lvlText w:val="Sekcja %1.%2"/>
      <w:lvlJc w:val="left"/>
      <w:pPr>
        <w:ind w:left="90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none"/>
      <w:lvlText w:val="%6"/>
      <w:lvlJc w:val="left"/>
    </w:lvl>
    <w:lvl w:ilvl="6">
      <w:start w:val="1"/>
      <w:numFmt w:val="lowerRoman"/>
      <w:lvlText w:val="%7)"/>
      <w:lvlJc w:val="right"/>
      <w:pPr>
        <w:ind w:left="1296" w:hanging="288"/>
      </w:pPr>
    </w:lvl>
    <w:lvl w:ilvl="7">
      <w:start w:val="1"/>
      <w:numFmt w:val="none"/>
      <w:lvlText w:val="%8"/>
      <w:lvlJc w:val="left"/>
    </w:lvl>
    <w:lvl w:ilvl="8">
      <w:start w:val="1"/>
      <w:numFmt w:val="none"/>
      <w:lvlText w:val="%9"/>
      <w:lvlJc w:val="left"/>
    </w:lvl>
  </w:abstractNum>
  <w:abstractNum w:abstractNumId="50" w15:restartNumberingAfterBreak="0">
    <w:nsid w:val="3FEB6070"/>
    <w:multiLevelType w:val="multilevel"/>
    <w:tmpl w:val="6388E4A4"/>
    <w:lvl w:ilvl="0">
      <w:start w:val="1"/>
      <w:numFmt w:val="decimal"/>
      <w:lvlText w:val="%1."/>
      <w:lvlJc w:val="left"/>
      <w:pPr>
        <w:tabs>
          <w:tab w:val="num" w:pos="786"/>
        </w:tabs>
        <w:ind w:left="786" w:hanging="360"/>
      </w:pPr>
      <w:rPr>
        <w:rFonts w:asciiTheme="minorHAnsi" w:eastAsia="Times New Roman" w:hAnsiTheme="minorHAnsi" w:cstheme="minorHAnsi" w:hint="default"/>
      </w:rPr>
    </w:lvl>
    <w:lvl w:ilvl="1">
      <w:start w:val="1"/>
      <w:numFmt w:val="decimal"/>
      <w:lvlText w:val="%2)"/>
      <w:lvlJc w:val="left"/>
      <w:pPr>
        <w:tabs>
          <w:tab w:val="num" w:pos="786"/>
        </w:tabs>
        <w:ind w:left="786" w:hanging="360"/>
      </w:pPr>
      <w:rPr>
        <w:rFonts w:ascii="Symbol" w:hAnsi="Symbol" w:cs="Symbol" w:hint="default"/>
      </w:rPr>
    </w:lvl>
    <w:lvl w:ilvl="2">
      <w:start w:val="1"/>
      <w:numFmt w:val="decimal"/>
      <w:lvlText w:val="%3)"/>
      <w:lvlJc w:val="left"/>
      <w:pPr>
        <w:tabs>
          <w:tab w:val="num" w:pos="2340"/>
        </w:tabs>
        <w:ind w:left="2340" w:hanging="360"/>
      </w:pPr>
      <w:rPr>
        <w:rFonts w:cs="Times New Roman"/>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412D0EAA"/>
    <w:multiLevelType w:val="hybridMultilevel"/>
    <w:tmpl w:val="AAC6EC1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3" w15:restartNumberingAfterBreak="0">
    <w:nsid w:val="42E053A1"/>
    <w:multiLevelType w:val="multilevel"/>
    <w:tmpl w:val="243C6E98"/>
    <w:name w:val="Tiret 1"/>
    <w:lvl w:ilvl="0">
      <w:start w:val="1"/>
      <w:numFmt w:val="decimal"/>
      <w:lvlText w:val="%1)"/>
      <w:lvlJc w:val="left"/>
      <w:pPr>
        <w:ind w:left="2198" w:hanging="360"/>
      </w:p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54" w15:restartNumberingAfterBreak="0">
    <w:nsid w:val="438163A8"/>
    <w:multiLevelType w:val="multilevel"/>
    <w:tmpl w:val="E138BF12"/>
    <w:styleLink w:val="WWOutlineListStyle7"/>
    <w:lvl w:ilvl="0">
      <w:start w:val="1"/>
      <w:numFmt w:val="upperRoman"/>
      <w:lvlText w:val="Artykuł %1."/>
      <w:lvlJc w:val="left"/>
    </w:lvl>
    <w:lvl w:ilvl="1">
      <w:start w:val="1"/>
      <w:numFmt w:val="decimalZero"/>
      <w:lvlText w:val="Sekcja %1.%2"/>
      <w:lvlJc w:val="left"/>
      <w:pPr>
        <w:ind w:left="90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none"/>
      <w:lvlText w:val="%6"/>
      <w:lvlJc w:val="left"/>
    </w:lvl>
    <w:lvl w:ilvl="6">
      <w:start w:val="1"/>
      <w:numFmt w:val="lowerRoman"/>
      <w:lvlText w:val="%7)"/>
      <w:lvlJc w:val="right"/>
      <w:pPr>
        <w:ind w:left="1296" w:hanging="288"/>
      </w:pPr>
    </w:lvl>
    <w:lvl w:ilvl="7">
      <w:start w:val="1"/>
      <w:numFmt w:val="none"/>
      <w:lvlText w:val="%8"/>
      <w:lvlJc w:val="left"/>
    </w:lvl>
    <w:lvl w:ilvl="8">
      <w:start w:val="1"/>
      <w:numFmt w:val="none"/>
      <w:lvlText w:val="%9"/>
      <w:lvlJc w:val="left"/>
    </w:lvl>
  </w:abstractNum>
  <w:abstractNum w:abstractNumId="55" w15:restartNumberingAfterBreak="0">
    <w:nsid w:val="43985AE3"/>
    <w:multiLevelType w:val="multilevel"/>
    <w:tmpl w:val="FEE42D9E"/>
    <w:styleLink w:val="WWOutlineListStyle14"/>
    <w:lvl w:ilvl="0">
      <w:start w:val="1"/>
      <w:numFmt w:val="upperRoman"/>
      <w:pStyle w:val="Nagwek1"/>
      <w:lvlText w:val="Artykuł %1."/>
      <w:lvlJc w:val="left"/>
    </w:lvl>
    <w:lvl w:ilvl="1">
      <w:start w:val="1"/>
      <w:numFmt w:val="decimalZero"/>
      <w:pStyle w:val="Nagwek2"/>
      <w:lvlText w:val="Sekcja %1.%2"/>
      <w:lvlJc w:val="left"/>
      <w:pPr>
        <w:ind w:left="900" w:firstLine="0"/>
      </w:pPr>
    </w:lvl>
    <w:lvl w:ilvl="2">
      <w:start w:val="1"/>
      <w:numFmt w:val="lowerLetter"/>
      <w:pStyle w:val="Nagwek3"/>
      <w:lvlText w:val="(%3)"/>
      <w:lvlJc w:val="left"/>
      <w:pPr>
        <w:ind w:left="720" w:hanging="432"/>
      </w:pPr>
    </w:lvl>
    <w:lvl w:ilvl="3">
      <w:start w:val="1"/>
      <w:numFmt w:val="lowerRoman"/>
      <w:pStyle w:val="Nagwek4"/>
      <w:lvlText w:val="(%4)"/>
      <w:lvlJc w:val="right"/>
      <w:pPr>
        <w:ind w:left="864" w:hanging="144"/>
      </w:pPr>
    </w:lvl>
    <w:lvl w:ilvl="4">
      <w:start w:val="1"/>
      <w:numFmt w:val="decimal"/>
      <w:pStyle w:val="Nagwek5"/>
      <w:lvlText w:val="%5)"/>
      <w:lvlJc w:val="left"/>
      <w:pPr>
        <w:ind w:left="1008" w:hanging="432"/>
      </w:pPr>
    </w:lvl>
    <w:lvl w:ilvl="5">
      <w:start w:val="1"/>
      <w:numFmt w:val="none"/>
      <w:lvlText w:val="%6"/>
      <w:lvlJc w:val="left"/>
    </w:lvl>
    <w:lvl w:ilvl="6">
      <w:start w:val="1"/>
      <w:numFmt w:val="lowerRoman"/>
      <w:pStyle w:val="Nagwek7"/>
      <w:lvlText w:val="%7)"/>
      <w:lvlJc w:val="right"/>
      <w:pPr>
        <w:ind w:left="1296" w:hanging="288"/>
      </w:pPr>
    </w:lvl>
    <w:lvl w:ilvl="7">
      <w:start w:val="1"/>
      <w:numFmt w:val="none"/>
      <w:lvlText w:val="%8"/>
      <w:lvlJc w:val="left"/>
    </w:lvl>
    <w:lvl w:ilvl="8">
      <w:start w:val="1"/>
      <w:numFmt w:val="none"/>
      <w:lvlText w:val="%9"/>
      <w:lvlJc w:val="left"/>
    </w:lvl>
  </w:abstractNum>
  <w:abstractNum w:abstractNumId="56" w15:restartNumberingAfterBreak="0">
    <w:nsid w:val="440819FF"/>
    <w:multiLevelType w:val="multilevel"/>
    <w:tmpl w:val="E54A0B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457977EE"/>
    <w:multiLevelType w:val="multilevel"/>
    <w:tmpl w:val="9550BF32"/>
    <w:lvl w:ilvl="0">
      <w:start w:val="1"/>
      <w:numFmt w:val="decimal"/>
      <w:lvlText w:val="%1."/>
      <w:lvlJc w:val="left"/>
      <w:pPr>
        <w:tabs>
          <w:tab w:val="num" w:pos="0"/>
        </w:tabs>
        <w:ind w:left="389" w:hanging="360"/>
      </w:pPr>
    </w:lvl>
    <w:lvl w:ilvl="1">
      <w:start w:val="1"/>
      <w:numFmt w:val="lowerLetter"/>
      <w:lvlText w:val="%2."/>
      <w:lvlJc w:val="left"/>
      <w:pPr>
        <w:tabs>
          <w:tab w:val="num" w:pos="0"/>
        </w:tabs>
        <w:ind w:left="1109" w:hanging="360"/>
      </w:pPr>
    </w:lvl>
    <w:lvl w:ilvl="2">
      <w:start w:val="1"/>
      <w:numFmt w:val="lowerRoman"/>
      <w:lvlText w:val="%3."/>
      <w:lvlJc w:val="right"/>
      <w:pPr>
        <w:tabs>
          <w:tab w:val="num" w:pos="0"/>
        </w:tabs>
        <w:ind w:left="1829" w:hanging="180"/>
      </w:pPr>
    </w:lvl>
    <w:lvl w:ilvl="3">
      <w:start w:val="1"/>
      <w:numFmt w:val="decimal"/>
      <w:lvlText w:val="%4."/>
      <w:lvlJc w:val="left"/>
      <w:pPr>
        <w:tabs>
          <w:tab w:val="num" w:pos="0"/>
        </w:tabs>
        <w:ind w:left="2549" w:hanging="360"/>
      </w:pPr>
    </w:lvl>
    <w:lvl w:ilvl="4">
      <w:start w:val="1"/>
      <w:numFmt w:val="lowerLetter"/>
      <w:lvlText w:val="%5."/>
      <w:lvlJc w:val="left"/>
      <w:pPr>
        <w:tabs>
          <w:tab w:val="num" w:pos="0"/>
        </w:tabs>
        <w:ind w:left="3269" w:hanging="360"/>
      </w:pPr>
    </w:lvl>
    <w:lvl w:ilvl="5">
      <w:start w:val="1"/>
      <w:numFmt w:val="lowerRoman"/>
      <w:lvlText w:val="%6."/>
      <w:lvlJc w:val="right"/>
      <w:pPr>
        <w:tabs>
          <w:tab w:val="num" w:pos="0"/>
        </w:tabs>
        <w:ind w:left="3989" w:hanging="180"/>
      </w:pPr>
    </w:lvl>
    <w:lvl w:ilvl="6">
      <w:start w:val="1"/>
      <w:numFmt w:val="decimal"/>
      <w:lvlText w:val="%7."/>
      <w:lvlJc w:val="left"/>
      <w:pPr>
        <w:tabs>
          <w:tab w:val="num" w:pos="0"/>
        </w:tabs>
        <w:ind w:left="4709" w:hanging="360"/>
      </w:pPr>
    </w:lvl>
    <w:lvl w:ilvl="7">
      <w:start w:val="1"/>
      <w:numFmt w:val="lowerLetter"/>
      <w:lvlText w:val="%8."/>
      <w:lvlJc w:val="left"/>
      <w:pPr>
        <w:tabs>
          <w:tab w:val="num" w:pos="0"/>
        </w:tabs>
        <w:ind w:left="5429" w:hanging="360"/>
      </w:pPr>
    </w:lvl>
    <w:lvl w:ilvl="8">
      <w:start w:val="1"/>
      <w:numFmt w:val="lowerRoman"/>
      <w:lvlText w:val="%9."/>
      <w:lvlJc w:val="right"/>
      <w:pPr>
        <w:tabs>
          <w:tab w:val="num" w:pos="0"/>
        </w:tabs>
        <w:ind w:left="6149" w:hanging="180"/>
      </w:pPr>
    </w:lvl>
  </w:abstractNum>
  <w:abstractNum w:abstractNumId="58" w15:restartNumberingAfterBreak="0">
    <w:nsid w:val="46AA380C"/>
    <w:multiLevelType w:val="multilevel"/>
    <w:tmpl w:val="E54A0B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475434EC"/>
    <w:multiLevelType w:val="hybridMultilevel"/>
    <w:tmpl w:val="8FF2D63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15:restartNumberingAfterBreak="0">
    <w:nsid w:val="4D893EC3"/>
    <w:multiLevelType w:val="hybridMultilevel"/>
    <w:tmpl w:val="87FE8E16"/>
    <w:lvl w:ilvl="0" w:tplc="0415000F">
      <w:start w:val="1"/>
      <w:numFmt w:val="decimal"/>
      <w:lvlText w:val="%1."/>
      <w:lvlJc w:val="left"/>
      <w:pPr>
        <w:ind w:left="420" w:hanging="42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1" w15:restartNumberingAfterBreak="0">
    <w:nsid w:val="54E50D84"/>
    <w:multiLevelType w:val="multilevel"/>
    <w:tmpl w:val="4538FE6C"/>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59AA184F"/>
    <w:multiLevelType w:val="multilevel"/>
    <w:tmpl w:val="6F9C484E"/>
    <w:styleLink w:val="WWOutlineListStyle"/>
    <w:lvl w:ilvl="0">
      <w:start w:val="1"/>
      <w:numFmt w:val="upperRoman"/>
      <w:lvlText w:val="Artykuł %1."/>
      <w:lvlJc w:val="left"/>
    </w:lvl>
    <w:lvl w:ilvl="1">
      <w:start w:val="1"/>
      <w:numFmt w:val="decimalZero"/>
      <w:lvlText w:val="Sekcja %1.%2"/>
      <w:lvlJc w:val="left"/>
      <w:pPr>
        <w:ind w:left="90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none"/>
      <w:lvlText w:val="%6"/>
      <w:lvlJc w:val="left"/>
    </w:lvl>
    <w:lvl w:ilvl="6">
      <w:start w:val="1"/>
      <w:numFmt w:val="lowerRoman"/>
      <w:lvlText w:val="%7)"/>
      <w:lvlJc w:val="right"/>
      <w:pPr>
        <w:ind w:left="1296" w:hanging="288"/>
      </w:pPr>
    </w:lvl>
    <w:lvl w:ilvl="7">
      <w:start w:val="1"/>
      <w:numFmt w:val="none"/>
      <w:lvlText w:val="%8"/>
      <w:lvlJc w:val="left"/>
    </w:lvl>
    <w:lvl w:ilvl="8">
      <w:start w:val="1"/>
      <w:numFmt w:val="none"/>
      <w:lvlText w:val="%9"/>
      <w:lvlJc w:val="left"/>
    </w:lvl>
  </w:abstractNum>
  <w:abstractNum w:abstractNumId="63" w15:restartNumberingAfterBreak="0">
    <w:nsid w:val="59E335B5"/>
    <w:multiLevelType w:val="hybridMultilevel"/>
    <w:tmpl w:val="3F68042E"/>
    <w:lvl w:ilvl="0" w:tplc="0FA6D2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B063FE7"/>
    <w:multiLevelType w:val="multilevel"/>
    <w:tmpl w:val="7DE2D2EE"/>
    <w:styleLink w:val="WWOutlineListStyle6"/>
    <w:lvl w:ilvl="0">
      <w:start w:val="1"/>
      <w:numFmt w:val="upperRoman"/>
      <w:lvlText w:val="Artykuł %1."/>
      <w:lvlJc w:val="left"/>
    </w:lvl>
    <w:lvl w:ilvl="1">
      <w:start w:val="1"/>
      <w:numFmt w:val="decimalZero"/>
      <w:lvlText w:val="Sekcja %1.%2"/>
      <w:lvlJc w:val="left"/>
      <w:pPr>
        <w:ind w:left="90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none"/>
      <w:lvlText w:val="%6"/>
      <w:lvlJc w:val="left"/>
    </w:lvl>
    <w:lvl w:ilvl="6">
      <w:start w:val="1"/>
      <w:numFmt w:val="lowerRoman"/>
      <w:lvlText w:val="%7)"/>
      <w:lvlJc w:val="right"/>
      <w:pPr>
        <w:ind w:left="1296" w:hanging="288"/>
      </w:pPr>
    </w:lvl>
    <w:lvl w:ilvl="7">
      <w:start w:val="1"/>
      <w:numFmt w:val="none"/>
      <w:lvlText w:val="%8"/>
      <w:lvlJc w:val="left"/>
    </w:lvl>
    <w:lvl w:ilvl="8">
      <w:start w:val="1"/>
      <w:numFmt w:val="none"/>
      <w:lvlText w:val="%9"/>
      <w:lvlJc w:val="left"/>
    </w:lvl>
  </w:abstractNum>
  <w:abstractNum w:abstractNumId="65" w15:restartNumberingAfterBreak="0">
    <w:nsid w:val="5C4C1C6A"/>
    <w:multiLevelType w:val="hybridMultilevel"/>
    <w:tmpl w:val="88EAEBBC"/>
    <w:lvl w:ilvl="0" w:tplc="298C530C">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7" w15:restartNumberingAfterBreak="0">
    <w:nsid w:val="5E180DC5"/>
    <w:multiLevelType w:val="hybridMultilevel"/>
    <w:tmpl w:val="CCA0C226"/>
    <w:lvl w:ilvl="0" w:tplc="E25C9E12">
      <w:start w:val="1"/>
      <w:numFmt w:val="decimal"/>
      <w:lvlText w:val="%1."/>
      <w:lvlJc w:val="left"/>
      <w:pPr>
        <w:ind w:left="5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1F2F922">
      <w:start w:val="1"/>
      <w:numFmt w:val="decimal"/>
      <w:lvlText w:val="%2)"/>
      <w:lvlJc w:val="left"/>
      <w:pPr>
        <w:ind w:left="926"/>
      </w:pPr>
      <w:rPr>
        <w:rFonts w:asciiTheme="minorHAnsi" w:eastAsia="Times New Roman" w:hAnsiTheme="minorHAnsi" w:cstheme="minorHAnsi" w:hint="default"/>
        <w:b w:val="0"/>
        <w:i w:val="0"/>
        <w:strike w:val="0"/>
        <w:dstrike w:val="0"/>
        <w:color w:val="000000"/>
        <w:sz w:val="24"/>
        <w:u w:val="none" w:color="000000"/>
        <w:bdr w:val="none" w:sz="0" w:space="0" w:color="auto"/>
        <w:shd w:val="clear" w:color="auto" w:fill="auto"/>
        <w:vertAlign w:val="baseline"/>
      </w:rPr>
    </w:lvl>
    <w:lvl w:ilvl="2" w:tplc="4A9A42F8">
      <w:start w:val="1"/>
      <w:numFmt w:val="lowerRoman"/>
      <w:lvlText w:val="%3"/>
      <w:lvlJc w:val="left"/>
      <w:pPr>
        <w:ind w:left="15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27E7098">
      <w:start w:val="1"/>
      <w:numFmt w:val="decimal"/>
      <w:lvlText w:val="%4"/>
      <w:lvlJc w:val="left"/>
      <w:pPr>
        <w:ind w:left="23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29C39BA">
      <w:start w:val="1"/>
      <w:numFmt w:val="lowerLetter"/>
      <w:lvlText w:val="%5"/>
      <w:lvlJc w:val="left"/>
      <w:pPr>
        <w:ind w:left="30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BFEC65C">
      <w:start w:val="1"/>
      <w:numFmt w:val="lowerRoman"/>
      <w:lvlText w:val="%6"/>
      <w:lvlJc w:val="left"/>
      <w:pPr>
        <w:ind w:left="37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3C07128">
      <w:start w:val="1"/>
      <w:numFmt w:val="decimal"/>
      <w:lvlText w:val="%7"/>
      <w:lvlJc w:val="left"/>
      <w:pPr>
        <w:ind w:left="44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7881594">
      <w:start w:val="1"/>
      <w:numFmt w:val="lowerLetter"/>
      <w:lvlText w:val="%8"/>
      <w:lvlJc w:val="left"/>
      <w:pPr>
        <w:ind w:left="51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B849A36">
      <w:start w:val="1"/>
      <w:numFmt w:val="lowerRoman"/>
      <w:lvlText w:val="%9"/>
      <w:lvlJc w:val="left"/>
      <w:pPr>
        <w:ind w:left="59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8" w15:restartNumberingAfterBreak="0">
    <w:nsid w:val="5F2B43B6"/>
    <w:multiLevelType w:val="hybridMultilevel"/>
    <w:tmpl w:val="B35C4B38"/>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9" w15:restartNumberingAfterBreak="0">
    <w:nsid w:val="5FDA7D69"/>
    <w:multiLevelType w:val="hybridMultilevel"/>
    <w:tmpl w:val="E0886B3E"/>
    <w:name w:val="Tiret 0"/>
    <w:lvl w:ilvl="0" w:tplc="F60A6E00">
      <w:start w:val="1"/>
      <w:numFmt w:val="lowerLetter"/>
      <w:lvlText w:val="%1)"/>
      <w:lvlJc w:val="left"/>
      <w:pPr>
        <w:ind w:left="2238" w:hanging="360"/>
      </w:pPr>
    </w:lvl>
    <w:lvl w:ilvl="1" w:tplc="70CCB502" w:tentative="1">
      <w:start w:val="1"/>
      <w:numFmt w:val="lowerLetter"/>
      <w:lvlText w:val="%2."/>
      <w:lvlJc w:val="left"/>
      <w:pPr>
        <w:ind w:left="2958" w:hanging="360"/>
      </w:pPr>
    </w:lvl>
    <w:lvl w:ilvl="2" w:tplc="BC24274C" w:tentative="1">
      <w:start w:val="1"/>
      <w:numFmt w:val="lowerRoman"/>
      <w:lvlText w:val="%3."/>
      <w:lvlJc w:val="right"/>
      <w:pPr>
        <w:ind w:left="3678" w:hanging="180"/>
      </w:pPr>
    </w:lvl>
    <w:lvl w:ilvl="3" w:tplc="F22AEF70" w:tentative="1">
      <w:start w:val="1"/>
      <w:numFmt w:val="decimal"/>
      <w:lvlText w:val="%4."/>
      <w:lvlJc w:val="left"/>
      <w:pPr>
        <w:ind w:left="4398" w:hanging="360"/>
      </w:pPr>
    </w:lvl>
    <w:lvl w:ilvl="4" w:tplc="3596303E" w:tentative="1">
      <w:start w:val="1"/>
      <w:numFmt w:val="lowerLetter"/>
      <w:lvlText w:val="%5."/>
      <w:lvlJc w:val="left"/>
      <w:pPr>
        <w:ind w:left="5118" w:hanging="360"/>
      </w:pPr>
    </w:lvl>
    <w:lvl w:ilvl="5" w:tplc="0AAE2668" w:tentative="1">
      <w:start w:val="1"/>
      <w:numFmt w:val="lowerRoman"/>
      <w:lvlText w:val="%6."/>
      <w:lvlJc w:val="right"/>
      <w:pPr>
        <w:ind w:left="5838" w:hanging="180"/>
      </w:pPr>
    </w:lvl>
    <w:lvl w:ilvl="6" w:tplc="AA4EFA1E" w:tentative="1">
      <w:start w:val="1"/>
      <w:numFmt w:val="decimal"/>
      <w:lvlText w:val="%7."/>
      <w:lvlJc w:val="left"/>
      <w:pPr>
        <w:ind w:left="6558" w:hanging="360"/>
      </w:pPr>
    </w:lvl>
    <w:lvl w:ilvl="7" w:tplc="02607DA8" w:tentative="1">
      <w:start w:val="1"/>
      <w:numFmt w:val="lowerLetter"/>
      <w:lvlText w:val="%8."/>
      <w:lvlJc w:val="left"/>
      <w:pPr>
        <w:ind w:left="7278" w:hanging="360"/>
      </w:pPr>
    </w:lvl>
    <w:lvl w:ilvl="8" w:tplc="347CE13C" w:tentative="1">
      <w:start w:val="1"/>
      <w:numFmt w:val="lowerRoman"/>
      <w:lvlText w:val="%9."/>
      <w:lvlJc w:val="right"/>
      <w:pPr>
        <w:ind w:left="7998" w:hanging="180"/>
      </w:pPr>
    </w:lvl>
  </w:abstractNum>
  <w:abstractNum w:abstractNumId="70" w15:restartNumberingAfterBreak="0">
    <w:nsid w:val="621E6964"/>
    <w:multiLevelType w:val="hybridMultilevel"/>
    <w:tmpl w:val="C8C4C154"/>
    <w:lvl w:ilvl="0" w:tplc="1B5A97DC">
      <w:start w:val="1"/>
      <w:numFmt w:val="decimal"/>
      <w:lvlText w:val="%1."/>
      <w:lvlJc w:val="left"/>
      <w:pPr>
        <w:ind w:left="34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6B030A1"/>
    <w:multiLevelType w:val="multilevel"/>
    <w:tmpl w:val="87180A52"/>
    <w:styleLink w:val="WWOutlineListStyle2"/>
    <w:lvl w:ilvl="0">
      <w:start w:val="1"/>
      <w:numFmt w:val="upperRoman"/>
      <w:lvlText w:val="Artykuł %1."/>
      <w:lvlJc w:val="left"/>
    </w:lvl>
    <w:lvl w:ilvl="1">
      <w:start w:val="1"/>
      <w:numFmt w:val="decimalZero"/>
      <w:lvlText w:val="Sekcja %1.%2"/>
      <w:lvlJc w:val="left"/>
      <w:pPr>
        <w:ind w:left="90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none"/>
      <w:lvlText w:val="%6"/>
      <w:lvlJc w:val="left"/>
    </w:lvl>
    <w:lvl w:ilvl="6">
      <w:start w:val="1"/>
      <w:numFmt w:val="lowerRoman"/>
      <w:lvlText w:val="%7)"/>
      <w:lvlJc w:val="right"/>
      <w:pPr>
        <w:ind w:left="1296" w:hanging="288"/>
      </w:pPr>
    </w:lvl>
    <w:lvl w:ilvl="7">
      <w:start w:val="1"/>
      <w:numFmt w:val="none"/>
      <w:lvlText w:val="%8"/>
      <w:lvlJc w:val="left"/>
    </w:lvl>
    <w:lvl w:ilvl="8">
      <w:start w:val="1"/>
      <w:numFmt w:val="none"/>
      <w:lvlText w:val="%9"/>
      <w:lvlJc w:val="left"/>
    </w:lvl>
  </w:abstractNum>
  <w:abstractNum w:abstractNumId="72" w15:restartNumberingAfterBreak="0">
    <w:nsid w:val="694A187B"/>
    <w:multiLevelType w:val="hybridMultilevel"/>
    <w:tmpl w:val="574A2F08"/>
    <w:lvl w:ilvl="0" w:tplc="C718945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69A105E7"/>
    <w:multiLevelType w:val="singleLevel"/>
    <w:tmpl w:val="00000031"/>
    <w:lvl w:ilvl="0">
      <w:start w:val="1"/>
      <w:numFmt w:val="decimal"/>
      <w:lvlText w:val="%1."/>
      <w:lvlJc w:val="left"/>
      <w:pPr>
        <w:tabs>
          <w:tab w:val="num" w:pos="720"/>
        </w:tabs>
        <w:ind w:left="720" w:hanging="360"/>
      </w:pPr>
      <w:rPr>
        <w:rFonts w:cs="Times New Roman"/>
      </w:rPr>
    </w:lvl>
  </w:abstractNum>
  <w:abstractNum w:abstractNumId="74" w15:restartNumberingAfterBreak="0">
    <w:nsid w:val="776663FB"/>
    <w:multiLevelType w:val="multilevel"/>
    <w:tmpl w:val="DC9CD17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5" w15:restartNumberingAfterBreak="0">
    <w:nsid w:val="788F597B"/>
    <w:multiLevelType w:val="hybridMultilevel"/>
    <w:tmpl w:val="F32ED4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FC03FB4"/>
    <w:multiLevelType w:val="hybridMultilevel"/>
    <w:tmpl w:val="A61033BA"/>
    <w:lvl w:ilvl="0" w:tplc="0415000F">
      <w:start w:val="1"/>
      <w:numFmt w:val="decimal"/>
      <w:lvlText w:val="%1."/>
      <w:lvlJc w:val="left"/>
      <w:pPr>
        <w:ind w:left="720" w:hanging="360"/>
      </w:pPr>
      <w:rPr>
        <w:rFonts w:cs="Times New Roman"/>
      </w:rPr>
    </w:lvl>
    <w:lvl w:ilvl="1" w:tplc="6EF8BDE6">
      <w:start w:val="1"/>
      <w:numFmt w:val="decimal"/>
      <w:lvlText w:val="%2)"/>
      <w:lvlJc w:val="left"/>
      <w:pPr>
        <w:ind w:left="1785" w:hanging="705"/>
      </w:pPr>
      <w:rPr>
        <w:rFonts w:cs="Times New Roman" w:hint="default"/>
      </w:rPr>
    </w:lvl>
    <w:lvl w:ilvl="2" w:tplc="E2EC0098">
      <w:start w:val="1"/>
      <w:numFmt w:val="lowerLetter"/>
      <w:lvlText w:val="%3)"/>
      <w:lvlJc w:val="left"/>
      <w:pPr>
        <w:ind w:left="2400" w:hanging="42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55"/>
  </w:num>
  <w:num w:numId="2">
    <w:abstractNumId w:val="46"/>
  </w:num>
  <w:num w:numId="3">
    <w:abstractNumId w:val="24"/>
  </w:num>
  <w:num w:numId="4">
    <w:abstractNumId w:val="41"/>
  </w:num>
  <w:num w:numId="5">
    <w:abstractNumId w:val="35"/>
  </w:num>
  <w:num w:numId="6">
    <w:abstractNumId w:val="21"/>
  </w:num>
  <w:num w:numId="7">
    <w:abstractNumId w:val="30"/>
  </w:num>
  <w:num w:numId="8">
    <w:abstractNumId w:val="54"/>
  </w:num>
  <w:num w:numId="9">
    <w:abstractNumId w:val="64"/>
  </w:num>
  <w:num w:numId="10">
    <w:abstractNumId w:val="49"/>
  </w:num>
  <w:num w:numId="11">
    <w:abstractNumId w:val="18"/>
  </w:num>
  <w:num w:numId="12">
    <w:abstractNumId w:val="42"/>
  </w:num>
  <w:num w:numId="13">
    <w:abstractNumId w:val="71"/>
  </w:num>
  <w:num w:numId="14">
    <w:abstractNumId w:val="40"/>
  </w:num>
  <w:num w:numId="15">
    <w:abstractNumId w:val="62"/>
  </w:num>
  <w:num w:numId="16">
    <w:abstractNumId w:val="32"/>
  </w:num>
  <w:num w:numId="17">
    <w:abstractNumId w:val="66"/>
    <w:lvlOverride w:ilvl="0">
      <w:startOverride w:val="1"/>
    </w:lvlOverride>
  </w:num>
  <w:num w:numId="18">
    <w:abstractNumId w:val="52"/>
    <w:lvlOverride w:ilvl="0">
      <w:startOverride w:val="1"/>
    </w:lvlOverride>
  </w:num>
  <w:num w:numId="19">
    <w:abstractNumId w:val="36"/>
  </w:num>
  <w:num w:numId="20">
    <w:abstractNumId w:val="4"/>
  </w:num>
  <w:num w:numId="21">
    <w:abstractNumId w:val="11"/>
  </w:num>
  <w:num w:numId="22">
    <w:abstractNumId w:val="12"/>
  </w:num>
  <w:num w:numId="23">
    <w:abstractNumId w:val="13"/>
  </w:num>
  <w:num w:numId="24">
    <w:abstractNumId w:val="17"/>
  </w:num>
  <w:num w:numId="25">
    <w:abstractNumId w:val="48"/>
  </w:num>
  <w:num w:numId="26">
    <w:abstractNumId w:val="73"/>
  </w:num>
  <w:num w:numId="27">
    <w:abstractNumId w:val="76"/>
  </w:num>
  <w:num w:numId="28">
    <w:abstractNumId w:val="68"/>
  </w:num>
  <w:num w:numId="29">
    <w:abstractNumId w:val="47"/>
  </w:num>
  <w:num w:numId="30">
    <w:abstractNumId w:val="72"/>
  </w:num>
  <w:num w:numId="31">
    <w:abstractNumId w:val="29"/>
  </w:num>
  <w:num w:numId="32">
    <w:abstractNumId w:val="31"/>
  </w:num>
  <w:num w:numId="33">
    <w:abstractNumId w:val="44"/>
  </w:num>
  <w:num w:numId="34">
    <w:abstractNumId w:val="38"/>
  </w:num>
  <w:num w:numId="35">
    <w:abstractNumId w:val="60"/>
  </w:num>
  <w:num w:numId="36">
    <w:abstractNumId w:val="65"/>
  </w:num>
  <w:num w:numId="37">
    <w:abstractNumId w:val="63"/>
  </w:num>
  <w:num w:numId="38">
    <w:abstractNumId w:val="51"/>
  </w:num>
  <w:num w:numId="39">
    <w:abstractNumId w:val="23"/>
  </w:num>
  <w:num w:numId="40">
    <w:abstractNumId w:val="37"/>
  </w:num>
  <w:num w:numId="41">
    <w:abstractNumId w:val="50"/>
  </w:num>
  <w:num w:numId="42">
    <w:abstractNumId w:val="25"/>
  </w:num>
  <w:num w:numId="43">
    <w:abstractNumId w:val="74"/>
  </w:num>
  <w:num w:numId="44">
    <w:abstractNumId w:val="27"/>
  </w:num>
  <w:num w:numId="45">
    <w:abstractNumId w:val="27"/>
    <w:lvlOverride w:ilvl="0">
      <w:startOverride w:val="1"/>
    </w:lvlOverride>
  </w:num>
  <w:num w:numId="46">
    <w:abstractNumId w:val="43"/>
  </w:num>
  <w:num w:numId="47">
    <w:abstractNumId w:val="45"/>
  </w:num>
  <w:num w:numId="48">
    <w:abstractNumId w:val="58"/>
  </w:num>
  <w:num w:numId="49">
    <w:abstractNumId w:val="34"/>
  </w:num>
  <w:num w:numId="50">
    <w:abstractNumId w:val="56"/>
  </w:num>
  <w:num w:numId="51">
    <w:abstractNumId w:val="19"/>
  </w:num>
  <w:num w:numId="52">
    <w:abstractNumId w:val="70"/>
  </w:num>
  <w:num w:numId="53">
    <w:abstractNumId w:val="67"/>
  </w:num>
  <w:num w:numId="54">
    <w:abstractNumId w:val="33"/>
  </w:num>
  <w:num w:numId="55">
    <w:abstractNumId w:val="59"/>
  </w:num>
  <w:num w:numId="56">
    <w:abstractNumId w:val="26"/>
  </w:num>
  <w:num w:numId="57">
    <w:abstractNumId w:val="20"/>
  </w:num>
  <w:num w:numId="58">
    <w:abstractNumId w:val="75"/>
  </w:num>
  <w:num w:numId="59">
    <w:abstractNumId w:val="28"/>
  </w:num>
  <w:num w:numId="60">
    <w:abstractNumId w:val="61"/>
  </w:num>
  <w:num w:numId="61">
    <w:abstractNumId w:val="57"/>
  </w:num>
  <w:num w:numId="62">
    <w:abstractNumId w:val="39"/>
  </w:num>
  <w:num w:numId="63">
    <w:abstractNumId w:val="2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4A4"/>
    <w:rsid w:val="000014A9"/>
    <w:rsid w:val="00001B6E"/>
    <w:rsid w:val="0000273D"/>
    <w:rsid w:val="000037EE"/>
    <w:rsid w:val="0000474D"/>
    <w:rsid w:val="000060BF"/>
    <w:rsid w:val="000066B5"/>
    <w:rsid w:val="00006835"/>
    <w:rsid w:val="000102DC"/>
    <w:rsid w:val="000102EF"/>
    <w:rsid w:val="00010FAB"/>
    <w:rsid w:val="00011D82"/>
    <w:rsid w:val="00012645"/>
    <w:rsid w:val="000132C2"/>
    <w:rsid w:val="000140FD"/>
    <w:rsid w:val="000170B9"/>
    <w:rsid w:val="00017632"/>
    <w:rsid w:val="0002052A"/>
    <w:rsid w:val="0002424F"/>
    <w:rsid w:val="000249A6"/>
    <w:rsid w:val="00026F39"/>
    <w:rsid w:val="00031603"/>
    <w:rsid w:val="00031870"/>
    <w:rsid w:val="00033035"/>
    <w:rsid w:val="00034CBE"/>
    <w:rsid w:val="00035301"/>
    <w:rsid w:val="00035E4A"/>
    <w:rsid w:val="00035F04"/>
    <w:rsid w:val="0003610A"/>
    <w:rsid w:val="00036378"/>
    <w:rsid w:val="000375D0"/>
    <w:rsid w:val="00041439"/>
    <w:rsid w:val="0004149F"/>
    <w:rsid w:val="00041FD0"/>
    <w:rsid w:val="00042604"/>
    <w:rsid w:val="00045B2C"/>
    <w:rsid w:val="000464C1"/>
    <w:rsid w:val="000465C7"/>
    <w:rsid w:val="00047939"/>
    <w:rsid w:val="00047DB8"/>
    <w:rsid w:val="00051D84"/>
    <w:rsid w:val="000529AF"/>
    <w:rsid w:val="0005342F"/>
    <w:rsid w:val="00055421"/>
    <w:rsid w:val="0005553D"/>
    <w:rsid w:val="000606D5"/>
    <w:rsid w:val="00061965"/>
    <w:rsid w:val="0006378C"/>
    <w:rsid w:val="000649F0"/>
    <w:rsid w:val="00064D1B"/>
    <w:rsid w:val="00064DD7"/>
    <w:rsid w:val="000671CA"/>
    <w:rsid w:val="0007088D"/>
    <w:rsid w:val="00071C2E"/>
    <w:rsid w:val="00073FCB"/>
    <w:rsid w:val="00074C9E"/>
    <w:rsid w:val="00076163"/>
    <w:rsid w:val="000806D5"/>
    <w:rsid w:val="00080C11"/>
    <w:rsid w:val="000812F4"/>
    <w:rsid w:val="00081764"/>
    <w:rsid w:val="000819EA"/>
    <w:rsid w:val="00081CAA"/>
    <w:rsid w:val="00082F40"/>
    <w:rsid w:val="00084C8A"/>
    <w:rsid w:val="00084EA3"/>
    <w:rsid w:val="00085616"/>
    <w:rsid w:val="00085C8F"/>
    <w:rsid w:val="000870E5"/>
    <w:rsid w:val="00087172"/>
    <w:rsid w:val="0009009E"/>
    <w:rsid w:val="0009045B"/>
    <w:rsid w:val="00090AF1"/>
    <w:rsid w:val="0009251F"/>
    <w:rsid w:val="000925A8"/>
    <w:rsid w:val="00092CF3"/>
    <w:rsid w:val="00094132"/>
    <w:rsid w:val="0009443B"/>
    <w:rsid w:val="0009522B"/>
    <w:rsid w:val="000A0D80"/>
    <w:rsid w:val="000A2CC9"/>
    <w:rsid w:val="000A3B79"/>
    <w:rsid w:val="000A49EC"/>
    <w:rsid w:val="000A511C"/>
    <w:rsid w:val="000A5833"/>
    <w:rsid w:val="000A669F"/>
    <w:rsid w:val="000A6A8B"/>
    <w:rsid w:val="000A6B88"/>
    <w:rsid w:val="000A7598"/>
    <w:rsid w:val="000A7D16"/>
    <w:rsid w:val="000B06DE"/>
    <w:rsid w:val="000B0FA5"/>
    <w:rsid w:val="000B1670"/>
    <w:rsid w:val="000B4A97"/>
    <w:rsid w:val="000B4EED"/>
    <w:rsid w:val="000B57A9"/>
    <w:rsid w:val="000B5B98"/>
    <w:rsid w:val="000B6272"/>
    <w:rsid w:val="000B7931"/>
    <w:rsid w:val="000C02EA"/>
    <w:rsid w:val="000C0D0B"/>
    <w:rsid w:val="000C13D1"/>
    <w:rsid w:val="000C154D"/>
    <w:rsid w:val="000C2DD7"/>
    <w:rsid w:val="000C3124"/>
    <w:rsid w:val="000C630A"/>
    <w:rsid w:val="000C653B"/>
    <w:rsid w:val="000C7161"/>
    <w:rsid w:val="000D1EC2"/>
    <w:rsid w:val="000D2016"/>
    <w:rsid w:val="000D4A41"/>
    <w:rsid w:val="000D577B"/>
    <w:rsid w:val="000D5B64"/>
    <w:rsid w:val="000D5D85"/>
    <w:rsid w:val="000E001A"/>
    <w:rsid w:val="000E0348"/>
    <w:rsid w:val="000E2247"/>
    <w:rsid w:val="000E2DAC"/>
    <w:rsid w:val="000E2ED9"/>
    <w:rsid w:val="000E33CF"/>
    <w:rsid w:val="000E3C51"/>
    <w:rsid w:val="000E4E4B"/>
    <w:rsid w:val="000E5FA8"/>
    <w:rsid w:val="000E644C"/>
    <w:rsid w:val="000E6841"/>
    <w:rsid w:val="000E72D4"/>
    <w:rsid w:val="000E79CF"/>
    <w:rsid w:val="000F0CFA"/>
    <w:rsid w:val="000F1927"/>
    <w:rsid w:val="000F2185"/>
    <w:rsid w:val="000F3FE2"/>
    <w:rsid w:val="000F4245"/>
    <w:rsid w:val="000F4348"/>
    <w:rsid w:val="000F56F8"/>
    <w:rsid w:val="000F589C"/>
    <w:rsid w:val="000F5EA9"/>
    <w:rsid w:val="000F6566"/>
    <w:rsid w:val="000F71EC"/>
    <w:rsid w:val="0010051B"/>
    <w:rsid w:val="001005DB"/>
    <w:rsid w:val="001012B7"/>
    <w:rsid w:val="00101788"/>
    <w:rsid w:val="00102D8D"/>
    <w:rsid w:val="00104EB8"/>
    <w:rsid w:val="00105F0D"/>
    <w:rsid w:val="0011250D"/>
    <w:rsid w:val="00112623"/>
    <w:rsid w:val="00112AB6"/>
    <w:rsid w:val="00112C38"/>
    <w:rsid w:val="0011632B"/>
    <w:rsid w:val="0011654F"/>
    <w:rsid w:val="00116DF1"/>
    <w:rsid w:val="00117388"/>
    <w:rsid w:val="00122155"/>
    <w:rsid w:val="00124D37"/>
    <w:rsid w:val="00125F31"/>
    <w:rsid w:val="001267E8"/>
    <w:rsid w:val="001274D9"/>
    <w:rsid w:val="00130D3B"/>
    <w:rsid w:val="00134333"/>
    <w:rsid w:val="00135562"/>
    <w:rsid w:val="00136347"/>
    <w:rsid w:val="001403C1"/>
    <w:rsid w:val="001416BB"/>
    <w:rsid w:val="00142073"/>
    <w:rsid w:val="001437F2"/>
    <w:rsid w:val="00144936"/>
    <w:rsid w:val="00145C81"/>
    <w:rsid w:val="00145C93"/>
    <w:rsid w:val="00145CBE"/>
    <w:rsid w:val="001474B5"/>
    <w:rsid w:val="001521D6"/>
    <w:rsid w:val="001525A6"/>
    <w:rsid w:val="00152781"/>
    <w:rsid w:val="00155098"/>
    <w:rsid w:val="0016163C"/>
    <w:rsid w:val="001649B6"/>
    <w:rsid w:val="00164C02"/>
    <w:rsid w:val="0016501F"/>
    <w:rsid w:val="0016622C"/>
    <w:rsid w:val="00166661"/>
    <w:rsid w:val="00166B00"/>
    <w:rsid w:val="001702EA"/>
    <w:rsid w:val="00170E10"/>
    <w:rsid w:val="001715D5"/>
    <w:rsid w:val="001720AD"/>
    <w:rsid w:val="00173115"/>
    <w:rsid w:val="0017661E"/>
    <w:rsid w:val="00180B77"/>
    <w:rsid w:val="001810C1"/>
    <w:rsid w:val="001821FE"/>
    <w:rsid w:val="00182E52"/>
    <w:rsid w:val="001831AF"/>
    <w:rsid w:val="00184741"/>
    <w:rsid w:val="00184A11"/>
    <w:rsid w:val="00185F21"/>
    <w:rsid w:val="00191B8A"/>
    <w:rsid w:val="0019260D"/>
    <w:rsid w:val="00192B05"/>
    <w:rsid w:val="00194BA1"/>
    <w:rsid w:val="00196279"/>
    <w:rsid w:val="001967D1"/>
    <w:rsid w:val="00196D6C"/>
    <w:rsid w:val="001979B8"/>
    <w:rsid w:val="00197B54"/>
    <w:rsid w:val="001A1C5B"/>
    <w:rsid w:val="001A5F1C"/>
    <w:rsid w:val="001A6E5E"/>
    <w:rsid w:val="001A7607"/>
    <w:rsid w:val="001B05A5"/>
    <w:rsid w:val="001B1720"/>
    <w:rsid w:val="001B1808"/>
    <w:rsid w:val="001B3968"/>
    <w:rsid w:val="001B3DB6"/>
    <w:rsid w:val="001B3FCC"/>
    <w:rsid w:val="001B5856"/>
    <w:rsid w:val="001B6457"/>
    <w:rsid w:val="001C01E7"/>
    <w:rsid w:val="001C0277"/>
    <w:rsid w:val="001C0D05"/>
    <w:rsid w:val="001C1D14"/>
    <w:rsid w:val="001C1F16"/>
    <w:rsid w:val="001C2111"/>
    <w:rsid w:val="001C3C58"/>
    <w:rsid w:val="001C4DF2"/>
    <w:rsid w:val="001C529E"/>
    <w:rsid w:val="001C5D71"/>
    <w:rsid w:val="001C69AB"/>
    <w:rsid w:val="001C6C1B"/>
    <w:rsid w:val="001C7510"/>
    <w:rsid w:val="001D023B"/>
    <w:rsid w:val="001D09A5"/>
    <w:rsid w:val="001D1BF3"/>
    <w:rsid w:val="001D1FCF"/>
    <w:rsid w:val="001D521C"/>
    <w:rsid w:val="001D5EC5"/>
    <w:rsid w:val="001D69CB"/>
    <w:rsid w:val="001E02CB"/>
    <w:rsid w:val="001E04A3"/>
    <w:rsid w:val="001E15B9"/>
    <w:rsid w:val="001E182B"/>
    <w:rsid w:val="001E1E48"/>
    <w:rsid w:val="001E21CE"/>
    <w:rsid w:val="001E3825"/>
    <w:rsid w:val="001E450A"/>
    <w:rsid w:val="001E7002"/>
    <w:rsid w:val="001E7C1A"/>
    <w:rsid w:val="001E7EB9"/>
    <w:rsid w:val="001F0661"/>
    <w:rsid w:val="001F0882"/>
    <w:rsid w:val="001F12A7"/>
    <w:rsid w:val="001F2812"/>
    <w:rsid w:val="001F2830"/>
    <w:rsid w:val="001F3988"/>
    <w:rsid w:val="001F416A"/>
    <w:rsid w:val="001F7BE0"/>
    <w:rsid w:val="00200DBA"/>
    <w:rsid w:val="00201057"/>
    <w:rsid w:val="00201DD0"/>
    <w:rsid w:val="0020270C"/>
    <w:rsid w:val="0020331B"/>
    <w:rsid w:val="0020354E"/>
    <w:rsid w:val="00203BFD"/>
    <w:rsid w:val="00203C1A"/>
    <w:rsid w:val="002040CB"/>
    <w:rsid w:val="00204F63"/>
    <w:rsid w:val="002058FA"/>
    <w:rsid w:val="00212FEC"/>
    <w:rsid w:val="00213127"/>
    <w:rsid w:val="0021335E"/>
    <w:rsid w:val="002145AD"/>
    <w:rsid w:val="00217A18"/>
    <w:rsid w:val="00221707"/>
    <w:rsid w:val="00222A20"/>
    <w:rsid w:val="002252CF"/>
    <w:rsid w:val="00225776"/>
    <w:rsid w:val="002270A4"/>
    <w:rsid w:val="002275E1"/>
    <w:rsid w:val="0023082F"/>
    <w:rsid w:val="00230D24"/>
    <w:rsid w:val="00231809"/>
    <w:rsid w:val="00231B18"/>
    <w:rsid w:val="00232DC0"/>
    <w:rsid w:val="00233E4C"/>
    <w:rsid w:val="00235990"/>
    <w:rsid w:val="00235F57"/>
    <w:rsid w:val="00236788"/>
    <w:rsid w:val="0024098D"/>
    <w:rsid w:val="00240FB8"/>
    <w:rsid w:val="00241A2F"/>
    <w:rsid w:val="00242C1F"/>
    <w:rsid w:val="00244045"/>
    <w:rsid w:val="002444DF"/>
    <w:rsid w:val="002453CF"/>
    <w:rsid w:val="0024603E"/>
    <w:rsid w:val="002461A7"/>
    <w:rsid w:val="00254DDF"/>
    <w:rsid w:val="00255A39"/>
    <w:rsid w:val="00257D37"/>
    <w:rsid w:val="00257F58"/>
    <w:rsid w:val="0026106F"/>
    <w:rsid w:val="002612CE"/>
    <w:rsid w:val="00261714"/>
    <w:rsid w:val="00261E42"/>
    <w:rsid w:val="00261F1E"/>
    <w:rsid w:val="002620A8"/>
    <w:rsid w:val="002640B4"/>
    <w:rsid w:val="002647B9"/>
    <w:rsid w:val="00265F11"/>
    <w:rsid w:val="002677CC"/>
    <w:rsid w:val="00270C06"/>
    <w:rsid w:val="002712ED"/>
    <w:rsid w:val="00272689"/>
    <w:rsid w:val="0027268C"/>
    <w:rsid w:val="00272C23"/>
    <w:rsid w:val="002758D7"/>
    <w:rsid w:val="00277DE0"/>
    <w:rsid w:val="00277EF2"/>
    <w:rsid w:val="00282810"/>
    <w:rsid w:val="00282917"/>
    <w:rsid w:val="00282F96"/>
    <w:rsid w:val="002831F5"/>
    <w:rsid w:val="002842F2"/>
    <w:rsid w:val="0028443B"/>
    <w:rsid w:val="002844E7"/>
    <w:rsid w:val="00284EDB"/>
    <w:rsid w:val="00286B07"/>
    <w:rsid w:val="00287BB2"/>
    <w:rsid w:val="002933CB"/>
    <w:rsid w:val="00294BA5"/>
    <w:rsid w:val="00294BF1"/>
    <w:rsid w:val="00295B15"/>
    <w:rsid w:val="00296896"/>
    <w:rsid w:val="00296A1E"/>
    <w:rsid w:val="002A06C5"/>
    <w:rsid w:val="002A23E7"/>
    <w:rsid w:val="002A2CC6"/>
    <w:rsid w:val="002A3102"/>
    <w:rsid w:val="002A3309"/>
    <w:rsid w:val="002A5BF7"/>
    <w:rsid w:val="002A7A1C"/>
    <w:rsid w:val="002B1249"/>
    <w:rsid w:val="002B1AD7"/>
    <w:rsid w:val="002B1C0E"/>
    <w:rsid w:val="002B45BD"/>
    <w:rsid w:val="002B4E3E"/>
    <w:rsid w:val="002B5950"/>
    <w:rsid w:val="002B629B"/>
    <w:rsid w:val="002B6AB0"/>
    <w:rsid w:val="002B79C7"/>
    <w:rsid w:val="002C3351"/>
    <w:rsid w:val="002C3B02"/>
    <w:rsid w:val="002C3EDB"/>
    <w:rsid w:val="002C4427"/>
    <w:rsid w:val="002C49E3"/>
    <w:rsid w:val="002C5082"/>
    <w:rsid w:val="002C5D80"/>
    <w:rsid w:val="002C7D12"/>
    <w:rsid w:val="002C7FD9"/>
    <w:rsid w:val="002D0645"/>
    <w:rsid w:val="002D2A89"/>
    <w:rsid w:val="002D2E66"/>
    <w:rsid w:val="002D586D"/>
    <w:rsid w:val="002D7EC4"/>
    <w:rsid w:val="002E0451"/>
    <w:rsid w:val="002E08F8"/>
    <w:rsid w:val="002E09E6"/>
    <w:rsid w:val="002E120A"/>
    <w:rsid w:val="002E1A1C"/>
    <w:rsid w:val="002E23E9"/>
    <w:rsid w:val="002E26C3"/>
    <w:rsid w:val="002E376F"/>
    <w:rsid w:val="002E576C"/>
    <w:rsid w:val="002E5AF7"/>
    <w:rsid w:val="002E612E"/>
    <w:rsid w:val="002E6D64"/>
    <w:rsid w:val="002E71D4"/>
    <w:rsid w:val="002F0122"/>
    <w:rsid w:val="002F0D3A"/>
    <w:rsid w:val="002F0DBE"/>
    <w:rsid w:val="002F14CD"/>
    <w:rsid w:val="002F1726"/>
    <w:rsid w:val="002F2AE5"/>
    <w:rsid w:val="002F2C56"/>
    <w:rsid w:val="002F34D3"/>
    <w:rsid w:val="002F4773"/>
    <w:rsid w:val="002F4942"/>
    <w:rsid w:val="00300467"/>
    <w:rsid w:val="00302098"/>
    <w:rsid w:val="00302676"/>
    <w:rsid w:val="00302A40"/>
    <w:rsid w:val="00302AED"/>
    <w:rsid w:val="003034C4"/>
    <w:rsid w:val="00305521"/>
    <w:rsid w:val="00305B2D"/>
    <w:rsid w:val="0030601D"/>
    <w:rsid w:val="003077E4"/>
    <w:rsid w:val="00307B12"/>
    <w:rsid w:val="00307BE4"/>
    <w:rsid w:val="00310CE4"/>
    <w:rsid w:val="003119FD"/>
    <w:rsid w:val="00312E71"/>
    <w:rsid w:val="0031431A"/>
    <w:rsid w:val="003149D7"/>
    <w:rsid w:val="00314CF8"/>
    <w:rsid w:val="00316EDA"/>
    <w:rsid w:val="00317127"/>
    <w:rsid w:val="00317EEE"/>
    <w:rsid w:val="003227D7"/>
    <w:rsid w:val="00323C71"/>
    <w:rsid w:val="00325620"/>
    <w:rsid w:val="00325CCE"/>
    <w:rsid w:val="00330155"/>
    <w:rsid w:val="00330C83"/>
    <w:rsid w:val="00331AF0"/>
    <w:rsid w:val="00331EFD"/>
    <w:rsid w:val="003325FD"/>
    <w:rsid w:val="00332A0E"/>
    <w:rsid w:val="00334CEA"/>
    <w:rsid w:val="0033527C"/>
    <w:rsid w:val="00335D17"/>
    <w:rsid w:val="00337957"/>
    <w:rsid w:val="0034096E"/>
    <w:rsid w:val="00340A64"/>
    <w:rsid w:val="00342231"/>
    <w:rsid w:val="003436B1"/>
    <w:rsid w:val="00344DD3"/>
    <w:rsid w:val="0034664F"/>
    <w:rsid w:val="00351717"/>
    <w:rsid w:val="003526B9"/>
    <w:rsid w:val="00356185"/>
    <w:rsid w:val="00357208"/>
    <w:rsid w:val="00357CF4"/>
    <w:rsid w:val="00360877"/>
    <w:rsid w:val="00362E15"/>
    <w:rsid w:val="00365B3F"/>
    <w:rsid w:val="00367CF9"/>
    <w:rsid w:val="00371ECE"/>
    <w:rsid w:val="00373148"/>
    <w:rsid w:val="0037488C"/>
    <w:rsid w:val="00375698"/>
    <w:rsid w:val="00375A28"/>
    <w:rsid w:val="0037602C"/>
    <w:rsid w:val="00377B64"/>
    <w:rsid w:val="00377B66"/>
    <w:rsid w:val="00377D0D"/>
    <w:rsid w:val="00380009"/>
    <w:rsid w:val="0038066D"/>
    <w:rsid w:val="0038128E"/>
    <w:rsid w:val="00381A40"/>
    <w:rsid w:val="003827E5"/>
    <w:rsid w:val="00382A2E"/>
    <w:rsid w:val="00382C5C"/>
    <w:rsid w:val="00382F7F"/>
    <w:rsid w:val="00383370"/>
    <w:rsid w:val="003864BE"/>
    <w:rsid w:val="00386C75"/>
    <w:rsid w:val="0039511F"/>
    <w:rsid w:val="003965A3"/>
    <w:rsid w:val="003A2398"/>
    <w:rsid w:val="003A595E"/>
    <w:rsid w:val="003A5C03"/>
    <w:rsid w:val="003A67B1"/>
    <w:rsid w:val="003A77D8"/>
    <w:rsid w:val="003B21D1"/>
    <w:rsid w:val="003B2558"/>
    <w:rsid w:val="003B27AB"/>
    <w:rsid w:val="003C1683"/>
    <w:rsid w:val="003C2766"/>
    <w:rsid w:val="003C2895"/>
    <w:rsid w:val="003C4B79"/>
    <w:rsid w:val="003C4E2B"/>
    <w:rsid w:val="003C4F80"/>
    <w:rsid w:val="003C5753"/>
    <w:rsid w:val="003D14DC"/>
    <w:rsid w:val="003D1A28"/>
    <w:rsid w:val="003D1C07"/>
    <w:rsid w:val="003D1CE9"/>
    <w:rsid w:val="003D2874"/>
    <w:rsid w:val="003D33F4"/>
    <w:rsid w:val="003D3748"/>
    <w:rsid w:val="003D4C2A"/>
    <w:rsid w:val="003D57CA"/>
    <w:rsid w:val="003D746C"/>
    <w:rsid w:val="003E0E5C"/>
    <w:rsid w:val="003E0F48"/>
    <w:rsid w:val="003E1065"/>
    <w:rsid w:val="003E2C7F"/>
    <w:rsid w:val="003E61F9"/>
    <w:rsid w:val="003E6BBA"/>
    <w:rsid w:val="003F00EC"/>
    <w:rsid w:val="003F032B"/>
    <w:rsid w:val="003F03DC"/>
    <w:rsid w:val="003F1778"/>
    <w:rsid w:val="003F21CD"/>
    <w:rsid w:val="003F35F8"/>
    <w:rsid w:val="003F44F8"/>
    <w:rsid w:val="003F46DD"/>
    <w:rsid w:val="003F5D6D"/>
    <w:rsid w:val="003F5EE4"/>
    <w:rsid w:val="003F6BE5"/>
    <w:rsid w:val="00400161"/>
    <w:rsid w:val="00402B96"/>
    <w:rsid w:val="004041D5"/>
    <w:rsid w:val="00404902"/>
    <w:rsid w:val="00404C89"/>
    <w:rsid w:val="00405503"/>
    <w:rsid w:val="004061FC"/>
    <w:rsid w:val="00412643"/>
    <w:rsid w:val="00413005"/>
    <w:rsid w:val="0041372B"/>
    <w:rsid w:val="0041458F"/>
    <w:rsid w:val="00416A1A"/>
    <w:rsid w:val="00416ABA"/>
    <w:rsid w:val="00416B9D"/>
    <w:rsid w:val="00424971"/>
    <w:rsid w:val="00424CB7"/>
    <w:rsid w:val="00426149"/>
    <w:rsid w:val="00427346"/>
    <w:rsid w:val="00432E2E"/>
    <w:rsid w:val="00433202"/>
    <w:rsid w:val="00433F66"/>
    <w:rsid w:val="00440C52"/>
    <w:rsid w:val="00442499"/>
    <w:rsid w:val="004469A7"/>
    <w:rsid w:val="00446C40"/>
    <w:rsid w:val="00450528"/>
    <w:rsid w:val="0045153D"/>
    <w:rsid w:val="00454182"/>
    <w:rsid w:val="00454915"/>
    <w:rsid w:val="0045716F"/>
    <w:rsid w:val="00457DDB"/>
    <w:rsid w:val="00460965"/>
    <w:rsid w:val="004628DA"/>
    <w:rsid w:val="00463371"/>
    <w:rsid w:val="00463446"/>
    <w:rsid w:val="00463D2D"/>
    <w:rsid w:val="00463E93"/>
    <w:rsid w:val="004645C2"/>
    <w:rsid w:val="00464FA8"/>
    <w:rsid w:val="004669DA"/>
    <w:rsid w:val="00466B0D"/>
    <w:rsid w:val="00466D7F"/>
    <w:rsid w:val="0047033B"/>
    <w:rsid w:val="004716EB"/>
    <w:rsid w:val="004759E4"/>
    <w:rsid w:val="00476231"/>
    <w:rsid w:val="004764D4"/>
    <w:rsid w:val="00476A01"/>
    <w:rsid w:val="004774DD"/>
    <w:rsid w:val="0048017B"/>
    <w:rsid w:val="004813A4"/>
    <w:rsid w:val="0048182D"/>
    <w:rsid w:val="0048231C"/>
    <w:rsid w:val="00483C8F"/>
    <w:rsid w:val="00483D3B"/>
    <w:rsid w:val="00484BCB"/>
    <w:rsid w:val="00484F51"/>
    <w:rsid w:val="00486FCF"/>
    <w:rsid w:val="0048764A"/>
    <w:rsid w:val="00487A4D"/>
    <w:rsid w:val="00490107"/>
    <w:rsid w:val="00490E64"/>
    <w:rsid w:val="00491272"/>
    <w:rsid w:val="004925B9"/>
    <w:rsid w:val="00493E57"/>
    <w:rsid w:val="0049411D"/>
    <w:rsid w:val="00494378"/>
    <w:rsid w:val="00494CE5"/>
    <w:rsid w:val="004950C8"/>
    <w:rsid w:val="004952E5"/>
    <w:rsid w:val="004A0560"/>
    <w:rsid w:val="004A0727"/>
    <w:rsid w:val="004A0D48"/>
    <w:rsid w:val="004A1CCC"/>
    <w:rsid w:val="004A1FF6"/>
    <w:rsid w:val="004A29B5"/>
    <w:rsid w:val="004A5923"/>
    <w:rsid w:val="004A6B72"/>
    <w:rsid w:val="004A755B"/>
    <w:rsid w:val="004A7D27"/>
    <w:rsid w:val="004A7F88"/>
    <w:rsid w:val="004B07A2"/>
    <w:rsid w:val="004B08A0"/>
    <w:rsid w:val="004B16DD"/>
    <w:rsid w:val="004B1890"/>
    <w:rsid w:val="004B1943"/>
    <w:rsid w:val="004B1B38"/>
    <w:rsid w:val="004B201F"/>
    <w:rsid w:val="004B2186"/>
    <w:rsid w:val="004B2F9F"/>
    <w:rsid w:val="004B395D"/>
    <w:rsid w:val="004B4334"/>
    <w:rsid w:val="004B46D7"/>
    <w:rsid w:val="004B7406"/>
    <w:rsid w:val="004B7E58"/>
    <w:rsid w:val="004C0828"/>
    <w:rsid w:val="004C11A5"/>
    <w:rsid w:val="004C20AE"/>
    <w:rsid w:val="004C2336"/>
    <w:rsid w:val="004C3C59"/>
    <w:rsid w:val="004C46E0"/>
    <w:rsid w:val="004C480F"/>
    <w:rsid w:val="004C60C1"/>
    <w:rsid w:val="004C7091"/>
    <w:rsid w:val="004C7313"/>
    <w:rsid w:val="004C7D3C"/>
    <w:rsid w:val="004D1214"/>
    <w:rsid w:val="004D1AA6"/>
    <w:rsid w:val="004D2664"/>
    <w:rsid w:val="004D2A3C"/>
    <w:rsid w:val="004D2D90"/>
    <w:rsid w:val="004D3C05"/>
    <w:rsid w:val="004D4F3E"/>
    <w:rsid w:val="004D52BD"/>
    <w:rsid w:val="004D6A0A"/>
    <w:rsid w:val="004D6EDB"/>
    <w:rsid w:val="004D6F7C"/>
    <w:rsid w:val="004D7480"/>
    <w:rsid w:val="004D7F2E"/>
    <w:rsid w:val="004E37B5"/>
    <w:rsid w:val="004E3A67"/>
    <w:rsid w:val="004E3A84"/>
    <w:rsid w:val="004E4B90"/>
    <w:rsid w:val="004E52C3"/>
    <w:rsid w:val="004E5984"/>
    <w:rsid w:val="004E72D7"/>
    <w:rsid w:val="004E7337"/>
    <w:rsid w:val="004E745F"/>
    <w:rsid w:val="004E7831"/>
    <w:rsid w:val="004F01FB"/>
    <w:rsid w:val="004F2D1F"/>
    <w:rsid w:val="004F2F62"/>
    <w:rsid w:val="004F3A4C"/>
    <w:rsid w:val="004F40D2"/>
    <w:rsid w:val="004F5507"/>
    <w:rsid w:val="004F677E"/>
    <w:rsid w:val="004F6CE4"/>
    <w:rsid w:val="004F6CF4"/>
    <w:rsid w:val="004F6F3E"/>
    <w:rsid w:val="004F7BCB"/>
    <w:rsid w:val="00500279"/>
    <w:rsid w:val="005017B2"/>
    <w:rsid w:val="00501DC9"/>
    <w:rsid w:val="005025E7"/>
    <w:rsid w:val="0050294F"/>
    <w:rsid w:val="00502B88"/>
    <w:rsid w:val="00502E27"/>
    <w:rsid w:val="00504B84"/>
    <w:rsid w:val="00505098"/>
    <w:rsid w:val="00513346"/>
    <w:rsid w:val="00513636"/>
    <w:rsid w:val="005173AA"/>
    <w:rsid w:val="00520262"/>
    <w:rsid w:val="005202CA"/>
    <w:rsid w:val="00520DEE"/>
    <w:rsid w:val="00523352"/>
    <w:rsid w:val="00526C60"/>
    <w:rsid w:val="00526F1D"/>
    <w:rsid w:val="00526F36"/>
    <w:rsid w:val="005302A0"/>
    <w:rsid w:val="005304A0"/>
    <w:rsid w:val="00530964"/>
    <w:rsid w:val="005332DF"/>
    <w:rsid w:val="005337F6"/>
    <w:rsid w:val="00534350"/>
    <w:rsid w:val="00535499"/>
    <w:rsid w:val="005376CC"/>
    <w:rsid w:val="00540369"/>
    <w:rsid w:val="005436A2"/>
    <w:rsid w:val="00544114"/>
    <w:rsid w:val="00544753"/>
    <w:rsid w:val="0054545E"/>
    <w:rsid w:val="00546046"/>
    <w:rsid w:val="00546257"/>
    <w:rsid w:val="0054685D"/>
    <w:rsid w:val="00546980"/>
    <w:rsid w:val="00547533"/>
    <w:rsid w:val="005502E5"/>
    <w:rsid w:val="00550428"/>
    <w:rsid w:val="005518E7"/>
    <w:rsid w:val="00551A99"/>
    <w:rsid w:val="00551BCF"/>
    <w:rsid w:val="005573C6"/>
    <w:rsid w:val="0056095A"/>
    <w:rsid w:val="005620C0"/>
    <w:rsid w:val="0056247F"/>
    <w:rsid w:val="00564DB3"/>
    <w:rsid w:val="005652AD"/>
    <w:rsid w:val="00565D11"/>
    <w:rsid w:val="00566847"/>
    <w:rsid w:val="00566D53"/>
    <w:rsid w:val="00566EB6"/>
    <w:rsid w:val="00566F69"/>
    <w:rsid w:val="00567167"/>
    <w:rsid w:val="005671C5"/>
    <w:rsid w:val="00567AFD"/>
    <w:rsid w:val="005709BF"/>
    <w:rsid w:val="00570A5C"/>
    <w:rsid w:val="005739F2"/>
    <w:rsid w:val="00574113"/>
    <w:rsid w:val="00574842"/>
    <w:rsid w:val="00574D0F"/>
    <w:rsid w:val="00574FA1"/>
    <w:rsid w:val="00575FF1"/>
    <w:rsid w:val="0057670E"/>
    <w:rsid w:val="00576B31"/>
    <w:rsid w:val="00577CB4"/>
    <w:rsid w:val="0058069D"/>
    <w:rsid w:val="005816C1"/>
    <w:rsid w:val="005835C5"/>
    <w:rsid w:val="00584162"/>
    <w:rsid w:val="0058593C"/>
    <w:rsid w:val="00590256"/>
    <w:rsid w:val="005922C3"/>
    <w:rsid w:val="00592A1E"/>
    <w:rsid w:val="0059314D"/>
    <w:rsid w:val="00593DBC"/>
    <w:rsid w:val="0059593C"/>
    <w:rsid w:val="00595C47"/>
    <w:rsid w:val="0059619C"/>
    <w:rsid w:val="00597EFE"/>
    <w:rsid w:val="005A0ECF"/>
    <w:rsid w:val="005A0F5F"/>
    <w:rsid w:val="005A18C2"/>
    <w:rsid w:val="005A1A20"/>
    <w:rsid w:val="005A2519"/>
    <w:rsid w:val="005A3F95"/>
    <w:rsid w:val="005A459A"/>
    <w:rsid w:val="005A7606"/>
    <w:rsid w:val="005B09B7"/>
    <w:rsid w:val="005B0E29"/>
    <w:rsid w:val="005B3260"/>
    <w:rsid w:val="005B4F85"/>
    <w:rsid w:val="005B776B"/>
    <w:rsid w:val="005C06B6"/>
    <w:rsid w:val="005C191D"/>
    <w:rsid w:val="005C2C36"/>
    <w:rsid w:val="005C323F"/>
    <w:rsid w:val="005C3999"/>
    <w:rsid w:val="005C44BE"/>
    <w:rsid w:val="005C4E6F"/>
    <w:rsid w:val="005C52F9"/>
    <w:rsid w:val="005D1456"/>
    <w:rsid w:val="005D24B6"/>
    <w:rsid w:val="005D2541"/>
    <w:rsid w:val="005D35DE"/>
    <w:rsid w:val="005D3856"/>
    <w:rsid w:val="005D3BEF"/>
    <w:rsid w:val="005D7606"/>
    <w:rsid w:val="005D7619"/>
    <w:rsid w:val="005D78BE"/>
    <w:rsid w:val="005E0E8E"/>
    <w:rsid w:val="005E1A8D"/>
    <w:rsid w:val="005E5604"/>
    <w:rsid w:val="005E588D"/>
    <w:rsid w:val="005E613E"/>
    <w:rsid w:val="005F09F8"/>
    <w:rsid w:val="005F1FC2"/>
    <w:rsid w:val="005F2CAF"/>
    <w:rsid w:val="005F4140"/>
    <w:rsid w:val="005F5BA0"/>
    <w:rsid w:val="005F692B"/>
    <w:rsid w:val="006021B5"/>
    <w:rsid w:val="00603F12"/>
    <w:rsid w:val="006053C8"/>
    <w:rsid w:val="00605D97"/>
    <w:rsid w:val="00606D12"/>
    <w:rsid w:val="00606F67"/>
    <w:rsid w:val="00607C30"/>
    <w:rsid w:val="00610B47"/>
    <w:rsid w:val="00611A92"/>
    <w:rsid w:val="00612309"/>
    <w:rsid w:val="0061286B"/>
    <w:rsid w:val="00613A20"/>
    <w:rsid w:val="00615DA8"/>
    <w:rsid w:val="00616554"/>
    <w:rsid w:val="00616B3C"/>
    <w:rsid w:val="00616D33"/>
    <w:rsid w:val="00617C42"/>
    <w:rsid w:val="00620B42"/>
    <w:rsid w:val="00620C61"/>
    <w:rsid w:val="006220ED"/>
    <w:rsid w:val="00627156"/>
    <w:rsid w:val="006415F7"/>
    <w:rsid w:val="006417C7"/>
    <w:rsid w:val="0064181C"/>
    <w:rsid w:val="0064364D"/>
    <w:rsid w:val="00645408"/>
    <w:rsid w:val="00645948"/>
    <w:rsid w:val="00645FC0"/>
    <w:rsid w:val="006505E5"/>
    <w:rsid w:val="00650C98"/>
    <w:rsid w:val="006512EF"/>
    <w:rsid w:val="006532C4"/>
    <w:rsid w:val="006542D8"/>
    <w:rsid w:val="006548E0"/>
    <w:rsid w:val="00654DFA"/>
    <w:rsid w:val="006551D6"/>
    <w:rsid w:val="0065760C"/>
    <w:rsid w:val="00660BB3"/>
    <w:rsid w:val="006613BF"/>
    <w:rsid w:val="00661707"/>
    <w:rsid w:val="00662EF4"/>
    <w:rsid w:val="00665B38"/>
    <w:rsid w:val="00671AEB"/>
    <w:rsid w:val="00672600"/>
    <w:rsid w:val="00672997"/>
    <w:rsid w:val="00673125"/>
    <w:rsid w:val="006732E1"/>
    <w:rsid w:val="0068046A"/>
    <w:rsid w:val="006812F7"/>
    <w:rsid w:val="00681A30"/>
    <w:rsid w:val="006832D9"/>
    <w:rsid w:val="00683A1B"/>
    <w:rsid w:val="0068404B"/>
    <w:rsid w:val="00685946"/>
    <w:rsid w:val="00686770"/>
    <w:rsid w:val="00686901"/>
    <w:rsid w:val="006879DB"/>
    <w:rsid w:val="00687B63"/>
    <w:rsid w:val="00690373"/>
    <w:rsid w:val="0069115D"/>
    <w:rsid w:val="006938E8"/>
    <w:rsid w:val="00693C93"/>
    <w:rsid w:val="00696D51"/>
    <w:rsid w:val="00697BE2"/>
    <w:rsid w:val="00697FC6"/>
    <w:rsid w:val="006A07D4"/>
    <w:rsid w:val="006A23E0"/>
    <w:rsid w:val="006A2768"/>
    <w:rsid w:val="006A6038"/>
    <w:rsid w:val="006A6B00"/>
    <w:rsid w:val="006B0304"/>
    <w:rsid w:val="006B032E"/>
    <w:rsid w:val="006B0703"/>
    <w:rsid w:val="006B07F4"/>
    <w:rsid w:val="006B49CD"/>
    <w:rsid w:val="006B49E3"/>
    <w:rsid w:val="006B6500"/>
    <w:rsid w:val="006C055A"/>
    <w:rsid w:val="006C08B7"/>
    <w:rsid w:val="006C0A9C"/>
    <w:rsid w:val="006C1D76"/>
    <w:rsid w:val="006C3DD3"/>
    <w:rsid w:val="006C4456"/>
    <w:rsid w:val="006C468F"/>
    <w:rsid w:val="006C5B9D"/>
    <w:rsid w:val="006C6CC3"/>
    <w:rsid w:val="006C6E10"/>
    <w:rsid w:val="006C6F30"/>
    <w:rsid w:val="006C7FC7"/>
    <w:rsid w:val="006D0B5C"/>
    <w:rsid w:val="006D0BA3"/>
    <w:rsid w:val="006D1710"/>
    <w:rsid w:val="006D1C0B"/>
    <w:rsid w:val="006D219B"/>
    <w:rsid w:val="006D469A"/>
    <w:rsid w:val="006D4D4F"/>
    <w:rsid w:val="006D4DB8"/>
    <w:rsid w:val="006D618D"/>
    <w:rsid w:val="006D63E7"/>
    <w:rsid w:val="006D6478"/>
    <w:rsid w:val="006D7B79"/>
    <w:rsid w:val="006E153C"/>
    <w:rsid w:val="006E15F7"/>
    <w:rsid w:val="006E197F"/>
    <w:rsid w:val="006E4B77"/>
    <w:rsid w:val="006E5072"/>
    <w:rsid w:val="006F0CBE"/>
    <w:rsid w:val="006F3128"/>
    <w:rsid w:val="006F45FA"/>
    <w:rsid w:val="006F6349"/>
    <w:rsid w:val="006F6528"/>
    <w:rsid w:val="006F6BE8"/>
    <w:rsid w:val="006F6F48"/>
    <w:rsid w:val="006F708F"/>
    <w:rsid w:val="006F72AD"/>
    <w:rsid w:val="0070018C"/>
    <w:rsid w:val="00703BCC"/>
    <w:rsid w:val="00704248"/>
    <w:rsid w:val="007042ED"/>
    <w:rsid w:val="00707B3B"/>
    <w:rsid w:val="0071126D"/>
    <w:rsid w:val="0071206A"/>
    <w:rsid w:val="00716BAC"/>
    <w:rsid w:val="007211D9"/>
    <w:rsid w:val="007224C0"/>
    <w:rsid w:val="00722805"/>
    <w:rsid w:val="00725FEE"/>
    <w:rsid w:val="0073171C"/>
    <w:rsid w:val="00731E07"/>
    <w:rsid w:val="007327AE"/>
    <w:rsid w:val="00732A10"/>
    <w:rsid w:val="007347A9"/>
    <w:rsid w:val="00736489"/>
    <w:rsid w:val="00736681"/>
    <w:rsid w:val="007366A0"/>
    <w:rsid w:val="00737242"/>
    <w:rsid w:val="00737670"/>
    <w:rsid w:val="0074177C"/>
    <w:rsid w:val="00741CEF"/>
    <w:rsid w:val="00743DC3"/>
    <w:rsid w:val="00744438"/>
    <w:rsid w:val="007448D7"/>
    <w:rsid w:val="00745D16"/>
    <w:rsid w:val="00746BE2"/>
    <w:rsid w:val="00753039"/>
    <w:rsid w:val="007540C7"/>
    <w:rsid w:val="007548CA"/>
    <w:rsid w:val="0075638A"/>
    <w:rsid w:val="00757BD5"/>
    <w:rsid w:val="007608C7"/>
    <w:rsid w:val="0076202E"/>
    <w:rsid w:val="00762882"/>
    <w:rsid w:val="00764735"/>
    <w:rsid w:val="00764CCB"/>
    <w:rsid w:val="0076583C"/>
    <w:rsid w:val="00765DA2"/>
    <w:rsid w:val="00772139"/>
    <w:rsid w:val="0077213E"/>
    <w:rsid w:val="00775617"/>
    <w:rsid w:val="00776217"/>
    <w:rsid w:val="00777FCC"/>
    <w:rsid w:val="00780FD5"/>
    <w:rsid w:val="00781ED4"/>
    <w:rsid w:val="00782459"/>
    <w:rsid w:val="007826A8"/>
    <w:rsid w:val="00783013"/>
    <w:rsid w:val="007830F6"/>
    <w:rsid w:val="00784084"/>
    <w:rsid w:val="0078457C"/>
    <w:rsid w:val="00784CC7"/>
    <w:rsid w:val="00784D6B"/>
    <w:rsid w:val="00784FEB"/>
    <w:rsid w:val="0078651F"/>
    <w:rsid w:val="00786C10"/>
    <w:rsid w:val="00792779"/>
    <w:rsid w:val="00792B37"/>
    <w:rsid w:val="00794B3A"/>
    <w:rsid w:val="007959C5"/>
    <w:rsid w:val="00795C26"/>
    <w:rsid w:val="0079691F"/>
    <w:rsid w:val="00797C6B"/>
    <w:rsid w:val="007A1CF3"/>
    <w:rsid w:val="007A2AD5"/>
    <w:rsid w:val="007A2DD8"/>
    <w:rsid w:val="007A352D"/>
    <w:rsid w:val="007A3BC4"/>
    <w:rsid w:val="007B0F99"/>
    <w:rsid w:val="007B16FC"/>
    <w:rsid w:val="007B4254"/>
    <w:rsid w:val="007B494A"/>
    <w:rsid w:val="007B49A3"/>
    <w:rsid w:val="007B5B2F"/>
    <w:rsid w:val="007B5C3A"/>
    <w:rsid w:val="007B5EC0"/>
    <w:rsid w:val="007B7223"/>
    <w:rsid w:val="007C0DE5"/>
    <w:rsid w:val="007C1E50"/>
    <w:rsid w:val="007C26D4"/>
    <w:rsid w:val="007C2DF3"/>
    <w:rsid w:val="007C3DF3"/>
    <w:rsid w:val="007C7CD8"/>
    <w:rsid w:val="007D0FC1"/>
    <w:rsid w:val="007D1AF8"/>
    <w:rsid w:val="007D3B99"/>
    <w:rsid w:val="007D4865"/>
    <w:rsid w:val="007D5795"/>
    <w:rsid w:val="007D58F4"/>
    <w:rsid w:val="007D6136"/>
    <w:rsid w:val="007D62F9"/>
    <w:rsid w:val="007D64AE"/>
    <w:rsid w:val="007D6FBC"/>
    <w:rsid w:val="007E1104"/>
    <w:rsid w:val="007E11BF"/>
    <w:rsid w:val="007E2727"/>
    <w:rsid w:val="007E347E"/>
    <w:rsid w:val="007E3E49"/>
    <w:rsid w:val="007E5DFA"/>
    <w:rsid w:val="007E6FB0"/>
    <w:rsid w:val="007E719F"/>
    <w:rsid w:val="007E74FC"/>
    <w:rsid w:val="007E7770"/>
    <w:rsid w:val="007F0823"/>
    <w:rsid w:val="007F1A55"/>
    <w:rsid w:val="007F29F8"/>
    <w:rsid w:val="007F3E28"/>
    <w:rsid w:val="007F55E5"/>
    <w:rsid w:val="007F63E6"/>
    <w:rsid w:val="007F6868"/>
    <w:rsid w:val="008012E8"/>
    <w:rsid w:val="008012FA"/>
    <w:rsid w:val="00801613"/>
    <w:rsid w:val="00806373"/>
    <w:rsid w:val="008108EF"/>
    <w:rsid w:val="008127AF"/>
    <w:rsid w:val="008127F1"/>
    <w:rsid w:val="00812A20"/>
    <w:rsid w:val="0081423D"/>
    <w:rsid w:val="00814419"/>
    <w:rsid w:val="00814A48"/>
    <w:rsid w:val="00820D47"/>
    <w:rsid w:val="00821691"/>
    <w:rsid w:val="00824697"/>
    <w:rsid w:val="008263CC"/>
    <w:rsid w:val="00827E1B"/>
    <w:rsid w:val="008319A4"/>
    <w:rsid w:val="00834F37"/>
    <w:rsid w:val="00835291"/>
    <w:rsid w:val="0083733E"/>
    <w:rsid w:val="00837368"/>
    <w:rsid w:val="00841DDA"/>
    <w:rsid w:val="00841F6A"/>
    <w:rsid w:val="008425CE"/>
    <w:rsid w:val="00842843"/>
    <w:rsid w:val="00843175"/>
    <w:rsid w:val="00846A9A"/>
    <w:rsid w:val="00847B61"/>
    <w:rsid w:val="00850070"/>
    <w:rsid w:val="00850AE1"/>
    <w:rsid w:val="00851745"/>
    <w:rsid w:val="0085439C"/>
    <w:rsid w:val="00854C39"/>
    <w:rsid w:val="00854CB2"/>
    <w:rsid w:val="0085579D"/>
    <w:rsid w:val="00856DD9"/>
    <w:rsid w:val="00861CF7"/>
    <w:rsid w:val="008628B7"/>
    <w:rsid w:val="00864835"/>
    <w:rsid w:val="008651EF"/>
    <w:rsid w:val="0086559F"/>
    <w:rsid w:val="008676D3"/>
    <w:rsid w:val="00870747"/>
    <w:rsid w:val="008707D6"/>
    <w:rsid w:val="008713C6"/>
    <w:rsid w:val="00871BE7"/>
    <w:rsid w:val="008720F1"/>
    <w:rsid w:val="0087397C"/>
    <w:rsid w:val="00873FC7"/>
    <w:rsid w:val="00874E77"/>
    <w:rsid w:val="0087616E"/>
    <w:rsid w:val="0087778A"/>
    <w:rsid w:val="00877ABD"/>
    <w:rsid w:val="008803F9"/>
    <w:rsid w:val="00881617"/>
    <w:rsid w:val="00881F88"/>
    <w:rsid w:val="0088224D"/>
    <w:rsid w:val="00882D88"/>
    <w:rsid w:val="00884762"/>
    <w:rsid w:val="00884CC8"/>
    <w:rsid w:val="00884DF4"/>
    <w:rsid w:val="00885398"/>
    <w:rsid w:val="00885922"/>
    <w:rsid w:val="00886A0D"/>
    <w:rsid w:val="008874F6"/>
    <w:rsid w:val="00887689"/>
    <w:rsid w:val="00887EE6"/>
    <w:rsid w:val="00890A5F"/>
    <w:rsid w:val="00891595"/>
    <w:rsid w:val="00891F94"/>
    <w:rsid w:val="00892337"/>
    <w:rsid w:val="008925CB"/>
    <w:rsid w:val="0089280A"/>
    <w:rsid w:val="008935BB"/>
    <w:rsid w:val="00893A02"/>
    <w:rsid w:val="0089429F"/>
    <w:rsid w:val="0089717E"/>
    <w:rsid w:val="00897CA1"/>
    <w:rsid w:val="00897F17"/>
    <w:rsid w:val="008A0E29"/>
    <w:rsid w:val="008A3B0A"/>
    <w:rsid w:val="008A490F"/>
    <w:rsid w:val="008B10B4"/>
    <w:rsid w:val="008B38C3"/>
    <w:rsid w:val="008B571F"/>
    <w:rsid w:val="008B57A9"/>
    <w:rsid w:val="008B5B3D"/>
    <w:rsid w:val="008B618B"/>
    <w:rsid w:val="008B78CF"/>
    <w:rsid w:val="008C232E"/>
    <w:rsid w:val="008C2EE1"/>
    <w:rsid w:val="008C3416"/>
    <w:rsid w:val="008C3E08"/>
    <w:rsid w:val="008C4996"/>
    <w:rsid w:val="008C5C65"/>
    <w:rsid w:val="008C5E9C"/>
    <w:rsid w:val="008C648E"/>
    <w:rsid w:val="008D07BD"/>
    <w:rsid w:val="008D315A"/>
    <w:rsid w:val="008D4DFC"/>
    <w:rsid w:val="008D7D41"/>
    <w:rsid w:val="008E04F8"/>
    <w:rsid w:val="008E158C"/>
    <w:rsid w:val="008E18B3"/>
    <w:rsid w:val="008E2713"/>
    <w:rsid w:val="008E2EFD"/>
    <w:rsid w:val="008E3C84"/>
    <w:rsid w:val="008E4573"/>
    <w:rsid w:val="008E647E"/>
    <w:rsid w:val="008E6BCA"/>
    <w:rsid w:val="008E7A3E"/>
    <w:rsid w:val="008E7D91"/>
    <w:rsid w:val="008F03D6"/>
    <w:rsid w:val="008F0D37"/>
    <w:rsid w:val="008F10F0"/>
    <w:rsid w:val="008F146C"/>
    <w:rsid w:val="008F27E7"/>
    <w:rsid w:val="00900AA4"/>
    <w:rsid w:val="00900F90"/>
    <w:rsid w:val="00901BAD"/>
    <w:rsid w:val="00902BBA"/>
    <w:rsid w:val="00903D2D"/>
    <w:rsid w:val="00904576"/>
    <w:rsid w:val="00904B9E"/>
    <w:rsid w:val="00904BA7"/>
    <w:rsid w:val="009052F6"/>
    <w:rsid w:val="009058DD"/>
    <w:rsid w:val="00905EE2"/>
    <w:rsid w:val="00913D56"/>
    <w:rsid w:val="00914DBF"/>
    <w:rsid w:val="00914E2E"/>
    <w:rsid w:val="009157E6"/>
    <w:rsid w:val="00917159"/>
    <w:rsid w:val="00917794"/>
    <w:rsid w:val="00925B0C"/>
    <w:rsid w:val="00926C3E"/>
    <w:rsid w:val="009274C1"/>
    <w:rsid w:val="0093014B"/>
    <w:rsid w:val="00930488"/>
    <w:rsid w:val="009306AB"/>
    <w:rsid w:val="00931E6F"/>
    <w:rsid w:val="00932DEA"/>
    <w:rsid w:val="009335FB"/>
    <w:rsid w:val="00934A1D"/>
    <w:rsid w:val="00934DC7"/>
    <w:rsid w:val="00934E02"/>
    <w:rsid w:val="00935DA1"/>
    <w:rsid w:val="009366A4"/>
    <w:rsid w:val="009369C2"/>
    <w:rsid w:val="00936F22"/>
    <w:rsid w:val="00936FB0"/>
    <w:rsid w:val="009404D3"/>
    <w:rsid w:val="0094087F"/>
    <w:rsid w:val="0094366A"/>
    <w:rsid w:val="00944296"/>
    <w:rsid w:val="00944A1D"/>
    <w:rsid w:val="00945741"/>
    <w:rsid w:val="00946359"/>
    <w:rsid w:val="00946FA9"/>
    <w:rsid w:val="009475BC"/>
    <w:rsid w:val="00950515"/>
    <w:rsid w:val="00950581"/>
    <w:rsid w:val="0095150C"/>
    <w:rsid w:val="0095172A"/>
    <w:rsid w:val="009531DE"/>
    <w:rsid w:val="00953912"/>
    <w:rsid w:val="00953C82"/>
    <w:rsid w:val="0095497A"/>
    <w:rsid w:val="00954A0A"/>
    <w:rsid w:val="00955FC4"/>
    <w:rsid w:val="009562AC"/>
    <w:rsid w:val="00957292"/>
    <w:rsid w:val="009578F3"/>
    <w:rsid w:val="00960227"/>
    <w:rsid w:val="00960C86"/>
    <w:rsid w:val="00960EDB"/>
    <w:rsid w:val="00962DF9"/>
    <w:rsid w:val="00962FAB"/>
    <w:rsid w:val="00963C7D"/>
    <w:rsid w:val="00963CFA"/>
    <w:rsid w:val="009641B9"/>
    <w:rsid w:val="009648C6"/>
    <w:rsid w:val="00967034"/>
    <w:rsid w:val="00971480"/>
    <w:rsid w:val="009736E2"/>
    <w:rsid w:val="00974C5A"/>
    <w:rsid w:val="00974E3B"/>
    <w:rsid w:val="009750F2"/>
    <w:rsid w:val="00976539"/>
    <w:rsid w:val="00977D5A"/>
    <w:rsid w:val="009800C4"/>
    <w:rsid w:val="009802DD"/>
    <w:rsid w:val="00980C91"/>
    <w:rsid w:val="00982D05"/>
    <w:rsid w:val="009841C0"/>
    <w:rsid w:val="0098592C"/>
    <w:rsid w:val="0098755E"/>
    <w:rsid w:val="009904C1"/>
    <w:rsid w:val="0099107A"/>
    <w:rsid w:val="009918C5"/>
    <w:rsid w:val="00992F14"/>
    <w:rsid w:val="00994E04"/>
    <w:rsid w:val="009966E4"/>
    <w:rsid w:val="009973D6"/>
    <w:rsid w:val="009A1875"/>
    <w:rsid w:val="009A25ED"/>
    <w:rsid w:val="009A35FF"/>
    <w:rsid w:val="009A4EF9"/>
    <w:rsid w:val="009A50A1"/>
    <w:rsid w:val="009A515D"/>
    <w:rsid w:val="009A6446"/>
    <w:rsid w:val="009A682F"/>
    <w:rsid w:val="009A6847"/>
    <w:rsid w:val="009A6AC2"/>
    <w:rsid w:val="009B01CE"/>
    <w:rsid w:val="009B111A"/>
    <w:rsid w:val="009B1802"/>
    <w:rsid w:val="009B2A5C"/>
    <w:rsid w:val="009B4DB2"/>
    <w:rsid w:val="009B5462"/>
    <w:rsid w:val="009B7960"/>
    <w:rsid w:val="009C1134"/>
    <w:rsid w:val="009C39F5"/>
    <w:rsid w:val="009C3C27"/>
    <w:rsid w:val="009C4B47"/>
    <w:rsid w:val="009C585A"/>
    <w:rsid w:val="009C5DF6"/>
    <w:rsid w:val="009C6C32"/>
    <w:rsid w:val="009C7334"/>
    <w:rsid w:val="009C73FE"/>
    <w:rsid w:val="009D270C"/>
    <w:rsid w:val="009D62C9"/>
    <w:rsid w:val="009D63B3"/>
    <w:rsid w:val="009D6D91"/>
    <w:rsid w:val="009E0EF1"/>
    <w:rsid w:val="009E3981"/>
    <w:rsid w:val="009E59ED"/>
    <w:rsid w:val="009E6328"/>
    <w:rsid w:val="009E65BF"/>
    <w:rsid w:val="009E6F1E"/>
    <w:rsid w:val="009E775E"/>
    <w:rsid w:val="009E7D4E"/>
    <w:rsid w:val="009F062A"/>
    <w:rsid w:val="009F33AC"/>
    <w:rsid w:val="009F3EC3"/>
    <w:rsid w:val="009F5234"/>
    <w:rsid w:val="009F5AAA"/>
    <w:rsid w:val="009F7106"/>
    <w:rsid w:val="00A0115F"/>
    <w:rsid w:val="00A017D5"/>
    <w:rsid w:val="00A01940"/>
    <w:rsid w:val="00A01C6F"/>
    <w:rsid w:val="00A0267C"/>
    <w:rsid w:val="00A0363D"/>
    <w:rsid w:val="00A03F5A"/>
    <w:rsid w:val="00A05542"/>
    <w:rsid w:val="00A06DE3"/>
    <w:rsid w:val="00A06DE8"/>
    <w:rsid w:val="00A1015F"/>
    <w:rsid w:val="00A126DD"/>
    <w:rsid w:val="00A127EE"/>
    <w:rsid w:val="00A13ED6"/>
    <w:rsid w:val="00A1452F"/>
    <w:rsid w:val="00A16F09"/>
    <w:rsid w:val="00A202A4"/>
    <w:rsid w:val="00A2224F"/>
    <w:rsid w:val="00A22993"/>
    <w:rsid w:val="00A2355C"/>
    <w:rsid w:val="00A240AF"/>
    <w:rsid w:val="00A24251"/>
    <w:rsid w:val="00A248CA"/>
    <w:rsid w:val="00A24926"/>
    <w:rsid w:val="00A25EDE"/>
    <w:rsid w:val="00A2664A"/>
    <w:rsid w:val="00A277C6"/>
    <w:rsid w:val="00A27BDE"/>
    <w:rsid w:val="00A31FF6"/>
    <w:rsid w:val="00A3372F"/>
    <w:rsid w:val="00A339A8"/>
    <w:rsid w:val="00A33A5F"/>
    <w:rsid w:val="00A34B50"/>
    <w:rsid w:val="00A3591E"/>
    <w:rsid w:val="00A3774E"/>
    <w:rsid w:val="00A400F5"/>
    <w:rsid w:val="00A45D44"/>
    <w:rsid w:val="00A4630F"/>
    <w:rsid w:val="00A47AED"/>
    <w:rsid w:val="00A5068E"/>
    <w:rsid w:val="00A51A50"/>
    <w:rsid w:val="00A52BA9"/>
    <w:rsid w:val="00A52C92"/>
    <w:rsid w:val="00A52D9B"/>
    <w:rsid w:val="00A54B24"/>
    <w:rsid w:val="00A55F29"/>
    <w:rsid w:val="00A5751F"/>
    <w:rsid w:val="00A61BC3"/>
    <w:rsid w:val="00A62110"/>
    <w:rsid w:val="00A62A72"/>
    <w:rsid w:val="00A62EBE"/>
    <w:rsid w:val="00A63127"/>
    <w:rsid w:val="00A63134"/>
    <w:rsid w:val="00A63A30"/>
    <w:rsid w:val="00A64A1F"/>
    <w:rsid w:val="00A67433"/>
    <w:rsid w:val="00A67A19"/>
    <w:rsid w:val="00A722DD"/>
    <w:rsid w:val="00A72A0D"/>
    <w:rsid w:val="00A7382C"/>
    <w:rsid w:val="00A738C7"/>
    <w:rsid w:val="00A74634"/>
    <w:rsid w:val="00A7581A"/>
    <w:rsid w:val="00A81702"/>
    <w:rsid w:val="00A81EC9"/>
    <w:rsid w:val="00A838E0"/>
    <w:rsid w:val="00A8442C"/>
    <w:rsid w:val="00A84745"/>
    <w:rsid w:val="00A85465"/>
    <w:rsid w:val="00A86029"/>
    <w:rsid w:val="00A90E81"/>
    <w:rsid w:val="00A928C8"/>
    <w:rsid w:val="00A93D7A"/>
    <w:rsid w:val="00A94FA7"/>
    <w:rsid w:val="00A95728"/>
    <w:rsid w:val="00AA0BDF"/>
    <w:rsid w:val="00AA1E00"/>
    <w:rsid w:val="00AA2147"/>
    <w:rsid w:val="00AA37CF"/>
    <w:rsid w:val="00AA3CD5"/>
    <w:rsid w:val="00AA3F97"/>
    <w:rsid w:val="00AA4147"/>
    <w:rsid w:val="00AA4C99"/>
    <w:rsid w:val="00AA5DC0"/>
    <w:rsid w:val="00AB24B6"/>
    <w:rsid w:val="00AB39FE"/>
    <w:rsid w:val="00AB49FF"/>
    <w:rsid w:val="00AB4E37"/>
    <w:rsid w:val="00AB5173"/>
    <w:rsid w:val="00AB5858"/>
    <w:rsid w:val="00AB58AB"/>
    <w:rsid w:val="00AC1C4E"/>
    <w:rsid w:val="00AC225B"/>
    <w:rsid w:val="00AC2698"/>
    <w:rsid w:val="00AC2998"/>
    <w:rsid w:val="00AC30F9"/>
    <w:rsid w:val="00AC3C42"/>
    <w:rsid w:val="00AC556D"/>
    <w:rsid w:val="00AC55F4"/>
    <w:rsid w:val="00AC77F9"/>
    <w:rsid w:val="00AD017F"/>
    <w:rsid w:val="00AD0641"/>
    <w:rsid w:val="00AD0B76"/>
    <w:rsid w:val="00AD2A94"/>
    <w:rsid w:val="00AD2E7B"/>
    <w:rsid w:val="00AD3268"/>
    <w:rsid w:val="00AD4A93"/>
    <w:rsid w:val="00AD4CA8"/>
    <w:rsid w:val="00AD4FB1"/>
    <w:rsid w:val="00AD6A89"/>
    <w:rsid w:val="00AD7219"/>
    <w:rsid w:val="00AD7730"/>
    <w:rsid w:val="00AE0122"/>
    <w:rsid w:val="00AE177B"/>
    <w:rsid w:val="00AE17E9"/>
    <w:rsid w:val="00AE2A26"/>
    <w:rsid w:val="00AE406F"/>
    <w:rsid w:val="00AE41F3"/>
    <w:rsid w:val="00AE671F"/>
    <w:rsid w:val="00AF08E5"/>
    <w:rsid w:val="00AF2D9D"/>
    <w:rsid w:val="00AF31AD"/>
    <w:rsid w:val="00AF3D95"/>
    <w:rsid w:val="00AF67B0"/>
    <w:rsid w:val="00AF686A"/>
    <w:rsid w:val="00B001C8"/>
    <w:rsid w:val="00B0024B"/>
    <w:rsid w:val="00B00541"/>
    <w:rsid w:val="00B00611"/>
    <w:rsid w:val="00B00752"/>
    <w:rsid w:val="00B01B44"/>
    <w:rsid w:val="00B01E77"/>
    <w:rsid w:val="00B029D3"/>
    <w:rsid w:val="00B05355"/>
    <w:rsid w:val="00B05FF6"/>
    <w:rsid w:val="00B1253F"/>
    <w:rsid w:val="00B13441"/>
    <w:rsid w:val="00B1455F"/>
    <w:rsid w:val="00B14CD2"/>
    <w:rsid w:val="00B2101A"/>
    <w:rsid w:val="00B21E03"/>
    <w:rsid w:val="00B225B7"/>
    <w:rsid w:val="00B22A5C"/>
    <w:rsid w:val="00B3005C"/>
    <w:rsid w:val="00B30234"/>
    <w:rsid w:val="00B302C9"/>
    <w:rsid w:val="00B31192"/>
    <w:rsid w:val="00B33385"/>
    <w:rsid w:val="00B33AB4"/>
    <w:rsid w:val="00B348C4"/>
    <w:rsid w:val="00B35F97"/>
    <w:rsid w:val="00B372B9"/>
    <w:rsid w:val="00B4198D"/>
    <w:rsid w:val="00B421B1"/>
    <w:rsid w:val="00B43C72"/>
    <w:rsid w:val="00B44B1B"/>
    <w:rsid w:val="00B45941"/>
    <w:rsid w:val="00B45F22"/>
    <w:rsid w:val="00B473BB"/>
    <w:rsid w:val="00B51D7C"/>
    <w:rsid w:val="00B51D87"/>
    <w:rsid w:val="00B547B5"/>
    <w:rsid w:val="00B54D64"/>
    <w:rsid w:val="00B55298"/>
    <w:rsid w:val="00B570F3"/>
    <w:rsid w:val="00B57D9B"/>
    <w:rsid w:val="00B60A0D"/>
    <w:rsid w:val="00B60F75"/>
    <w:rsid w:val="00B62174"/>
    <w:rsid w:val="00B62357"/>
    <w:rsid w:val="00B630FA"/>
    <w:rsid w:val="00B636DC"/>
    <w:rsid w:val="00B706E6"/>
    <w:rsid w:val="00B71253"/>
    <w:rsid w:val="00B72328"/>
    <w:rsid w:val="00B7400F"/>
    <w:rsid w:val="00B76078"/>
    <w:rsid w:val="00B76101"/>
    <w:rsid w:val="00B76938"/>
    <w:rsid w:val="00B77EA0"/>
    <w:rsid w:val="00B81301"/>
    <w:rsid w:val="00B823D7"/>
    <w:rsid w:val="00B83C52"/>
    <w:rsid w:val="00B84A45"/>
    <w:rsid w:val="00B84DD2"/>
    <w:rsid w:val="00B85085"/>
    <w:rsid w:val="00B9216B"/>
    <w:rsid w:val="00B92F3A"/>
    <w:rsid w:val="00B94E63"/>
    <w:rsid w:val="00B95186"/>
    <w:rsid w:val="00B95515"/>
    <w:rsid w:val="00B95E6F"/>
    <w:rsid w:val="00B9608B"/>
    <w:rsid w:val="00B96F1C"/>
    <w:rsid w:val="00B97532"/>
    <w:rsid w:val="00BA04BC"/>
    <w:rsid w:val="00BA0504"/>
    <w:rsid w:val="00BA0C1A"/>
    <w:rsid w:val="00BA1E0E"/>
    <w:rsid w:val="00BA26FA"/>
    <w:rsid w:val="00BA3B44"/>
    <w:rsid w:val="00BA5850"/>
    <w:rsid w:val="00BA5D1A"/>
    <w:rsid w:val="00BA62D8"/>
    <w:rsid w:val="00BA7756"/>
    <w:rsid w:val="00BB0684"/>
    <w:rsid w:val="00BB196E"/>
    <w:rsid w:val="00BB1CEE"/>
    <w:rsid w:val="00BB546C"/>
    <w:rsid w:val="00BB549C"/>
    <w:rsid w:val="00BB698E"/>
    <w:rsid w:val="00BB77F3"/>
    <w:rsid w:val="00BC0154"/>
    <w:rsid w:val="00BC1C59"/>
    <w:rsid w:val="00BC1F81"/>
    <w:rsid w:val="00BC2582"/>
    <w:rsid w:val="00BC375E"/>
    <w:rsid w:val="00BC3A07"/>
    <w:rsid w:val="00BC7338"/>
    <w:rsid w:val="00BC7A79"/>
    <w:rsid w:val="00BC7EBD"/>
    <w:rsid w:val="00BD044E"/>
    <w:rsid w:val="00BD064A"/>
    <w:rsid w:val="00BD07AA"/>
    <w:rsid w:val="00BD0FB4"/>
    <w:rsid w:val="00BD19DD"/>
    <w:rsid w:val="00BD1EB2"/>
    <w:rsid w:val="00BD2E1A"/>
    <w:rsid w:val="00BD700A"/>
    <w:rsid w:val="00BD71B1"/>
    <w:rsid w:val="00BD7FE2"/>
    <w:rsid w:val="00BE088F"/>
    <w:rsid w:val="00BE0DFD"/>
    <w:rsid w:val="00BE1B19"/>
    <w:rsid w:val="00BE1CD8"/>
    <w:rsid w:val="00BE231F"/>
    <w:rsid w:val="00BE249C"/>
    <w:rsid w:val="00BE4E6B"/>
    <w:rsid w:val="00BE4F2C"/>
    <w:rsid w:val="00BE5008"/>
    <w:rsid w:val="00BE5D12"/>
    <w:rsid w:val="00BE74A4"/>
    <w:rsid w:val="00BF0B11"/>
    <w:rsid w:val="00BF1701"/>
    <w:rsid w:val="00BF223B"/>
    <w:rsid w:val="00BF2922"/>
    <w:rsid w:val="00BF2F3A"/>
    <w:rsid w:val="00C01A86"/>
    <w:rsid w:val="00C0365A"/>
    <w:rsid w:val="00C041D2"/>
    <w:rsid w:val="00C0527B"/>
    <w:rsid w:val="00C0774A"/>
    <w:rsid w:val="00C10011"/>
    <w:rsid w:val="00C11405"/>
    <w:rsid w:val="00C11A66"/>
    <w:rsid w:val="00C11CA1"/>
    <w:rsid w:val="00C1210F"/>
    <w:rsid w:val="00C13096"/>
    <w:rsid w:val="00C1313E"/>
    <w:rsid w:val="00C13F6E"/>
    <w:rsid w:val="00C14415"/>
    <w:rsid w:val="00C157BF"/>
    <w:rsid w:val="00C171C5"/>
    <w:rsid w:val="00C1733C"/>
    <w:rsid w:val="00C17F23"/>
    <w:rsid w:val="00C204B7"/>
    <w:rsid w:val="00C21515"/>
    <w:rsid w:val="00C230A1"/>
    <w:rsid w:val="00C251A3"/>
    <w:rsid w:val="00C26256"/>
    <w:rsid w:val="00C26B53"/>
    <w:rsid w:val="00C27F95"/>
    <w:rsid w:val="00C30079"/>
    <w:rsid w:val="00C3157A"/>
    <w:rsid w:val="00C31BB5"/>
    <w:rsid w:val="00C34BB5"/>
    <w:rsid w:val="00C352DD"/>
    <w:rsid w:val="00C35DB2"/>
    <w:rsid w:val="00C35F61"/>
    <w:rsid w:val="00C363C4"/>
    <w:rsid w:val="00C37012"/>
    <w:rsid w:val="00C40609"/>
    <w:rsid w:val="00C4171B"/>
    <w:rsid w:val="00C41A84"/>
    <w:rsid w:val="00C441F9"/>
    <w:rsid w:val="00C44B8F"/>
    <w:rsid w:val="00C47DFE"/>
    <w:rsid w:val="00C47E98"/>
    <w:rsid w:val="00C52FB0"/>
    <w:rsid w:val="00C544BF"/>
    <w:rsid w:val="00C5584E"/>
    <w:rsid w:val="00C56C06"/>
    <w:rsid w:val="00C56C31"/>
    <w:rsid w:val="00C56C82"/>
    <w:rsid w:val="00C57371"/>
    <w:rsid w:val="00C61CB9"/>
    <w:rsid w:val="00C6232E"/>
    <w:rsid w:val="00C632D8"/>
    <w:rsid w:val="00C63365"/>
    <w:rsid w:val="00C640EE"/>
    <w:rsid w:val="00C64393"/>
    <w:rsid w:val="00C64799"/>
    <w:rsid w:val="00C6668A"/>
    <w:rsid w:val="00C67C6B"/>
    <w:rsid w:val="00C70312"/>
    <w:rsid w:val="00C70816"/>
    <w:rsid w:val="00C70B2C"/>
    <w:rsid w:val="00C70DD2"/>
    <w:rsid w:val="00C73185"/>
    <w:rsid w:val="00C73AED"/>
    <w:rsid w:val="00C755B0"/>
    <w:rsid w:val="00C7681F"/>
    <w:rsid w:val="00C76962"/>
    <w:rsid w:val="00C77D3C"/>
    <w:rsid w:val="00C82F5C"/>
    <w:rsid w:val="00C83474"/>
    <w:rsid w:val="00C83928"/>
    <w:rsid w:val="00C84263"/>
    <w:rsid w:val="00C8574B"/>
    <w:rsid w:val="00C857A9"/>
    <w:rsid w:val="00C86EEC"/>
    <w:rsid w:val="00C90649"/>
    <w:rsid w:val="00C9084D"/>
    <w:rsid w:val="00C9345A"/>
    <w:rsid w:val="00C93D8C"/>
    <w:rsid w:val="00C94AB5"/>
    <w:rsid w:val="00C9626E"/>
    <w:rsid w:val="00C970BC"/>
    <w:rsid w:val="00CA3616"/>
    <w:rsid w:val="00CA3654"/>
    <w:rsid w:val="00CA4DE7"/>
    <w:rsid w:val="00CA6005"/>
    <w:rsid w:val="00CB4CB9"/>
    <w:rsid w:val="00CB56FB"/>
    <w:rsid w:val="00CB694B"/>
    <w:rsid w:val="00CC131C"/>
    <w:rsid w:val="00CC1988"/>
    <w:rsid w:val="00CC24E5"/>
    <w:rsid w:val="00CC2922"/>
    <w:rsid w:val="00CC40B5"/>
    <w:rsid w:val="00CC4E90"/>
    <w:rsid w:val="00CC4FD1"/>
    <w:rsid w:val="00CC6B5E"/>
    <w:rsid w:val="00CD068C"/>
    <w:rsid w:val="00CD1CDA"/>
    <w:rsid w:val="00CD3557"/>
    <w:rsid w:val="00CD3709"/>
    <w:rsid w:val="00CD3BA4"/>
    <w:rsid w:val="00CD4594"/>
    <w:rsid w:val="00CD4B06"/>
    <w:rsid w:val="00CD60A2"/>
    <w:rsid w:val="00CD7C38"/>
    <w:rsid w:val="00CE2463"/>
    <w:rsid w:val="00CE28C5"/>
    <w:rsid w:val="00CE460B"/>
    <w:rsid w:val="00CE59D4"/>
    <w:rsid w:val="00CE667F"/>
    <w:rsid w:val="00CE6DA7"/>
    <w:rsid w:val="00CE7586"/>
    <w:rsid w:val="00CE7812"/>
    <w:rsid w:val="00CE7EA1"/>
    <w:rsid w:val="00CF1105"/>
    <w:rsid w:val="00CF16F3"/>
    <w:rsid w:val="00CF2082"/>
    <w:rsid w:val="00CF3DDF"/>
    <w:rsid w:val="00CF4419"/>
    <w:rsid w:val="00CF4B6A"/>
    <w:rsid w:val="00CF51F0"/>
    <w:rsid w:val="00CF598E"/>
    <w:rsid w:val="00CF5D2F"/>
    <w:rsid w:val="00CF5FCA"/>
    <w:rsid w:val="00CF7843"/>
    <w:rsid w:val="00CF79CB"/>
    <w:rsid w:val="00CF7CBA"/>
    <w:rsid w:val="00D01BFC"/>
    <w:rsid w:val="00D0429B"/>
    <w:rsid w:val="00D04AF2"/>
    <w:rsid w:val="00D04BCC"/>
    <w:rsid w:val="00D05FB4"/>
    <w:rsid w:val="00D06902"/>
    <w:rsid w:val="00D06C50"/>
    <w:rsid w:val="00D10602"/>
    <w:rsid w:val="00D133E4"/>
    <w:rsid w:val="00D13403"/>
    <w:rsid w:val="00D1344E"/>
    <w:rsid w:val="00D13688"/>
    <w:rsid w:val="00D14032"/>
    <w:rsid w:val="00D143E1"/>
    <w:rsid w:val="00D1450C"/>
    <w:rsid w:val="00D14777"/>
    <w:rsid w:val="00D14D64"/>
    <w:rsid w:val="00D210B6"/>
    <w:rsid w:val="00D219DA"/>
    <w:rsid w:val="00D230BD"/>
    <w:rsid w:val="00D258B5"/>
    <w:rsid w:val="00D26013"/>
    <w:rsid w:val="00D3027F"/>
    <w:rsid w:val="00D3079F"/>
    <w:rsid w:val="00D31A7D"/>
    <w:rsid w:val="00D3329E"/>
    <w:rsid w:val="00D35D6D"/>
    <w:rsid w:val="00D35D71"/>
    <w:rsid w:val="00D36579"/>
    <w:rsid w:val="00D37E02"/>
    <w:rsid w:val="00D40338"/>
    <w:rsid w:val="00D40ADB"/>
    <w:rsid w:val="00D420C7"/>
    <w:rsid w:val="00D43F53"/>
    <w:rsid w:val="00D4467E"/>
    <w:rsid w:val="00D476CB"/>
    <w:rsid w:val="00D50C0C"/>
    <w:rsid w:val="00D515F8"/>
    <w:rsid w:val="00D53FC4"/>
    <w:rsid w:val="00D56425"/>
    <w:rsid w:val="00D56837"/>
    <w:rsid w:val="00D60683"/>
    <w:rsid w:val="00D63756"/>
    <w:rsid w:val="00D64993"/>
    <w:rsid w:val="00D64C8C"/>
    <w:rsid w:val="00D66093"/>
    <w:rsid w:val="00D66C63"/>
    <w:rsid w:val="00D678E7"/>
    <w:rsid w:val="00D7046B"/>
    <w:rsid w:val="00D70DFF"/>
    <w:rsid w:val="00D7466B"/>
    <w:rsid w:val="00D752D1"/>
    <w:rsid w:val="00D84D99"/>
    <w:rsid w:val="00D857E2"/>
    <w:rsid w:val="00D8763D"/>
    <w:rsid w:val="00D877CA"/>
    <w:rsid w:val="00D87E48"/>
    <w:rsid w:val="00D9085E"/>
    <w:rsid w:val="00D9326C"/>
    <w:rsid w:val="00D95206"/>
    <w:rsid w:val="00D95D85"/>
    <w:rsid w:val="00D95E6A"/>
    <w:rsid w:val="00D96A65"/>
    <w:rsid w:val="00D9790E"/>
    <w:rsid w:val="00DA236F"/>
    <w:rsid w:val="00DA47A8"/>
    <w:rsid w:val="00DA5B89"/>
    <w:rsid w:val="00DA5D13"/>
    <w:rsid w:val="00DA6174"/>
    <w:rsid w:val="00DA67C5"/>
    <w:rsid w:val="00DA7399"/>
    <w:rsid w:val="00DB1F48"/>
    <w:rsid w:val="00DB4E18"/>
    <w:rsid w:val="00DB5381"/>
    <w:rsid w:val="00DB6343"/>
    <w:rsid w:val="00DC0720"/>
    <w:rsid w:val="00DC258C"/>
    <w:rsid w:val="00DC3578"/>
    <w:rsid w:val="00DC38A0"/>
    <w:rsid w:val="00DC56EC"/>
    <w:rsid w:val="00DC579D"/>
    <w:rsid w:val="00DC62E7"/>
    <w:rsid w:val="00DC7EF8"/>
    <w:rsid w:val="00DD13A3"/>
    <w:rsid w:val="00DD24DD"/>
    <w:rsid w:val="00DD614F"/>
    <w:rsid w:val="00DD7B54"/>
    <w:rsid w:val="00DE1C28"/>
    <w:rsid w:val="00DE5314"/>
    <w:rsid w:val="00DE5897"/>
    <w:rsid w:val="00DE5F79"/>
    <w:rsid w:val="00DE67FD"/>
    <w:rsid w:val="00DE71B9"/>
    <w:rsid w:val="00DE751D"/>
    <w:rsid w:val="00DE78FB"/>
    <w:rsid w:val="00DE7A8B"/>
    <w:rsid w:val="00DF00BD"/>
    <w:rsid w:val="00DF2795"/>
    <w:rsid w:val="00DF2C62"/>
    <w:rsid w:val="00DF406B"/>
    <w:rsid w:val="00DF41FF"/>
    <w:rsid w:val="00DF4978"/>
    <w:rsid w:val="00DF6972"/>
    <w:rsid w:val="00DF6D63"/>
    <w:rsid w:val="00E000B2"/>
    <w:rsid w:val="00E0071A"/>
    <w:rsid w:val="00E0072B"/>
    <w:rsid w:val="00E02624"/>
    <w:rsid w:val="00E0333D"/>
    <w:rsid w:val="00E038AC"/>
    <w:rsid w:val="00E04F6B"/>
    <w:rsid w:val="00E05B70"/>
    <w:rsid w:val="00E0662A"/>
    <w:rsid w:val="00E06995"/>
    <w:rsid w:val="00E07048"/>
    <w:rsid w:val="00E1127D"/>
    <w:rsid w:val="00E1483E"/>
    <w:rsid w:val="00E14D28"/>
    <w:rsid w:val="00E21751"/>
    <w:rsid w:val="00E2219F"/>
    <w:rsid w:val="00E23144"/>
    <w:rsid w:val="00E233E4"/>
    <w:rsid w:val="00E23EF9"/>
    <w:rsid w:val="00E259CD"/>
    <w:rsid w:val="00E25B3A"/>
    <w:rsid w:val="00E27133"/>
    <w:rsid w:val="00E27C2C"/>
    <w:rsid w:val="00E307CE"/>
    <w:rsid w:val="00E30D4E"/>
    <w:rsid w:val="00E30F68"/>
    <w:rsid w:val="00E319D4"/>
    <w:rsid w:val="00E3201E"/>
    <w:rsid w:val="00E32727"/>
    <w:rsid w:val="00E345CF"/>
    <w:rsid w:val="00E356B6"/>
    <w:rsid w:val="00E35972"/>
    <w:rsid w:val="00E37AA9"/>
    <w:rsid w:val="00E37EEC"/>
    <w:rsid w:val="00E439C2"/>
    <w:rsid w:val="00E4560A"/>
    <w:rsid w:val="00E45838"/>
    <w:rsid w:val="00E45DD5"/>
    <w:rsid w:val="00E45EA9"/>
    <w:rsid w:val="00E46C40"/>
    <w:rsid w:val="00E47A34"/>
    <w:rsid w:val="00E5153A"/>
    <w:rsid w:val="00E51B11"/>
    <w:rsid w:val="00E53A25"/>
    <w:rsid w:val="00E53B4F"/>
    <w:rsid w:val="00E54B2E"/>
    <w:rsid w:val="00E56028"/>
    <w:rsid w:val="00E56039"/>
    <w:rsid w:val="00E57073"/>
    <w:rsid w:val="00E57CAE"/>
    <w:rsid w:val="00E609D9"/>
    <w:rsid w:val="00E60BE6"/>
    <w:rsid w:val="00E60D3A"/>
    <w:rsid w:val="00E627C7"/>
    <w:rsid w:val="00E62BF0"/>
    <w:rsid w:val="00E638C1"/>
    <w:rsid w:val="00E63FEF"/>
    <w:rsid w:val="00E642B9"/>
    <w:rsid w:val="00E64BE7"/>
    <w:rsid w:val="00E6524C"/>
    <w:rsid w:val="00E660C5"/>
    <w:rsid w:val="00E67EC8"/>
    <w:rsid w:val="00E712C6"/>
    <w:rsid w:val="00E736DB"/>
    <w:rsid w:val="00E749F4"/>
    <w:rsid w:val="00E74DE3"/>
    <w:rsid w:val="00E754A6"/>
    <w:rsid w:val="00E75F88"/>
    <w:rsid w:val="00E77D22"/>
    <w:rsid w:val="00E81821"/>
    <w:rsid w:val="00E82215"/>
    <w:rsid w:val="00E835D4"/>
    <w:rsid w:val="00E8565F"/>
    <w:rsid w:val="00E85C3C"/>
    <w:rsid w:val="00E85F80"/>
    <w:rsid w:val="00E9068A"/>
    <w:rsid w:val="00E92108"/>
    <w:rsid w:val="00E92CE1"/>
    <w:rsid w:val="00E93193"/>
    <w:rsid w:val="00E9489E"/>
    <w:rsid w:val="00E964EF"/>
    <w:rsid w:val="00E965A9"/>
    <w:rsid w:val="00E96FB5"/>
    <w:rsid w:val="00E97716"/>
    <w:rsid w:val="00EA1055"/>
    <w:rsid w:val="00EA1346"/>
    <w:rsid w:val="00EA195D"/>
    <w:rsid w:val="00EA44F0"/>
    <w:rsid w:val="00EA48F9"/>
    <w:rsid w:val="00EA49D7"/>
    <w:rsid w:val="00EA4BEF"/>
    <w:rsid w:val="00EB04B4"/>
    <w:rsid w:val="00EB0DE5"/>
    <w:rsid w:val="00EB119B"/>
    <w:rsid w:val="00EB1A5B"/>
    <w:rsid w:val="00EB2A37"/>
    <w:rsid w:val="00EB4D1E"/>
    <w:rsid w:val="00EB5D27"/>
    <w:rsid w:val="00EB62A0"/>
    <w:rsid w:val="00EB6981"/>
    <w:rsid w:val="00EB6BEC"/>
    <w:rsid w:val="00EB70AA"/>
    <w:rsid w:val="00EB781B"/>
    <w:rsid w:val="00EC0576"/>
    <w:rsid w:val="00EC1156"/>
    <w:rsid w:val="00EC1869"/>
    <w:rsid w:val="00EC1CEF"/>
    <w:rsid w:val="00EC245E"/>
    <w:rsid w:val="00EC340C"/>
    <w:rsid w:val="00EC43C4"/>
    <w:rsid w:val="00EC4472"/>
    <w:rsid w:val="00EC5AF2"/>
    <w:rsid w:val="00EC6697"/>
    <w:rsid w:val="00EC6FDA"/>
    <w:rsid w:val="00ED0B30"/>
    <w:rsid w:val="00ED13D1"/>
    <w:rsid w:val="00ED1BE4"/>
    <w:rsid w:val="00ED1F7C"/>
    <w:rsid w:val="00ED25A3"/>
    <w:rsid w:val="00ED26A8"/>
    <w:rsid w:val="00ED34AF"/>
    <w:rsid w:val="00ED3AFF"/>
    <w:rsid w:val="00ED5330"/>
    <w:rsid w:val="00ED5AFE"/>
    <w:rsid w:val="00ED721F"/>
    <w:rsid w:val="00ED7A50"/>
    <w:rsid w:val="00EE1455"/>
    <w:rsid w:val="00EE1B96"/>
    <w:rsid w:val="00EE420B"/>
    <w:rsid w:val="00EE4EA7"/>
    <w:rsid w:val="00EE680C"/>
    <w:rsid w:val="00EF1723"/>
    <w:rsid w:val="00EF3442"/>
    <w:rsid w:val="00EF34B6"/>
    <w:rsid w:val="00EF4C97"/>
    <w:rsid w:val="00EF6916"/>
    <w:rsid w:val="00F00939"/>
    <w:rsid w:val="00F018AD"/>
    <w:rsid w:val="00F01B4D"/>
    <w:rsid w:val="00F02065"/>
    <w:rsid w:val="00F02126"/>
    <w:rsid w:val="00F02C3A"/>
    <w:rsid w:val="00F03FAE"/>
    <w:rsid w:val="00F07B53"/>
    <w:rsid w:val="00F07F18"/>
    <w:rsid w:val="00F12425"/>
    <w:rsid w:val="00F145E1"/>
    <w:rsid w:val="00F14DFA"/>
    <w:rsid w:val="00F15221"/>
    <w:rsid w:val="00F170B8"/>
    <w:rsid w:val="00F17638"/>
    <w:rsid w:val="00F20742"/>
    <w:rsid w:val="00F25A42"/>
    <w:rsid w:val="00F25FA9"/>
    <w:rsid w:val="00F26206"/>
    <w:rsid w:val="00F26DA7"/>
    <w:rsid w:val="00F270DD"/>
    <w:rsid w:val="00F277FA"/>
    <w:rsid w:val="00F27D3E"/>
    <w:rsid w:val="00F31C3C"/>
    <w:rsid w:val="00F35270"/>
    <w:rsid w:val="00F3768B"/>
    <w:rsid w:val="00F37CED"/>
    <w:rsid w:val="00F40F80"/>
    <w:rsid w:val="00F41918"/>
    <w:rsid w:val="00F426D0"/>
    <w:rsid w:val="00F42A93"/>
    <w:rsid w:val="00F4314B"/>
    <w:rsid w:val="00F44502"/>
    <w:rsid w:val="00F445A1"/>
    <w:rsid w:val="00F448C8"/>
    <w:rsid w:val="00F44D53"/>
    <w:rsid w:val="00F45E7B"/>
    <w:rsid w:val="00F478E1"/>
    <w:rsid w:val="00F47A20"/>
    <w:rsid w:val="00F47B60"/>
    <w:rsid w:val="00F47B8C"/>
    <w:rsid w:val="00F523E1"/>
    <w:rsid w:val="00F53F5D"/>
    <w:rsid w:val="00F54184"/>
    <w:rsid w:val="00F60DB5"/>
    <w:rsid w:val="00F61EEE"/>
    <w:rsid w:val="00F6255C"/>
    <w:rsid w:val="00F66700"/>
    <w:rsid w:val="00F66AE0"/>
    <w:rsid w:val="00F67A33"/>
    <w:rsid w:val="00F71286"/>
    <w:rsid w:val="00F7131E"/>
    <w:rsid w:val="00F717F6"/>
    <w:rsid w:val="00F729E5"/>
    <w:rsid w:val="00F74AF2"/>
    <w:rsid w:val="00F74CE8"/>
    <w:rsid w:val="00F74FD7"/>
    <w:rsid w:val="00F7612F"/>
    <w:rsid w:val="00F778C9"/>
    <w:rsid w:val="00F77E21"/>
    <w:rsid w:val="00F80B5F"/>
    <w:rsid w:val="00F80FFB"/>
    <w:rsid w:val="00F8185B"/>
    <w:rsid w:val="00F8283E"/>
    <w:rsid w:val="00F83B22"/>
    <w:rsid w:val="00F83DCD"/>
    <w:rsid w:val="00F84607"/>
    <w:rsid w:val="00F84BD3"/>
    <w:rsid w:val="00F85A86"/>
    <w:rsid w:val="00F87945"/>
    <w:rsid w:val="00F91B9B"/>
    <w:rsid w:val="00F94512"/>
    <w:rsid w:val="00F96A87"/>
    <w:rsid w:val="00F96BDD"/>
    <w:rsid w:val="00FA05AF"/>
    <w:rsid w:val="00FA3739"/>
    <w:rsid w:val="00FA414C"/>
    <w:rsid w:val="00FA4316"/>
    <w:rsid w:val="00FA616A"/>
    <w:rsid w:val="00FA6C28"/>
    <w:rsid w:val="00FB0980"/>
    <w:rsid w:val="00FB3484"/>
    <w:rsid w:val="00FB6387"/>
    <w:rsid w:val="00FB6634"/>
    <w:rsid w:val="00FB6FB7"/>
    <w:rsid w:val="00FB7F87"/>
    <w:rsid w:val="00FC01F0"/>
    <w:rsid w:val="00FC1694"/>
    <w:rsid w:val="00FC3DCF"/>
    <w:rsid w:val="00FC649E"/>
    <w:rsid w:val="00FC706E"/>
    <w:rsid w:val="00FD2C11"/>
    <w:rsid w:val="00FD34B4"/>
    <w:rsid w:val="00FD5F93"/>
    <w:rsid w:val="00FD7B87"/>
    <w:rsid w:val="00FE1F11"/>
    <w:rsid w:val="00FE5D02"/>
    <w:rsid w:val="00FF1290"/>
    <w:rsid w:val="00FF23F7"/>
    <w:rsid w:val="00FF6422"/>
    <w:rsid w:val="00FF716E"/>
    <w:rsid w:val="00FF71CD"/>
    <w:rsid w:val="00FF76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75CB167"/>
  <w15:chartTrackingRefBased/>
  <w15:docId w15:val="{D37D03FD-A5F9-4D24-BA44-171EA77F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0F75"/>
    <w:pPr>
      <w:jc w:val="both"/>
    </w:pPr>
    <w:rPr>
      <w:sz w:val="22"/>
      <w:szCs w:val="22"/>
      <w:lang w:eastAsia="en-US"/>
    </w:rPr>
  </w:style>
  <w:style w:type="paragraph" w:styleId="Nagwek1">
    <w:name w:val="heading 1"/>
    <w:basedOn w:val="Normalny"/>
    <w:next w:val="Normalny"/>
    <w:qFormat/>
    <w:pPr>
      <w:keepNext/>
      <w:numPr>
        <w:numId w:val="1"/>
      </w:numPr>
      <w:jc w:val="center"/>
      <w:outlineLvl w:val="0"/>
    </w:pPr>
    <w:rPr>
      <w:rFonts w:ascii="Times New Roman" w:eastAsia="Times New Roman" w:hAnsi="Times New Roman"/>
      <w:b/>
      <w:sz w:val="26"/>
      <w:szCs w:val="20"/>
      <w:lang w:eastAsia="pl-PL"/>
    </w:rPr>
  </w:style>
  <w:style w:type="paragraph" w:styleId="Nagwek2">
    <w:name w:val="heading 2"/>
    <w:basedOn w:val="Normalny"/>
    <w:next w:val="Normalny"/>
    <w:qFormat/>
    <w:pPr>
      <w:keepNext/>
      <w:numPr>
        <w:ilvl w:val="1"/>
        <w:numId w:val="1"/>
      </w:numPr>
      <w:jc w:val="center"/>
      <w:outlineLvl w:val="1"/>
    </w:pPr>
    <w:rPr>
      <w:rFonts w:ascii="Times New Roman" w:eastAsia="Times New Roman" w:hAnsi="Times New Roman"/>
      <w:b/>
      <w:sz w:val="24"/>
      <w:szCs w:val="20"/>
      <w:lang w:eastAsia="pl-PL"/>
    </w:rPr>
  </w:style>
  <w:style w:type="paragraph" w:styleId="Nagwek3">
    <w:name w:val="heading 3"/>
    <w:basedOn w:val="Normalny"/>
    <w:next w:val="Normalny"/>
    <w:qFormat/>
    <w:pPr>
      <w:keepNext/>
      <w:numPr>
        <w:ilvl w:val="2"/>
        <w:numId w:val="1"/>
      </w:numPr>
      <w:outlineLvl w:val="2"/>
    </w:pPr>
    <w:rPr>
      <w:rFonts w:ascii="Times New Roman" w:eastAsia="Times New Roman" w:hAnsi="Times New Roman"/>
      <w:b/>
      <w:sz w:val="26"/>
      <w:szCs w:val="20"/>
      <w:lang w:eastAsia="pl-PL"/>
    </w:rPr>
  </w:style>
  <w:style w:type="paragraph" w:styleId="Nagwek4">
    <w:name w:val="heading 4"/>
    <w:basedOn w:val="Normalny"/>
    <w:next w:val="Normalny"/>
    <w:qFormat/>
    <w:pPr>
      <w:keepNext/>
      <w:numPr>
        <w:ilvl w:val="3"/>
        <w:numId w:val="1"/>
      </w:numPr>
      <w:outlineLvl w:val="3"/>
    </w:pPr>
    <w:rPr>
      <w:rFonts w:ascii="Times New Roman" w:eastAsia="Times New Roman" w:hAnsi="Times New Roman"/>
      <w:i/>
      <w:sz w:val="24"/>
      <w:szCs w:val="20"/>
      <w:lang w:eastAsia="pl-PL"/>
    </w:rPr>
  </w:style>
  <w:style w:type="paragraph" w:styleId="Nagwek5">
    <w:name w:val="heading 5"/>
    <w:basedOn w:val="Normalny"/>
    <w:next w:val="Normalny"/>
    <w:qFormat/>
    <w:pPr>
      <w:keepNext/>
      <w:numPr>
        <w:ilvl w:val="4"/>
        <w:numId w:val="1"/>
      </w:numPr>
      <w:outlineLvl w:val="4"/>
    </w:pPr>
    <w:rPr>
      <w:rFonts w:ascii="Times New Roman" w:eastAsia="Times New Roman" w:hAnsi="Times New Roman"/>
      <w:b/>
      <w:sz w:val="24"/>
      <w:szCs w:val="20"/>
      <w:lang w:eastAsia="pl-PL"/>
    </w:rPr>
  </w:style>
  <w:style w:type="paragraph" w:styleId="Nagwek6">
    <w:name w:val="heading 6"/>
    <w:basedOn w:val="Normalny"/>
    <w:next w:val="Normalny"/>
    <w:qFormat/>
    <w:pPr>
      <w:keepNext/>
      <w:tabs>
        <w:tab w:val="left" w:pos="6660"/>
      </w:tabs>
      <w:suppressAutoHyphens/>
      <w:ind w:left="3560" w:right="2880"/>
      <w:jc w:val="center"/>
      <w:outlineLvl w:val="5"/>
    </w:pPr>
    <w:rPr>
      <w:rFonts w:ascii="Times New Roman" w:eastAsia="Times New Roman" w:hAnsi="Times New Roman"/>
      <w:b/>
      <w:bCs/>
      <w:lang w:eastAsia="pl-PL"/>
    </w:rPr>
  </w:style>
  <w:style w:type="paragraph" w:styleId="Nagwek7">
    <w:name w:val="heading 7"/>
    <w:basedOn w:val="Normalny"/>
    <w:next w:val="Normalny"/>
    <w:qFormat/>
    <w:pPr>
      <w:keepNext/>
      <w:numPr>
        <w:ilvl w:val="6"/>
        <w:numId w:val="1"/>
      </w:numPr>
      <w:jc w:val="right"/>
      <w:outlineLvl w:val="6"/>
    </w:pPr>
    <w:rPr>
      <w:rFonts w:ascii="Times New Roman" w:eastAsia="Times New Roman" w:hAnsi="Times New Roman"/>
      <w:b/>
      <w:bCs/>
      <w:sz w:val="24"/>
      <w:szCs w:val="24"/>
      <w:lang w:eastAsia="pl-PL"/>
    </w:rPr>
  </w:style>
  <w:style w:type="paragraph" w:styleId="Nagwek8">
    <w:name w:val="heading 8"/>
    <w:basedOn w:val="Normalny"/>
    <w:next w:val="Normalny"/>
    <w:qFormat/>
    <w:pPr>
      <w:keepNext/>
      <w:suppressAutoHyphens/>
      <w:jc w:val="center"/>
      <w:outlineLvl w:val="7"/>
    </w:pPr>
    <w:rPr>
      <w:rFonts w:ascii="Times New Roman" w:eastAsia="Times New Roman" w:hAnsi="Times New Roman"/>
      <w:b/>
      <w:bCs/>
      <w:lang w:eastAsia="pl-PL"/>
    </w:rPr>
  </w:style>
  <w:style w:type="paragraph" w:styleId="Nagwek9">
    <w:name w:val="heading 9"/>
    <w:basedOn w:val="Normalny"/>
    <w:next w:val="Normalny"/>
    <w:qFormat/>
    <w:pPr>
      <w:keepNext/>
      <w:suppressAutoHyphens/>
      <w:jc w:val="right"/>
      <w:outlineLvl w:val="8"/>
    </w:pPr>
    <w:rPr>
      <w:rFonts w:ascii="Times New Roman" w:eastAsia="Times New Roman" w:hAnsi="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4">
    <w:name w:val="WW_OutlineListStyle_14"/>
    <w:basedOn w:val="Bezlisty"/>
    <w:pPr>
      <w:numPr>
        <w:numId w:val="1"/>
      </w:numPr>
    </w:pPr>
  </w:style>
  <w:style w:type="character" w:customStyle="1" w:styleId="Nagwek1Znak">
    <w:name w:val="Nagłówek 1 Znak"/>
    <w:rPr>
      <w:rFonts w:ascii="Times New Roman" w:eastAsia="Times New Roman" w:hAnsi="Times New Roman" w:cs="Times New Roman"/>
      <w:b/>
      <w:sz w:val="26"/>
      <w:szCs w:val="20"/>
      <w:lang w:eastAsia="pl-PL"/>
    </w:rPr>
  </w:style>
  <w:style w:type="character" w:customStyle="1" w:styleId="Nagwek2Znak">
    <w:name w:val="Nagłówek 2 Znak"/>
    <w:rPr>
      <w:rFonts w:ascii="Times New Roman" w:eastAsia="Times New Roman" w:hAnsi="Times New Roman" w:cs="Times New Roman"/>
      <w:b/>
      <w:sz w:val="24"/>
      <w:szCs w:val="20"/>
      <w:lang w:eastAsia="pl-PL"/>
    </w:rPr>
  </w:style>
  <w:style w:type="character" w:customStyle="1" w:styleId="Nagwek3Znak">
    <w:name w:val="Nagłówek 3 Znak"/>
    <w:rPr>
      <w:rFonts w:ascii="Times New Roman" w:eastAsia="Times New Roman" w:hAnsi="Times New Roman" w:cs="Times New Roman"/>
      <w:b/>
      <w:sz w:val="26"/>
      <w:szCs w:val="20"/>
      <w:lang w:eastAsia="pl-PL"/>
    </w:rPr>
  </w:style>
  <w:style w:type="character" w:customStyle="1" w:styleId="Nagwek4Znak">
    <w:name w:val="Nagłówek 4 Znak"/>
    <w:rPr>
      <w:rFonts w:ascii="Times New Roman" w:eastAsia="Times New Roman" w:hAnsi="Times New Roman" w:cs="Times New Roman"/>
      <w:i/>
      <w:sz w:val="24"/>
      <w:szCs w:val="20"/>
      <w:lang w:eastAsia="pl-PL"/>
    </w:rPr>
  </w:style>
  <w:style w:type="character" w:customStyle="1" w:styleId="Nagwek5Znak">
    <w:name w:val="Nagłówek 5 Znak"/>
    <w:rPr>
      <w:rFonts w:ascii="Times New Roman" w:eastAsia="Times New Roman" w:hAnsi="Times New Roman" w:cs="Times New Roman"/>
      <w:b/>
      <w:sz w:val="24"/>
      <w:szCs w:val="20"/>
      <w:lang w:eastAsia="pl-PL"/>
    </w:rPr>
  </w:style>
  <w:style w:type="character" w:customStyle="1" w:styleId="Nagwek6Znak">
    <w:name w:val="Nagłówek 6 Znak"/>
    <w:rPr>
      <w:rFonts w:ascii="Times New Roman" w:eastAsia="Times New Roman" w:hAnsi="Times New Roman" w:cs="Times New Roman"/>
      <w:b/>
      <w:bCs/>
      <w:lang w:eastAsia="pl-PL"/>
    </w:rPr>
  </w:style>
  <w:style w:type="character" w:customStyle="1" w:styleId="Nagwek7Znak">
    <w:name w:val="Nagłówek 7 Znak"/>
    <w:rPr>
      <w:rFonts w:ascii="Times New Roman" w:eastAsia="Times New Roman" w:hAnsi="Times New Roman" w:cs="Times New Roman"/>
      <w:b/>
      <w:bCs/>
      <w:sz w:val="24"/>
      <w:szCs w:val="24"/>
      <w:lang w:eastAsia="pl-PL"/>
    </w:rPr>
  </w:style>
  <w:style w:type="character" w:customStyle="1" w:styleId="Nagwek8Znak">
    <w:name w:val="Nagłówek 8 Znak"/>
    <w:rPr>
      <w:rFonts w:ascii="Times New Roman" w:eastAsia="Times New Roman" w:hAnsi="Times New Roman" w:cs="Times New Roman"/>
      <w:b/>
      <w:bCs/>
      <w:lang w:eastAsia="pl-PL"/>
    </w:rPr>
  </w:style>
  <w:style w:type="character" w:customStyle="1" w:styleId="Nagwek9Znak">
    <w:name w:val="Nagłówek 9 Znak"/>
    <w:rPr>
      <w:rFonts w:ascii="Times New Roman" w:eastAsia="Times New Roman" w:hAnsi="Times New Roman" w:cs="Times New Roman"/>
      <w:i/>
      <w:iCs/>
      <w:sz w:val="24"/>
      <w:szCs w:val="24"/>
      <w:lang w:eastAsia="pl-PL"/>
    </w:rPr>
  </w:style>
  <w:style w:type="character" w:styleId="Hipercze">
    <w:name w:val="Hyperlink"/>
    <w:uiPriority w:val="99"/>
    <w:rPr>
      <w:color w:val="0000FF"/>
      <w:u w:val="single"/>
    </w:rPr>
  </w:style>
  <w:style w:type="character" w:styleId="UyteHipercze">
    <w:name w:val="FollowedHyperlink"/>
    <w:uiPriority w:val="99"/>
    <w:rPr>
      <w:color w:val="800080"/>
      <w:u w:val="single"/>
    </w:rPr>
  </w:style>
  <w:style w:type="paragraph" w:styleId="NormalnyWeb">
    <w:name w:val="Normal (Web)"/>
    <w:basedOn w:val="Normalny"/>
    <w:pPr>
      <w:suppressAutoHyphens/>
      <w:spacing w:before="100" w:after="100"/>
    </w:pPr>
    <w:rPr>
      <w:rFonts w:ascii="Times New Roman" w:eastAsia="Times New Roman" w:hAnsi="Times New Roman"/>
      <w:color w:val="000000"/>
      <w:sz w:val="24"/>
      <w:szCs w:val="24"/>
      <w:lang w:eastAsia="pl-PL"/>
    </w:rPr>
  </w:style>
  <w:style w:type="character" w:customStyle="1" w:styleId="TekstprzypisudolnegoZnak">
    <w:name w:val="Tekst przypisu dolnego Znak"/>
    <w:rPr>
      <w:lang w:eastAsia="pl-PL"/>
    </w:rPr>
  </w:style>
  <w:style w:type="paragraph" w:styleId="Tekstprzypisudolnego">
    <w:name w:val="footnote text"/>
    <w:basedOn w:val="Normalny"/>
    <w:link w:val="TekstprzypisudolnegoZnak2"/>
    <w:pPr>
      <w:suppressAutoHyphens/>
    </w:pPr>
    <w:rPr>
      <w:lang w:eastAsia="pl-PL"/>
    </w:rPr>
  </w:style>
  <w:style w:type="character" w:customStyle="1" w:styleId="TekstprzypisudolnegoZnak1">
    <w:name w:val="Tekst przypisu dolnego Znak1"/>
    <w:rPr>
      <w:sz w:val="20"/>
      <w:szCs w:val="20"/>
    </w:rPr>
  </w:style>
  <w:style w:type="character" w:customStyle="1" w:styleId="NagwekZnak">
    <w:name w:val="Nagłówek Znak"/>
    <w:uiPriority w:val="99"/>
    <w:rPr>
      <w:sz w:val="24"/>
      <w:szCs w:val="24"/>
    </w:rPr>
  </w:style>
  <w:style w:type="paragraph" w:styleId="Nagwek">
    <w:name w:val="header"/>
    <w:basedOn w:val="Normalny"/>
    <w:uiPriority w:val="99"/>
    <w:pPr>
      <w:tabs>
        <w:tab w:val="center" w:pos="4536"/>
        <w:tab w:val="right" w:pos="9072"/>
      </w:tabs>
      <w:suppressAutoHyphens/>
    </w:pPr>
    <w:rPr>
      <w:sz w:val="24"/>
      <w:szCs w:val="24"/>
    </w:rPr>
  </w:style>
  <w:style w:type="character" w:customStyle="1" w:styleId="NagwekZnak1">
    <w:name w:val="Nagłówek Znak1"/>
    <w:basedOn w:val="Domylnaczcionkaakapitu"/>
  </w:style>
  <w:style w:type="character" w:customStyle="1" w:styleId="StopkaZnak">
    <w:name w:val="Stopka Znak"/>
    <w:uiPriority w:val="99"/>
    <w:rPr>
      <w:sz w:val="24"/>
    </w:rPr>
  </w:style>
  <w:style w:type="paragraph" w:styleId="Stopka">
    <w:name w:val="footer"/>
    <w:basedOn w:val="Normalny"/>
    <w:uiPriority w:val="99"/>
    <w:pPr>
      <w:tabs>
        <w:tab w:val="center" w:pos="4536"/>
        <w:tab w:val="right" w:pos="9072"/>
      </w:tabs>
      <w:suppressAutoHyphens/>
    </w:pPr>
    <w:rPr>
      <w:sz w:val="24"/>
    </w:rPr>
  </w:style>
  <w:style w:type="character" w:customStyle="1" w:styleId="StopkaZnak1">
    <w:name w:val="Stopka Znak1"/>
    <w:basedOn w:val="Domylnaczcionkaakapitu"/>
  </w:style>
  <w:style w:type="character" w:customStyle="1" w:styleId="TytuZnak">
    <w:name w:val="Tytuł Znak"/>
    <w:rPr>
      <w:sz w:val="28"/>
      <w:szCs w:val="24"/>
    </w:rPr>
  </w:style>
  <w:style w:type="paragraph" w:styleId="Tytu">
    <w:name w:val="Title"/>
    <w:basedOn w:val="Normalny"/>
    <w:qFormat/>
    <w:pPr>
      <w:suppressAutoHyphens/>
      <w:jc w:val="center"/>
    </w:pPr>
    <w:rPr>
      <w:sz w:val="28"/>
      <w:szCs w:val="24"/>
    </w:rPr>
  </w:style>
  <w:style w:type="character" w:customStyle="1" w:styleId="TytuZnak1">
    <w:name w:val="Tytuł Znak1"/>
    <w:rPr>
      <w:rFonts w:ascii="Cambria" w:eastAsia="Times New Roman" w:hAnsi="Cambria" w:cs="Times New Roman"/>
      <w:color w:val="17365D"/>
      <w:spacing w:val="5"/>
      <w:kern w:val="3"/>
      <w:sz w:val="52"/>
      <w:szCs w:val="52"/>
    </w:rPr>
  </w:style>
  <w:style w:type="character" w:customStyle="1" w:styleId="TekstpodstawowyZnak">
    <w:name w:val="Tekst podstawowy Znak"/>
    <w:rPr>
      <w:b/>
      <w:sz w:val="24"/>
    </w:rPr>
  </w:style>
  <w:style w:type="paragraph" w:styleId="Tekstpodstawowy">
    <w:name w:val="Body Text"/>
    <w:basedOn w:val="Normalny"/>
    <w:pPr>
      <w:suppressAutoHyphens/>
    </w:pPr>
    <w:rPr>
      <w:b/>
      <w:sz w:val="24"/>
    </w:rPr>
  </w:style>
  <w:style w:type="character" w:customStyle="1" w:styleId="TekstpodstawowyZnak1">
    <w:name w:val="Tekst podstawowy Znak1"/>
    <w:basedOn w:val="Domylnaczcionkaakapitu"/>
  </w:style>
  <w:style w:type="character" w:customStyle="1" w:styleId="TekstpodstawowywcityZnak">
    <w:name w:val="Tekst podstawowy wcięty Znak"/>
    <w:rPr>
      <w:sz w:val="24"/>
    </w:rPr>
  </w:style>
  <w:style w:type="paragraph" w:styleId="Tekstpodstawowywcity">
    <w:name w:val="Body Text Indent"/>
    <w:basedOn w:val="Normalny"/>
    <w:pPr>
      <w:suppressAutoHyphens/>
      <w:ind w:left="708"/>
    </w:pPr>
    <w:rPr>
      <w:sz w:val="24"/>
    </w:rPr>
  </w:style>
  <w:style w:type="character" w:customStyle="1" w:styleId="TekstpodstawowywcityZnak1">
    <w:name w:val="Tekst podstawowy wcięty Znak1"/>
    <w:basedOn w:val="Domylnaczcionkaakapitu"/>
  </w:style>
  <w:style w:type="paragraph" w:styleId="Lista-kontynuacja">
    <w:name w:val="List Continue"/>
    <w:basedOn w:val="Normalny"/>
    <w:pPr>
      <w:widowControl w:val="0"/>
      <w:suppressAutoHyphens/>
      <w:spacing w:after="120"/>
      <w:ind w:left="283"/>
    </w:pPr>
    <w:rPr>
      <w:rFonts w:ascii="Times New Roman" w:eastAsia="Arial Unicode MS" w:hAnsi="Times New Roman"/>
      <w:kern w:val="3"/>
      <w:sz w:val="24"/>
      <w:szCs w:val="24"/>
      <w:lang w:eastAsia="pl-PL"/>
    </w:rPr>
  </w:style>
  <w:style w:type="character" w:customStyle="1" w:styleId="Tekstpodstawowy2Znak">
    <w:name w:val="Tekst podstawowy 2 Znak"/>
  </w:style>
  <w:style w:type="paragraph" w:styleId="Tekstpodstawowy2">
    <w:name w:val="Body Text 2"/>
    <w:basedOn w:val="Normalny"/>
    <w:pPr>
      <w:suppressAutoHyphens/>
      <w:overflowPunct w:val="0"/>
      <w:autoSpaceDE w:val="0"/>
    </w:pPr>
    <w:rPr>
      <w:rFonts w:ascii="Times New Roman" w:eastAsia="Times New Roman" w:hAnsi="Times New Roman"/>
      <w:szCs w:val="20"/>
      <w:lang w:eastAsia="pl-PL"/>
    </w:rPr>
  </w:style>
  <w:style w:type="character" w:customStyle="1" w:styleId="Tekstpodstawowy2Znak1">
    <w:name w:val="Tekst podstawowy 2 Znak1"/>
    <w:basedOn w:val="Domylnaczcionkaakapitu"/>
  </w:style>
  <w:style w:type="character" w:customStyle="1" w:styleId="Tekstpodstawowy3Znak">
    <w:name w:val="Tekst podstawowy 3 Znak"/>
    <w:rPr>
      <w:b/>
      <w:sz w:val="26"/>
    </w:rPr>
  </w:style>
  <w:style w:type="paragraph" w:styleId="Tekstpodstawowy3">
    <w:name w:val="Body Text 3"/>
    <w:basedOn w:val="Normalny"/>
    <w:pPr>
      <w:suppressAutoHyphens/>
    </w:pPr>
    <w:rPr>
      <w:b/>
      <w:sz w:val="26"/>
    </w:rPr>
  </w:style>
  <w:style w:type="character" w:customStyle="1" w:styleId="Tekstpodstawowy3Znak1">
    <w:name w:val="Tekst podstawowy 3 Znak1"/>
    <w:rPr>
      <w:sz w:val="16"/>
      <w:szCs w:val="16"/>
    </w:rPr>
  </w:style>
  <w:style w:type="character" w:customStyle="1" w:styleId="Tekstpodstawowywcity2Znak">
    <w:name w:val="Tekst podstawowy wcięty 2 Znak"/>
    <w:rPr>
      <w:sz w:val="24"/>
      <w:szCs w:val="24"/>
    </w:rPr>
  </w:style>
  <w:style w:type="paragraph" w:styleId="Tekstpodstawowywcity2">
    <w:name w:val="Body Text Indent 2"/>
    <w:basedOn w:val="Normalny"/>
    <w:pPr>
      <w:suppressAutoHyphens/>
      <w:ind w:left="900" w:hanging="540"/>
    </w:pPr>
    <w:rPr>
      <w:sz w:val="24"/>
      <w:szCs w:val="24"/>
    </w:rPr>
  </w:style>
  <w:style w:type="character" w:customStyle="1" w:styleId="Tekstpodstawowywcity2Znak1">
    <w:name w:val="Tekst podstawowy wcięty 2 Znak1"/>
    <w:basedOn w:val="Domylnaczcionkaakapitu"/>
  </w:style>
  <w:style w:type="character" w:customStyle="1" w:styleId="Tekstpodstawowywcity3Znak">
    <w:name w:val="Tekst podstawowy wcięty 3 Znak"/>
    <w:rPr>
      <w:color w:val="0000FF"/>
      <w:sz w:val="24"/>
      <w:szCs w:val="24"/>
    </w:rPr>
  </w:style>
  <w:style w:type="paragraph" w:styleId="Tekstpodstawowywcity3">
    <w:name w:val="Body Text Indent 3"/>
    <w:basedOn w:val="Normalny"/>
    <w:pPr>
      <w:suppressAutoHyphens/>
      <w:ind w:left="1440"/>
    </w:pPr>
    <w:rPr>
      <w:color w:val="0000FF"/>
      <w:sz w:val="24"/>
      <w:szCs w:val="24"/>
    </w:rPr>
  </w:style>
  <w:style w:type="character" w:customStyle="1" w:styleId="Tekstpodstawowywcity3Znak1">
    <w:name w:val="Tekst podstawowy wcięty 3 Znak1"/>
    <w:rPr>
      <w:sz w:val="16"/>
      <w:szCs w:val="16"/>
    </w:rPr>
  </w:style>
  <w:style w:type="paragraph" w:styleId="Tekstblokowy">
    <w:name w:val="Block Text"/>
    <w:basedOn w:val="Normalny"/>
    <w:pPr>
      <w:suppressAutoHyphens/>
      <w:overflowPunct w:val="0"/>
      <w:autoSpaceDE w:val="0"/>
      <w:ind w:left="284" w:right="-567" w:hanging="284"/>
    </w:pPr>
    <w:rPr>
      <w:rFonts w:ascii="Times New Roman" w:eastAsia="Times New Roman" w:hAnsi="Times New Roman"/>
      <w:sz w:val="28"/>
      <w:szCs w:val="28"/>
      <w:lang w:eastAsia="pl-PL"/>
    </w:rPr>
  </w:style>
  <w:style w:type="paragraph" w:customStyle="1" w:styleId="msonospacing0">
    <w:name w:val="msonospacing"/>
    <w:pPr>
      <w:suppressAutoHyphens/>
      <w:autoSpaceDN w:val="0"/>
      <w:jc w:val="both"/>
      <w:textAlignment w:val="baseline"/>
    </w:pPr>
    <w:rPr>
      <w:sz w:val="22"/>
      <w:szCs w:val="22"/>
      <w:lang w:eastAsia="en-US"/>
    </w:rPr>
  </w:style>
  <w:style w:type="paragraph" w:customStyle="1" w:styleId="msolistparagraph0">
    <w:name w:val="msolistparagraph"/>
    <w:basedOn w:val="Normalny"/>
    <w:pPr>
      <w:suppressAutoHyphens/>
      <w:ind w:left="720"/>
    </w:pPr>
    <w:rPr>
      <w:rFonts w:ascii="Times New Roman" w:eastAsia="Times New Roman" w:hAnsi="Times New Roman"/>
      <w:sz w:val="24"/>
      <w:szCs w:val="24"/>
      <w:lang w:eastAsia="pl-PL"/>
    </w:rPr>
  </w:style>
  <w:style w:type="paragraph" w:customStyle="1" w:styleId="Stopka8pt">
    <w:name w:val="Stopka + 8 pt"/>
    <w:basedOn w:val="Stopka"/>
    <w:pPr>
      <w:numPr>
        <w:numId w:val="16"/>
      </w:numPr>
      <w:tabs>
        <w:tab w:val="clear" w:pos="4536"/>
        <w:tab w:val="clear" w:pos="9072"/>
        <w:tab w:val="left" w:pos="104"/>
        <w:tab w:val="left" w:pos="360"/>
      </w:tabs>
      <w:ind w:left="104" w:hanging="142"/>
    </w:pPr>
    <w:rPr>
      <w:sz w:val="16"/>
      <w:szCs w:val="16"/>
    </w:rPr>
  </w:style>
  <w:style w:type="paragraph" w:customStyle="1" w:styleId="Standard">
    <w:name w:val="Standard"/>
    <w:pPr>
      <w:suppressAutoHyphens/>
      <w:autoSpaceDE w:val="0"/>
      <w:autoSpaceDN w:val="0"/>
      <w:jc w:val="both"/>
      <w:textAlignment w:val="baseline"/>
    </w:pPr>
    <w:rPr>
      <w:rFonts w:ascii="Times New Roman" w:eastAsia="Times New Roman" w:hAnsi="Times New Roman"/>
    </w:rPr>
  </w:style>
  <w:style w:type="paragraph" w:customStyle="1" w:styleId="Obszartekstu">
    <w:name w:val="Obszar tekstu"/>
    <w:basedOn w:val="Normalny"/>
    <w:pPr>
      <w:suppressAutoHyphens/>
      <w:autoSpaceDE w:val="0"/>
      <w:jc w:val="center"/>
    </w:pPr>
    <w:rPr>
      <w:rFonts w:ascii="Times New Roman" w:eastAsia="Times New Roman" w:hAnsi="Times New Roman"/>
      <w:b/>
      <w:bCs/>
      <w:sz w:val="32"/>
      <w:szCs w:val="32"/>
      <w:lang w:eastAsia="pl-PL"/>
    </w:rPr>
  </w:style>
  <w:style w:type="paragraph" w:customStyle="1" w:styleId="FR5">
    <w:name w:val="FR5"/>
    <w:pPr>
      <w:widowControl w:val="0"/>
      <w:suppressAutoHyphens/>
      <w:autoSpaceDE w:val="0"/>
      <w:autoSpaceDN w:val="0"/>
      <w:spacing w:line="480" w:lineRule="auto"/>
      <w:ind w:left="720" w:hanging="360"/>
      <w:jc w:val="both"/>
      <w:textAlignment w:val="baseline"/>
    </w:pPr>
    <w:rPr>
      <w:rFonts w:ascii="Arial" w:eastAsia="Times New Roman" w:hAnsi="Arial" w:cs="Arial"/>
    </w:rPr>
  </w:style>
  <w:style w:type="paragraph" w:customStyle="1" w:styleId="Tekstpodstawowywcity21">
    <w:name w:val="Tekst podstawowy wcięty 21"/>
    <w:basedOn w:val="Normalny"/>
    <w:pPr>
      <w:widowControl w:val="0"/>
      <w:suppressAutoHyphens/>
      <w:ind w:left="360"/>
    </w:pPr>
    <w:rPr>
      <w:rFonts w:ascii="Times New Roman" w:eastAsia="Lucida Sans Unicode" w:hAnsi="Times New Roman"/>
      <w:sz w:val="24"/>
      <w:szCs w:val="24"/>
      <w:lang w:eastAsia="pl-PL"/>
    </w:rPr>
  </w:style>
  <w:style w:type="paragraph" w:customStyle="1" w:styleId="Adam">
    <w:name w:val="Adam"/>
    <w:basedOn w:val="Normalny"/>
    <w:pPr>
      <w:suppressAutoHyphens/>
    </w:pPr>
    <w:rPr>
      <w:rFonts w:ascii="Arial" w:eastAsia="Times New Roman" w:hAnsi="Arial"/>
      <w:b/>
      <w:sz w:val="20"/>
      <w:szCs w:val="20"/>
      <w:lang w:eastAsia="ar-SA"/>
    </w:rPr>
  </w:style>
  <w:style w:type="paragraph" w:customStyle="1" w:styleId="Tekstpodstawowy21">
    <w:name w:val="Tekst podstawowy 21"/>
    <w:basedOn w:val="Normalny"/>
    <w:pPr>
      <w:suppressAutoHyphens/>
    </w:pPr>
    <w:rPr>
      <w:rFonts w:ascii="Times New Roman" w:eastAsia="Times New Roman" w:hAnsi="Times New Roman"/>
      <w:szCs w:val="20"/>
      <w:lang w:eastAsia="ar-SA"/>
    </w:rPr>
  </w:style>
  <w:style w:type="paragraph" w:customStyle="1" w:styleId="Tekstpodstawowy31">
    <w:name w:val="Tekst podstawowy 31"/>
    <w:basedOn w:val="Normalny"/>
    <w:pPr>
      <w:suppressAutoHyphens/>
    </w:pPr>
    <w:rPr>
      <w:rFonts w:ascii="Times New Roman" w:eastAsia="Times New Roman" w:hAnsi="Times New Roman"/>
      <w:b/>
      <w:sz w:val="26"/>
      <w:szCs w:val="20"/>
      <w:lang w:eastAsia="ar-SA"/>
    </w:rPr>
  </w:style>
  <w:style w:type="paragraph" w:customStyle="1" w:styleId="Tekstblokowy1">
    <w:name w:val="Tekst blokowy1"/>
    <w:basedOn w:val="Normalny"/>
    <w:pPr>
      <w:suppressAutoHyphens/>
      <w:overflowPunct w:val="0"/>
      <w:autoSpaceDE w:val="0"/>
      <w:ind w:left="284" w:right="-567" w:hanging="284"/>
    </w:pPr>
    <w:rPr>
      <w:rFonts w:ascii="Times New Roman" w:eastAsia="Times New Roman" w:hAnsi="Times New Roman"/>
      <w:sz w:val="28"/>
      <w:szCs w:val="28"/>
      <w:lang w:eastAsia="ar-SA"/>
    </w:rPr>
  </w:style>
  <w:style w:type="paragraph" w:customStyle="1" w:styleId="Poziom3">
    <w:name w:val="#Poziom 3"/>
    <w:basedOn w:val="Normalny"/>
    <w:next w:val="Normalny"/>
    <w:pPr>
      <w:suppressAutoHyphens/>
      <w:autoSpaceDE w:val="0"/>
    </w:pPr>
    <w:rPr>
      <w:rFonts w:ascii="Tahoma" w:eastAsia="Times New Roman" w:hAnsi="Tahoma"/>
      <w:sz w:val="24"/>
      <w:szCs w:val="24"/>
      <w:lang w:eastAsia="ar-SA"/>
    </w:rPr>
  </w:style>
  <w:style w:type="paragraph" w:customStyle="1" w:styleId="Default">
    <w:name w:val="Default"/>
    <w:pPr>
      <w:suppressAutoHyphens/>
      <w:autoSpaceDE w:val="0"/>
      <w:autoSpaceDN w:val="0"/>
      <w:jc w:val="both"/>
      <w:textAlignment w:val="baseline"/>
    </w:pPr>
    <w:rPr>
      <w:rFonts w:ascii="Tahoma" w:eastAsia="Times New Roman" w:hAnsi="Tahoma" w:cs="Tahoma"/>
      <w:color w:val="000000"/>
      <w:sz w:val="24"/>
      <w:szCs w:val="24"/>
      <w:lang w:eastAsia="ar-SA"/>
    </w:rPr>
  </w:style>
  <w:style w:type="character" w:customStyle="1" w:styleId="item">
    <w:name w:val="item"/>
    <w:basedOn w:val="Domylnaczcionkaakapitu"/>
  </w:style>
  <w:style w:type="character" w:styleId="Numerstrony">
    <w:name w:val="page number"/>
    <w:basedOn w:val="Domylnaczcionkaakapitu"/>
  </w:style>
  <w:style w:type="character" w:styleId="Odwoaniedokomentarza">
    <w:name w:val="annotation reference"/>
    <w:qFormat/>
    <w:rPr>
      <w:sz w:val="16"/>
      <w:szCs w:val="16"/>
    </w:rPr>
  </w:style>
  <w:style w:type="paragraph" w:styleId="Tekstkomentarza">
    <w:name w:val="annotation text"/>
    <w:basedOn w:val="Normalny"/>
    <w:uiPriority w:val="99"/>
    <w:pPr>
      <w:suppressAutoHyphens/>
    </w:pPr>
    <w:rPr>
      <w:rFonts w:ascii="Times New Roman" w:eastAsia="Times New Roman" w:hAnsi="Times New Roman"/>
      <w:sz w:val="20"/>
      <w:szCs w:val="20"/>
      <w:lang w:eastAsia="pl-PL"/>
    </w:rPr>
  </w:style>
  <w:style w:type="character" w:customStyle="1" w:styleId="TekstkomentarzaZnak">
    <w:name w:val="Tekst komentarza Znak"/>
    <w:uiPriority w:val="9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rPr>
      <w:b/>
      <w:bCs/>
    </w:rPr>
  </w:style>
  <w:style w:type="character" w:customStyle="1" w:styleId="TematkomentarzaZnak">
    <w:name w:val="Temat komentarza Znak"/>
    <w:rPr>
      <w:rFonts w:ascii="Times New Roman" w:eastAsia="Times New Roman" w:hAnsi="Times New Roman" w:cs="Times New Roman"/>
      <w:b/>
      <w:bCs/>
      <w:sz w:val="20"/>
      <w:szCs w:val="20"/>
      <w:lang w:eastAsia="pl-PL"/>
    </w:rPr>
  </w:style>
  <w:style w:type="paragraph" w:styleId="Tekstdymka">
    <w:name w:val="Balloon Text"/>
    <w:basedOn w:val="Normalny"/>
    <w:pPr>
      <w:suppressAutoHyphens/>
    </w:pPr>
    <w:rPr>
      <w:rFonts w:ascii="Tahoma" w:eastAsia="Times New Roman" w:hAnsi="Tahoma" w:cs="Tahoma"/>
      <w:sz w:val="16"/>
      <w:szCs w:val="16"/>
      <w:lang w:eastAsia="pl-PL"/>
    </w:rPr>
  </w:style>
  <w:style w:type="character" w:customStyle="1" w:styleId="TekstdymkaZnak">
    <w:name w:val="Tekst dymka Znak"/>
    <w:rPr>
      <w:rFonts w:ascii="Tahoma" w:eastAsia="Times New Roman" w:hAnsi="Tahoma" w:cs="Tahoma"/>
      <w:sz w:val="16"/>
      <w:szCs w:val="16"/>
      <w:lang w:eastAsia="pl-PL"/>
    </w:rPr>
  </w:style>
  <w:style w:type="paragraph" w:customStyle="1" w:styleId="tabela">
    <w:name w:val="tabela"/>
    <w:basedOn w:val="Normalny"/>
    <w:pPr>
      <w:suppressAutoHyphens/>
      <w:spacing w:line="360" w:lineRule="atLeast"/>
    </w:pPr>
    <w:rPr>
      <w:rFonts w:ascii="Times New Roman" w:eastAsia="Times New Roman" w:hAnsi="Times New Roman"/>
      <w:lang w:eastAsia="pl-PL"/>
    </w:rPr>
  </w:style>
  <w:style w:type="paragraph" w:customStyle="1" w:styleId="Normaltab">
    <w:name w:val="Normaltab"/>
    <w:basedOn w:val="Normalny"/>
    <w:pPr>
      <w:suppressAutoHyphens/>
      <w:spacing w:before="24" w:after="48" w:line="360" w:lineRule="atLeast"/>
      <w:jc w:val="center"/>
    </w:pPr>
    <w:rPr>
      <w:rFonts w:ascii="Gatineau" w:eastAsia="Times New Roman" w:hAnsi="Gatineau"/>
      <w:sz w:val="24"/>
      <w:szCs w:val="20"/>
      <w:lang w:val="en-GB" w:eastAsia="pl-PL"/>
    </w:rPr>
  </w:style>
  <w:style w:type="paragraph" w:customStyle="1" w:styleId="Zacznik">
    <w:name w:val="Załącznik"/>
    <w:basedOn w:val="Normalny"/>
    <w:pPr>
      <w:widowControl w:val="0"/>
      <w:tabs>
        <w:tab w:val="left" w:pos="5400"/>
      </w:tabs>
      <w:suppressAutoHyphens/>
      <w:spacing w:line="360" w:lineRule="atLeast"/>
      <w:ind w:left="5400" w:hanging="360"/>
      <w:jc w:val="right"/>
      <w:outlineLvl w:val="1"/>
    </w:pPr>
    <w:rPr>
      <w:rFonts w:ascii="Times New Roman" w:eastAsia="Times New Roman" w:hAnsi="Times New Roman"/>
      <w:b/>
      <w:bCs/>
      <w:sz w:val="24"/>
      <w:szCs w:val="24"/>
      <w:lang w:eastAsia="pl-PL"/>
    </w:rPr>
  </w:style>
  <w:style w:type="paragraph" w:customStyle="1" w:styleId="SIWZ1">
    <w:name w:val="SIWZ 1"/>
    <w:basedOn w:val="Normalny"/>
    <w:pPr>
      <w:keepNext/>
      <w:tabs>
        <w:tab w:val="left" w:pos="2552"/>
      </w:tabs>
      <w:suppressAutoHyphens/>
      <w:spacing w:before="240" w:after="60" w:line="360" w:lineRule="auto"/>
      <w:ind w:left="2552" w:hanging="2552"/>
      <w:outlineLvl w:val="0"/>
    </w:pPr>
    <w:rPr>
      <w:rFonts w:ascii="Times New Roman" w:eastAsia="Times New Roman" w:hAnsi="Times New Roman"/>
      <w:b/>
      <w:bCs/>
      <w:sz w:val="28"/>
      <w:szCs w:val="28"/>
      <w:lang w:eastAsia="pl-PL"/>
    </w:rPr>
  </w:style>
  <w:style w:type="paragraph" w:customStyle="1" w:styleId="SIWZ2">
    <w:name w:val="SIWZ 2"/>
    <w:basedOn w:val="Normalny"/>
    <w:pPr>
      <w:tabs>
        <w:tab w:val="left" w:pos="520"/>
      </w:tabs>
      <w:suppressAutoHyphens/>
      <w:spacing w:before="60" w:line="360" w:lineRule="auto"/>
      <w:ind w:left="520" w:hanging="340"/>
    </w:pPr>
    <w:rPr>
      <w:rFonts w:ascii="Times New Roman" w:eastAsia="Times New Roman" w:hAnsi="Times New Roman"/>
      <w:sz w:val="24"/>
      <w:szCs w:val="24"/>
      <w:lang w:eastAsia="pl-PL"/>
    </w:rPr>
  </w:style>
  <w:style w:type="paragraph" w:customStyle="1" w:styleId="SIWZ3">
    <w:name w:val="SIWZ 3"/>
    <w:basedOn w:val="Normalny"/>
    <w:pPr>
      <w:tabs>
        <w:tab w:val="left" w:pos="520"/>
      </w:tabs>
      <w:suppressAutoHyphens/>
      <w:spacing w:before="60" w:line="288" w:lineRule="auto"/>
      <w:ind w:left="520" w:hanging="340"/>
    </w:pPr>
    <w:rPr>
      <w:rFonts w:ascii="Times New Roman" w:eastAsia="Times New Roman" w:hAnsi="Times New Roman"/>
      <w:sz w:val="24"/>
      <w:szCs w:val="24"/>
      <w:lang w:eastAsia="pl-PL"/>
    </w:rPr>
  </w:style>
  <w:style w:type="paragraph" w:customStyle="1" w:styleId="SIWZ4">
    <w:name w:val="SIWZ 4"/>
    <w:basedOn w:val="Normalny"/>
    <w:pPr>
      <w:tabs>
        <w:tab w:val="left" w:pos="1021"/>
      </w:tabs>
      <w:suppressAutoHyphens/>
      <w:spacing w:before="60" w:line="288" w:lineRule="auto"/>
      <w:ind w:left="1021" w:hanging="341"/>
    </w:pPr>
    <w:rPr>
      <w:rFonts w:ascii="Times New Roman" w:eastAsia="Times New Roman" w:hAnsi="Times New Roman"/>
      <w:sz w:val="24"/>
      <w:szCs w:val="24"/>
      <w:lang w:eastAsia="pl-PL"/>
    </w:rPr>
  </w:style>
  <w:style w:type="paragraph" w:customStyle="1" w:styleId="SIWZ5">
    <w:name w:val="SIWZ 5"/>
    <w:basedOn w:val="SIWZ4"/>
    <w:pPr>
      <w:tabs>
        <w:tab w:val="clear" w:pos="1021"/>
        <w:tab w:val="left" w:pos="4398"/>
      </w:tabs>
      <w:ind w:left="4398" w:hanging="360"/>
    </w:pPr>
  </w:style>
  <w:style w:type="paragraph" w:customStyle="1" w:styleId="SIWZ6">
    <w:name w:val="SIWZ 6"/>
    <w:basedOn w:val="SIWZ4"/>
    <w:pPr>
      <w:tabs>
        <w:tab w:val="clear" w:pos="1021"/>
        <w:tab w:val="left" w:pos="5118"/>
      </w:tabs>
      <w:ind w:left="5118" w:hanging="180"/>
    </w:pPr>
  </w:style>
  <w:style w:type="paragraph" w:customStyle="1" w:styleId="SIWZ7">
    <w:name w:val="SIWZ 7"/>
    <w:basedOn w:val="SIWZ4"/>
    <w:pPr>
      <w:tabs>
        <w:tab w:val="clear" w:pos="1021"/>
        <w:tab w:val="left" w:pos="5838"/>
      </w:tabs>
      <w:ind w:left="5838" w:hanging="360"/>
    </w:pPr>
  </w:style>
  <w:style w:type="paragraph" w:customStyle="1" w:styleId="SIWZ8">
    <w:name w:val="SIWZ 8"/>
    <w:basedOn w:val="SIWZ4"/>
    <w:pPr>
      <w:tabs>
        <w:tab w:val="clear" w:pos="1021"/>
        <w:tab w:val="left" w:pos="6558"/>
      </w:tabs>
      <w:ind w:left="6558" w:hanging="360"/>
    </w:pPr>
  </w:style>
  <w:style w:type="paragraph" w:customStyle="1" w:styleId="Umowa1">
    <w:name w:val="Umowa 1"/>
    <w:basedOn w:val="Normalny"/>
    <w:pPr>
      <w:suppressAutoHyphens/>
      <w:ind w:left="360" w:hanging="76"/>
      <w:jc w:val="center"/>
    </w:pPr>
    <w:rPr>
      <w:rFonts w:ascii="Times New Roman" w:eastAsia="Times New Roman" w:hAnsi="Times New Roman"/>
      <w:sz w:val="32"/>
      <w:szCs w:val="32"/>
      <w:lang w:eastAsia="pl-PL"/>
    </w:rPr>
  </w:style>
  <w:style w:type="paragraph" w:customStyle="1" w:styleId="Umowa2">
    <w:name w:val="Umowa 2"/>
    <w:basedOn w:val="Normalny"/>
    <w:pPr>
      <w:tabs>
        <w:tab w:val="left" w:pos="397"/>
      </w:tabs>
      <w:suppressAutoHyphens/>
      <w:ind w:left="397" w:hanging="397"/>
    </w:pPr>
    <w:rPr>
      <w:rFonts w:ascii="Times New Roman" w:eastAsia="Times New Roman" w:hAnsi="Times New Roman"/>
      <w:sz w:val="24"/>
      <w:szCs w:val="24"/>
      <w:lang w:eastAsia="pl-PL"/>
    </w:rPr>
  </w:style>
  <w:style w:type="paragraph" w:customStyle="1" w:styleId="Umowa3">
    <w:name w:val="Umowa 3"/>
    <w:basedOn w:val="Normalny"/>
    <w:pPr>
      <w:tabs>
        <w:tab w:val="left" w:pos="794"/>
      </w:tabs>
      <w:suppressAutoHyphens/>
      <w:ind w:left="794" w:hanging="397"/>
    </w:pPr>
    <w:rPr>
      <w:rFonts w:ascii="Times New Roman" w:eastAsia="Times New Roman" w:hAnsi="Times New Roman"/>
      <w:sz w:val="24"/>
      <w:szCs w:val="24"/>
      <w:lang w:eastAsia="pl-PL"/>
    </w:rPr>
  </w:style>
  <w:style w:type="paragraph" w:customStyle="1" w:styleId="Umowa4">
    <w:name w:val="Umowa 4"/>
    <w:basedOn w:val="Normalny"/>
    <w:pPr>
      <w:tabs>
        <w:tab w:val="left" w:pos="1191"/>
      </w:tabs>
      <w:suppressAutoHyphens/>
      <w:ind w:left="1191" w:hanging="397"/>
    </w:pPr>
    <w:rPr>
      <w:rFonts w:ascii="Times New Roman" w:eastAsia="Times New Roman" w:hAnsi="Times New Roman"/>
      <w:sz w:val="24"/>
      <w:szCs w:val="24"/>
      <w:lang w:eastAsia="pl-PL"/>
    </w:rPr>
  </w:style>
  <w:style w:type="paragraph" w:customStyle="1" w:styleId="Umowa5">
    <w:name w:val="Umowa 5"/>
    <w:basedOn w:val="Normalny"/>
    <w:pPr>
      <w:tabs>
        <w:tab w:val="left" w:pos="1588"/>
      </w:tabs>
      <w:suppressAutoHyphens/>
      <w:ind w:left="1588" w:hanging="397"/>
    </w:pPr>
    <w:rPr>
      <w:rFonts w:ascii="Times New Roman" w:eastAsia="Times New Roman" w:hAnsi="Times New Roman"/>
      <w:sz w:val="24"/>
      <w:szCs w:val="24"/>
      <w:lang w:eastAsia="pl-PL"/>
    </w:rPr>
  </w:style>
  <w:style w:type="paragraph" w:customStyle="1" w:styleId="Umowa6">
    <w:name w:val="Umowa 6"/>
    <w:basedOn w:val="Normalny"/>
    <w:pPr>
      <w:tabs>
        <w:tab w:val="left" w:pos="1985"/>
      </w:tabs>
      <w:suppressAutoHyphens/>
      <w:ind w:left="1985" w:hanging="397"/>
    </w:pPr>
    <w:rPr>
      <w:rFonts w:ascii="Times New Roman" w:eastAsia="Times New Roman" w:hAnsi="Times New Roman"/>
      <w:sz w:val="24"/>
      <w:szCs w:val="24"/>
      <w:lang w:eastAsia="pl-PL"/>
    </w:rPr>
  </w:style>
  <w:style w:type="paragraph" w:customStyle="1" w:styleId="Umowa7">
    <w:name w:val="Umowa 7"/>
    <w:basedOn w:val="Normalny"/>
    <w:pPr>
      <w:tabs>
        <w:tab w:val="left" w:pos="2381"/>
      </w:tabs>
      <w:suppressAutoHyphens/>
      <w:ind w:left="2381" w:hanging="396"/>
    </w:pPr>
    <w:rPr>
      <w:rFonts w:ascii="Times New Roman" w:eastAsia="Times New Roman" w:hAnsi="Times New Roman"/>
      <w:sz w:val="24"/>
      <w:szCs w:val="24"/>
      <w:lang w:eastAsia="pl-PL"/>
    </w:rPr>
  </w:style>
  <w:style w:type="paragraph" w:customStyle="1" w:styleId="Umowa8">
    <w:name w:val="Umowa 8"/>
    <w:basedOn w:val="Normalny"/>
    <w:pPr>
      <w:tabs>
        <w:tab w:val="left" w:pos="2778"/>
      </w:tabs>
      <w:suppressAutoHyphens/>
      <w:ind w:left="2778" w:hanging="397"/>
    </w:pPr>
    <w:rPr>
      <w:rFonts w:ascii="Times New Roman" w:eastAsia="Times New Roman" w:hAnsi="Times New Roman"/>
      <w:sz w:val="24"/>
      <w:szCs w:val="24"/>
      <w:lang w:eastAsia="pl-PL"/>
    </w:rPr>
  </w:style>
  <w:style w:type="paragraph" w:customStyle="1" w:styleId="Czynnosc">
    <w:name w:val="Czynnosc"/>
    <w:basedOn w:val="Normalny"/>
    <w:pPr>
      <w:widowControl w:val="0"/>
      <w:tabs>
        <w:tab w:val="left" w:pos="360"/>
      </w:tabs>
      <w:suppressAutoHyphens/>
      <w:spacing w:before="60" w:line="360" w:lineRule="atLeast"/>
      <w:ind w:left="360" w:hanging="360"/>
    </w:pPr>
    <w:rPr>
      <w:rFonts w:ascii="Times New Roman" w:eastAsia="Times New Roman" w:hAnsi="Times New Roman"/>
      <w:lang w:eastAsia="pl-PL"/>
    </w:rPr>
  </w:style>
  <w:style w:type="paragraph" w:customStyle="1" w:styleId="2Umowa">
    <w:name w:val="2 Umowa"/>
    <w:pPr>
      <w:widowControl w:val="0"/>
      <w:tabs>
        <w:tab w:val="left" w:pos="360"/>
        <w:tab w:val="left" w:pos="720"/>
      </w:tabs>
      <w:suppressAutoHyphens/>
      <w:autoSpaceDN w:val="0"/>
      <w:spacing w:after="144" w:line="360" w:lineRule="atLeast"/>
      <w:ind w:left="720" w:hanging="360"/>
      <w:jc w:val="both"/>
      <w:textAlignment w:val="baseline"/>
    </w:pPr>
    <w:rPr>
      <w:rFonts w:ascii="Times New Roman" w:eastAsia="Times New Roman" w:hAnsi="Times New Roman"/>
      <w:bCs/>
      <w:kern w:val="3"/>
      <w:sz w:val="24"/>
      <w:szCs w:val="24"/>
    </w:rPr>
  </w:style>
  <w:style w:type="paragraph" w:customStyle="1" w:styleId="3Umowa">
    <w:name w:val="3 Umowa"/>
    <w:pPr>
      <w:widowControl w:val="0"/>
      <w:tabs>
        <w:tab w:val="left" w:pos="720"/>
        <w:tab w:val="left" w:pos="1080"/>
      </w:tabs>
      <w:suppressAutoHyphens/>
      <w:autoSpaceDN w:val="0"/>
      <w:spacing w:after="144" w:line="360" w:lineRule="atLeast"/>
      <w:ind w:left="720" w:hanging="360"/>
      <w:jc w:val="both"/>
      <w:textAlignment w:val="baseline"/>
    </w:pPr>
    <w:rPr>
      <w:rFonts w:ascii="Times New Roman" w:eastAsia="Times New Roman" w:hAnsi="Times New Roman"/>
      <w:bCs/>
      <w:kern w:val="3"/>
      <w:sz w:val="24"/>
      <w:szCs w:val="24"/>
    </w:rPr>
  </w:style>
  <w:style w:type="paragraph" w:customStyle="1" w:styleId="4Umowa">
    <w:name w:val="4 Umowa"/>
    <w:pPr>
      <w:widowControl w:val="0"/>
      <w:tabs>
        <w:tab w:val="left" w:pos="1080"/>
        <w:tab w:val="left" w:pos="6120"/>
      </w:tabs>
      <w:suppressAutoHyphens/>
      <w:autoSpaceDN w:val="0"/>
      <w:spacing w:after="144" w:line="360" w:lineRule="atLeast"/>
      <w:ind w:left="1080" w:hanging="360"/>
      <w:jc w:val="both"/>
      <w:textAlignment w:val="baseline"/>
    </w:pPr>
    <w:rPr>
      <w:rFonts w:ascii="Times New Roman" w:eastAsia="Times New Roman" w:hAnsi="Times New Roman"/>
      <w:bCs/>
      <w:kern w:val="3"/>
      <w:sz w:val="24"/>
      <w:szCs w:val="24"/>
    </w:rPr>
  </w:style>
  <w:style w:type="paragraph" w:customStyle="1" w:styleId="5Umowa">
    <w:name w:val="5 Umowa"/>
    <w:basedOn w:val="4Umowa"/>
    <w:pPr>
      <w:tabs>
        <w:tab w:val="clear" w:pos="1080"/>
        <w:tab w:val="left" w:pos="1440"/>
        <w:tab w:val="left" w:pos="3600"/>
        <w:tab w:val="left" w:pos="6480"/>
      </w:tabs>
      <w:spacing w:line="360" w:lineRule="auto"/>
      <w:ind w:left="1440"/>
    </w:pPr>
  </w:style>
  <w:style w:type="paragraph" w:customStyle="1" w:styleId="Skrconyadreszwrotny">
    <w:name w:val="Skrócony adres zwrotny"/>
    <w:basedOn w:val="Normalny"/>
    <w:pPr>
      <w:suppressAutoHyphens/>
    </w:pPr>
    <w:rPr>
      <w:rFonts w:ascii="Times New Roman" w:eastAsia="Times New Roman" w:hAnsi="Times New Roman"/>
      <w:sz w:val="24"/>
      <w:szCs w:val="24"/>
      <w:lang w:eastAsia="pl-PL"/>
    </w:rPr>
  </w:style>
  <w:style w:type="paragraph" w:customStyle="1" w:styleId="Style4">
    <w:name w:val="Style 4"/>
    <w:basedOn w:val="Normalny"/>
    <w:pPr>
      <w:widowControl w:val="0"/>
      <w:suppressAutoHyphens/>
      <w:autoSpaceDE w:val="0"/>
      <w:ind w:left="360"/>
    </w:pPr>
    <w:rPr>
      <w:rFonts w:ascii="Times New Roman" w:eastAsia="Times New Roman" w:hAnsi="Times New Roman"/>
      <w:sz w:val="24"/>
      <w:szCs w:val="24"/>
      <w:lang w:eastAsia="pl-PL"/>
    </w:rPr>
  </w:style>
  <w:style w:type="paragraph" w:customStyle="1" w:styleId="Style3">
    <w:name w:val="Style 3"/>
    <w:basedOn w:val="Normalny"/>
    <w:pPr>
      <w:widowControl w:val="0"/>
      <w:suppressAutoHyphens/>
      <w:autoSpaceDE w:val="0"/>
      <w:jc w:val="center"/>
    </w:pPr>
    <w:rPr>
      <w:rFonts w:ascii="Times New Roman" w:eastAsia="Times New Roman" w:hAnsi="Times New Roman"/>
      <w:sz w:val="24"/>
      <w:szCs w:val="24"/>
      <w:lang w:eastAsia="pl-PL"/>
    </w:rPr>
  </w:style>
  <w:style w:type="paragraph" w:customStyle="1" w:styleId="Style1">
    <w:name w:val="Style 1"/>
    <w:basedOn w:val="Normalny"/>
    <w:pPr>
      <w:widowControl w:val="0"/>
      <w:suppressAutoHyphens/>
      <w:autoSpaceDE w:val="0"/>
    </w:pPr>
    <w:rPr>
      <w:rFonts w:ascii="Times New Roman" w:eastAsia="Times New Roman" w:hAnsi="Times New Roman"/>
      <w:sz w:val="24"/>
      <w:szCs w:val="24"/>
      <w:lang w:eastAsia="pl-PL"/>
    </w:rPr>
  </w:style>
  <w:style w:type="paragraph" w:customStyle="1" w:styleId="xl24">
    <w:name w:val="xl24"/>
    <w:basedOn w:val="Normalny"/>
    <w:pPr>
      <w:pBdr>
        <w:top w:val="single" w:sz="4" w:space="0" w:color="000000"/>
        <w:left w:val="single" w:sz="4" w:space="0" w:color="000000"/>
        <w:bottom w:val="single" w:sz="4" w:space="0" w:color="000000"/>
        <w:right w:val="single" w:sz="4" w:space="0" w:color="000000"/>
      </w:pBdr>
      <w:suppressAutoHyphens/>
      <w:spacing w:before="100" w:after="100"/>
      <w:textAlignment w:val="top"/>
    </w:pPr>
    <w:rPr>
      <w:rFonts w:ascii="Arial" w:eastAsia="Arial Unicode MS" w:hAnsi="Arial" w:cs="Arial"/>
      <w:sz w:val="16"/>
      <w:szCs w:val="16"/>
      <w:lang w:eastAsia="pl-PL"/>
    </w:rPr>
  </w:style>
  <w:style w:type="paragraph" w:customStyle="1" w:styleId="xl25">
    <w:name w:val="xl25"/>
    <w:basedOn w:val="Normalny"/>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sz w:val="24"/>
      <w:szCs w:val="24"/>
      <w:lang w:eastAsia="pl-PL"/>
    </w:rPr>
  </w:style>
  <w:style w:type="paragraph" w:customStyle="1" w:styleId="xl26">
    <w:name w:val="xl26"/>
    <w:basedOn w:val="Normalny"/>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sz w:val="24"/>
      <w:szCs w:val="24"/>
      <w:lang w:eastAsia="pl-PL"/>
    </w:rPr>
  </w:style>
  <w:style w:type="paragraph" w:customStyle="1" w:styleId="xl27">
    <w:name w:val="xl27"/>
    <w:basedOn w:val="Normalny"/>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sz w:val="24"/>
      <w:szCs w:val="24"/>
      <w:lang w:eastAsia="pl-PL"/>
    </w:rPr>
  </w:style>
  <w:style w:type="paragraph" w:customStyle="1" w:styleId="xl28">
    <w:name w:val="xl28"/>
    <w:basedOn w:val="Normalny"/>
    <w:pPr>
      <w:pBdr>
        <w:top w:val="single" w:sz="4" w:space="0" w:color="000000"/>
        <w:left w:val="single" w:sz="4" w:space="0" w:color="000000"/>
        <w:bottom w:val="single" w:sz="4" w:space="0" w:color="000000"/>
        <w:right w:val="single" w:sz="4" w:space="0" w:color="000000"/>
      </w:pBdr>
      <w:suppressAutoHyphens/>
      <w:spacing w:before="100" w:after="100"/>
      <w:jc w:val="center"/>
      <w:textAlignment w:val="top"/>
    </w:pPr>
    <w:rPr>
      <w:rFonts w:ascii="Arial" w:eastAsia="Arial Unicode MS" w:hAnsi="Arial" w:cs="Arial"/>
      <w:sz w:val="12"/>
      <w:szCs w:val="12"/>
      <w:lang w:eastAsia="pl-PL"/>
    </w:rPr>
  </w:style>
  <w:style w:type="paragraph" w:customStyle="1" w:styleId="xl29">
    <w:name w:val="xl29"/>
    <w:basedOn w:val="Normalny"/>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cs="Arial Unicode MS"/>
      <w:b/>
      <w:bCs/>
      <w:sz w:val="24"/>
      <w:szCs w:val="24"/>
      <w:lang w:eastAsia="pl-PL"/>
    </w:rPr>
  </w:style>
  <w:style w:type="paragraph" w:customStyle="1" w:styleId="xl30">
    <w:name w:val="xl30"/>
    <w:basedOn w:val="Normalny"/>
    <w:pPr>
      <w:pBdr>
        <w:top w:val="single" w:sz="4" w:space="0" w:color="000000"/>
        <w:left w:val="single" w:sz="4" w:space="0" w:color="000000"/>
        <w:bottom w:val="single" w:sz="4" w:space="0" w:color="000000"/>
        <w:right w:val="single" w:sz="4" w:space="0" w:color="000000"/>
      </w:pBdr>
      <w:suppressAutoHyphens/>
      <w:spacing w:before="100" w:after="100"/>
      <w:textAlignment w:val="top"/>
    </w:pPr>
    <w:rPr>
      <w:rFonts w:ascii="Arial" w:eastAsia="Arial Unicode MS" w:hAnsi="Arial" w:cs="Arial"/>
      <w:b/>
      <w:bCs/>
      <w:sz w:val="24"/>
      <w:szCs w:val="24"/>
      <w:lang w:eastAsia="pl-PL"/>
    </w:rPr>
  </w:style>
  <w:style w:type="paragraph" w:customStyle="1" w:styleId="xl31">
    <w:name w:val="xl31"/>
    <w:basedOn w:val="Normalny"/>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sz w:val="16"/>
      <w:szCs w:val="16"/>
      <w:lang w:eastAsia="pl-PL"/>
    </w:rPr>
  </w:style>
  <w:style w:type="paragraph" w:customStyle="1" w:styleId="xl32">
    <w:name w:val="xl32"/>
    <w:basedOn w:val="Normalny"/>
    <w:pPr>
      <w:suppressAutoHyphens/>
      <w:spacing w:before="100" w:after="100"/>
    </w:pPr>
    <w:rPr>
      <w:rFonts w:ascii="Arial" w:eastAsia="Arial Unicode MS" w:hAnsi="Arial" w:cs="Arial Unicode MS"/>
      <w:i/>
      <w:iCs/>
      <w:sz w:val="24"/>
      <w:szCs w:val="24"/>
      <w:lang w:eastAsia="pl-PL"/>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pacing w:before="100" w:after="100"/>
    </w:pPr>
    <w:rPr>
      <w:rFonts w:ascii="Times New Roman" w:eastAsia="Times New Roman" w:hAnsi="Times New Roman"/>
      <w:sz w:val="16"/>
      <w:szCs w:val="16"/>
      <w:lang w:eastAsia="pl-PL"/>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pacing w:before="100" w:after="100"/>
      <w:jc w:val="center"/>
      <w:textAlignment w:val="top"/>
    </w:pPr>
    <w:rPr>
      <w:rFonts w:ascii="Arial" w:eastAsia="Times New Roman" w:hAnsi="Arial" w:cs="Arial"/>
      <w:sz w:val="10"/>
      <w:szCs w:val="10"/>
      <w:lang w:eastAsia="pl-PL"/>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pacing w:before="100" w:after="100"/>
      <w:textAlignment w:val="top"/>
    </w:pPr>
    <w:rPr>
      <w:rFonts w:ascii="Arial" w:eastAsia="Times New Roman" w:hAnsi="Arial" w:cs="Arial"/>
      <w:b/>
      <w:bCs/>
      <w:sz w:val="24"/>
      <w:szCs w:val="24"/>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Times New Roman" w:hAnsi="Arial" w:cs="Arial"/>
      <w:sz w:val="12"/>
      <w:szCs w:val="12"/>
      <w:lang w:eastAsia="pl-PL"/>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pacing w:before="100" w:after="100"/>
      <w:textAlignment w:val="top"/>
    </w:pPr>
    <w:rPr>
      <w:rFonts w:ascii="Arial" w:eastAsia="Times New Roman" w:hAnsi="Arial" w:cs="Arial"/>
      <w:sz w:val="16"/>
      <w:szCs w:val="16"/>
      <w:lang w:eastAsia="pl-PL"/>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pacing w:before="100" w:after="100"/>
      <w:textAlignment w:val="top"/>
    </w:pPr>
    <w:rPr>
      <w:rFonts w:ascii="Arial" w:eastAsia="Times New Roman" w:hAnsi="Arial" w:cs="Arial"/>
      <w:sz w:val="24"/>
      <w:szCs w:val="24"/>
      <w:lang w:eastAsia="pl-PL"/>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pacing w:before="100" w:after="100"/>
    </w:pPr>
    <w:rPr>
      <w:rFonts w:ascii="Times New Roman" w:eastAsia="Times New Roman" w:hAnsi="Times New Roman"/>
      <w:sz w:val="24"/>
      <w:szCs w:val="24"/>
      <w:lang w:eastAsia="pl-PL"/>
    </w:rPr>
  </w:style>
  <w:style w:type="paragraph" w:customStyle="1" w:styleId="xl72">
    <w:name w:val="xl72"/>
    <w:basedOn w:val="Normalny"/>
    <w:pPr>
      <w:pBdr>
        <w:top w:val="single" w:sz="4" w:space="0" w:color="000000"/>
        <w:left w:val="single" w:sz="4" w:space="0" w:color="000000"/>
        <w:bottom w:val="single" w:sz="4" w:space="0" w:color="000000"/>
        <w:right w:val="single" w:sz="4" w:space="0" w:color="000000"/>
      </w:pBdr>
      <w:spacing w:before="100" w:after="100"/>
    </w:pPr>
    <w:rPr>
      <w:rFonts w:ascii="Times New Roman" w:eastAsia="Times New Roman" w:hAnsi="Times New Roman"/>
      <w:b/>
      <w:bCs/>
      <w:sz w:val="24"/>
      <w:szCs w:val="24"/>
      <w:lang w:eastAsia="pl-PL"/>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pacing w:before="100" w:after="100"/>
      <w:textAlignment w:val="top"/>
    </w:pPr>
    <w:rPr>
      <w:rFonts w:ascii="Arial" w:eastAsia="Times New Roman" w:hAnsi="Arial" w:cs="Arial"/>
      <w:sz w:val="16"/>
      <w:szCs w:val="16"/>
      <w:lang w:eastAsia="pl-PL"/>
    </w:rPr>
  </w:style>
  <w:style w:type="paragraph" w:customStyle="1" w:styleId="xl74">
    <w:name w:val="xl74"/>
    <w:basedOn w:val="Normalny"/>
    <w:pPr>
      <w:pBdr>
        <w:top w:val="single" w:sz="4" w:space="0" w:color="000000"/>
        <w:left w:val="single" w:sz="4" w:space="0" w:color="000000"/>
        <w:bottom w:val="single" w:sz="4" w:space="0" w:color="000000"/>
        <w:right w:val="single" w:sz="4" w:space="0" w:color="000000"/>
      </w:pBdr>
      <w:spacing w:before="100" w:after="100"/>
    </w:pPr>
    <w:rPr>
      <w:rFonts w:ascii="Arial" w:eastAsia="Times New Roman" w:hAnsi="Arial"/>
      <w:b/>
      <w:bCs/>
      <w:sz w:val="24"/>
      <w:szCs w:val="24"/>
      <w:lang w:eastAsia="pl-PL"/>
    </w:rPr>
  </w:style>
  <w:style w:type="paragraph" w:customStyle="1" w:styleId="xl75">
    <w:name w:val="xl75"/>
    <w:basedOn w:val="Normalny"/>
    <w:pPr>
      <w:pBdr>
        <w:top w:val="single" w:sz="4" w:space="0" w:color="000000"/>
        <w:left w:val="single" w:sz="4" w:space="0" w:color="000000"/>
        <w:bottom w:val="single" w:sz="4" w:space="0" w:color="000000"/>
        <w:right w:val="single" w:sz="4" w:space="0" w:color="000000"/>
      </w:pBdr>
      <w:spacing w:before="100" w:after="100"/>
    </w:pPr>
    <w:rPr>
      <w:rFonts w:ascii="Times New Roman" w:eastAsia="Times New Roman" w:hAnsi="Times New Roman"/>
      <w:b/>
      <w:bCs/>
      <w:lang w:eastAsia="pl-PL"/>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pacing w:before="100" w:after="100"/>
      <w:jc w:val="right"/>
    </w:pPr>
    <w:rPr>
      <w:rFonts w:ascii="Times New Roman" w:eastAsia="Times New Roman" w:hAnsi="Times New Roman"/>
      <w:b/>
      <w:bCs/>
      <w:lang w:eastAsia="pl-PL"/>
    </w:rPr>
  </w:style>
  <w:style w:type="paragraph" w:customStyle="1" w:styleId="xl77">
    <w:name w:val="xl77"/>
    <w:basedOn w:val="Normalny"/>
    <w:pPr>
      <w:pBdr>
        <w:top w:val="single" w:sz="4" w:space="0" w:color="000000"/>
        <w:left w:val="single" w:sz="4" w:space="0" w:color="000000"/>
        <w:bottom w:val="single" w:sz="4" w:space="0" w:color="000000"/>
        <w:right w:val="single" w:sz="4" w:space="0" w:color="000000"/>
      </w:pBdr>
      <w:spacing w:before="100" w:after="100"/>
      <w:jc w:val="right"/>
      <w:textAlignment w:val="top"/>
    </w:pPr>
    <w:rPr>
      <w:rFonts w:ascii="Arial" w:eastAsia="Times New Roman" w:hAnsi="Arial" w:cs="Arial"/>
      <w:b/>
      <w:bCs/>
      <w:i/>
      <w:iCs/>
      <w:sz w:val="24"/>
      <w:szCs w:val="24"/>
      <w:lang w:eastAsia="pl-PL"/>
    </w:rPr>
  </w:style>
  <w:style w:type="paragraph" w:customStyle="1" w:styleId="xl78">
    <w:name w:val="xl78"/>
    <w:basedOn w:val="Normalny"/>
    <w:pPr>
      <w:spacing w:before="100" w:after="100"/>
      <w:jc w:val="right"/>
      <w:textAlignment w:val="top"/>
    </w:pPr>
    <w:rPr>
      <w:rFonts w:ascii="Arial" w:eastAsia="Times New Roman" w:hAnsi="Arial" w:cs="Arial"/>
      <w:b/>
      <w:bCs/>
      <w:i/>
      <w:iCs/>
      <w:sz w:val="24"/>
      <w:szCs w:val="24"/>
      <w:lang w:eastAsia="pl-PL"/>
    </w:rPr>
  </w:style>
  <w:style w:type="paragraph" w:customStyle="1" w:styleId="xl79">
    <w:name w:val="xl79"/>
    <w:basedOn w:val="Normalny"/>
    <w:pPr>
      <w:pBdr>
        <w:top w:val="single" w:sz="4" w:space="0" w:color="000000"/>
        <w:left w:val="single" w:sz="4" w:space="0" w:color="000000"/>
        <w:bottom w:val="single" w:sz="4" w:space="0" w:color="000000"/>
        <w:right w:val="single" w:sz="4" w:space="0" w:color="000000"/>
      </w:pBdr>
      <w:spacing w:before="100" w:after="100"/>
      <w:jc w:val="right"/>
    </w:pPr>
    <w:rPr>
      <w:rFonts w:ascii="Times New Roman" w:eastAsia="Times New Roman" w:hAnsi="Times New Roman"/>
      <w:b/>
      <w:bCs/>
      <w:i/>
      <w:iCs/>
      <w:sz w:val="24"/>
      <w:szCs w:val="24"/>
      <w:lang w:eastAsia="pl-PL"/>
    </w:rPr>
  </w:style>
  <w:style w:type="paragraph" w:customStyle="1" w:styleId="xl80">
    <w:name w:val="xl80"/>
    <w:basedOn w:val="Normalny"/>
    <w:pPr>
      <w:pBdr>
        <w:top w:val="single" w:sz="4" w:space="0" w:color="000000"/>
        <w:left w:val="single" w:sz="4" w:space="0" w:color="000000"/>
        <w:bottom w:val="single" w:sz="4" w:space="0" w:color="000000"/>
        <w:right w:val="single" w:sz="4" w:space="0" w:color="000000"/>
      </w:pBdr>
      <w:shd w:val="clear" w:color="auto" w:fill="D9D9D9"/>
      <w:spacing w:before="100" w:after="100"/>
      <w:textAlignment w:val="top"/>
    </w:pPr>
    <w:rPr>
      <w:rFonts w:ascii="Arial" w:eastAsia="Times New Roman" w:hAnsi="Arial" w:cs="Arial"/>
      <w:sz w:val="16"/>
      <w:szCs w:val="16"/>
      <w:lang w:eastAsia="pl-PL"/>
    </w:rPr>
  </w:style>
  <w:style w:type="paragraph" w:customStyle="1" w:styleId="xl81">
    <w:name w:val="xl81"/>
    <w:basedOn w:val="Normalny"/>
    <w:pPr>
      <w:pBdr>
        <w:top w:val="single" w:sz="4" w:space="0" w:color="000000"/>
        <w:left w:val="single" w:sz="4" w:space="0" w:color="000000"/>
        <w:bottom w:val="single" w:sz="4" w:space="0" w:color="000000"/>
        <w:right w:val="single" w:sz="4" w:space="0" w:color="000000"/>
      </w:pBdr>
      <w:shd w:val="clear" w:color="auto" w:fill="D9D9D9"/>
      <w:spacing w:before="100" w:after="100"/>
    </w:pPr>
    <w:rPr>
      <w:rFonts w:ascii="Times New Roman" w:eastAsia="Times New Roman" w:hAnsi="Times New Roman"/>
      <w:sz w:val="24"/>
      <w:szCs w:val="24"/>
      <w:lang w:eastAsia="pl-PL"/>
    </w:rPr>
  </w:style>
  <w:style w:type="paragraph" w:customStyle="1" w:styleId="tytakt">
    <w:name w:val="tytakt"/>
    <w:basedOn w:val="Normalny"/>
    <w:pPr>
      <w:spacing w:before="100" w:after="100"/>
    </w:pPr>
    <w:rPr>
      <w:rFonts w:ascii="Times New Roman" w:eastAsia="Times New Roman" w:hAnsi="Times New Roman"/>
      <w:sz w:val="24"/>
      <w:szCs w:val="24"/>
      <w:lang w:eastAsia="pl-PL"/>
    </w:rPr>
  </w:style>
  <w:style w:type="character" w:styleId="Odwoanieprzypisudolnego">
    <w:name w:val="footnote reference"/>
    <w:rPr>
      <w:position w:val="0"/>
      <w:vertAlign w:val="superscript"/>
    </w:rPr>
  </w:style>
  <w:style w:type="paragraph" w:styleId="Akapitzlist">
    <w:name w:val="List Paragraph"/>
    <w:basedOn w:val="Normalny"/>
    <w:link w:val="AkapitzlistZnak"/>
    <w:uiPriority w:val="34"/>
    <w:qFormat/>
    <w:pPr>
      <w:suppressAutoHyphens/>
      <w:ind w:left="720"/>
    </w:pPr>
  </w:style>
  <w:style w:type="paragraph" w:customStyle="1" w:styleId="xl82">
    <w:name w:val="xl82"/>
    <w:basedOn w:val="Normalny"/>
    <w:rsid w:val="008A0E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eastAsia="Times New Roman" w:hAnsi="Times New Roman"/>
      <w:color w:val="FF0000"/>
      <w:sz w:val="24"/>
      <w:szCs w:val="24"/>
      <w:lang w:eastAsia="pl-PL"/>
    </w:rPr>
  </w:style>
  <w:style w:type="paragraph" w:styleId="Tekstprzypisukocowego">
    <w:name w:val="endnote text"/>
    <w:basedOn w:val="Normalny"/>
    <w:link w:val="TekstprzypisukocowegoZnak"/>
    <w:uiPriority w:val="99"/>
    <w:semiHidden/>
    <w:unhideWhenUsed/>
    <w:rsid w:val="00D64993"/>
    <w:rPr>
      <w:sz w:val="20"/>
      <w:szCs w:val="20"/>
      <w:lang w:val="x-none"/>
    </w:rPr>
  </w:style>
  <w:style w:type="character" w:customStyle="1" w:styleId="TekstprzypisukocowegoZnak">
    <w:name w:val="Tekst przypisu końcowego Znak"/>
    <w:link w:val="Tekstprzypisukocowego"/>
    <w:uiPriority w:val="99"/>
    <w:semiHidden/>
    <w:rsid w:val="00D64993"/>
    <w:rPr>
      <w:lang w:eastAsia="en-US"/>
    </w:rPr>
  </w:style>
  <w:style w:type="character" w:styleId="Odwoanieprzypisukocowego">
    <w:name w:val="endnote reference"/>
    <w:uiPriority w:val="99"/>
    <w:semiHidden/>
    <w:unhideWhenUsed/>
    <w:rsid w:val="00D64993"/>
    <w:rPr>
      <w:vertAlign w:val="superscript"/>
    </w:rPr>
  </w:style>
  <w:style w:type="paragraph" w:customStyle="1" w:styleId="Nagwek2A">
    <w:name w:val="Nagłówek 2A"/>
    <w:basedOn w:val="Tekstpodstawowy"/>
    <w:next w:val="Tekstpodstawowy"/>
    <w:rsid w:val="002640B4"/>
    <w:pPr>
      <w:tabs>
        <w:tab w:val="num" w:pos="567"/>
      </w:tabs>
      <w:suppressAutoHyphens w:val="0"/>
      <w:spacing w:before="240"/>
      <w:ind w:left="567" w:hanging="567"/>
    </w:pPr>
    <w:rPr>
      <w:rFonts w:ascii="Arial" w:eastAsia="Times New Roman" w:hAnsi="Arial" w:cs="Arial"/>
      <w:b w:val="0"/>
      <w:sz w:val="22"/>
      <w:lang w:eastAsia="pl-PL"/>
    </w:rPr>
  </w:style>
  <w:style w:type="paragraph" w:customStyle="1" w:styleId="NormalBold">
    <w:name w:val="NormalBold"/>
    <w:basedOn w:val="Normalny"/>
    <w:link w:val="NormalBoldChar"/>
    <w:rsid w:val="00CF4B6A"/>
    <w:pPr>
      <w:widowControl w:val="0"/>
    </w:pPr>
    <w:rPr>
      <w:b/>
      <w:sz w:val="24"/>
      <w:lang w:eastAsia="en-GB"/>
    </w:rPr>
  </w:style>
  <w:style w:type="character" w:customStyle="1" w:styleId="NormalBoldChar">
    <w:name w:val="NormalBold Char"/>
    <w:link w:val="NormalBold"/>
    <w:locked/>
    <w:rsid w:val="00CF4B6A"/>
    <w:rPr>
      <w:b/>
      <w:sz w:val="24"/>
      <w:szCs w:val="22"/>
      <w:lang w:val="pl-PL" w:eastAsia="en-GB" w:bidi="ar-SA"/>
    </w:rPr>
  </w:style>
  <w:style w:type="character" w:customStyle="1" w:styleId="DeltaViewInsertion">
    <w:name w:val="DeltaView Insertion"/>
    <w:rsid w:val="00CF4B6A"/>
    <w:rPr>
      <w:b/>
      <w:i/>
      <w:spacing w:val="0"/>
    </w:rPr>
  </w:style>
  <w:style w:type="character" w:customStyle="1" w:styleId="TekstprzypisudolnegoZnak2">
    <w:name w:val="Tekst przypisu dolnego Znak2"/>
    <w:link w:val="Tekstprzypisudolnego"/>
    <w:semiHidden/>
    <w:rsid w:val="00CF4B6A"/>
    <w:rPr>
      <w:rFonts w:ascii="Calibri" w:eastAsia="Calibri" w:hAnsi="Calibri"/>
      <w:sz w:val="22"/>
      <w:szCs w:val="22"/>
      <w:lang w:val="pl-PL" w:eastAsia="pl-PL" w:bidi="ar-SA"/>
    </w:rPr>
  </w:style>
  <w:style w:type="paragraph" w:customStyle="1" w:styleId="Text1">
    <w:name w:val="Text 1"/>
    <w:basedOn w:val="Normalny"/>
    <w:rsid w:val="00CF4B6A"/>
    <w:pPr>
      <w:spacing w:before="120" w:after="120"/>
      <w:ind w:left="850"/>
    </w:pPr>
    <w:rPr>
      <w:rFonts w:ascii="Times New Roman" w:hAnsi="Times New Roman"/>
      <w:sz w:val="24"/>
      <w:lang w:eastAsia="en-GB"/>
    </w:rPr>
  </w:style>
  <w:style w:type="paragraph" w:customStyle="1" w:styleId="NormalLeft">
    <w:name w:val="Normal Left"/>
    <w:basedOn w:val="Normalny"/>
    <w:rsid w:val="00CF4B6A"/>
    <w:pPr>
      <w:spacing w:before="120" w:after="120"/>
    </w:pPr>
    <w:rPr>
      <w:rFonts w:ascii="Times New Roman" w:hAnsi="Times New Roman"/>
      <w:sz w:val="24"/>
      <w:lang w:eastAsia="en-GB"/>
    </w:rPr>
  </w:style>
  <w:style w:type="paragraph" w:customStyle="1" w:styleId="Tiret0">
    <w:name w:val="Tiret 0"/>
    <w:basedOn w:val="Normalny"/>
    <w:rsid w:val="00CF4B6A"/>
    <w:pPr>
      <w:numPr>
        <w:numId w:val="17"/>
      </w:numPr>
      <w:spacing w:before="120" w:after="120"/>
    </w:pPr>
    <w:rPr>
      <w:rFonts w:ascii="Times New Roman" w:hAnsi="Times New Roman"/>
      <w:sz w:val="24"/>
      <w:lang w:eastAsia="en-GB"/>
    </w:rPr>
  </w:style>
  <w:style w:type="paragraph" w:customStyle="1" w:styleId="Tiret1">
    <w:name w:val="Tiret 1"/>
    <w:basedOn w:val="Normalny"/>
    <w:rsid w:val="00CF4B6A"/>
    <w:pPr>
      <w:numPr>
        <w:numId w:val="18"/>
      </w:numPr>
      <w:spacing w:before="120" w:after="120"/>
    </w:pPr>
    <w:rPr>
      <w:rFonts w:ascii="Times New Roman" w:hAnsi="Times New Roman"/>
      <w:sz w:val="24"/>
      <w:lang w:eastAsia="en-GB"/>
    </w:rPr>
  </w:style>
  <w:style w:type="paragraph" w:customStyle="1" w:styleId="NumPar1">
    <w:name w:val="NumPar 1"/>
    <w:basedOn w:val="Normalny"/>
    <w:next w:val="Text1"/>
    <w:rsid w:val="00CF4B6A"/>
    <w:pPr>
      <w:numPr>
        <w:numId w:val="19"/>
      </w:numPr>
      <w:spacing w:before="120" w:after="120"/>
    </w:pPr>
    <w:rPr>
      <w:rFonts w:ascii="Times New Roman" w:hAnsi="Times New Roman"/>
      <w:sz w:val="24"/>
      <w:lang w:eastAsia="en-GB"/>
    </w:rPr>
  </w:style>
  <w:style w:type="paragraph" w:customStyle="1" w:styleId="NumPar2">
    <w:name w:val="NumPar 2"/>
    <w:basedOn w:val="Normalny"/>
    <w:next w:val="Text1"/>
    <w:rsid w:val="00CF4B6A"/>
    <w:pPr>
      <w:numPr>
        <w:ilvl w:val="1"/>
        <w:numId w:val="19"/>
      </w:numPr>
      <w:spacing w:before="120" w:after="120"/>
    </w:pPr>
    <w:rPr>
      <w:rFonts w:ascii="Times New Roman" w:hAnsi="Times New Roman"/>
      <w:sz w:val="24"/>
      <w:lang w:eastAsia="en-GB"/>
    </w:rPr>
  </w:style>
  <w:style w:type="paragraph" w:customStyle="1" w:styleId="NumPar3">
    <w:name w:val="NumPar 3"/>
    <w:basedOn w:val="Normalny"/>
    <w:next w:val="Text1"/>
    <w:rsid w:val="00CF4B6A"/>
    <w:pPr>
      <w:numPr>
        <w:ilvl w:val="2"/>
        <w:numId w:val="19"/>
      </w:numPr>
      <w:spacing w:before="120" w:after="120"/>
    </w:pPr>
    <w:rPr>
      <w:rFonts w:ascii="Times New Roman" w:hAnsi="Times New Roman"/>
      <w:sz w:val="24"/>
      <w:lang w:eastAsia="en-GB"/>
    </w:rPr>
  </w:style>
  <w:style w:type="paragraph" w:customStyle="1" w:styleId="NumPar4">
    <w:name w:val="NumPar 4"/>
    <w:basedOn w:val="Normalny"/>
    <w:next w:val="Text1"/>
    <w:rsid w:val="00CF4B6A"/>
    <w:pPr>
      <w:numPr>
        <w:ilvl w:val="3"/>
        <w:numId w:val="19"/>
      </w:numPr>
      <w:spacing w:before="120" w:after="120"/>
    </w:pPr>
    <w:rPr>
      <w:rFonts w:ascii="Times New Roman" w:hAnsi="Times New Roman"/>
      <w:sz w:val="24"/>
      <w:lang w:eastAsia="en-GB"/>
    </w:rPr>
  </w:style>
  <w:style w:type="paragraph" w:customStyle="1" w:styleId="ChapterTitle">
    <w:name w:val="ChapterTitle"/>
    <w:basedOn w:val="Normalny"/>
    <w:next w:val="Normalny"/>
    <w:rsid w:val="00CF4B6A"/>
    <w:pPr>
      <w:keepNext/>
      <w:spacing w:before="120" w:after="360"/>
      <w:jc w:val="center"/>
    </w:pPr>
    <w:rPr>
      <w:rFonts w:ascii="Times New Roman" w:hAnsi="Times New Roman"/>
      <w:b/>
      <w:sz w:val="32"/>
      <w:lang w:eastAsia="en-GB"/>
    </w:rPr>
  </w:style>
  <w:style w:type="paragraph" w:customStyle="1" w:styleId="SectionTitle">
    <w:name w:val="SectionTitle"/>
    <w:basedOn w:val="Normalny"/>
    <w:next w:val="Nagwek1"/>
    <w:rsid w:val="00CF4B6A"/>
    <w:pPr>
      <w:keepNext/>
      <w:spacing w:before="120" w:after="360"/>
      <w:jc w:val="center"/>
    </w:pPr>
    <w:rPr>
      <w:rFonts w:ascii="Times New Roman" w:hAnsi="Times New Roman"/>
      <w:b/>
      <w:smallCaps/>
      <w:sz w:val="28"/>
      <w:lang w:eastAsia="en-GB"/>
    </w:rPr>
  </w:style>
  <w:style w:type="paragraph" w:customStyle="1" w:styleId="Annexetitre">
    <w:name w:val="Annexe titre"/>
    <w:basedOn w:val="Normalny"/>
    <w:next w:val="Normalny"/>
    <w:rsid w:val="00CF4B6A"/>
    <w:pPr>
      <w:spacing w:before="120" w:after="120"/>
      <w:jc w:val="center"/>
    </w:pPr>
    <w:rPr>
      <w:rFonts w:ascii="Times New Roman" w:hAnsi="Times New Roman"/>
      <w:b/>
      <w:sz w:val="24"/>
      <w:u w:val="single"/>
      <w:lang w:eastAsia="en-GB"/>
    </w:rPr>
  </w:style>
  <w:style w:type="paragraph" w:customStyle="1" w:styleId="Akapitzlist1">
    <w:name w:val="Akapit z listą1"/>
    <w:basedOn w:val="Normalny"/>
    <w:qFormat/>
    <w:rsid w:val="007D3B99"/>
    <w:pPr>
      <w:ind w:left="720"/>
      <w:contextualSpacing/>
    </w:pPr>
    <w:rPr>
      <w:rFonts w:eastAsia="Times New Roman" w:cs="Arial"/>
    </w:rPr>
  </w:style>
  <w:style w:type="character" w:customStyle="1" w:styleId="AkapitzlistZnak">
    <w:name w:val="Akapit z listą Znak"/>
    <w:link w:val="Akapitzlist"/>
    <w:uiPriority w:val="34"/>
    <w:qFormat/>
    <w:locked/>
    <w:rsid w:val="00D35D71"/>
    <w:rPr>
      <w:sz w:val="22"/>
      <w:szCs w:val="22"/>
      <w:lang w:eastAsia="en-US"/>
    </w:rPr>
  </w:style>
  <w:style w:type="character" w:customStyle="1" w:styleId="ListLabel20">
    <w:name w:val="ListLabel 20"/>
    <w:qFormat/>
    <w:rsid w:val="0034664F"/>
    <w:rPr>
      <w:rFonts w:ascii="Times New Roman" w:hAnsi="Times New Roman" w:cs="Times New Roman"/>
      <w:sz w:val="24"/>
      <w:szCs w:val="24"/>
    </w:rPr>
  </w:style>
  <w:style w:type="character" w:customStyle="1" w:styleId="Teksttreci2">
    <w:name w:val="Tekst treści (2)_"/>
    <w:link w:val="Teksttreci20"/>
    <w:rsid w:val="00885922"/>
    <w:rPr>
      <w:rFonts w:ascii="Times New Roman" w:eastAsia="Times New Roman" w:hAnsi="Times New Roman"/>
      <w:shd w:val="clear" w:color="auto" w:fill="FFFFFF"/>
    </w:rPr>
  </w:style>
  <w:style w:type="character" w:customStyle="1" w:styleId="Teksttreci2Verdana8pt">
    <w:name w:val="Tekst treści (2) + Verdana;8 pt"/>
    <w:rsid w:val="00885922"/>
    <w:rPr>
      <w:rFonts w:ascii="Verdana" w:eastAsia="Verdana" w:hAnsi="Verdana" w:cs="Verdana"/>
      <w:b w:val="0"/>
      <w:bCs w:val="0"/>
      <w:i w:val="0"/>
      <w:iCs w:val="0"/>
      <w:smallCaps w:val="0"/>
      <w:strike w:val="0"/>
      <w:color w:val="000000"/>
      <w:spacing w:val="0"/>
      <w:w w:val="100"/>
      <w:position w:val="0"/>
      <w:sz w:val="16"/>
      <w:szCs w:val="16"/>
      <w:u w:val="none"/>
      <w:lang w:val="pl-PL" w:eastAsia="pl-PL" w:bidi="pl-PL"/>
    </w:rPr>
  </w:style>
  <w:style w:type="character" w:customStyle="1" w:styleId="Teksttreci295ptKursywa">
    <w:name w:val="Tekst treści (2) + 9;5 pt;Kursywa"/>
    <w:rsid w:val="00885922"/>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4">
    <w:name w:val="Tekst treści (4)_"/>
    <w:link w:val="Teksttreci40"/>
    <w:rsid w:val="00885922"/>
    <w:rPr>
      <w:rFonts w:ascii="Times New Roman" w:eastAsia="Times New Roman" w:hAnsi="Times New Roman"/>
      <w:b/>
      <w:bCs/>
      <w:shd w:val="clear" w:color="auto" w:fill="FFFFFF"/>
    </w:rPr>
  </w:style>
  <w:style w:type="character" w:customStyle="1" w:styleId="Teksttreci4Bezpogrubienia">
    <w:name w:val="Tekst treści (4) + Bez pogrubienia"/>
    <w:rsid w:val="00885922"/>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paragraph" w:customStyle="1" w:styleId="Teksttreci20">
    <w:name w:val="Tekst treści (2)"/>
    <w:basedOn w:val="Normalny"/>
    <w:link w:val="Teksttreci2"/>
    <w:rsid w:val="00885922"/>
    <w:pPr>
      <w:widowControl w:val="0"/>
      <w:shd w:val="clear" w:color="auto" w:fill="FFFFFF"/>
      <w:spacing w:after="60" w:line="274" w:lineRule="exact"/>
      <w:ind w:hanging="480"/>
    </w:pPr>
    <w:rPr>
      <w:rFonts w:ascii="Times New Roman" w:eastAsia="Times New Roman" w:hAnsi="Times New Roman"/>
      <w:sz w:val="20"/>
      <w:szCs w:val="20"/>
      <w:lang w:eastAsia="pl-PL"/>
    </w:rPr>
  </w:style>
  <w:style w:type="paragraph" w:customStyle="1" w:styleId="Teksttreci40">
    <w:name w:val="Tekst treści (4)"/>
    <w:basedOn w:val="Normalny"/>
    <w:link w:val="Teksttreci4"/>
    <w:rsid w:val="00885922"/>
    <w:pPr>
      <w:widowControl w:val="0"/>
      <w:shd w:val="clear" w:color="auto" w:fill="FFFFFF"/>
      <w:spacing w:before="60" w:after="180" w:line="0" w:lineRule="atLeast"/>
      <w:ind w:hanging="460"/>
    </w:pPr>
    <w:rPr>
      <w:rFonts w:ascii="Times New Roman" w:eastAsia="Times New Roman" w:hAnsi="Times New Roman"/>
      <w:b/>
      <w:bCs/>
      <w:sz w:val="20"/>
      <w:szCs w:val="20"/>
      <w:lang w:eastAsia="pl-PL"/>
    </w:rPr>
  </w:style>
  <w:style w:type="character" w:customStyle="1" w:styleId="Teksttreci2Kursywa">
    <w:name w:val="Tekst treści (2) + Kursywa"/>
    <w:rsid w:val="003D746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paragraph" w:styleId="Poprawka">
    <w:name w:val="Revision"/>
    <w:hidden/>
    <w:uiPriority w:val="99"/>
    <w:semiHidden/>
    <w:rsid w:val="006E5072"/>
    <w:rPr>
      <w:sz w:val="22"/>
      <w:szCs w:val="22"/>
      <w:lang w:eastAsia="en-US"/>
    </w:rPr>
  </w:style>
  <w:style w:type="character" w:customStyle="1" w:styleId="Nagwek60">
    <w:name w:val="Nagłówek #6_"/>
    <w:link w:val="Nagwek61"/>
    <w:rsid w:val="004E7337"/>
    <w:rPr>
      <w:rFonts w:ascii="Times New Roman" w:eastAsia="Times New Roman" w:hAnsi="Times New Roman"/>
      <w:sz w:val="22"/>
      <w:szCs w:val="22"/>
      <w:shd w:val="clear" w:color="auto" w:fill="FFFFFF"/>
    </w:rPr>
  </w:style>
  <w:style w:type="paragraph" w:customStyle="1" w:styleId="Nagwek61">
    <w:name w:val="Nagłówek #6"/>
    <w:basedOn w:val="Normalny"/>
    <w:link w:val="Nagwek60"/>
    <w:rsid w:val="004E7337"/>
    <w:pPr>
      <w:widowControl w:val="0"/>
      <w:shd w:val="clear" w:color="auto" w:fill="FFFFFF"/>
      <w:spacing w:before="600" w:after="600" w:line="0" w:lineRule="atLeast"/>
      <w:jc w:val="center"/>
      <w:outlineLvl w:val="5"/>
    </w:pPr>
    <w:rPr>
      <w:rFonts w:ascii="Times New Roman" w:eastAsia="Times New Roman" w:hAnsi="Times New Roman"/>
      <w:lang w:eastAsia="pl-PL"/>
    </w:rPr>
  </w:style>
  <w:style w:type="paragraph" w:customStyle="1" w:styleId="western">
    <w:name w:val="western"/>
    <w:basedOn w:val="Normalny"/>
    <w:rsid w:val="00D14032"/>
    <w:pPr>
      <w:spacing w:before="100" w:beforeAutospacing="1"/>
    </w:pPr>
    <w:rPr>
      <w:rFonts w:eastAsia="Times New Roman"/>
      <w:b/>
      <w:bCs/>
      <w:color w:val="000000"/>
      <w:sz w:val="24"/>
      <w:szCs w:val="24"/>
      <w:lang w:eastAsia="pl-PL"/>
    </w:rPr>
  </w:style>
  <w:style w:type="paragraph" w:customStyle="1" w:styleId="Textbody">
    <w:name w:val="Text body"/>
    <w:basedOn w:val="Standard"/>
    <w:uiPriority w:val="99"/>
    <w:rsid w:val="00240FB8"/>
    <w:pPr>
      <w:autoSpaceDE/>
      <w:spacing w:after="140" w:line="276" w:lineRule="auto"/>
      <w:jc w:val="left"/>
    </w:pPr>
    <w:rPr>
      <w:rFonts w:ascii="Calibri" w:eastAsia="Calibri" w:hAnsi="Calibri" w:cs="Calibri"/>
      <w:sz w:val="22"/>
      <w:szCs w:val="22"/>
      <w:lang w:eastAsia="en-US"/>
    </w:rPr>
  </w:style>
  <w:style w:type="character" w:customStyle="1" w:styleId="markedcontent">
    <w:name w:val="markedcontent"/>
    <w:rsid w:val="00A248CA"/>
  </w:style>
  <w:style w:type="character" w:customStyle="1" w:styleId="ng-binding">
    <w:name w:val="ng-binding"/>
    <w:rsid w:val="00806373"/>
  </w:style>
  <w:style w:type="character" w:customStyle="1" w:styleId="ng-scope">
    <w:name w:val="ng-scope"/>
    <w:rsid w:val="00806373"/>
  </w:style>
  <w:style w:type="paragraph" w:customStyle="1" w:styleId="Teksttreci13">
    <w:name w:val="Tekst treści (13)"/>
    <w:basedOn w:val="Normalny"/>
    <w:qFormat/>
    <w:rsid w:val="00424971"/>
    <w:pPr>
      <w:shd w:val="clear" w:color="auto" w:fill="FFFFFF"/>
      <w:spacing w:before="480" w:line="264" w:lineRule="exact"/>
      <w:ind w:hanging="420"/>
    </w:pPr>
    <w:rPr>
      <w:rFonts w:ascii="Times New Roman" w:hAnsi="Times New Roman"/>
      <w:color w:val="000000"/>
      <w:lang w:eastAsia="pl-PL"/>
    </w:rPr>
  </w:style>
  <w:style w:type="numbering" w:customStyle="1" w:styleId="WWOutlineListStyle13">
    <w:name w:val="WW_OutlineListStyle_13"/>
    <w:basedOn w:val="Bezlisty"/>
    <w:pPr>
      <w:numPr>
        <w:numId w:val="2"/>
      </w:numPr>
    </w:pPr>
  </w:style>
  <w:style w:type="numbering" w:customStyle="1" w:styleId="WWOutlineListStyle12">
    <w:name w:val="WW_OutlineListStyle_12"/>
    <w:basedOn w:val="Bezlisty"/>
    <w:pPr>
      <w:numPr>
        <w:numId w:val="3"/>
      </w:numPr>
    </w:pPr>
  </w:style>
  <w:style w:type="numbering" w:customStyle="1" w:styleId="WWOutlineListStyle11">
    <w:name w:val="WW_OutlineListStyle_11"/>
    <w:basedOn w:val="Bezlisty"/>
    <w:pPr>
      <w:numPr>
        <w:numId w:val="4"/>
      </w:numPr>
    </w:pPr>
  </w:style>
  <w:style w:type="numbering" w:customStyle="1" w:styleId="WWOutlineListStyle10">
    <w:name w:val="WW_OutlineListStyle_10"/>
    <w:basedOn w:val="Bezlisty"/>
    <w:pPr>
      <w:numPr>
        <w:numId w:val="5"/>
      </w:numPr>
    </w:pPr>
  </w:style>
  <w:style w:type="numbering" w:customStyle="1" w:styleId="WWOutlineListStyle9">
    <w:name w:val="WW_OutlineListStyle_9"/>
    <w:basedOn w:val="Bezlisty"/>
    <w:pPr>
      <w:numPr>
        <w:numId w:val="6"/>
      </w:numPr>
    </w:pPr>
  </w:style>
  <w:style w:type="numbering" w:customStyle="1" w:styleId="WWOutlineListStyle8">
    <w:name w:val="WW_OutlineListStyle_8"/>
    <w:basedOn w:val="Bezlisty"/>
    <w:pPr>
      <w:numPr>
        <w:numId w:val="7"/>
      </w:numPr>
    </w:pPr>
  </w:style>
  <w:style w:type="numbering" w:customStyle="1" w:styleId="WWOutlineListStyle7">
    <w:name w:val="WW_OutlineListStyle_7"/>
    <w:basedOn w:val="Bezlisty"/>
    <w:pPr>
      <w:numPr>
        <w:numId w:val="8"/>
      </w:numPr>
    </w:pPr>
  </w:style>
  <w:style w:type="numbering" w:customStyle="1" w:styleId="WWOutlineListStyle6">
    <w:name w:val="WW_OutlineListStyle_6"/>
    <w:basedOn w:val="Bezlisty"/>
    <w:pPr>
      <w:numPr>
        <w:numId w:val="9"/>
      </w:numPr>
    </w:pPr>
  </w:style>
  <w:style w:type="numbering" w:customStyle="1" w:styleId="WWOutlineListStyle5">
    <w:name w:val="WW_OutlineListStyle_5"/>
    <w:basedOn w:val="Bezlisty"/>
    <w:pPr>
      <w:numPr>
        <w:numId w:val="10"/>
      </w:numPr>
    </w:pPr>
  </w:style>
  <w:style w:type="numbering" w:customStyle="1" w:styleId="WWOutlineListStyle4">
    <w:name w:val="WW_OutlineListStyle_4"/>
    <w:basedOn w:val="Bezlisty"/>
    <w:pPr>
      <w:numPr>
        <w:numId w:val="11"/>
      </w:numPr>
    </w:pPr>
  </w:style>
  <w:style w:type="numbering" w:customStyle="1" w:styleId="WWOutlineListStyle3">
    <w:name w:val="WW_OutlineListStyle_3"/>
    <w:basedOn w:val="Bezlisty"/>
    <w:pPr>
      <w:numPr>
        <w:numId w:val="12"/>
      </w:numPr>
    </w:pPr>
  </w:style>
  <w:style w:type="numbering" w:customStyle="1" w:styleId="WWOutlineListStyle2">
    <w:name w:val="WW_OutlineListStyle_2"/>
    <w:basedOn w:val="Bezlisty"/>
    <w:pPr>
      <w:numPr>
        <w:numId w:val="13"/>
      </w:numPr>
    </w:pPr>
  </w:style>
  <w:style w:type="numbering" w:customStyle="1" w:styleId="WWOutlineListStyle1">
    <w:name w:val="WW_OutlineListStyle_1"/>
    <w:basedOn w:val="Bezlisty"/>
    <w:pPr>
      <w:numPr>
        <w:numId w:val="14"/>
      </w:numPr>
    </w:pPr>
  </w:style>
  <w:style w:type="numbering" w:customStyle="1" w:styleId="WWOutlineListStyle">
    <w:name w:val="WW_OutlineListStyle"/>
    <w:basedOn w:val="Bezlisty"/>
    <w:pPr>
      <w:numPr>
        <w:numId w:val="15"/>
      </w:numPr>
    </w:pPr>
  </w:style>
  <w:style w:type="numbering" w:customStyle="1" w:styleId="LFO2">
    <w:name w:val="LFO2"/>
    <w:basedOn w:val="Bezlisty"/>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378">
      <w:bodyDiv w:val="1"/>
      <w:marLeft w:val="0"/>
      <w:marRight w:val="0"/>
      <w:marTop w:val="0"/>
      <w:marBottom w:val="0"/>
      <w:divBdr>
        <w:top w:val="none" w:sz="0" w:space="0" w:color="auto"/>
        <w:left w:val="none" w:sz="0" w:space="0" w:color="auto"/>
        <w:bottom w:val="none" w:sz="0" w:space="0" w:color="auto"/>
        <w:right w:val="none" w:sz="0" w:space="0" w:color="auto"/>
      </w:divBdr>
    </w:div>
    <w:div w:id="189687290">
      <w:bodyDiv w:val="1"/>
      <w:marLeft w:val="0"/>
      <w:marRight w:val="0"/>
      <w:marTop w:val="0"/>
      <w:marBottom w:val="0"/>
      <w:divBdr>
        <w:top w:val="none" w:sz="0" w:space="0" w:color="auto"/>
        <w:left w:val="none" w:sz="0" w:space="0" w:color="auto"/>
        <w:bottom w:val="none" w:sz="0" w:space="0" w:color="auto"/>
        <w:right w:val="none" w:sz="0" w:space="0" w:color="auto"/>
      </w:divBdr>
    </w:div>
    <w:div w:id="341323972">
      <w:bodyDiv w:val="1"/>
      <w:marLeft w:val="0"/>
      <w:marRight w:val="0"/>
      <w:marTop w:val="0"/>
      <w:marBottom w:val="0"/>
      <w:divBdr>
        <w:top w:val="none" w:sz="0" w:space="0" w:color="auto"/>
        <w:left w:val="none" w:sz="0" w:space="0" w:color="auto"/>
        <w:bottom w:val="none" w:sz="0" w:space="0" w:color="auto"/>
        <w:right w:val="none" w:sz="0" w:space="0" w:color="auto"/>
      </w:divBdr>
    </w:div>
    <w:div w:id="363480073">
      <w:bodyDiv w:val="1"/>
      <w:marLeft w:val="0"/>
      <w:marRight w:val="0"/>
      <w:marTop w:val="0"/>
      <w:marBottom w:val="0"/>
      <w:divBdr>
        <w:top w:val="none" w:sz="0" w:space="0" w:color="auto"/>
        <w:left w:val="none" w:sz="0" w:space="0" w:color="auto"/>
        <w:bottom w:val="none" w:sz="0" w:space="0" w:color="auto"/>
        <w:right w:val="none" w:sz="0" w:space="0" w:color="auto"/>
      </w:divBdr>
    </w:div>
    <w:div w:id="411857487">
      <w:bodyDiv w:val="1"/>
      <w:marLeft w:val="0"/>
      <w:marRight w:val="0"/>
      <w:marTop w:val="0"/>
      <w:marBottom w:val="0"/>
      <w:divBdr>
        <w:top w:val="none" w:sz="0" w:space="0" w:color="auto"/>
        <w:left w:val="none" w:sz="0" w:space="0" w:color="auto"/>
        <w:bottom w:val="none" w:sz="0" w:space="0" w:color="auto"/>
        <w:right w:val="none" w:sz="0" w:space="0" w:color="auto"/>
      </w:divBdr>
    </w:div>
    <w:div w:id="428816434">
      <w:bodyDiv w:val="1"/>
      <w:marLeft w:val="0"/>
      <w:marRight w:val="0"/>
      <w:marTop w:val="0"/>
      <w:marBottom w:val="0"/>
      <w:divBdr>
        <w:top w:val="none" w:sz="0" w:space="0" w:color="auto"/>
        <w:left w:val="none" w:sz="0" w:space="0" w:color="auto"/>
        <w:bottom w:val="none" w:sz="0" w:space="0" w:color="auto"/>
        <w:right w:val="none" w:sz="0" w:space="0" w:color="auto"/>
      </w:divBdr>
    </w:div>
    <w:div w:id="532813713">
      <w:bodyDiv w:val="1"/>
      <w:marLeft w:val="0"/>
      <w:marRight w:val="0"/>
      <w:marTop w:val="0"/>
      <w:marBottom w:val="0"/>
      <w:divBdr>
        <w:top w:val="none" w:sz="0" w:space="0" w:color="auto"/>
        <w:left w:val="none" w:sz="0" w:space="0" w:color="auto"/>
        <w:bottom w:val="none" w:sz="0" w:space="0" w:color="auto"/>
        <w:right w:val="none" w:sz="0" w:space="0" w:color="auto"/>
      </w:divBdr>
    </w:div>
    <w:div w:id="607351295">
      <w:bodyDiv w:val="1"/>
      <w:marLeft w:val="0"/>
      <w:marRight w:val="0"/>
      <w:marTop w:val="0"/>
      <w:marBottom w:val="0"/>
      <w:divBdr>
        <w:top w:val="none" w:sz="0" w:space="0" w:color="auto"/>
        <w:left w:val="none" w:sz="0" w:space="0" w:color="auto"/>
        <w:bottom w:val="none" w:sz="0" w:space="0" w:color="auto"/>
        <w:right w:val="none" w:sz="0" w:space="0" w:color="auto"/>
      </w:divBdr>
    </w:div>
    <w:div w:id="649945356">
      <w:bodyDiv w:val="1"/>
      <w:marLeft w:val="0"/>
      <w:marRight w:val="0"/>
      <w:marTop w:val="0"/>
      <w:marBottom w:val="0"/>
      <w:divBdr>
        <w:top w:val="none" w:sz="0" w:space="0" w:color="auto"/>
        <w:left w:val="none" w:sz="0" w:space="0" w:color="auto"/>
        <w:bottom w:val="none" w:sz="0" w:space="0" w:color="auto"/>
        <w:right w:val="none" w:sz="0" w:space="0" w:color="auto"/>
      </w:divBdr>
    </w:div>
    <w:div w:id="665404725">
      <w:bodyDiv w:val="1"/>
      <w:marLeft w:val="0"/>
      <w:marRight w:val="0"/>
      <w:marTop w:val="0"/>
      <w:marBottom w:val="0"/>
      <w:divBdr>
        <w:top w:val="none" w:sz="0" w:space="0" w:color="auto"/>
        <w:left w:val="none" w:sz="0" w:space="0" w:color="auto"/>
        <w:bottom w:val="none" w:sz="0" w:space="0" w:color="auto"/>
        <w:right w:val="none" w:sz="0" w:space="0" w:color="auto"/>
      </w:divBdr>
    </w:div>
    <w:div w:id="852887582">
      <w:bodyDiv w:val="1"/>
      <w:marLeft w:val="0"/>
      <w:marRight w:val="0"/>
      <w:marTop w:val="0"/>
      <w:marBottom w:val="0"/>
      <w:divBdr>
        <w:top w:val="none" w:sz="0" w:space="0" w:color="auto"/>
        <w:left w:val="none" w:sz="0" w:space="0" w:color="auto"/>
        <w:bottom w:val="none" w:sz="0" w:space="0" w:color="auto"/>
        <w:right w:val="none" w:sz="0" w:space="0" w:color="auto"/>
      </w:divBdr>
    </w:div>
    <w:div w:id="1009412349">
      <w:bodyDiv w:val="1"/>
      <w:marLeft w:val="0"/>
      <w:marRight w:val="0"/>
      <w:marTop w:val="0"/>
      <w:marBottom w:val="0"/>
      <w:divBdr>
        <w:top w:val="none" w:sz="0" w:space="0" w:color="auto"/>
        <w:left w:val="none" w:sz="0" w:space="0" w:color="auto"/>
        <w:bottom w:val="none" w:sz="0" w:space="0" w:color="auto"/>
        <w:right w:val="none" w:sz="0" w:space="0" w:color="auto"/>
      </w:divBdr>
    </w:div>
    <w:div w:id="1223519692">
      <w:bodyDiv w:val="1"/>
      <w:marLeft w:val="0"/>
      <w:marRight w:val="0"/>
      <w:marTop w:val="0"/>
      <w:marBottom w:val="0"/>
      <w:divBdr>
        <w:top w:val="none" w:sz="0" w:space="0" w:color="auto"/>
        <w:left w:val="none" w:sz="0" w:space="0" w:color="auto"/>
        <w:bottom w:val="none" w:sz="0" w:space="0" w:color="auto"/>
        <w:right w:val="none" w:sz="0" w:space="0" w:color="auto"/>
      </w:divBdr>
    </w:div>
    <w:div w:id="1282300744">
      <w:bodyDiv w:val="1"/>
      <w:marLeft w:val="0"/>
      <w:marRight w:val="0"/>
      <w:marTop w:val="0"/>
      <w:marBottom w:val="0"/>
      <w:divBdr>
        <w:top w:val="none" w:sz="0" w:space="0" w:color="auto"/>
        <w:left w:val="none" w:sz="0" w:space="0" w:color="auto"/>
        <w:bottom w:val="none" w:sz="0" w:space="0" w:color="auto"/>
        <w:right w:val="none" w:sz="0" w:space="0" w:color="auto"/>
      </w:divBdr>
    </w:div>
    <w:div w:id="1304458630">
      <w:bodyDiv w:val="1"/>
      <w:marLeft w:val="0"/>
      <w:marRight w:val="0"/>
      <w:marTop w:val="0"/>
      <w:marBottom w:val="0"/>
      <w:divBdr>
        <w:top w:val="none" w:sz="0" w:space="0" w:color="auto"/>
        <w:left w:val="none" w:sz="0" w:space="0" w:color="auto"/>
        <w:bottom w:val="none" w:sz="0" w:space="0" w:color="auto"/>
        <w:right w:val="none" w:sz="0" w:space="0" w:color="auto"/>
      </w:divBdr>
    </w:div>
    <w:div w:id="1415475139">
      <w:bodyDiv w:val="1"/>
      <w:marLeft w:val="0"/>
      <w:marRight w:val="0"/>
      <w:marTop w:val="0"/>
      <w:marBottom w:val="0"/>
      <w:divBdr>
        <w:top w:val="none" w:sz="0" w:space="0" w:color="auto"/>
        <w:left w:val="none" w:sz="0" w:space="0" w:color="auto"/>
        <w:bottom w:val="none" w:sz="0" w:space="0" w:color="auto"/>
        <w:right w:val="none" w:sz="0" w:space="0" w:color="auto"/>
      </w:divBdr>
    </w:div>
    <w:div w:id="1427924204">
      <w:bodyDiv w:val="1"/>
      <w:marLeft w:val="0"/>
      <w:marRight w:val="0"/>
      <w:marTop w:val="0"/>
      <w:marBottom w:val="0"/>
      <w:divBdr>
        <w:top w:val="none" w:sz="0" w:space="0" w:color="auto"/>
        <w:left w:val="none" w:sz="0" w:space="0" w:color="auto"/>
        <w:bottom w:val="none" w:sz="0" w:space="0" w:color="auto"/>
        <w:right w:val="none" w:sz="0" w:space="0" w:color="auto"/>
      </w:divBdr>
    </w:div>
    <w:div w:id="1448622719">
      <w:bodyDiv w:val="1"/>
      <w:marLeft w:val="0"/>
      <w:marRight w:val="0"/>
      <w:marTop w:val="0"/>
      <w:marBottom w:val="0"/>
      <w:divBdr>
        <w:top w:val="none" w:sz="0" w:space="0" w:color="auto"/>
        <w:left w:val="none" w:sz="0" w:space="0" w:color="auto"/>
        <w:bottom w:val="none" w:sz="0" w:space="0" w:color="auto"/>
        <w:right w:val="none" w:sz="0" w:space="0" w:color="auto"/>
      </w:divBdr>
    </w:div>
    <w:div w:id="1472135283">
      <w:bodyDiv w:val="1"/>
      <w:marLeft w:val="0"/>
      <w:marRight w:val="0"/>
      <w:marTop w:val="0"/>
      <w:marBottom w:val="0"/>
      <w:divBdr>
        <w:top w:val="none" w:sz="0" w:space="0" w:color="auto"/>
        <w:left w:val="none" w:sz="0" w:space="0" w:color="auto"/>
        <w:bottom w:val="none" w:sz="0" w:space="0" w:color="auto"/>
        <w:right w:val="none" w:sz="0" w:space="0" w:color="auto"/>
      </w:divBdr>
    </w:div>
    <w:div w:id="1567643684">
      <w:bodyDiv w:val="1"/>
      <w:marLeft w:val="0"/>
      <w:marRight w:val="0"/>
      <w:marTop w:val="0"/>
      <w:marBottom w:val="0"/>
      <w:divBdr>
        <w:top w:val="none" w:sz="0" w:space="0" w:color="auto"/>
        <w:left w:val="none" w:sz="0" w:space="0" w:color="auto"/>
        <w:bottom w:val="none" w:sz="0" w:space="0" w:color="auto"/>
        <w:right w:val="none" w:sz="0" w:space="0" w:color="auto"/>
      </w:divBdr>
    </w:div>
    <w:div w:id="1652443204">
      <w:bodyDiv w:val="1"/>
      <w:marLeft w:val="0"/>
      <w:marRight w:val="0"/>
      <w:marTop w:val="0"/>
      <w:marBottom w:val="0"/>
      <w:divBdr>
        <w:top w:val="none" w:sz="0" w:space="0" w:color="auto"/>
        <w:left w:val="none" w:sz="0" w:space="0" w:color="auto"/>
        <w:bottom w:val="none" w:sz="0" w:space="0" w:color="auto"/>
        <w:right w:val="none" w:sz="0" w:space="0" w:color="auto"/>
      </w:divBdr>
    </w:div>
    <w:div w:id="1929540269">
      <w:bodyDiv w:val="1"/>
      <w:marLeft w:val="0"/>
      <w:marRight w:val="0"/>
      <w:marTop w:val="0"/>
      <w:marBottom w:val="0"/>
      <w:divBdr>
        <w:top w:val="none" w:sz="0" w:space="0" w:color="auto"/>
        <w:left w:val="none" w:sz="0" w:space="0" w:color="auto"/>
        <w:bottom w:val="none" w:sz="0" w:space="0" w:color="auto"/>
        <w:right w:val="none" w:sz="0" w:space="0" w:color="auto"/>
      </w:divBdr>
    </w:div>
    <w:div w:id="1963337985">
      <w:bodyDiv w:val="1"/>
      <w:marLeft w:val="0"/>
      <w:marRight w:val="0"/>
      <w:marTop w:val="0"/>
      <w:marBottom w:val="0"/>
      <w:divBdr>
        <w:top w:val="none" w:sz="0" w:space="0" w:color="auto"/>
        <w:left w:val="none" w:sz="0" w:space="0" w:color="auto"/>
        <w:bottom w:val="none" w:sz="0" w:space="0" w:color="auto"/>
        <w:right w:val="none" w:sz="0" w:space="0" w:color="auto"/>
      </w:divBdr>
    </w:div>
    <w:div w:id="2002155033">
      <w:bodyDiv w:val="1"/>
      <w:marLeft w:val="0"/>
      <w:marRight w:val="0"/>
      <w:marTop w:val="0"/>
      <w:marBottom w:val="0"/>
      <w:divBdr>
        <w:top w:val="none" w:sz="0" w:space="0" w:color="auto"/>
        <w:left w:val="none" w:sz="0" w:space="0" w:color="auto"/>
        <w:bottom w:val="none" w:sz="0" w:space="0" w:color="auto"/>
        <w:right w:val="none" w:sz="0" w:space="0" w:color="auto"/>
      </w:divBdr>
    </w:div>
    <w:div w:id="2005667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23BE0-9E3C-457D-BB29-6A400CA76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14</Pages>
  <Words>5478</Words>
  <Characters>32872</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Izba Administracji Skarbowej w Zielonej Górze</vt:lpstr>
    </vt:vector>
  </TitlesOfParts>
  <Company>ATC</Company>
  <LinksUpToDate>false</LinksUpToDate>
  <CharactersWithSpaces>38274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Izba Administracji Skarbowej w Zielonej Górze</dc:title>
  <dc:subject/>
  <dc:creator>julita</dc:creator>
  <cp:keywords>SIWZ</cp:keywords>
  <cp:lastModifiedBy>Chodukiewicz Dariusz</cp:lastModifiedBy>
  <cp:revision>6</cp:revision>
  <cp:lastPrinted>2024-06-28T09:52:00Z</cp:lastPrinted>
  <dcterms:created xsi:type="dcterms:W3CDTF">2024-07-01T07:40:00Z</dcterms:created>
  <dcterms:modified xsi:type="dcterms:W3CDTF">2024-07-09T09:18:00Z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UxC4dwLulzfINJ8nQH+xvX5LNGipWa4BRSZhPgxsCvkUPLuv6ZPs59KS1TIHVWEAoyMyysJ3uAjEPk0iJNkAaA==</vt:lpwstr>
  </property>
  <property fmtid="{D5CDD505-2E9C-101B-9397-08002B2CF9AE}" pid="4" name="MFClassificationDate">
    <vt:lpwstr>2022-04-25T08:17:36.6316305+02:00</vt:lpwstr>
  </property>
  <property fmtid="{D5CDD505-2E9C-101B-9397-08002B2CF9AE}" pid="5" name="MFClassifiedBySID">
    <vt:lpwstr>UxC4dwLulzfINJ8nQH+xvX5LNGipWa4BRSZhPgxsCvm42mrIC/DSDv0ggS+FjUN/2v1BBotkLlY5aAiEhoi6uUtByEvLFtCrPhMzKyJd6vNF5bL2AF921N7yHe2cZxKY</vt:lpwstr>
  </property>
  <property fmtid="{D5CDD505-2E9C-101B-9397-08002B2CF9AE}" pid="6" name="MFGRNItemId">
    <vt:lpwstr>GRN-be08083d-7e45-411b-aa0a-dfb710de1589</vt:lpwstr>
  </property>
  <property fmtid="{D5CDD505-2E9C-101B-9397-08002B2CF9AE}" pid="7" name="MFHash">
    <vt:lpwstr>TXk9jzAcTkfROm3snALT+yHKrM0Aekf9xYSX2ZUy1MA=</vt:lpwstr>
  </property>
  <property fmtid="{D5CDD505-2E9C-101B-9397-08002B2CF9AE}" pid="8" name="DLPManualFileClassification">
    <vt:lpwstr>{5fdfc941-3fcf-4a5b-87be-4848800d39d0}</vt:lpwstr>
  </property>
  <property fmtid="{D5CDD505-2E9C-101B-9397-08002B2CF9AE}" pid="9" name="MFRefresh">
    <vt:lpwstr>False</vt:lpwstr>
  </property>
</Properties>
</file>