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2345E" w:rsidRPr="00841AF9" w:rsidRDefault="0042345E" w:rsidP="00343AEC">
      <w:pPr>
        <w:widowControl w:val="0"/>
      </w:pPr>
    </w:p>
    <w:p w14:paraId="0A37501D" w14:textId="77777777" w:rsidR="0042345E" w:rsidRPr="00841AF9" w:rsidRDefault="0042345E" w:rsidP="00343AEC">
      <w:pPr>
        <w:pStyle w:val="Tekstpodstawowy21"/>
        <w:widowControl w:val="0"/>
        <w:ind w:left="709"/>
        <w:rPr>
          <w:rFonts w:ascii="Arial" w:hAnsi="Arial" w:cs="Arial"/>
          <w:color w:val="FF0000"/>
          <w:sz w:val="24"/>
          <w:szCs w:val="24"/>
        </w:rPr>
      </w:pPr>
    </w:p>
    <w:p w14:paraId="5DAB6C7B" w14:textId="77777777" w:rsidR="0042345E" w:rsidRPr="00841AF9" w:rsidRDefault="0042345E" w:rsidP="00343AEC">
      <w:pPr>
        <w:pStyle w:val="Nagwek"/>
        <w:widowControl w:val="0"/>
        <w:rPr>
          <w:rFonts w:ascii="Arial" w:hAnsi="Arial" w:cs="Arial"/>
          <w:color w:val="FF0000"/>
          <w:sz w:val="24"/>
          <w:szCs w:val="24"/>
        </w:rPr>
      </w:pPr>
    </w:p>
    <w:p w14:paraId="6A05A809" w14:textId="50BAE086" w:rsidR="0042345E" w:rsidRPr="00841AF9" w:rsidRDefault="0042345E" w:rsidP="00343AEC">
      <w:pPr>
        <w:widowControl w:val="0"/>
        <w:rPr>
          <w:rFonts w:ascii="Arial" w:hAnsi="Arial" w:cs="Arial"/>
          <w:sz w:val="28"/>
          <w:szCs w:val="28"/>
        </w:rPr>
      </w:pPr>
    </w:p>
    <w:p w14:paraId="569B1E41" w14:textId="77777777" w:rsidR="005C6B3C" w:rsidRPr="00841AF9" w:rsidRDefault="005C6B3C" w:rsidP="00343AEC">
      <w:pPr>
        <w:widowControl w:val="0"/>
        <w:jc w:val="center"/>
        <w:rPr>
          <w:rFonts w:eastAsia="Calibri" w:cs="Times New Roman"/>
          <w:b/>
          <w:sz w:val="24"/>
          <w:szCs w:val="24"/>
          <w:lang w:eastAsia="en-US"/>
        </w:rPr>
      </w:pPr>
    </w:p>
    <w:p w14:paraId="34CD0FE2" w14:textId="77777777" w:rsidR="005C6B3C" w:rsidRPr="00841AF9" w:rsidRDefault="005C6B3C" w:rsidP="00343AEC">
      <w:pPr>
        <w:widowControl w:val="0"/>
        <w:jc w:val="center"/>
        <w:rPr>
          <w:rFonts w:eastAsia="Calibri" w:cs="Times New Roman"/>
          <w:b/>
          <w:sz w:val="24"/>
          <w:szCs w:val="24"/>
          <w:lang w:eastAsia="en-US"/>
        </w:rPr>
      </w:pPr>
    </w:p>
    <w:p w14:paraId="7011A324" w14:textId="77777777" w:rsidR="005C6B3C" w:rsidRPr="00841AF9" w:rsidRDefault="005C6B3C" w:rsidP="00343AEC">
      <w:pPr>
        <w:widowControl w:val="0"/>
        <w:jc w:val="center"/>
        <w:rPr>
          <w:rFonts w:eastAsia="Calibri" w:cs="Times New Roman"/>
          <w:b/>
          <w:sz w:val="24"/>
          <w:szCs w:val="24"/>
          <w:lang w:eastAsia="en-US"/>
        </w:rPr>
      </w:pPr>
    </w:p>
    <w:p w14:paraId="12F400E0" w14:textId="39E70E05" w:rsidR="005C6B3C" w:rsidRPr="00841AF9" w:rsidRDefault="005C6B3C" w:rsidP="00343AEC">
      <w:pPr>
        <w:widowControl w:val="0"/>
        <w:shd w:val="clear" w:color="auto" w:fill="BFBFBF" w:themeFill="background1" w:themeFillShade="BF"/>
        <w:jc w:val="center"/>
        <w:rPr>
          <w:rFonts w:eastAsia="Calibri" w:cs="Times New Roman"/>
          <w:sz w:val="32"/>
          <w:szCs w:val="32"/>
          <w:lang w:eastAsia="en-US"/>
        </w:rPr>
      </w:pPr>
      <w:r w:rsidRPr="00841AF9">
        <w:rPr>
          <w:rFonts w:eastAsia="Calibri" w:cs="Times New Roman"/>
          <w:b/>
          <w:sz w:val="32"/>
          <w:szCs w:val="32"/>
          <w:lang w:eastAsia="en-US"/>
        </w:rPr>
        <w:t>SPECYFIKACJA WARUNKÓW ZAMÓWIENIA</w:t>
      </w:r>
    </w:p>
    <w:p w14:paraId="6F1F1122" w14:textId="77777777" w:rsidR="0042345E" w:rsidRPr="00841AF9" w:rsidRDefault="0042345E" w:rsidP="00343AEC">
      <w:pPr>
        <w:widowControl w:val="0"/>
        <w:jc w:val="both"/>
        <w:rPr>
          <w:rFonts w:eastAsia="Calibri" w:cs="Times New Roman"/>
          <w:b/>
          <w:sz w:val="24"/>
          <w:szCs w:val="24"/>
          <w:lang w:eastAsia="en-US"/>
        </w:rPr>
      </w:pPr>
    </w:p>
    <w:p w14:paraId="7B228DC4" w14:textId="77777777" w:rsidR="005C6B3C" w:rsidRPr="00841AF9" w:rsidRDefault="005C6B3C" w:rsidP="00343AEC">
      <w:pPr>
        <w:widowControl w:val="0"/>
        <w:rPr>
          <w:rFonts w:ascii="Arial" w:hAnsi="Arial" w:cs="Arial"/>
        </w:rPr>
      </w:pPr>
    </w:p>
    <w:p w14:paraId="248D19B5" w14:textId="77777777" w:rsidR="005C6B3C" w:rsidRPr="00841AF9" w:rsidRDefault="005C6B3C" w:rsidP="00343AEC">
      <w:pPr>
        <w:widowControl w:val="0"/>
        <w:rPr>
          <w:rFonts w:ascii="Arial" w:hAnsi="Arial" w:cs="Arial"/>
        </w:rPr>
      </w:pPr>
    </w:p>
    <w:p w14:paraId="620AC249" w14:textId="77777777" w:rsidR="005C6B3C" w:rsidRPr="00841AF9" w:rsidRDefault="005C6B3C" w:rsidP="00343AEC">
      <w:pPr>
        <w:widowControl w:val="0"/>
        <w:jc w:val="center"/>
        <w:rPr>
          <w:rFonts w:eastAsia="Arial" w:cs="Times New Roman"/>
          <w:b/>
          <w:sz w:val="24"/>
          <w:szCs w:val="24"/>
          <w:lang w:eastAsia="pl-PL"/>
        </w:rPr>
      </w:pPr>
      <w:r w:rsidRPr="00841AF9">
        <w:rPr>
          <w:rFonts w:eastAsia="Calibri" w:cs="Times New Roman"/>
          <w:b/>
          <w:sz w:val="24"/>
          <w:szCs w:val="24"/>
          <w:lang w:eastAsia="en-US"/>
        </w:rPr>
        <w:tab/>
      </w:r>
      <w:r w:rsidRPr="00841AF9">
        <w:rPr>
          <w:rFonts w:eastAsia="Arial" w:cs="Times New Roman"/>
          <w:b/>
          <w:sz w:val="24"/>
          <w:szCs w:val="24"/>
          <w:lang w:eastAsia="pl-PL"/>
        </w:rPr>
        <w:t>ZAMAWIAJĄCY:</w:t>
      </w:r>
    </w:p>
    <w:p w14:paraId="51CC5358" w14:textId="77777777" w:rsidR="005C6B3C" w:rsidRPr="00841AF9" w:rsidRDefault="005C6B3C" w:rsidP="00343AEC">
      <w:pPr>
        <w:widowControl w:val="0"/>
        <w:jc w:val="center"/>
        <w:rPr>
          <w:rFonts w:eastAsia="Arial" w:cs="Times New Roman"/>
          <w:b/>
          <w:sz w:val="24"/>
          <w:szCs w:val="24"/>
          <w:lang w:eastAsia="pl-PL"/>
        </w:rPr>
      </w:pPr>
      <w:r w:rsidRPr="00841AF9">
        <w:rPr>
          <w:rFonts w:eastAsia="Arial" w:cs="Times New Roman"/>
          <w:b/>
          <w:sz w:val="24"/>
          <w:szCs w:val="24"/>
          <w:lang w:eastAsia="pl-PL"/>
        </w:rPr>
        <w:t>Szpital Specjalistyczny im. J. Dietla w Krakowie</w:t>
      </w:r>
      <w:r w:rsidRPr="00841AF9">
        <w:rPr>
          <w:rFonts w:eastAsia="Arial" w:cs="Times New Roman"/>
          <w:b/>
          <w:sz w:val="24"/>
          <w:szCs w:val="24"/>
          <w:vertAlign w:val="superscript"/>
          <w:lang w:eastAsia="pl-PL"/>
        </w:rPr>
        <w:sym w:font="Certa" w:char="F041"/>
      </w:r>
    </w:p>
    <w:p w14:paraId="26A6353B" w14:textId="77777777" w:rsidR="005C6B3C" w:rsidRPr="00841AF9" w:rsidRDefault="005C6B3C" w:rsidP="00343AEC">
      <w:pPr>
        <w:widowControl w:val="0"/>
        <w:jc w:val="center"/>
        <w:rPr>
          <w:rFonts w:eastAsia="Arial" w:cs="Times New Roman"/>
          <w:sz w:val="24"/>
          <w:szCs w:val="24"/>
          <w:lang w:eastAsia="pl-PL"/>
        </w:rPr>
      </w:pPr>
    </w:p>
    <w:p w14:paraId="5154DF3D" w14:textId="26842432" w:rsidR="005C6B3C" w:rsidRPr="00841AF9" w:rsidRDefault="005C6B3C" w:rsidP="00343AEC">
      <w:pPr>
        <w:widowControl w:val="0"/>
        <w:jc w:val="both"/>
        <w:rPr>
          <w:rFonts w:eastAsia="Arial" w:cs="Times New Roman"/>
          <w:sz w:val="24"/>
          <w:szCs w:val="24"/>
          <w:lang w:eastAsia="pl-PL"/>
        </w:rPr>
      </w:pPr>
      <w:r w:rsidRPr="00841AF9">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publicznych </w:t>
      </w:r>
      <w:hyperlink r:id="rId8" w:history="1">
        <w:r w:rsidR="00EB3DD4" w:rsidRPr="00841AF9">
          <w:rPr>
            <w:rStyle w:val="Hipercze"/>
            <w:rFonts w:cs="Times New Roman"/>
            <w:color w:val="auto"/>
            <w:sz w:val="24"/>
            <w:szCs w:val="24"/>
          </w:rPr>
          <w:t>(Dz.U. z 2023 r. poz. 1605</w:t>
        </w:r>
        <w:r w:rsidR="00911571" w:rsidRPr="00841AF9">
          <w:rPr>
            <w:rStyle w:val="Hipercze"/>
            <w:rFonts w:cs="Times New Roman"/>
            <w:color w:val="auto"/>
            <w:sz w:val="24"/>
            <w:szCs w:val="24"/>
          </w:rPr>
          <w:t xml:space="preserve"> ze zm.</w:t>
        </w:r>
        <w:r w:rsidR="00EB3DD4" w:rsidRPr="00841AF9">
          <w:rPr>
            <w:rStyle w:val="Hipercze"/>
            <w:rFonts w:cs="Times New Roman"/>
            <w:color w:val="auto"/>
            <w:sz w:val="24"/>
            <w:szCs w:val="24"/>
          </w:rPr>
          <w:t>)</w:t>
        </w:r>
      </w:hyperlink>
      <w:r w:rsidR="00EB3DD4" w:rsidRPr="00841AF9">
        <w:rPr>
          <w:rFonts w:cs="Times New Roman"/>
          <w:sz w:val="24"/>
          <w:szCs w:val="24"/>
        </w:rPr>
        <w:t xml:space="preserve"> </w:t>
      </w:r>
      <w:r w:rsidRPr="00841AF9">
        <w:rPr>
          <w:rFonts w:eastAsia="Arial" w:cs="Times New Roman"/>
          <w:sz w:val="24"/>
          <w:szCs w:val="24"/>
          <w:lang w:eastAsia="pl-PL"/>
        </w:rPr>
        <w:t xml:space="preserve">– dalej ustawy </w:t>
      </w:r>
      <w:proofErr w:type="spellStart"/>
      <w:r w:rsidRPr="00841AF9">
        <w:rPr>
          <w:rFonts w:eastAsia="Arial" w:cs="Times New Roman"/>
          <w:sz w:val="24"/>
          <w:szCs w:val="24"/>
          <w:lang w:eastAsia="pl-PL"/>
        </w:rPr>
        <w:t>pzp</w:t>
      </w:r>
      <w:proofErr w:type="spellEnd"/>
      <w:r w:rsidRPr="00841AF9">
        <w:rPr>
          <w:rFonts w:eastAsia="Arial" w:cs="Times New Roman"/>
          <w:sz w:val="24"/>
          <w:szCs w:val="24"/>
          <w:lang w:eastAsia="pl-PL"/>
        </w:rPr>
        <w:t xml:space="preserve"> na </w:t>
      </w:r>
      <w:r w:rsidRPr="00841AF9">
        <w:rPr>
          <w:rFonts w:eastAsia="Arial" w:cs="Times New Roman"/>
          <w:b/>
          <w:sz w:val="24"/>
          <w:szCs w:val="24"/>
          <w:lang w:eastAsia="pl-PL"/>
        </w:rPr>
        <w:t>DOSTAWY</w:t>
      </w:r>
      <w:r w:rsidR="00793D39" w:rsidRPr="00841AF9">
        <w:rPr>
          <w:rFonts w:eastAsia="Arial" w:cs="Times New Roman"/>
          <w:sz w:val="24"/>
          <w:szCs w:val="24"/>
          <w:lang w:eastAsia="pl-PL"/>
        </w:rPr>
        <w:t xml:space="preserve"> </w:t>
      </w:r>
      <w:proofErr w:type="spellStart"/>
      <w:r w:rsidRPr="00841AF9">
        <w:rPr>
          <w:rFonts w:eastAsia="Arial" w:cs="Times New Roman"/>
          <w:sz w:val="24"/>
          <w:szCs w:val="24"/>
          <w:lang w:eastAsia="pl-PL"/>
        </w:rPr>
        <w:t>pn</w:t>
      </w:r>
      <w:proofErr w:type="spellEnd"/>
      <w:r w:rsidRPr="00841AF9">
        <w:rPr>
          <w:rFonts w:eastAsia="Arial" w:cs="Times New Roman"/>
          <w:sz w:val="24"/>
          <w:szCs w:val="24"/>
          <w:lang w:eastAsia="pl-PL"/>
        </w:rPr>
        <w:t xml:space="preserve">: </w:t>
      </w:r>
    </w:p>
    <w:p w14:paraId="400519F3" w14:textId="77777777" w:rsidR="005C6B3C" w:rsidRPr="00841AF9" w:rsidRDefault="005C6B3C" w:rsidP="00343AEC">
      <w:pPr>
        <w:widowControl w:val="0"/>
        <w:jc w:val="center"/>
        <w:rPr>
          <w:rFonts w:eastAsia="Arial" w:cs="Times New Roman"/>
          <w:sz w:val="24"/>
          <w:szCs w:val="24"/>
          <w:lang w:eastAsia="pl-PL"/>
        </w:rPr>
      </w:pPr>
    </w:p>
    <w:p w14:paraId="1EC1639C" w14:textId="77777777" w:rsidR="005C6B3C" w:rsidRPr="00841AF9" w:rsidRDefault="005C6B3C" w:rsidP="00343AEC">
      <w:pPr>
        <w:widowControl w:val="0"/>
        <w:jc w:val="center"/>
        <w:rPr>
          <w:rFonts w:eastAsia="Arial" w:cs="Times New Roman"/>
          <w:sz w:val="24"/>
          <w:szCs w:val="24"/>
          <w:lang w:eastAsia="pl-PL"/>
        </w:rPr>
      </w:pPr>
    </w:p>
    <w:p w14:paraId="7C171376" w14:textId="20C786C1" w:rsidR="005C6B3C" w:rsidRPr="00841AF9" w:rsidRDefault="005C6B3C" w:rsidP="00343AEC">
      <w:pPr>
        <w:widowControl w:val="0"/>
        <w:jc w:val="center"/>
        <w:rPr>
          <w:rFonts w:eastAsia="Arial" w:cs="Times New Roman"/>
          <w:b/>
          <w:sz w:val="24"/>
          <w:szCs w:val="24"/>
          <w:lang w:eastAsia="pl-PL"/>
        </w:rPr>
      </w:pPr>
      <w:r w:rsidRPr="00841AF9">
        <w:rPr>
          <w:rFonts w:eastAsia="Arial" w:cs="Times New Roman"/>
          <w:b/>
          <w:sz w:val="24"/>
          <w:szCs w:val="24"/>
          <w:lang w:eastAsia="pl-PL"/>
        </w:rPr>
        <w:t>“</w:t>
      </w:r>
      <w:r w:rsidR="00793D39" w:rsidRPr="00841AF9">
        <w:rPr>
          <w:rFonts w:eastAsia="Arial" w:cs="Times New Roman"/>
          <w:b/>
          <w:sz w:val="24"/>
          <w:szCs w:val="24"/>
          <w:lang w:eastAsia="pl-PL"/>
        </w:rPr>
        <w:t>Dostawa wyrobów medycznych</w:t>
      </w:r>
      <w:r w:rsidRPr="00841AF9">
        <w:rPr>
          <w:rFonts w:eastAsia="Arial" w:cs="Times New Roman"/>
          <w:b/>
          <w:sz w:val="24"/>
          <w:szCs w:val="24"/>
          <w:lang w:eastAsia="pl-PL"/>
        </w:rPr>
        <w:t>”</w:t>
      </w:r>
    </w:p>
    <w:p w14:paraId="1C529420" w14:textId="77777777" w:rsidR="005C6B3C" w:rsidRPr="00841AF9" w:rsidRDefault="005C6B3C" w:rsidP="00343AEC">
      <w:pPr>
        <w:widowControl w:val="0"/>
        <w:jc w:val="center"/>
        <w:rPr>
          <w:rFonts w:eastAsia="Arial" w:cs="Times New Roman"/>
          <w:sz w:val="24"/>
          <w:szCs w:val="24"/>
          <w:lang w:eastAsia="pl-PL"/>
        </w:rPr>
      </w:pPr>
    </w:p>
    <w:p w14:paraId="270945A6" w14:textId="51E00BBE" w:rsidR="005C6B3C" w:rsidRPr="00841AF9" w:rsidRDefault="005C6B3C" w:rsidP="00343AEC">
      <w:pPr>
        <w:widowControl w:val="0"/>
        <w:jc w:val="center"/>
        <w:rPr>
          <w:rFonts w:eastAsia="Arial" w:cs="Times New Roman"/>
          <w:b/>
          <w:sz w:val="24"/>
          <w:szCs w:val="24"/>
          <w:lang w:eastAsia="pl-PL"/>
        </w:rPr>
      </w:pPr>
      <w:r w:rsidRPr="00841AF9">
        <w:rPr>
          <w:rFonts w:eastAsia="Arial" w:cs="Times New Roman"/>
          <w:sz w:val="24"/>
          <w:szCs w:val="24"/>
          <w:lang w:eastAsia="pl-PL"/>
        </w:rPr>
        <w:t xml:space="preserve">Nr postępowania: </w:t>
      </w:r>
      <w:r w:rsidR="00793D39" w:rsidRPr="00841AF9">
        <w:rPr>
          <w:rFonts w:eastAsia="Arial" w:cs="Times New Roman"/>
          <w:b/>
          <w:bCs/>
          <w:sz w:val="24"/>
          <w:szCs w:val="24"/>
          <w:lang w:eastAsia="pl-PL"/>
        </w:rPr>
        <w:t>SZP/18/2024</w:t>
      </w:r>
    </w:p>
    <w:p w14:paraId="29C1C9B9" w14:textId="77777777" w:rsidR="005C6B3C" w:rsidRPr="00841AF9" w:rsidRDefault="005C6B3C" w:rsidP="00343AEC">
      <w:pPr>
        <w:widowControl w:val="0"/>
        <w:jc w:val="center"/>
        <w:rPr>
          <w:rFonts w:eastAsia="Calibri" w:cs="Times New Roman"/>
          <w:b/>
          <w:sz w:val="24"/>
          <w:szCs w:val="24"/>
          <w:lang w:eastAsia="en-US"/>
        </w:rPr>
      </w:pPr>
    </w:p>
    <w:p w14:paraId="0A647E93" w14:textId="77777777" w:rsidR="005C6B3C" w:rsidRPr="00841AF9" w:rsidRDefault="005C6B3C" w:rsidP="00343AEC">
      <w:pPr>
        <w:widowControl w:val="0"/>
        <w:jc w:val="center"/>
        <w:rPr>
          <w:rFonts w:eastAsia="Calibri" w:cs="Times New Roman"/>
          <w:b/>
          <w:sz w:val="24"/>
          <w:szCs w:val="24"/>
          <w:lang w:eastAsia="en-US"/>
        </w:rPr>
      </w:pPr>
    </w:p>
    <w:p w14:paraId="4C588200" w14:textId="77777777" w:rsidR="005C6B3C" w:rsidRPr="00841AF9" w:rsidRDefault="005C6B3C" w:rsidP="00343AEC">
      <w:pPr>
        <w:widowControl w:val="0"/>
        <w:ind w:left="709"/>
        <w:rPr>
          <w:rFonts w:eastAsia="Times New Roman" w:cs="Times New Roman"/>
          <w:color w:val="FF0000"/>
          <w:sz w:val="24"/>
          <w:szCs w:val="24"/>
        </w:rPr>
      </w:pPr>
    </w:p>
    <w:p w14:paraId="7A802778" w14:textId="77777777" w:rsidR="005C6B3C" w:rsidRPr="00841AF9" w:rsidRDefault="005C6B3C" w:rsidP="00343AEC">
      <w:pPr>
        <w:widowControl w:val="0"/>
        <w:ind w:left="709"/>
        <w:rPr>
          <w:rFonts w:eastAsia="Times New Roman" w:cs="Times New Roman"/>
          <w:color w:val="FF0000"/>
          <w:sz w:val="24"/>
          <w:szCs w:val="24"/>
        </w:rPr>
      </w:pPr>
    </w:p>
    <w:p w14:paraId="21770EE5" w14:textId="77777777" w:rsidR="005C6B3C" w:rsidRPr="00841AF9" w:rsidRDefault="005C6B3C" w:rsidP="00343AEC">
      <w:pPr>
        <w:widowControl w:val="0"/>
        <w:ind w:left="709"/>
        <w:rPr>
          <w:rFonts w:eastAsia="Times New Roman" w:cs="Times New Roman"/>
          <w:color w:val="FF0000"/>
          <w:sz w:val="24"/>
          <w:szCs w:val="24"/>
        </w:rPr>
      </w:pPr>
    </w:p>
    <w:p w14:paraId="6F833B09" w14:textId="77777777" w:rsidR="005C6B3C" w:rsidRPr="00841AF9" w:rsidRDefault="005C6B3C" w:rsidP="00343AEC">
      <w:pPr>
        <w:widowControl w:val="0"/>
        <w:ind w:left="709"/>
        <w:rPr>
          <w:rFonts w:eastAsia="Times New Roman" w:cs="Times New Roman"/>
          <w:color w:val="FF0000"/>
          <w:sz w:val="24"/>
          <w:szCs w:val="24"/>
        </w:rPr>
      </w:pPr>
    </w:p>
    <w:p w14:paraId="187CABED" w14:textId="77777777" w:rsidR="005C6B3C" w:rsidRPr="00841AF9" w:rsidRDefault="005C6B3C" w:rsidP="00343AEC">
      <w:pPr>
        <w:widowControl w:val="0"/>
        <w:ind w:left="709"/>
        <w:rPr>
          <w:rFonts w:eastAsia="Times New Roman" w:cs="Times New Roman"/>
          <w:color w:val="FF0000"/>
          <w:sz w:val="24"/>
          <w:szCs w:val="24"/>
        </w:rPr>
      </w:pPr>
    </w:p>
    <w:p w14:paraId="01DC6D0E" w14:textId="77777777" w:rsidR="005C6B3C" w:rsidRPr="00841AF9" w:rsidRDefault="005C6B3C" w:rsidP="00343AEC">
      <w:pPr>
        <w:widowControl w:val="0"/>
        <w:ind w:left="709"/>
        <w:rPr>
          <w:rFonts w:eastAsia="Times New Roman" w:cs="Times New Roman"/>
          <w:color w:val="FF0000"/>
          <w:sz w:val="24"/>
          <w:szCs w:val="24"/>
        </w:rPr>
      </w:pPr>
    </w:p>
    <w:p w14:paraId="00507048" w14:textId="77777777" w:rsidR="005C6B3C" w:rsidRPr="00841AF9" w:rsidRDefault="005C6B3C" w:rsidP="00343AEC">
      <w:pPr>
        <w:widowControl w:val="0"/>
        <w:ind w:left="709"/>
        <w:rPr>
          <w:rFonts w:eastAsia="Times New Roman" w:cs="Times New Roman"/>
          <w:color w:val="FF0000"/>
          <w:sz w:val="24"/>
          <w:szCs w:val="24"/>
        </w:rPr>
      </w:pPr>
    </w:p>
    <w:p w14:paraId="28F0247F" w14:textId="77777777" w:rsidR="005C6B3C" w:rsidRPr="00841AF9" w:rsidRDefault="005C6B3C" w:rsidP="00343AEC">
      <w:pPr>
        <w:widowControl w:val="0"/>
        <w:ind w:left="709"/>
        <w:rPr>
          <w:rFonts w:eastAsia="Times New Roman" w:cs="Times New Roman"/>
          <w:color w:val="FF0000"/>
          <w:sz w:val="24"/>
          <w:szCs w:val="24"/>
        </w:rPr>
      </w:pPr>
    </w:p>
    <w:p w14:paraId="1FB4D84D" w14:textId="77777777" w:rsidR="005C6B3C" w:rsidRPr="00841AF9" w:rsidRDefault="005C6B3C" w:rsidP="00343AEC">
      <w:pPr>
        <w:widowControl w:val="0"/>
        <w:ind w:left="709"/>
        <w:rPr>
          <w:rFonts w:eastAsia="Times New Roman" w:cs="Times New Roman"/>
          <w:color w:val="FF0000"/>
          <w:sz w:val="24"/>
          <w:szCs w:val="24"/>
        </w:rPr>
      </w:pPr>
    </w:p>
    <w:p w14:paraId="77DAC614" w14:textId="326821B4" w:rsidR="005C6B3C" w:rsidRPr="00841AF9" w:rsidRDefault="005C6B3C" w:rsidP="00343AEC">
      <w:pPr>
        <w:widowControl w:val="0"/>
        <w:ind w:left="709"/>
        <w:rPr>
          <w:rFonts w:eastAsia="Times New Roman" w:cs="Times New Roman"/>
          <w:sz w:val="24"/>
          <w:szCs w:val="24"/>
        </w:rPr>
      </w:pPr>
      <w:r w:rsidRPr="00841AF9">
        <w:rPr>
          <w:rFonts w:eastAsia="Times New Roman" w:cs="Times New Roman"/>
          <w:sz w:val="24"/>
          <w:szCs w:val="24"/>
        </w:rPr>
        <w:t xml:space="preserve">Kraków, dn. </w:t>
      </w:r>
      <w:r w:rsidR="00A568DF">
        <w:rPr>
          <w:rFonts w:eastAsia="Times New Roman" w:cs="Times New Roman"/>
          <w:sz w:val="24"/>
          <w:szCs w:val="24"/>
        </w:rPr>
        <w:t>17.05.2024 r.</w:t>
      </w:r>
    </w:p>
    <w:p w14:paraId="52E27D82" w14:textId="77777777" w:rsidR="00A568DF" w:rsidRDefault="00A568DF" w:rsidP="00A568DF">
      <w:pPr>
        <w:widowControl w:val="0"/>
        <w:rPr>
          <w:rFonts w:cs="Times New Roman"/>
          <w:sz w:val="24"/>
          <w:szCs w:val="24"/>
        </w:rPr>
      </w:pPr>
    </w:p>
    <w:p w14:paraId="4E97EEB6" w14:textId="77777777" w:rsidR="00A568DF" w:rsidRDefault="00A568DF" w:rsidP="00A568DF">
      <w:pPr>
        <w:widowControl w:val="0"/>
        <w:rPr>
          <w:rFonts w:cs="Times New Roman"/>
          <w:sz w:val="24"/>
          <w:szCs w:val="24"/>
        </w:rPr>
      </w:pPr>
    </w:p>
    <w:p w14:paraId="5F6FE8E6" w14:textId="77777777" w:rsidR="00A568DF" w:rsidRDefault="00A568DF" w:rsidP="00A568DF">
      <w:pPr>
        <w:widowControl w:val="0"/>
        <w:rPr>
          <w:rFonts w:cs="Times New Roman"/>
          <w:sz w:val="24"/>
          <w:szCs w:val="24"/>
        </w:rPr>
      </w:pPr>
    </w:p>
    <w:p w14:paraId="2871729B" w14:textId="77777777" w:rsidR="00A568DF" w:rsidRDefault="00A568DF" w:rsidP="00A568DF">
      <w:pPr>
        <w:widowControl w:val="0"/>
        <w:rPr>
          <w:rFonts w:cs="Times New Roman"/>
          <w:sz w:val="24"/>
          <w:szCs w:val="24"/>
        </w:rPr>
      </w:pPr>
    </w:p>
    <w:p w14:paraId="6B836184" w14:textId="5256DACD" w:rsidR="00A568DF" w:rsidRDefault="00A568DF" w:rsidP="00A568DF">
      <w:pPr>
        <w:widowControl w:val="0"/>
        <w:rPr>
          <w:rFonts w:eastAsia="Times New Roman" w:cs="Times New Roman"/>
          <w:i/>
          <w:iCs/>
          <w:sz w:val="24"/>
          <w:szCs w:val="24"/>
        </w:rPr>
      </w:pPr>
      <w:r>
        <w:rPr>
          <w:rFonts w:cs="Times New Roman"/>
          <w:sz w:val="24"/>
          <w:szCs w:val="24"/>
        </w:rPr>
        <w:t xml:space="preserve">                                                                                                                       </w:t>
      </w:r>
      <w:r>
        <w:rPr>
          <w:rFonts w:eastAsia="Times New Roman" w:cs="Times New Roman"/>
          <w:i/>
          <w:iCs/>
          <w:sz w:val="24"/>
          <w:szCs w:val="24"/>
        </w:rPr>
        <w:t>Zastępca Dyrektora</w:t>
      </w:r>
    </w:p>
    <w:p w14:paraId="2A40E9B2" w14:textId="77777777" w:rsidR="00A568DF" w:rsidRDefault="00A568DF" w:rsidP="00A568DF">
      <w:pPr>
        <w:widowControl w:val="0"/>
        <w:ind w:left="709"/>
        <w:rPr>
          <w:rFonts w:eastAsia="Times New Roman" w:cs="Times New Roman"/>
          <w:i/>
          <w:iCs/>
          <w:sz w:val="24"/>
          <w:szCs w:val="24"/>
        </w:rPr>
      </w:pP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t>ds. Administracyjnych</w:t>
      </w:r>
    </w:p>
    <w:p w14:paraId="175220B7" w14:textId="77777777" w:rsidR="00A568DF" w:rsidRDefault="00A568DF" w:rsidP="00A568DF">
      <w:pPr>
        <w:widowControl w:val="0"/>
        <w:ind w:left="709"/>
        <w:rPr>
          <w:rFonts w:eastAsia="Times New Roman" w:cs="Times New Roman"/>
          <w:i/>
          <w:iCs/>
          <w:sz w:val="24"/>
          <w:szCs w:val="24"/>
        </w:rPr>
      </w:pPr>
    </w:p>
    <w:p w14:paraId="44BDD828" w14:textId="77777777" w:rsidR="00A568DF" w:rsidRDefault="00A568DF" w:rsidP="00A568DF">
      <w:pPr>
        <w:widowControl w:val="0"/>
        <w:ind w:left="709"/>
        <w:rPr>
          <w:rFonts w:eastAsia="Times New Roman" w:cs="Times New Roman"/>
          <w:i/>
          <w:iCs/>
          <w:sz w:val="24"/>
          <w:szCs w:val="24"/>
        </w:rPr>
      </w:pP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r>
      <w:r>
        <w:rPr>
          <w:rFonts w:eastAsia="Times New Roman" w:cs="Times New Roman"/>
          <w:i/>
          <w:iCs/>
          <w:sz w:val="24"/>
          <w:szCs w:val="24"/>
        </w:rPr>
        <w:tab/>
        <w:t xml:space="preserve">dr Marcin </w:t>
      </w:r>
      <w:proofErr w:type="spellStart"/>
      <w:r>
        <w:rPr>
          <w:rFonts w:eastAsia="Times New Roman" w:cs="Times New Roman"/>
          <w:i/>
          <w:iCs/>
          <w:sz w:val="24"/>
          <w:szCs w:val="24"/>
        </w:rPr>
        <w:t>Mikos</w:t>
      </w:r>
      <w:proofErr w:type="spellEnd"/>
    </w:p>
    <w:p w14:paraId="52F4F2A6" w14:textId="421A61E7" w:rsidR="00A568DF" w:rsidRDefault="00A568DF" w:rsidP="00343AEC">
      <w:pPr>
        <w:widowControl w:val="0"/>
        <w:rPr>
          <w:rFonts w:cs="Times New Roman"/>
          <w:sz w:val="24"/>
          <w:szCs w:val="24"/>
        </w:rPr>
      </w:pPr>
    </w:p>
    <w:p w14:paraId="31E89234" w14:textId="77777777" w:rsidR="00A568DF" w:rsidRDefault="00A568DF" w:rsidP="00343AEC">
      <w:pPr>
        <w:widowControl w:val="0"/>
        <w:rPr>
          <w:rFonts w:cs="Times New Roman"/>
          <w:sz w:val="24"/>
          <w:szCs w:val="24"/>
        </w:rPr>
      </w:pPr>
    </w:p>
    <w:p w14:paraId="62EBF3C5" w14:textId="24F1CCF9" w:rsidR="00A568DF" w:rsidRPr="00841AF9" w:rsidRDefault="00A568DF" w:rsidP="00343AEC">
      <w:pPr>
        <w:widowControl w:val="0"/>
        <w:rPr>
          <w:rFonts w:cs="Times New Roman"/>
          <w:sz w:val="24"/>
          <w:szCs w:val="24"/>
        </w:rPr>
        <w:sectPr w:rsidR="00A568DF" w:rsidRPr="00841AF9">
          <w:footerReference w:type="default" r:id="rId9"/>
          <w:headerReference w:type="first" r:id="rId10"/>
          <w:footerReference w:type="first" r:id="rId11"/>
          <w:pgSz w:w="11906" w:h="16838"/>
          <w:pgMar w:top="1134" w:right="848" w:bottom="567" w:left="1134" w:header="425" w:footer="278" w:gutter="0"/>
          <w:cols w:space="708"/>
          <w:formProt w:val="0"/>
          <w:titlePg/>
        </w:sectPr>
      </w:pPr>
    </w:p>
    <w:p w14:paraId="310F5061" w14:textId="2B580B78"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841AF9">
        <w:rPr>
          <w:rFonts w:ascii="Times New Roman" w:hAnsi="Times New Roman" w:cs="Times New Roman"/>
          <w:b/>
          <w:bCs/>
          <w:sz w:val="24"/>
          <w:szCs w:val="24"/>
        </w:rPr>
        <w:lastRenderedPageBreak/>
        <w:t>NAZWA ORAZ ADRES ZAMAWIAJĄCEGO</w:t>
      </w:r>
      <w:bookmarkEnd w:id="0"/>
    </w:p>
    <w:p w14:paraId="338B6ECF"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Szpital Specjalistyczny im. J. Dietla w Krakowie</w:t>
      </w:r>
      <w:r w:rsidRPr="00841AF9">
        <w:rPr>
          <w:rFonts w:eastAsia="Times New Roman" w:cs="Times New Roman"/>
          <w:sz w:val="24"/>
          <w:szCs w:val="24"/>
          <w:vertAlign w:val="superscript"/>
        </w:rPr>
        <w:sym w:font="Certa" w:char="F041"/>
      </w:r>
      <w:r w:rsidRPr="00841AF9">
        <w:rPr>
          <w:rFonts w:eastAsia="Times New Roman" w:cs="Times New Roman"/>
          <w:sz w:val="24"/>
          <w:szCs w:val="24"/>
        </w:rPr>
        <w:t xml:space="preserve">, </w:t>
      </w:r>
    </w:p>
    <w:p w14:paraId="0726BF50"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Adres:</w:t>
      </w:r>
      <w:r w:rsidRPr="00841AF9">
        <w:rPr>
          <w:rFonts w:eastAsia="Times New Roman" w:cs="Times New Roman"/>
          <w:b/>
          <w:bCs/>
          <w:sz w:val="24"/>
          <w:szCs w:val="24"/>
        </w:rPr>
        <w:t xml:space="preserve"> </w:t>
      </w:r>
      <w:r w:rsidRPr="00841AF9">
        <w:rPr>
          <w:rFonts w:eastAsia="Times New Roman" w:cs="Times New Roman"/>
          <w:sz w:val="24"/>
          <w:szCs w:val="24"/>
        </w:rPr>
        <w:t>ul. Skarbowa 4, 31-121 Kraków,</w:t>
      </w:r>
    </w:p>
    <w:p w14:paraId="748617CE" w14:textId="77777777" w:rsidR="005C6B3C" w:rsidRPr="00192ED1" w:rsidRDefault="005C6B3C" w:rsidP="00343AEC">
      <w:pPr>
        <w:widowControl w:val="0"/>
        <w:jc w:val="both"/>
        <w:rPr>
          <w:rFonts w:eastAsia="Times New Roman" w:cs="Times New Roman"/>
          <w:sz w:val="24"/>
          <w:szCs w:val="24"/>
        </w:rPr>
      </w:pPr>
      <w:r w:rsidRPr="00192ED1">
        <w:rPr>
          <w:rFonts w:eastAsia="Times New Roman" w:cs="Times New Roman"/>
          <w:sz w:val="24"/>
          <w:szCs w:val="24"/>
        </w:rPr>
        <w:t>Tel.: (12) 68 76 330,</w:t>
      </w:r>
    </w:p>
    <w:p w14:paraId="574C3F6F" w14:textId="77777777" w:rsidR="005C6B3C" w:rsidRPr="00E63D22" w:rsidRDefault="005C6B3C" w:rsidP="00343AEC">
      <w:pPr>
        <w:widowControl w:val="0"/>
        <w:jc w:val="both"/>
        <w:rPr>
          <w:rFonts w:eastAsia="Times New Roman" w:cs="Times New Roman"/>
          <w:sz w:val="24"/>
          <w:szCs w:val="24"/>
          <w:lang w:val="de-AT"/>
        </w:rPr>
      </w:pPr>
      <w:proofErr w:type="spellStart"/>
      <w:r w:rsidRPr="00E63D22">
        <w:rPr>
          <w:rFonts w:eastAsia="Times New Roman" w:cs="Times New Roman"/>
          <w:sz w:val="24"/>
          <w:szCs w:val="24"/>
          <w:lang w:val="de-AT"/>
        </w:rPr>
        <w:t>e-mail</w:t>
      </w:r>
      <w:proofErr w:type="spellEnd"/>
      <w:r w:rsidRPr="00E63D22">
        <w:rPr>
          <w:rFonts w:eastAsia="Times New Roman" w:cs="Times New Roman"/>
          <w:sz w:val="24"/>
          <w:szCs w:val="24"/>
          <w:lang w:val="de-AT"/>
        </w:rPr>
        <w:t>: szpital@dietl.krakow.pl</w:t>
      </w:r>
    </w:p>
    <w:p w14:paraId="232A5A12"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NIP: 676-20-83-306, </w:t>
      </w:r>
    </w:p>
    <w:p w14:paraId="2ACE28BA"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Regon: 351564179,</w:t>
      </w:r>
    </w:p>
    <w:p w14:paraId="41FD2649"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Godziny urzędowania: od poniedziałku do piątku od godz. 7:30 do godz. 15:05, z wyłączeniem dni wolnych od pracy.</w:t>
      </w:r>
    </w:p>
    <w:p w14:paraId="26DB2140" w14:textId="77777777" w:rsidR="005C6B3C" w:rsidRPr="00841AF9" w:rsidRDefault="005C6B3C" w:rsidP="00343AEC">
      <w:pPr>
        <w:widowControl w:val="0"/>
        <w:jc w:val="both"/>
        <w:rPr>
          <w:rFonts w:eastAsia="Times New Roman" w:cs="Times New Roman"/>
          <w:sz w:val="24"/>
          <w:szCs w:val="24"/>
        </w:rPr>
      </w:pPr>
    </w:p>
    <w:p w14:paraId="3F9768D8" w14:textId="77777777" w:rsidR="005C6B3C" w:rsidRPr="00841AF9" w:rsidRDefault="005C6B3C" w:rsidP="00343AEC">
      <w:pPr>
        <w:widowControl w:val="0"/>
        <w:jc w:val="both"/>
        <w:rPr>
          <w:rFonts w:eastAsia="Times New Roman" w:cs="Times New Roman"/>
          <w:sz w:val="24"/>
          <w:szCs w:val="24"/>
          <w:u w:val="single"/>
        </w:rPr>
      </w:pPr>
      <w:r w:rsidRPr="00841AF9">
        <w:rPr>
          <w:rFonts w:eastAsia="Times New Roman" w:cs="Times New Roman"/>
          <w:sz w:val="24"/>
          <w:szCs w:val="24"/>
          <w:u w:val="single"/>
        </w:rPr>
        <w:t>Zamówienia Publiczne:</w:t>
      </w:r>
    </w:p>
    <w:p w14:paraId="5DF9540F" w14:textId="5B2CF94D" w:rsidR="00A904DF"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Adres strony prowadzonego postępowania: </w:t>
      </w:r>
      <w:hyperlink r:id="rId12" w:history="1">
        <w:r w:rsidR="00D90FA3" w:rsidRPr="004B5805">
          <w:rPr>
            <w:rStyle w:val="Hipercze"/>
            <w:rFonts w:eastAsia="Times New Roman" w:cs="Times New Roman"/>
            <w:b/>
            <w:bCs/>
            <w:sz w:val="24"/>
            <w:szCs w:val="24"/>
            <w:lang w:eastAsia="pl-PL"/>
          </w:rPr>
          <w:t>https://platformazakupowa.pl/transakcja/</w:t>
        </w:r>
        <w:r w:rsidR="00D90FA3" w:rsidRPr="00D90FA3">
          <w:rPr>
            <w:rStyle w:val="Hipercze"/>
            <w:rFonts w:eastAsia="Calibri" w:cs="Times New Roman"/>
            <w:b/>
            <w:bCs/>
            <w:sz w:val="24"/>
            <w:szCs w:val="24"/>
          </w:rPr>
          <w:t>926680</w:t>
        </w:r>
      </w:hyperlink>
    </w:p>
    <w:p w14:paraId="7EE90395" w14:textId="77777777" w:rsidR="005C6B3C" w:rsidRPr="00E63D22" w:rsidRDefault="005C6B3C" w:rsidP="00343AEC">
      <w:pPr>
        <w:widowControl w:val="0"/>
        <w:jc w:val="both"/>
        <w:rPr>
          <w:rFonts w:eastAsia="Times New Roman" w:cs="Times New Roman"/>
          <w:b/>
          <w:bCs/>
          <w:sz w:val="24"/>
          <w:szCs w:val="24"/>
          <w:u w:val="single"/>
          <w:lang w:val="de-AT"/>
        </w:rPr>
      </w:pPr>
      <w:proofErr w:type="spellStart"/>
      <w:r w:rsidRPr="00E63D22">
        <w:rPr>
          <w:rFonts w:eastAsia="Times New Roman" w:cs="Times New Roman"/>
          <w:sz w:val="24"/>
          <w:szCs w:val="24"/>
          <w:lang w:val="de-AT"/>
        </w:rPr>
        <w:t>e-mail</w:t>
      </w:r>
      <w:proofErr w:type="spellEnd"/>
      <w:r w:rsidRPr="00E63D22">
        <w:rPr>
          <w:rFonts w:eastAsia="Times New Roman" w:cs="Times New Roman"/>
          <w:sz w:val="24"/>
          <w:szCs w:val="24"/>
          <w:lang w:val="de-AT"/>
        </w:rPr>
        <w:t xml:space="preserve">: </w:t>
      </w:r>
      <w:hyperlink r:id="rId13" w:history="1">
        <w:r w:rsidRPr="00E63D22">
          <w:rPr>
            <w:rFonts w:eastAsia="Times New Roman" w:cs="Times New Roman"/>
            <w:color w:val="0000FF"/>
            <w:sz w:val="24"/>
            <w:szCs w:val="24"/>
            <w:lang w:val="de-AT"/>
          </w:rPr>
          <w:t>zp@dietl.krakow.pl</w:t>
        </w:r>
      </w:hyperlink>
      <w:r w:rsidRPr="00E63D22">
        <w:rPr>
          <w:rFonts w:eastAsia="Times New Roman" w:cs="Times New Roman"/>
          <w:sz w:val="24"/>
          <w:szCs w:val="24"/>
          <w:lang w:val="de-AT"/>
        </w:rPr>
        <w:t>,</w:t>
      </w:r>
      <w:r w:rsidRPr="00E63D22">
        <w:rPr>
          <w:rFonts w:eastAsia="Times New Roman" w:cs="Times New Roman"/>
          <w:b/>
          <w:bCs/>
          <w:sz w:val="24"/>
          <w:szCs w:val="24"/>
          <w:lang w:val="de-AT"/>
        </w:rPr>
        <w:t xml:space="preserve"> </w:t>
      </w:r>
    </w:p>
    <w:p w14:paraId="4C3B6BDB"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tel.: (12) 68 76 371, 372, </w:t>
      </w:r>
    </w:p>
    <w:p w14:paraId="1EA58CCC" w14:textId="77777777" w:rsidR="005C6B3C" w:rsidRPr="00841AF9" w:rsidRDefault="005C6B3C" w:rsidP="00343AEC">
      <w:pPr>
        <w:widowControl w:val="0"/>
        <w:jc w:val="both"/>
        <w:rPr>
          <w:rFonts w:eastAsia="Arial" w:cs="Times New Roman"/>
          <w:b/>
          <w:sz w:val="24"/>
          <w:szCs w:val="24"/>
          <w:u w:val="single"/>
          <w:lang w:eastAsia="pl-PL"/>
        </w:rPr>
      </w:pPr>
      <w:r w:rsidRPr="00841AF9">
        <w:rPr>
          <w:rFonts w:eastAsia="Arial" w:cs="Times New Roman"/>
          <w:b/>
          <w:sz w:val="24"/>
          <w:szCs w:val="24"/>
          <w:u w:val="single"/>
          <w:lang w:eastAsia="pl-PL"/>
        </w:rPr>
        <w:t xml:space="preserve">Uwaga! </w:t>
      </w:r>
    </w:p>
    <w:p w14:paraId="50173896" w14:textId="43ED7B71" w:rsidR="005C6B3C" w:rsidRPr="00841AF9" w:rsidRDefault="005C6B3C" w:rsidP="00343AEC">
      <w:pPr>
        <w:widowControl w:val="0"/>
        <w:jc w:val="both"/>
        <w:rPr>
          <w:rFonts w:eastAsia="Times New Roman" w:cs="Times New Roman"/>
          <w:sz w:val="24"/>
          <w:szCs w:val="24"/>
        </w:rPr>
      </w:pPr>
      <w:r w:rsidRPr="00841AF9">
        <w:rPr>
          <w:rFonts w:eastAsia="Arial" w:cs="Times New Roman"/>
          <w:sz w:val="24"/>
          <w:szCs w:val="24"/>
          <w:lang w:eastAsia="pl-PL"/>
        </w:rPr>
        <w:t xml:space="preserve">Zamawiający przypomina, że w toku postępowania zgodnie z art. 61 ust. 2 ustawy </w:t>
      </w:r>
      <w:proofErr w:type="spellStart"/>
      <w:r w:rsidR="00FB0D16" w:rsidRPr="00841AF9">
        <w:rPr>
          <w:rFonts w:eastAsia="Arial" w:cs="Times New Roman"/>
          <w:sz w:val="24"/>
          <w:szCs w:val="24"/>
          <w:lang w:eastAsia="pl-PL"/>
        </w:rPr>
        <w:t>pzp</w:t>
      </w:r>
      <w:proofErr w:type="spellEnd"/>
      <w:r w:rsidRPr="00841AF9">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841AF9">
        <w:rPr>
          <w:rFonts w:eastAsia="Arial" w:cs="Times New Roman"/>
          <w:b/>
          <w:sz w:val="24"/>
          <w:szCs w:val="24"/>
          <w:lang w:eastAsia="pl-PL"/>
        </w:rPr>
        <w:t>w rozdziale X</w:t>
      </w:r>
      <w:r w:rsidR="00DB0EA3" w:rsidRPr="00841AF9">
        <w:rPr>
          <w:rFonts w:eastAsia="Arial" w:cs="Times New Roman"/>
          <w:b/>
          <w:sz w:val="24"/>
          <w:szCs w:val="24"/>
          <w:lang w:eastAsia="pl-PL"/>
        </w:rPr>
        <w:t>X</w:t>
      </w:r>
      <w:r w:rsidRPr="00841AF9">
        <w:rPr>
          <w:rFonts w:eastAsia="Arial" w:cs="Times New Roman"/>
          <w:b/>
          <w:sz w:val="24"/>
          <w:szCs w:val="24"/>
          <w:lang w:eastAsia="pl-PL"/>
        </w:rPr>
        <w:t>III pkt 3.</w:t>
      </w:r>
    </w:p>
    <w:p w14:paraId="25E2C177" w14:textId="77777777" w:rsidR="005C6B3C" w:rsidRPr="00841AF9" w:rsidRDefault="005C6B3C" w:rsidP="00343AEC">
      <w:pPr>
        <w:widowControl w:val="0"/>
        <w:jc w:val="both"/>
        <w:rPr>
          <w:rFonts w:eastAsia="Times New Roman" w:cs="Times New Roman"/>
          <w:sz w:val="24"/>
          <w:szCs w:val="24"/>
        </w:rPr>
      </w:pPr>
    </w:p>
    <w:p w14:paraId="0724A616" w14:textId="0E036D54"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841AF9">
        <w:rPr>
          <w:rFonts w:ascii="Times New Roman" w:hAnsi="Times New Roman" w:cs="Times New Roman"/>
          <w:b/>
          <w:bCs/>
          <w:sz w:val="24"/>
          <w:szCs w:val="24"/>
        </w:rPr>
        <w:t>TRYB UDZIELENIA ZAMÓWIENIA</w:t>
      </w:r>
      <w:bookmarkEnd w:id="1"/>
    </w:p>
    <w:p w14:paraId="3C067126" w14:textId="68E60434" w:rsidR="005C6B3C" w:rsidRPr="00841AF9" w:rsidRDefault="005C6B3C" w:rsidP="00343AEC">
      <w:pPr>
        <w:widowControl w:val="0"/>
        <w:jc w:val="both"/>
        <w:rPr>
          <w:rFonts w:eastAsia="Calibri" w:cs="Times New Roman"/>
          <w:sz w:val="24"/>
          <w:szCs w:val="24"/>
          <w:lang w:eastAsia="en-US"/>
        </w:rPr>
      </w:pPr>
      <w:r w:rsidRPr="00841AF9">
        <w:rPr>
          <w:rFonts w:eastAsia="Calibri" w:cs="Times New Roman"/>
          <w:sz w:val="24"/>
          <w:szCs w:val="24"/>
          <w:lang w:eastAsia="en-US"/>
        </w:rPr>
        <w:t xml:space="preserve">Postępowanie prowadzone jest w trybie przetargu nieograniczonego na podstawie art. 132 ustawy </w:t>
      </w:r>
      <w:proofErr w:type="spellStart"/>
      <w:r w:rsidR="00FB0D16" w:rsidRPr="00841AF9">
        <w:rPr>
          <w:rFonts w:eastAsia="Calibri" w:cs="Times New Roman"/>
          <w:sz w:val="24"/>
          <w:szCs w:val="24"/>
          <w:lang w:eastAsia="en-US"/>
        </w:rPr>
        <w:t>pzp</w:t>
      </w:r>
      <w:proofErr w:type="spellEnd"/>
      <w:r w:rsidR="00FB0D16" w:rsidRPr="00841AF9">
        <w:rPr>
          <w:rFonts w:eastAsia="Calibri" w:cs="Times New Roman"/>
          <w:sz w:val="24"/>
          <w:szCs w:val="24"/>
          <w:lang w:eastAsia="en-US"/>
        </w:rPr>
        <w:t xml:space="preserve"> </w:t>
      </w:r>
      <w:r w:rsidRPr="00841AF9">
        <w:rPr>
          <w:rFonts w:eastAsia="Calibri" w:cs="Times New Roman"/>
          <w:sz w:val="24"/>
          <w:szCs w:val="24"/>
          <w:lang w:eastAsia="en-US"/>
        </w:rPr>
        <w:t xml:space="preserve">oraz aktów wykonawczych do niej, o wartości zamówienia równej progowi unijnemu lub większej. </w:t>
      </w:r>
    </w:p>
    <w:p w14:paraId="63FF981A" w14:textId="77777777" w:rsidR="005C6B3C" w:rsidRPr="00841AF9" w:rsidRDefault="005C6B3C" w:rsidP="00343AEC">
      <w:pPr>
        <w:widowControl w:val="0"/>
        <w:ind w:left="360"/>
        <w:jc w:val="both"/>
        <w:rPr>
          <w:rFonts w:eastAsia="Calibri" w:cs="Times New Roman"/>
          <w:color w:val="FF0000"/>
          <w:sz w:val="24"/>
          <w:szCs w:val="24"/>
          <w:lang w:eastAsia="en-US"/>
        </w:rPr>
      </w:pPr>
    </w:p>
    <w:p w14:paraId="5F7B07B1" w14:textId="2B2E2297"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841AF9">
        <w:rPr>
          <w:rFonts w:ascii="Times New Roman" w:hAnsi="Times New Roman" w:cs="Times New Roman"/>
          <w:b/>
          <w:bCs/>
          <w:sz w:val="24"/>
          <w:szCs w:val="24"/>
        </w:rPr>
        <w:t>OPIS PRZEDMIOTU ZAMÓWIENIA</w:t>
      </w:r>
      <w:bookmarkEnd w:id="2"/>
    </w:p>
    <w:p w14:paraId="686D7B8F" w14:textId="42F9A800" w:rsidR="00F80750" w:rsidRPr="00841AF9" w:rsidRDefault="005C6B3C" w:rsidP="00343AEC">
      <w:pPr>
        <w:widowControl w:val="0"/>
        <w:numPr>
          <w:ilvl w:val="0"/>
          <w:numId w:val="12"/>
        </w:numPr>
        <w:tabs>
          <w:tab w:val="clear" w:pos="720"/>
          <w:tab w:val="left" w:pos="360"/>
        </w:tabs>
        <w:ind w:left="360"/>
        <w:jc w:val="both"/>
        <w:rPr>
          <w:rFonts w:eastAsia="Times New Roman" w:cs="Times New Roman"/>
          <w:sz w:val="24"/>
          <w:szCs w:val="24"/>
          <w:u w:val="single"/>
        </w:rPr>
      </w:pPr>
      <w:r w:rsidRPr="00841AF9">
        <w:rPr>
          <w:rFonts w:eastAsia="Times New Roman" w:cs="Times New Roman"/>
          <w:sz w:val="24"/>
          <w:szCs w:val="24"/>
        </w:rPr>
        <w:t xml:space="preserve">Przedmiotem zamówienia jest </w:t>
      </w:r>
      <w:r w:rsidR="00C81E6D" w:rsidRPr="00841AF9">
        <w:rPr>
          <w:rFonts w:eastAsia="Times New Roman" w:cs="Times New Roman"/>
          <w:b/>
          <w:bCs/>
          <w:sz w:val="24"/>
          <w:szCs w:val="24"/>
        </w:rPr>
        <w:t>dostawa wyrobów medycznych</w:t>
      </w:r>
      <w:r w:rsidRPr="00841AF9">
        <w:rPr>
          <w:rFonts w:eastAsia="Times New Roman" w:cs="Times New Roman"/>
          <w:b/>
          <w:bCs/>
          <w:sz w:val="24"/>
          <w:szCs w:val="24"/>
        </w:rPr>
        <w:t xml:space="preserve"> </w:t>
      </w:r>
      <w:r w:rsidRPr="00841AF9">
        <w:rPr>
          <w:rFonts w:eastAsia="Times New Roman" w:cs="Times New Roman"/>
          <w:sz w:val="24"/>
          <w:szCs w:val="24"/>
        </w:rPr>
        <w:t>w podziale na</w:t>
      </w:r>
      <w:r w:rsidR="00D76851" w:rsidRPr="00841AF9">
        <w:rPr>
          <w:rFonts w:eastAsia="Times New Roman" w:cs="Times New Roman"/>
          <w:sz w:val="24"/>
          <w:szCs w:val="24"/>
        </w:rPr>
        <w:t xml:space="preserve"> </w:t>
      </w:r>
      <w:r w:rsidR="00FC6216" w:rsidRPr="00841AF9">
        <w:rPr>
          <w:rFonts w:eastAsia="Times New Roman" w:cs="Times New Roman"/>
          <w:b/>
          <w:bCs/>
          <w:sz w:val="24"/>
          <w:szCs w:val="24"/>
        </w:rPr>
        <w:t>36</w:t>
      </w:r>
      <w:r w:rsidRPr="00841AF9">
        <w:rPr>
          <w:rFonts w:eastAsia="Times New Roman" w:cs="Times New Roman"/>
          <w:b/>
          <w:bCs/>
          <w:sz w:val="24"/>
          <w:szCs w:val="24"/>
        </w:rPr>
        <w:t xml:space="preserve"> części/pakietów,</w:t>
      </w:r>
      <w:r w:rsidRPr="00841AF9">
        <w:rPr>
          <w:rFonts w:eastAsia="Times New Roman" w:cs="Times New Roman"/>
          <w:sz w:val="24"/>
          <w:szCs w:val="24"/>
        </w:rPr>
        <w:t xml:space="preserve"> </w:t>
      </w:r>
      <w:r w:rsidR="00AC3CF8" w:rsidRPr="00841AF9">
        <w:rPr>
          <w:rFonts w:eastAsia="Times New Roman" w:cs="Times New Roman"/>
          <w:sz w:val="24"/>
          <w:szCs w:val="24"/>
          <w:lang w:eastAsia="en-US"/>
        </w:rPr>
        <w:t>zgodnie</w:t>
      </w:r>
      <w:r w:rsidR="00841AF9" w:rsidRPr="00841AF9">
        <w:rPr>
          <w:rFonts w:eastAsia="Times New Roman" w:cs="Times New Roman"/>
          <w:sz w:val="24"/>
          <w:szCs w:val="24"/>
          <w:lang w:eastAsia="en-US"/>
        </w:rPr>
        <w:t xml:space="preserve"> </w:t>
      </w:r>
      <w:r w:rsidR="00AC3CF8" w:rsidRPr="00841AF9">
        <w:rPr>
          <w:rFonts w:eastAsia="Times New Roman" w:cs="Times New Roman"/>
          <w:sz w:val="24"/>
          <w:szCs w:val="24"/>
          <w:lang w:eastAsia="en-US"/>
        </w:rPr>
        <w:t>z ZAŁĄCZNIKIEM NR 2 do SWZ - FORMULARZ CENOWY WRAZ ZE SZCZEGÓŁOWYM OPISEM PRZEDMIOTU ZAMÓWIENIA.</w:t>
      </w:r>
      <w:bookmarkStart w:id="3" w:name="_Hlk108417743"/>
    </w:p>
    <w:bookmarkEnd w:id="3"/>
    <w:p w14:paraId="58A5303F" w14:textId="77777777" w:rsidR="005C6B3C" w:rsidRPr="00841AF9" w:rsidRDefault="005C6B3C" w:rsidP="00343AEC">
      <w:pPr>
        <w:widowControl w:val="0"/>
        <w:numPr>
          <w:ilvl w:val="0"/>
          <w:numId w:val="12"/>
        </w:numPr>
        <w:tabs>
          <w:tab w:val="clear" w:pos="720"/>
          <w:tab w:val="left" w:pos="360"/>
        </w:tabs>
        <w:ind w:left="360"/>
        <w:jc w:val="both"/>
        <w:rPr>
          <w:rFonts w:eastAsia="Times New Roman" w:cs="Times New Roman"/>
          <w:sz w:val="24"/>
          <w:szCs w:val="24"/>
          <w:u w:val="single"/>
        </w:rPr>
      </w:pPr>
      <w:r w:rsidRPr="00841AF9">
        <w:rPr>
          <w:rFonts w:eastAsia="Calibri" w:cs="Times New Roman"/>
          <w:sz w:val="24"/>
          <w:szCs w:val="24"/>
          <w:lang w:eastAsia="en-US"/>
        </w:rPr>
        <w:t>Nazwy i kody Wspólnego Słownika Zamówień</w:t>
      </w:r>
    </w:p>
    <w:p w14:paraId="5438B46E" w14:textId="310F457A" w:rsidR="005C6B3C" w:rsidRPr="00841AF9" w:rsidRDefault="00D76851" w:rsidP="00343AEC">
      <w:pPr>
        <w:widowControl w:val="0"/>
        <w:tabs>
          <w:tab w:val="left" w:pos="360"/>
        </w:tabs>
        <w:jc w:val="both"/>
        <w:rPr>
          <w:rFonts w:eastAsia="Times New Roman" w:cs="Times New Roman"/>
          <w:color w:val="FF0000"/>
          <w:sz w:val="24"/>
          <w:szCs w:val="24"/>
        </w:rPr>
      </w:pPr>
      <w:r w:rsidRPr="00841AF9">
        <w:rPr>
          <w:rFonts w:eastAsia="Times New Roman" w:cs="Times New Roman"/>
          <w:noProof/>
          <w:color w:val="FF0000"/>
          <w:sz w:val="24"/>
          <w:szCs w:val="24"/>
        </w:rPr>
        <mc:AlternateContent>
          <mc:Choice Requires="wpi">
            <w:drawing>
              <wp:anchor distT="0" distB="0" distL="114300" distR="114300" simplePos="0" relativeHeight="251659264" behindDoc="0" locked="0" layoutInCell="1" allowOverlap="1" wp14:anchorId="31E93569" wp14:editId="4BC5CF3D">
                <wp:simplePos x="0" y="0"/>
                <wp:positionH relativeFrom="column">
                  <wp:posOffset>2088918</wp:posOffset>
                </wp:positionH>
                <wp:positionV relativeFrom="paragraph">
                  <wp:posOffset>1248299</wp:posOffset>
                </wp:positionV>
                <wp:extent cx="360" cy="360"/>
                <wp:effectExtent l="38100" t="38100" r="38100" b="38100"/>
                <wp:wrapNone/>
                <wp:docPr id="1697909855" name="Pismo odręczne 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66FC85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2" o:spid="_x0000_s1026" type="#_x0000_t75" style="position:absolute;margin-left:164pt;margin-top:97.8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">
                <v:imagedata r:id="rId19" o:title=""/>
              </v:shape>
            </w:pict>
          </mc:Fallback>
        </mc:AlternateContent>
      </w:r>
    </w:p>
    <w:tbl>
      <w:tblPr>
        <w:tblW w:w="0" w:type="auto"/>
        <w:tblInd w:w="704" w:type="dxa"/>
        <w:tblCellMar>
          <w:left w:w="70" w:type="dxa"/>
          <w:right w:w="70" w:type="dxa"/>
        </w:tblCellMar>
        <w:tblLook w:val="04A0" w:firstRow="1" w:lastRow="0" w:firstColumn="1" w:lastColumn="0" w:noHBand="0" w:noVBand="1"/>
      </w:tblPr>
      <w:tblGrid>
        <w:gridCol w:w="1160"/>
        <w:gridCol w:w="8188"/>
      </w:tblGrid>
      <w:tr w:rsidR="00616D08" w:rsidRPr="00841AF9"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841AF9" w:rsidRDefault="005C6B3C" w:rsidP="00343AEC">
            <w:pPr>
              <w:widowControl w:val="0"/>
              <w:jc w:val="center"/>
              <w:rPr>
                <w:rFonts w:eastAsia="Times New Roman" w:cs="Times New Roman"/>
                <w:b/>
                <w:bCs/>
                <w:sz w:val="24"/>
                <w:szCs w:val="24"/>
                <w:lang w:eastAsia="pl-PL"/>
              </w:rPr>
            </w:pPr>
            <w:r w:rsidRPr="00841AF9">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841AF9" w:rsidRDefault="005C6B3C" w:rsidP="00343AEC">
            <w:pPr>
              <w:widowControl w:val="0"/>
              <w:jc w:val="center"/>
              <w:rPr>
                <w:rFonts w:eastAsia="Times New Roman" w:cs="Times New Roman"/>
                <w:b/>
                <w:bCs/>
                <w:sz w:val="24"/>
                <w:szCs w:val="24"/>
                <w:lang w:eastAsia="pl-PL"/>
              </w:rPr>
            </w:pPr>
            <w:r w:rsidRPr="00841AF9">
              <w:rPr>
                <w:rFonts w:eastAsia="Times New Roman" w:cs="Times New Roman"/>
                <w:b/>
                <w:bCs/>
                <w:sz w:val="24"/>
                <w:szCs w:val="24"/>
                <w:lang w:eastAsia="pl-PL"/>
              </w:rPr>
              <w:t>nazwa pakietu i CPV</w:t>
            </w:r>
          </w:p>
        </w:tc>
      </w:tr>
      <w:tr w:rsidR="00616D08" w:rsidRPr="00841AF9"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841AF9" w:rsidRDefault="005C6B3C" w:rsidP="00343AEC">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61DF770F" w14:textId="75B236C3" w:rsidR="005C6B3C" w:rsidRPr="00841AF9" w:rsidRDefault="00D76851" w:rsidP="00343AEC">
            <w:pPr>
              <w:widowControl w:val="0"/>
              <w:rPr>
                <w:rFonts w:eastAsia="Times New Roman" w:cs="Times New Roman"/>
                <w:sz w:val="24"/>
                <w:szCs w:val="24"/>
                <w:lang w:eastAsia="pl-PL"/>
              </w:rPr>
            </w:pPr>
            <w:r w:rsidRPr="00841AF9">
              <w:rPr>
                <w:rFonts w:eastAsia="Times New Roman" w:cs="Times New Roman"/>
                <w:color w:val="000000"/>
                <w:sz w:val="24"/>
                <w:szCs w:val="24"/>
              </w:rPr>
              <w:t>Wyroby medyczne sterylne</w:t>
            </w:r>
            <w:r w:rsidR="003F4B71" w:rsidRPr="00841AF9">
              <w:rPr>
                <w:rFonts w:eastAsia="Times New Roman" w:cs="Times New Roman"/>
                <w:color w:val="000000"/>
                <w:sz w:val="24"/>
                <w:szCs w:val="24"/>
              </w:rPr>
              <w:t xml:space="preserve"> I</w:t>
            </w:r>
            <w:r w:rsidR="005C6B3C" w:rsidRPr="00841AF9">
              <w:rPr>
                <w:rFonts w:eastAsia="Times New Roman" w:cs="Times New Roman"/>
                <w:color w:val="000000"/>
                <w:sz w:val="24"/>
                <w:szCs w:val="24"/>
              </w:rPr>
              <w:t xml:space="preserve"> - CPV </w:t>
            </w:r>
            <w:r w:rsidRPr="00841AF9">
              <w:rPr>
                <w:rFonts w:eastAsia="Times New Roman" w:cs="Times New Roman"/>
                <w:color w:val="000000"/>
                <w:sz w:val="24"/>
                <w:szCs w:val="24"/>
              </w:rPr>
              <w:t>33141000</w:t>
            </w:r>
          </w:p>
        </w:tc>
      </w:tr>
      <w:tr w:rsidR="00616D08" w:rsidRPr="00841AF9"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841AF9" w:rsidRDefault="005C6B3C" w:rsidP="00343AEC">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3573BC62" w14:textId="2B5BBE5C" w:rsidR="005C6B3C" w:rsidRPr="00841AF9" w:rsidRDefault="00D76851" w:rsidP="00343AEC">
            <w:pPr>
              <w:widowControl w:val="0"/>
              <w:rPr>
                <w:rFonts w:eastAsia="Times New Roman" w:cs="Times New Roman"/>
                <w:sz w:val="24"/>
                <w:szCs w:val="24"/>
                <w:lang w:eastAsia="pl-PL"/>
              </w:rPr>
            </w:pPr>
            <w:r w:rsidRPr="00841AF9">
              <w:rPr>
                <w:rFonts w:eastAsia="Times New Roman" w:cs="Times New Roman"/>
                <w:color w:val="000000"/>
                <w:sz w:val="24"/>
                <w:szCs w:val="24"/>
              </w:rPr>
              <w:t>Rękawice chirurgiczne jałowe</w:t>
            </w:r>
            <w:r w:rsidR="003F4B71" w:rsidRPr="00841AF9">
              <w:rPr>
                <w:rFonts w:eastAsia="Times New Roman" w:cs="Times New Roman"/>
                <w:color w:val="000000"/>
                <w:sz w:val="24"/>
                <w:szCs w:val="24"/>
              </w:rPr>
              <w:t xml:space="preserve"> I</w:t>
            </w:r>
            <w:r w:rsidR="005C6B3C" w:rsidRPr="00841AF9">
              <w:rPr>
                <w:rFonts w:eastAsia="Times New Roman" w:cs="Times New Roman"/>
                <w:color w:val="000000"/>
                <w:sz w:val="24"/>
                <w:szCs w:val="24"/>
              </w:rPr>
              <w:t xml:space="preserve"> - CPV </w:t>
            </w:r>
            <w:r w:rsidRPr="00841AF9">
              <w:rPr>
                <w:rFonts w:eastAsia="Times New Roman" w:cs="Times New Roman"/>
                <w:color w:val="000000"/>
                <w:sz w:val="24"/>
                <w:szCs w:val="24"/>
              </w:rPr>
              <w:t>33141420</w:t>
            </w:r>
          </w:p>
        </w:tc>
      </w:tr>
      <w:tr w:rsidR="00616D08" w:rsidRPr="00841AF9" w14:paraId="5EBFE9F5"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8BD3A9C" w14:textId="77777777" w:rsidR="005C6B3C" w:rsidRPr="00841AF9" w:rsidRDefault="005C6B3C" w:rsidP="00343AEC">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7E4F95" w14:textId="134B9A82" w:rsidR="005C6B3C" w:rsidRPr="00841AF9" w:rsidRDefault="00D76851" w:rsidP="00343AEC">
            <w:pPr>
              <w:widowControl w:val="0"/>
              <w:rPr>
                <w:rFonts w:eastAsia="Times New Roman" w:cs="Times New Roman"/>
                <w:sz w:val="24"/>
                <w:szCs w:val="24"/>
                <w:lang w:eastAsia="pl-PL"/>
              </w:rPr>
            </w:pPr>
            <w:r w:rsidRPr="00841AF9">
              <w:rPr>
                <w:rFonts w:eastAsia="Times New Roman" w:cs="Times New Roman"/>
                <w:color w:val="000000"/>
                <w:sz w:val="24"/>
                <w:szCs w:val="24"/>
              </w:rPr>
              <w:t>Rękawice chirurgiczne jałowe</w:t>
            </w:r>
            <w:r w:rsidR="003F4B71" w:rsidRPr="00841AF9">
              <w:rPr>
                <w:rFonts w:eastAsia="Times New Roman" w:cs="Times New Roman"/>
                <w:color w:val="000000"/>
                <w:sz w:val="24"/>
                <w:szCs w:val="24"/>
              </w:rPr>
              <w:t xml:space="preserve"> II</w:t>
            </w:r>
            <w:r w:rsidR="005C6B3C" w:rsidRPr="00841AF9">
              <w:rPr>
                <w:rFonts w:eastAsia="Times New Roman" w:cs="Times New Roman"/>
                <w:color w:val="000000"/>
                <w:sz w:val="24"/>
                <w:szCs w:val="24"/>
              </w:rPr>
              <w:t xml:space="preserve"> - CPV </w:t>
            </w:r>
            <w:r w:rsidRPr="00841AF9">
              <w:rPr>
                <w:rFonts w:eastAsia="Times New Roman" w:cs="Times New Roman"/>
                <w:color w:val="000000"/>
                <w:sz w:val="24"/>
                <w:szCs w:val="24"/>
              </w:rPr>
              <w:t>33141420</w:t>
            </w:r>
          </w:p>
        </w:tc>
      </w:tr>
      <w:tr w:rsidR="00616D08" w:rsidRPr="00841AF9" w14:paraId="2FDBF8C7"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7F4C40" w14:textId="77777777" w:rsidR="005C6B3C" w:rsidRPr="00841AF9" w:rsidRDefault="005C6B3C" w:rsidP="00343AEC">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59CEA79" w14:textId="4111398F" w:rsidR="005C6B3C" w:rsidRPr="00841AF9" w:rsidRDefault="00D76851" w:rsidP="00343AEC">
            <w:pPr>
              <w:widowControl w:val="0"/>
              <w:rPr>
                <w:rFonts w:eastAsia="Times New Roman" w:cs="Times New Roman"/>
                <w:sz w:val="24"/>
                <w:szCs w:val="24"/>
                <w:lang w:eastAsia="pl-PL"/>
              </w:rPr>
            </w:pPr>
            <w:r w:rsidRPr="00841AF9">
              <w:rPr>
                <w:rFonts w:eastAsia="Times New Roman" w:cs="Times New Roman"/>
                <w:color w:val="000000"/>
                <w:sz w:val="24"/>
                <w:szCs w:val="24"/>
              </w:rPr>
              <w:t>Wyroby medyczne sterylne</w:t>
            </w:r>
            <w:r w:rsidR="003F4B71" w:rsidRPr="00841AF9">
              <w:rPr>
                <w:rFonts w:eastAsia="Times New Roman" w:cs="Times New Roman"/>
                <w:color w:val="000000"/>
                <w:sz w:val="24"/>
                <w:szCs w:val="24"/>
              </w:rPr>
              <w:t xml:space="preserve"> II</w:t>
            </w:r>
            <w:r w:rsidR="005C6B3C" w:rsidRPr="00841AF9">
              <w:rPr>
                <w:rFonts w:eastAsia="Times New Roman" w:cs="Times New Roman"/>
                <w:color w:val="000000"/>
                <w:sz w:val="24"/>
                <w:szCs w:val="24"/>
              </w:rPr>
              <w:t xml:space="preserve"> - CPV </w:t>
            </w:r>
            <w:r w:rsidRPr="00841AF9">
              <w:rPr>
                <w:rFonts w:eastAsia="Times New Roman" w:cs="Times New Roman"/>
                <w:color w:val="000000"/>
                <w:sz w:val="24"/>
                <w:szCs w:val="24"/>
              </w:rPr>
              <w:t>33141000</w:t>
            </w:r>
          </w:p>
        </w:tc>
      </w:tr>
      <w:tr w:rsidR="00616D08" w:rsidRPr="00841AF9" w14:paraId="288AC4CE"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CBF350D"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2E630A31" w14:textId="4AEAB100" w:rsidR="00D76851" w:rsidRPr="00841AF9" w:rsidRDefault="00D76851" w:rsidP="00343AEC">
            <w:pPr>
              <w:widowControl w:val="0"/>
              <w:rPr>
                <w:rFonts w:eastAsia="Times New Roman" w:cs="Times New Roman"/>
                <w:color w:val="000000"/>
                <w:sz w:val="24"/>
                <w:szCs w:val="24"/>
                <w:highlight w:val="yellow"/>
              </w:rPr>
            </w:pPr>
            <w:r w:rsidRPr="00841AF9">
              <w:rPr>
                <w:rFonts w:eastAsia="Times New Roman" w:cs="Times New Roman"/>
                <w:color w:val="000000"/>
                <w:sz w:val="24"/>
                <w:szCs w:val="24"/>
              </w:rPr>
              <w:t>Wyroby medyczne sterylne</w:t>
            </w:r>
            <w:r w:rsidR="003F4B71" w:rsidRPr="00841AF9">
              <w:rPr>
                <w:rFonts w:eastAsia="Times New Roman" w:cs="Times New Roman"/>
                <w:color w:val="000000"/>
                <w:sz w:val="24"/>
                <w:szCs w:val="24"/>
              </w:rPr>
              <w:t xml:space="preserve"> III</w:t>
            </w:r>
            <w:r w:rsidRPr="00841AF9">
              <w:rPr>
                <w:rFonts w:eastAsia="Times New Roman" w:cs="Times New Roman"/>
                <w:color w:val="000000"/>
                <w:sz w:val="24"/>
                <w:szCs w:val="24"/>
              </w:rPr>
              <w:t xml:space="preserve"> - CPV 33141000</w:t>
            </w:r>
          </w:p>
        </w:tc>
      </w:tr>
      <w:tr w:rsidR="00616D08" w:rsidRPr="00841AF9" w14:paraId="05EB9301" w14:textId="77777777" w:rsidTr="00D76851">
        <w:trPr>
          <w:trHeight w:val="20"/>
        </w:trPr>
        <w:tc>
          <w:tcPr>
            <w:tcW w:w="0" w:type="auto"/>
            <w:tcBorders>
              <w:top w:val="nil"/>
              <w:left w:val="single" w:sz="4" w:space="0" w:color="auto"/>
              <w:bottom w:val="single" w:sz="4" w:space="0" w:color="auto"/>
              <w:right w:val="single" w:sz="4" w:space="0" w:color="auto"/>
            </w:tcBorders>
            <w:vAlign w:val="center"/>
          </w:tcPr>
          <w:p w14:paraId="24E3B573" w14:textId="77777777" w:rsidR="005C6B3C" w:rsidRPr="00841AF9" w:rsidRDefault="005C6B3C" w:rsidP="00343AEC">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B4B75F" w14:textId="1B8C1C19" w:rsidR="005C6B3C" w:rsidRPr="00841AF9" w:rsidRDefault="00D76851" w:rsidP="00343AEC">
            <w:pPr>
              <w:widowControl w:val="0"/>
              <w:rPr>
                <w:rFonts w:eastAsia="Times New Roman" w:cs="Times New Roman"/>
                <w:sz w:val="24"/>
                <w:szCs w:val="24"/>
                <w:lang w:eastAsia="pl-PL"/>
              </w:rPr>
            </w:pPr>
            <w:r w:rsidRPr="00841AF9">
              <w:rPr>
                <w:rFonts w:eastAsia="Times New Roman" w:cs="Times New Roman"/>
                <w:color w:val="000000"/>
                <w:sz w:val="24"/>
                <w:szCs w:val="24"/>
              </w:rPr>
              <w:t>Opatrunki</w:t>
            </w:r>
            <w:r w:rsidR="005C6B3C" w:rsidRPr="00841AF9">
              <w:rPr>
                <w:rFonts w:eastAsia="Times New Roman" w:cs="Times New Roman"/>
                <w:color w:val="000000"/>
                <w:sz w:val="24"/>
                <w:szCs w:val="24"/>
              </w:rPr>
              <w:t xml:space="preserve"> -</w:t>
            </w:r>
            <w:r w:rsidR="000579F2" w:rsidRPr="00841AF9">
              <w:rPr>
                <w:rFonts w:eastAsia="Times New Roman" w:cs="Times New Roman"/>
                <w:color w:val="000000"/>
                <w:sz w:val="24"/>
                <w:szCs w:val="24"/>
              </w:rPr>
              <w:t xml:space="preserve"> </w:t>
            </w:r>
            <w:r w:rsidR="005C6B3C" w:rsidRPr="00841AF9">
              <w:rPr>
                <w:rFonts w:eastAsia="Times New Roman" w:cs="Times New Roman"/>
                <w:color w:val="000000"/>
                <w:sz w:val="24"/>
                <w:szCs w:val="24"/>
              </w:rPr>
              <w:t xml:space="preserve">CPV </w:t>
            </w:r>
            <w:r w:rsidRPr="00841AF9">
              <w:rPr>
                <w:rFonts w:eastAsia="Times New Roman" w:cs="Times New Roman"/>
                <w:color w:val="000000"/>
                <w:sz w:val="24"/>
                <w:szCs w:val="24"/>
              </w:rPr>
              <w:t>33141110</w:t>
            </w:r>
          </w:p>
        </w:tc>
      </w:tr>
      <w:tr w:rsidR="00616D08" w:rsidRPr="00841AF9" w14:paraId="0D8E781C" w14:textId="77777777" w:rsidTr="00D76851">
        <w:trPr>
          <w:trHeight w:val="20"/>
        </w:trPr>
        <w:tc>
          <w:tcPr>
            <w:tcW w:w="0" w:type="auto"/>
            <w:tcBorders>
              <w:top w:val="nil"/>
              <w:left w:val="single" w:sz="4" w:space="0" w:color="auto"/>
              <w:bottom w:val="single" w:sz="4" w:space="0" w:color="auto"/>
              <w:right w:val="single" w:sz="4" w:space="0" w:color="auto"/>
            </w:tcBorders>
            <w:vAlign w:val="center"/>
          </w:tcPr>
          <w:p w14:paraId="28C646B7"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59939380" w14:textId="58DAACEB" w:rsidR="00D76851" w:rsidRPr="00841AF9" w:rsidRDefault="00D76851" w:rsidP="00343AEC">
            <w:pPr>
              <w:widowControl w:val="0"/>
              <w:rPr>
                <w:rFonts w:eastAsia="Times New Roman" w:cs="Times New Roman"/>
                <w:color w:val="000000"/>
                <w:sz w:val="24"/>
                <w:szCs w:val="24"/>
              </w:rPr>
            </w:pPr>
            <w:r w:rsidRPr="00841AF9">
              <w:rPr>
                <w:rFonts w:eastAsia="Times New Roman" w:cs="Times New Roman"/>
                <w:color w:val="000000"/>
                <w:sz w:val="24"/>
                <w:szCs w:val="24"/>
              </w:rPr>
              <w:t xml:space="preserve">Serwety i fartuchy sterylne </w:t>
            </w:r>
            <w:r w:rsidR="000579F2" w:rsidRPr="00841AF9">
              <w:rPr>
                <w:rFonts w:eastAsia="Times New Roman" w:cs="Times New Roman"/>
                <w:color w:val="000000"/>
                <w:sz w:val="24"/>
                <w:szCs w:val="24"/>
              </w:rPr>
              <w:t>-</w:t>
            </w:r>
            <w:r w:rsidRPr="00841AF9">
              <w:rPr>
                <w:rFonts w:eastAsia="Times New Roman" w:cs="Times New Roman"/>
                <w:color w:val="000000"/>
                <w:sz w:val="24"/>
                <w:szCs w:val="24"/>
              </w:rPr>
              <w:t xml:space="preserve"> CPV 33141000, 33199000</w:t>
            </w:r>
          </w:p>
        </w:tc>
      </w:tr>
      <w:tr w:rsidR="00616D08" w:rsidRPr="00841AF9" w14:paraId="16708EA9"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5F7DE1E"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51110EC5" w14:textId="2972E320"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Opatrunki i kosmetyki do pielęgnacji chorego - CPV 33141110</w:t>
            </w:r>
          </w:p>
        </w:tc>
      </w:tr>
      <w:tr w:rsidR="00616D08" w:rsidRPr="00841AF9" w14:paraId="5EDB809A"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B870806"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464BA3E6" w14:textId="43A3AE86"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Obłożenia operacyjne - CPV 33141000</w:t>
            </w:r>
          </w:p>
        </w:tc>
      </w:tr>
      <w:tr w:rsidR="00616D08" w:rsidRPr="00841AF9" w14:paraId="56DE383D"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44387D"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6B37CDC7" w14:textId="173BCFF1"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Wyroby medyczne sterylne</w:t>
            </w:r>
            <w:r w:rsidR="003F4B71" w:rsidRPr="00841AF9">
              <w:rPr>
                <w:rFonts w:eastAsia="Times New Roman" w:cs="Times New Roman"/>
                <w:color w:val="000000"/>
                <w:sz w:val="24"/>
                <w:szCs w:val="24"/>
              </w:rPr>
              <w:t xml:space="preserve"> IV</w:t>
            </w:r>
            <w:r w:rsidRPr="00841AF9">
              <w:rPr>
                <w:rFonts w:eastAsia="Times New Roman" w:cs="Times New Roman"/>
                <w:color w:val="000000"/>
                <w:sz w:val="24"/>
                <w:szCs w:val="24"/>
              </w:rPr>
              <w:t xml:space="preserve"> - CPV 33141000, 33141310</w:t>
            </w:r>
          </w:p>
        </w:tc>
      </w:tr>
      <w:tr w:rsidR="00616D08" w:rsidRPr="00841AF9" w14:paraId="62C51046"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E47CF4B"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63E85300" w14:textId="506279A9"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Żele - CPV 33141000</w:t>
            </w:r>
          </w:p>
        </w:tc>
      </w:tr>
      <w:tr w:rsidR="00616D08" w:rsidRPr="00841AF9" w14:paraId="65C776C6"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94BC192"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0A4DCD3E" w14:textId="14214616"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Gaziki odkażające – CPV 33198200</w:t>
            </w:r>
          </w:p>
        </w:tc>
      </w:tr>
      <w:tr w:rsidR="00616D08" w:rsidRPr="00841AF9" w14:paraId="1B3662CA"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3259DFE"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452AEF98" w14:textId="0C5B78E1"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Nakłuwacze sterylne – CPV 33141300</w:t>
            </w:r>
          </w:p>
        </w:tc>
      </w:tr>
      <w:tr w:rsidR="00616D08" w:rsidRPr="00841AF9" w14:paraId="106F98A5"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433361A"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7BAF557D" w14:textId="1E4399DB"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Testy paskowe do oznaczania poziomu glukozy – CPV 33124131</w:t>
            </w:r>
          </w:p>
        </w:tc>
      </w:tr>
      <w:tr w:rsidR="00616D08" w:rsidRPr="00841AF9" w14:paraId="6B7F130C"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9DD2BB3"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34E25FB9" w14:textId="15CB61DA"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Wyroby medyczne sterylne</w:t>
            </w:r>
            <w:r w:rsidR="003F4B71" w:rsidRPr="00841AF9">
              <w:rPr>
                <w:rFonts w:eastAsia="Times New Roman" w:cs="Times New Roman"/>
                <w:color w:val="000000"/>
                <w:sz w:val="24"/>
                <w:szCs w:val="24"/>
              </w:rPr>
              <w:t xml:space="preserve"> V</w:t>
            </w:r>
            <w:r w:rsidRPr="00841AF9">
              <w:rPr>
                <w:rFonts w:eastAsia="Times New Roman" w:cs="Times New Roman"/>
                <w:color w:val="000000"/>
                <w:sz w:val="24"/>
                <w:szCs w:val="24"/>
              </w:rPr>
              <w:t xml:space="preserve"> – CPV 33141000</w:t>
            </w:r>
          </w:p>
        </w:tc>
      </w:tr>
      <w:tr w:rsidR="00616D08" w:rsidRPr="00841AF9" w14:paraId="74FA5A55"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0DF4176"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3FDF4F84" w14:textId="221927B8"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Nici chirurgiczne</w:t>
            </w:r>
            <w:r w:rsidR="006D7AC1" w:rsidRPr="00841AF9">
              <w:rPr>
                <w:rFonts w:eastAsia="Times New Roman" w:cs="Times New Roman"/>
                <w:color w:val="000000"/>
                <w:sz w:val="24"/>
                <w:szCs w:val="24"/>
              </w:rPr>
              <w:t xml:space="preserve"> I </w:t>
            </w:r>
            <w:r w:rsidRPr="00841AF9">
              <w:rPr>
                <w:rFonts w:eastAsia="Times New Roman" w:cs="Times New Roman"/>
                <w:color w:val="000000"/>
                <w:sz w:val="24"/>
                <w:szCs w:val="24"/>
              </w:rPr>
              <w:t>– CPV 33141121</w:t>
            </w:r>
          </w:p>
        </w:tc>
      </w:tr>
      <w:tr w:rsidR="00616D08" w:rsidRPr="00841AF9" w14:paraId="19EAE004"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CAFAA93"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4A2F76BC" w14:textId="08E338F7"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 xml:space="preserve">Nici chirurgiczne </w:t>
            </w:r>
            <w:r w:rsidR="006D7AC1" w:rsidRPr="00841AF9">
              <w:rPr>
                <w:rFonts w:eastAsia="Times New Roman" w:cs="Times New Roman"/>
                <w:color w:val="000000"/>
                <w:sz w:val="24"/>
                <w:szCs w:val="24"/>
              </w:rPr>
              <w:t xml:space="preserve">II </w:t>
            </w:r>
            <w:r w:rsidRPr="00841AF9">
              <w:rPr>
                <w:rFonts w:eastAsia="Times New Roman" w:cs="Times New Roman"/>
                <w:color w:val="000000"/>
                <w:sz w:val="24"/>
                <w:szCs w:val="24"/>
              </w:rPr>
              <w:t>– CPV 33141121</w:t>
            </w:r>
          </w:p>
        </w:tc>
      </w:tr>
      <w:tr w:rsidR="00616D08" w:rsidRPr="00841AF9" w14:paraId="402C7D8E"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172CD21"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3C345EFA" w14:textId="545EED37"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Wyroby medyczne sterylne</w:t>
            </w:r>
            <w:r w:rsidR="003F4B71" w:rsidRPr="00841AF9">
              <w:rPr>
                <w:rFonts w:eastAsia="Times New Roman" w:cs="Times New Roman"/>
                <w:color w:val="000000"/>
                <w:sz w:val="24"/>
                <w:szCs w:val="24"/>
              </w:rPr>
              <w:t xml:space="preserve"> VI</w:t>
            </w:r>
            <w:r w:rsidRPr="00841AF9">
              <w:rPr>
                <w:rFonts w:eastAsia="Times New Roman" w:cs="Times New Roman"/>
                <w:color w:val="000000"/>
                <w:sz w:val="24"/>
                <w:szCs w:val="24"/>
              </w:rPr>
              <w:t xml:space="preserve"> – CPV 33141127, 33141642</w:t>
            </w:r>
          </w:p>
        </w:tc>
      </w:tr>
      <w:tr w:rsidR="00616D08" w:rsidRPr="00841AF9" w14:paraId="02480DDC"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C77678E"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4BCC939F" w14:textId="07CF5800"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Wyroby medyczne sterylne</w:t>
            </w:r>
            <w:r w:rsidR="003F4B71" w:rsidRPr="00841AF9">
              <w:rPr>
                <w:rFonts w:eastAsia="Times New Roman" w:cs="Times New Roman"/>
                <w:color w:val="000000"/>
                <w:sz w:val="24"/>
                <w:szCs w:val="24"/>
              </w:rPr>
              <w:t xml:space="preserve"> VII</w:t>
            </w:r>
            <w:r w:rsidRPr="00841AF9">
              <w:rPr>
                <w:rFonts w:eastAsia="Times New Roman" w:cs="Times New Roman"/>
                <w:color w:val="000000"/>
                <w:sz w:val="24"/>
                <w:szCs w:val="24"/>
              </w:rPr>
              <w:t xml:space="preserve"> – CPV 33162200</w:t>
            </w:r>
          </w:p>
        </w:tc>
      </w:tr>
      <w:tr w:rsidR="00616D08" w:rsidRPr="00841AF9" w14:paraId="4E64764D"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BC7D75D"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7C9DD795" w14:textId="19A36C1A"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Opatrunki specjalistyczne</w:t>
            </w:r>
            <w:r w:rsidR="003F4B71" w:rsidRPr="00841AF9">
              <w:rPr>
                <w:rFonts w:eastAsia="Times New Roman" w:cs="Times New Roman"/>
                <w:color w:val="000000"/>
                <w:sz w:val="24"/>
                <w:szCs w:val="24"/>
              </w:rPr>
              <w:t xml:space="preserve"> I</w:t>
            </w:r>
            <w:r w:rsidRPr="00841AF9">
              <w:rPr>
                <w:rFonts w:eastAsia="Times New Roman" w:cs="Times New Roman"/>
                <w:color w:val="000000"/>
                <w:sz w:val="24"/>
                <w:szCs w:val="24"/>
              </w:rPr>
              <w:t xml:space="preserve"> – CPV 33141110</w:t>
            </w:r>
          </w:p>
        </w:tc>
      </w:tr>
      <w:tr w:rsidR="00616D08" w:rsidRPr="00841AF9" w14:paraId="1C9294C7"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6E5F344"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7EB26326" w14:textId="49CB43B6"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Formalina buforowana – CPV 33695000</w:t>
            </w:r>
          </w:p>
        </w:tc>
      </w:tr>
      <w:tr w:rsidR="00616D08" w:rsidRPr="00841AF9" w14:paraId="11622A7D"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183EBC8"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4CF941E7" w14:textId="58B18C2D" w:rsidR="00D76851" w:rsidRPr="00841AF9" w:rsidRDefault="000579F2" w:rsidP="00343AEC">
            <w:pPr>
              <w:widowControl w:val="0"/>
              <w:rPr>
                <w:rFonts w:eastAsia="Times New Roman" w:cs="Times New Roman"/>
                <w:color w:val="000000"/>
                <w:sz w:val="24"/>
                <w:szCs w:val="24"/>
              </w:rPr>
            </w:pPr>
            <w:r w:rsidRPr="00841AF9">
              <w:rPr>
                <w:rFonts w:eastAsia="Times New Roman" w:cs="Times New Roman"/>
                <w:color w:val="000000"/>
                <w:sz w:val="24"/>
                <w:szCs w:val="24"/>
              </w:rPr>
              <w:t>Wyroby medyczne sterylne</w:t>
            </w:r>
            <w:r w:rsidR="003F4B71" w:rsidRPr="00841AF9">
              <w:rPr>
                <w:rFonts w:eastAsia="Times New Roman" w:cs="Times New Roman"/>
                <w:color w:val="000000"/>
                <w:sz w:val="24"/>
                <w:szCs w:val="24"/>
              </w:rPr>
              <w:t xml:space="preserve"> VIII</w:t>
            </w:r>
            <w:r w:rsidRPr="00841AF9">
              <w:rPr>
                <w:rFonts w:eastAsia="Times New Roman" w:cs="Times New Roman"/>
                <w:color w:val="000000"/>
                <w:sz w:val="24"/>
                <w:szCs w:val="24"/>
              </w:rPr>
              <w:t xml:space="preserve"> – </w:t>
            </w:r>
            <w:r w:rsidR="00616D08" w:rsidRPr="00841AF9">
              <w:rPr>
                <w:rFonts w:eastAsia="Times New Roman" w:cs="Times New Roman"/>
                <w:color w:val="000000"/>
                <w:sz w:val="24"/>
                <w:szCs w:val="24"/>
              </w:rPr>
              <w:t xml:space="preserve">CPV </w:t>
            </w:r>
            <w:r w:rsidRPr="00841AF9">
              <w:rPr>
                <w:rFonts w:eastAsia="Times New Roman" w:cs="Times New Roman"/>
                <w:color w:val="000000"/>
                <w:sz w:val="24"/>
                <w:szCs w:val="24"/>
              </w:rPr>
              <w:t>33141000</w:t>
            </w:r>
          </w:p>
        </w:tc>
      </w:tr>
      <w:tr w:rsidR="00616D08" w:rsidRPr="00841AF9" w14:paraId="4C61D95D"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DA80E44"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733827F5" w14:textId="65CFC5A5" w:rsidR="00D76851" w:rsidRPr="00841AF9" w:rsidRDefault="00616D08" w:rsidP="00343AEC">
            <w:pPr>
              <w:widowControl w:val="0"/>
              <w:rPr>
                <w:rFonts w:eastAsia="Times New Roman" w:cs="Times New Roman"/>
                <w:color w:val="000000"/>
                <w:sz w:val="24"/>
                <w:szCs w:val="24"/>
              </w:rPr>
            </w:pPr>
            <w:r w:rsidRPr="00841AF9">
              <w:rPr>
                <w:rFonts w:eastAsia="Times New Roman" w:cs="Times New Roman"/>
                <w:color w:val="000000"/>
                <w:sz w:val="24"/>
                <w:szCs w:val="24"/>
              </w:rPr>
              <w:t>Wyroby medyczne sterylne</w:t>
            </w:r>
            <w:r w:rsidR="003F4B71" w:rsidRPr="00841AF9">
              <w:rPr>
                <w:rFonts w:eastAsia="Times New Roman" w:cs="Times New Roman"/>
                <w:color w:val="000000"/>
                <w:sz w:val="24"/>
                <w:szCs w:val="24"/>
              </w:rPr>
              <w:t xml:space="preserve"> IX</w:t>
            </w:r>
            <w:r w:rsidRPr="00841AF9">
              <w:rPr>
                <w:rFonts w:eastAsia="Times New Roman" w:cs="Times New Roman"/>
                <w:color w:val="000000"/>
                <w:sz w:val="24"/>
                <w:szCs w:val="24"/>
              </w:rPr>
              <w:t xml:space="preserve"> – CPV 33140000, 33171000</w:t>
            </w:r>
          </w:p>
        </w:tc>
      </w:tr>
      <w:tr w:rsidR="00616D08" w:rsidRPr="00841AF9" w14:paraId="529D4C7B"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398809A"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2C8A59A1" w14:textId="71F79EB1" w:rsidR="00D76851" w:rsidRPr="00841AF9" w:rsidRDefault="00616D08" w:rsidP="00343AEC">
            <w:pPr>
              <w:widowControl w:val="0"/>
              <w:rPr>
                <w:rFonts w:eastAsia="Times New Roman" w:cs="Times New Roman"/>
                <w:color w:val="000000"/>
                <w:sz w:val="24"/>
                <w:szCs w:val="24"/>
              </w:rPr>
            </w:pPr>
            <w:r w:rsidRPr="00841AF9">
              <w:rPr>
                <w:rFonts w:eastAsia="Times New Roman" w:cs="Times New Roman"/>
                <w:color w:val="000000"/>
                <w:sz w:val="24"/>
                <w:szCs w:val="24"/>
              </w:rPr>
              <w:t>Zestawy opatrunkowe do leczenia podciśnieniowego oraz obłożenia operacyjne – CPV 33141000</w:t>
            </w:r>
          </w:p>
        </w:tc>
      </w:tr>
      <w:tr w:rsidR="00616D08" w:rsidRPr="00841AF9" w14:paraId="4D709137"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E21809D"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564FC620" w14:textId="42C5C6FB" w:rsidR="00D76851" w:rsidRPr="00841AF9" w:rsidRDefault="00616D08" w:rsidP="00343AEC">
            <w:pPr>
              <w:widowControl w:val="0"/>
              <w:rPr>
                <w:rFonts w:eastAsia="Times New Roman" w:cs="Times New Roman"/>
                <w:color w:val="000000"/>
                <w:sz w:val="24"/>
                <w:szCs w:val="24"/>
              </w:rPr>
            </w:pPr>
            <w:r w:rsidRPr="00841AF9">
              <w:rPr>
                <w:rFonts w:eastAsia="Times New Roman" w:cs="Times New Roman"/>
                <w:color w:val="000000"/>
                <w:sz w:val="24"/>
                <w:szCs w:val="24"/>
              </w:rPr>
              <w:t>Zestawy opatrunkowe – CPV 33141000</w:t>
            </w:r>
          </w:p>
        </w:tc>
      </w:tr>
      <w:tr w:rsidR="00616D08" w:rsidRPr="00841AF9" w14:paraId="1F0C70DF"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B8AEEC"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301B36A7" w14:textId="400A69B8" w:rsidR="00D76851" w:rsidRPr="00841AF9" w:rsidRDefault="00616D08" w:rsidP="00343AEC">
            <w:pPr>
              <w:widowControl w:val="0"/>
              <w:rPr>
                <w:rFonts w:eastAsia="Times New Roman" w:cs="Times New Roman"/>
                <w:color w:val="000000"/>
                <w:sz w:val="24"/>
                <w:szCs w:val="24"/>
              </w:rPr>
            </w:pPr>
            <w:r w:rsidRPr="00841AF9">
              <w:rPr>
                <w:rFonts w:eastAsia="Times New Roman" w:cs="Times New Roman"/>
                <w:color w:val="000000"/>
                <w:sz w:val="24"/>
                <w:szCs w:val="24"/>
              </w:rPr>
              <w:t>Zestawy do operacji ortopedycznych – CPV 33140000</w:t>
            </w:r>
          </w:p>
        </w:tc>
      </w:tr>
      <w:tr w:rsidR="00616D08" w:rsidRPr="00841AF9" w14:paraId="4E82BA20"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9263F3D"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0B54C7D4" w14:textId="7C97E73C" w:rsidR="00D76851" w:rsidRPr="00841AF9" w:rsidRDefault="00616D08" w:rsidP="00343AEC">
            <w:pPr>
              <w:widowControl w:val="0"/>
              <w:rPr>
                <w:rFonts w:eastAsia="Times New Roman" w:cs="Times New Roman"/>
                <w:color w:val="000000"/>
                <w:sz w:val="24"/>
                <w:szCs w:val="24"/>
              </w:rPr>
            </w:pPr>
            <w:r w:rsidRPr="00841AF9">
              <w:rPr>
                <w:rFonts w:eastAsia="Times New Roman" w:cs="Times New Roman"/>
                <w:color w:val="000000"/>
                <w:sz w:val="24"/>
                <w:szCs w:val="24"/>
              </w:rPr>
              <w:t>Zestawy do operacji neurochirurgicznych – CPV 33140000</w:t>
            </w:r>
          </w:p>
        </w:tc>
      </w:tr>
      <w:tr w:rsidR="00616D08" w:rsidRPr="00841AF9" w14:paraId="17B3AD4C"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40C53B6"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17F47185" w14:textId="5D6F04B8" w:rsidR="00D76851" w:rsidRPr="00841AF9" w:rsidRDefault="00DD2A28" w:rsidP="00343AEC">
            <w:pPr>
              <w:widowControl w:val="0"/>
              <w:rPr>
                <w:rFonts w:eastAsia="Times New Roman" w:cs="Times New Roman"/>
                <w:color w:val="000000"/>
                <w:sz w:val="24"/>
                <w:szCs w:val="24"/>
              </w:rPr>
            </w:pPr>
            <w:r w:rsidRPr="00841AF9">
              <w:rPr>
                <w:rFonts w:eastAsia="Times New Roman" w:cs="Times New Roman"/>
                <w:color w:val="000000"/>
                <w:sz w:val="24"/>
                <w:szCs w:val="24"/>
              </w:rPr>
              <w:t>Wyroby medyczne sterylne</w:t>
            </w:r>
            <w:r w:rsidR="003F4B71" w:rsidRPr="00841AF9">
              <w:rPr>
                <w:rFonts w:eastAsia="Times New Roman" w:cs="Times New Roman"/>
                <w:color w:val="000000"/>
                <w:sz w:val="24"/>
                <w:szCs w:val="24"/>
              </w:rPr>
              <w:t xml:space="preserve"> X</w:t>
            </w:r>
            <w:r w:rsidRPr="00841AF9">
              <w:rPr>
                <w:rFonts w:eastAsia="Times New Roman" w:cs="Times New Roman"/>
                <w:color w:val="000000"/>
                <w:sz w:val="24"/>
                <w:szCs w:val="24"/>
              </w:rPr>
              <w:t xml:space="preserve"> – CPV 33141000</w:t>
            </w:r>
          </w:p>
        </w:tc>
      </w:tr>
      <w:tr w:rsidR="00616D08" w:rsidRPr="00841AF9" w14:paraId="740EA0CF"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098F984"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07A8DC0D" w14:textId="61E3610A" w:rsidR="00D76851" w:rsidRPr="00841AF9" w:rsidRDefault="00DD2A28" w:rsidP="00343AEC">
            <w:pPr>
              <w:widowControl w:val="0"/>
              <w:rPr>
                <w:rFonts w:eastAsia="Times New Roman" w:cs="Times New Roman"/>
                <w:color w:val="000000"/>
                <w:sz w:val="24"/>
                <w:szCs w:val="24"/>
              </w:rPr>
            </w:pPr>
            <w:r w:rsidRPr="00841AF9">
              <w:rPr>
                <w:rFonts w:eastAsia="Times New Roman" w:cs="Times New Roman"/>
                <w:color w:val="000000"/>
                <w:sz w:val="24"/>
                <w:szCs w:val="24"/>
              </w:rPr>
              <w:t>Wyroby medyczne sterylne</w:t>
            </w:r>
            <w:r w:rsidR="003F4B71" w:rsidRPr="00841AF9">
              <w:rPr>
                <w:rFonts w:eastAsia="Times New Roman" w:cs="Times New Roman"/>
                <w:color w:val="000000"/>
                <w:sz w:val="24"/>
                <w:szCs w:val="24"/>
              </w:rPr>
              <w:t xml:space="preserve"> XI</w:t>
            </w:r>
            <w:r w:rsidRPr="00841AF9">
              <w:rPr>
                <w:rFonts w:eastAsia="Times New Roman" w:cs="Times New Roman"/>
                <w:color w:val="000000"/>
                <w:sz w:val="24"/>
                <w:szCs w:val="24"/>
              </w:rPr>
              <w:t xml:space="preserve"> – CPV 33162200</w:t>
            </w:r>
          </w:p>
        </w:tc>
      </w:tr>
      <w:tr w:rsidR="00616D08" w:rsidRPr="00841AF9" w14:paraId="266FBE51"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14D43D"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511ED21F" w14:textId="009BEA51" w:rsidR="00D76851" w:rsidRPr="00841AF9" w:rsidRDefault="00DD2A28" w:rsidP="00343AEC">
            <w:pPr>
              <w:widowControl w:val="0"/>
              <w:rPr>
                <w:rFonts w:eastAsia="Times New Roman" w:cs="Times New Roman"/>
                <w:color w:val="000000"/>
                <w:sz w:val="24"/>
                <w:szCs w:val="24"/>
              </w:rPr>
            </w:pPr>
            <w:r w:rsidRPr="00841AF9">
              <w:rPr>
                <w:rFonts w:eastAsia="Times New Roman" w:cs="Times New Roman"/>
                <w:color w:val="000000"/>
                <w:sz w:val="24"/>
                <w:szCs w:val="24"/>
              </w:rPr>
              <w:t>Opatrunki specjalistyczne</w:t>
            </w:r>
            <w:r w:rsidR="003F4B71" w:rsidRPr="00841AF9">
              <w:rPr>
                <w:rFonts w:eastAsia="Times New Roman" w:cs="Times New Roman"/>
                <w:color w:val="000000"/>
                <w:sz w:val="24"/>
                <w:szCs w:val="24"/>
              </w:rPr>
              <w:t xml:space="preserve"> II</w:t>
            </w:r>
            <w:r w:rsidRPr="00841AF9">
              <w:rPr>
                <w:rFonts w:eastAsia="Times New Roman" w:cs="Times New Roman"/>
                <w:color w:val="000000"/>
                <w:sz w:val="24"/>
                <w:szCs w:val="24"/>
              </w:rPr>
              <w:t xml:space="preserve"> – CPV 33141</w:t>
            </w:r>
            <w:r w:rsidR="00C10917" w:rsidRPr="00841AF9">
              <w:rPr>
                <w:rFonts w:eastAsia="Times New Roman" w:cs="Times New Roman"/>
                <w:color w:val="000000"/>
                <w:sz w:val="24"/>
                <w:szCs w:val="24"/>
              </w:rPr>
              <w:t>110</w:t>
            </w:r>
          </w:p>
        </w:tc>
      </w:tr>
      <w:tr w:rsidR="00616D08" w:rsidRPr="00841AF9" w14:paraId="0D90DDD5"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76A5858" w14:textId="77777777" w:rsidR="00D76851" w:rsidRPr="00841AF9" w:rsidRDefault="00D76851"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55CBFC0A" w14:textId="7A56A08E" w:rsidR="00D76851" w:rsidRPr="00841AF9" w:rsidRDefault="00DD2A28" w:rsidP="00343AEC">
            <w:pPr>
              <w:widowControl w:val="0"/>
              <w:rPr>
                <w:rFonts w:eastAsia="Times New Roman" w:cs="Times New Roman"/>
                <w:color w:val="000000"/>
                <w:sz w:val="24"/>
                <w:szCs w:val="24"/>
              </w:rPr>
            </w:pPr>
            <w:r w:rsidRPr="00841AF9">
              <w:rPr>
                <w:rFonts w:eastAsia="Times New Roman" w:cs="Times New Roman"/>
                <w:color w:val="000000"/>
                <w:sz w:val="24"/>
                <w:szCs w:val="24"/>
              </w:rPr>
              <w:t>Opatrunki hemostatyczne (uciskowe) – CPV 33141116</w:t>
            </w:r>
          </w:p>
        </w:tc>
      </w:tr>
      <w:tr w:rsidR="00371D26" w:rsidRPr="00841AF9" w14:paraId="6B4965F8"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7769E46" w14:textId="77777777" w:rsidR="00371D26" w:rsidRPr="00841AF9" w:rsidRDefault="00371D26"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5CA2C416" w14:textId="2D706394" w:rsidR="00371D26" w:rsidRPr="00841AF9" w:rsidRDefault="00FC6216" w:rsidP="00343AEC">
            <w:pPr>
              <w:widowControl w:val="0"/>
              <w:rPr>
                <w:rFonts w:eastAsia="Times New Roman" w:cs="Times New Roman"/>
                <w:color w:val="000000"/>
                <w:sz w:val="24"/>
                <w:szCs w:val="24"/>
              </w:rPr>
            </w:pPr>
            <w:r w:rsidRPr="00841AF9">
              <w:rPr>
                <w:rFonts w:eastAsia="Times New Roman" w:cs="Times New Roman"/>
                <w:color w:val="000000"/>
                <w:sz w:val="24"/>
                <w:szCs w:val="24"/>
              </w:rPr>
              <w:t>Wosk kostny – CPV 33141127</w:t>
            </w:r>
          </w:p>
        </w:tc>
      </w:tr>
      <w:tr w:rsidR="00371D26" w:rsidRPr="00841AF9" w14:paraId="70FF4BED"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9A425AF" w14:textId="77777777" w:rsidR="00371D26" w:rsidRPr="00841AF9" w:rsidRDefault="00371D26"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0946823E" w14:textId="4C2AA26B" w:rsidR="00371D26" w:rsidRPr="00841AF9" w:rsidRDefault="00FC6216" w:rsidP="00343AEC">
            <w:pPr>
              <w:widowControl w:val="0"/>
              <w:rPr>
                <w:rFonts w:eastAsia="Times New Roman" w:cs="Times New Roman"/>
                <w:color w:val="000000"/>
                <w:sz w:val="24"/>
                <w:szCs w:val="24"/>
              </w:rPr>
            </w:pPr>
            <w:r w:rsidRPr="00841AF9">
              <w:rPr>
                <w:rFonts w:eastAsia="Times New Roman" w:cs="Times New Roman"/>
                <w:color w:val="000000"/>
                <w:sz w:val="24"/>
                <w:szCs w:val="24"/>
              </w:rPr>
              <w:t xml:space="preserve">Igły do automatycznych </w:t>
            </w:r>
            <w:proofErr w:type="spellStart"/>
            <w:r w:rsidRPr="00841AF9">
              <w:rPr>
                <w:rFonts w:eastAsia="Times New Roman" w:cs="Times New Roman"/>
                <w:color w:val="000000"/>
                <w:sz w:val="24"/>
                <w:szCs w:val="24"/>
              </w:rPr>
              <w:t>wstrzykiwaczy</w:t>
            </w:r>
            <w:proofErr w:type="spellEnd"/>
            <w:r w:rsidRPr="00841AF9">
              <w:rPr>
                <w:rFonts w:eastAsia="Times New Roman" w:cs="Times New Roman"/>
                <w:color w:val="000000"/>
                <w:sz w:val="24"/>
                <w:szCs w:val="24"/>
              </w:rPr>
              <w:t xml:space="preserve"> – CPV 33141320</w:t>
            </w:r>
          </w:p>
        </w:tc>
      </w:tr>
      <w:tr w:rsidR="00371D26" w:rsidRPr="00841AF9" w14:paraId="3104521E"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434A98A" w14:textId="77777777" w:rsidR="00371D26" w:rsidRPr="00841AF9" w:rsidRDefault="00371D26"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7358CED9" w14:textId="737BBD53" w:rsidR="00371D26" w:rsidRPr="00841AF9" w:rsidRDefault="00FC6216" w:rsidP="00343AEC">
            <w:pPr>
              <w:widowControl w:val="0"/>
              <w:rPr>
                <w:rFonts w:eastAsia="Times New Roman" w:cs="Times New Roman"/>
                <w:color w:val="000000"/>
                <w:sz w:val="24"/>
                <w:szCs w:val="24"/>
              </w:rPr>
            </w:pPr>
            <w:r w:rsidRPr="00841AF9">
              <w:rPr>
                <w:rFonts w:eastAsia="Times New Roman" w:cs="Times New Roman"/>
                <w:color w:val="000000"/>
                <w:sz w:val="24"/>
                <w:szCs w:val="24"/>
              </w:rPr>
              <w:t>Folie chirurgiczne – CPV 33141000</w:t>
            </w:r>
          </w:p>
        </w:tc>
      </w:tr>
      <w:tr w:rsidR="00371D26" w:rsidRPr="00841AF9" w14:paraId="72D3BE78"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53C2A6" w14:textId="77777777" w:rsidR="00371D26" w:rsidRPr="00841AF9" w:rsidRDefault="00371D26"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0E5F2323" w14:textId="511BCC6E" w:rsidR="00371D26" w:rsidRPr="00841AF9" w:rsidRDefault="00FC6216" w:rsidP="00343AEC">
            <w:pPr>
              <w:widowControl w:val="0"/>
              <w:rPr>
                <w:rFonts w:eastAsia="Times New Roman" w:cs="Times New Roman"/>
                <w:color w:val="000000"/>
                <w:sz w:val="24"/>
                <w:szCs w:val="24"/>
              </w:rPr>
            </w:pPr>
            <w:r w:rsidRPr="00841AF9">
              <w:rPr>
                <w:rFonts w:eastAsia="Times New Roman" w:cs="Times New Roman"/>
                <w:color w:val="000000"/>
                <w:sz w:val="24"/>
                <w:szCs w:val="24"/>
              </w:rPr>
              <w:t>Obłożenia i serwety operacyjne – CPV 33141000</w:t>
            </w:r>
          </w:p>
        </w:tc>
      </w:tr>
      <w:tr w:rsidR="00371D26" w:rsidRPr="00841AF9" w14:paraId="63E86D33" w14:textId="77777777" w:rsidTr="00D7685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88F8AE2" w14:textId="77777777" w:rsidR="00371D26" w:rsidRPr="00841AF9" w:rsidRDefault="00371D26" w:rsidP="00343AEC">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15CFE748" w14:textId="43308122" w:rsidR="00371D26" w:rsidRPr="00841AF9" w:rsidRDefault="00FC6216" w:rsidP="00343AEC">
            <w:pPr>
              <w:widowControl w:val="0"/>
              <w:rPr>
                <w:rFonts w:eastAsia="Times New Roman" w:cs="Times New Roman"/>
                <w:color w:val="000000"/>
                <w:sz w:val="24"/>
                <w:szCs w:val="24"/>
              </w:rPr>
            </w:pPr>
            <w:r w:rsidRPr="00841AF9">
              <w:rPr>
                <w:rFonts w:eastAsia="Times New Roman" w:cs="Times New Roman"/>
                <w:color w:val="000000"/>
                <w:sz w:val="24"/>
                <w:szCs w:val="24"/>
              </w:rPr>
              <w:t>Opatrunki niesterylne – CPV 33141000</w:t>
            </w:r>
          </w:p>
        </w:tc>
      </w:tr>
    </w:tbl>
    <w:p w14:paraId="39733886" w14:textId="31E8BBC1" w:rsidR="005C6B3C" w:rsidRPr="00841AF9" w:rsidRDefault="00D76851" w:rsidP="00343AEC">
      <w:pPr>
        <w:widowControl w:val="0"/>
        <w:jc w:val="both"/>
        <w:rPr>
          <w:rFonts w:eastAsia="Times New Roman" w:cs="Times New Roman"/>
          <w:color w:val="FF0000"/>
          <w:sz w:val="24"/>
          <w:szCs w:val="24"/>
          <w:u w:val="single"/>
        </w:rPr>
      </w:pPr>
      <w:r w:rsidRPr="00841AF9">
        <w:rPr>
          <w:rFonts w:eastAsia="Times New Roman" w:cs="Times New Roman"/>
          <w:noProof/>
          <w:color w:val="FF0000"/>
          <w:sz w:val="24"/>
          <w:szCs w:val="24"/>
          <w:u w:val="single"/>
        </w:rPr>
        <mc:AlternateContent>
          <mc:Choice Requires="wpi">
            <w:drawing>
              <wp:anchor distT="0" distB="0" distL="114300" distR="114300" simplePos="0" relativeHeight="251660288" behindDoc="0" locked="0" layoutInCell="1" allowOverlap="1" wp14:anchorId="4877B45A" wp14:editId="37567AF3">
                <wp:simplePos x="0" y="0"/>
                <wp:positionH relativeFrom="column">
                  <wp:posOffset>5804838</wp:posOffset>
                </wp:positionH>
                <wp:positionV relativeFrom="paragraph">
                  <wp:posOffset>64869</wp:posOffset>
                </wp:positionV>
                <wp:extent cx="360" cy="360"/>
                <wp:effectExtent l="38100" t="38100" r="38100" b="38100"/>
                <wp:wrapNone/>
                <wp:docPr id="157125600" name="Pismo odręczne 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605F7489" id="Pismo odręczne 3" o:spid="_x0000_s1026" type="#_x0000_t75" style="position:absolute;margin-left:456.55pt;margin-top:4.6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">
                <v:imagedata r:id="rId19" o:title=""/>
              </v:shape>
            </w:pict>
          </mc:Fallback>
        </mc:AlternateContent>
      </w:r>
    </w:p>
    <w:p w14:paraId="7E16BAE7" w14:textId="4DE0D18A" w:rsidR="00FC31C6" w:rsidRPr="00841AF9" w:rsidRDefault="005C6B3C" w:rsidP="00343AEC">
      <w:pPr>
        <w:widowControl w:val="0"/>
        <w:numPr>
          <w:ilvl w:val="0"/>
          <w:numId w:val="12"/>
        </w:numPr>
        <w:tabs>
          <w:tab w:val="clear" w:pos="720"/>
          <w:tab w:val="num" w:pos="360"/>
        </w:tabs>
        <w:ind w:left="357"/>
        <w:jc w:val="both"/>
        <w:rPr>
          <w:rFonts w:eastAsia="Times New Roman" w:cs="Times New Roman"/>
          <w:sz w:val="24"/>
          <w:szCs w:val="24"/>
          <w:lang w:eastAsia="en-US"/>
        </w:rPr>
      </w:pPr>
      <w:r w:rsidRPr="00841AF9">
        <w:rPr>
          <w:rFonts w:eastAsia="Calibri" w:cs="Times New Roman"/>
          <w:sz w:val="24"/>
          <w:szCs w:val="24"/>
          <w:lang w:eastAsia="en-US"/>
        </w:rPr>
        <w:t xml:space="preserve">Zamawiający wymaga dostarczenia </w:t>
      </w:r>
      <w:r w:rsidR="00FC31C6" w:rsidRPr="00841AF9">
        <w:rPr>
          <w:rFonts w:eastAsia="Calibri" w:cs="Times New Roman"/>
          <w:sz w:val="24"/>
          <w:szCs w:val="24"/>
          <w:lang w:eastAsia="en-US"/>
        </w:rPr>
        <w:t>(poza wskazanymi poniżej pozycjami)</w:t>
      </w:r>
      <w:r w:rsidR="00BB6771" w:rsidRPr="00841AF9">
        <w:rPr>
          <w:rFonts w:eastAsia="Calibri" w:cs="Times New Roman"/>
          <w:sz w:val="24"/>
          <w:szCs w:val="24"/>
          <w:lang w:eastAsia="en-US"/>
        </w:rPr>
        <w:t xml:space="preserve"> </w:t>
      </w:r>
      <w:r w:rsidR="00FC31C6" w:rsidRPr="00841AF9">
        <w:rPr>
          <w:rFonts w:eastAsia="Calibri" w:cs="Times New Roman"/>
          <w:sz w:val="24"/>
          <w:szCs w:val="24"/>
          <w:lang w:eastAsia="en-US"/>
        </w:rPr>
        <w:t xml:space="preserve">produktów </w:t>
      </w:r>
      <w:r w:rsidRPr="00841AF9">
        <w:rPr>
          <w:rFonts w:eastAsia="Calibri" w:cs="Times New Roman"/>
          <w:sz w:val="24"/>
          <w:szCs w:val="24"/>
          <w:lang w:eastAsia="en-US"/>
        </w:rPr>
        <w:t>zarejestrowanych jako wyrób medyczny</w:t>
      </w:r>
      <w:r w:rsidR="00FC31C6" w:rsidRPr="00841AF9">
        <w:rPr>
          <w:rFonts w:eastAsia="Calibri" w:cs="Times New Roman"/>
          <w:sz w:val="24"/>
          <w:szCs w:val="24"/>
          <w:lang w:eastAsia="en-US"/>
        </w:rPr>
        <w:t xml:space="preserve"> lub jako lek</w:t>
      </w:r>
      <w:r w:rsidRPr="00841AF9">
        <w:rPr>
          <w:rFonts w:eastAsia="Calibri" w:cs="Times New Roman"/>
          <w:sz w:val="24"/>
          <w:szCs w:val="24"/>
          <w:lang w:eastAsia="en-US"/>
        </w:rPr>
        <w:t xml:space="preserve">. Przez wyroby medyczne należy rozumieć produkty zdefiniowane w ustawie z </w:t>
      </w:r>
      <w:r w:rsidR="002E7F2C" w:rsidRPr="00841AF9">
        <w:rPr>
          <w:rFonts w:eastAsia="Calibri" w:cs="Times New Roman"/>
          <w:sz w:val="24"/>
          <w:szCs w:val="24"/>
          <w:lang w:eastAsia="en-US"/>
        </w:rPr>
        <w:t xml:space="preserve">dnia 7 kwietnia 2022 r. o wyrobach medycznych </w:t>
      </w:r>
      <w:hyperlink r:id="rId21" w:history="1">
        <w:r w:rsidR="002E7F2C" w:rsidRPr="00841AF9">
          <w:rPr>
            <w:rFonts w:cs="Times New Roman"/>
            <w:sz w:val="24"/>
            <w:szCs w:val="24"/>
            <w:u w:val="single"/>
          </w:rPr>
          <w:t>(Dz.U. z 2022 r. poz. 974</w:t>
        </w:r>
        <w:r w:rsidR="00EA69A2" w:rsidRPr="00841AF9">
          <w:rPr>
            <w:rFonts w:cs="Times New Roman"/>
            <w:sz w:val="24"/>
            <w:szCs w:val="24"/>
            <w:u w:val="single"/>
          </w:rPr>
          <w:t xml:space="preserve"> ze zm.</w:t>
        </w:r>
        <w:r w:rsidR="002E7F2C" w:rsidRPr="00841AF9">
          <w:rPr>
            <w:rFonts w:cs="Times New Roman"/>
            <w:sz w:val="24"/>
            <w:szCs w:val="24"/>
            <w:u w:val="single"/>
          </w:rPr>
          <w:t>)</w:t>
        </w:r>
      </w:hyperlink>
      <w:r w:rsidR="005017A9" w:rsidRPr="00841AF9">
        <w:rPr>
          <w:rFonts w:cs="Times New Roman"/>
          <w:sz w:val="24"/>
          <w:szCs w:val="24"/>
        </w:rPr>
        <w:t xml:space="preserve"> </w:t>
      </w:r>
      <w:r w:rsidR="00AC5AFD" w:rsidRPr="00841AF9">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w:t>
      </w:r>
      <w:proofErr w:type="spellStart"/>
      <w:r w:rsidR="00AC5AFD" w:rsidRPr="00841AF9">
        <w:rPr>
          <w:rFonts w:eastAsia="Calibri" w:cs="Times New Roman"/>
          <w:sz w:val="24"/>
          <w:szCs w:val="24"/>
          <w:lang w:eastAsia="en-US"/>
        </w:rPr>
        <w:t>Dz.Urz</w:t>
      </w:r>
      <w:proofErr w:type="spellEnd"/>
      <w:r w:rsidR="00AC5AFD" w:rsidRPr="00841AF9">
        <w:rPr>
          <w:rFonts w:eastAsia="Calibri" w:cs="Times New Roman"/>
          <w:sz w:val="24"/>
          <w:szCs w:val="24"/>
          <w:lang w:eastAsia="en-US"/>
        </w:rPr>
        <w:t xml:space="preserve">. UE L 117 z 05.05.2017, str. 1, z </w:t>
      </w:r>
      <w:proofErr w:type="spellStart"/>
      <w:r w:rsidR="00AC5AFD" w:rsidRPr="00841AF9">
        <w:rPr>
          <w:rFonts w:eastAsia="Calibri" w:cs="Times New Roman"/>
          <w:sz w:val="24"/>
          <w:szCs w:val="24"/>
          <w:lang w:eastAsia="en-US"/>
        </w:rPr>
        <w:t>późn</w:t>
      </w:r>
      <w:proofErr w:type="spellEnd"/>
      <w:r w:rsidR="00AC5AFD" w:rsidRPr="00841AF9">
        <w:rPr>
          <w:rFonts w:eastAsia="Calibri" w:cs="Times New Roman"/>
          <w:sz w:val="24"/>
          <w:szCs w:val="24"/>
          <w:lang w:eastAsia="en-US"/>
        </w:rPr>
        <w:t>. zm.) - dopuszczone do obrotu na zasadach określonych w tych przepisach.</w:t>
      </w:r>
    </w:p>
    <w:p w14:paraId="460AF7E3" w14:textId="587626E0" w:rsidR="00FC31C6" w:rsidRPr="00841AF9" w:rsidRDefault="00FC31C6" w:rsidP="00343AEC">
      <w:pPr>
        <w:widowControl w:val="0"/>
        <w:ind w:left="357"/>
        <w:jc w:val="both"/>
        <w:rPr>
          <w:rFonts w:eastAsia="Times New Roman" w:cs="Times New Roman"/>
          <w:sz w:val="24"/>
          <w:szCs w:val="24"/>
          <w:lang w:eastAsia="en-US"/>
        </w:rPr>
      </w:pPr>
      <w:r w:rsidRPr="00841AF9">
        <w:rPr>
          <w:rFonts w:eastAsia="Times New Roman" w:cs="Times New Roman"/>
          <w:sz w:val="24"/>
          <w:szCs w:val="24"/>
          <w:lang w:eastAsia="en-US"/>
        </w:rPr>
        <w:t xml:space="preserve">Pozycje w których zamawiający dopuszcza produkty zarejestrowane jako kosmetyk: pakiet </w:t>
      </w:r>
      <w:r w:rsidR="004D3A60" w:rsidRPr="00841AF9">
        <w:rPr>
          <w:rFonts w:eastAsia="Times New Roman" w:cs="Times New Roman"/>
          <w:sz w:val="24"/>
          <w:szCs w:val="24"/>
          <w:lang w:eastAsia="en-US"/>
        </w:rPr>
        <w:t>8</w:t>
      </w:r>
      <w:r w:rsidRPr="00841AF9">
        <w:rPr>
          <w:rFonts w:eastAsia="Times New Roman" w:cs="Times New Roman"/>
          <w:sz w:val="24"/>
          <w:szCs w:val="24"/>
          <w:lang w:eastAsia="en-US"/>
        </w:rPr>
        <w:t xml:space="preserve"> poz. </w:t>
      </w:r>
      <w:r w:rsidR="004D3A60" w:rsidRPr="00841AF9">
        <w:rPr>
          <w:rFonts w:eastAsia="Times New Roman" w:cs="Times New Roman"/>
          <w:sz w:val="24"/>
          <w:szCs w:val="24"/>
          <w:lang w:eastAsia="en-US"/>
        </w:rPr>
        <w:t>36-38.</w:t>
      </w:r>
    </w:p>
    <w:p w14:paraId="41671AEE" w14:textId="77777777" w:rsidR="00FC31C6" w:rsidRPr="00841AF9" w:rsidRDefault="00FC31C6" w:rsidP="00343AEC">
      <w:pPr>
        <w:widowControl w:val="0"/>
        <w:autoSpaceDE w:val="0"/>
        <w:autoSpaceDN w:val="0"/>
        <w:adjustRightInd w:val="0"/>
        <w:jc w:val="both"/>
        <w:rPr>
          <w:rFonts w:cs="Times New Roman"/>
          <w:sz w:val="24"/>
          <w:szCs w:val="24"/>
          <w:lang w:eastAsia="pl-PL"/>
        </w:rPr>
      </w:pPr>
    </w:p>
    <w:p w14:paraId="7577DD6E" w14:textId="38CB278F"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841AF9">
        <w:rPr>
          <w:rFonts w:ascii="Times New Roman" w:hAnsi="Times New Roman" w:cs="Times New Roman"/>
          <w:b/>
          <w:bCs/>
          <w:sz w:val="24"/>
          <w:szCs w:val="24"/>
          <w:lang w:eastAsia="pl-PL"/>
        </w:rPr>
        <w:t>INFORMACJE O CZĘŚCIACH</w:t>
      </w:r>
      <w:bookmarkEnd w:id="4"/>
    </w:p>
    <w:p w14:paraId="1276BC1A" w14:textId="3B0C4FBA" w:rsidR="005C6B3C" w:rsidRPr="00841AF9" w:rsidRDefault="005C6B3C" w:rsidP="00343AEC">
      <w:pPr>
        <w:widowControl w:val="0"/>
        <w:numPr>
          <w:ilvl w:val="0"/>
          <w:numId w:val="15"/>
        </w:numPr>
        <w:autoSpaceDE w:val="0"/>
        <w:autoSpaceDN w:val="0"/>
        <w:adjustRightInd w:val="0"/>
        <w:jc w:val="both"/>
        <w:rPr>
          <w:rFonts w:cs="Times New Roman"/>
          <w:color w:val="000000"/>
          <w:sz w:val="24"/>
          <w:szCs w:val="24"/>
          <w:lang w:eastAsia="pl-PL"/>
        </w:rPr>
      </w:pPr>
      <w:r w:rsidRPr="00841AF9">
        <w:rPr>
          <w:rFonts w:cs="Times New Roman"/>
          <w:color w:val="000000"/>
          <w:sz w:val="24"/>
          <w:szCs w:val="24"/>
          <w:lang w:eastAsia="pl-PL"/>
        </w:rPr>
        <w:t xml:space="preserve">Liczba części zamówienia/pakietów: </w:t>
      </w:r>
      <w:r w:rsidR="00FC6216" w:rsidRPr="00841AF9">
        <w:rPr>
          <w:rFonts w:cs="Times New Roman"/>
          <w:color w:val="000000"/>
          <w:sz w:val="24"/>
          <w:szCs w:val="24"/>
          <w:lang w:eastAsia="pl-PL"/>
        </w:rPr>
        <w:t>36</w:t>
      </w:r>
      <w:r w:rsidRPr="00841AF9">
        <w:rPr>
          <w:rFonts w:eastAsia="Times New Roman" w:cs="Times New Roman"/>
          <w:color w:val="FF0000"/>
          <w:sz w:val="24"/>
          <w:szCs w:val="24"/>
          <w:lang w:eastAsia="en-US"/>
        </w:rPr>
        <w:t xml:space="preserve"> </w:t>
      </w:r>
      <w:r w:rsidR="000C7659" w:rsidRPr="00841AF9">
        <w:rPr>
          <w:rFonts w:eastAsia="Times New Roman" w:cs="Times New Roman"/>
          <w:sz w:val="24"/>
          <w:szCs w:val="24"/>
          <w:lang w:eastAsia="en-US"/>
        </w:rPr>
        <w:t>z</w:t>
      </w:r>
      <w:r w:rsidRPr="00841AF9">
        <w:rPr>
          <w:rFonts w:eastAsia="Times New Roman" w:cs="Times New Roman"/>
          <w:sz w:val="24"/>
          <w:szCs w:val="24"/>
          <w:lang w:eastAsia="en-US"/>
        </w:rPr>
        <w:t xml:space="preserve">amawiający </w:t>
      </w:r>
      <w:r w:rsidRPr="00841AF9">
        <w:rPr>
          <w:rFonts w:eastAsia="Times New Roman" w:cs="Times New Roman"/>
          <w:sz w:val="24"/>
          <w:szCs w:val="24"/>
          <w:u w:val="single"/>
          <w:lang w:eastAsia="en-US"/>
        </w:rPr>
        <w:t xml:space="preserve">nie dopuszcza </w:t>
      </w:r>
      <w:r w:rsidRPr="00841AF9">
        <w:rPr>
          <w:rFonts w:eastAsia="Times New Roman" w:cs="Times New Roman"/>
          <w:sz w:val="24"/>
          <w:szCs w:val="24"/>
          <w:lang w:eastAsia="en-US"/>
        </w:rPr>
        <w:t>składania ofert częściowych w ramach pakietu</w:t>
      </w:r>
      <w:r w:rsidR="005B5770" w:rsidRPr="00841AF9">
        <w:rPr>
          <w:rFonts w:eastAsia="Times New Roman" w:cs="Times New Roman"/>
          <w:sz w:val="24"/>
          <w:szCs w:val="24"/>
          <w:lang w:eastAsia="en-US"/>
        </w:rPr>
        <w:t>.</w:t>
      </w:r>
    </w:p>
    <w:p w14:paraId="701ADDBA" w14:textId="2A451D1E" w:rsidR="005C6B3C" w:rsidRPr="00841AF9" w:rsidRDefault="005C6B3C" w:rsidP="00343AEC">
      <w:pPr>
        <w:widowControl w:val="0"/>
        <w:numPr>
          <w:ilvl w:val="0"/>
          <w:numId w:val="15"/>
        </w:numPr>
        <w:autoSpaceDE w:val="0"/>
        <w:autoSpaceDN w:val="0"/>
        <w:adjustRightInd w:val="0"/>
        <w:jc w:val="both"/>
        <w:rPr>
          <w:rFonts w:cs="Times New Roman"/>
          <w:color w:val="000000"/>
          <w:sz w:val="24"/>
          <w:szCs w:val="24"/>
          <w:lang w:eastAsia="pl-PL"/>
        </w:rPr>
      </w:pPr>
      <w:r w:rsidRPr="00841AF9">
        <w:rPr>
          <w:rFonts w:eastAsia="Calibri" w:cs="Times New Roman"/>
          <w:sz w:val="24"/>
          <w:szCs w:val="24"/>
          <w:lang w:eastAsia="en-US"/>
        </w:rPr>
        <w:t xml:space="preserve">Liczba części zamówienia, na którą wykonawca może złożyć ofertę: </w:t>
      </w:r>
      <w:r w:rsidR="001A4882" w:rsidRPr="00841AF9">
        <w:rPr>
          <w:rFonts w:eastAsia="Calibri" w:cs="Times New Roman"/>
          <w:sz w:val="24"/>
          <w:szCs w:val="24"/>
          <w:lang w:eastAsia="en-US"/>
        </w:rPr>
        <w:t>36</w:t>
      </w:r>
      <w:r w:rsidR="005320FC" w:rsidRPr="00841AF9">
        <w:rPr>
          <w:rFonts w:eastAsia="Calibri" w:cs="Times New Roman"/>
          <w:sz w:val="24"/>
          <w:szCs w:val="24"/>
          <w:lang w:eastAsia="en-US"/>
        </w:rPr>
        <w:t>.</w:t>
      </w:r>
    </w:p>
    <w:p w14:paraId="51B90FD2" w14:textId="0B6FBA92" w:rsidR="005C6B3C" w:rsidRPr="00841AF9" w:rsidRDefault="005C6B3C" w:rsidP="00343AEC">
      <w:pPr>
        <w:widowControl w:val="0"/>
        <w:numPr>
          <w:ilvl w:val="0"/>
          <w:numId w:val="15"/>
        </w:numPr>
        <w:autoSpaceDE w:val="0"/>
        <w:autoSpaceDN w:val="0"/>
        <w:adjustRightInd w:val="0"/>
        <w:jc w:val="both"/>
        <w:rPr>
          <w:rFonts w:cs="Times New Roman"/>
          <w:color w:val="000000"/>
          <w:sz w:val="24"/>
          <w:szCs w:val="24"/>
          <w:lang w:eastAsia="pl-PL"/>
        </w:rPr>
      </w:pPr>
      <w:r w:rsidRPr="00841AF9">
        <w:rPr>
          <w:rFonts w:cs="Times New Roman"/>
          <w:color w:val="000000"/>
          <w:sz w:val="24"/>
          <w:szCs w:val="24"/>
          <w:lang w:eastAsia="pl-PL"/>
        </w:rPr>
        <w:t>Oferty można składać w odniesieniu do wszystkich części</w:t>
      </w:r>
      <w:r w:rsidR="005320FC" w:rsidRPr="00841AF9">
        <w:rPr>
          <w:rFonts w:cs="Times New Roman"/>
          <w:color w:val="000000"/>
          <w:sz w:val="24"/>
          <w:szCs w:val="24"/>
          <w:lang w:eastAsia="pl-PL"/>
        </w:rPr>
        <w:t>.</w:t>
      </w:r>
    </w:p>
    <w:p w14:paraId="43A0D0D1" w14:textId="63BA519B" w:rsidR="005C6B3C" w:rsidRPr="00841AF9" w:rsidRDefault="005C6B3C" w:rsidP="00343AEC">
      <w:pPr>
        <w:widowControl w:val="0"/>
        <w:numPr>
          <w:ilvl w:val="0"/>
          <w:numId w:val="15"/>
        </w:numPr>
        <w:autoSpaceDE w:val="0"/>
        <w:autoSpaceDN w:val="0"/>
        <w:adjustRightInd w:val="0"/>
        <w:jc w:val="both"/>
        <w:rPr>
          <w:rFonts w:cs="Times New Roman"/>
          <w:color w:val="000000"/>
          <w:sz w:val="24"/>
          <w:szCs w:val="24"/>
          <w:lang w:eastAsia="pl-PL"/>
        </w:rPr>
      </w:pPr>
      <w:r w:rsidRPr="00841AF9">
        <w:rPr>
          <w:rFonts w:eastAsia="Times New Roman" w:cs="Times New Roman"/>
          <w:sz w:val="24"/>
          <w:szCs w:val="24"/>
          <w:lang w:eastAsia="en-US"/>
        </w:rPr>
        <w:t>Opis części zamówienia:</w:t>
      </w:r>
      <w:r w:rsidR="003B3FB9" w:rsidRPr="00841AF9">
        <w:rPr>
          <w:rFonts w:eastAsia="Times New Roman" w:cs="Times New Roman"/>
          <w:sz w:val="24"/>
          <w:szCs w:val="24"/>
          <w:lang w:eastAsia="en-US"/>
        </w:rPr>
        <w:t xml:space="preserve"> </w:t>
      </w:r>
      <w:r w:rsidRPr="00841AF9">
        <w:rPr>
          <w:rFonts w:eastAsia="Times New Roman" w:cs="Times New Roman"/>
          <w:sz w:val="24"/>
          <w:szCs w:val="24"/>
          <w:lang w:eastAsia="en-US"/>
        </w:rPr>
        <w:t>zgodnie z ZAŁĄCZNIKIEM NR 2 do SWZ - FORMULARZ CENOWY WRAZ ZE SZCZEGÓŁOWYM OPISEM PRZEDMIOTU ZAMÓWIENIA.</w:t>
      </w:r>
    </w:p>
    <w:p w14:paraId="0B77C07D" w14:textId="77777777" w:rsidR="005C6B3C" w:rsidRPr="00841AF9" w:rsidRDefault="005C6B3C" w:rsidP="00343AEC">
      <w:pPr>
        <w:widowControl w:val="0"/>
        <w:jc w:val="both"/>
        <w:rPr>
          <w:rFonts w:eastAsia="Times New Roman" w:cs="Times New Roman"/>
          <w:b/>
          <w:bCs/>
          <w:color w:val="FF0000"/>
          <w:sz w:val="24"/>
          <w:szCs w:val="24"/>
          <w:u w:val="single"/>
        </w:rPr>
      </w:pPr>
    </w:p>
    <w:p w14:paraId="0C2037BB" w14:textId="509472B0"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841AF9">
        <w:rPr>
          <w:rFonts w:ascii="Times New Roman" w:hAnsi="Times New Roman" w:cs="Times New Roman"/>
          <w:b/>
          <w:bCs/>
          <w:sz w:val="24"/>
          <w:szCs w:val="24"/>
        </w:rPr>
        <w:t>PRZEDMIOTOWE ŚRODKI DOWODOWE</w:t>
      </w:r>
      <w:bookmarkEnd w:id="5"/>
    </w:p>
    <w:p w14:paraId="05B575F7" w14:textId="78FEA97D" w:rsidR="005C6B3C" w:rsidRDefault="005C6B3C" w:rsidP="00343AEC">
      <w:pPr>
        <w:widowControl w:val="0"/>
        <w:jc w:val="both"/>
        <w:rPr>
          <w:rFonts w:eastAsia="Calibri" w:cs="Times New Roman"/>
          <w:sz w:val="24"/>
          <w:szCs w:val="24"/>
          <w:lang w:eastAsia="en-US"/>
        </w:rPr>
      </w:pPr>
      <w:r w:rsidRPr="00841AF9">
        <w:rPr>
          <w:rFonts w:eastAsia="Calibri" w:cs="Times New Roman"/>
          <w:sz w:val="24"/>
          <w:szCs w:val="24"/>
          <w:lang w:eastAsia="en-US"/>
        </w:rPr>
        <w:t>Zamawiający żąda</w:t>
      </w:r>
      <w:r w:rsidR="005B5770" w:rsidRPr="00841AF9">
        <w:rPr>
          <w:rFonts w:eastAsia="Calibri" w:cs="Times New Roman"/>
          <w:sz w:val="24"/>
          <w:szCs w:val="24"/>
          <w:lang w:eastAsia="en-US"/>
        </w:rPr>
        <w:t>, w</w:t>
      </w:r>
      <w:r w:rsidR="005B5770" w:rsidRPr="00841AF9">
        <w:rPr>
          <w:rFonts w:eastAsia="Calibri" w:cs="Times New Roman"/>
          <w:sz w:val="24"/>
          <w:szCs w:val="24"/>
        </w:rPr>
        <w:t xml:space="preserve"> celu potwierdzenia zgodności oferowanych dostaw</w:t>
      </w:r>
      <w:r w:rsidR="00F70D44" w:rsidRPr="00841AF9">
        <w:rPr>
          <w:rFonts w:eastAsia="Calibri" w:cs="Times New Roman"/>
          <w:color w:val="FF0000"/>
          <w:sz w:val="24"/>
          <w:szCs w:val="24"/>
        </w:rPr>
        <w:t xml:space="preserve"> </w:t>
      </w:r>
      <w:r w:rsidR="005B5770" w:rsidRPr="00841AF9">
        <w:rPr>
          <w:rFonts w:eastAsia="Calibri" w:cs="Times New Roman"/>
          <w:sz w:val="24"/>
          <w:szCs w:val="24"/>
        </w:rPr>
        <w:t>z wymaganiami</w:t>
      </w:r>
      <w:r w:rsidR="001A4882" w:rsidRPr="00841AF9">
        <w:rPr>
          <w:rFonts w:eastAsia="Calibri" w:cs="Times New Roman"/>
          <w:color w:val="FF0000"/>
          <w:sz w:val="24"/>
          <w:szCs w:val="24"/>
        </w:rPr>
        <w:t xml:space="preserve"> </w:t>
      </w:r>
      <w:r w:rsidR="005B5770" w:rsidRPr="00841AF9">
        <w:rPr>
          <w:rFonts w:eastAsia="Calibri" w:cs="Times New Roman"/>
          <w:sz w:val="24"/>
          <w:szCs w:val="24"/>
        </w:rPr>
        <w:t>określonymi w opisie przedmiotu zamówienia</w:t>
      </w:r>
      <w:r w:rsidR="001A4882" w:rsidRPr="00841AF9">
        <w:rPr>
          <w:rFonts w:eastAsia="Calibri" w:cs="Times New Roman"/>
          <w:color w:val="FF0000"/>
          <w:sz w:val="24"/>
          <w:szCs w:val="24"/>
        </w:rPr>
        <w:t xml:space="preserve"> </w:t>
      </w:r>
      <w:r w:rsidRPr="00841AF9">
        <w:rPr>
          <w:rFonts w:eastAsia="Calibri" w:cs="Times New Roman"/>
          <w:sz w:val="24"/>
          <w:szCs w:val="24"/>
          <w:lang w:eastAsia="en-US"/>
        </w:rPr>
        <w:t xml:space="preserve">złożenia wraz z ofertą przedmiotowych środków dowodowych: </w:t>
      </w:r>
    </w:p>
    <w:p w14:paraId="3953D629" w14:textId="2113A93F" w:rsidR="00192ED1" w:rsidRPr="0012311B" w:rsidRDefault="00192ED1" w:rsidP="00343AEC">
      <w:pPr>
        <w:widowControl w:val="0"/>
        <w:jc w:val="both"/>
        <w:rPr>
          <w:rFonts w:eastAsia="Calibri" w:cs="Times New Roman"/>
          <w:iCs/>
          <w:sz w:val="24"/>
          <w:szCs w:val="24"/>
          <w:u w:val="single"/>
          <w:lang w:eastAsia="en-US"/>
        </w:rPr>
      </w:pPr>
      <w:r w:rsidRPr="0012311B">
        <w:rPr>
          <w:rFonts w:eastAsia="Calibri" w:cs="Times New Roman"/>
          <w:iCs/>
          <w:sz w:val="24"/>
          <w:szCs w:val="24"/>
          <w:u w:val="single"/>
          <w:lang w:eastAsia="en-US"/>
        </w:rPr>
        <w:t>Przedmiotowe środki dowodowe</w:t>
      </w:r>
      <w:r w:rsidRPr="0012311B">
        <w:rPr>
          <w:rFonts w:eastAsia="Calibri" w:cs="Times New Roman"/>
          <w:b/>
          <w:bCs/>
          <w:iCs/>
          <w:sz w:val="24"/>
          <w:szCs w:val="24"/>
          <w:u w:val="single"/>
          <w:lang w:eastAsia="en-US"/>
        </w:rPr>
        <w:t xml:space="preserve"> podlegające uzupełnieniu</w:t>
      </w:r>
      <w:r w:rsidRPr="0012311B">
        <w:rPr>
          <w:rFonts w:eastAsia="Calibri" w:cs="Times New Roman"/>
          <w:iCs/>
          <w:sz w:val="24"/>
          <w:szCs w:val="24"/>
          <w:u w:val="single"/>
          <w:lang w:eastAsia="en-US"/>
        </w:rPr>
        <w:t>:</w:t>
      </w:r>
    </w:p>
    <w:p w14:paraId="5397F60F" w14:textId="65995077" w:rsidR="0081424D" w:rsidRPr="00841AF9" w:rsidRDefault="0081424D" w:rsidP="00343AEC">
      <w:pPr>
        <w:widowControl w:val="0"/>
        <w:numPr>
          <w:ilvl w:val="0"/>
          <w:numId w:val="16"/>
        </w:numPr>
        <w:jc w:val="both"/>
        <w:rPr>
          <w:rFonts w:eastAsia="Calibri" w:cs="Times New Roman"/>
          <w:sz w:val="24"/>
          <w:szCs w:val="24"/>
          <w:lang w:eastAsia="en-US"/>
        </w:rPr>
      </w:pPr>
      <w:r w:rsidRPr="00841AF9">
        <w:rPr>
          <w:rFonts w:eastAsia="Calibri" w:cs="Times New Roman"/>
          <w:sz w:val="24"/>
          <w:szCs w:val="24"/>
          <w:lang w:eastAsia="en-US"/>
        </w:rPr>
        <w:t>dotyczy pakietów nr 26 i 27 – oświadczenia</w:t>
      </w:r>
      <w:r w:rsidR="00B3426A">
        <w:rPr>
          <w:rFonts w:eastAsia="Calibri" w:cs="Times New Roman"/>
          <w:sz w:val="24"/>
          <w:szCs w:val="24"/>
          <w:lang w:eastAsia="en-US"/>
        </w:rPr>
        <w:t xml:space="preserve"> wykonawcy lub certyfikatu</w:t>
      </w:r>
      <w:r w:rsidRPr="00841AF9">
        <w:rPr>
          <w:rFonts w:eastAsia="Calibri" w:cs="Times New Roman"/>
          <w:sz w:val="24"/>
          <w:szCs w:val="24"/>
          <w:lang w:eastAsia="en-US"/>
        </w:rPr>
        <w:t xml:space="preserve"> dotyczącego walidacji procesu sterylizacji</w:t>
      </w:r>
      <w:r w:rsidR="00B3426A">
        <w:rPr>
          <w:rFonts w:eastAsia="Calibri" w:cs="Times New Roman"/>
          <w:sz w:val="24"/>
          <w:szCs w:val="24"/>
          <w:lang w:eastAsia="en-US"/>
        </w:rPr>
        <w:t xml:space="preserve"> wydanego przez zewnętrzną jednostkę certyfikującą,</w:t>
      </w:r>
    </w:p>
    <w:p w14:paraId="69699A72" w14:textId="661FA214" w:rsidR="0081424D" w:rsidRPr="0002148E" w:rsidRDefault="0081424D" w:rsidP="00343AEC">
      <w:pPr>
        <w:widowControl w:val="0"/>
        <w:numPr>
          <w:ilvl w:val="0"/>
          <w:numId w:val="16"/>
        </w:numPr>
        <w:jc w:val="both"/>
        <w:rPr>
          <w:rFonts w:eastAsia="Calibri" w:cs="Times New Roman"/>
          <w:sz w:val="24"/>
          <w:szCs w:val="24"/>
          <w:lang w:eastAsia="en-US"/>
        </w:rPr>
      </w:pPr>
      <w:r w:rsidRPr="00841AF9">
        <w:rPr>
          <w:rFonts w:eastAsia="Calibri" w:cs="Times New Roman"/>
          <w:sz w:val="24"/>
          <w:szCs w:val="24"/>
          <w:lang w:eastAsia="en-US"/>
        </w:rPr>
        <w:t xml:space="preserve">dotyczy pakietu nr 33 poz. 1 i pakietu nr 5 poz. 41 – oświadczenia producenta o kompatybilności </w:t>
      </w:r>
      <w:r w:rsidR="006552B0" w:rsidRPr="00841AF9">
        <w:rPr>
          <w:rFonts w:eastAsia="Calibri" w:cs="Times New Roman"/>
          <w:sz w:val="24"/>
          <w:szCs w:val="24"/>
          <w:lang w:eastAsia="en-US"/>
        </w:rPr>
        <w:t xml:space="preserve">igieł z penami stosowanymi w Szpitalu: </w:t>
      </w:r>
      <w:proofErr w:type="spellStart"/>
      <w:r w:rsidR="006552B0" w:rsidRPr="00841AF9">
        <w:rPr>
          <w:rFonts w:eastAsia="Times New Roman"/>
          <w:sz w:val="24"/>
          <w:szCs w:val="24"/>
        </w:rPr>
        <w:t>Novopen</w:t>
      </w:r>
      <w:proofErr w:type="spellEnd"/>
      <w:r w:rsidR="006552B0" w:rsidRPr="00841AF9">
        <w:rPr>
          <w:rFonts w:eastAsia="Times New Roman"/>
          <w:sz w:val="24"/>
          <w:szCs w:val="24"/>
        </w:rPr>
        <w:t xml:space="preserve">, </w:t>
      </w:r>
      <w:proofErr w:type="spellStart"/>
      <w:r w:rsidR="006552B0" w:rsidRPr="00841AF9">
        <w:rPr>
          <w:rFonts w:eastAsia="Times New Roman"/>
          <w:sz w:val="24"/>
          <w:szCs w:val="24"/>
        </w:rPr>
        <w:t>Humapen</w:t>
      </w:r>
      <w:proofErr w:type="spellEnd"/>
      <w:r w:rsidR="006552B0" w:rsidRPr="00841AF9">
        <w:rPr>
          <w:rFonts w:eastAsia="Times New Roman"/>
          <w:sz w:val="24"/>
          <w:szCs w:val="24"/>
        </w:rPr>
        <w:t xml:space="preserve">, </w:t>
      </w:r>
      <w:proofErr w:type="spellStart"/>
      <w:r w:rsidR="006552B0" w:rsidRPr="00841AF9">
        <w:rPr>
          <w:rFonts w:eastAsia="Times New Roman"/>
          <w:sz w:val="24"/>
          <w:szCs w:val="24"/>
        </w:rPr>
        <w:t>Gensupen</w:t>
      </w:r>
      <w:proofErr w:type="spellEnd"/>
      <w:r w:rsidR="006552B0" w:rsidRPr="00841AF9">
        <w:rPr>
          <w:rFonts w:eastAsia="Times New Roman"/>
          <w:sz w:val="24"/>
          <w:szCs w:val="24"/>
        </w:rPr>
        <w:t xml:space="preserve">, </w:t>
      </w:r>
      <w:proofErr w:type="spellStart"/>
      <w:r w:rsidR="006552B0" w:rsidRPr="00841AF9">
        <w:rPr>
          <w:rFonts w:eastAsia="Times New Roman"/>
          <w:sz w:val="24"/>
          <w:szCs w:val="24"/>
        </w:rPr>
        <w:t>Kwikpen</w:t>
      </w:r>
      <w:proofErr w:type="spellEnd"/>
      <w:r w:rsidR="006552B0" w:rsidRPr="00841AF9">
        <w:rPr>
          <w:rFonts w:eastAsia="Times New Roman"/>
          <w:sz w:val="24"/>
          <w:szCs w:val="24"/>
        </w:rPr>
        <w:t xml:space="preserve">, </w:t>
      </w:r>
      <w:proofErr w:type="spellStart"/>
      <w:r w:rsidR="006552B0" w:rsidRPr="00841AF9">
        <w:rPr>
          <w:rFonts w:eastAsia="Times New Roman"/>
          <w:sz w:val="24"/>
          <w:szCs w:val="24"/>
        </w:rPr>
        <w:t>Flextouch</w:t>
      </w:r>
      <w:proofErr w:type="spellEnd"/>
      <w:r w:rsidR="006552B0" w:rsidRPr="00841AF9">
        <w:rPr>
          <w:rFonts w:eastAsia="Times New Roman"/>
          <w:sz w:val="24"/>
          <w:szCs w:val="24"/>
        </w:rPr>
        <w:t xml:space="preserve">, </w:t>
      </w:r>
      <w:proofErr w:type="spellStart"/>
      <w:r w:rsidR="006552B0" w:rsidRPr="00841AF9">
        <w:rPr>
          <w:rFonts w:eastAsia="Times New Roman"/>
          <w:sz w:val="24"/>
          <w:szCs w:val="24"/>
        </w:rPr>
        <w:t>Allstar</w:t>
      </w:r>
      <w:proofErr w:type="spellEnd"/>
      <w:r w:rsidR="006552B0" w:rsidRPr="00841AF9">
        <w:rPr>
          <w:rFonts w:eastAsia="Times New Roman"/>
          <w:sz w:val="24"/>
          <w:szCs w:val="24"/>
        </w:rPr>
        <w:t xml:space="preserve"> </w:t>
      </w:r>
      <w:proofErr w:type="spellStart"/>
      <w:r w:rsidR="006552B0" w:rsidRPr="00841AF9">
        <w:rPr>
          <w:rFonts w:eastAsia="Times New Roman"/>
          <w:sz w:val="24"/>
          <w:szCs w:val="24"/>
        </w:rPr>
        <w:t>proPen</w:t>
      </w:r>
      <w:proofErr w:type="spellEnd"/>
      <w:r w:rsidR="006552B0" w:rsidRPr="00841AF9">
        <w:rPr>
          <w:rFonts w:eastAsia="Times New Roman"/>
          <w:sz w:val="24"/>
          <w:szCs w:val="24"/>
        </w:rPr>
        <w:t xml:space="preserve">, </w:t>
      </w:r>
      <w:proofErr w:type="spellStart"/>
      <w:r w:rsidR="006552B0" w:rsidRPr="00841AF9">
        <w:rPr>
          <w:rFonts w:eastAsia="Times New Roman"/>
          <w:sz w:val="24"/>
          <w:szCs w:val="24"/>
        </w:rPr>
        <w:t>Solostar</w:t>
      </w:r>
      <w:proofErr w:type="spellEnd"/>
      <w:r w:rsidR="006552B0" w:rsidRPr="00841AF9">
        <w:rPr>
          <w:rFonts w:eastAsia="Times New Roman"/>
          <w:sz w:val="24"/>
          <w:szCs w:val="24"/>
        </w:rPr>
        <w:t>,</w:t>
      </w:r>
    </w:p>
    <w:p w14:paraId="3594F526" w14:textId="5EE233A2" w:rsidR="006552B0" w:rsidRPr="00841AF9" w:rsidRDefault="006552B0" w:rsidP="00343AEC">
      <w:pPr>
        <w:widowControl w:val="0"/>
        <w:numPr>
          <w:ilvl w:val="0"/>
          <w:numId w:val="16"/>
        </w:numPr>
        <w:jc w:val="both"/>
        <w:rPr>
          <w:rFonts w:eastAsia="Calibri" w:cs="Times New Roman"/>
          <w:sz w:val="24"/>
          <w:szCs w:val="24"/>
          <w:lang w:eastAsia="en-US"/>
        </w:rPr>
      </w:pPr>
      <w:r w:rsidRPr="00841AF9">
        <w:rPr>
          <w:rFonts w:eastAsia="Times New Roman"/>
          <w:sz w:val="24"/>
          <w:szCs w:val="24"/>
        </w:rPr>
        <w:t>oświadczenia Wykonawcy o spełnianiu wymaganych przez Zamawiającego norm:</w:t>
      </w:r>
    </w:p>
    <w:p w14:paraId="0BC6A7E0" w14:textId="4FB3A159" w:rsidR="006552B0" w:rsidRDefault="006552B0" w:rsidP="00343AEC">
      <w:pPr>
        <w:pStyle w:val="Akapitzlist"/>
        <w:widowControl w:val="0"/>
        <w:numPr>
          <w:ilvl w:val="0"/>
          <w:numId w:val="93"/>
        </w:numPr>
        <w:suppressAutoHyphens/>
        <w:spacing w:after="0" w:line="240" w:lineRule="auto"/>
        <w:jc w:val="both"/>
        <w:rPr>
          <w:rFonts w:ascii="Times New Roman" w:eastAsia="Calibri" w:hAnsi="Times New Roman" w:cs="Times New Roman"/>
          <w:sz w:val="24"/>
          <w:szCs w:val="24"/>
        </w:rPr>
      </w:pPr>
      <w:r w:rsidRPr="00841AF9">
        <w:rPr>
          <w:rFonts w:ascii="Times New Roman" w:eastAsia="Calibri" w:hAnsi="Times New Roman" w:cs="Times New Roman"/>
          <w:sz w:val="24"/>
          <w:szCs w:val="24"/>
        </w:rPr>
        <w:t>pakiet nr 2 i 3 –</w:t>
      </w:r>
      <w:r w:rsidR="00192ED1">
        <w:rPr>
          <w:rFonts w:ascii="Times New Roman" w:eastAsia="Calibri" w:hAnsi="Times New Roman" w:cs="Times New Roman"/>
          <w:strike/>
          <w:color w:val="FF0000"/>
          <w:sz w:val="24"/>
          <w:szCs w:val="24"/>
        </w:rPr>
        <w:t xml:space="preserve"> </w:t>
      </w:r>
      <w:r w:rsidRPr="00841AF9">
        <w:rPr>
          <w:rFonts w:ascii="Times New Roman" w:eastAsia="Calibri" w:hAnsi="Times New Roman" w:cs="Times New Roman"/>
          <w:sz w:val="24"/>
          <w:szCs w:val="24"/>
        </w:rPr>
        <w:t>EN 374-3</w:t>
      </w:r>
      <w:r w:rsidR="00192ED1" w:rsidRPr="00192ED1">
        <w:rPr>
          <w:rFonts w:ascii="Times New Roman" w:eastAsia="Calibri" w:hAnsi="Times New Roman" w:cs="Times New Roman"/>
          <w:sz w:val="24"/>
          <w:szCs w:val="24"/>
        </w:rPr>
        <w:t xml:space="preserve"> </w:t>
      </w:r>
      <w:r w:rsidR="00192ED1" w:rsidRPr="0012311B">
        <w:rPr>
          <w:rFonts w:ascii="Times New Roman" w:eastAsia="Calibri" w:hAnsi="Times New Roman" w:cs="Times New Roman"/>
          <w:sz w:val="24"/>
          <w:szCs w:val="24"/>
        </w:rPr>
        <w:t>lub równoważna,</w:t>
      </w:r>
      <w:r w:rsidRPr="0012311B">
        <w:rPr>
          <w:rFonts w:ascii="Times New Roman" w:eastAsia="Calibri" w:hAnsi="Times New Roman" w:cs="Times New Roman"/>
          <w:sz w:val="24"/>
          <w:szCs w:val="24"/>
        </w:rPr>
        <w:t xml:space="preserve"> </w:t>
      </w:r>
      <w:r w:rsidRPr="00841AF9">
        <w:rPr>
          <w:rFonts w:ascii="Times New Roman" w:eastAsia="Calibri" w:hAnsi="Times New Roman" w:cs="Times New Roman"/>
          <w:sz w:val="24"/>
          <w:szCs w:val="24"/>
        </w:rPr>
        <w:t>ASTM F-1671 lub równoważn</w:t>
      </w:r>
      <w:r w:rsidR="000C34BE" w:rsidRPr="00841AF9">
        <w:rPr>
          <w:rFonts w:ascii="Times New Roman" w:eastAsia="Calibri" w:hAnsi="Times New Roman" w:cs="Times New Roman"/>
          <w:sz w:val="24"/>
          <w:szCs w:val="24"/>
        </w:rPr>
        <w:t>a</w:t>
      </w:r>
      <w:r w:rsidRPr="00841AF9">
        <w:rPr>
          <w:rFonts w:ascii="Times New Roman" w:eastAsia="Calibri" w:hAnsi="Times New Roman" w:cs="Times New Roman"/>
          <w:sz w:val="24"/>
          <w:szCs w:val="24"/>
        </w:rPr>
        <w:t>,</w:t>
      </w:r>
    </w:p>
    <w:p w14:paraId="57F56D38" w14:textId="293E2811" w:rsidR="001F1B04" w:rsidRPr="0012311B" w:rsidRDefault="001F1B04" w:rsidP="00343AEC">
      <w:pPr>
        <w:pStyle w:val="Akapitzlist"/>
        <w:widowControl w:val="0"/>
        <w:numPr>
          <w:ilvl w:val="0"/>
          <w:numId w:val="93"/>
        </w:numPr>
        <w:suppressAutoHyphens/>
        <w:spacing w:after="0" w:line="240" w:lineRule="auto"/>
        <w:jc w:val="both"/>
        <w:rPr>
          <w:rFonts w:ascii="Times New Roman" w:eastAsia="Calibri" w:hAnsi="Times New Roman" w:cs="Times New Roman"/>
          <w:sz w:val="24"/>
          <w:szCs w:val="24"/>
        </w:rPr>
      </w:pPr>
      <w:r w:rsidRPr="0012311B">
        <w:rPr>
          <w:rFonts w:ascii="Times New Roman" w:eastAsia="Calibri" w:hAnsi="Times New Roman" w:cs="Times New Roman"/>
          <w:sz w:val="24"/>
          <w:szCs w:val="24"/>
        </w:rPr>
        <w:t>pakiet nr 2 poz. 2 i pakiet nr 3 – norma EN 455 1-3,</w:t>
      </w:r>
    </w:p>
    <w:p w14:paraId="59E6DF3B" w14:textId="2F19433B" w:rsidR="006552B0" w:rsidRPr="00841AF9" w:rsidRDefault="006552B0" w:rsidP="00343AEC">
      <w:pPr>
        <w:pStyle w:val="Akapitzlist"/>
        <w:widowControl w:val="0"/>
        <w:numPr>
          <w:ilvl w:val="0"/>
          <w:numId w:val="93"/>
        </w:numPr>
        <w:suppressAutoHyphens/>
        <w:spacing w:after="0" w:line="240" w:lineRule="auto"/>
        <w:jc w:val="both"/>
        <w:rPr>
          <w:rFonts w:ascii="Times New Roman" w:eastAsia="Calibri" w:hAnsi="Times New Roman" w:cs="Times New Roman"/>
          <w:sz w:val="24"/>
          <w:szCs w:val="24"/>
        </w:rPr>
      </w:pPr>
      <w:r w:rsidRPr="00841AF9">
        <w:rPr>
          <w:rFonts w:ascii="Times New Roman" w:eastAsia="Calibri" w:hAnsi="Times New Roman" w:cs="Times New Roman"/>
          <w:sz w:val="24"/>
          <w:szCs w:val="24"/>
        </w:rPr>
        <w:t>pakiet nr 3 – norm</w:t>
      </w:r>
      <w:r w:rsidR="000C34BE" w:rsidRPr="00841AF9">
        <w:rPr>
          <w:rFonts w:ascii="Times New Roman" w:eastAsia="Calibri" w:hAnsi="Times New Roman" w:cs="Times New Roman"/>
          <w:sz w:val="24"/>
          <w:szCs w:val="24"/>
        </w:rPr>
        <w:t>a</w:t>
      </w:r>
      <w:r w:rsidRPr="00841AF9">
        <w:rPr>
          <w:rFonts w:ascii="Times New Roman" w:eastAsia="Calibri" w:hAnsi="Times New Roman" w:cs="Times New Roman"/>
          <w:sz w:val="24"/>
          <w:szCs w:val="24"/>
        </w:rPr>
        <w:t xml:space="preserve"> EN 421 lub równoważn</w:t>
      </w:r>
      <w:r w:rsidR="000C34BE" w:rsidRPr="00841AF9">
        <w:rPr>
          <w:rFonts w:ascii="Times New Roman" w:eastAsia="Calibri" w:hAnsi="Times New Roman" w:cs="Times New Roman"/>
          <w:sz w:val="24"/>
          <w:szCs w:val="24"/>
        </w:rPr>
        <w:t>a</w:t>
      </w:r>
      <w:r w:rsidRPr="00841AF9">
        <w:rPr>
          <w:rFonts w:ascii="Times New Roman" w:eastAsia="Calibri" w:hAnsi="Times New Roman" w:cs="Times New Roman"/>
          <w:sz w:val="24"/>
          <w:szCs w:val="24"/>
        </w:rPr>
        <w:t>,</w:t>
      </w:r>
    </w:p>
    <w:p w14:paraId="00A695B6" w14:textId="24754DCA" w:rsidR="006552B0" w:rsidRPr="00841AF9" w:rsidRDefault="006552B0" w:rsidP="00343AEC">
      <w:pPr>
        <w:pStyle w:val="Akapitzlist"/>
        <w:widowControl w:val="0"/>
        <w:numPr>
          <w:ilvl w:val="0"/>
          <w:numId w:val="93"/>
        </w:numPr>
        <w:suppressAutoHyphens/>
        <w:spacing w:after="0" w:line="240" w:lineRule="auto"/>
        <w:jc w:val="both"/>
        <w:rPr>
          <w:rFonts w:ascii="Times New Roman" w:eastAsia="Calibri" w:hAnsi="Times New Roman" w:cs="Times New Roman"/>
          <w:sz w:val="24"/>
          <w:szCs w:val="24"/>
        </w:rPr>
      </w:pPr>
      <w:r w:rsidRPr="00841AF9">
        <w:rPr>
          <w:rFonts w:ascii="Times New Roman" w:eastAsia="Calibri" w:hAnsi="Times New Roman" w:cs="Times New Roman"/>
          <w:sz w:val="24"/>
          <w:szCs w:val="24"/>
        </w:rPr>
        <w:t>pakiet nr 7 poz. 3-13 – norm</w:t>
      </w:r>
      <w:r w:rsidR="000C34BE" w:rsidRPr="00841AF9">
        <w:rPr>
          <w:rFonts w:ascii="Times New Roman" w:eastAsia="Calibri" w:hAnsi="Times New Roman" w:cs="Times New Roman"/>
          <w:sz w:val="24"/>
          <w:szCs w:val="24"/>
        </w:rPr>
        <w:t>a</w:t>
      </w:r>
      <w:r w:rsidRPr="00841AF9">
        <w:rPr>
          <w:rFonts w:ascii="Times New Roman" w:eastAsia="Calibri" w:hAnsi="Times New Roman" w:cs="Times New Roman"/>
          <w:sz w:val="24"/>
          <w:szCs w:val="24"/>
        </w:rPr>
        <w:t xml:space="preserve"> EN 13795 lub równoważn</w:t>
      </w:r>
      <w:r w:rsidR="000C34BE" w:rsidRPr="00841AF9">
        <w:rPr>
          <w:rFonts w:ascii="Times New Roman" w:eastAsia="Calibri" w:hAnsi="Times New Roman" w:cs="Times New Roman"/>
          <w:sz w:val="24"/>
          <w:szCs w:val="24"/>
        </w:rPr>
        <w:t>a</w:t>
      </w:r>
      <w:r w:rsidRPr="00841AF9">
        <w:rPr>
          <w:rFonts w:ascii="Times New Roman" w:eastAsia="Calibri" w:hAnsi="Times New Roman" w:cs="Times New Roman"/>
          <w:sz w:val="24"/>
          <w:szCs w:val="24"/>
        </w:rPr>
        <w:t>,</w:t>
      </w:r>
    </w:p>
    <w:p w14:paraId="0AECCB44" w14:textId="4555EF6E" w:rsidR="004D3A60" w:rsidRPr="001F1B04" w:rsidRDefault="004D3A60" w:rsidP="00343AEC">
      <w:pPr>
        <w:pStyle w:val="Akapitzlist"/>
        <w:widowControl w:val="0"/>
        <w:numPr>
          <w:ilvl w:val="0"/>
          <w:numId w:val="93"/>
        </w:numPr>
        <w:suppressAutoHyphens/>
        <w:spacing w:after="0" w:line="240" w:lineRule="auto"/>
        <w:jc w:val="both"/>
        <w:rPr>
          <w:rFonts w:ascii="Times New Roman" w:eastAsia="Calibri" w:hAnsi="Times New Roman" w:cs="Times New Roman"/>
          <w:sz w:val="24"/>
          <w:szCs w:val="24"/>
        </w:rPr>
      </w:pPr>
      <w:r w:rsidRPr="001F1B04">
        <w:rPr>
          <w:rFonts w:ascii="Times New Roman" w:eastAsia="Calibri" w:hAnsi="Times New Roman" w:cs="Times New Roman"/>
          <w:sz w:val="24"/>
          <w:szCs w:val="24"/>
        </w:rPr>
        <w:t>pakiet nr 8 poz. 1-12 – norma EN ISO 11140-1 lub równoważna,</w:t>
      </w:r>
    </w:p>
    <w:p w14:paraId="40051B59" w14:textId="5F6E922F" w:rsidR="000C34BE" w:rsidRPr="00841AF9" w:rsidRDefault="000C34BE" w:rsidP="00343AEC">
      <w:pPr>
        <w:pStyle w:val="Akapitzlist"/>
        <w:widowControl w:val="0"/>
        <w:numPr>
          <w:ilvl w:val="0"/>
          <w:numId w:val="93"/>
        </w:numPr>
        <w:suppressAutoHyphens/>
        <w:spacing w:after="0" w:line="240" w:lineRule="auto"/>
        <w:jc w:val="both"/>
        <w:rPr>
          <w:rFonts w:ascii="Times New Roman" w:eastAsia="Calibri" w:hAnsi="Times New Roman" w:cs="Times New Roman"/>
          <w:sz w:val="24"/>
          <w:szCs w:val="24"/>
        </w:rPr>
      </w:pPr>
      <w:r w:rsidRPr="00841AF9">
        <w:rPr>
          <w:rFonts w:ascii="Times New Roman" w:eastAsia="Calibri" w:hAnsi="Times New Roman" w:cs="Times New Roman"/>
          <w:sz w:val="24"/>
          <w:szCs w:val="24"/>
        </w:rPr>
        <w:t>pakiet nr 9 poz. 1-2 – norma EN 13795-3, Dyrektywa 93/42 EEC, ISO 9001, ISO 13485 lub równoważna,</w:t>
      </w:r>
    </w:p>
    <w:p w14:paraId="047E2F2F" w14:textId="3B50524C" w:rsidR="000C34BE" w:rsidRPr="00841AF9" w:rsidRDefault="000C34BE" w:rsidP="00343AEC">
      <w:pPr>
        <w:pStyle w:val="Akapitzlist"/>
        <w:widowControl w:val="0"/>
        <w:numPr>
          <w:ilvl w:val="0"/>
          <w:numId w:val="93"/>
        </w:numPr>
        <w:suppressAutoHyphens/>
        <w:spacing w:after="0" w:line="240" w:lineRule="auto"/>
        <w:jc w:val="both"/>
        <w:rPr>
          <w:rFonts w:ascii="Times New Roman" w:eastAsia="Calibri" w:hAnsi="Times New Roman" w:cs="Times New Roman"/>
          <w:sz w:val="24"/>
          <w:szCs w:val="24"/>
        </w:rPr>
      </w:pPr>
      <w:r w:rsidRPr="00841AF9">
        <w:rPr>
          <w:rFonts w:ascii="Times New Roman" w:eastAsia="Calibri" w:hAnsi="Times New Roman" w:cs="Times New Roman"/>
          <w:sz w:val="24"/>
          <w:szCs w:val="24"/>
        </w:rPr>
        <w:lastRenderedPageBreak/>
        <w:t>pakiet nr 10 poz. 1 – norma ISO 7886-1 lub równoważna,</w:t>
      </w:r>
    </w:p>
    <w:p w14:paraId="15BD592C" w14:textId="341DB98A" w:rsidR="000C34BE" w:rsidRPr="00841AF9" w:rsidRDefault="000C34BE" w:rsidP="00343AEC">
      <w:pPr>
        <w:pStyle w:val="Akapitzlist"/>
        <w:widowControl w:val="0"/>
        <w:numPr>
          <w:ilvl w:val="0"/>
          <w:numId w:val="93"/>
        </w:numPr>
        <w:suppressAutoHyphens/>
        <w:spacing w:after="0" w:line="240" w:lineRule="auto"/>
        <w:jc w:val="both"/>
        <w:rPr>
          <w:rFonts w:ascii="Times New Roman" w:eastAsia="Calibri" w:hAnsi="Times New Roman" w:cs="Times New Roman"/>
          <w:sz w:val="24"/>
          <w:szCs w:val="24"/>
        </w:rPr>
      </w:pPr>
      <w:r w:rsidRPr="00841AF9">
        <w:rPr>
          <w:rFonts w:ascii="Times New Roman" w:eastAsia="Calibri" w:hAnsi="Times New Roman" w:cs="Times New Roman"/>
          <w:sz w:val="24"/>
          <w:szCs w:val="24"/>
        </w:rPr>
        <w:t>pakiet nr 23 poz. 7-8 – norma ISO 5356-1 lub równoważna,</w:t>
      </w:r>
    </w:p>
    <w:p w14:paraId="4DEA31E9" w14:textId="7EAED58C" w:rsidR="000C34BE" w:rsidRPr="00841AF9" w:rsidRDefault="000C34BE" w:rsidP="00343AEC">
      <w:pPr>
        <w:pStyle w:val="Akapitzlist"/>
        <w:widowControl w:val="0"/>
        <w:numPr>
          <w:ilvl w:val="0"/>
          <w:numId w:val="93"/>
        </w:numPr>
        <w:suppressAutoHyphens/>
        <w:spacing w:after="0" w:line="240" w:lineRule="auto"/>
        <w:jc w:val="both"/>
        <w:rPr>
          <w:rFonts w:ascii="Times New Roman" w:eastAsia="Calibri" w:hAnsi="Times New Roman" w:cs="Times New Roman"/>
          <w:sz w:val="24"/>
          <w:szCs w:val="24"/>
        </w:rPr>
      </w:pPr>
      <w:r w:rsidRPr="00841AF9">
        <w:rPr>
          <w:rFonts w:ascii="Times New Roman" w:eastAsia="Calibri" w:hAnsi="Times New Roman" w:cs="Times New Roman"/>
          <w:sz w:val="24"/>
          <w:szCs w:val="24"/>
        </w:rPr>
        <w:t>pakiet nr 26 i 27 – nor</w:t>
      </w:r>
      <w:r w:rsidR="00841AF9" w:rsidRPr="00841AF9">
        <w:rPr>
          <w:rFonts w:ascii="Times New Roman" w:eastAsia="Calibri" w:hAnsi="Times New Roman" w:cs="Times New Roman"/>
          <w:sz w:val="24"/>
          <w:szCs w:val="24"/>
        </w:rPr>
        <w:t>m</w:t>
      </w:r>
      <w:r w:rsidRPr="00841AF9">
        <w:rPr>
          <w:rFonts w:ascii="Times New Roman" w:eastAsia="Calibri" w:hAnsi="Times New Roman" w:cs="Times New Roman"/>
          <w:sz w:val="24"/>
          <w:szCs w:val="24"/>
        </w:rPr>
        <w:t>a EN 13795 1-3 lub równoważna,</w:t>
      </w:r>
    </w:p>
    <w:p w14:paraId="57CEBA80" w14:textId="79240BD6" w:rsidR="000C34BE" w:rsidRPr="00841AF9" w:rsidRDefault="000C34BE" w:rsidP="00343AEC">
      <w:pPr>
        <w:pStyle w:val="Akapitzlist"/>
        <w:widowControl w:val="0"/>
        <w:numPr>
          <w:ilvl w:val="0"/>
          <w:numId w:val="93"/>
        </w:numPr>
        <w:suppressAutoHyphens/>
        <w:spacing w:after="0" w:line="240" w:lineRule="auto"/>
        <w:jc w:val="both"/>
        <w:rPr>
          <w:rFonts w:ascii="Times New Roman" w:eastAsia="Calibri" w:hAnsi="Times New Roman" w:cs="Times New Roman"/>
          <w:sz w:val="24"/>
          <w:szCs w:val="24"/>
        </w:rPr>
      </w:pPr>
      <w:r w:rsidRPr="00841AF9">
        <w:rPr>
          <w:rFonts w:ascii="Times New Roman" w:eastAsia="Calibri" w:hAnsi="Times New Roman" w:cs="Times New Roman"/>
          <w:sz w:val="24"/>
          <w:szCs w:val="24"/>
        </w:rPr>
        <w:t xml:space="preserve">pakiet 35 poz. 1 – norma EN 13795 lub równoważna, </w:t>
      </w:r>
    </w:p>
    <w:p w14:paraId="183FF426" w14:textId="4B945D30" w:rsidR="000C34BE" w:rsidRPr="00841AF9" w:rsidRDefault="000C34BE" w:rsidP="00343AEC">
      <w:pPr>
        <w:pStyle w:val="Akapitzlist"/>
        <w:widowControl w:val="0"/>
        <w:numPr>
          <w:ilvl w:val="0"/>
          <w:numId w:val="94"/>
        </w:numPr>
        <w:suppressAutoHyphens/>
        <w:spacing w:after="0"/>
        <w:jc w:val="both"/>
        <w:rPr>
          <w:rFonts w:ascii="Times New Roman" w:eastAsia="Calibri" w:hAnsi="Times New Roman" w:cs="Times New Roman"/>
          <w:sz w:val="24"/>
          <w:szCs w:val="24"/>
        </w:rPr>
      </w:pPr>
      <w:r w:rsidRPr="00841AF9">
        <w:rPr>
          <w:rFonts w:ascii="Times New Roman" w:eastAsia="Calibri" w:hAnsi="Times New Roman" w:cs="Times New Roman"/>
          <w:sz w:val="24"/>
          <w:szCs w:val="24"/>
        </w:rPr>
        <w:t>dotyczy pakietów nr 2, 3 – badania poziomu AQL i na zawartość protein, nie starsze niż z 2021 r.,</w:t>
      </w:r>
    </w:p>
    <w:p w14:paraId="2FA00886" w14:textId="0280ED29" w:rsidR="000C34BE" w:rsidRPr="00841AF9" w:rsidRDefault="000C34BE" w:rsidP="00343AEC">
      <w:pPr>
        <w:pStyle w:val="Akapitzlist"/>
        <w:widowControl w:val="0"/>
        <w:numPr>
          <w:ilvl w:val="0"/>
          <w:numId w:val="94"/>
        </w:numPr>
        <w:suppressAutoHyphens/>
        <w:spacing w:after="0"/>
        <w:jc w:val="both"/>
        <w:rPr>
          <w:rFonts w:ascii="Times New Roman" w:eastAsia="Calibri" w:hAnsi="Times New Roman" w:cs="Times New Roman"/>
          <w:sz w:val="24"/>
          <w:szCs w:val="24"/>
        </w:rPr>
      </w:pPr>
      <w:r w:rsidRPr="00841AF9">
        <w:rPr>
          <w:rFonts w:ascii="Times New Roman" w:eastAsia="Calibri" w:hAnsi="Times New Roman" w:cs="Times New Roman"/>
          <w:sz w:val="24"/>
          <w:szCs w:val="24"/>
        </w:rPr>
        <w:t xml:space="preserve">dotyczy pakietu nr 5 poz. 64 – badania skuteczności filtracji odpowietrznika, </w:t>
      </w:r>
    </w:p>
    <w:p w14:paraId="732AACC3" w14:textId="77777777" w:rsidR="00192ED1" w:rsidRDefault="00C95EF4" w:rsidP="00343AEC">
      <w:pPr>
        <w:widowControl w:val="0"/>
        <w:numPr>
          <w:ilvl w:val="0"/>
          <w:numId w:val="16"/>
        </w:numPr>
        <w:jc w:val="both"/>
        <w:rPr>
          <w:rFonts w:eastAsia="Calibri" w:cs="Times New Roman"/>
          <w:sz w:val="24"/>
          <w:szCs w:val="24"/>
          <w:lang w:eastAsia="en-US"/>
        </w:rPr>
      </w:pPr>
      <w:r w:rsidRPr="00841AF9">
        <w:rPr>
          <w:rFonts w:eastAsia="Calibri" w:cs="Times New Roman"/>
          <w:sz w:val="24"/>
          <w:szCs w:val="24"/>
          <w:lang w:eastAsia="en-US"/>
        </w:rPr>
        <w:t xml:space="preserve">dotyczy </w:t>
      </w:r>
      <w:r w:rsidRPr="00765629">
        <w:rPr>
          <w:rFonts w:eastAsia="Calibri" w:cs="Times New Roman"/>
          <w:sz w:val="24"/>
          <w:szCs w:val="24"/>
          <w:lang w:eastAsia="en-US"/>
        </w:rPr>
        <w:t>pakietu nr 7</w:t>
      </w:r>
      <w:r w:rsidR="004D3A60" w:rsidRPr="00841AF9">
        <w:rPr>
          <w:rFonts w:eastAsia="Calibri" w:cs="Times New Roman"/>
          <w:b/>
          <w:bCs/>
          <w:sz w:val="24"/>
          <w:szCs w:val="24"/>
          <w:lang w:eastAsia="en-US"/>
        </w:rPr>
        <w:t xml:space="preserve"> </w:t>
      </w:r>
      <w:r w:rsidR="004D3A60" w:rsidRPr="00315932">
        <w:rPr>
          <w:rFonts w:eastAsia="Calibri" w:cs="Times New Roman"/>
          <w:sz w:val="24"/>
          <w:szCs w:val="24"/>
          <w:lang w:eastAsia="en-US"/>
        </w:rPr>
        <w:t>poz. 3-13</w:t>
      </w:r>
      <w:r w:rsidRPr="00315932">
        <w:rPr>
          <w:rFonts w:eastAsia="Calibri" w:cs="Times New Roman"/>
          <w:sz w:val="24"/>
          <w:szCs w:val="24"/>
          <w:lang w:eastAsia="en-US"/>
        </w:rPr>
        <w:t xml:space="preserve"> </w:t>
      </w:r>
      <w:r w:rsidRPr="00841AF9">
        <w:rPr>
          <w:rFonts w:eastAsia="Calibri" w:cs="Times New Roman"/>
          <w:sz w:val="24"/>
          <w:szCs w:val="24"/>
          <w:lang w:eastAsia="en-US"/>
        </w:rPr>
        <w:t>– kart</w:t>
      </w:r>
      <w:r w:rsidR="0075593E" w:rsidRPr="00841AF9">
        <w:rPr>
          <w:rFonts w:eastAsia="Calibri" w:cs="Times New Roman"/>
          <w:sz w:val="24"/>
          <w:szCs w:val="24"/>
          <w:lang w:eastAsia="en-US"/>
        </w:rPr>
        <w:t>y</w:t>
      </w:r>
      <w:r w:rsidRPr="00841AF9">
        <w:rPr>
          <w:rFonts w:eastAsia="Calibri" w:cs="Times New Roman"/>
          <w:sz w:val="24"/>
          <w:szCs w:val="24"/>
          <w:lang w:eastAsia="en-US"/>
        </w:rPr>
        <w:t xml:space="preserve"> techniczne dla potwierdzenia zgodności parametrów z SWZ</w:t>
      </w:r>
      <w:r w:rsidR="0002148E">
        <w:rPr>
          <w:rFonts w:eastAsia="Calibri" w:cs="Times New Roman"/>
          <w:sz w:val="24"/>
          <w:szCs w:val="24"/>
          <w:lang w:eastAsia="en-US"/>
        </w:rPr>
        <w:t>,</w:t>
      </w:r>
    </w:p>
    <w:p w14:paraId="74A3C487" w14:textId="77777777" w:rsidR="00192ED1" w:rsidRDefault="00192ED1" w:rsidP="00343AEC">
      <w:pPr>
        <w:widowControl w:val="0"/>
        <w:jc w:val="both"/>
        <w:rPr>
          <w:rFonts w:eastAsia="Calibri" w:cs="Times New Roman"/>
          <w:iCs/>
          <w:sz w:val="24"/>
          <w:szCs w:val="24"/>
          <w:u w:val="single"/>
          <w:lang w:eastAsia="en-US"/>
        </w:rPr>
      </w:pPr>
    </w:p>
    <w:p w14:paraId="6A6E67DE" w14:textId="661B48F1" w:rsidR="00192ED1" w:rsidRPr="0012311B" w:rsidRDefault="00192ED1" w:rsidP="00343AEC">
      <w:pPr>
        <w:widowControl w:val="0"/>
        <w:jc w:val="both"/>
        <w:rPr>
          <w:rFonts w:eastAsia="Calibri" w:cs="Times New Roman"/>
          <w:iCs/>
          <w:sz w:val="24"/>
          <w:szCs w:val="24"/>
          <w:u w:val="single"/>
          <w:lang w:eastAsia="en-US"/>
        </w:rPr>
      </w:pPr>
      <w:r w:rsidRPr="0012311B">
        <w:rPr>
          <w:rFonts w:eastAsia="Calibri" w:cs="Times New Roman"/>
          <w:iCs/>
          <w:sz w:val="24"/>
          <w:szCs w:val="24"/>
          <w:u w:val="single"/>
          <w:lang w:eastAsia="en-US"/>
        </w:rPr>
        <w:t xml:space="preserve">Przedmiotowe środki dowodowe </w:t>
      </w:r>
      <w:r w:rsidRPr="0012311B">
        <w:rPr>
          <w:rFonts w:eastAsia="Calibri" w:cs="Times New Roman"/>
          <w:b/>
          <w:bCs/>
          <w:iCs/>
          <w:sz w:val="24"/>
          <w:szCs w:val="24"/>
          <w:u w:val="single"/>
          <w:lang w:eastAsia="en-US"/>
        </w:rPr>
        <w:t>nie podlegające uzupełnieniu</w:t>
      </w:r>
      <w:r w:rsidRPr="0012311B">
        <w:rPr>
          <w:rFonts w:eastAsia="Calibri" w:cs="Times New Roman"/>
          <w:iCs/>
          <w:sz w:val="24"/>
          <w:szCs w:val="24"/>
          <w:u w:val="single"/>
          <w:lang w:eastAsia="en-US"/>
        </w:rPr>
        <w:t>:</w:t>
      </w:r>
    </w:p>
    <w:p w14:paraId="01D76848" w14:textId="6229DD72" w:rsidR="00192ED1" w:rsidRPr="000E2D1E" w:rsidRDefault="0002148E" w:rsidP="000E2D1E">
      <w:pPr>
        <w:widowControl w:val="0"/>
        <w:numPr>
          <w:ilvl w:val="0"/>
          <w:numId w:val="16"/>
        </w:numPr>
        <w:jc w:val="both"/>
        <w:rPr>
          <w:rFonts w:eastAsia="Calibri" w:cs="Times New Roman"/>
          <w:sz w:val="24"/>
          <w:szCs w:val="24"/>
          <w:lang w:eastAsia="en-US"/>
        </w:rPr>
      </w:pPr>
      <w:r w:rsidRPr="000E2D1E">
        <w:rPr>
          <w:rFonts w:eastAsia="Calibri" w:cs="Times New Roman"/>
          <w:sz w:val="24"/>
          <w:szCs w:val="24"/>
          <w:lang w:eastAsia="en-US"/>
        </w:rPr>
        <w:t xml:space="preserve">dotyczy pakietu 26 poz. </w:t>
      </w:r>
      <w:r w:rsidRPr="00497D89">
        <w:rPr>
          <w:rFonts w:eastAsia="Calibri" w:cs="Times New Roman"/>
          <w:sz w:val="24"/>
          <w:szCs w:val="24"/>
          <w:lang w:eastAsia="en-US"/>
        </w:rPr>
        <w:t>1-</w:t>
      </w:r>
      <w:r w:rsidR="00497D89" w:rsidRPr="0012311B">
        <w:rPr>
          <w:rFonts w:eastAsia="Calibri" w:cs="Times New Roman"/>
          <w:sz w:val="24"/>
          <w:szCs w:val="24"/>
          <w:lang w:eastAsia="en-US"/>
        </w:rPr>
        <w:t>6</w:t>
      </w:r>
      <w:r w:rsidRPr="0012311B">
        <w:rPr>
          <w:rFonts w:eastAsia="Calibri" w:cs="Times New Roman"/>
          <w:sz w:val="24"/>
          <w:szCs w:val="24"/>
          <w:lang w:eastAsia="en-US"/>
        </w:rPr>
        <w:t xml:space="preserve"> </w:t>
      </w:r>
      <w:r w:rsidRPr="000E2D1E">
        <w:rPr>
          <w:rFonts w:eastAsia="Calibri" w:cs="Times New Roman"/>
          <w:sz w:val="24"/>
          <w:szCs w:val="24"/>
          <w:lang w:eastAsia="en-US"/>
        </w:rPr>
        <w:t xml:space="preserve">i pakietu nr 27 </w:t>
      </w:r>
      <w:r w:rsidR="00192ED1" w:rsidRPr="000E2D1E">
        <w:rPr>
          <w:rFonts w:eastAsia="Calibri" w:cs="Times New Roman"/>
          <w:sz w:val="24"/>
          <w:szCs w:val="24"/>
          <w:lang w:eastAsia="en-US"/>
        </w:rPr>
        <w:t xml:space="preserve">poz. </w:t>
      </w:r>
      <w:r w:rsidR="00497D89" w:rsidRPr="0012311B">
        <w:rPr>
          <w:rFonts w:eastAsia="Calibri" w:cs="Times New Roman"/>
          <w:sz w:val="24"/>
          <w:szCs w:val="24"/>
          <w:lang w:eastAsia="en-US"/>
        </w:rPr>
        <w:t>1-4</w:t>
      </w:r>
      <w:r w:rsidR="00192ED1" w:rsidRPr="0012311B">
        <w:rPr>
          <w:rFonts w:eastAsia="Calibri" w:cs="Times New Roman"/>
          <w:sz w:val="24"/>
          <w:szCs w:val="24"/>
          <w:lang w:eastAsia="en-US"/>
        </w:rPr>
        <w:t xml:space="preserve"> </w:t>
      </w:r>
      <w:r w:rsidRPr="000E2D1E">
        <w:rPr>
          <w:rFonts w:eastAsia="Calibri" w:cs="Times New Roman"/>
          <w:sz w:val="24"/>
          <w:szCs w:val="24"/>
          <w:lang w:eastAsia="en-US"/>
        </w:rPr>
        <w:t xml:space="preserve">– próbki w ilości min. 2 szt. </w:t>
      </w:r>
      <w:r w:rsidR="00192ED1" w:rsidRPr="0012311B">
        <w:rPr>
          <w:rFonts w:eastAsia="Calibri" w:cs="Times New Roman"/>
          <w:sz w:val="24"/>
          <w:szCs w:val="24"/>
          <w:lang w:eastAsia="en-US"/>
        </w:rPr>
        <w:t xml:space="preserve">dla każdej pozycji, </w:t>
      </w:r>
      <w:r w:rsidRPr="000E2D1E">
        <w:rPr>
          <w:rFonts w:eastAsia="Calibri" w:cs="Times New Roman"/>
          <w:sz w:val="24"/>
          <w:szCs w:val="24"/>
          <w:lang w:eastAsia="en-US"/>
        </w:rPr>
        <w:t>w celu sprawdzenia zgodności oferowanych dostaw z wymaganiami określonymi w opisie przedmiotu zamówienia</w:t>
      </w:r>
      <w:r w:rsidR="00E50DE8" w:rsidRPr="000E2D1E">
        <w:rPr>
          <w:rFonts w:eastAsia="Calibri" w:cs="Times New Roman"/>
          <w:sz w:val="24"/>
          <w:szCs w:val="24"/>
          <w:lang w:eastAsia="en-US"/>
        </w:rPr>
        <w:t xml:space="preserve">. </w:t>
      </w:r>
    </w:p>
    <w:p w14:paraId="4B5DB007" w14:textId="3C440C50" w:rsidR="000E2D1E" w:rsidRPr="0012311B" w:rsidRDefault="0012311B" w:rsidP="000E2D1E">
      <w:pPr>
        <w:pStyle w:val="Akapitzlist"/>
        <w:widowControl w:val="0"/>
        <w:numPr>
          <w:ilvl w:val="0"/>
          <w:numId w:val="99"/>
        </w:numPr>
        <w:suppressAutoHyphens/>
        <w:spacing w:after="0" w:line="240" w:lineRule="auto"/>
        <w:jc w:val="both"/>
        <w:rPr>
          <w:rFonts w:ascii="Times New Roman" w:eastAsia="Calibri" w:hAnsi="Times New Roman" w:cs="Times New Roman"/>
          <w:strike/>
          <w:sz w:val="24"/>
          <w:szCs w:val="24"/>
        </w:rPr>
      </w:pPr>
      <w:r>
        <w:rPr>
          <w:rFonts w:ascii="Times New Roman" w:eastAsia="Calibri" w:hAnsi="Times New Roman" w:cs="Times New Roman"/>
          <w:iCs/>
          <w:sz w:val="24"/>
          <w:szCs w:val="24"/>
        </w:rPr>
        <w:t>N</w:t>
      </w:r>
      <w:r w:rsidR="00192ED1" w:rsidRPr="0012311B">
        <w:rPr>
          <w:rFonts w:ascii="Times New Roman" w:eastAsia="Calibri" w:hAnsi="Times New Roman" w:cs="Times New Roman"/>
          <w:iCs/>
          <w:sz w:val="24"/>
          <w:szCs w:val="24"/>
        </w:rPr>
        <w:t xml:space="preserve">a podstawie art. 65 ust. 1 pkt.4 </w:t>
      </w:r>
      <w:proofErr w:type="spellStart"/>
      <w:r w:rsidR="00192ED1" w:rsidRPr="0012311B">
        <w:rPr>
          <w:rFonts w:ascii="Times New Roman" w:eastAsia="Calibri" w:hAnsi="Times New Roman" w:cs="Times New Roman"/>
          <w:iCs/>
          <w:sz w:val="24"/>
          <w:szCs w:val="24"/>
        </w:rPr>
        <w:t>Pzp</w:t>
      </w:r>
      <w:proofErr w:type="spellEnd"/>
      <w:r w:rsidR="00192ED1" w:rsidRPr="0012311B">
        <w:rPr>
          <w:rFonts w:ascii="Times New Roman" w:eastAsia="Calibri" w:hAnsi="Times New Roman" w:cs="Times New Roman"/>
          <w:iCs/>
          <w:sz w:val="24"/>
          <w:szCs w:val="24"/>
        </w:rPr>
        <w:t xml:space="preserve"> </w:t>
      </w:r>
      <w:r w:rsidR="00192ED1" w:rsidRPr="0012311B">
        <w:rPr>
          <w:rFonts w:ascii="Times New Roman" w:eastAsia="Calibri" w:hAnsi="Times New Roman" w:cs="Times New Roman"/>
          <w:sz w:val="24"/>
          <w:szCs w:val="24"/>
        </w:rPr>
        <w:t>próbki są składane z wyłączeniem zapisów o elektronizacji, należy je złożyć w terminie i miejscu określonym w rozdz. XXV</w:t>
      </w:r>
      <w:r w:rsidR="00317C15">
        <w:rPr>
          <w:rFonts w:ascii="Times New Roman" w:eastAsia="Calibri" w:hAnsi="Times New Roman" w:cs="Times New Roman"/>
          <w:sz w:val="24"/>
          <w:szCs w:val="24"/>
        </w:rPr>
        <w:t>I</w:t>
      </w:r>
      <w:r w:rsidR="00192ED1" w:rsidRPr="0012311B">
        <w:rPr>
          <w:rFonts w:ascii="Times New Roman" w:eastAsia="Calibri" w:hAnsi="Times New Roman" w:cs="Times New Roman"/>
          <w:sz w:val="24"/>
          <w:szCs w:val="24"/>
        </w:rPr>
        <w:t xml:space="preserve"> SWZ</w:t>
      </w:r>
      <w:r>
        <w:rPr>
          <w:rFonts w:ascii="Times New Roman" w:eastAsia="Calibri" w:hAnsi="Times New Roman" w:cs="Times New Roman"/>
          <w:sz w:val="24"/>
          <w:szCs w:val="24"/>
        </w:rPr>
        <w:t>.</w:t>
      </w:r>
    </w:p>
    <w:p w14:paraId="739E8C64" w14:textId="62EE23CF" w:rsidR="000E2D1E" w:rsidRPr="0012311B" w:rsidRDefault="0012311B" w:rsidP="000E2D1E">
      <w:pPr>
        <w:pStyle w:val="Akapitzlist"/>
        <w:widowControl w:val="0"/>
        <w:numPr>
          <w:ilvl w:val="0"/>
          <w:numId w:val="99"/>
        </w:numPr>
        <w:suppressAutoHyphens/>
        <w:spacing w:after="0" w:line="240" w:lineRule="auto"/>
        <w:jc w:val="both"/>
        <w:rPr>
          <w:rFonts w:ascii="Times New Roman" w:eastAsia="Calibri" w:hAnsi="Times New Roman" w:cs="Times New Roman"/>
          <w:strike/>
          <w:sz w:val="24"/>
          <w:szCs w:val="24"/>
        </w:rPr>
      </w:pPr>
      <w:r>
        <w:rPr>
          <w:rFonts w:ascii="Times New Roman" w:eastAsia="Garamond" w:hAnsi="Times New Roman" w:cs="Times New Roman"/>
          <w:kern w:val="3"/>
          <w:sz w:val="24"/>
          <w:szCs w:val="24"/>
          <w:lang w:eastAsia="zh-CN"/>
        </w:rPr>
        <w:t>Z</w:t>
      </w:r>
      <w:r w:rsidR="000E2D1E" w:rsidRPr="0012311B">
        <w:rPr>
          <w:rFonts w:ascii="Times New Roman" w:eastAsia="Garamond" w:hAnsi="Times New Roman" w:cs="Times New Roman"/>
          <w:kern w:val="3"/>
          <w:sz w:val="24"/>
          <w:szCs w:val="24"/>
          <w:lang w:eastAsia="zh-CN"/>
        </w:rPr>
        <w:t xml:space="preserve">aoferowane </w:t>
      </w:r>
      <w:r w:rsidR="00581674" w:rsidRPr="0012311B">
        <w:rPr>
          <w:rFonts w:ascii="Times New Roman" w:eastAsia="Garamond" w:hAnsi="Times New Roman" w:cs="Times New Roman"/>
          <w:kern w:val="3"/>
          <w:sz w:val="24"/>
          <w:szCs w:val="24"/>
          <w:lang w:eastAsia="zh-CN"/>
        </w:rPr>
        <w:t xml:space="preserve">próbki zostaną wykorzystane do potwierdzenia zgodności oferowanego produktu z wymaganiami określonymi w opisie przedmiotu zamówienia np. poprzez sprawdzanie ich odporności na przemakanie i w związku z tym będą zużyte i nie podlegają zwrotowi. </w:t>
      </w:r>
    </w:p>
    <w:p w14:paraId="28CB7B8A" w14:textId="1B4CBCBE" w:rsidR="000E2D1E" w:rsidRPr="0012311B" w:rsidRDefault="0012311B" w:rsidP="000E2D1E">
      <w:pPr>
        <w:pStyle w:val="Akapitzlist"/>
        <w:widowControl w:val="0"/>
        <w:numPr>
          <w:ilvl w:val="0"/>
          <w:numId w:val="99"/>
        </w:numPr>
        <w:suppressAutoHyphens/>
        <w:spacing w:after="0" w:line="240" w:lineRule="auto"/>
        <w:jc w:val="both"/>
        <w:rPr>
          <w:rFonts w:ascii="Times New Roman" w:eastAsia="Calibri" w:hAnsi="Times New Roman" w:cs="Times New Roman"/>
          <w:strike/>
          <w:sz w:val="24"/>
          <w:szCs w:val="24"/>
        </w:rPr>
      </w:pPr>
      <w:r>
        <w:rPr>
          <w:rFonts w:ascii="Times New Roman" w:eastAsia="Times New Roman" w:hAnsi="Times New Roman" w:cs="Times New Roman"/>
          <w:sz w:val="24"/>
          <w:szCs w:val="24"/>
          <w:lang w:eastAsia="zh-CN"/>
        </w:rPr>
        <w:t>Z</w:t>
      </w:r>
      <w:r w:rsidR="000E2D1E" w:rsidRPr="0012311B">
        <w:rPr>
          <w:rFonts w:ascii="Times New Roman" w:eastAsia="Times New Roman" w:hAnsi="Times New Roman" w:cs="Times New Roman"/>
          <w:sz w:val="24"/>
          <w:szCs w:val="24"/>
          <w:lang w:eastAsia="zh-CN"/>
        </w:rPr>
        <w:t xml:space="preserve">aoferowane próbki </w:t>
      </w:r>
      <w:r w:rsidR="000E2D1E" w:rsidRPr="0012311B">
        <w:rPr>
          <w:rFonts w:ascii="Times New Roman" w:eastAsia="Times New Roman" w:hAnsi="Times New Roman" w:cs="Times New Roman"/>
          <w:sz w:val="24"/>
          <w:szCs w:val="24"/>
          <w:u w:val="single"/>
          <w:lang w:eastAsia="zh-CN"/>
        </w:rPr>
        <w:t>muszą być takie jak docelowo wyceniony i zaoferowany w postępowaniu asortyment</w:t>
      </w:r>
      <w:r w:rsidR="000E2D1E" w:rsidRPr="0012311B">
        <w:rPr>
          <w:rFonts w:ascii="Times New Roman" w:eastAsia="Times New Roman" w:hAnsi="Times New Roman" w:cs="Times New Roman"/>
          <w:sz w:val="24"/>
          <w:szCs w:val="24"/>
          <w:lang w:eastAsia="zh-CN"/>
        </w:rPr>
        <w:t xml:space="preserve">, </w:t>
      </w:r>
    </w:p>
    <w:p w14:paraId="3D282C84" w14:textId="77777777" w:rsidR="00581674" w:rsidRPr="0012311B" w:rsidRDefault="00581674" w:rsidP="000E2D1E">
      <w:pPr>
        <w:widowControl w:val="0"/>
        <w:jc w:val="both"/>
        <w:rPr>
          <w:rFonts w:eastAsia="Calibri" w:cs="Times New Roman"/>
          <w:sz w:val="24"/>
          <w:szCs w:val="24"/>
          <w:lang w:eastAsia="en-US"/>
        </w:rPr>
      </w:pPr>
    </w:p>
    <w:p w14:paraId="11C787BE" w14:textId="77777777" w:rsidR="00192ED1" w:rsidRDefault="00192ED1" w:rsidP="000E2D1E">
      <w:pPr>
        <w:widowControl w:val="0"/>
        <w:ind w:firstLine="360"/>
        <w:jc w:val="both"/>
        <w:rPr>
          <w:rFonts w:eastAsia="Calibri" w:cs="Times New Roman"/>
          <w:sz w:val="24"/>
          <w:szCs w:val="24"/>
          <w:lang w:eastAsia="en-US"/>
        </w:rPr>
      </w:pPr>
      <w:r w:rsidRPr="000E2D1E">
        <w:rPr>
          <w:rFonts w:eastAsia="Calibri" w:cs="Times New Roman"/>
          <w:sz w:val="24"/>
          <w:szCs w:val="24"/>
          <w:lang w:eastAsia="en-US"/>
        </w:rPr>
        <w:t>Zamawiający akceptuje</w:t>
      </w:r>
      <w:r w:rsidRPr="00192ED1">
        <w:rPr>
          <w:rFonts w:eastAsia="Calibri" w:cs="Times New Roman"/>
          <w:sz w:val="24"/>
          <w:szCs w:val="24"/>
          <w:lang w:eastAsia="en-US"/>
        </w:rPr>
        <w:t xml:space="preserve"> równoważne przedmiotowe środki dowodowe, jeżeli potwierdzają, że oferowane dostawy</w:t>
      </w:r>
      <w:r w:rsidRPr="00192ED1">
        <w:rPr>
          <w:rFonts w:eastAsia="Calibri" w:cs="Times New Roman"/>
          <w:color w:val="FF0000"/>
          <w:sz w:val="24"/>
          <w:szCs w:val="24"/>
          <w:lang w:eastAsia="en-US"/>
        </w:rPr>
        <w:t xml:space="preserve"> </w:t>
      </w:r>
      <w:r w:rsidRPr="00192ED1">
        <w:rPr>
          <w:rFonts w:eastAsia="Calibri" w:cs="Times New Roman"/>
          <w:sz w:val="24"/>
          <w:szCs w:val="24"/>
          <w:lang w:eastAsia="en-US"/>
        </w:rPr>
        <w:t>spełniają określone przez zamawiającego wymagania.</w:t>
      </w:r>
    </w:p>
    <w:p w14:paraId="6190F9AF" w14:textId="13D13116" w:rsidR="00192ED1" w:rsidRPr="00192ED1" w:rsidRDefault="00192ED1" w:rsidP="00343AEC">
      <w:pPr>
        <w:widowControl w:val="0"/>
        <w:ind w:firstLine="360"/>
        <w:jc w:val="both"/>
        <w:rPr>
          <w:rFonts w:eastAsia="Calibri" w:cs="Times New Roman"/>
          <w:sz w:val="24"/>
          <w:szCs w:val="24"/>
          <w:lang w:eastAsia="en-US"/>
        </w:rPr>
      </w:pPr>
      <w:r w:rsidRPr="00841AF9">
        <w:rPr>
          <w:rFonts w:eastAsia="Calibri" w:cs="Times New Roman"/>
          <w:sz w:val="24"/>
          <w:szCs w:val="24"/>
          <w:lang w:eastAsia="en-US"/>
        </w:rPr>
        <w:t xml:space="preserve">Jeżeli </w:t>
      </w:r>
      <w:r w:rsidRPr="00192ED1">
        <w:rPr>
          <w:rFonts w:eastAsia="Calibri" w:cs="Times New Roman"/>
          <w:sz w:val="24"/>
          <w:szCs w:val="24"/>
          <w:lang w:eastAsia="en-US"/>
        </w:rPr>
        <w:t xml:space="preserve">wykonawca nie złoży przedmiotowych środków dowodowych lub będą one niekompletne, zamawiający wezwie do ich złożenia lub uzupełnienia w wyznaczonym terminie. </w:t>
      </w:r>
    </w:p>
    <w:p w14:paraId="6C57D972" w14:textId="4D2A0F12" w:rsidR="005C6B3C" w:rsidRPr="00841AF9" w:rsidRDefault="005C6B3C" w:rsidP="00343AEC">
      <w:pPr>
        <w:widowControl w:val="0"/>
        <w:jc w:val="both"/>
        <w:rPr>
          <w:rFonts w:eastAsia="Calibri" w:cs="Times New Roman"/>
          <w:sz w:val="24"/>
          <w:szCs w:val="24"/>
          <w:lang w:eastAsia="en-US"/>
        </w:rPr>
      </w:pPr>
      <w:r w:rsidRPr="00192ED1">
        <w:rPr>
          <w:rFonts w:eastAsia="Calibri" w:cs="Times New Roman"/>
          <w:sz w:val="24"/>
          <w:szCs w:val="24"/>
          <w:lang w:eastAsia="en-US"/>
        </w:rPr>
        <w:t>Zamawiający informuje, że pomimo przewidzenia wezwania, nie wezwie do złożenia lub uzupełnienia przedmiotowych</w:t>
      </w:r>
      <w:r w:rsidRPr="00841AF9">
        <w:rPr>
          <w:rFonts w:eastAsia="Calibri" w:cs="Times New Roman"/>
          <w:sz w:val="24"/>
          <w:szCs w:val="24"/>
          <w:lang w:eastAsia="en-US"/>
        </w:rPr>
        <w:t xml:space="preserve">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841AF9" w:rsidRDefault="005C6B3C" w:rsidP="00343AEC">
      <w:pPr>
        <w:widowControl w:val="0"/>
        <w:jc w:val="both"/>
        <w:rPr>
          <w:rFonts w:eastAsia="Calibri" w:cs="Times New Roman"/>
          <w:sz w:val="24"/>
          <w:szCs w:val="24"/>
          <w:lang w:eastAsia="en-US"/>
        </w:rPr>
      </w:pPr>
      <w:r w:rsidRPr="00841AF9">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841AF9" w:rsidRDefault="005C6B3C" w:rsidP="00343AEC">
      <w:pPr>
        <w:widowControl w:val="0"/>
        <w:jc w:val="both"/>
        <w:rPr>
          <w:rFonts w:eastAsia="Calibri" w:cs="Times New Roman"/>
          <w:sz w:val="24"/>
          <w:szCs w:val="24"/>
          <w:lang w:eastAsia="en-US"/>
        </w:rPr>
      </w:pPr>
    </w:p>
    <w:p w14:paraId="513195A3" w14:textId="04E962A1"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841AF9">
        <w:rPr>
          <w:rFonts w:ascii="Times New Roman" w:hAnsi="Times New Roman" w:cs="Times New Roman"/>
          <w:b/>
          <w:bCs/>
          <w:sz w:val="24"/>
          <w:szCs w:val="24"/>
          <w:lang w:eastAsia="pl-PL"/>
        </w:rPr>
        <w:t>WIZJA LOKALNA</w:t>
      </w:r>
      <w:bookmarkEnd w:id="6"/>
    </w:p>
    <w:p w14:paraId="764676D0" w14:textId="77777777" w:rsidR="005C6B3C" w:rsidRPr="00841AF9" w:rsidRDefault="005C6B3C" w:rsidP="00343AEC">
      <w:pPr>
        <w:widowControl w:val="0"/>
        <w:jc w:val="both"/>
        <w:rPr>
          <w:rFonts w:eastAsia="Arial" w:cs="Times New Roman"/>
          <w:color w:val="FF0000"/>
          <w:sz w:val="24"/>
          <w:szCs w:val="24"/>
          <w:lang w:eastAsia="pl-PL"/>
        </w:rPr>
      </w:pPr>
      <w:r w:rsidRPr="00841AF9">
        <w:rPr>
          <w:rFonts w:eastAsia="Arial" w:cs="Times New Roman"/>
          <w:sz w:val="24"/>
          <w:szCs w:val="24"/>
          <w:lang w:eastAsia="pl-PL"/>
        </w:rPr>
        <w:t xml:space="preserve">Zamawiający </w:t>
      </w:r>
      <w:r w:rsidRPr="00841AF9">
        <w:rPr>
          <w:rFonts w:eastAsia="Arial" w:cs="Times New Roman"/>
          <w:sz w:val="24"/>
          <w:szCs w:val="24"/>
          <w:u w:val="single"/>
          <w:lang w:eastAsia="pl-PL"/>
        </w:rPr>
        <w:t>nie wymaga</w:t>
      </w:r>
      <w:r w:rsidRPr="00841AF9">
        <w:rPr>
          <w:rFonts w:eastAsia="Arial" w:cs="Times New Roman"/>
          <w:sz w:val="24"/>
          <w:szCs w:val="24"/>
          <w:lang w:eastAsia="pl-PL"/>
        </w:rPr>
        <w:t xml:space="preserve"> odbycia wizji lokalnej ani sprawdzenia dokumentów dotyczących zamówienia. </w:t>
      </w:r>
    </w:p>
    <w:p w14:paraId="78F2CB7A" w14:textId="77777777" w:rsidR="005C6B3C" w:rsidRPr="00841AF9" w:rsidRDefault="005C6B3C" w:rsidP="00343AEC">
      <w:pPr>
        <w:widowControl w:val="0"/>
        <w:jc w:val="both"/>
        <w:rPr>
          <w:rFonts w:eastAsia="Times New Roman" w:cs="Times New Roman"/>
          <w:b/>
          <w:bCs/>
          <w:color w:val="FF0000"/>
          <w:sz w:val="24"/>
          <w:szCs w:val="24"/>
          <w:u w:val="single"/>
        </w:rPr>
      </w:pPr>
    </w:p>
    <w:p w14:paraId="57A7410D" w14:textId="28304A63" w:rsidR="00C36F3B"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841AF9">
        <w:rPr>
          <w:rFonts w:ascii="Times New Roman" w:hAnsi="Times New Roman" w:cs="Times New Roman"/>
          <w:b/>
          <w:bCs/>
          <w:sz w:val="24"/>
          <w:szCs w:val="24"/>
        </w:rPr>
        <w:t>TERMIN I MIEJSCE REALIZACJI ZAMÓWIENIA</w:t>
      </w:r>
      <w:bookmarkStart w:id="8" w:name="_Hlk32559095"/>
      <w:bookmarkEnd w:id="7"/>
    </w:p>
    <w:p w14:paraId="3EC83DB4" w14:textId="56FF7A40" w:rsidR="001A4882" w:rsidRPr="00841AF9" w:rsidRDefault="001A4882" w:rsidP="00343AEC">
      <w:pPr>
        <w:pStyle w:val="Akapitzlist"/>
        <w:widowControl w:val="0"/>
        <w:numPr>
          <w:ilvl w:val="0"/>
          <w:numId w:val="3"/>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841AF9">
        <w:rPr>
          <w:rFonts w:ascii="Times New Roman" w:hAnsi="Times New Roman" w:cs="Times New Roman"/>
          <w:position w:val="2"/>
          <w:sz w:val="24"/>
          <w:szCs w:val="24"/>
        </w:rPr>
        <w:t xml:space="preserve">Dostawy będą realizowane sukcesywnie przez okres </w:t>
      </w:r>
      <w:r w:rsidRPr="00841AF9">
        <w:rPr>
          <w:rFonts w:ascii="Times New Roman" w:hAnsi="Times New Roman" w:cs="Times New Roman"/>
          <w:b/>
          <w:bCs/>
          <w:position w:val="2"/>
          <w:sz w:val="24"/>
          <w:szCs w:val="24"/>
        </w:rPr>
        <w:t>24</w:t>
      </w:r>
      <w:r w:rsidRPr="00841AF9">
        <w:rPr>
          <w:rFonts w:ascii="Times New Roman" w:hAnsi="Times New Roman" w:cs="Times New Roman"/>
          <w:b/>
          <w:position w:val="2"/>
          <w:sz w:val="24"/>
          <w:szCs w:val="24"/>
        </w:rPr>
        <w:t xml:space="preserve"> miesięcy </w:t>
      </w:r>
      <w:r w:rsidRPr="00841AF9">
        <w:rPr>
          <w:rFonts w:ascii="Times New Roman" w:eastAsia="Times New Roman" w:hAnsi="Times New Roman" w:cs="Times New Roman"/>
          <w:sz w:val="24"/>
          <w:szCs w:val="24"/>
        </w:rPr>
        <w:t>od dnia następnego po dniu, w którym Zamawiający prześle plik z umową podpisaną przez siebie kwalifikowanym podpisem elektronicznym.</w:t>
      </w:r>
    </w:p>
    <w:p w14:paraId="14C27FD1" w14:textId="597588F1" w:rsidR="00C36F3B" w:rsidRPr="00841AF9" w:rsidRDefault="00C36F3B" w:rsidP="00343AEC">
      <w:pPr>
        <w:widowControl w:val="0"/>
        <w:numPr>
          <w:ilvl w:val="0"/>
          <w:numId w:val="3"/>
        </w:numPr>
        <w:overflowPunct w:val="0"/>
        <w:autoSpaceDE w:val="0"/>
        <w:jc w:val="both"/>
        <w:textAlignment w:val="baseline"/>
        <w:rPr>
          <w:rFonts w:eastAsia="Times New Roman" w:cs="Times New Roman"/>
          <w:position w:val="2"/>
          <w:sz w:val="24"/>
          <w:szCs w:val="24"/>
        </w:rPr>
      </w:pPr>
      <w:r w:rsidRPr="00841AF9">
        <w:rPr>
          <w:rFonts w:cs="Times New Roman"/>
          <w:position w:val="2"/>
          <w:sz w:val="24"/>
          <w:szCs w:val="24"/>
        </w:rPr>
        <w:t>Planowany termin podpisania umowy:</w:t>
      </w:r>
      <w:r w:rsidR="001A4882" w:rsidRPr="00841AF9">
        <w:rPr>
          <w:rFonts w:cs="Times New Roman"/>
          <w:position w:val="2"/>
          <w:sz w:val="24"/>
          <w:szCs w:val="24"/>
        </w:rPr>
        <w:t xml:space="preserve"> </w:t>
      </w:r>
      <w:r w:rsidR="004D3A60" w:rsidRPr="00841AF9">
        <w:rPr>
          <w:rFonts w:cs="Times New Roman"/>
          <w:b/>
          <w:bCs/>
          <w:position w:val="2"/>
          <w:sz w:val="24"/>
          <w:szCs w:val="24"/>
        </w:rPr>
        <w:t>lipiec</w:t>
      </w:r>
      <w:r w:rsidR="00754C32" w:rsidRPr="00841AF9">
        <w:rPr>
          <w:rFonts w:cs="Times New Roman"/>
          <w:b/>
          <w:bCs/>
          <w:position w:val="2"/>
          <w:sz w:val="24"/>
          <w:szCs w:val="24"/>
        </w:rPr>
        <w:t xml:space="preserve"> 2024</w:t>
      </w:r>
      <w:r w:rsidRPr="00841AF9">
        <w:rPr>
          <w:rFonts w:cs="Times New Roman"/>
          <w:position w:val="2"/>
          <w:sz w:val="24"/>
          <w:szCs w:val="24"/>
        </w:rPr>
        <w:t>.</w:t>
      </w:r>
    </w:p>
    <w:p w14:paraId="5A3E903E" w14:textId="57F6387A" w:rsidR="00C36F3B" w:rsidRPr="00841AF9" w:rsidRDefault="00FF0844" w:rsidP="00343AEC">
      <w:pPr>
        <w:widowControl w:val="0"/>
        <w:numPr>
          <w:ilvl w:val="0"/>
          <w:numId w:val="3"/>
        </w:numPr>
        <w:overflowPunct w:val="0"/>
        <w:autoSpaceDE w:val="0"/>
        <w:jc w:val="both"/>
        <w:textAlignment w:val="baseline"/>
        <w:rPr>
          <w:rFonts w:eastAsia="Times New Roman" w:cs="Times New Roman"/>
          <w:color w:val="FF0000"/>
          <w:position w:val="2"/>
          <w:sz w:val="24"/>
          <w:szCs w:val="24"/>
        </w:rPr>
      </w:pPr>
      <w:r w:rsidRPr="00841AF9">
        <w:rPr>
          <w:rFonts w:eastAsia="Times New Roman" w:cs="Times New Roman"/>
          <w:position w:val="2"/>
          <w:sz w:val="24"/>
          <w:szCs w:val="24"/>
        </w:rPr>
        <w:t xml:space="preserve">Termin realizacji zamówienia winien być nie dłuższy niż </w:t>
      </w:r>
      <w:r w:rsidR="009E5109" w:rsidRPr="00841AF9">
        <w:rPr>
          <w:rFonts w:eastAsia="Times New Roman" w:cs="Times New Roman"/>
          <w:b/>
          <w:bCs/>
          <w:position w:val="2"/>
          <w:sz w:val="24"/>
          <w:szCs w:val="24"/>
        </w:rPr>
        <w:t xml:space="preserve">72 </w:t>
      </w:r>
      <w:r w:rsidR="00512614" w:rsidRPr="00841AF9">
        <w:rPr>
          <w:rFonts w:eastAsia="Times New Roman" w:cs="Times New Roman"/>
          <w:b/>
          <w:bCs/>
          <w:position w:val="2"/>
          <w:sz w:val="24"/>
          <w:szCs w:val="24"/>
        </w:rPr>
        <w:t>godzin</w:t>
      </w:r>
      <w:r w:rsidR="0076277B" w:rsidRPr="00841AF9">
        <w:rPr>
          <w:rFonts w:eastAsia="Times New Roman" w:cs="Times New Roman"/>
          <w:b/>
          <w:bCs/>
          <w:position w:val="2"/>
          <w:sz w:val="24"/>
          <w:szCs w:val="24"/>
        </w:rPr>
        <w:t>y</w:t>
      </w:r>
      <w:r w:rsidR="00F36D42" w:rsidRPr="00841AF9">
        <w:rPr>
          <w:rFonts w:eastAsia="Times New Roman" w:cs="Times New Roman"/>
          <w:b/>
          <w:bCs/>
          <w:position w:val="2"/>
          <w:sz w:val="24"/>
          <w:szCs w:val="24"/>
        </w:rPr>
        <w:t xml:space="preserve"> </w:t>
      </w:r>
      <w:r w:rsidR="009E5109" w:rsidRPr="00841AF9">
        <w:rPr>
          <w:rFonts w:eastAsia="Times New Roman" w:cs="Times New Roman"/>
          <w:b/>
          <w:bCs/>
          <w:position w:val="2"/>
          <w:sz w:val="24"/>
          <w:szCs w:val="24"/>
        </w:rPr>
        <w:t>przypadające w dni robocze</w:t>
      </w:r>
      <w:r w:rsidR="009E5109" w:rsidRPr="00841AF9">
        <w:rPr>
          <w:rFonts w:eastAsia="Times New Roman" w:cs="Times New Roman"/>
          <w:position w:val="2"/>
          <w:sz w:val="24"/>
          <w:szCs w:val="24"/>
        </w:rPr>
        <w:t xml:space="preserve"> </w:t>
      </w:r>
      <w:r w:rsidRPr="00841AF9">
        <w:rPr>
          <w:rFonts w:eastAsia="Times New Roman" w:cs="Times New Roman"/>
          <w:position w:val="2"/>
          <w:sz w:val="24"/>
          <w:szCs w:val="24"/>
        </w:rPr>
        <w:t>od złożenia zamówienia</w:t>
      </w:r>
      <w:r w:rsidR="00E20921" w:rsidRPr="00841AF9">
        <w:rPr>
          <w:rFonts w:eastAsia="Times New Roman" w:cs="Times New Roman"/>
          <w:position w:val="2"/>
          <w:sz w:val="24"/>
          <w:szCs w:val="24"/>
        </w:rPr>
        <w:t>.</w:t>
      </w:r>
      <w:r w:rsidRPr="00841AF9">
        <w:rPr>
          <w:rFonts w:eastAsia="Times New Roman" w:cs="Times New Roman"/>
          <w:position w:val="2"/>
          <w:sz w:val="24"/>
          <w:szCs w:val="24"/>
        </w:rPr>
        <w:t xml:space="preserve"> </w:t>
      </w:r>
    </w:p>
    <w:p w14:paraId="2E2251B9" w14:textId="21344497" w:rsidR="005C6B3C" w:rsidRPr="00841AF9" w:rsidRDefault="00C36F3B" w:rsidP="00343AEC">
      <w:pPr>
        <w:widowControl w:val="0"/>
        <w:numPr>
          <w:ilvl w:val="0"/>
          <w:numId w:val="3"/>
        </w:numPr>
        <w:overflowPunct w:val="0"/>
        <w:autoSpaceDE w:val="0"/>
        <w:jc w:val="both"/>
        <w:textAlignment w:val="baseline"/>
        <w:rPr>
          <w:rFonts w:eastAsia="Times New Roman" w:cs="Times New Roman"/>
          <w:position w:val="2"/>
          <w:sz w:val="24"/>
          <w:szCs w:val="24"/>
        </w:rPr>
      </w:pPr>
      <w:r w:rsidRPr="00841AF9">
        <w:rPr>
          <w:rFonts w:cs="Times New Roman"/>
          <w:sz w:val="24"/>
          <w:szCs w:val="24"/>
        </w:rPr>
        <w:t xml:space="preserve">Miejsce realizacji zamówienia: </w:t>
      </w:r>
      <w:r w:rsidR="00FF0844" w:rsidRPr="00841AF9">
        <w:rPr>
          <w:rFonts w:eastAsia="Times New Roman" w:cs="Times New Roman"/>
          <w:position w:val="2"/>
          <w:sz w:val="24"/>
          <w:szCs w:val="24"/>
        </w:rPr>
        <w:t>Apteka Szpitala Specjalistycznego im. J. Dietla w Krakowie ul. Skarbowa 4, 31-121 Kraków, I piętro, w godzinach 7:30-14:30 od poniedziałku do piątku lub w innym terminie uzgodnionym z upoważnionym pracownikiem zamawiającego.</w:t>
      </w:r>
      <w:bookmarkEnd w:id="8"/>
    </w:p>
    <w:p w14:paraId="75A5F361" w14:textId="4BA860E6"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841AF9">
        <w:rPr>
          <w:rFonts w:ascii="Times New Roman" w:hAnsi="Times New Roman" w:cs="Times New Roman"/>
          <w:b/>
          <w:bCs/>
          <w:sz w:val="24"/>
          <w:szCs w:val="24"/>
        </w:rPr>
        <w:t>OFERTY WARIANTOWE</w:t>
      </w:r>
      <w:bookmarkEnd w:id="9"/>
    </w:p>
    <w:p w14:paraId="7A76D3E2"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Zamawiający </w:t>
      </w:r>
      <w:r w:rsidRPr="00841AF9">
        <w:rPr>
          <w:rFonts w:eastAsia="Times New Roman" w:cs="Times New Roman"/>
          <w:sz w:val="24"/>
          <w:szCs w:val="24"/>
          <w:u w:val="single"/>
        </w:rPr>
        <w:t>nie dopuszcza</w:t>
      </w:r>
      <w:r w:rsidRPr="00841AF9">
        <w:rPr>
          <w:rFonts w:eastAsia="Times New Roman" w:cs="Times New Roman"/>
          <w:sz w:val="24"/>
          <w:szCs w:val="24"/>
        </w:rPr>
        <w:t xml:space="preserve"> składania ofert wariantowych.</w:t>
      </w:r>
    </w:p>
    <w:p w14:paraId="3BAB8AD9" w14:textId="77777777" w:rsidR="005C6B3C" w:rsidRPr="00841AF9" w:rsidRDefault="005C6B3C" w:rsidP="00343AEC">
      <w:pPr>
        <w:widowControl w:val="0"/>
        <w:jc w:val="both"/>
        <w:rPr>
          <w:rFonts w:eastAsia="Times New Roman" w:cs="Times New Roman"/>
          <w:b/>
          <w:bCs/>
          <w:sz w:val="24"/>
          <w:szCs w:val="24"/>
          <w:u w:val="single"/>
        </w:rPr>
      </w:pPr>
    </w:p>
    <w:p w14:paraId="3EFA8983" w14:textId="0104EBDA"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841AF9">
        <w:rPr>
          <w:rFonts w:ascii="Times New Roman" w:hAnsi="Times New Roman" w:cs="Times New Roman"/>
          <w:b/>
          <w:bCs/>
          <w:sz w:val="24"/>
          <w:szCs w:val="24"/>
        </w:rPr>
        <w:t>OFERTY RÓWNOWAŻNE</w:t>
      </w:r>
      <w:bookmarkEnd w:id="10"/>
    </w:p>
    <w:p w14:paraId="2C7A48E6"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Zamawiający </w:t>
      </w:r>
      <w:r w:rsidRPr="00841AF9">
        <w:rPr>
          <w:rFonts w:eastAsia="Times New Roman" w:cs="Times New Roman"/>
          <w:b/>
          <w:bCs/>
          <w:sz w:val="24"/>
          <w:szCs w:val="24"/>
        </w:rPr>
        <w:t>dopuszcza</w:t>
      </w:r>
      <w:r w:rsidRPr="00841AF9">
        <w:rPr>
          <w:rFonts w:eastAsia="Times New Roman" w:cs="Times New Roman"/>
          <w:sz w:val="24"/>
          <w:szCs w:val="24"/>
        </w:rPr>
        <w:t xml:space="preserve"> składanie ofert równoważnych. </w:t>
      </w:r>
    </w:p>
    <w:p w14:paraId="6A4B5F04" w14:textId="77777777" w:rsidR="005C6B3C" w:rsidRPr="00841AF9" w:rsidRDefault="005C6B3C" w:rsidP="00343AEC">
      <w:pPr>
        <w:widowControl w:val="0"/>
        <w:ind w:left="360" w:firstLine="349"/>
        <w:jc w:val="both"/>
        <w:rPr>
          <w:rFonts w:eastAsia="Times New Roman" w:cs="Times New Roman"/>
          <w:sz w:val="24"/>
          <w:szCs w:val="24"/>
        </w:rPr>
      </w:pPr>
    </w:p>
    <w:p w14:paraId="02D5D1D6" w14:textId="77777777" w:rsidR="00194685" w:rsidRPr="00841AF9" w:rsidRDefault="00194685" w:rsidP="00343AEC">
      <w:pPr>
        <w:widowControl w:val="0"/>
        <w:autoSpaceDE w:val="0"/>
        <w:autoSpaceDN w:val="0"/>
        <w:adjustRightInd w:val="0"/>
        <w:jc w:val="both"/>
        <w:rPr>
          <w:rFonts w:eastAsia="Times New Roman" w:cs="Times New Roman"/>
          <w:sz w:val="24"/>
          <w:szCs w:val="24"/>
          <w:lang w:eastAsia="pl-PL"/>
        </w:rPr>
      </w:pPr>
      <w:r w:rsidRPr="00841AF9">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w:t>
      </w:r>
      <w:r w:rsidRPr="00841AF9">
        <w:rPr>
          <w:rFonts w:eastAsia="Times New Roman" w:cs="Times New Roman"/>
          <w:sz w:val="24"/>
          <w:szCs w:val="24"/>
          <w:lang w:eastAsia="pl-PL"/>
        </w:rPr>
        <w:lastRenderedPageBreak/>
        <w:t xml:space="preserve">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841AF9">
        <w:rPr>
          <w:rFonts w:eastAsia="Times New Roman" w:cs="Times New Roman"/>
          <w:sz w:val="24"/>
          <w:szCs w:val="24"/>
        </w:rPr>
        <w:t xml:space="preserve">i ma na celu wskazać oczekiwania zamawiającego. </w:t>
      </w:r>
    </w:p>
    <w:p w14:paraId="5FDFA03C" w14:textId="77777777" w:rsidR="00194685" w:rsidRPr="00841AF9" w:rsidRDefault="00194685" w:rsidP="00343AEC">
      <w:pPr>
        <w:widowControl w:val="0"/>
        <w:autoSpaceDE w:val="0"/>
        <w:autoSpaceDN w:val="0"/>
        <w:adjustRightInd w:val="0"/>
        <w:ind w:firstLine="360"/>
        <w:jc w:val="both"/>
        <w:rPr>
          <w:rFonts w:eastAsia="Times New Roman" w:cs="Times New Roman"/>
          <w:sz w:val="24"/>
          <w:szCs w:val="24"/>
          <w:lang w:eastAsia="pl-PL"/>
        </w:rPr>
      </w:pPr>
      <w:r w:rsidRPr="00841AF9">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2112FF0F" w14:textId="77777777" w:rsidR="00194685" w:rsidRPr="00841AF9" w:rsidRDefault="00194685" w:rsidP="00343AEC">
      <w:pPr>
        <w:widowControl w:val="0"/>
        <w:autoSpaceDE w:val="0"/>
        <w:autoSpaceDN w:val="0"/>
        <w:adjustRightInd w:val="0"/>
        <w:jc w:val="both"/>
        <w:rPr>
          <w:rFonts w:eastAsia="Times New Roman" w:cs="Times New Roman"/>
          <w:sz w:val="24"/>
          <w:szCs w:val="24"/>
          <w:lang w:eastAsia="pl-PL"/>
        </w:rPr>
      </w:pPr>
      <w:r w:rsidRPr="00841AF9">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46B531C7" w14:textId="77777777" w:rsidR="00BA3CE9" w:rsidRPr="00841AF9" w:rsidRDefault="00194685" w:rsidP="00343AEC">
      <w:pPr>
        <w:widowControl w:val="0"/>
        <w:ind w:firstLine="360"/>
        <w:jc w:val="both"/>
        <w:rPr>
          <w:rFonts w:eastAsia="Times New Roman" w:cs="Times New Roman"/>
          <w:sz w:val="24"/>
          <w:szCs w:val="24"/>
          <w:lang w:eastAsia="pl-PL"/>
        </w:rPr>
      </w:pPr>
      <w:r w:rsidRPr="00841AF9">
        <w:rPr>
          <w:rFonts w:eastAsia="Times New Roman" w:cs="Times New Roman"/>
          <w:sz w:val="24"/>
          <w:szCs w:val="24"/>
          <w:u w:val="single"/>
          <w:lang w:eastAsia="pl-PL"/>
        </w:rPr>
        <w:t xml:space="preserve">W przypadku, gdy wykonawca zaproponuje rozwiązania </w:t>
      </w:r>
      <w:r w:rsidR="00BA3CE9" w:rsidRPr="00841AF9">
        <w:rPr>
          <w:rFonts w:eastAsia="Times New Roman" w:cs="Times New Roman"/>
          <w:sz w:val="24"/>
          <w:szCs w:val="24"/>
          <w:u w:val="single"/>
          <w:lang w:eastAsia="pl-PL"/>
        </w:rPr>
        <w:t>równoważny do opisanego przez zamawiającego oraz wykazać ich równoważność w stosunku do opisanego w dokumentacji zamówienia w szczególności w opisie przedmiotu zamówienia</w:t>
      </w:r>
      <w:r w:rsidR="00BA3CE9" w:rsidRPr="00841AF9">
        <w:rPr>
          <w:rFonts w:eastAsia="Times New Roman" w:cs="Times New Roman"/>
          <w:sz w:val="24"/>
          <w:szCs w:val="24"/>
          <w:lang w:eastAsia="pl-PL"/>
        </w:rPr>
        <w:t xml:space="preserve">. </w:t>
      </w:r>
      <w:r w:rsidR="00BA3CE9" w:rsidRPr="00841AF9">
        <w:rPr>
          <w:rFonts w:eastAsia="Times New Roman" w:cs="Times New Roman"/>
          <w:sz w:val="24"/>
          <w:szCs w:val="24"/>
        </w:rPr>
        <w:t xml:space="preserve">Wykonawca musi wykazać, że oferowane dostawy spełniają warunki określone przez zamawiającego w stopniu nie gorszym. </w:t>
      </w:r>
    </w:p>
    <w:p w14:paraId="70CFA415" w14:textId="30436C9F" w:rsidR="00BA3CE9" w:rsidRPr="00841AF9" w:rsidRDefault="00BA3CE9" w:rsidP="00343AEC">
      <w:pPr>
        <w:widowControl w:val="0"/>
        <w:ind w:firstLine="360"/>
        <w:jc w:val="both"/>
        <w:rPr>
          <w:rFonts w:eastAsia="Times New Roman" w:cs="Times New Roman"/>
          <w:sz w:val="24"/>
          <w:szCs w:val="24"/>
          <w:lang w:eastAsia="pl-PL"/>
        </w:rPr>
      </w:pPr>
      <w:r w:rsidRPr="00841AF9">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w:t>
      </w:r>
      <w:r w:rsidR="00194685" w:rsidRPr="00841AF9">
        <w:rPr>
          <w:rFonts w:eastAsia="Times New Roman" w:cs="Times New Roman"/>
          <w:sz w:val="24"/>
          <w:szCs w:val="24"/>
          <w:u w:val="single"/>
          <w:lang w:eastAsia="pl-PL"/>
        </w:rPr>
        <w:t xml:space="preserve">równoważne, zobowiązany jest zaznaczyć/wyróżnić pozycje w których oferuje przedmiot zamówienia </w:t>
      </w:r>
    </w:p>
    <w:p w14:paraId="68D6BE53" w14:textId="1EECBB26" w:rsidR="00194685" w:rsidRPr="00841AF9" w:rsidRDefault="00194685" w:rsidP="00343AEC">
      <w:pPr>
        <w:widowControl w:val="0"/>
        <w:jc w:val="both"/>
        <w:rPr>
          <w:rFonts w:eastAsia="Times New Roman" w:cs="Times New Roman"/>
          <w:sz w:val="24"/>
          <w:szCs w:val="24"/>
        </w:rPr>
      </w:pPr>
      <w:r w:rsidRPr="00841AF9">
        <w:rPr>
          <w:rFonts w:eastAsia="Times New Roman" w:cs="Times New Roman"/>
          <w:sz w:val="24"/>
          <w:szCs w:val="24"/>
          <w:lang w:eastAsia="pl-PL"/>
        </w:rPr>
        <w:t xml:space="preserve">oraz rozstrzygnąć, czy zaproponowane rozwiązania są równoważne. Oznacza to, że na wykonawcy spoczywa obowiązek wykazania, że zaoferowane przez niego rozwiązanie jest równoważne w stosunku do opisanego przez zamawiającego. </w:t>
      </w:r>
      <w:r w:rsidRPr="00841AF9">
        <w:rPr>
          <w:rFonts w:eastAsia="Times New Roman" w:cs="Times New Roman"/>
          <w:sz w:val="24"/>
          <w:szCs w:val="24"/>
        </w:rPr>
        <w:t xml:space="preserve">W przypadku, gdy wykonawca nie </w:t>
      </w:r>
      <w:r w:rsidRPr="00841AF9">
        <w:rPr>
          <w:rFonts w:eastAsia="Times New Roman" w:cs="Times New Roman"/>
          <w:sz w:val="24"/>
          <w:szCs w:val="24"/>
          <w:lang w:eastAsia="pl-PL"/>
        </w:rPr>
        <w:t>zaznaczy/wyróżni</w:t>
      </w:r>
      <w:r w:rsidRPr="00841AF9">
        <w:rPr>
          <w:rFonts w:eastAsia="Times New Roman" w:cs="Times New Roman"/>
          <w:sz w:val="24"/>
          <w:szCs w:val="24"/>
        </w:rPr>
        <w:t xml:space="preserve"> </w:t>
      </w:r>
      <w:r w:rsidRPr="00841AF9">
        <w:rPr>
          <w:rFonts w:eastAsia="Times New Roman" w:cs="Times New Roman"/>
          <w:sz w:val="24"/>
          <w:szCs w:val="24"/>
          <w:lang w:eastAsia="pl-PL"/>
        </w:rPr>
        <w:t>pozycji w których oferuje przedmiot zamówienia równoważny do opisanego przez zamawiającego</w:t>
      </w:r>
      <w:r w:rsidRPr="00841AF9">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8163A2" w14:textId="77777777" w:rsidR="00194685" w:rsidRPr="00841AF9" w:rsidRDefault="00194685" w:rsidP="00343AEC">
      <w:pPr>
        <w:widowControl w:val="0"/>
        <w:autoSpaceDE w:val="0"/>
        <w:autoSpaceDN w:val="0"/>
        <w:adjustRightInd w:val="0"/>
        <w:jc w:val="both"/>
        <w:rPr>
          <w:rFonts w:eastAsia="Times New Roman" w:cs="Times New Roman"/>
          <w:sz w:val="24"/>
          <w:szCs w:val="24"/>
          <w:lang w:eastAsia="pl-PL"/>
        </w:rPr>
      </w:pPr>
    </w:p>
    <w:p w14:paraId="0B55AD4D" w14:textId="1D817C11" w:rsidR="003B1239" w:rsidRPr="00841AF9" w:rsidRDefault="00DB1939" w:rsidP="00343AEC">
      <w:pPr>
        <w:widowControl w:val="0"/>
        <w:autoSpaceDE w:val="0"/>
        <w:autoSpaceDN w:val="0"/>
        <w:adjustRightInd w:val="0"/>
        <w:jc w:val="both"/>
        <w:rPr>
          <w:rFonts w:eastAsia="Times New Roman" w:cs="Times New Roman"/>
          <w:sz w:val="24"/>
          <w:szCs w:val="24"/>
          <w:lang w:eastAsia="pl-PL"/>
        </w:rPr>
      </w:pPr>
      <w:r w:rsidRPr="00841AF9">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proofErr w:type="spellStart"/>
      <w:r w:rsidR="00FB0D16" w:rsidRPr="00841AF9">
        <w:rPr>
          <w:rFonts w:eastAsia="Times New Roman" w:cs="Times New Roman"/>
          <w:sz w:val="24"/>
          <w:szCs w:val="24"/>
          <w:lang w:eastAsia="pl-PL"/>
        </w:rPr>
        <w:t>pzp</w:t>
      </w:r>
      <w:proofErr w:type="spellEnd"/>
      <w:r w:rsidRPr="00841AF9">
        <w:rPr>
          <w:rFonts w:eastAsia="Times New Roman" w:cs="Times New Roman"/>
          <w:sz w:val="24"/>
          <w:szCs w:val="24"/>
          <w:lang w:eastAsia="pl-PL"/>
        </w:rPr>
        <w:t xml:space="preserve">, dopuszcza, zgodnie z art. 101 ust. 4 </w:t>
      </w:r>
      <w:r w:rsidR="00FB0D16" w:rsidRPr="00841AF9">
        <w:rPr>
          <w:rFonts w:eastAsia="Times New Roman" w:cs="Times New Roman"/>
          <w:sz w:val="24"/>
          <w:szCs w:val="24"/>
          <w:lang w:eastAsia="pl-PL"/>
        </w:rPr>
        <w:t>u</w:t>
      </w:r>
      <w:r w:rsidRPr="00841AF9">
        <w:rPr>
          <w:rFonts w:eastAsia="Times New Roman" w:cs="Times New Roman"/>
          <w:sz w:val="24"/>
          <w:szCs w:val="24"/>
          <w:lang w:eastAsia="pl-PL"/>
        </w:rPr>
        <w:t xml:space="preserve">stawy </w:t>
      </w:r>
      <w:proofErr w:type="spellStart"/>
      <w:r w:rsidR="00FB0D16" w:rsidRPr="00841AF9">
        <w:rPr>
          <w:rFonts w:eastAsia="Times New Roman" w:cs="Times New Roman"/>
          <w:sz w:val="24"/>
          <w:szCs w:val="24"/>
          <w:lang w:eastAsia="pl-PL"/>
        </w:rPr>
        <w:t>p</w:t>
      </w:r>
      <w:r w:rsidRPr="00841AF9">
        <w:rPr>
          <w:rFonts w:eastAsia="Times New Roman" w:cs="Times New Roman"/>
          <w:sz w:val="24"/>
          <w:szCs w:val="24"/>
          <w:lang w:eastAsia="pl-PL"/>
        </w:rPr>
        <w:t>zp</w:t>
      </w:r>
      <w:proofErr w:type="spellEnd"/>
      <w:r w:rsidRPr="00841AF9">
        <w:rPr>
          <w:rFonts w:eastAsia="Times New Roman" w:cs="Times New Roman"/>
          <w:sz w:val="24"/>
          <w:szCs w:val="24"/>
          <w:lang w:eastAsia="pl-PL"/>
        </w:rPr>
        <w:t xml:space="preserve">,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proofErr w:type="spellStart"/>
      <w:r w:rsidR="00FB0D16" w:rsidRPr="00841AF9">
        <w:rPr>
          <w:rFonts w:eastAsia="Times New Roman" w:cs="Times New Roman"/>
          <w:sz w:val="24"/>
          <w:szCs w:val="24"/>
          <w:lang w:eastAsia="pl-PL"/>
        </w:rPr>
        <w:t>pzp</w:t>
      </w:r>
      <w:proofErr w:type="spellEnd"/>
      <w:r w:rsidRPr="00841AF9">
        <w:rPr>
          <w:rFonts w:eastAsia="Times New Roman" w:cs="Times New Roman"/>
          <w:sz w:val="24"/>
          <w:szCs w:val="24"/>
          <w:lang w:eastAsia="pl-PL"/>
        </w:rPr>
        <w:t>, należy przyjąć, że w odniesieniu do niej użyto sformułowania „lub równoważna”.</w:t>
      </w:r>
    </w:p>
    <w:p w14:paraId="56EC0C0D" w14:textId="77777777" w:rsidR="00FB0D16" w:rsidRPr="00841AF9" w:rsidRDefault="00FB0D16" w:rsidP="00343AEC">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841AF9">
        <w:rPr>
          <w:rFonts w:ascii="Times New Roman" w:hAnsi="Times New Roman" w:cs="Times New Roman"/>
          <w:b/>
          <w:bCs/>
          <w:sz w:val="24"/>
          <w:szCs w:val="24"/>
        </w:rPr>
        <w:t>UMOWA RAMOWA</w:t>
      </w:r>
      <w:bookmarkEnd w:id="11"/>
    </w:p>
    <w:p w14:paraId="077240D8"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Zamawiający </w:t>
      </w:r>
      <w:r w:rsidRPr="00841AF9">
        <w:rPr>
          <w:rFonts w:eastAsia="Times New Roman" w:cs="Times New Roman"/>
          <w:sz w:val="24"/>
          <w:szCs w:val="24"/>
          <w:u w:val="single"/>
        </w:rPr>
        <w:t>nie przewiduje</w:t>
      </w:r>
      <w:r w:rsidRPr="00841AF9">
        <w:rPr>
          <w:rFonts w:eastAsia="Times New Roman" w:cs="Times New Roman"/>
          <w:sz w:val="24"/>
          <w:szCs w:val="24"/>
        </w:rPr>
        <w:t xml:space="preserve"> zawarcia umowy ramowej.</w:t>
      </w:r>
    </w:p>
    <w:p w14:paraId="452E4415" w14:textId="77777777" w:rsidR="005C6B3C" w:rsidRPr="00841AF9" w:rsidRDefault="005C6B3C" w:rsidP="00343AEC">
      <w:pPr>
        <w:widowControl w:val="0"/>
        <w:ind w:firstLine="360"/>
        <w:jc w:val="both"/>
        <w:rPr>
          <w:rFonts w:eastAsia="Times New Roman" w:cs="Times New Roman"/>
          <w:sz w:val="24"/>
          <w:szCs w:val="24"/>
        </w:rPr>
      </w:pPr>
    </w:p>
    <w:p w14:paraId="1AF6BA84" w14:textId="4A53AC46"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841AF9">
        <w:rPr>
          <w:rFonts w:ascii="Times New Roman" w:hAnsi="Times New Roman" w:cs="Times New Roman"/>
          <w:b/>
          <w:bCs/>
          <w:sz w:val="24"/>
          <w:szCs w:val="24"/>
        </w:rPr>
        <w:t>AUKCJA ELEKTRONICZNA</w:t>
      </w:r>
      <w:bookmarkEnd w:id="12"/>
    </w:p>
    <w:p w14:paraId="065E081D"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Zamawiający </w:t>
      </w:r>
      <w:r w:rsidRPr="00841AF9">
        <w:rPr>
          <w:rFonts w:eastAsia="Times New Roman" w:cs="Times New Roman"/>
          <w:sz w:val="24"/>
          <w:szCs w:val="24"/>
          <w:u w:val="single"/>
        </w:rPr>
        <w:t>nie przewiduje</w:t>
      </w:r>
      <w:r w:rsidRPr="00841AF9">
        <w:rPr>
          <w:rFonts w:eastAsia="Times New Roman" w:cs="Times New Roman"/>
          <w:sz w:val="24"/>
          <w:szCs w:val="24"/>
        </w:rPr>
        <w:t xml:space="preserve"> przeprowadzenia aukcji elektronicznej.</w:t>
      </w:r>
    </w:p>
    <w:p w14:paraId="6069EFD0" w14:textId="77777777" w:rsidR="005C6B3C" w:rsidRPr="00841AF9" w:rsidRDefault="005C6B3C" w:rsidP="00343AEC">
      <w:pPr>
        <w:widowControl w:val="0"/>
        <w:ind w:firstLine="360"/>
        <w:jc w:val="both"/>
        <w:rPr>
          <w:rFonts w:eastAsia="Times New Roman" w:cs="Times New Roman"/>
          <w:sz w:val="24"/>
          <w:szCs w:val="24"/>
        </w:rPr>
      </w:pPr>
    </w:p>
    <w:p w14:paraId="5B21F001" w14:textId="7F098AAA"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841AF9">
        <w:rPr>
          <w:rFonts w:ascii="Times New Roman" w:hAnsi="Times New Roman" w:cs="Times New Roman"/>
          <w:b/>
          <w:bCs/>
          <w:sz w:val="24"/>
          <w:szCs w:val="24"/>
        </w:rPr>
        <w:t xml:space="preserve">ZAMÓWIENIA O KTÓRYCH MOWA W ART. 214 UST. 1 PKT 7 I 8 </w:t>
      </w:r>
      <w:r w:rsidR="00FB0D16" w:rsidRPr="00841AF9">
        <w:rPr>
          <w:rFonts w:ascii="Times New Roman" w:hAnsi="Times New Roman" w:cs="Times New Roman"/>
          <w:b/>
          <w:bCs/>
          <w:sz w:val="24"/>
          <w:szCs w:val="24"/>
        </w:rPr>
        <w:t xml:space="preserve">USTAWY </w:t>
      </w:r>
      <w:r w:rsidRPr="00841AF9">
        <w:rPr>
          <w:rFonts w:ascii="Times New Roman" w:hAnsi="Times New Roman" w:cs="Times New Roman"/>
          <w:b/>
          <w:bCs/>
          <w:sz w:val="24"/>
          <w:szCs w:val="24"/>
        </w:rPr>
        <w:t>PZP</w:t>
      </w:r>
      <w:bookmarkEnd w:id="13"/>
    </w:p>
    <w:p w14:paraId="4001305A" w14:textId="401B16E3" w:rsidR="005C6B3C" w:rsidRPr="00841AF9" w:rsidRDefault="005C6B3C" w:rsidP="00343AEC">
      <w:pPr>
        <w:widowControl w:val="0"/>
        <w:jc w:val="both"/>
        <w:rPr>
          <w:rFonts w:eastAsia="Calibri" w:cs="Times New Roman"/>
          <w:sz w:val="24"/>
          <w:szCs w:val="24"/>
          <w:lang w:eastAsia="en-US"/>
        </w:rPr>
      </w:pPr>
      <w:r w:rsidRPr="00841AF9">
        <w:rPr>
          <w:rFonts w:eastAsia="Times New Roman" w:cs="Times New Roman"/>
          <w:sz w:val="24"/>
          <w:szCs w:val="24"/>
        </w:rPr>
        <w:t xml:space="preserve">Zamawiający </w:t>
      </w:r>
      <w:r w:rsidRPr="00841AF9">
        <w:rPr>
          <w:rFonts w:eastAsia="Times New Roman" w:cs="Times New Roman"/>
          <w:sz w:val="24"/>
          <w:szCs w:val="24"/>
          <w:u w:val="single"/>
        </w:rPr>
        <w:t>nie przewiduje</w:t>
      </w:r>
      <w:r w:rsidRPr="00841AF9">
        <w:rPr>
          <w:rFonts w:eastAsia="Times New Roman" w:cs="Times New Roman"/>
          <w:sz w:val="24"/>
          <w:szCs w:val="24"/>
        </w:rPr>
        <w:t xml:space="preserve"> udzielania zamówień, o których mowa w art. </w:t>
      </w:r>
      <w:r w:rsidRPr="00841AF9">
        <w:rPr>
          <w:rFonts w:eastAsia="Calibri" w:cs="Times New Roman"/>
          <w:sz w:val="24"/>
          <w:szCs w:val="24"/>
          <w:lang w:eastAsia="en-US"/>
        </w:rPr>
        <w:t xml:space="preserve">214 ust. 1 pkt 7 i 8 </w:t>
      </w:r>
      <w:r w:rsidR="00FB0D16" w:rsidRPr="00841AF9">
        <w:rPr>
          <w:rFonts w:eastAsia="Calibri" w:cs="Times New Roman"/>
          <w:sz w:val="24"/>
          <w:szCs w:val="24"/>
          <w:lang w:eastAsia="en-US"/>
        </w:rPr>
        <w:t xml:space="preserve">ustawy </w:t>
      </w:r>
      <w:proofErr w:type="spellStart"/>
      <w:r w:rsidR="00FB0D16" w:rsidRPr="00841AF9">
        <w:rPr>
          <w:rFonts w:eastAsia="Calibri" w:cs="Times New Roman"/>
          <w:sz w:val="24"/>
          <w:szCs w:val="24"/>
          <w:lang w:eastAsia="en-US"/>
        </w:rPr>
        <w:t>pzp</w:t>
      </w:r>
      <w:proofErr w:type="spellEnd"/>
      <w:r w:rsidR="00FF0844" w:rsidRPr="00841AF9">
        <w:rPr>
          <w:rFonts w:eastAsia="Calibri" w:cs="Times New Roman"/>
          <w:sz w:val="24"/>
          <w:szCs w:val="24"/>
          <w:lang w:eastAsia="en-US"/>
        </w:rPr>
        <w:t>.</w:t>
      </w:r>
    </w:p>
    <w:p w14:paraId="35506D06" w14:textId="77777777" w:rsidR="005C6B3C" w:rsidRPr="00841AF9" w:rsidRDefault="005C6B3C" w:rsidP="00343AEC">
      <w:pPr>
        <w:widowControl w:val="0"/>
        <w:jc w:val="both"/>
        <w:rPr>
          <w:rFonts w:eastAsia="Times New Roman" w:cs="Times New Roman"/>
          <w:sz w:val="24"/>
          <w:szCs w:val="24"/>
        </w:rPr>
      </w:pPr>
    </w:p>
    <w:p w14:paraId="697343E3" w14:textId="6A5EC34E"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841AF9">
        <w:rPr>
          <w:rFonts w:ascii="Times New Roman" w:hAnsi="Times New Roman" w:cs="Times New Roman"/>
          <w:b/>
          <w:bCs/>
          <w:sz w:val="24"/>
          <w:szCs w:val="24"/>
        </w:rPr>
        <w:t>KATALOGI ELEKTRONICZNE</w:t>
      </w:r>
      <w:bookmarkEnd w:id="14"/>
    </w:p>
    <w:p w14:paraId="06004AF6" w14:textId="77777777" w:rsidR="005C6B3C" w:rsidRPr="00841AF9" w:rsidRDefault="005C6B3C" w:rsidP="00343AEC">
      <w:pPr>
        <w:widowControl w:val="0"/>
        <w:jc w:val="both"/>
        <w:rPr>
          <w:rFonts w:eastAsia="Times New Roman" w:cs="Times New Roman"/>
          <w:sz w:val="24"/>
          <w:szCs w:val="24"/>
        </w:rPr>
      </w:pPr>
      <w:r w:rsidRPr="00841AF9">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841AF9" w:rsidRDefault="005C6B3C" w:rsidP="00343AEC">
      <w:pPr>
        <w:widowControl w:val="0"/>
        <w:rPr>
          <w:rFonts w:cs="Times New Roman"/>
          <w:sz w:val="24"/>
          <w:szCs w:val="24"/>
        </w:rPr>
      </w:pPr>
    </w:p>
    <w:p w14:paraId="7C088784" w14:textId="1129E080"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841AF9">
        <w:rPr>
          <w:rFonts w:ascii="Times New Roman" w:eastAsia="Times New Roman" w:hAnsi="Times New Roman" w:cs="Times New Roman"/>
          <w:b/>
          <w:bCs/>
          <w:sz w:val="24"/>
          <w:szCs w:val="24"/>
          <w:lang w:eastAsia="pl-PL"/>
        </w:rPr>
        <w:t>INFORMACJĘ O ZASTRZEŻENIU UBIEGANIA SIĘ O UDZIELENIE ZAMÓWIENIA</w:t>
      </w:r>
      <w:bookmarkEnd w:id="15"/>
    </w:p>
    <w:p w14:paraId="6E43C0B8" w14:textId="77777777" w:rsidR="005C6B3C" w:rsidRPr="00841AF9" w:rsidRDefault="005C6B3C" w:rsidP="00343AEC">
      <w:pPr>
        <w:widowControl w:val="0"/>
        <w:jc w:val="both"/>
        <w:rPr>
          <w:rFonts w:cs="Times New Roman"/>
          <w:sz w:val="24"/>
          <w:szCs w:val="24"/>
        </w:rPr>
      </w:pPr>
      <w:r w:rsidRPr="00841AF9">
        <w:rPr>
          <w:rFonts w:cs="Times New Roman"/>
          <w:sz w:val="24"/>
          <w:szCs w:val="24"/>
        </w:rPr>
        <w:t xml:space="preserve">Zamawiający nie zastrzega ubiegania się o udzielenie zamówienia wyłącznie przez wykonawców, o </w:t>
      </w:r>
      <w:r w:rsidRPr="00841AF9">
        <w:rPr>
          <w:rFonts w:cs="Times New Roman"/>
          <w:sz w:val="24"/>
          <w:szCs w:val="24"/>
        </w:rPr>
        <w:lastRenderedPageBreak/>
        <w:t xml:space="preserve">których mowa w </w:t>
      </w:r>
      <w:hyperlink r:id="rId22" w:history="1">
        <w:r w:rsidRPr="00841AF9">
          <w:rPr>
            <w:rFonts w:cs="Times New Roman"/>
            <w:color w:val="0000FF" w:themeColor="hyperlink"/>
            <w:sz w:val="24"/>
            <w:szCs w:val="24"/>
            <w:u w:val="single"/>
          </w:rPr>
          <w:t>art. 94</w:t>
        </w:r>
      </w:hyperlink>
      <w:r w:rsidRPr="00841AF9">
        <w:rPr>
          <w:rFonts w:cs="Times New Roman"/>
          <w:sz w:val="24"/>
          <w:szCs w:val="24"/>
        </w:rPr>
        <w:t xml:space="preserve">, </w:t>
      </w:r>
    </w:p>
    <w:p w14:paraId="38455718" w14:textId="77777777" w:rsidR="005C6B3C" w:rsidRPr="00841AF9" w:rsidRDefault="005C6B3C" w:rsidP="00343AEC">
      <w:pPr>
        <w:widowControl w:val="0"/>
        <w:rPr>
          <w:rFonts w:cs="Times New Roman"/>
          <w:sz w:val="24"/>
          <w:szCs w:val="24"/>
        </w:rPr>
      </w:pPr>
    </w:p>
    <w:p w14:paraId="572AFE1F" w14:textId="0E79F58B"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841AF9">
        <w:rPr>
          <w:rFonts w:ascii="Times New Roman" w:hAnsi="Times New Roman" w:cs="Times New Roman"/>
          <w:b/>
          <w:bCs/>
          <w:sz w:val="24"/>
          <w:szCs w:val="24"/>
        </w:rPr>
        <w:t>INFORMACJA O KLUCZOWYCH CZĘŚCIACH ZAMÓWIENIA</w:t>
      </w:r>
      <w:bookmarkEnd w:id="16"/>
    </w:p>
    <w:p w14:paraId="2763D344" w14:textId="49C080E8" w:rsidR="005C6B3C" w:rsidRPr="00841AF9" w:rsidRDefault="005C6B3C" w:rsidP="00343AEC">
      <w:pPr>
        <w:widowControl w:val="0"/>
        <w:rPr>
          <w:rFonts w:eastAsia="Times New Roman" w:cs="Times New Roman"/>
          <w:sz w:val="24"/>
          <w:szCs w:val="24"/>
        </w:rPr>
      </w:pPr>
      <w:r w:rsidRPr="00841AF9">
        <w:rPr>
          <w:rFonts w:eastAsia="Times New Roman" w:cs="Times New Roman"/>
          <w:sz w:val="24"/>
          <w:szCs w:val="24"/>
        </w:rPr>
        <w:t xml:space="preserve">Zamawiający </w:t>
      </w:r>
      <w:r w:rsidRPr="00841AF9">
        <w:rPr>
          <w:rFonts w:eastAsia="Times New Roman" w:cs="Times New Roman"/>
          <w:sz w:val="24"/>
          <w:szCs w:val="24"/>
          <w:u w:val="single"/>
        </w:rPr>
        <w:t>nie zastrzega</w:t>
      </w:r>
      <w:r w:rsidRPr="00841AF9">
        <w:rPr>
          <w:rFonts w:eastAsia="Times New Roman" w:cs="Times New Roman"/>
          <w:sz w:val="24"/>
          <w:szCs w:val="24"/>
        </w:rPr>
        <w:t xml:space="preserve"> wykonania kluczowych części zamówienia przez </w:t>
      </w:r>
      <w:r w:rsidR="00F028E0" w:rsidRPr="00841AF9">
        <w:rPr>
          <w:rFonts w:eastAsia="Times New Roman" w:cs="Times New Roman"/>
          <w:sz w:val="24"/>
          <w:szCs w:val="24"/>
        </w:rPr>
        <w:t>w</w:t>
      </w:r>
      <w:r w:rsidRPr="00841AF9">
        <w:rPr>
          <w:rFonts w:eastAsia="Times New Roman" w:cs="Times New Roman"/>
          <w:sz w:val="24"/>
          <w:szCs w:val="24"/>
        </w:rPr>
        <w:t>ykonawcę.</w:t>
      </w:r>
    </w:p>
    <w:p w14:paraId="1DFED611" w14:textId="77777777" w:rsidR="005C6B3C" w:rsidRPr="00841AF9" w:rsidRDefault="005C6B3C" w:rsidP="00343AEC">
      <w:pPr>
        <w:widowControl w:val="0"/>
        <w:jc w:val="both"/>
        <w:outlineLvl w:val="0"/>
        <w:rPr>
          <w:rFonts w:cs="Times New Roman"/>
          <w:b/>
          <w:bCs/>
          <w:strike/>
          <w:color w:val="FF0000"/>
          <w:sz w:val="24"/>
          <w:szCs w:val="24"/>
        </w:rPr>
      </w:pPr>
    </w:p>
    <w:p w14:paraId="0E1241DC" w14:textId="3347FF51"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841AF9">
        <w:rPr>
          <w:rFonts w:ascii="Times New Roman" w:hAnsi="Times New Roman" w:cs="Times New Roman"/>
          <w:b/>
          <w:bCs/>
          <w:sz w:val="24"/>
          <w:szCs w:val="24"/>
        </w:rPr>
        <w:t>PODWYKONAWSTWO</w:t>
      </w:r>
      <w:bookmarkEnd w:id="17"/>
    </w:p>
    <w:p w14:paraId="6D75586E" w14:textId="77777777" w:rsidR="005C6B3C" w:rsidRPr="00841AF9" w:rsidRDefault="005C6B3C" w:rsidP="00343AEC">
      <w:pPr>
        <w:widowControl w:val="0"/>
        <w:numPr>
          <w:ilvl w:val="0"/>
          <w:numId w:val="13"/>
        </w:numPr>
        <w:tabs>
          <w:tab w:val="clear" w:pos="720"/>
          <w:tab w:val="num" w:pos="-1074"/>
        </w:tabs>
        <w:ind w:left="357"/>
        <w:jc w:val="both"/>
        <w:rPr>
          <w:rFonts w:cs="Times New Roman"/>
          <w:sz w:val="24"/>
          <w:szCs w:val="24"/>
        </w:rPr>
      </w:pPr>
      <w:r w:rsidRPr="00841AF9">
        <w:rPr>
          <w:rFonts w:cs="Times New Roman"/>
          <w:sz w:val="24"/>
          <w:szCs w:val="24"/>
        </w:rPr>
        <w:t xml:space="preserve">Zamawiający </w:t>
      </w:r>
      <w:r w:rsidRPr="00841AF9">
        <w:rPr>
          <w:rFonts w:cs="Times New Roman"/>
          <w:b/>
          <w:bCs/>
          <w:sz w:val="24"/>
          <w:szCs w:val="24"/>
        </w:rPr>
        <w:t>dopuszcza</w:t>
      </w:r>
      <w:r w:rsidRPr="00841AF9">
        <w:rPr>
          <w:rFonts w:cs="Times New Roman"/>
          <w:sz w:val="24"/>
          <w:szCs w:val="24"/>
        </w:rPr>
        <w:t xml:space="preserve"> powierzenie</w:t>
      </w:r>
      <w:r w:rsidRPr="00841AF9">
        <w:rPr>
          <w:rFonts w:cs="Times New Roman"/>
          <w:sz w:val="24"/>
          <w:szCs w:val="24"/>
          <w:vertAlign w:val="superscript"/>
        </w:rPr>
        <w:t xml:space="preserve"> </w:t>
      </w:r>
      <w:r w:rsidRPr="00841AF9">
        <w:rPr>
          <w:rFonts w:cs="Times New Roman"/>
          <w:sz w:val="24"/>
          <w:szCs w:val="24"/>
        </w:rPr>
        <w:t xml:space="preserve">wykonania części zamówienia podwykonawcy. </w:t>
      </w:r>
    </w:p>
    <w:p w14:paraId="4E012564" w14:textId="6E932CD1" w:rsidR="005C6B3C" w:rsidRPr="00841AF9" w:rsidRDefault="005C6B3C" w:rsidP="00343AEC">
      <w:pPr>
        <w:widowControl w:val="0"/>
        <w:numPr>
          <w:ilvl w:val="0"/>
          <w:numId w:val="13"/>
        </w:numPr>
        <w:tabs>
          <w:tab w:val="clear" w:pos="720"/>
          <w:tab w:val="num" w:pos="-1074"/>
        </w:tabs>
        <w:ind w:left="357"/>
        <w:jc w:val="both"/>
        <w:rPr>
          <w:rFonts w:eastAsia="Times New Roman" w:cs="Times New Roman"/>
          <w:sz w:val="24"/>
          <w:szCs w:val="24"/>
        </w:rPr>
      </w:pPr>
      <w:r w:rsidRPr="00841AF9">
        <w:rPr>
          <w:rFonts w:eastAsia="Times New Roman" w:cs="Times New Roman"/>
          <w:sz w:val="24"/>
          <w:szCs w:val="24"/>
        </w:rPr>
        <w:t xml:space="preserve">W przypadku wykonywania przedmiotu zamówienia z udziałem podwykonawców </w:t>
      </w:r>
      <w:r w:rsidR="00F028E0" w:rsidRPr="00841AF9">
        <w:rPr>
          <w:rFonts w:eastAsia="Times New Roman" w:cs="Times New Roman"/>
          <w:sz w:val="24"/>
          <w:szCs w:val="24"/>
        </w:rPr>
        <w:t>w</w:t>
      </w:r>
      <w:r w:rsidRPr="00841AF9">
        <w:rPr>
          <w:rFonts w:eastAsia="Times New Roman" w:cs="Times New Roman"/>
          <w:sz w:val="24"/>
          <w:szCs w:val="24"/>
        </w:rPr>
        <w:t xml:space="preserve">ykonawca zobowiązany jest do wskazania w swojej ofercie, części zamówienia (zakresy), których wykonanie zamierza powierzyć podwykonawcom </w:t>
      </w:r>
      <w:r w:rsidRPr="00841AF9">
        <w:rPr>
          <w:rFonts w:eastAsia="Cambria" w:cs="Times New Roman"/>
          <w:sz w:val="24"/>
          <w:szCs w:val="24"/>
        </w:rPr>
        <w:t>oraz podał (o ile są mu wiadome na tym etapie) nazwy (firmy) tych podwykonawców</w:t>
      </w:r>
      <w:bookmarkStart w:id="18" w:name="_Hlk25822471"/>
      <w:r w:rsidRPr="00841AF9">
        <w:rPr>
          <w:rFonts w:eastAsia="Times New Roman" w:cs="Times New Roman"/>
          <w:sz w:val="24"/>
          <w:szCs w:val="24"/>
        </w:rPr>
        <w:t>.</w:t>
      </w:r>
      <w:bookmarkEnd w:id="18"/>
    </w:p>
    <w:p w14:paraId="34C78893" w14:textId="77777777" w:rsidR="00512614" w:rsidRPr="00841AF9" w:rsidRDefault="00512614" w:rsidP="00343AEC">
      <w:pPr>
        <w:widowControl w:val="0"/>
        <w:ind w:left="357"/>
        <w:jc w:val="both"/>
        <w:rPr>
          <w:rFonts w:eastAsia="Times New Roman" w:cs="Times New Roman"/>
          <w:sz w:val="24"/>
          <w:szCs w:val="24"/>
        </w:rPr>
      </w:pPr>
    </w:p>
    <w:p w14:paraId="1D045542" w14:textId="0E1FF908"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841AF9">
        <w:rPr>
          <w:rFonts w:ascii="Times New Roman" w:hAnsi="Times New Roman" w:cs="Times New Roman"/>
          <w:b/>
          <w:bCs/>
          <w:sz w:val="24"/>
          <w:szCs w:val="24"/>
        </w:rPr>
        <w:t>WYMAGANIA DOTYCZĄCE ZATRUDNIENIA NA PODSTAWIE STOSUNKU PRACY</w:t>
      </w:r>
      <w:bookmarkEnd w:id="19"/>
    </w:p>
    <w:p w14:paraId="4A4775FB" w14:textId="77777777" w:rsidR="005C6B3C" w:rsidRPr="00841AF9" w:rsidRDefault="005C6B3C" w:rsidP="00343AEC">
      <w:pPr>
        <w:widowControl w:val="0"/>
        <w:autoSpaceDE w:val="0"/>
        <w:autoSpaceDN w:val="0"/>
        <w:adjustRightInd w:val="0"/>
        <w:jc w:val="both"/>
        <w:rPr>
          <w:rFonts w:eastAsia="Times New Roman" w:cs="Times New Roman"/>
          <w:sz w:val="24"/>
          <w:szCs w:val="24"/>
          <w:lang w:eastAsia="pl-PL"/>
        </w:rPr>
      </w:pPr>
      <w:bookmarkStart w:id="20" w:name="_Hlk66432138"/>
      <w:r w:rsidRPr="00841AF9">
        <w:rPr>
          <w:rFonts w:eastAsia="Times New Roman" w:cs="Times New Roman"/>
          <w:sz w:val="24"/>
          <w:szCs w:val="24"/>
          <w:lang w:eastAsia="en-US"/>
        </w:rPr>
        <w:t xml:space="preserve">Zamawiający </w:t>
      </w:r>
      <w:r w:rsidRPr="00841AF9">
        <w:rPr>
          <w:rFonts w:eastAsia="Times New Roman" w:cs="Times New Roman"/>
          <w:b/>
          <w:bCs/>
          <w:sz w:val="24"/>
          <w:szCs w:val="24"/>
          <w:u w:val="single"/>
          <w:lang w:eastAsia="en-US"/>
        </w:rPr>
        <w:t>nie stawia</w:t>
      </w:r>
      <w:r w:rsidRPr="00841AF9">
        <w:rPr>
          <w:rFonts w:eastAsia="Times New Roman" w:cs="Times New Roman"/>
          <w:b/>
          <w:bCs/>
          <w:sz w:val="24"/>
          <w:szCs w:val="24"/>
          <w:lang w:eastAsia="en-US"/>
        </w:rPr>
        <w:t xml:space="preserve"> </w:t>
      </w:r>
      <w:r w:rsidRPr="00841AF9">
        <w:rPr>
          <w:rFonts w:eastAsia="Times New Roman" w:cs="Times New Roman"/>
          <w:sz w:val="24"/>
          <w:szCs w:val="24"/>
          <w:lang w:eastAsia="en-US"/>
        </w:rPr>
        <w:t xml:space="preserve">w tym zakresie żadnych wymagań. </w:t>
      </w:r>
      <w:r w:rsidRPr="00841AF9">
        <w:rPr>
          <w:rFonts w:eastAsia="Times New Roman" w:cs="Times New Roman"/>
          <w:sz w:val="24"/>
          <w:szCs w:val="24"/>
          <w:lang w:eastAsia="pl-PL"/>
        </w:rPr>
        <w:t xml:space="preserve"> </w:t>
      </w:r>
    </w:p>
    <w:bookmarkEnd w:id="20"/>
    <w:p w14:paraId="3AF9C60D" w14:textId="77777777" w:rsidR="005C6B3C" w:rsidRPr="00841AF9" w:rsidRDefault="005C6B3C" w:rsidP="00343AEC">
      <w:pPr>
        <w:widowControl w:val="0"/>
        <w:ind w:left="709"/>
        <w:jc w:val="both"/>
        <w:outlineLvl w:val="0"/>
        <w:rPr>
          <w:rFonts w:cs="Times New Roman"/>
          <w:b/>
          <w:bCs/>
          <w:sz w:val="24"/>
          <w:szCs w:val="24"/>
          <w:lang w:eastAsia="pl-PL"/>
        </w:rPr>
      </w:pPr>
    </w:p>
    <w:p w14:paraId="1B2FA9A1" w14:textId="7D589FB9"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841AF9">
        <w:rPr>
          <w:rFonts w:ascii="Times New Roman" w:hAnsi="Times New Roman" w:cs="Times New Roman"/>
          <w:b/>
          <w:bCs/>
          <w:sz w:val="24"/>
          <w:szCs w:val="24"/>
        </w:rPr>
        <w:t>WYMAGANIA W ZAKRESIE ZATRUDNIENIA OSÓB, O KTÓRYCH MOWA W ART. 96 UST.2 PKT.2</w:t>
      </w:r>
      <w:bookmarkEnd w:id="21"/>
    </w:p>
    <w:p w14:paraId="0E8B5537" w14:textId="77777777" w:rsidR="005C6B3C" w:rsidRPr="00841AF9" w:rsidRDefault="005C6B3C" w:rsidP="00343AEC">
      <w:pPr>
        <w:widowControl w:val="0"/>
        <w:autoSpaceDE w:val="0"/>
        <w:autoSpaceDN w:val="0"/>
        <w:adjustRightInd w:val="0"/>
        <w:jc w:val="both"/>
        <w:rPr>
          <w:rFonts w:eastAsia="Times New Roman" w:cs="Times New Roman"/>
          <w:sz w:val="24"/>
          <w:szCs w:val="24"/>
          <w:lang w:eastAsia="pl-PL"/>
        </w:rPr>
      </w:pPr>
      <w:r w:rsidRPr="00841AF9">
        <w:rPr>
          <w:rFonts w:eastAsia="Times New Roman" w:cs="Times New Roman"/>
          <w:sz w:val="24"/>
          <w:szCs w:val="24"/>
          <w:lang w:eastAsia="en-US"/>
        </w:rPr>
        <w:t xml:space="preserve">Zamawiający </w:t>
      </w:r>
      <w:r w:rsidRPr="00841AF9">
        <w:rPr>
          <w:rFonts w:eastAsia="Times New Roman" w:cs="Times New Roman"/>
          <w:b/>
          <w:bCs/>
          <w:sz w:val="24"/>
          <w:szCs w:val="24"/>
          <w:u w:val="single"/>
          <w:lang w:eastAsia="en-US"/>
        </w:rPr>
        <w:t>nie stawia</w:t>
      </w:r>
      <w:r w:rsidRPr="00841AF9">
        <w:rPr>
          <w:rFonts w:eastAsia="Times New Roman" w:cs="Times New Roman"/>
          <w:b/>
          <w:bCs/>
          <w:sz w:val="24"/>
          <w:szCs w:val="24"/>
          <w:lang w:eastAsia="en-US"/>
        </w:rPr>
        <w:t xml:space="preserve"> </w:t>
      </w:r>
      <w:r w:rsidRPr="00841AF9">
        <w:rPr>
          <w:rFonts w:eastAsia="Times New Roman" w:cs="Times New Roman"/>
          <w:sz w:val="24"/>
          <w:szCs w:val="24"/>
          <w:lang w:eastAsia="en-US"/>
        </w:rPr>
        <w:t xml:space="preserve">w tym zakresie żadnych wymagań. </w:t>
      </w:r>
      <w:r w:rsidRPr="00841AF9">
        <w:rPr>
          <w:rFonts w:eastAsia="Times New Roman" w:cs="Times New Roman"/>
          <w:sz w:val="24"/>
          <w:szCs w:val="24"/>
          <w:lang w:eastAsia="pl-PL"/>
        </w:rPr>
        <w:t xml:space="preserve"> </w:t>
      </w:r>
    </w:p>
    <w:p w14:paraId="1250DCA6" w14:textId="77777777" w:rsidR="005C6B3C" w:rsidRPr="00841AF9" w:rsidRDefault="005C6B3C" w:rsidP="00343AEC">
      <w:pPr>
        <w:widowControl w:val="0"/>
        <w:rPr>
          <w:rFonts w:cs="Times New Roman"/>
          <w:sz w:val="24"/>
          <w:szCs w:val="24"/>
          <w:lang w:eastAsia="pl-PL"/>
        </w:rPr>
      </w:pPr>
    </w:p>
    <w:p w14:paraId="432D9296" w14:textId="075A4D94"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841AF9">
        <w:rPr>
          <w:rFonts w:ascii="Times New Roman" w:hAnsi="Times New Roman" w:cs="Times New Roman"/>
          <w:b/>
          <w:bCs/>
          <w:sz w:val="24"/>
          <w:szCs w:val="24"/>
          <w:lang w:eastAsia="pl-PL"/>
        </w:rPr>
        <w:t>PODSTAWY WYKLUCZENIA WYKONAWCY Z POSTĘPOWANIA</w:t>
      </w:r>
      <w:bookmarkEnd w:id="22"/>
    </w:p>
    <w:p w14:paraId="465D6CDE" w14:textId="478C4291" w:rsidR="005C6B3C" w:rsidRPr="00841AF9" w:rsidRDefault="005C6B3C" w:rsidP="00343AEC">
      <w:pPr>
        <w:widowControl w:val="0"/>
        <w:numPr>
          <w:ilvl w:val="0"/>
          <w:numId w:val="18"/>
        </w:numPr>
        <w:tabs>
          <w:tab w:val="num" w:pos="-360"/>
        </w:tabs>
        <w:autoSpaceDE w:val="0"/>
        <w:ind w:left="360"/>
        <w:jc w:val="both"/>
        <w:rPr>
          <w:rFonts w:eastAsia="Calibri" w:cs="Times New Roman"/>
          <w:color w:val="000000"/>
          <w:sz w:val="24"/>
          <w:szCs w:val="24"/>
          <w:lang w:eastAsia="en-US"/>
        </w:rPr>
      </w:pPr>
      <w:r w:rsidRPr="00841AF9">
        <w:rPr>
          <w:rFonts w:eastAsia="Calibri" w:cs="Times New Roman"/>
          <w:color w:val="000000"/>
          <w:sz w:val="24"/>
          <w:szCs w:val="24"/>
          <w:lang w:eastAsia="en-US"/>
        </w:rPr>
        <w:t xml:space="preserve">Zamawiający wykluczy z postępowania o udzielenie zamówienia, na podstawie art. 108 ust. 1 </w:t>
      </w:r>
      <w:r w:rsidR="00FB0D16" w:rsidRPr="00841AF9">
        <w:rPr>
          <w:rFonts w:eastAsia="Calibri" w:cs="Times New Roman"/>
          <w:color w:val="000000"/>
          <w:sz w:val="24"/>
          <w:szCs w:val="24"/>
          <w:lang w:eastAsia="en-US"/>
        </w:rPr>
        <w:t xml:space="preserve">ustawy </w:t>
      </w:r>
      <w:proofErr w:type="spellStart"/>
      <w:r w:rsidR="00FB0D16" w:rsidRPr="00841AF9">
        <w:rPr>
          <w:rFonts w:eastAsia="Calibri" w:cs="Times New Roman"/>
          <w:color w:val="000000"/>
          <w:sz w:val="24"/>
          <w:szCs w:val="24"/>
          <w:lang w:eastAsia="en-US"/>
        </w:rPr>
        <w:t>pzp</w:t>
      </w:r>
      <w:proofErr w:type="spellEnd"/>
      <w:r w:rsidRPr="00841AF9">
        <w:rPr>
          <w:rFonts w:eastAsia="Calibri" w:cs="Times New Roman"/>
          <w:color w:val="000000"/>
          <w:sz w:val="24"/>
          <w:szCs w:val="24"/>
          <w:lang w:eastAsia="en-US"/>
        </w:rPr>
        <w:t xml:space="preserve">, wykonawcę: </w:t>
      </w:r>
    </w:p>
    <w:p w14:paraId="09265B77" w14:textId="77777777" w:rsidR="005C6B3C" w:rsidRPr="00841AF9" w:rsidRDefault="005C6B3C" w:rsidP="00343AEC">
      <w:pPr>
        <w:widowControl w:val="0"/>
        <w:numPr>
          <w:ilvl w:val="0"/>
          <w:numId w:val="20"/>
        </w:numPr>
        <w:autoSpaceDE w:val="0"/>
        <w:jc w:val="both"/>
        <w:rPr>
          <w:rFonts w:eastAsia="Calibri" w:cs="Times New Roman"/>
          <w:color w:val="000000"/>
          <w:sz w:val="24"/>
          <w:szCs w:val="24"/>
          <w:lang w:eastAsia="en-US"/>
        </w:rPr>
      </w:pPr>
      <w:bookmarkStart w:id="23" w:name="mip51080593"/>
      <w:bookmarkEnd w:id="23"/>
      <w:r w:rsidRPr="00841AF9">
        <w:rPr>
          <w:rFonts w:cs="Times New Roman"/>
          <w:sz w:val="24"/>
          <w:szCs w:val="24"/>
          <w:lang w:eastAsia="en-US"/>
        </w:rPr>
        <w:t xml:space="preserve">będącego osobą fizyczną, którego prawomocnie skazano za przestępstwo: </w:t>
      </w:r>
    </w:p>
    <w:p w14:paraId="1F8F9D67" w14:textId="77777777" w:rsidR="005C6B3C" w:rsidRPr="00841AF9" w:rsidRDefault="005C6B3C" w:rsidP="00343AEC">
      <w:pPr>
        <w:widowControl w:val="0"/>
        <w:numPr>
          <w:ilvl w:val="0"/>
          <w:numId w:val="19"/>
        </w:numPr>
        <w:jc w:val="both"/>
        <w:rPr>
          <w:rFonts w:cs="Times New Roman"/>
          <w:sz w:val="24"/>
          <w:szCs w:val="24"/>
          <w:lang w:eastAsia="en-US"/>
        </w:rPr>
      </w:pPr>
      <w:r w:rsidRPr="00841AF9">
        <w:rPr>
          <w:rFonts w:cs="Times New Roman"/>
          <w:sz w:val="24"/>
          <w:szCs w:val="24"/>
          <w:lang w:eastAsia="en-US"/>
        </w:rPr>
        <w:t xml:space="preserve">udziału w zorganizowanej grupie przestępczej albo związku mającym na celu popełnienie przestępstwa lub przestępstwa skarbowego, o którym mowa w </w:t>
      </w:r>
      <w:hyperlink r:id="rId23" w:history="1">
        <w:r w:rsidRPr="00841AF9">
          <w:rPr>
            <w:rFonts w:cs="Times New Roman"/>
            <w:color w:val="0000FF" w:themeColor="hyperlink"/>
            <w:sz w:val="24"/>
            <w:szCs w:val="24"/>
            <w:u w:val="single"/>
            <w:lang w:eastAsia="en-US"/>
          </w:rPr>
          <w:t>art. 258</w:t>
        </w:r>
      </w:hyperlink>
      <w:r w:rsidRPr="00841AF9">
        <w:rPr>
          <w:rFonts w:cs="Times New Roman"/>
          <w:sz w:val="24"/>
          <w:szCs w:val="24"/>
          <w:lang w:eastAsia="en-US"/>
        </w:rPr>
        <w:t xml:space="preserve"> Kodeksu karnego, </w:t>
      </w:r>
    </w:p>
    <w:p w14:paraId="63964298" w14:textId="77777777" w:rsidR="005C6B3C" w:rsidRPr="00841AF9" w:rsidRDefault="005C6B3C" w:rsidP="00343AEC">
      <w:pPr>
        <w:widowControl w:val="0"/>
        <w:numPr>
          <w:ilvl w:val="0"/>
          <w:numId w:val="19"/>
        </w:numPr>
        <w:jc w:val="both"/>
        <w:rPr>
          <w:rFonts w:cs="Times New Roman"/>
          <w:sz w:val="24"/>
          <w:szCs w:val="24"/>
          <w:lang w:eastAsia="en-US"/>
        </w:rPr>
      </w:pPr>
      <w:r w:rsidRPr="00841AF9">
        <w:rPr>
          <w:rFonts w:cs="Times New Roman"/>
          <w:sz w:val="24"/>
          <w:szCs w:val="24"/>
          <w:lang w:eastAsia="en-US"/>
        </w:rPr>
        <w:t xml:space="preserve">handlu ludźmi, o którym mowa w </w:t>
      </w:r>
      <w:hyperlink r:id="rId24" w:history="1">
        <w:r w:rsidRPr="00841AF9">
          <w:rPr>
            <w:rFonts w:cs="Times New Roman"/>
            <w:color w:val="0000FF" w:themeColor="hyperlink"/>
            <w:sz w:val="24"/>
            <w:szCs w:val="24"/>
            <w:u w:val="single"/>
            <w:lang w:eastAsia="en-US"/>
          </w:rPr>
          <w:t>art. 189a</w:t>
        </w:r>
      </w:hyperlink>
      <w:r w:rsidRPr="00841AF9">
        <w:rPr>
          <w:rFonts w:cs="Times New Roman"/>
          <w:sz w:val="24"/>
          <w:szCs w:val="24"/>
          <w:lang w:eastAsia="en-US"/>
        </w:rPr>
        <w:t xml:space="preserve"> Kodeksu karnego, </w:t>
      </w:r>
    </w:p>
    <w:p w14:paraId="714FC4A3" w14:textId="77777777" w:rsidR="00AC46DF" w:rsidRPr="00841AF9" w:rsidRDefault="00AC46DF" w:rsidP="00343AEC">
      <w:pPr>
        <w:widowControl w:val="0"/>
        <w:numPr>
          <w:ilvl w:val="0"/>
          <w:numId w:val="19"/>
        </w:numPr>
        <w:jc w:val="both"/>
        <w:rPr>
          <w:rFonts w:cs="Times New Roman"/>
          <w:sz w:val="24"/>
          <w:szCs w:val="24"/>
          <w:lang w:eastAsia="en-US"/>
        </w:rPr>
      </w:pPr>
      <w:r w:rsidRPr="00841AF9">
        <w:rPr>
          <w:rFonts w:eastAsia="Times New Roman" w:cs="Times New Roman"/>
          <w:sz w:val="24"/>
          <w:szCs w:val="24"/>
          <w:lang w:eastAsia="pl-PL"/>
        </w:rPr>
        <w:t xml:space="preserve">o którym mowa w </w:t>
      </w:r>
      <w:hyperlink r:id="rId25" w:history="1">
        <w:r w:rsidRPr="00841AF9">
          <w:rPr>
            <w:rFonts w:eastAsia="Times New Roman" w:cs="Times New Roman"/>
            <w:color w:val="0000FF"/>
            <w:sz w:val="24"/>
            <w:szCs w:val="24"/>
            <w:u w:val="single"/>
            <w:lang w:eastAsia="pl-PL"/>
          </w:rPr>
          <w:t>art. 228-230a</w:t>
        </w:r>
      </w:hyperlink>
      <w:r w:rsidRPr="00841AF9">
        <w:rPr>
          <w:rFonts w:eastAsia="Times New Roman" w:cs="Times New Roman"/>
          <w:sz w:val="24"/>
          <w:szCs w:val="24"/>
          <w:lang w:eastAsia="pl-PL"/>
        </w:rPr>
        <w:t xml:space="preserve">, </w:t>
      </w:r>
      <w:hyperlink r:id="rId26" w:history="1">
        <w:r w:rsidRPr="00841AF9">
          <w:rPr>
            <w:rFonts w:eastAsia="Times New Roman" w:cs="Times New Roman"/>
            <w:color w:val="0000FF"/>
            <w:sz w:val="24"/>
            <w:szCs w:val="24"/>
            <w:u w:val="single"/>
            <w:lang w:eastAsia="pl-PL"/>
          </w:rPr>
          <w:t>art. 250a</w:t>
        </w:r>
      </w:hyperlink>
      <w:r w:rsidRPr="00841AF9">
        <w:rPr>
          <w:rFonts w:eastAsia="Times New Roman" w:cs="Times New Roman"/>
          <w:sz w:val="24"/>
          <w:szCs w:val="24"/>
          <w:lang w:eastAsia="pl-PL"/>
        </w:rPr>
        <w:t xml:space="preserve"> Kodeksu karnego, w </w:t>
      </w:r>
      <w:hyperlink r:id="rId27" w:history="1">
        <w:r w:rsidRPr="00841AF9">
          <w:rPr>
            <w:rFonts w:eastAsia="Times New Roman" w:cs="Times New Roman"/>
            <w:color w:val="0000FF"/>
            <w:sz w:val="24"/>
            <w:szCs w:val="24"/>
            <w:u w:val="single"/>
            <w:lang w:eastAsia="pl-PL"/>
          </w:rPr>
          <w:t>art. 46-48</w:t>
        </w:r>
      </w:hyperlink>
      <w:r w:rsidRPr="00841AF9">
        <w:rPr>
          <w:rFonts w:eastAsia="Times New Roman" w:cs="Times New Roman"/>
          <w:sz w:val="24"/>
          <w:szCs w:val="24"/>
          <w:lang w:eastAsia="pl-PL"/>
        </w:rPr>
        <w:t xml:space="preserve"> ustawy z dnia 25 czerwca 2010 r. o sporcie lub w </w:t>
      </w:r>
      <w:hyperlink r:id="rId28" w:history="1">
        <w:r w:rsidRPr="00841AF9">
          <w:rPr>
            <w:rFonts w:eastAsia="Times New Roman" w:cs="Times New Roman"/>
            <w:color w:val="0000FF"/>
            <w:sz w:val="24"/>
            <w:szCs w:val="24"/>
            <w:u w:val="single"/>
            <w:lang w:eastAsia="pl-PL"/>
          </w:rPr>
          <w:t>art. 54 ust. 1-4</w:t>
        </w:r>
      </w:hyperlink>
      <w:r w:rsidRPr="00841AF9">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841AF9" w:rsidRDefault="005C6B3C" w:rsidP="00343AEC">
      <w:pPr>
        <w:widowControl w:val="0"/>
        <w:numPr>
          <w:ilvl w:val="0"/>
          <w:numId w:val="19"/>
        </w:numPr>
        <w:jc w:val="both"/>
        <w:rPr>
          <w:rFonts w:cs="Times New Roman"/>
          <w:sz w:val="24"/>
          <w:szCs w:val="24"/>
          <w:lang w:eastAsia="en-US"/>
        </w:rPr>
      </w:pPr>
      <w:r w:rsidRPr="00841AF9">
        <w:rPr>
          <w:rFonts w:cs="Times New Roman"/>
          <w:sz w:val="24"/>
          <w:szCs w:val="24"/>
          <w:lang w:eastAsia="en-US"/>
        </w:rPr>
        <w:t xml:space="preserve">finansowania przestępstwa o charakterze terrorystycznym, o którym mowa w </w:t>
      </w:r>
      <w:hyperlink r:id="rId29" w:history="1">
        <w:r w:rsidRPr="00841AF9">
          <w:rPr>
            <w:rFonts w:cs="Times New Roman"/>
            <w:color w:val="0000FF" w:themeColor="hyperlink"/>
            <w:sz w:val="24"/>
            <w:szCs w:val="24"/>
            <w:u w:val="single"/>
            <w:lang w:eastAsia="en-US"/>
          </w:rPr>
          <w:t>art. 165a</w:t>
        </w:r>
      </w:hyperlink>
      <w:r w:rsidRPr="00841AF9">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30" w:history="1">
        <w:r w:rsidRPr="00841AF9">
          <w:rPr>
            <w:rFonts w:cs="Times New Roman"/>
            <w:color w:val="0000FF" w:themeColor="hyperlink"/>
            <w:sz w:val="24"/>
            <w:szCs w:val="24"/>
            <w:u w:val="single"/>
            <w:lang w:eastAsia="en-US"/>
          </w:rPr>
          <w:t>art. 299</w:t>
        </w:r>
      </w:hyperlink>
      <w:r w:rsidRPr="00841AF9">
        <w:rPr>
          <w:rFonts w:cs="Times New Roman"/>
          <w:sz w:val="24"/>
          <w:szCs w:val="24"/>
          <w:lang w:eastAsia="en-US"/>
        </w:rPr>
        <w:t xml:space="preserve"> Kodeksu karnego, </w:t>
      </w:r>
    </w:p>
    <w:p w14:paraId="6B78EC82" w14:textId="77777777" w:rsidR="005C6B3C" w:rsidRPr="00841AF9" w:rsidRDefault="005C6B3C" w:rsidP="00343AEC">
      <w:pPr>
        <w:widowControl w:val="0"/>
        <w:numPr>
          <w:ilvl w:val="0"/>
          <w:numId w:val="19"/>
        </w:numPr>
        <w:jc w:val="both"/>
        <w:rPr>
          <w:rFonts w:cs="Times New Roman"/>
          <w:sz w:val="24"/>
          <w:szCs w:val="24"/>
          <w:lang w:eastAsia="en-US"/>
        </w:rPr>
      </w:pPr>
      <w:r w:rsidRPr="00841AF9">
        <w:rPr>
          <w:rFonts w:cs="Times New Roman"/>
          <w:sz w:val="24"/>
          <w:szCs w:val="24"/>
          <w:lang w:eastAsia="en-US"/>
        </w:rPr>
        <w:t xml:space="preserve">o charakterze terrorystycznym, o którym mowa w </w:t>
      </w:r>
      <w:hyperlink r:id="rId31" w:history="1">
        <w:r w:rsidRPr="00841AF9">
          <w:rPr>
            <w:rFonts w:cs="Times New Roman"/>
            <w:color w:val="0000FF" w:themeColor="hyperlink"/>
            <w:sz w:val="24"/>
            <w:szCs w:val="24"/>
            <w:u w:val="single"/>
            <w:lang w:eastAsia="en-US"/>
          </w:rPr>
          <w:t>art. 115 § 20</w:t>
        </w:r>
      </w:hyperlink>
      <w:r w:rsidRPr="00841AF9">
        <w:rPr>
          <w:rFonts w:cs="Times New Roman"/>
          <w:sz w:val="24"/>
          <w:szCs w:val="24"/>
          <w:lang w:eastAsia="en-US"/>
        </w:rPr>
        <w:t xml:space="preserve"> Kodeksu karnego, lub mające na celu popełnienie tego przestępstwa, </w:t>
      </w:r>
    </w:p>
    <w:p w14:paraId="19163077" w14:textId="76A58823" w:rsidR="005C6B3C" w:rsidRPr="00841AF9" w:rsidRDefault="005C6B3C" w:rsidP="00343AEC">
      <w:pPr>
        <w:widowControl w:val="0"/>
        <w:numPr>
          <w:ilvl w:val="0"/>
          <w:numId w:val="19"/>
        </w:numPr>
        <w:jc w:val="both"/>
        <w:rPr>
          <w:rFonts w:cs="Times New Roman"/>
          <w:sz w:val="24"/>
          <w:szCs w:val="24"/>
          <w:lang w:eastAsia="en-US"/>
        </w:rPr>
      </w:pPr>
      <w:r w:rsidRPr="00841AF9">
        <w:rPr>
          <w:rFonts w:cs="Times New Roman"/>
          <w:sz w:val="24"/>
          <w:szCs w:val="24"/>
          <w:lang w:eastAsia="en-US"/>
        </w:rPr>
        <w:t xml:space="preserve">powierzenia wykonywania pracy małoletniemu cudzoziemcowi, o którym mowa w </w:t>
      </w:r>
      <w:hyperlink r:id="rId32" w:history="1">
        <w:r w:rsidRPr="00841AF9">
          <w:rPr>
            <w:rFonts w:cs="Times New Roman"/>
            <w:color w:val="0000FF" w:themeColor="hyperlink"/>
            <w:sz w:val="24"/>
            <w:szCs w:val="24"/>
            <w:u w:val="single"/>
            <w:lang w:eastAsia="en-US"/>
          </w:rPr>
          <w:t>art. 9 ust. 2</w:t>
        </w:r>
      </w:hyperlink>
      <w:r w:rsidRPr="00841AF9">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33" w:history="1">
        <w:r w:rsidR="0012051C" w:rsidRPr="00841AF9">
          <w:rPr>
            <w:rStyle w:val="Hipercze"/>
            <w:rFonts w:cs="Times New Roman"/>
            <w:sz w:val="24"/>
            <w:szCs w:val="24"/>
          </w:rPr>
          <w:t>(Dz.U. z 20</w:t>
        </w:r>
        <w:r w:rsidR="0082509E" w:rsidRPr="00841AF9">
          <w:rPr>
            <w:rStyle w:val="Hipercze"/>
            <w:rFonts w:cs="Times New Roman"/>
            <w:sz w:val="24"/>
            <w:szCs w:val="24"/>
          </w:rPr>
          <w:t>21</w:t>
        </w:r>
        <w:r w:rsidR="0012051C" w:rsidRPr="00841AF9">
          <w:rPr>
            <w:rStyle w:val="Hipercze"/>
            <w:rFonts w:cs="Times New Roman"/>
            <w:sz w:val="24"/>
            <w:szCs w:val="24"/>
          </w:rPr>
          <w:t xml:space="preserve"> r. poz. </w:t>
        </w:r>
        <w:r w:rsidR="0082509E" w:rsidRPr="00841AF9">
          <w:rPr>
            <w:rStyle w:val="Hipercze"/>
            <w:rFonts w:cs="Times New Roman"/>
            <w:sz w:val="24"/>
            <w:szCs w:val="24"/>
          </w:rPr>
          <w:t>1745</w:t>
        </w:r>
        <w:r w:rsidR="0012051C" w:rsidRPr="00841AF9">
          <w:rPr>
            <w:rStyle w:val="Hipercze"/>
            <w:rFonts w:cs="Times New Roman"/>
            <w:sz w:val="24"/>
            <w:szCs w:val="24"/>
          </w:rPr>
          <w:t>)</w:t>
        </w:r>
      </w:hyperlink>
    </w:p>
    <w:p w14:paraId="034DF4D0" w14:textId="77777777" w:rsidR="005C6B3C" w:rsidRPr="00841AF9" w:rsidRDefault="005C6B3C" w:rsidP="00343AEC">
      <w:pPr>
        <w:widowControl w:val="0"/>
        <w:numPr>
          <w:ilvl w:val="0"/>
          <w:numId w:val="19"/>
        </w:numPr>
        <w:jc w:val="both"/>
        <w:rPr>
          <w:rFonts w:cs="Times New Roman"/>
          <w:sz w:val="24"/>
          <w:szCs w:val="24"/>
          <w:lang w:eastAsia="en-US"/>
        </w:rPr>
      </w:pPr>
      <w:r w:rsidRPr="00841AF9">
        <w:rPr>
          <w:rFonts w:cs="Times New Roman"/>
          <w:sz w:val="24"/>
          <w:szCs w:val="24"/>
          <w:lang w:eastAsia="en-US"/>
        </w:rPr>
        <w:t xml:space="preserve">przeciwko obrotowi gospodarczemu, o których mowa w </w:t>
      </w:r>
      <w:hyperlink r:id="rId34" w:history="1">
        <w:r w:rsidRPr="00841AF9">
          <w:rPr>
            <w:rFonts w:cs="Times New Roman"/>
            <w:color w:val="0000FF" w:themeColor="hyperlink"/>
            <w:sz w:val="24"/>
            <w:szCs w:val="24"/>
            <w:u w:val="single"/>
            <w:lang w:eastAsia="en-US"/>
          </w:rPr>
          <w:t>art. 296-307</w:t>
        </w:r>
      </w:hyperlink>
      <w:r w:rsidRPr="00841AF9">
        <w:rPr>
          <w:rFonts w:cs="Times New Roman"/>
          <w:sz w:val="24"/>
          <w:szCs w:val="24"/>
          <w:lang w:eastAsia="en-US"/>
        </w:rPr>
        <w:t xml:space="preserve"> Kodeksu karnego, przestępstwo oszustwa, o którym mowa w </w:t>
      </w:r>
      <w:hyperlink r:id="rId35" w:history="1">
        <w:r w:rsidRPr="00841AF9">
          <w:rPr>
            <w:rFonts w:cs="Times New Roman"/>
            <w:color w:val="0000FF" w:themeColor="hyperlink"/>
            <w:sz w:val="24"/>
            <w:szCs w:val="24"/>
            <w:u w:val="single"/>
            <w:lang w:eastAsia="en-US"/>
          </w:rPr>
          <w:t>art. 286</w:t>
        </w:r>
      </w:hyperlink>
      <w:r w:rsidRPr="00841AF9">
        <w:rPr>
          <w:rFonts w:cs="Times New Roman"/>
          <w:sz w:val="24"/>
          <w:szCs w:val="24"/>
          <w:lang w:eastAsia="en-US"/>
        </w:rPr>
        <w:t xml:space="preserve"> Kodeksu karnego, przestępstwo przeciwko wiarygodności dokumentów, o których mowa w </w:t>
      </w:r>
      <w:hyperlink r:id="rId36" w:history="1">
        <w:r w:rsidRPr="00841AF9">
          <w:rPr>
            <w:rFonts w:cs="Times New Roman"/>
            <w:color w:val="0000FF" w:themeColor="hyperlink"/>
            <w:sz w:val="24"/>
            <w:szCs w:val="24"/>
            <w:u w:val="single"/>
            <w:lang w:eastAsia="en-US"/>
          </w:rPr>
          <w:t>art. 270-277d</w:t>
        </w:r>
      </w:hyperlink>
      <w:r w:rsidRPr="00841AF9">
        <w:rPr>
          <w:rFonts w:cs="Times New Roman"/>
          <w:sz w:val="24"/>
          <w:szCs w:val="24"/>
          <w:lang w:eastAsia="en-US"/>
        </w:rPr>
        <w:t xml:space="preserve"> Kodeksu karnego, lub przestępstwo skarbowe, </w:t>
      </w:r>
    </w:p>
    <w:p w14:paraId="60B59026" w14:textId="77777777" w:rsidR="005C6B3C" w:rsidRPr="00841AF9" w:rsidRDefault="005C6B3C" w:rsidP="00343AEC">
      <w:pPr>
        <w:widowControl w:val="0"/>
        <w:numPr>
          <w:ilvl w:val="0"/>
          <w:numId w:val="19"/>
        </w:numPr>
        <w:jc w:val="both"/>
        <w:rPr>
          <w:rFonts w:cs="Times New Roman"/>
          <w:sz w:val="24"/>
          <w:szCs w:val="24"/>
          <w:lang w:eastAsia="en-US"/>
        </w:rPr>
      </w:pPr>
      <w:r w:rsidRPr="00841AF9">
        <w:rPr>
          <w:rFonts w:cs="Times New Roman"/>
          <w:sz w:val="24"/>
          <w:szCs w:val="24"/>
          <w:lang w:eastAsia="en-US"/>
        </w:rPr>
        <w:t xml:space="preserve">o którym mowa w </w:t>
      </w:r>
      <w:hyperlink r:id="rId37" w:history="1">
        <w:r w:rsidRPr="00841AF9">
          <w:rPr>
            <w:rFonts w:cs="Times New Roman"/>
            <w:color w:val="0000FF" w:themeColor="hyperlink"/>
            <w:sz w:val="24"/>
            <w:szCs w:val="24"/>
            <w:u w:val="single"/>
            <w:lang w:eastAsia="en-US"/>
          </w:rPr>
          <w:t>art. 9 ust. 1 i 3</w:t>
        </w:r>
      </w:hyperlink>
      <w:r w:rsidRPr="00841AF9">
        <w:rPr>
          <w:rFonts w:cs="Times New Roman"/>
          <w:sz w:val="24"/>
          <w:szCs w:val="24"/>
          <w:lang w:eastAsia="en-US"/>
        </w:rPr>
        <w:t xml:space="preserve"> lub </w:t>
      </w:r>
      <w:hyperlink r:id="rId38" w:history="1">
        <w:r w:rsidRPr="00841AF9">
          <w:rPr>
            <w:rFonts w:cs="Times New Roman"/>
            <w:color w:val="0000FF" w:themeColor="hyperlink"/>
            <w:sz w:val="24"/>
            <w:szCs w:val="24"/>
            <w:u w:val="single"/>
            <w:lang w:eastAsia="en-US"/>
          </w:rPr>
          <w:t>art. 10</w:t>
        </w:r>
      </w:hyperlink>
      <w:r w:rsidRPr="00841AF9">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841AF9" w:rsidRDefault="005C6B3C" w:rsidP="00343AEC">
      <w:pPr>
        <w:widowControl w:val="0"/>
        <w:ind w:firstLine="709"/>
        <w:jc w:val="both"/>
        <w:rPr>
          <w:rFonts w:cs="Times New Roman"/>
          <w:sz w:val="24"/>
          <w:szCs w:val="24"/>
        </w:rPr>
      </w:pPr>
      <w:r w:rsidRPr="00841AF9">
        <w:rPr>
          <w:rFonts w:cs="Times New Roman"/>
          <w:sz w:val="24"/>
          <w:szCs w:val="24"/>
        </w:rPr>
        <w:t xml:space="preserve">- lub za odpowiedni czyn zabroniony określony w przepisach prawa obcego; </w:t>
      </w:r>
    </w:p>
    <w:p w14:paraId="1EAF4B99" w14:textId="77777777" w:rsidR="005C6B3C" w:rsidRPr="00841AF9" w:rsidRDefault="005C6B3C" w:rsidP="00343AEC">
      <w:pPr>
        <w:widowControl w:val="0"/>
        <w:numPr>
          <w:ilvl w:val="0"/>
          <w:numId w:val="20"/>
        </w:numPr>
        <w:autoSpaceDE w:val="0"/>
        <w:jc w:val="both"/>
        <w:rPr>
          <w:rFonts w:eastAsia="Calibri" w:cs="Times New Roman"/>
          <w:color w:val="000000"/>
          <w:sz w:val="24"/>
          <w:szCs w:val="24"/>
          <w:lang w:eastAsia="en-US"/>
        </w:rPr>
      </w:pPr>
      <w:bookmarkStart w:id="24" w:name="mip51080594"/>
      <w:bookmarkEnd w:id="24"/>
      <w:r w:rsidRPr="00841AF9">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5" w:name="mip51080595"/>
      <w:bookmarkEnd w:id="25"/>
    </w:p>
    <w:p w14:paraId="45F3E694" w14:textId="77777777" w:rsidR="005C6B3C" w:rsidRPr="00841AF9" w:rsidRDefault="005C6B3C" w:rsidP="00343AEC">
      <w:pPr>
        <w:widowControl w:val="0"/>
        <w:numPr>
          <w:ilvl w:val="0"/>
          <w:numId w:val="20"/>
        </w:numPr>
        <w:autoSpaceDE w:val="0"/>
        <w:jc w:val="both"/>
        <w:rPr>
          <w:rFonts w:eastAsia="Calibri" w:cs="Times New Roman"/>
          <w:color w:val="000000"/>
          <w:sz w:val="24"/>
          <w:szCs w:val="24"/>
          <w:lang w:eastAsia="en-US"/>
        </w:rPr>
      </w:pPr>
      <w:r w:rsidRPr="00841AF9">
        <w:rPr>
          <w:rFonts w:cs="Times New Roman"/>
          <w:sz w:val="24"/>
          <w:szCs w:val="24"/>
          <w:lang w:eastAsia="en-US"/>
        </w:rPr>
        <w:t xml:space="preserve">wobec którego wydano prawomocny wyrok sądu lub ostateczną decyzję administracyjną o </w:t>
      </w:r>
      <w:r w:rsidRPr="00841AF9">
        <w:rPr>
          <w:rFonts w:cs="Times New Roman"/>
          <w:sz w:val="24"/>
          <w:szCs w:val="24"/>
          <w:lang w:eastAsia="en-US"/>
        </w:rPr>
        <w:lastRenderedPageBreak/>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6" w:name="mip51080596"/>
      <w:bookmarkEnd w:id="26"/>
    </w:p>
    <w:p w14:paraId="38E185DF" w14:textId="77777777" w:rsidR="005C6B3C" w:rsidRPr="00841AF9" w:rsidRDefault="005C6B3C" w:rsidP="00343AEC">
      <w:pPr>
        <w:widowControl w:val="0"/>
        <w:numPr>
          <w:ilvl w:val="0"/>
          <w:numId w:val="20"/>
        </w:numPr>
        <w:autoSpaceDE w:val="0"/>
        <w:jc w:val="both"/>
        <w:rPr>
          <w:rFonts w:eastAsia="Calibri" w:cs="Times New Roman"/>
          <w:color w:val="000000"/>
          <w:sz w:val="24"/>
          <w:szCs w:val="24"/>
          <w:lang w:eastAsia="en-US"/>
        </w:rPr>
      </w:pPr>
      <w:r w:rsidRPr="00841AF9">
        <w:rPr>
          <w:rFonts w:cs="Times New Roman"/>
          <w:sz w:val="24"/>
          <w:szCs w:val="24"/>
          <w:lang w:eastAsia="en-US"/>
        </w:rPr>
        <w:t xml:space="preserve">wobec którego prawomocnie orzeczono zakaz ubiegania się o zamówienia publiczne; </w:t>
      </w:r>
      <w:bookmarkStart w:id="27" w:name="mip51080597"/>
      <w:bookmarkEnd w:id="27"/>
    </w:p>
    <w:p w14:paraId="3ED98824" w14:textId="77777777" w:rsidR="005C6B3C" w:rsidRPr="00841AF9" w:rsidRDefault="005C6B3C" w:rsidP="00343AEC">
      <w:pPr>
        <w:widowControl w:val="0"/>
        <w:numPr>
          <w:ilvl w:val="0"/>
          <w:numId w:val="20"/>
        </w:numPr>
        <w:autoSpaceDE w:val="0"/>
        <w:jc w:val="both"/>
        <w:rPr>
          <w:rFonts w:eastAsia="Calibri" w:cs="Times New Roman"/>
          <w:color w:val="000000"/>
          <w:sz w:val="24"/>
          <w:szCs w:val="24"/>
          <w:lang w:eastAsia="en-US"/>
        </w:rPr>
      </w:pPr>
      <w:r w:rsidRPr="00841AF9">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8" w:name="mip51080598"/>
      <w:bookmarkEnd w:id="28"/>
    </w:p>
    <w:p w14:paraId="3A489589" w14:textId="77777777" w:rsidR="005C6B3C" w:rsidRPr="00841AF9" w:rsidRDefault="005C6B3C" w:rsidP="00343AEC">
      <w:pPr>
        <w:widowControl w:val="0"/>
        <w:numPr>
          <w:ilvl w:val="0"/>
          <w:numId w:val="20"/>
        </w:numPr>
        <w:autoSpaceDE w:val="0"/>
        <w:jc w:val="both"/>
        <w:rPr>
          <w:rFonts w:eastAsia="Calibri" w:cs="Times New Roman"/>
          <w:color w:val="000000"/>
          <w:sz w:val="24"/>
          <w:szCs w:val="24"/>
          <w:lang w:eastAsia="en-US"/>
        </w:rPr>
      </w:pPr>
      <w:r w:rsidRPr="00841AF9">
        <w:rPr>
          <w:rFonts w:cs="Times New Roman"/>
          <w:sz w:val="24"/>
          <w:szCs w:val="24"/>
          <w:lang w:eastAsia="en-US"/>
        </w:rPr>
        <w:t xml:space="preserve">jeżeli, w przypadkach, o których mowa w </w:t>
      </w:r>
      <w:hyperlink r:id="rId39" w:history="1">
        <w:r w:rsidRPr="00841AF9">
          <w:rPr>
            <w:rFonts w:cs="Times New Roman"/>
            <w:color w:val="0000FF" w:themeColor="hyperlink"/>
            <w:sz w:val="24"/>
            <w:szCs w:val="24"/>
            <w:u w:val="single"/>
            <w:lang w:eastAsia="en-US"/>
          </w:rPr>
          <w:t>art. 85 ust. 1</w:t>
        </w:r>
      </w:hyperlink>
      <w:r w:rsidRPr="00841AF9">
        <w:rPr>
          <w:rFonts w:cs="Times New Roman"/>
          <w:color w:val="0000FF" w:themeColor="hyperlink"/>
          <w:sz w:val="24"/>
          <w:szCs w:val="24"/>
          <w:u w:val="single"/>
          <w:lang w:eastAsia="en-US"/>
        </w:rPr>
        <w:t xml:space="preserve"> ustawy </w:t>
      </w:r>
      <w:proofErr w:type="spellStart"/>
      <w:r w:rsidRPr="00841AF9">
        <w:rPr>
          <w:rFonts w:cs="Times New Roman"/>
          <w:color w:val="0000FF" w:themeColor="hyperlink"/>
          <w:sz w:val="24"/>
          <w:szCs w:val="24"/>
          <w:u w:val="single"/>
          <w:lang w:eastAsia="en-US"/>
        </w:rPr>
        <w:t>pzp</w:t>
      </w:r>
      <w:proofErr w:type="spellEnd"/>
      <w:r w:rsidRPr="00841AF9">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74AF39B1" w:rsidR="005C6B3C" w:rsidRPr="00841AF9" w:rsidRDefault="005C6B3C" w:rsidP="00343AEC">
      <w:pPr>
        <w:widowControl w:val="0"/>
        <w:numPr>
          <w:ilvl w:val="0"/>
          <w:numId w:val="18"/>
        </w:numPr>
        <w:tabs>
          <w:tab w:val="num" w:pos="-360"/>
        </w:tabs>
        <w:autoSpaceDE w:val="0"/>
        <w:ind w:left="360"/>
        <w:jc w:val="both"/>
        <w:rPr>
          <w:rFonts w:eastAsia="Calibri" w:cs="Times New Roman"/>
          <w:sz w:val="24"/>
          <w:szCs w:val="24"/>
          <w:lang w:eastAsia="en-US"/>
        </w:rPr>
      </w:pPr>
      <w:bookmarkStart w:id="29" w:name="mip51080599"/>
      <w:bookmarkEnd w:id="29"/>
      <w:r w:rsidRPr="00841AF9">
        <w:rPr>
          <w:rFonts w:eastAsia="Calibri" w:cs="Times New Roman"/>
          <w:sz w:val="24"/>
          <w:szCs w:val="24"/>
          <w:lang w:eastAsia="en-US"/>
        </w:rPr>
        <w:t xml:space="preserve">Zamawiający nie przewiduje wykluczenia wykonawcy z postępowania na podstawie art. 109 ust. 1 </w:t>
      </w:r>
      <w:r w:rsidR="00FB0D16" w:rsidRPr="00841AF9">
        <w:rPr>
          <w:rFonts w:eastAsia="Calibri" w:cs="Times New Roman"/>
          <w:sz w:val="24"/>
          <w:szCs w:val="24"/>
          <w:lang w:eastAsia="en-US"/>
        </w:rPr>
        <w:t xml:space="preserve">ustawy </w:t>
      </w:r>
      <w:proofErr w:type="spellStart"/>
      <w:r w:rsidR="00FB0D16" w:rsidRPr="00841AF9">
        <w:rPr>
          <w:rFonts w:eastAsia="Calibri" w:cs="Times New Roman"/>
          <w:sz w:val="24"/>
          <w:szCs w:val="24"/>
          <w:lang w:eastAsia="en-US"/>
        </w:rPr>
        <w:t>pzp</w:t>
      </w:r>
      <w:proofErr w:type="spellEnd"/>
    </w:p>
    <w:p w14:paraId="4CF6F438" w14:textId="77777777" w:rsidR="005C6B3C" w:rsidRPr="00841AF9" w:rsidRDefault="005C6B3C" w:rsidP="00343AEC">
      <w:pPr>
        <w:widowControl w:val="0"/>
        <w:numPr>
          <w:ilvl w:val="0"/>
          <w:numId w:val="18"/>
        </w:numPr>
        <w:tabs>
          <w:tab w:val="num" w:pos="-360"/>
        </w:tabs>
        <w:autoSpaceDE w:val="0"/>
        <w:ind w:left="360"/>
        <w:jc w:val="both"/>
        <w:rPr>
          <w:rFonts w:eastAsia="Calibri" w:cs="Times New Roman"/>
          <w:color w:val="FF0000"/>
          <w:sz w:val="24"/>
          <w:szCs w:val="24"/>
          <w:lang w:eastAsia="en-US"/>
        </w:rPr>
      </w:pPr>
      <w:r w:rsidRPr="00841AF9">
        <w:rPr>
          <w:rFonts w:cs="Times New Roman"/>
          <w:sz w:val="24"/>
          <w:szCs w:val="24"/>
        </w:rPr>
        <w:t>W przypadku wspólnego ubiegania się wykonawców o udzielenie zamówienia zamawiający bada, czy nie zachodzą podstawy wykluczenia wobec każdego z tych wykonawców.</w:t>
      </w:r>
    </w:p>
    <w:p w14:paraId="667EA5EF" w14:textId="11A5F5CD" w:rsidR="005C6B3C" w:rsidRPr="00841AF9" w:rsidRDefault="005C6B3C" w:rsidP="00343AEC">
      <w:pPr>
        <w:widowControl w:val="0"/>
        <w:numPr>
          <w:ilvl w:val="0"/>
          <w:numId w:val="18"/>
        </w:numPr>
        <w:tabs>
          <w:tab w:val="num" w:pos="-360"/>
        </w:tabs>
        <w:autoSpaceDE w:val="0"/>
        <w:ind w:left="360"/>
        <w:jc w:val="both"/>
        <w:rPr>
          <w:rFonts w:eastAsia="Calibri" w:cs="Times New Roman"/>
          <w:sz w:val="24"/>
          <w:szCs w:val="24"/>
          <w:lang w:eastAsia="en-US"/>
        </w:rPr>
      </w:pPr>
      <w:r w:rsidRPr="00841AF9">
        <w:rPr>
          <w:rFonts w:cs="Times New Roman"/>
          <w:sz w:val="24"/>
          <w:szCs w:val="24"/>
        </w:rPr>
        <w:t xml:space="preserve">Wykonawca nie podlega wykluczeniu w okolicznościach określonych w art. 108 ust. 1 pkt 1, 2 i 5 ustawy </w:t>
      </w:r>
      <w:proofErr w:type="spellStart"/>
      <w:r w:rsidRPr="00841AF9">
        <w:rPr>
          <w:rFonts w:cs="Times New Roman"/>
          <w:sz w:val="24"/>
          <w:szCs w:val="24"/>
        </w:rPr>
        <w:t>pzp</w:t>
      </w:r>
      <w:proofErr w:type="spellEnd"/>
      <w:r w:rsidRPr="00841AF9">
        <w:rPr>
          <w:rFonts w:cs="Times New Roman"/>
          <w:sz w:val="24"/>
          <w:szCs w:val="24"/>
        </w:rPr>
        <w:t xml:space="preserve">, jeżeli udowodni zamawiającemu, że spełnił łącznie przesłanki określone w art. 110 ust. 2 pkt 1)-3) ustawy </w:t>
      </w:r>
      <w:proofErr w:type="spellStart"/>
      <w:r w:rsidRPr="00841AF9">
        <w:rPr>
          <w:rFonts w:cs="Times New Roman"/>
          <w:sz w:val="24"/>
          <w:szCs w:val="24"/>
        </w:rPr>
        <w:t>pzp</w:t>
      </w:r>
      <w:proofErr w:type="spellEnd"/>
      <w:r w:rsidRPr="00841AF9">
        <w:rPr>
          <w:rFonts w:eastAsia="Calibri" w:cs="Times New Roman"/>
          <w:sz w:val="24"/>
          <w:szCs w:val="24"/>
          <w:lang w:eastAsia="en-US"/>
        </w:rPr>
        <w:t>.</w:t>
      </w:r>
    </w:p>
    <w:p w14:paraId="6555E249" w14:textId="636A00DC" w:rsidR="007A5F58" w:rsidRPr="00841AF9" w:rsidRDefault="005C6B3C" w:rsidP="00343AEC">
      <w:pPr>
        <w:widowControl w:val="0"/>
        <w:numPr>
          <w:ilvl w:val="0"/>
          <w:numId w:val="18"/>
        </w:numPr>
        <w:tabs>
          <w:tab w:val="num" w:pos="-360"/>
        </w:tabs>
        <w:autoSpaceDE w:val="0"/>
        <w:ind w:left="360"/>
        <w:jc w:val="both"/>
        <w:rPr>
          <w:rFonts w:eastAsia="Calibri" w:cs="Times New Roman"/>
          <w:color w:val="FF0000"/>
          <w:sz w:val="24"/>
          <w:szCs w:val="24"/>
          <w:lang w:eastAsia="en-US"/>
        </w:rPr>
      </w:pPr>
      <w:r w:rsidRPr="00841AF9">
        <w:rPr>
          <w:rFonts w:eastAsia="Arial" w:cs="Times New Roman"/>
          <w:sz w:val="24"/>
          <w:szCs w:val="24"/>
          <w:lang w:eastAsia="pl-PL"/>
        </w:rPr>
        <w:t xml:space="preserve">Wykluczenie </w:t>
      </w:r>
      <w:r w:rsidR="00F028E0" w:rsidRPr="00841AF9">
        <w:rPr>
          <w:rFonts w:eastAsia="Arial" w:cs="Times New Roman"/>
          <w:sz w:val="24"/>
          <w:szCs w:val="24"/>
          <w:lang w:eastAsia="pl-PL"/>
        </w:rPr>
        <w:t>w</w:t>
      </w:r>
      <w:r w:rsidRPr="00841AF9">
        <w:rPr>
          <w:rFonts w:eastAsia="Arial" w:cs="Times New Roman"/>
          <w:sz w:val="24"/>
          <w:szCs w:val="24"/>
          <w:lang w:eastAsia="pl-PL"/>
        </w:rPr>
        <w:t xml:space="preserve">ykonawcy następuje zgodnie z art. 111 </w:t>
      </w:r>
      <w:r w:rsidR="00C855F7" w:rsidRPr="00841AF9">
        <w:rPr>
          <w:rFonts w:eastAsia="Arial" w:cs="Times New Roman"/>
          <w:sz w:val="24"/>
          <w:szCs w:val="24"/>
          <w:lang w:eastAsia="pl-PL"/>
        </w:rPr>
        <w:t xml:space="preserve">ustawy </w:t>
      </w:r>
      <w:proofErr w:type="spellStart"/>
      <w:r w:rsidR="00C855F7" w:rsidRPr="00841AF9">
        <w:rPr>
          <w:rFonts w:eastAsia="Arial" w:cs="Times New Roman"/>
          <w:sz w:val="24"/>
          <w:szCs w:val="24"/>
          <w:lang w:eastAsia="pl-PL"/>
        </w:rPr>
        <w:t>pzp</w:t>
      </w:r>
      <w:proofErr w:type="spellEnd"/>
      <w:r w:rsidR="006E5B03" w:rsidRPr="00841AF9">
        <w:rPr>
          <w:rFonts w:eastAsia="Arial" w:cs="Times New Roman"/>
          <w:sz w:val="24"/>
          <w:szCs w:val="24"/>
          <w:lang w:eastAsia="pl-PL"/>
        </w:rPr>
        <w:t>.</w:t>
      </w:r>
      <w:bookmarkStart w:id="30" w:name="_Hlk102739847"/>
    </w:p>
    <w:p w14:paraId="2AD705DA" w14:textId="7F02840D" w:rsidR="007A5F58" w:rsidRPr="00841AF9" w:rsidRDefault="007A5F58" w:rsidP="00343AEC">
      <w:pPr>
        <w:widowControl w:val="0"/>
        <w:numPr>
          <w:ilvl w:val="0"/>
          <w:numId w:val="18"/>
        </w:numPr>
        <w:tabs>
          <w:tab w:val="num" w:pos="-360"/>
        </w:tabs>
        <w:autoSpaceDE w:val="0"/>
        <w:ind w:left="360"/>
        <w:jc w:val="both"/>
        <w:rPr>
          <w:rFonts w:eastAsia="Calibri" w:cs="Times New Roman"/>
          <w:sz w:val="24"/>
          <w:szCs w:val="24"/>
          <w:lang w:eastAsia="en-US"/>
        </w:rPr>
      </w:pPr>
      <w:r w:rsidRPr="00841AF9">
        <w:rPr>
          <w:rFonts w:eastAsia="Calibri" w:cs="Times New Roman"/>
          <w:sz w:val="24"/>
          <w:szCs w:val="24"/>
          <w:lang w:eastAsia="en-US"/>
        </w:rPr>
        <w:t xml:space="preserve">Zamawiający wykluczy z postępowania o udzielenie zamówienia, na podstawie art. 7 ust. 1 ustawy z dnia 13 kwietnia 2022 r. </w:t>
      </w:r>
      <w:r w:rsidRPr="00841AF9">
        <w:rPr>
          <w:rFonts w:eastAsia="Calibri" w:cs="Times New Roman"/>
          <w:bCs/>
          <w:sz w:val="24"/>
          <w:szCs w:val="24"/>
        </w:rPr>
        <w:t>o szczególnych rozwiązaniach w zakresie przeciwdziałania wspieraniu agresji na Ukrainę</w:t>
      </w:r>
      <w:r w:rsidR="00070B50" w:rsidRPr="00841AF9">
        <w:t xml:space="preserve"> </w:t>
      </w:r>
      <w:r w:rsidR="00070B50" w:rsidRPr="00841AF9">
        <w:rPr>
          <w:rFonts w:eastAsia="Calibri" w:cs="Times New Roman"/>
          <w:bCs/>
          <w:sz w:val="24"/>
          <w:szCs w:val="24"/>
        </w:rPr>
        <w:t>oraz służących ochronie bezpieczeństwa narodowego</w:t>
      </w:r>
      <w:r w:rsidR="009F62D3" w:rsidRPr="00841AF9">
        <w:t xml:space="preserve"> </w:t>
      </w:r>
      <w:hyperlink r:id="rId40" w:history="1">
        <w:r w:rsidR="009F62D3" w:rsidRPr="00841AF9">
          <w:rPr>
            <w:rStyle w:val="Hipercze"/>
            <w:rFonts w:cs="Times New Roman"/>
            <w:color w:val="auto"/>
            <w:sz w:val="24"/>
            <w:szCs w:val="24"/>
          </w:rPr>
          <w:t>(Dz.U. z 2023 r. poz. 1497</w:t>
        </w:r>
        <w:r w:rsidR="00070B50" w:rsidRPr="00841AF9">
          <w:rPr>
            <w:rStyle w:val="Hipercze"/>
            <w:rFonts w:cs="Times New Roman"/>
            <w:color w:val="auto"/>
            <w:sz w:val="24"/>
            <w:szCs w:val="24"/>
          </w:rPr>
          <w:t xml:space="preserve"> z</w:t>
        </w:r>
        <w:r w:rsidR="00512614" w:rsidRPr="00841AF9">
          <w:rPr>
            <w:rStyle w:val="Hipercze"/>
            <w:rFonts w:cs="Times New Roman"/>
            <w:color w:val="auto"/>
            <w:sz w:val="24"/>
            <w:szCs w:val="24"/>
          </w:rPr>
          <w:t>e</w:t>
        </w:r>
        <w:r w:rsidR="00070B50" w:rsidRPr="00841AF9">
          <w:rPr>
            <w:rStyle w:val="Hipercze"/>
            <w:rFonts w:cs="Times New Roman"/>
            <w:color w:val="auto"/>
            <w:sz w:val="24"/>
            <w:szCs w:val="24"/>
          </w:rPr>
          <w:t xml:space="preserve"> zm.</w:t>
        </w:r>
        <w:r w:rsidR="009F62D3" w:rsidRPr="00841AF9">
          <w:rPr>
            <w:rStyle w:val="Hipercze"/>
            <w:rFonts w:cs="Times New Roman"/>
            <w:color w:val="auto"/>
            <w:sz w:val="24"/>
            <w:szCs w:val="24"/>
          </w:rPr>
          <w:t>)</w:t>
        </w:r>
      </w:hyperlink>
      <w:r w:rsidR="009F62D3" w:rsidRPr="00841AF9">
        <w:rPr>
          <w:rFonts w:eastAsia="Times New Roman" w:cs="Times New Roman"/>
          <w:sz w:val="24"/>
          <w:szCs w:val="24"/>
        </w:rPr>
        <w:t>,</w:t>
      </w:r>
      <w:r w:rsidRPr="00841AF9">
        <w:rPr>
          <w:rFonts w:eastAsia="Times New Roman" w:cs="Times New Roman"/>
          <w:sz w:val="24"/>
          <w:szCs w:val="24"/>
        </w:rPr>
        <w:t>, zwaną „ustawą sankcyjną”</w:t>
      </w:r>
      <w:r w:rsidRPr="00841AF9">
        <w:rPr>
          <w:rFonts w:eastAsia="Calibri" w:cs="Times New Roman"/>
          <w:sz w:val="24"/>
          <w:szCs w:val="24"/>
          <w:lang w:eastAsia="en-US"/>
        </w:rPr>
        <w:t xml:space="preserve">, wykonawcę, jeżeli: </w:t>
      </w:r>
    </w:p>
    <w:p w14:paraId="1608554A" w14:textId="77777777" w:rsidR="007A5F58" w:rsidRPr="00841AF9" w:rsidRDefault="007A5F58" w:rsidP="00343AEC">
      <w:pPr>
        <w:widowControl w:val="0"/>
        <w:numPr>
          <w:ilvl w:val="0"/>
          <w:numId w:val="55"/>
        </w:numPr>
        <w:autoSpaceDE w:val="0"/>
        <w:jc w:val="both"/>
        <w:rPr>
          <w:rFonts w:eastAsia="Calibri" w:cs="Times New Roman"/>
          <w:sz w:val="24"/>
          <w:szCs w:val="24"/>
          <w:lang w:eastAsia="en-US"/>
        </w:rPr>
      </w:pPr>
      <w:r w:rsidRPr="00841AF9">
        <w:rPr>
          <w:rFonts w:eastAsia="Calibri" w:cs="Times New Roman"/>
          <w:sz w:val="24"/>
          <w:szCs w:val="24"/>
        </w:rPr>
        <w:t xml:space="preserve">wykonawca wymieniony jest w </w:t>
      </w:r>
      <w:r w:rsidRPr="00841AF9">
        <w:rPr>
          <w:rFonts w:eastAsia="Calibri" w:cs="Times New Roman"/>
          <w:b/>
          <w:bCs/>
          <w:sz w:val="24"/>
          <w:szCs w:val="24"/>
        </w:rPr>
        <w:t>wykazach</w:t>
      </w:r>
      <w:r w:rsidRPr="00841AF9">
        <w:rPr>
          <w:rFonts w:eastAsia="Calibri" w:cs="Times New Roman"/>
          <w:sz w:val="24"/>
          <w:szCs w:val="24"/>
        </w:rPr>
        <w:t xml:space="preserve"> określonych w rozporządzeniu </w:t>
      </w:r>
      <w:hyperlink r:id="rId41" w:history="1">
        <w:r w:rsidRPr="00841AF9">
          <w:rPr>
            <w:rFonts w:eastAsia="Times New Roman" w:cs="Times New Roman"/>
            <w:sz w:val="24"/>
            <w:szCs w:val="24"/>
            <w:u w:val="single"/>
            <w:lang w:eastAsia="pl-PL"/>
          </w:rPr>
          <w:t>765/2006</w:t>
        </w:r>
      </w:hyperlink>
      <w:r w:rsidRPr="00841AF9">
        <w:rPr>
          <w:rFonts w:eastAsia="Times New Roman" w:cs="Times New Roman"/>
          <w:sz w:val="24"/>
          <w:szCs w:val="24"/>
          <w:lang w:eastAsia="pl-PL"/>
        </w:rPr>
        <w:t xml:space="preserve"> </w:t>
      </w:r>
      <w:r w:rsidRPr="00841AF9">
        <w:rPr>
          <w:rFonts w:eastAsia="Calibri" w:cs="Times New Roman"/>
          <w:sz w:val="24"/>
          <w:szCs w:val="24"/>
          <w:lang w:eastAsia="pl-PL"/>
        </w:rPr>
        <w:t xml:space="preserve">i rozporządzeniu </w:t>
      </w:r>
      <w:hyperlink r:id="rId42" w:history="1">
        <w:r w:rsidRPr="00841AF9">
          <w:rPr>
            <w:rFonts w:eastAsia="Times New Roman" w:cs="Times New Roman"/>
            <w:sz w:val="24"/>
            <w:szCs w:val="24"/>
            <w:u w:val="single"/>
            <w:lang w:eastAsia="pl-PL"/>
          </w:rPr>
          <w:t>269/2014</w:t>
        </w:r>
      </w:hyperlink>
      <w:r w:rsidRPr="00841AF9">
        <w:rPr>
          <w:rFonts w:eastAsia="Times New Roman" w:cs="Times New Roman"/>
          <w:sz w:val="24"/>
          <w:szCs w:val="24"/>
          <w:lang w:eastAsia="pl-PL"/>
        </w:rPr>
        <w:t xml:space="preserve"> </w:t>
      </w:r>
      <w:r w:rsidRPr="00841AF9">
        <w:rPr>
          <w:rFonts w:eastAsia="Calibri" w:cs="Times New Roman"/>
          <w:sz w:val="24"/>
          <w:szCs w:val="24"/>
        </w:rPr>
        <w:t xml:space="preserve">albo wpisany jest na listę na podstawie decyzji w sprawie wpisu na listę rozstrzygającej o zastosowaniu środka, o którym mowa w </w:t>
      </w:r>
      <w:hyperlink r:id="rId43" w:history="1">
        <w:r w:rsidRPr="00841AF9">
          <w:rPr>
            <w:rFonts w:eastAsia="Times New Roman" w:cs="Times New Roman"/>
            <w:sz w:val="24"/>
            <w:szCs w:val="24"/>
            <w:u w:val="single"/>
            <w:lang w:eastAsia="pl-PL"/>
          </w:rPr>
          <w:t>art. 1 pkt 3</w:t>
        </w:r>
      </w:hyperlink>
      <w:r w:rsidRPr="00841AF9">
        <w:rPr>
          <w:rFonts w:eastAsia="Times New Roman" w:cs="Times New Roman"/>
          <w:sz w:val="24"/>
          <w:szCs w:val="24"/>
          <w:lang w:eastAsia="pl-PL"/>
        </w:rPr>
        <w:t xml:space="preserve"> </w:t>
      </w:r>
      <w:r w:rsidRPr="00841AF9">
        <w:rPr>
          <w:rFonts w:eastAsia="Calibri" w:cs="Times New Roman"/>
          <w:sz w:val="24"/>
          <w:szCs w:val="24"/>
        </w:rPr>
        <w:t>ustawy sankcyjnej;</w:t>
      </w:r>
    </w:p>
    <w:p w14:paraId="58BCAA3C" w14:textId="59EA5A95" w:rsidR="007A5F58" w:rsidRPr="00841AF9" w:rsidRDefault="007A5F58" w:rsidP="00343AEC">
      <w:pPr>
        <w:widowControl w:val="0"/>
        <w:numPr>
          <w:ilvl w:val="0"/>
          <w:numId w:val="55"/>
        </w:numPr>
        <w:autoSpaceDE w:val="0"/>
        <w:jc w:val="both"/>
        <w:rPr>
          <w:rFonts w:eastAsia="Calibri" w:cs="Times New Roman"/>
          <w:sz w:val="24"/>
          <w:szCs w:val="24"/>
          <w:lang w:eastAsia="en-US"/>
        </w:rPr>
      </w:pPr>
      <w:r w:rsidRPr="00841AF9">
        <w:rPr>
          <w:rFonts w:eastAsia="Calibri" w:cs="Times New Roman"/>
          <w:sz w:val="24"/>
          <w:szCs w:val="24"/>
        </w:rPr>
        <w:t xml:space="preserve">wykonawcą, którego </w:t>
      </w:r>
      <w:r w:rsidRPr="00841AF9">
        <w:rPr>
          <w:rFonts w:eastAsia="Calibri" w:cs="Times New Roman"/>
          <w:b/>
          <w:bCs/>
          <w:sz w:val="24"/>
          <w:szCs w:val="24"/>
        </w:rPr>
        <w:t>beneficjentem rzeczywistym</w:t>
      </w:r>
      <w:r w:rsidRPr="00841AF9">
        <w:rPr>
          <w:rFonts w:eastAsia="Calibri" w:cs="Times New Roman"/>
          <w:sz w:val="24"/>
          <w:szCs w:val="24"/>
        </w:rPr>
        <w:t xml:space="preserve"> w rozumieniu ustawy z dnia 1 marca 2018 r. o przeciwdziałaniu praniu pieniędzy oraz finansowaniu terroryzmu</w:t>
      </w:r>
      <w:r w:rsidR="00070B50" w:rsidRPr="00841AF9">
        <w:rPr>
          <w:rFonts w:eastAsia="Calibri" w:cs="Times New Roman"/>
          <w:sz w:val="24"/>
          <w:szCs w:val="24"/>
        </w:rPr>
        <w:t xml:space="preserve">  </w:t>
      </w:r>
      <w:hyperlink r:id="rId44" w:history="1">
        <w:r w:rsidR="00070B50" w:rsidRPr="00841AF9">
          <w:rPr>
            <w:rFonts w:cs="Times New Roman"/>
            <w:sz w:val="24"/>
            <w:szCs w:val="24"/>
            <w:u w:val="single"/>
          </w:rPr>
          <w:t>(Dz.U. z 2023 r. poz. 1124)</w:t>
        </w:r>
      </w:hyperlink>
      <w:r w:rsidR="00761723" w:rsidRPr="00841AF9">
        <w:rPr>
          <w:rFonts w:eastAsia="Calibri" w:cs="Times New Roman"/>
          <w:sz w:val="24"/>
          <w:szCs w:val="24"/>
        </w:rPr>
        <w:t xml:space="preserve"> </w:t>
      </w:r>
      <w:r w:rsidRPr="00841AF9">
        <w:rPr>
          <w:rFonts w:eastAsia="Calibri" w:cs="Times New Roman"/>
          <w:sz w:val="24"/>
          <w:szCs w:val="24"/>
        </w:rPr>
        <w:t xml:space="preserve">jest osoba wymieniona w wykazach określonych w rozporządzeniu </w:t>
      </w:r>
      <w:hyperlink r:id="rId45" w:history="1">
        <w:r w:rsidRPr="00841AF9">
          <w:rPr>
            <w:rFonts w:eastAsia="Times New Roman" w:cs="Times New Roman"/>
            <w:sz w:val="24"/>
            <w:szCs w:val="24"/>
            <w:u w:val="single"/>
            <w:lang w:eastAsia="pl-PL"/>
          </w:rPr>
          <w:t>765/2006</w:t>
        </w:r>
      </w:hyperlink>
      <w:r w:rsidRPr="00841AF9">
        <w:rPr>
          <w:rFonts w:eastAsia="Times New Roman" w:cs="Times New Roman"/>
          <w:sz w:val="24"/>
          <w:szCs w:val="24"/>
          <w:lang w:eastAsia="pl-PL"/>
        </w:rPr>
        <w:t xml:space="preserve"> </w:t>
      </w:r>
      <w:r w:rsidRPr="00841AF9">
        <w:rPr>
          <w:rFonts w:eastAsia="Calibri" w:cs="Times New Roman"/>
          <w:sz w:val="24"/>
          <w:szCs w:val="24"/>
          <w:lang w:eastAsia="pl-PL"/>
        </w:rPr>
        <w:t xml:space="preserve">i rozporządzeniu </w:t>
      </w:r>
      <w:hyperlink r:id="rId46" w:history="1">
        <w:r w:rsidRPr="00841AF9">
          <w:rPr>
            <w:rFonts w:eastAsia="Times New Roman" w:cs="Times New Roman"/>
            <w:sz w:val="24"/>
            <w:szCs w:val="24"/>
            <w:u w:val="single"/>
            <w:lang w:eastAsia="pl-PL"/>
          </w:rPr>
          <w:t>269/2014</w:t>
        </w:r>
      </w:hyperlink>
      <w:r w:rsidRPr="00841AF9">
        <w:rPr>
          <w:rFonts w:eastAsia="Times New Roman" w:cs="Times New Roman"/>
          <w:sz w:val="24"/>
          <w:szCs w:val="24"/>
          <w:lang w:eastAsia="pl-PL"/>
        </w:rPr>
        <w:t xml:space="preserve"> </w:t>
      </w:r>
      <w:r w:rsidRPr="00841AF9">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7" w:history="1">
        <w:r w:rsidRPr="00841AF9">
          <w:rPr>
            <w:rFonts w:eastAsia="Times New Roman" w:cs="Times New Roman"/>
            <w:sz w:val="24"/>
            <w:szCs w:val="24"/>
            <w:u w:val="single"/>
            <w:lang w:eastAsia="pl-PL"/>
          </w:rPr>
          <w:t>art. 1 pkt 3</w:t>
        </w:r>
      </w:hyperlink>
      <w:r w:rsidRPr="00841AF9">
        <w:rPr>
          <w:rFonts w:eastAsia="Times New Roman" w:cs="Times New Roman"/>
          <w:sz w:val="24"/>
          <w:szCs w:val="24"/>
          <w:lang w:eastAsia="pl-PL"/>
        </w:rPr>
        <w:t xml:space="preserve"> </w:t>
      </w:r>
      <w:r w:rsidRPr="00841AF9">
        <w:rPr>
          <w:rFonts w:eastAsia="Calibri" w:cs="Times New Roman"/>
          <w:bCs/>
          <w:sz w:val="24"/>
          <w:szCs w:val="24"/>
        </w:rPr>
        <w:t>ustawy sankcyjnej;</w:t>
      </w:r>
    </w:p>
    <w:p w14:paraId="14E94048" w14:textId="09EE5FE6" w:rsidR="007A5F58" w:rsidRPr="00841AF9" w:rsidRDefault="007A5F58" w:rsidP="00343AEC">
      <w:pPr>
        <w:widowControl w:val="0"/>
        <w:numPr>
          <w:ilvl w:val="0"/>
          <w:numId w:val="55"/>
        </w:numPr>
        <w:autoSpaceDE w:val="0"/>
        <w:jc w:val="both"/>
        <w:rPr>
          <w:rFonts w:eastAsia="Calibri" w:cs="Times New Roman"/>
          <w:sz w:val="24"/>
          <w:szCs w:val="24"/>
          <w:lang w:eastAsia="en-US"/>
        </w:rPr>
      </w:pPr>
      <w:r w:rsidRPr="00841AF9">
        <w:rPr>
          <w:rFonts w:eastAsia="Calibri" w:cs="Times New Roman"/>
          <w:sz w:val="24"/>
          <w:szCs w:val="24"/>
        </w:rPr>
        <w:t xml:space="preserve">wykonawcą, którego </w:t>
      </w:r>
      <w:r w:rsidRPr="00841AF9">
        <w:rPr>
          <w:rFonts w:eastAsia="Calibri" w:cs="Times New Roman"/>
          <w:b/>
          <w:bCs/>
          <w:sz w:val="24"/>
          <w:szCs w:val="24"/>
        </w:rPr>
        <w:t>jednostką dominującą</w:t>
      </w:r>
      <w:r w:rsidRPr="00841AF9">
        <w:rPr>
          <w:rFonts w:eastAsia="Calibri" w:cs="Times New Roman"/>
          <w:sz w:val="24"/>
          <w:szCs w:val="24"/>
        </w:rPr>
        <w:t xml:space="preserve"> w rozumieniu </w:t>
      </w:r>
      <w:hyperlink r:id="rId48" w:history="1">
        <w:r w:rsidRPr="00841AF9">
          <w:rPr>
            <w:rFonts w:eastAsia="Times New Roman" w:cs="Times New Roman"/>
            <w:sz w:val="24"/>
            <w:szCs w:val="24"/>
            <w:u w:val="single"/>
            <w:lang w:eastAsia="pl-PL"/>
          </w:rPr>
          <w:t>art. 3 ust. 1 pkt 37</w:t>
        </w:r>
      </w:hyperlink>
      <w:r w:rsidRPr="00841AF9">
        <w:rPr>
          <w:rFonts w:eastAsia="Times New Roman" w:cs="Times New Roman"/>
          <w:sz w:val="24"/>
          <w:szCs w:val="24"/>
          <w:lang w:eastAsia="pl-PL"/>
        </w:rPr>
        <w:t xml:space="preserve"> </w:t>
      </w:r>
      <w:r w:rsidRPr="00841AF9">
        <w:rPr>
          <w:rFonts w:eastAsia="Calibri" w:cs="Times New Roman"/>
          <w:sz w:val="24"/>
          <w:szCs w:val="24"/>
        </w:rPr>
        <w:t xml:space="preserve">ustawy z dnia 29 września 1994 r. o rachunkowości </w:t>
      </w:r>
      <w:r w:rsidR="00070B50" w:rsidRPr="00841AF9">
        <w:rPr>
          <w:rFonts w:eastAsia="Calibri" w:cs="Times New Roman"/>
          <w:sz w:val="24"/>
          <w:szCs w:val="24"/>
        </w:rPr>
        <w:t xml:space="preserve">  </w:t>
      </w:r>
      <w:hyperlink r:id="rId49" w:history="1">
        <w:r w:rsidR="00070B50" w:rsidRPr="00841AF9">
          <w:rPr>
            <w:rFonts w:cs="Times New Roman"/>
            <w:sz w:val="24"/>
            <w:szCs w:val="24"/>
            <w:u w:val="single"/>
          </w:rPr>
          <w:t>(Dz.U. z 2023 r. poz. 120 ze zm.)</w:t>
        </w:r>
      </w:hyperlink>
      <w:r w:rsidR="00070B50" w:rsidRPr="00841AF9">
        <w:rPr>
          <w:rFonts w:eastAsia="Calibri" w:cs="Times New Roman"/>
          <w:sz w:val="24"/>
          <w:szCs w:val="24"/>
        </w:rPr>
        <w:t xml:space="preserve">   </w:t>
      </w:r>
      <w:r w:rsidRPr="00841AF9">
        <w:rPr>
          <w:rFonts w:eastAsia="Times New Roman" w:cs="Times New Roman"/>
          <w:sz w:val="24"/>
          <w:szCs w:val="24"/>
          <w:lang w:eastAsia="pl-PL"/>
        </w:rPr>
        <w:t xml:space="preserve"> </w:t>
      </w:r>
      <w:r w:rsidRPr="00841AF9">
        <w:rPr>
          <w:rFonts w:eastAsia="Calibri" w:cs="Times New Roman"/>
          <w:sz w:val="24"/>
          <w:szCs w:val="24"/>
          <w:lang w:eastAsia="pl-PL"/>
        </w:rPr>
        <w:t xml:space="preserve"> </w:t>
      </w:r>
      <w:r w:rsidRPr="00841AF9">
        <w:rPr>
          <w:rFonts w:eastAsia="Calibri" w:cs="Times New Roman"/>
          <w:sz w:val="24"/>
          <w:szCs w:val="24"/>
        </w:rPr>
        <w:t xml:space="preserve">jest podmiot wymieniony w wykazach określonych w rozporządzeniu </w:t>
      </w:r>
      <w:hyperlink r:id="rId50" w:history="1">
        <w:r w:rsidRPr="00841AF9">
          <w:rPr>
            <w:rFonts w:eastAsia="Times New Roman" w:cs="Times New Roman"/>
            <w:sz w:val="24"/>
            <w:szCs w:val="24"/>
            <w:u w:val="single"/>
            <w:lang w:eastAsia="pl-PL"/>
          </w:rPr>
          <w:t>765/2006</w:t>
        </w:r>
      </w:hyperlink>
      <w:r w:rsidRPr="00841AF9">
        <w:rPr>
          <w:rFonts w:eastAsia="Times New Roman" w:cs="Times New Roman"/>
          <w:sz w:val="24"/>
          <w:szCs w:val="24"/>
          <w:lang w:eastAsia="pl-PL"/>
        </w:rPr>
        <w:t xml:space="preserve"> </w:t>
      </w:r>
      <w:r w:rsidRPr="00841AF9">
        <w:rPr>
          <w:rFonts w:eastAsia="Calibri" w:cs="Times New Roman"/>
          <w:sz w:val="24"/>
          <w:szCs w:val="24"/>
          <w:lang w:eastAsia="pl-PL"/>
        </w:rPr>
        <w:t xml:space="preserve">i rozporządzeniu </w:t>
      </w:r>
      <w:hyperlink r:id="rId51" w:history="1">
        <w:r w:rsidRPr="00841AF9">
          <w:rPr>
            <w:rFonts w:eastAsia="Times New Roman" w:cs="Times New Roman"/>
            <w:sz w:val="24"/>
            <w:szCs w:val="24"/>
            <w:u w:val="single"/>
            <w:lang w:eastAsia="pl-PL"/>
          </w:rPr>
          <w:t>269/2014</w:t>
        </w:r>
      </w:hyperlink>
      <w:r w:rsidRPr="00841AF9">
        <w:rPr>
          <w:rFonts w:eastAsia="Times New Roman" w:cs="Times New Roman"/>
          <w:sz w:val="24"/>
          <w:szCs w:val="24"/>
          <w:lang w:eastAsia="pl-PL"/>
        </w:rPr>
        <w:t xml:space="preserve"> </w:t>
      </w:r>
      <w:r w:rsidRPr="00841AF9">
        <w:rPr>
          <w:rFonts w:eastAsia="Calibri"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52" w:history="1">
        <w:r w:rsidRPr="00841AF9">
          <w:rPr>
            <w:rFonts w:eastAsia="Times New Roman" w:cs="Times New Roman"/>
            <w:sz w:val="24"/>
            <w:szCs w:val="24"/>
            <w:u w:val="single"/>
            <w:lang w:eastAsia="pl-PL"/>
          </w:rPr>
          <w:t>art. 1 pkt 3</w:t>
        </w:r>
      </w:hyperlink>
      <w:r w:rsidRPr="00841AF9">
        <w:rPr>
          <w:rFonts w:eastAsia="Times New Roman" w:cs="Times New Roman"/>
          <w:sz w:val="24"/>
          <w:szCs w:val="24"/>
          <w:lang w:eastAsia="pl-PL"/>
        </w:rPr>
        <w:t xml:space="preserve"> </w:t>
      </w:r>
      <w:r w:rsidRPr="00841AF9">
        <w:rPr>
          <w:rFonts w:eastAsia="Calibri" w:cs="Times New Roman"/>
          <w:sz w:val="24"/>
          <w:szCs w:val="24"/>
        </w:rPr>
        <w:t>ustawy sankcyjnej.”</w:t>
      </w:r>
    </w:p>
    <w:bookmarkEnd w:id="30"/>
    <w:p w14:paraId="16FBB285" w14:textId="64215C18" w:rsidR="00F0319B" w:rsidRPr="00841AF9" w:rsidRDefault="00F0319B" w:rsidP="00343AEC">
      <w:pPr>
        <w:widowControl w:val="0"/>
        <w:numPr>
          <w:ilvl w:val="0"/>
          <w:numId w:val="18"/>
        </w:numPr>
        <w:tabs>
          <w:tab w:val="num" w:pos="-360"/>
        </w:tabs>
        <w:autoSpaceDE w:val="0"/>
        <w:ind w:left="360"/>
        <w:jc w:val="both"/>
        <w:rPr>
          <w:rFonts w:eastAsia="Calibri" w:cs="Times New Roman"/>
          <w:sz w:val="24"/>
          <w:szCs w:val="24"/>
          <w:lang w:eastAsia="en-US"/>
        </w:rPr>
      </w:pPr>
      <w:r w:rsidRPr="00841AF9">
        <w:rPr>
          <w:rFonts w:eastAsia="Times New Roman" w:cs="Times New Roman"/>
          <w:sz w:val="24"/>
          <w:szCs w:val="24"/>
        </w:rPr>
        <w:t xml:space="preserve">Działając na podstawie art. 5k Rozporządzenia Rady UE nr 833/2014 z dnia 31 lipca 2014 r. dotyczącego środków ograniczających w związku z działaniami Rosji destabilizującymi sytuację na Ukrainie </w:t>
      </w:r>
      <w:hyperlink r:id="rId53" w:history="1">
        <w:r w:rsidRPr="00841AF9">
          <w:rPr>
            <w:rFonts w:eastAsia="Times New Roman" w:cs="Times New Roman"/>
            <w:sz w:val="24"/>
            <w:szCs w:val="24"/>
            <w:u w:val="single"/>
          </w:rPr>
          <w:t>(</w:t>
        </w:r>
        <w:proofErr w:type="spellStart"/>
        <w:r w:rsidRPr="00841AF9">
          <w:rPr>
            <w:rFonts w:eastAsia="Times New Roman" w:cs="Times New Roman"/>
            <w:sz w:val="24"/>
            <w:szCs w:val="24"/>
            <w:u w:val="single"/>
          </w:rPr>
          <w:t>Dz.Urz.UE.L</w:t>
        </w:r>
        <w:proofErr w:type="spellEnd"/>
        <w:r w:rsidRPr="00841AF9">
          <w:rPr>
            <w:rFonts w:eastAsia="Times New Roman" w:cs="Times New Roman"/>
            <w:sz w:val="24"/>
            <w:szCs w:val="24"/>
            <w:u w:val="single"/>
          </w:rPr>
          <w:t xml:space="preserve"> Nr 229, str. 1)</w:t>
        </w:r>
      </w:hyperlink>
      <w:r w:rsidRPr="00841AF9">
        <w:rPr>
          <w:rFonts w:eastAsia="Times New Roman" w:cs="Times New Roman"/>
          <w:sz w:val="24"/>
          <w:szCs w:val="24"/>
        </w:rPr>
        <w:t>, zmienionego</w:t>
      </w:r>
      <w:r w:rsidRPr="00841AF9">
        <w:rPr>
          <w:rFonts w:eastAsia="Calibri" w:cs="Times New Roman"/>
          <w:sz w:val="24"/>
          <w:szCs w:val="24"/>
        </w:rPr>
        <w:t xml:space="preserve"> </w:t>
      </w:r>
      <w:r w:rsidRPr="00841AF9">
        <w:rPr>
          <w:rFonts w:eastAsia="Calibri" w:cs="Times New Roman"/>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841AF9">
        <w:rPr>
          <w:rFonts w:eastAsia="Calibri" w:cs="Times New Roman"/>
          <w:sz w:val="24"/>
          <w:szCs w:val="24"/>
        </w:rPr>
        <w:t xml:space="preserve">Dz. Urz. UE nr L 111 z 8.4.2022, str. 1), zwanego dalej „Rozporządzeniem sankcyjnym”, </w:t>
      </w:r>
      <w:r w:rsidRPr="00841AF9">
        <w:rPr>
          <w:rFonts w:eastAsia="Times New Roman" w:cs="Times New Roman"/>
          <w:bCs/>
          <w:sz w:val="24"/>
          <w:szCs w:val="24"/>
          <w:u w:val="single"/>
        </w:rPr>
        <w:t>zakazuje się</w:t>
      </w:r>
      <w:r w:rsidRPr="00841AF9">
        <w:rPr>
          <w:rFonts w:eastAsia="Times New Roman" w:cs="Times New Roman"/>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w:t>
      </w:r>
      <w:r w:rsidRPr="00841AF9">
        <w:rPr>
          <w:rFonts w:eastAsia="Times New Roman" w:cs="Times New Roman"/>
          <w:sz w:val="24"/>
          <w:szCs w:val="24"/>
        </w:rPr>
        <w:lastRenderedPageBreak/>
        <w:t xml:space="preserve">2014/24/UE, art. 18, art. 21 lit. b)–e) i lit. g)–i), art. 29 i 30 dyrektywy 2014/25/UE oraz art. 13 lit. a)–d), lit. f)–h) i lit. j) dyrektywy 2009/81/WE na rzecz lub z udziałem: </w:t>
      </w:r>
    </w:p>
    <w:p w14:paraId="50FC66C4" w14:textId="77777777" w:rsidR="00F0319B" w:rsidRPr="00841AF9" w:rsidRDefault="00F0319B" w:rsidP="00343AEC">
      <w:pPr>
        <w:widowControl w:val="0"/>
        <w:numPr>
          <w:ilvl w:val="0"/>
          <w:numId w:val="56"/>
        </w:numPr>
        <w:jc w:val="both"/>
        <w:rPr>
          <w:rFonts w:eastAsia="Times New Roman" w:cs="Times New Roman"/>
          <w:sz w:val="24"/>
          <w:szCs w:val="24"/>
        </w:rPr>
      </w:pPr>
      <w:r w:rsidRPr="00841AF9">
        <w:rPr>
          <w:rFonts w:eastAsia="Times New Roman" w:cs="Times New Roman"/>
          <w:b/>
          <w:bCs/>
          <w:sz w:val="24"/>
          <w:szCs w:val="24"/>
        </w:rPr>
        <w:t>obywateli</w:t>
      </w:r>
      <w:r w:rsidRPr="00841AF9">
        <w:rPr>
          <w:rFonts w:eastAsia="Times New Roman" w:cs="Times New Roman"/>
          <w:sz w:val="24"/>
          <w:szCs w:val="24"/>
        </w:rPr>
        <w:t xml:space="preserve"> rosyjskich lub osób fizycznych lub prawnych, podmiotów lub organów </w:t>
      </w:r>
      <w:r w:rsidRPr="00841AF9">
        <w:rPr>
          <w:rFonts w:eastAsia="Times New Roman" w:cs="Times New Roman"/>
          <w:b/>
          <w:bCs/>
          <w:sz w:val="24"/>
          <w:szCs w:val="24"/>
        </w:rPr>
        <w:t>z siedzibą</w:t>
      </w:r>
      <w:r w:rsidRPr="00841AF9">
        <w:rPr>
          <w:rFonts w:eastAsia="Times New Roman" w:cs="Times New Roman"/>
          <w:sz w:val="24"/>
          <w:szCs w:val="24"/>
        </w:rPr>
        <w:t xml:space="preserve"> w Rosji; </w:t>
      </w:r>
    </w:p>
    <w:p w14:paraId="7DFF4DDB" w14:textId="77777777" w:rsidR="00F0319B" w:rsidRPr="00841AF9" w:rsidRDefault="00F0319B" w:rsidP="00343AEC">
      <w:pPr>
        <w:widowControl w:val="0"/>
        <w:numPr>
          <w:ilvl w:val="0"/>
          <w:numId w:val="56"/>
        </w:numPr>
        <w:jc w:val="both"/>
        <w:rPr>
          <w:rFonts w:eastAsia="Times New Roman" w:cs="Times New Roman"/>
          <w:sz w:val="24"/>
          <w:szCs w:val="24"/>
        </w:rPr>
      </w:pPr>
      <w:r w:rsidRPr="00841AF9">
        <w:rPr>
          <w:rFonts w:eastAsia="Times New Roman" w:cs="Times New Roman"/>
          <w:sz w:val="24"/>
          <w:szCs w:val="24"/>
        </w:rPr>
        <w:t xml:space="preserve">osób prawnych, podmiotów lub organów, do których </w:t>
      </w:r>
      <w:r w:rsidRPr="00841AF9">
        <w:rPr>
          <w:rFonts w:eastAsia="Times New Roman" w:cs="Times New Roman"/>
          <w:b/>
          <w:bCs/>
          <w:sz w:val="24"/>
          <w:szCs w:val="24"/>
        </w:rPr>
        <w:t>prawa własności bezpośrednio lub pośrednio w ponad 50 %</w:t>
      </w:r>
      <w:r w:rsidRPr="00841AF9">
        <w:rPr>
          <w:rFonts w:eastAsia="Times New Roman" w:cs="Times New Roman"/>
          <w:sz w:val="24"/>
          <w:szCs w:val="24"/>
        </w:rPr>
        <w:t xml:space="preserve"> należą do podmiotu, o którym mowa w lit. a) niniejszego ustępu; lub </w:t>
      </w:r>
    </w:p>
    <w:p w14:paraId="465AD6E6" w14:textId="77777777" w:rsidR="00F0319B" w:rsidRPr="00841AF9" w:rsidRDefault="00F0319B" w:rsidP="00343AEC">
      <w:pPr>
        <w:widowControl w:val="0"/>
        <w:numPr>
          <w:ilvl w:val="0"/>
          <w:numId w:val="56"/>
        </w:numPr>
        <w:jc w:val="both"/>
        <w:rPr>
          <w:rFonts w:eastAsia="Times New Roman" w:cs="Times New Roman"/>
          <w:sz w:val="24"/>
          <w:szCs w:val="24"/>
        </w:rPr>
      </w:pPr>
      <w:r w:rsidRPr="00841AF9">
        <w:rPr>
          <w:rFonts w:eastAsia="Times New Roman" w:cs="Times New Roman"/>
          <w:sz w:val="24"/>
          <w:szCs w:val="24"/>
        </w:rPr>
        <w:t xml:space="preserve">osób fizycznych lub prawnych, podmiotów lub organów działających </w:t>
      </w:r>
      <w:r w:rsidRPr="00841AF9">
        <w:rPr>
          <w:rFonts w:eastAsia="Times New Roman" w:cs="Times New Roman"/>
          <w:b/>
          <w:bCs/>
          <w:sz w:val="24"/>
          <w:szCs w:val="24"/>
        </w:rPr>
        <w:t xml:space="preserve">w imieniu lub pod kierunkiem podmiotu, </w:t>
      </w:r>
      <w:r w:rsidRPr="00841AF9">
        <w:rPr>
          <w:rFonts w:eastAsia="Times New Roman" w:cs="Times New Roman"/>
          <w:sz w:val="24"/>
          <w:szCs w:val="24"/>
        </w:rPr>
        <w:t xml:space="preserve">o którym mowa w lit. a) lub b) niniejszego ustępu, </w:t>
      </w:r>
    </w:p>
    <w:p w14:paraId="25F317A3" w14:textId="79A913E4" w:rsidR="00F0319B" w:rsidRPr="00841AF9" w:rsidRDefault="00F0319B" w:rsidP="00343AEC">
      <w:pPr>
        <w:widowControl w:val="0"/>
        <w:ind w:left="360"/>
        <w:jc w:val="both"/>
        <w:rPr>
          <w:rFonts w:eastAsia="Times New Roman" w:cs="Times New Roman"/>
          <w:sz w:val="24"/>
          <w:szCs w:val="24"/>
          <w:lang w:eastAsia="pl-PL"/>
        </w:rPr>
      </w:pPr>
      <w:r w:rsidRPr="00841AF9">
        <w:rPr>
          <w:rFonts w:eastAsia="Times New Roman" w:cs="Times New Roman"/>
          <w:b/>
          <w:bCs/>
          <w:sz w:val="24"/>
          <w:szCs w:val="24"/>
          <w:lang w:eastAsia="pl-PL"/>
        </w:rPr>
        <w:t>w tym podwykonawców, dostawców lub podmiotów, na których zdolności polega</w:t>
      </w:r>
      <w:r w:rsidRPr="00841AF9">
        <w:rPr>
          <w:rFonts w:eastAsia="Times New Roman" w:cs="Times New Roman"/>
          <w:sz w:val="24"/>
          <w:szCs w:val="24"/>
          <w:lang w:eastAsia="pl-PL"/>
        </w:rPr>
        <w:t xml:space="preserve"> się w rozumieniu dyrektyw w sprawie zamówień publicznych, w przypadku gdy przypada na nich ponad </w:t>
      </w:r>
      <w:r w:rsidRPr="00841AF9">
        <w:rPr>
          <w:rFonts w:eastAsia="Times New Roman" w:cs="Times New Roman"/>
          <w:b/>
          <w:bCs/>
          <w:sz w:val="24"/>
          <w:szCs w:val="24"/>
          <w:lang w:eastAsia="pl-PL"/>
        </w:rPr>
        <w:t>10 %</w:t>
      </w:r>
      <w:r w:rsidRPr="00841AF9">
        <w:rPr>
          <w:rFonts w:eastAsia="Times New Roman" w:cs="Times New Roman"/>
          <w:sz w:val="24"/>
          <w:szCs w:val="24"/>
          <w:lang w:eastAsia="pl-PL"/>
        </w:rPr>
        <w:t xml:space="preserve"> wartości zamówienia. </w:t>
      </w:r>
    </w:p>
    <w:p w14:paraId="7794C6F5" w14:textId="77777777" w:rsidR="006E5B03" w:rsidRPr="00841AF9" w:rsidRDefault="006E5B03" w:rsidP="00343AEC">
      <w:pPr>
        <w:widowControl w:val="0"/>
        <w:rPr>
          <w:rFonts w:cs="Times New Roman"/>
          <w:sz w:val="24"/>
          <w:szCs w:val="24"/>
          <w:lang w:eastAsia="pl-PL"/>
        </w:rPr>
      </w:pPr>
    </w:p>
    <w:p w14:paraId="6EEED85A" w14:textId="48A3385C"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1" w:name="_Toc68156094"/>
      <w:r w:rsidRPr="00841AF9">
        <w:rPr>
          <w:rFonts w:ascii="Times New Roman" w:hAnsi="Times New Roman" w:cs="Times New Roman"/>
          <w:b/>
          <w:bCs/>
          <w:sz w:val="24"/>
          <w:szCs w:val="24"/>
          <w:lang w:eastAsia="pl-PL"/>
        </w:rPr>
        <w:t>WARUNKI UDZIAŁU W POSTĘPOWANIU</w:t>
      </w:r>
      <w:bookmarkEnd w:id="31"/>
    </w:p>
    <w:p w14:paraId="7CB343E3" w14:textId="77777777" w:rsidR="00410513" w:rsidRPr="00841AF9" w:rsidRDefault="00410513" w:rsidP="00343AEC">
      <w:pPr>
        <w:widowControl w:val="0"/>
        <w:numPr>
          <w:ilvl w:val="0"/>
          <w:numId w:val="17"/>
        </w:numPr>
        <w:ind w:right="23"/>
        <w:jc w:val="both"/>
        <w:rPr>
          <w:rFonts w:eastAsia="Arial" w:cs="Times New Roman"/>
          <w:sz w:val="24"/>
          <w:szCs w:val="24"/>
          <w:lang w:eastAsia="pl-PL"/>
        </w:rPr>
      </w:pPr>
      <w:r w:rsidRPr="00841AF9">
        <w:rPr>
          <w:rFonts w:eastAsia="Arial" w:cs="Times New Roman"/>
          <w:sz w:val="24"/>
          <w:szCs w:val="24"/>
          <w:lang w:eastAsia="pl-PL"/>
        </w:rPr>
        <w:t xml:space="preserve">Zamawiający </w:t>
      </w:r>
      <w:r w:rsidRPr="00841AF9">
        <w:rPr>
          <w:rFonts w:eastAsia="Arial" w:cs="Times New Roman"/>
          <w:b/>
          <w:bCs/>
          <w:sz w:val="24"/>
          <w:szCs w:val="24"/>
          <w:lang w:eastAsia="pl-PL"/>
        </w:rPr>
        <w:t>nie stawia</w:t>
      </w:r>
      <w:r w:rsidRPr="00841AF9">
        <w:rPr>
          <w:rFonts w:eastAsia="Arial" w:cs="Times New Roman"/>
          <w:sz w:val="24"/>
          <w:szCs w:val="24"/>
          <w:lang w:eastAsia="pl-PL"/>
        </w:rPr>
        <w:t xml:space="preserve"> warunków udziału w postępowaniu.</w:t>
      </w:r>
    </w:p>
    <w:p w14:paraId="4627FD62" w14:textId="77777777" w:rsidR="005C6B3C" w:rsidRPr="00841AF9" w:rsidRDefault="005C6B3C" w:rsidP="00343AEC">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2" w:name="_Toc68156095"/>
      <w:r w:rsidRPr="00841AF9">
        <w:rPr>
          <w:rFonts w:ascii="Times New Roman" w:eastAsia="Cambria" w:hAnsi="Times New Roman" w:cs="Times New Roman"/>
          <w:b/>
          <w:bCs/>
          <w:sz w:val="24"/>
          <w:szCs w:val="24"/>
        </w:rPr>
        <w:t>OŚWIADCZENIA I DOKUMENTY, JAKIE ZOBOWIĄZANI SĄ DOSTARCZYĆ WYKONAWCY</w:t>
      </w:r>
      <w:bookmarkEnd w:id="32"/>
    </w:p>
    <w:p w14:paraId="6627E74D" w14:textId="77777777" w:rsidR="005C6B3C" w:rsidRPr="00841AF9" w:rsidRDefault="005C6B3C" w:rsidP="00343AEC">
      <w:pPr>
        <w:widowControl w:val="0"/>
        <w:numPr>
          <w:ilvl w:val="0"/>
          <w:numId w:val="4"/>
        </w:numPr>
        <w:tabs>
          <w:tab w:val="clear" w:pos="720"/>
          <w:tab w:val="num" w:pos="360"/>
        </w:tabs>
        <w:ind w:left="360"/>
        <w:jc w:val="both"/>
        <w:rPr>
          <w:rFonts w:eastAsia="Times New Roman" w:cs="Times New Roman"/>
          <w:sz w:val="24"/>
          <w:szCs w:val="24"/>
          <w:u w:val="single"/>
        </w:rPr>
      </w:pPr>
      <w:r w:rsidRPr="00841AF9">
        <w:rPr>
          <w:rFonts w:eastAsia="Times New Roman" w:cs="Times New Roman"/>
          <w:sz w:val="24"/>
          <w:szCs w:val="24"/>
          <w:u w:val="single"/>
          <w:lang w:eastAsia="pl-PL"/>
        </w:rPr>
        <w:t xml:space="preserve">Do oferty każdy wykonawca </w:t>
      </w:r>
      <w:r w:rsidRPr="00841AF9">
        <w:rPr>
          <w:rFonts w:eastAsia="Times New Roman" w:cs="Times New Roman"/>
          <w:sz w:val="24"/>
          <w:szCs w:val="24"/>
          <w:u w:val="single"/>
        </w:rPr>
        <w:t xml:space="preserve">dołącza: </w:t>
      </w:r>
    </w:p>
    <w:p w14:paraId="23E16AC3" w14:textId="17736A9A" w:rsidR="005C6B3C" w:rsidRPr="00841AF9" w:rsidRDefault="005C6B3C" w:rsidP="00343AEC">
      <w:pPr>
        <w:widowControl w:val="0"/>
        <w:numPr>
          <w:ilvl w:val="0"/>
          <w:numId w:val="14"/>
        </w:numPr>
        <w:ind w:left="720"/>
        <w:jc w:val="both"/>
        <w:rPr>
          <w:rFonts w:eastAsia="Times New Roman" w:cs="Times New Roman"/>
          <w:sz w:val="24"/>
          <w:szCs w:val="24"/>
          <w:lang w:eastAsia="en-US"/>
        </w:rPr>
      </w:pPr>
      <w:r w:rsidRPr="00841AF9">
        <w:rPr>
          <w:rFonts w:cs="Times New Roman"/>
          <w:sz w:val="24"/>
          <w:szCs w:val="24"/>
        </w:rPr>
        <w:t xml:space="preserve">oświadczenie, o którym mowa w art. 125 ust. 1 </w:t>
      </w:r>
      <w:r w:rsidR="00FB0D16" w:rsidRPr="00841AF9">
        <w:rPr>
          <w:rFonts w:cs="Times New Roman"/>
          <w:sz w:val="24"/>
          <w:szCs w:val="24"/>
        </w:rPr>
        <w:t xml:space="preserve">ustawy </w:t>
      </w:r>
      <w:proofErr w:type="spellStart"/>
      <w:r w:rsidR="00FB0D16" w:rsidRPr="00841AF9">
        <w:rPr>
          <w:rFonts w:cs="Times New Roman"/>
          <w:sz w:val="24"/>
          <w:szCs w:val="24"/>
        </w:rPr>
        <w:t>pzp</w:t>
      </w:r>
      <w:proofErr w:type="spellEnd"/>
      <w:r w:rsidRPr="00841AF9">
        <w:rPr>
          <w:rFonts w:cs="Times New Roman"/>
          <w:sz w:val="24"/>
          <w:szCs w:val="24"/>
        </w:rPr>
        <w:t xml:space="preserve">, na formularzu </w:t>
      </w:r>
      <w:r w:rsidRPr="00841AF9">
        <w:rPr>
          <w:rFonts w:eastAsia="Times New Roman" w:cs="Times New Roman"/>
          <w:sz w:val="24"/>
          <w:szCs w:val="24"/>
          <w:lang w:eastAsia="pl-PL"/>
        </w:rPr>
        <w:t>jednolitego europejskiego dokumentu zamówienia, zwanego dalej „</w:t>
      </w:r>
      <w:r w:rsidRPr="00841AF9">
        <w:rPr>
          <w:rFonts w:cs="Times New Roman"/>
          <w:sz w:val="24"/>
          <w:szCs w:val="24"/>
        </w:rPr>
        <w:t xml:space="preserve">JEDZ” w zakresie wskazanym przez zamawiającego. </w:t>
      </w:r>
    </w:p>
    <w:p w14:paraId="19C98300" w14:textId="4983324F" w:rsidR="005C6B3C" w:rsidRPr="00841AF9" w:rsidRDefault="005C6B3C" w:rsidP="00343AEC">
      <w:pPr>
        <w:widowControl w:val="0"/>
        <w:ind w:left="720"/>
        <w:jc w:val="both"/>
        <w:rPr>
          <w:rFonts w:cs="Times New Roman"/>
          <w:sz w:val="24"/>
          <w:szCs w:val="24"/>
        </w:rPr>
      </w:pPr>
      <w:r w:rsidRPr="00841AF9">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7DC141D6" w14:textId="77777777" w:rsidR="00EB16BC" w:rsidRPr="00841AF9" w:rsidRDefault="00EB16BC" w:rsidP="00343AEC">
      <w:pPr>
        <w:widowControl w:val="0"/>
        <w:ind w:left="720"/>
        <w:jc w:val="both"/>
        <w:rPr>
          <w:rFonts w:cs="Times New Roman"/>
          <w:sz w:val="24"/>
          <w:szCs w:val="24"/>
        </w:rPr>
      </w:pPr>
      <w:r w:rsidRPr="00841AF9">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841AF9" w:rsidRDefault="005C6B3C" w:rsidP="00343AEC">
      <w:pPr>
        <w:widowControl w:val="0"/>
        <w:numPr>
          <w:ilvl w:val="0"/>
          <w:numId w:val="21"/>
        </w:numPr>
        <w:jc w:val="both"/>
        <w:rPr>
          <w:rFonts w:eastAsia="Times New Roman" w:cs="Times New Roman"/>
          <w:sz w:val="24"/>
          <w:szCs w:val="24"/>
          <w:u w:val="single"/>
          <w:lang w:eastAsia="en-US"/>
        </w:rPr>
      </w:pPr>
      <w:r w:rsidRPr="00841AF9">
        <w:rPr>
          <w:rFonts w:eastAsia="Times New Roman" w:cs="Times New Roman"/>
          <w:sz w:val="24"/>
          <w:szCs w:val="24"/>
          <w:lang w:eastAsia="en-US"/>
        </w:rPr>
        <w:t xml:space="preserve">Instrukcja wypełnienia Formularza JEDZ dostępna jest na </w:t>
      </w:r>
      <w:hyperlink r:id="rId54" w:history="1">
        <w:r w:rsidRPr="00841AF9">
          <w:rPr>
            <w:rFonts w:eastAsia="Times New Roman" w:cs="Times New Roman"/>
            <w:color w:val="0000FF" w:themeColor="hyperlink"/>
            <w:sz w:val="24"/>
            <w:szCs w:val="24"/>
            <w:u w:val="single"/>
            <w:lang w:eastAsia="en-US"/>
          </w:rPr>
          <w:t>https://www.uzp.gov.pl/__data/assets/pdf_file/0015/32415/Instrukcja-wypelniania-JEDZ-ESPD.pdf</w:t>
        </w:r>
      </w:hyperlink>
    </w:p>
    <w:p w14:paraId="12C7214C" w14:textId="77777777" w:rsidR="005C6B3C" w:rsidRPr="00841AF9" w:rsidRDefault="005C6B3C" w:rsidP="00343AEC">
      <w:pPr>
        <w:widowControl w:val="0"/>
        <w:numPr>
          <w:ilvl w:val="0"/>
          <w:numId w:val="21"/>
        </w:numPr>
        <w:jc w:val="both"/>
        <w:rPr>
          <w:rFonts w:eastAsia="Times New Roman" w:cs="Times New Roman"/>
          <w:sz w:val="24"/>
          <w:szCs w:val="24"/>
          <w:u w:val="single"/>
          <w:lang w:eastAsia="en-US"/>
        </w:rPr>
      </w:pPr>
      <w:r w:rsidRPr="00841AF9">
        <w:rPr>
          <w:rFonts w:eastAsia="Times New Roman" w:cs="Times New Roman"/>
          <w:sz w:val="24"/>
          <w:szCs w:val="24"/>
          <w:lang w:eastAsia="en-US"/>
        </w:rPr>
        <w:t xml:space="preserve">formularz JEDZ w wersji elektronicznej dostępny jest na stronie </w:t>
      </w:r>
      <w:hyperlink r:id="rId55" w:history="1">
        <w:r w:rsidRPr="00841AF9">
          <w:rPr>
            <w:rFonts w:eastAsia="Times New Roman" w:cs="Times New Roman"/>
            <w:color w:val="0000FF" w:themeColor="hyperlink"/>
            <w:sz w:val="24"/>
            <w:szCs w:val="24"/>
            <w:u w:val="single"/>
            <w:lang w:eastAsia="en-US"/>
          </w:rPr>
          <w:t>https://espd.uzp.gov.pl/filter?lang=pl</w:t>
        </w:r>
      </w:hyperlink>
    </w:p>
    <w:p w14:paraId="693227AB" w14:textId="796B2685" w:rsidR="005C6B3C" w:rsidRPr="00841AF9" w:rsidRDefault="005C6B3C" w:rsidP="00343AEC">
      <w:pPr>
        <w:widowControl w:val="0"/>
        <w:numPr>
          <w:ilvl w:val="0"/>
          <w:numId w:val="21"/>
        </w:numPr>
        <w:jc w:val="both"/>
        <w:rPr>
          <w:rFonts w:eastAsia="Times New Roman" w:cs="Times New Roman"/>
          <w:sz w:val="24"/>
          <w:szCs w:val="24"/>
          <w:u w:val="single"/>
          <w:lang w:eastAsia="en-US"/>
        </w:rPr>
      </w:pPr>
      <w:r w:rsidRPr="00841AF9">
        <w:rPr>
          <w:rFonts w:eastAsia="Times New Roman" w:cs="Times New Roman"/>
          <w:sz w:val="24"/>
          <w:szCs w:val="24"/>
          <w:lang w:eastAsia="en-US"/>
        </w:rPr>
        <w:t>Zamawiający dokona weryfikacji JEDZ-a w odniesieniu do</w:t>
      </w:r>
      <w:r w:rsidR="00A63E9F" w:rsidRPr="00841AF9">
        <w:rPr>
          <w:rFonts w:eastAsia="Times New Roman" w:cs="Times New Roman"/>
          <w:sz w:val="24"/>
          <w:szCs w:val="24"/>
          <w:lang w:eastAsia="en-US"/>
        </w:rPr>
        <w:t xml:space="preserve"> </w:t>
      </w:r>
      <w:r w:rsidRPr="00841AF9">
        <w:rPr>
          <w:rFonts w:cs="Times New Roman"/>
          <w:sz w:val="24"/>
          <w:szCs w:val="24"/>
          <w:u w:val="single"/>
          <w:lang w:eastAsia="en-US"/>
        </w:rPr>
        <w:t xml:space="preserve">Wykonawców </w:t>
      </w:r>
      <w:r w:rsidRPr="00841AF9">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1D2E11B8" w14:textId="0C2CB372" w:rsidR="005C6B3C" w:rsidRPr="00841AF9" w:rsidRDefault="005C6B3C" w:rsidP="00343AEC">
      <w:pPr>
        <w:widowControl w:val="0"/>
        <w:numPr>
          <w:ilvl w:val="0"/>
          <w:numId w:val="14"/>
        </w:numPr>
        <w:ind w:left="720"/>
        <w:jc w:val="both"/>
        <w:rPr>
          <w:rFonts w:eastAsia="Times New Roman" w:cs="Times New Roman"/>
          <w:sz w:val="24"/>
          <w:szCs w:val="24"/>
        </w:rPr>
      </w:pPr>
      <w:r w:rsidRPr="00841AF9">
        <w:rPr>
          <w:rFonts w:eastAsia="Times New Roman" w:cs="Times New Roman"/>
          <w:sz w:val="24"/>
          <w:szCs w:val="24"/>
        </w:rPr>
        <w:t>przedmiotowe środki dowodowe określone w V rozdziale SWZ</w:t>
      </w:r>
      <w:r w:rsidR="00F845AF" w:rsidRPr="00841AF9">
        <w:rPr>
          <w:rFonts w:eastAsia="Times New Roman" w:cs="Times New Roman"/>
          <w:sz w:val="24"/>
          <w:szCs w:val="24"/>
        </w:rPr>
        <w:t>,</w:t>
      </w:r>
    </w:p>
    <w:p w14:paraId="0A028015" w14:textId="77777777" w:rsidR="00D63876" w:rsidRPr="00841AF9" w:rsidRDefault="005C6B3C" w:rsidP="00343AEC">
      <w:pPr>
        <w:widowControl w:val="0"/>
        <w:numPr>
          <w:ilvl w:val="0"/>
          <w:numId w:val="14"/>
        </w:numPr>
        <w:ind w:left="720" w:hanging="357"/>
        <w:jc w:val="both"/>
        <w:rPr>
          <w:rFonts w:eastAsia="Times New Roman" w:cs="Times New Roman"/>
          <w:color w:val="00B050"/>
          <w:sz w:val="24"/>
          <w:szCs w:val="24"/>
          <w:u w:val="single"/>
          <w:lang w:eastAsia="en-US"/>
        </w:rPr>
      </w:pPr>
      <w:r w:rsidRPr="00841AF9">
        <w:rPr>
          <w:rFonts w:eastAsia="Times New Roman" w:cs="Times New Roman"/>
          <w:sz w:val="24"/>
          <w:szCs w:val="24"/>
          <w:lang w:eastAsia="pl-PL"/>
        </w:rPr>
        <w:t xml:space="preserve">pełnomocnictwo </w:t>
      </w:r>
    </w:p>
    <w:p w14:paraId="0D7C62EB" w14:textId="1026F0F1" w:rsidR="00D63876" w:rsidRPr="00841AF9" w:rsidRDefault="005C6B3C" w:rsidP="00343AEC">
      <w:pPr>
        <w:pStyle w:val="Akapitzlist"/>
        <w:widowControl w:val="0"/>
        <w:numPr>
          <w:ilvl w:val="0"/>
          <w:numId w:val="48"/>
        </w:numPr>
        <w:suppressAutoHyphens/>
        <w:spacing w:after="0" w:line="240" w:lineRule="auto"/>
        <w:jc w:val="both"/>
        <w:rPr>
          <w:rFonts w:ascii="Times New Roman" w:eastAsia="Times New Roman" w:hAnsi="Times New Roman" w:cs="Times New Roman"/>
          <w:color w:val="00B050"/>
          <w:sz w:val="24"/>
          <w:szCs w:val="24"/>
          <w:u w:val="single"/>
        </w:rPr>
      </w:pPr>
      <w:r w:rsidRPr="00841AF9">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841AF9">
        <w:rPr>
          <w:rFonts w:ascii="Times New Roman" w:eastAsia="Calibri" w:hAnsi="Times New Roman" w:cs="Times New Roman"/>
          <w:sz w:val="24"/>
          <w:szCs w:val="24"/>
        </w:rPr>
        <w:t xml:space="preserve">(KRS, </w:t>
      </w:r>
      <w:proofErr w:type="spellStart"/>
      <w:r w:rsidRPr="00841AF9">
        <w:rPr>
          <w:rFonts w:ascii="Times New Roman" w:eastAsia="Calibri" w:hAnsi="Times New Roman" w:cs="Times New Roman"/>
          <w:sz w:val="24"/>
          <w:szCs w:val="24"/>
        </w:rPr>
        <w:t>CEiDG</w:t>
      </w:r>
      <w:proofErr w:type="spellEnd"/>
      <w:r w:rsidRPr="00841AF9">
        <w:rPr>
          <w:rFonts w:ascii="Times New Roman" w:eastAsia="Calibri" w:hAnsi="Times New Roman" w:cs="Times New Roman"/>
          <w:sz w:val="24"/>
          <w:szCs w:val="24"/>
        </w:rPr>
        <w:t xml:space="preserve"> lub innego właściwego rejestru). </w:t>
      </w:r>
    </w:p>
    <w:p w14:paraId="1D85B3F9" w14:textId="48C6CAAA" w:rsidR="008B5466" w:rsidRPr="00841AF9" w:rsidRDefault="00502F3C" w:rsidP="00343AEC">
      <w:pPr>
        <w:pStyle w:val="Akapitzlist"/>
        <w:widowControl w:val="0"/>
        <w:numPr>
          <w:ilvl w:val="0"/>
          <w:numId w:val="48"/>
        </w:numPr>
        <w:suppressAutoHyphens/>
        <w:spacing w:after="0" w:line="240" w:lineRule="auto"/>
        <w:jc w:val="both"/>
        <w:rPr>
          <w:rFonts w:ascii="Times New Roman" w:eastAsia="Times New Roman" w:hAnsi="Times New Roman" w:cs="Times New Roman"/>
          <w:color w:val="00B050"/>
          <w:sz w:val="24"/>
          <w:szCs w:val="24"/>
          <w:u w:val="single"/>
        </w:rPr>
      </w:pPr>
      <w:r w:rsidRPr="00841AF9">
        <w:rPr>
          <w:rFonts w:ascii="Times New Roman" w:hAnsi="Times New Roman" w:cs="Times New Roman"/>
          <w:color w:val="000000"/>
          <w:sz w:val="24"/>
          <w:szCs w:val="24"/>
          <w:lang w:eastAsia="pl-PL"/>
        </w:rPr>
        <w:t xml:space="preserve">dla pełnomocnika do reprezentowania w postępowaniu </w:t>
      </w:r>
      <w:r w:rsidR="00F028E0" w:rsidRPr="00841AF9">
        <w:rPr>
          <w:rFonts w:ascii="Times New Roman" w:hAnsi="Times New Roman" w:cs="Times New Roman"/>
          <w:color w:val="000000"/>
          <w:sz w:val="24"/>
          <w:szCs w:val="24"/>
          <w:lang w:eastAsia="pl-PL"/>
        </w:rPr>
        <w:t>w</w:t>
      </w:r>
      <w:r w:rsidRPr="00841AF9">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841AF9">
        <w:rPr>
          <w:rFonts w:ascii="Times New Roman" w:hAnsi="Times New Roman" w:cs="Times New Roman"/>
          <w:color w:val="000000"/>
          <w:sz w:val="24"/>
          <w:szCs w:val="24"/>
          <w:lang w:eastAsia="pl-PL"/>
        </w:rPr>
        <w:t>w</w:t>
      </w:r>
      <w:r w:rsidRPr="00841AF9">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841AF9" w:rsidRDefault="008B5466" w:rsidP="00343AEC">
      <w:pPr>
        <w:pStyle w:val="Akapitzlist"/>
        <w:widowControl w:val="0"/>
        <w:numPr>
          <w:ilvl w:val="0"/>
          <w:numId w:val="49"/>
        </w:numPr>
        <w:suppressAutoHyphens/>
        <w:spacing w:after="0" w:line="240" w:lineRule="auto"/>
        <w:ind w:left="1069"/>
        <w:jc w:val="both"/>
        <w:rPr>
          <w:rFonts w:ascii="Times New Roman" w:eastAsia="Times New Roman" w:hAnsi="Times New Roman" w:cs="Times New Roman"/>
          <w:i/>
          <w:iCs/>
          <w:color w:val="FF0000"/>
          <w:sz w:val="24"/>
          <w:szCs w:val="24"/>
          <w:u w:val="single"/>
        </w:rPr>
      </w:pPr>
      <w:bookmarkStart w:id="33" w:name="_Hlk105058611"/>
      <w:r w:rsidRPr="00841AF9">
        <w:rPr>
          <w:rFonts w:ascii="Times New Roman" w:hAnsi="Times New Roman" w:cs="Times New Roman"/>
          <w:i/>
          <w:iCs/>
          <w:color w:val="FF0000"/>
          <w:sz w:val="24"/>
          <w:szCs w:val="24"/>
          <w:lang w:eastAsia="pl-PL"/>
        </w:rPr>
        <w:t xml:space="preserve">Zamawiający informuje, iż zgodnie z art. 18 ustawy </w:t>
      </w:r>
      <w:proofErr w:type="spellStart"/>
      <w:r w:rsidRPr="00841AF9">
        <w:rPr>
          <w:rFonts w:ascii="Times New Roman" w:hAnsi="Times New Roman" w:cs="Times New Roman"/>
          <w:i/>
          <w:iCs/>
          <w:color w:val="FF0000"/>
          <w:sz w:val="24"/>
          <w:szCs w:val="24"/>
          <w:lang w:eastAsia="pl-PL"/>
        </w:rPr>
        <w:t>pzp</w:t>
      </w:r>
      <w:proofErr w:type="spellEnd"/>
      <w:r w:rsidRPr="00841AF9">
        <w:rPr>
          <w:rFonts w:ascii="Times New Roman" w:hAnsi="Times New Roman" w:cs="Times New Roman"/>
          <w:i/>
          <w:iCs/>
          <w:color w:val="FF0000"/>
          <w:sz w:val="24"/>
          <w:szCs w:val="24"/>
          <w:lang w:eastAsia="pl-PL"/>
        </w:rPr>
        <w:t xml:space="preserve"> zobowiązany jest do udostępniania pełnomocnictw. W związku z powyższym Zamawiający zwraca uwagę, iż </w:t>
      </w:r>
      <w:r w:rsidRPr="00841AF9">
        <w:rPr>
          <w:rFonts w:ascii="Times New Roman" w:hAnsi="Times New Roman" w:cs="Times New Roman"/>
          <w:i/>
          <w:iCs/>
          <w:color w:val="FF0000"/>
          <w:sz w:val="24"/>
          <w:szCs w:val="24"/>
          <w:u w:val="single"/>
          <w:lang w:eastAsia="pl-PL"/>
        </w:rPr>
        <w:t>nie ma obowiązku podawania w pełnomocnictwach nr PESEL oraz numerów dowodów osobistych.</w:t>
      </w:r>
      <w:r w:rsidRPr="00841AF9">
        <w:rPr>
          <w:rFonts w:ascii="Times New Roman" w:hAnsi="Times New Roman" w:cs="Times New Roman"/>
          <w:i/>
          <w:iCs/>
          <w:color w:val="FF0000"/>
          <w:sz w:val="24"/>
          <w:szCs w:val="24"/>
          <w:lang w:eastAsia="pl-PL"/>
        </w:rPr>
        <w:t xml:space="preserve"> </w:t>
      </w:r>
    </w:p>
    <w:p w14:paraId="710A6C70" w14:textId="77777777" w:rsidR="008B5466" w:rsidRPr="00841AF9" w:rsidRDefault="008B5466" w:rsidP="00343AEC">
      <w:pPr>
        <w:pStyle w:val="Akapitzlist"/>
        <w:widowControl w:val="0"/>
        <w:numPr>
          <w:ilvl w:val="0"/>
          <w:numId w:val="49"/>
        </w:numPr>
        <w:suppressAutoHyphens/>
        <w:spacing w:after="0" w:line="240" w:lineRule="auto"/>
        <w:ind w:left="1069"/>
        <w:jc w:val="both"/>
        <w:rPr>
          <w:rFonts w:ascii="Times New Roman" w:eastAsia="Times New Roman" w:hAnsi="Times New Roman" w:cs="Times New Roman"/>
          <w:color w:val="00B050"/>
          <w:sz w:val="24"/>
          <w:szCs w:val="24"/>
          <w:u w:val="single"/>
        </w:rPr>
      </w:pPr>
      <w:r w:rsidRPr="00841AF9">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841AF9">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3"/>
    <w:p w14:paraId="245731E5" w14:textId="77777777" w:rsidR="005C6B3C" w:rsidRPr="00841AF9" w:rsidRDefault="005C6B3C" w:rsidP="00343AEC">
      <w:pPr>
        <w:widowControl w:val="0"/>
        <w:numPr>
          <w:ilvl w:val="0"/>
          <w:numId w:val="14"/>
        </w:numPr>
        <w:ind w:left="720" w:hanging="357"/>
        <w:jc w:val="both"/>
        <w:rPr>
          <w:rFonts w:eastAsia="Times New Roman" w:cs="Times New Roman"/>
          <w:color w:val="00B050"/>
          <w:sz w:val="24"/>
          <w:szCs w:val="24"/>
          <w:lang w:eastAsia="en-US"/>
        </w:rPr>
      </w:pPr>
      <w:r w:rsidRPr="00841AF9">
        <w:rPr>
          <w:rFonts w:eastAsia="Times New Roman" w:cs="Times New Roman"/>
          <w:sz w:val="24"/>
          <w:szCs w:val="24"/>
        </w:rPr>
        <w:t>wypełniony formularz ofertowy, zgodnie z ZAŁĄCZNIKIEM NR 1 do SWZ,</w:t>
      </w:r>
    </w:p>
    <w:p w14:paraId="4021E1C7" w14:textId="2F6FA88C" w:rsidR="005C6B3C" w:rsidRPr="00841AF9" w:rsidRDefault="005C6B3C" w:rsidP="00343AEC">
      <w:pPr>
        <w:widowControl w:val="0"/>
        <w:numPr>
          <w:ilvl w:val="0"/>
          <w:numId w:val="14"/>
        </w:numPr>
        <w:ind w:left="720" w:hanging="357"/>
        <w:jc w:val="both"/>
        <w:rPr>
          <w:rFonts w:eastAsia="Times New Roman" w:cs="Times New Roman"/>
          <w:sz w:val="24"/>
          <w:szCs w:val="24"/>
          <w:lang w:eastAsia="en-US"/>
        </w:rPr>
      </w:pPr>
      <w:r w:rsidRPr="00841AF9">
        <w:rPr>
          <w:rFonts w:eastAsia="Times New Roman" w:cs="Times New Roman"/>
          <w:sz w:val="24"/>
          <w:szCs w:val="24"/>
        </w:rPr>
        <w:t xml:space="preserve">wypełniony formularz cenowy wraz ze szczegółowym opisem przedmiotu zamówienia, zgodnie </w:t>
      </w:r>
      <w:r w:rsidRPr="00841AF9">
        <w:rPr>
          <w:rFonts w:eastAsia="Times New Roman" w:cs="Times New Roman"/>
          <w:sz w:val="24"/>
          <w:szCs w:val="24"/>
        </w:rPr>
        <w:lastRenderedPageBreak/>
        <w:t>z ZAŁĄCZNIKIEM NR 2 do SWZ</w:t>
      </w:r>
      <w:bookmarkStart w:id="34" w:name="_Hlk529867852"/>
      <w:r w:rsidRPr="00841AF9">
        <w:rPr>
          <w:rFonts w:eastAsia="Times New Roman" w:cs="Times New Roman"/>
          <w:sz w:val="24"/>
          <w:szCs w:val="24"/>
        </w:rPr>
        <w:t xml:space="preserve"> - </w:t>
      </w:r>
      <w:r w:rsidR="000C7659" w:rsidRPr="00841AF9">
        <w:rPr>
          <w:rFonts w:eastAsia="Times New Roman" w:cs="Times New Roman"/>
          <w:sz w:val="24"/>
          <w:szCs w:val="24"/>
        </w:rPr>
        <w:t>z</w:t>
      </w:r>
      <w:r w:rsidRPr="00841AF9">
        <w:rPr>
          <w:rFonts w:eastAsia="Times New Roman" w:cs="Times New Roman"/>
          <w:i/>
          <w:iCs/>
          <w:sz w:val="24"/>
          <w:szCs w:val="24"/>
          <w:lang w:eastAsia="en-US"/>
        </w:rPr>
        <w:t xml:space="preserve">amawiający prosi </w:t>
      </w:r>
      <w:r w:rsidR="00F028E0" w:rsidRPr="00841AF9">
        <w:rPr>
          <w:rFonts w:eastAsia="Times New Roman" w:cs="Times New Roman"/>
          <w:i/>
          <w:iCs/>
          <w:sz w:val="24"/>
          <w:szCs w:val="24"/>
          <w:lang w:eastAsia="en-US"/>
        </w:rPr>
        <w:t>w</w:t>
      </w:r>
      <w:r w:rsidRPr="00841AF9">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841AF9">
        <w:rPr>
          <w:rFonts w:eastAsia="Times New Roman" w:cs="Times New Roman"/>
          <w:i/>
          <w:iCs/>
          <w:sz w:val="24"/>
          <w:szCs w:val="24"/>
          <w:lang w:eastAsia="en-US"/>
        </w:rPr>
        <w:t>.</w:t>
      </w:r>
      <w:proofErr w:type="spellStart"/>
      <w:r w:rsidR="00F539C3" w:rsidRPr="00841AF9">
        <w:rPr>
          <w:rFonts w:eastAsia="Times New Roman" w:cs="Times New Roman"/>
          <w:i/>
          <w:iCs/>
          <w:sz w:val="24"/>
          <w:szCs w:val="24"/>
          <w:lang w:eastAsia="en-US"/>
        </w:rPr>
        <w:t>doc</w:t>
      </w:r>
      <w:proofErr w:type="spellEnd"/>
      <w:r w:rsidR="00F539C3" w:rsidRPr="00841AF9">
        <w:rPr>
          <w:rFonts w:eastAsia="Times New Roman" w:cs="Times New Roman"/>
          <w:i/>
          <w:iCs/>
          <w:sz w:val="24"/>
          <w:szCs w:val="24"/>
          <w:lang w:eastAsia="en-US"/>
        </w:rPr>
        <w:t>, .</w:t>
      </w:r>
      <w:proofErr w:type="spellStart"/>
      <w:r w:rsidR="00F539C3" w:rsidRPr="00841AF9">
        <w:rPr>
          <w:rFonts w:eastAsia="Times New Roman" w:cs="Times New Roman"/>
          <w:i/>
          <w:iCs/>
          <w:sz w:val="24"/>
          <w:szCs w:val="24"/>
          <w:lang w:eastAsia="en-US"/>
        </w:rPr>
        <w:t>docx</w:t>
      </w:r>
      <w:proofErr w:type="spellEnd"/>
      <w:r w:rsidR="00F539C3" w:rsidRPr="00841AF9">
        <w:rPr>
          <w:rFonts w:eastAsia="Times New Roman" w:cs="Times New Roman"/>
          <w:i/>
          <w:iCs/>
          <w:sz w:val="24"/>
          <w:szCs w:val="24"/>
          <w:lang w:eastAsia="en-US"/>
        </w:rPr>
        <w:t xml:space="preserve">, </w:t>
      </w:r>
      <w:r w:rsidRPr="00841AF9">
        <w:rPr>
          <w:rFonts w:eastAsia="Times New Roman" w:cs="Times New Roman"/>
          <w:i/>
          <w:iCs/>
          <w:sz w:val="24"/>
          <w:szCs w:val="24"/>
          <w:lang w:eastAsia="en-US"/>
        </w:rPr>
        <w:t>.xls lub .</w:t>
      </w:r>
      <w:proofErr w:type="spellStart"/>
      <w:r w:rsidRPr="00841AF9">
        <w:rPr>
          <w:rFonts w:eastAsia="Times New Roman" w:cs="Times New Roman"/>
          <w:i/>
          <w:iCs/>
          <w:sz w:val="24"/>
          <w:szCs w:val="24"/>
          <w:lang w:eastAsia="en-US"/>
        </w:rPr>
        <w:t>xlsx</w:t>
      </w:r>
      <w:proofErr w:type="spellEnd"/>
      <w:r w:rsidRPr="00841AF9">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841AF9">
        <w:rPr>
          <w:rFonts w:eastAsia="Times New Roman" w:cs="Times New Roman"/>
          <w:sz w:val="24"/>
          <w:szCs w:val="24"/>
          <w:lang w:eastAsia="en-US"/>
        </w:rPr>
        <w:t xml:space="preserve"> </w:t>
      </w:r>
      <w:bookmarkEnd w:id="34"/>
    </w:p>
    <w:p w14:paraId="304775A3" w14:textId="25E85103" w:rsidR="00F0319B" w:rsidRPr="00841AF9" w:rsidRDefault="00F0319B" w:rsidP="00343AEC">
      <w:pPr>
        <w:widowControl w:val="0"/>
        <w:numPr>
          <w:ilvl w:val="0"/>
          <w:numId w:val="14"/>
        </w:numPr>
        <w:ind w:left="720" w:hanging="357"/>
        <w:jc w:val="both"/>
        <w:rPr>
          <w:rFonts w:eastAsia="Times New Roman" w:cs="Times New Roman"/>
          <w:sz w:val="24"/>
          <w:szCs w:val="24"/>
          <w:lang w:eastAsia="en-US"/>
        </w:rPr>
      </w:pPr>
      <w:r w:rsidRPr="00841AF9">
        <w:rPr>
          <w:rFonts w:eastAsia="Times New Roman" w:cs="Times New Roman"/>
          <w:bCs/>
          <w:iCs/>
          <w:sz w:val="24"/>
          <w:szCs w:val="24"/>
          <w:lang w:eastAsia="pl-PL"/>
        </w:rPr>
        <w:t xml:space="preserve">oświadczenie o niepozostawaniu objętym zakazem, o którym mowa w </w:t>
      </w:r>
      <w:r w:rsidRPr="00841AF9">
        <w:rPr>
          <w:rFonts w:eastAsia="Calibri" w:cs="Times New Roman"/>
          <w:iCs/>
          <w:sz w:val="24"/>
          <w:szCs w:val="24"/>
        </w:rPr>
        <w:t>art. 7 ust. 1 ustawy sankcyjnej</w:t>
      </w:r>
      <w:r w:rsidRPr="00841AF9">
        <w:rPr>
          <w:rFonts w:eastAsia="Times New Roman" w:cs="Times New Roman"/>
          <w:bCs/>
          <w:iCs/>
          <w:sz w:val="24"/>
          <w:szCs w:val="24"/>
          <w:lang w:eastAsia="en-US"/>
        </w:rPr>
        <w:t xml:space="preserve"> oraz </w:t>
      </w:r>
      <w:r w:rsidRPr="00841AF9">
        <w:rPr>
          <w:rFonts w:eastAsia="Times New Roman" w:cs="Times New Roman"/>
          <w:bCs/>
          <w:iCs/>
          <w:sz w:val="24"/>
          <w:szCs w:val="24"/>
          <w:lang w:eastAsia="pl-PL"/>
        </w:rPr>
        <w:t>art. 5k Rozporządzenia sankcyjnego</w:t>
      </w:r>
      <w:r w:rsidR="00BB0C7B" w:rsidRPr="00841AF9">
        <w:rPr>
          <w:rFonts w:eastAsia="Times New Roman" w:cs="Times New Roman"/>
          <w:bCs/>
          <w:iCs/>
          <w:sz w:val="24"/>
          <w:szCs w:val="24"/>
          <w:lang w:eastAsia="pl-PL"/>
        </w:rPr>
        <w:t>, zwane oświadczeniem „sankcyjnym”</w:t>
      </w:r>
      <w:r w:rsidRPr="00841AF9">
        <w:rPr>
          <w:rFonts w:eastAsia="Times New Roman" w:cs="Times New Roman"/>
          <w:bCs/>
          <w:iCs/>
          <w:sz w:val="24"/>
          <w:szCs w:val="24"/>
          <w:lang w:eastAsia="pl-PL"/>
        </w:rPr>
        <w:t xml:space="preserve"> - </w:t>
      </w:r>
      <w:r w:rsidRPr="00841AF9">
        <w:rPr>
          <w:rFonts w:eastAsia="Times New Roman" w:cs="Times New Roman"/>
          <w:bCs/>
          <w:i/>
          <w:sz w:val="24"/>
          <w:szCs w:val="24"/>
          <w:lang w:eastAsia="pl-PL"/>
        </w:rPr>
        <w:t>aktualnego na dzień jego złożenia</w:t>
      </w:r>
      <w:r w:rsidRPr="00841AF9">
        <w:rPr>
          <w:rFonts w:eastAsia="Times New Roman" w:cs="Times New Roman"/>
          <w:bCs/>
          <w:iCs/>
          <w:sz w:val="24"/>
          <w:szCs w:val="24"/>
          <w:lang w:eastAsia="pl-PL"/>
        </w:rPr>
        <w:t xml:space="preserve"> - </w:t>
      </w:r>
      <w:r w:rsidRPr="00841AF9">
        <w:rPr>
          <w:rFonts w:eastAsia="Times New Roman" w:cs="Times New Roman"/>
          <w:sz w:val="24"/>
          <w:szCs w:val="24"/>
        </w:rPr>
        <w:t xml:space="preserve">zgodnie z </w:t>
      </w:r>
      <w:r w:rsidRPr="00841AF9">
        <w:rPr>
          <w:rFonts w:eastAsia="Times New Roman" w:cs="Times New Roman"/>
          <w:b/>
          <w:bCs/>
          <w:sz w:val="24"/>
          <w:szCs w:val="24"/>
        </w:rPr>
        <w:t xml:space="preserve">ZAŁĄCZNIKIEM NR </w:t>
      </w:r>
      <w:r w:rsidR="0016516D" w:rsidRPr="00841AF9">
        <w:rPr>
          <w:rFonts w:eastAsia="Times New Roman" w:cs="Times New Roman"/>
          <w:b/>
          <w:bCs/>
          <w:sz w:val="24"/>
          <w:szCs w:val="24"/>
        </w:rPr>
        <w:t>4</w:t>
      </w:r>
      <w:r w:rsidRPr="00841AF9">
        <w:rPr>
          <w:rFonts w:eastAsia="Times New Roman" w:cs="Times New Roman"/>
          <w:b/>
          <w:bCs/>
          <w:sz w:val="24"/>
          <w:szCs w:val="24"/>
        </w:rPr>
        <w:t xml:space="preserve"> do SWZ</w:t>
      </w:r>
    </w:p>
    <w:p w14:paraId="6EDF62FC" w14:textId="77777777" w:rsidR="005C6B3C" w:rsidRPr="00841AF9" w:rsidRDefault="005C6B3C" w:rsidP="00343AEC">
      <w:pPr>
        <w:widowControl w:val="0"/>
        <w:numPr>
          <w:ilvl w:val="0"/>
          <w:numId w:val="4"/>
        </w:numPr>
        <w:tabs>
          <w:tab w:val="clear" w:pos="720"/>
          <w:tab w:val="num" w:pos="360"/>
        </w:tabs>
        <w:ind w:left="360"/>
        <w:jc w:val="both"/>
        <w:rPr>
          <w:rFonts w:eastAsia="Times New Roman" w:cs="Times New Roman"/>
          <w:color w:val="00B050"/>
          <w:sz w:val="24"/>
          <w:szCs w:val="24"/>
          <w:lang w:eastAsia="pl-PL"/>
        </w:rPr>
      </w:pPr>
      <w:r w:rsidRPr="00841AF9">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0AE559A2" w14:textId="77777777" w:rsidR="005C6B3C" w:rsidRPr="00841AF9" w:rsidRDefault="005C6B3C" w:rsidP="00343AEC">
      <w:pPr>
        <w:widowControl w:val="0"/>
        <w:numPr>
          <w:ilvl w:val="0"/>
          <w:numId w:val="22"/>
        </w:numPr>
        <w:autoSpaceDE w:val="0"/>
        <w:autoSpaceDN w:val="0"/>
        <w:adjustRightInd w:val="0"/>
        <w:jc w:val="both"/>
        <w:rPr>
          <w:rFonts w:eastAsia="TimesNewRoman" w:cs="Times New Roman"/>
          <w:b/>
          <w:sz w:val="24"/>
          <w:szCs w:val="24"/>
          <w:lang w:eastAsia="pl-PL"/>
        </w:rPr>
      </w:pPr>
      <w:r w:rsidRPr="00841AF9">
        <w:rPr>
          <w:rFonts w:eastAsia="TimesNewRoman" w:cs="Times New Roman"/>
          <w:b/>
          <w:sz w:val="24"/>
          <w:szCs w:val="24"/>
          <w:lang w:eastAsia="pl-PL"/>
        </w:rPr>
        <w:t>Potwierdzenie spełniania przez wykonawcę warunków udziału w postępowaniu:</w:t>
      </w:r>
    </w:p>
    <w:p w14:paraId="1BAC478A" w14:textId="64936A21" w:rsidR="005C6B3C" w:rsidRPr="00841AF9" w:rsidRDefault="005C6B3C" w:rsidP="00343AEC">
      <w:pPr>
        <w:widowControl w:val="0"/>
        <w:autoSpaceDE w:val="0"/>
        <w:autoSpaceDN w:val="0"/>
        <w:adjustRightInd w:val="0"/>
        <w:ind w:left="720"/>
        <w:jc w:val="both"/>
        <w:rPr>
          <w:rFonts w:eastAsia="TimesNewRoman" w:cs="Times New Roman"/>
          <w:bCs/>
          <w:sz w:val="24"/>
          <w:szCs w:val="24"/>
          <w:lang w:eastAsia="pl-PL"/>
        </w:rPr>
      </w:pPr>
      <w:r w:rsidRPr="00841AF9">
        <w:rPr>
          <w:rFonts w:eastAsia="TimesNewRoman" w:cs="Times New Roman"/>
          <w:bCs/>
          <w:sz w:val="24"/>
          <w:szCs w:val="24"/>
          <w:lang w:eastAsia="pl-PL"/>
        </w:rPr>
        <w:t>Zamawiający nie stawia w tym zakresie żadnych wymagań</w:t>
      </w:r>
      <w:r w:rsidR="002C75BC" w:rsidRPr="00841AF9">
        <w:rPr>
          <w:rFonts w:eastAsia="TimesNewRoman" w:cs="Times New Roman"/>
          <w:bCs/>
          <w:sz w:val="24"/>
          <w:szCs w:val="24"/>
          <w:lang w:eastAsia="pl-PL"/>
        </w:rPr>
        <w:t>.</w:t>
      </w:r>
    </w:p>
    <w:p w14:paraId="5E7051B9" w14:textId="77777777" w:rsidR="005C6B3C" w:rsidRPr="00841AF9" w:rsidRDefault="005C6B3C" w:rsidP="00343AEC">
      <w:pPr>
        <w:widowControl w:val="0"/>
        <w:numPr>
          <w:ilvl w:val="0"/>
          <w:numId w:val="22"/>
        </w:numPr>
        <w:autoSpaceDE w:val="0"/>
        <w:autoSpaceDN w:val="0"/>
        <w:adjustRightInd w:val="0"/>
        <w:jc w:val="both"/>
        <w:rPr>
          <w:rFonts w:eastAsia="Times New Roman" w:cs="Times New Roman"/>
          <w:b/>
          <w:bCs/>
          <w:sz w:val="24"/>
          <w:szCs w:val="24"/>
          <w:lang w:eastAsia="pl-PL"/>
        </w:rPr>
      </w:pPr>
      <w:r w:rsidRPr="00841AF9">
        <w:rPr>
          <w:rFonts w:eastAsia="Times New Roman" w:cs="Times New Roman"/>
          <w:b/>
          <w:bCs/>
          <w:sz w:val="24"/>
          <w:szCs w:val="24"/>
          <w:lang w:eastAsia="pl-PL"/>
        </w:rPr>
        <w:t>Potwierdzenie braku podstaw wykluczenia wykonawcy z udziału w postępowaniu</w:t>
      </w:r>
    </w:p>
    <w:p w14:paraId="15FC061E" w14:textId="77777777" w:rsidR="005C6B3C" w:rsidRPr="00841AF9" w:rsidRDefault="005C6B3C" w:rsidP="00343AEC">
      <w:pPr>
        <w:widowControl w:val="0"/>
        <w:autoSpaceDE w:val="0"/>
        <w:autoSpaceDN w:val="0"/>
        <w:adjustRightInd w:val="0"/>
        <w:ind w:left="720"/>
        <w:jc w:val="both"/>
        <w:rPr>
          <w:rFonts w:eastAsia="Times New Roman" w:cs="Times New Roman"/>
          <w:b/>
          <w:bCs/>
          <w:sz w:val="24"/>
          <w:szCs w:val="24"/>
          <w:lang w:eastAsia="pl-PL"/>
        </w:rPr>
      </w:pPr>
      <w:r w:rsidRPr="00841AF9">
        <w:rPr>
          <w:rFonts w:eastAsia="Times New Roman" w:cs="Times New Roman"/>
          <w:b/>
          <w:bCs/>
          <w:sz w:val="24"/>
          <w:szCs w:val="24"/>
          <w:lang w:eastAsia="pl-PL"/>
        </w:rPr>
        <w:t>W celu potwierdzenia braku podstaw wykluczenia wykonawcy z udziału w postępowaniu zamawiający żąda:</w:t>
      </w:r>
      <w:bookmarkStart w:id="35" w:name="mip57154166"/>
      <w:bookmarkEnd w:id="35"/>
    </w:p>
    <w:p w14:paraId="0083738F" w14:textId="77777777" w:rsidR="005C6B3C" w:rsidRPr="00841AF9" w:rsidRDefault="005C6B3C" w:rsidP="00343AEC">
      <w:pPr>
        <w:widowControl w:val="0"/>
        <w:numPr>
          <w:ilvl w:val="0"/>
          <w:numId w:val="23"/>
        </w:numPr>
        <w:autoSpaceDE w:val="0"/>
        <w:autoSpaceDN w:val="0"/>
        <w:adjustRightInd w:val="0"/>
        <w:jc w:val="both"/>
        <w:rPr>
          <w:rFonts w:eastAsia="Times New Roman" w:cs="Times New Roman"/>
          <w:b/>
          <w:bCs/>
          <w:sz w:val="24"/>
          <w:szCs w:val="24"/>
          <w:lang w:eastAsia="pl-PL"/>
        </w:rPr>
      </w:pPr>
      <w:r w:rsidRPr="00841AF9">
        <w:rPr>
          <w:rFonts w:eastAsia="Times New Roman" w:cs="Times New Roman"/>
          <w:sz w:val="24"/>
          <w:szCs w:val="24"/>
          <w:lang w:eastAsia="pl-PL"/>
        </w:rPr>
        <w:t xml:space="preserve">informacji z Krajowego Rejestru Karnego w zakresie: </w:t>
      </w:r>
    </w:p>
    <w:p w14:paraId="4DF4F370" w14:textId="77777777" w:rsidR="005C6B3C" w:rsidRPr="00841AF9" w:rsidRDefault="00A568DF" w:rsidP="00343AEC">
      <w:pPr>
        <w:widowControl w:val="0"/>
        <w:numPr>
          <w:ilvl w:val="0"/>
          <w:numId w:val="24"/>
        </w:numPr>
        <w:autoSpaceDE w:val="0"/>
        <w:autoSpaceDN w:val="0"/>
        <w:adjustRightInd w:val="0"/>
        <w:jc w:val="both"/>
        <w:rPr>
          <w:rFonts w:eastAsia="Times New Roman" w:cs="Times New Roman"/>
          <w:b/>
          <w:bCs/>
          <w:sz w:val="24"/>
          <w:szCs w:val="24"/>
          <w:lang w:eastAsia="pl-PL"/>
        </w:rPr>
      </w:pPr>
      <w:hyperlink r:id="rId56" w:history="1">
        <w:r w:rsidR="005C6B3C" w:rsidRPr="00841AF9">
          <w:rPr>
            <w:rFonts w:eastAsia="Times New Roman" w:cs="Times New Roman"/>
            <w:sz w:val="24"/>
            <w:szCs w:val="24"/>
            <w:u w:val="single"/>
            <w:lang w:eastAsia="pl-PL"/>
          </w:rPr>
          <w:t>art. 108 ust. 1 pkt 1 i 2</w:t>
        </w:r>
      </w:hyperlink>
      <w:r w:rsidR="005C6B3C" w:rsidRPr="00841AF9">
        <w:rPr>
          <w:rFonts w:eastAsia="Times New Roman" w:cs="Times New Roman"/>
          <w:sz w:val="24"/>
          <w:szCs w:val="24"/>
          <w:lang w:eastAsia="pl-PL"/>
        </w:rPr>
        <w:t xml:space="preserve"> ustawy </w:t>
      </w:r>
      <w:proofErr w:type="spellStart"/>
      <w:r w:rsidR="005C6B3C" w:rsidRPr="00841AF9">
        <w:rPr>
          <w:rFonts w:eastAsia="Times New Roman" w:cs="Times New Roman"/>
          <w:sz w:val="24"/>
          <w:szCs w:val="24"/>
          <w:lang w:eastAsia="pl-PL"/>
        </w:rPr>
        <w:t>pzp</w:t>
      </w:r>
      <w:proofErr w:type="spellEnd"/>
      <w:r w:rsidR="005C6B3C" w:rsidRPr="00841AF9">
        <w:rPr>
          <w:rFonts w:eastAsia="Times New Roman" w:cs="Times New Roman"/>
          <w:sz w:val="24"/>
          <w:szCs w:val="24"/>
          <w:lang w:eastAsia="pl-PL"/>
        </w:rPr>
        <w:t xml:space="preserve">, </w:t>
      </w:r>
    </w:p>
    <w:p w14:paraId="492BFC42" w14:textId="4EFD3849" w:rsidR="005C6B3C" w:rsidRPr="00841AF9" w:rsidRDefault="00A568DF" w:rsidP="00343AEC">
      <w:pPr>
        <w:widowControl w:val="0"/>
        <w:numPr>
          <w:ilvl w:val="0"/>
          <w:numId w:val="24"/>
        </w:numPr>
        <w:autoSpaceDE w:val="0"/>
        <w:autoSpaceDN w:val="0"/>
        <w:adjustRightInd w:val="0"/>
        <w:jc w:val="both"/>
        <w:rPr>
          <w:rFonts w:eastAsia="Times New Roman" w:cs="Times New Roman"/>
          <w:b/>
          <w:bCs/>
          <w:sz w:val="24"/>
          <w:szCs w:val="24"/>
          <w:lang w:eastAsia="pl-PL"/>
        </w:rPr>
      </w:pPr>
      <w:hyperlink r:id="rId57" w:history="1">
        <w:r w:rsidR="005C6B3C" w:rsidRPr="00841AF9">
          <w:rPr>
            <w:rFonts w:eastAsia="Times New Roman" w:cs="Times New Roman"/>
            <w:sz w:val="24"/>
            <w:szCs w:val="24"/>
            <w:u w:val="single"/>
            <w:lang w:eastAsia="pl-PL"/>
          </w:rPr>
          <w:t>art. 108 ust. 1 pkt 4</w:t>
        </w:r>
      </w:hyperlink>
      <w:r w:rsidR="005C6B3C" w:rsidRPr="00841AF9">
        <w:rPr>
          <w:rFonts w:eastAsia="Times New Roman" w:cs="Times New Roman"/>
          <w:sz w:val="24"/>
          <w:szCs w:val="24"/>
          <w:lang w:eastAsia="pl-PL"/>
        </w:rPr>
        <w:t xml:space="preserve"> ustawy</w:t>
      </w:r>
      <w:r w:rsidR="00FB0D16" w:rsidRPr="00841AF9">
        <w:rPr>
          <w:rFonts w:eastAsia="Times New Roman" w:cs="Times New Roman"/>
          <w:sz w:val="24"/>
          <w:szCs w:val="24"/>
          <w:lang w:eastAsia="pl-PL"/>
        </w:rPr>
        <w:t xml:space="preserve"> </w:t>
      </w:r>
      <w:proofErr w:type="spellStart"/>
      <w:r w:rsidR="00FB0D16" w:rsidRPr="00841AF9">
        <w:rPr>
          <w:rFonts w:eastAsia="Times New Roman" w:cs="Times New Roman"/>
          <w:sz w:val="24"/>
          <w:szCs w:val="24"/>
          <w:lang w:eastAsia="pl-PL"/>
        </w:rPr>
        <w:t>pzp</w:t>
      </w:r>
      <w:proofErr w:type="spellEnd"/>
      <w:r w:rsidR="005C6B3C" w:rsidRPr="00841AF9">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841AF9" w:rsidRDefault="005C6B3C" w:rsidP="00343AEC">
      <w:pPr>
        <w:widowControl w:val="0"/>
        <w:autoSpaceDE w:val="0"/>
        <w:autoSpaceDN w:val="0"/>
        <w:adjustRightInd w:val="0"/>
        <w:ind w:left="1080"/>
        <w:jc w:val="both"/>
        <w:rPr>
          <w:rFonts w:eastAsia="Times New Roman" w:cs="Times New Roman"/>
          <w:b/>
          <w:bCs/>
          <w:sz w:val="24"/>
          <w:szCs w:val="24"/>
          <w:lang w:eastAsia="pl-PL"/>
        </w:rPr>
      </w:pPr>
      <w:r w:rsidRPr="00841AF9">
        <w:rPr>
          <w:rFonts w:eastAsia="Times New Roman" w:cs="Times New Roman"/>
          <w:sz w:val="24"/>
          <w:szCs w:val="24"/>
          <w:lang w:eastAsia="pl-PL"/>
        </w:rPr>
        <w:t xml:space="preserve">- sporządzonej nie wcześniej niż 6 miesięcy przed jej złożeniem; </w:t>
      </w:r>
    </w:p>
    <w:p w14:paraId="0542590F" w14:textId="1D1075A0" w:rsidR="005C6B3C" w:rsidRPr="00841AF9" w:rsidRDefault="005C6B3C" w:rsidP="00343AEC">
      <w:pPr>
        <w:widowControl w:val="0"/>
        <w:numPr>
          <w:ilvl w:val="0"/>
          <w:numId w:val="23"/>
        </w:numPr>
        <w:jc w:val="both"/>
        <w:rPr>
          <w:rFonts w:eastAsia="Times New Roman" w:cs="Times New Roman"/>
          <w:sz w:val="24"/>
          <w:szCs w:val="24"/>
          <w:lang w:eastAsia="pl-PL"/>
        </w:rPr>
      </w:pPr>
      <w:bookmarkStart w:id="36" w:name="mip57154167"/>
      <w:bookmarkEnd w:id="36"/>
      <w:r w:rsidRPr="00841AF9">
        <w:rPr>
          <w:rFonts w:eastAsia="Times New Roman" w:cs="Times New Roman"/>
          <w:sz w:val="24"/>
          <w:szCs w:val="24"/>
          <w:lang w:eastAsia="pl-PL"/>
        </w:rPr>
        <w:t xml:space="preserve">oświadczenia wykonawcy, w zakresie </w:t>
      </w:r>
      <w:hyperlink r:id="rId58" w:history="1">
        <w:r w:rsidRPr="00841AF9">
          <w:rPr>
            <w:rFonts w:eastAsia="Times New Roman" w:cs="Times New Roman"/>
            <w:sz w:val="24"/>
            <w:szCs w:val="24"/>
            <w:u w:val="single"/>
            <w:lang w:eastAsia="pl-PL"/>
          </w:rPr>
          <w:t>art. 108 ust. 1 pkt 5</w:t>
        </w:r>
      </w:hyperlink>
      <w:r w:rsidRPr="00841AF9">
        <w:rPr>
          <w:rFonts w:eastAsia="Times New Roman" w:cs="Times New Roman"/>
          <w:sz w:val="24"/>
          <w:szCs w:val="24"/>
          <w:lang w:eastAsia="pl-PL"/>
        </w:rPr>
        <w:t xml:space="preserve"> ustawy</w:t>
      </w:r>
      <w:r w:rsidR="00FB0D16" w:rsidRPr="00841AF9">
        <w:rPr>
          <w:rFonts w:eastAsia="Times New Roman" w:cs="Times New Roman"/>
          <w:sz w:val="24"/>
          <w:szCs w:val="24"/>
          <w:lang w:eastAsia="pl-PL"/>
        </w:rPr>
        <w:t xml:space="preserve"> </w:t>
      </w:r>
      <w:proofErr w:type="spellStart"/>
      <w:r w:rsidR="00FB0D16" w:rsidRPr="00841AF9">
        <w:rPr>
          <w:rFonts w:eastAsia="Times New Roman" w:cs="Times New Roman"/>
          <w:sz w:val="24"/>
          <w:szCs w:val="24"/>
          <w:lang w:eastAsia="pl-PL"/>
        </w:rPr>
        <w:t>pzp</w:t>
      </w:r>
      <w:proofErr w:type="spellEnd"/>
      <w:r w:rsidRPr="00841AF9">
        <w:rPr>
          <w:rFonts w:eastAsia="Times New Roman" w:cs="Times New Roman"/>
          <w:sz w:val="24"/>
          <w:szCs w:val="24"/>
          <w:lang w:eastAsia="pl-PL"/>
        </w:rPr>
        <w:t xml:space="preserve">, o braku przynależności do tej samej grupy kapitałowej w rozumieniu ustawy z dnia 16 lutego 2007 r. o ochronie konkurencji i konsumentów </w:t>
      </w:r>
      <w:hyperlink r:id="rId59" w:history="1">
        <w:r w:rsidR="000469BA" w:rsidRPr="00841AF9">
          <w:rPr>
            <w:sz w:val="24"/>
            <w:szCs w:val="24"/>
            <w:u w:val="single"/>
          </w:rPr>
          <w:t>(Dz.U. z 2023 r. poz. 1689 ze zm.)</w:t>
        </w:r>
      </w:hyperlink>
      <w:r w:rsidR="000469BA" w:rsidRPr="00841AF9">
        <w:rPr>
          <w:sz w:val="24"/>
          <w:szCs w:val="24"/>
        </w:rPr>
        <w:t xml:space="preserve"> </w:t>
      </w:r>
      <w:r w:rsidRPr="00841AF9">
        <w:rPr>
          <w:rFonts w:eastAsia="Times New Roman" w:cs="Times New Roman"/>
          <w:sz w:val="24"/>
          <w:szCs w:val="24"/>
          <w:lang w:eastAsia="pl-PL"/>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6350B" w:rsidRPr="00841AF9">
        <w:rPr>
          <w:rFonts w:eastAsia="Times New Roman" w:cs="Times New Roman"/>
          <w:sz w:val="24"/>
          <w:szCs w:val="24"/>
          <w:lang w:eastAsia="pl-PL"/>
        </w:rPr>
        <w:t xml:space="preserve"> – wzór oświadczenia zawarty w załączniku nr </w:t>
      </w:r>
      <w:r w:rsidR="0065478C" w:rsidRPr="00841AF9">
        <w:rPr>
          <w:rFonts w:eastAsia="Times New Roman" w:cs="Times New Roman"/>
          <w:sz w:val="24"/>
          <w:szCs w:val="24"/>
          <w:lang w:eastAsia="pl-PL"/>
        </w:rPr>
        <w:t>5</w:t>
      </w:r>
      <w:r w:rsidR="0016350B" w:rsidRPr="00841AF9">
        <w:rPr>
          <w:rFonts w:eastAsia="Times New Roman" w:cs="Times New Roman"/>
          <w:sz w:val="24"/>
          <w:szCs w:val="24"/>
          <w:lang w:eastAsia="pl-PL"/>
        </w:rPr>
        <w:t xml:space="preserve"> do SWZ;</w:t>
      </w:r>
      <w:bookmarkStart w:id="37" w:name="mip57154168"/>
      <w:bookmarkEnd w:id="37"/>
    </w:p>
    <w:p w14:paraId="1E8FB092" w14:textId="15278328" w:rsidR="005C6B3C" w:rsidRPr="00841AF9" w:rsidRDefault="005C6B3C" w:rsidP="00343AEC">
      <w:pPr>
        <w:widowControl w:val="0"/>
        <w:numPr>
          <w:ilvl w:val="0"/>
          <w:numId w:val="23"/>
        </w:numPr>
        <w:jc w:val="both"/>
        <w:rPr>
          <w:rFonts w:eastAsia="Times New Roman" w:cs="Times New Roman"/>
          <w:sz w:val="24"/>
          <w:szCs w:val="24"/>
          <w:lang w:eastAsia="pl-PL"/>
        </w:rPr>
      </w:pPr>
      <w:bookmarkStart w:id="38" w:name="_Hlk66699750"/>
      <w:r w:rsidRPr="00841AF9">
        <w:rPr>
          <w:rFonts w:eastAsia="Times New Roman" w:cs="Times New Roman"/>
          <w:sz w:val="24"/>
          <w:szCs w:val="24"/>
          <w:lang w:eastAsia="pl-PL"/>
        </w:rPr>
        <w:t xml:space="preserve">oświadczenia wykonawcy o aktualności informacji zawartych w oświadczeniu, o którym mowa w </w:t>
      </w:r>
      <w:hyperlink r:id="rId60" w:history="1">
        <w:r w:rsidRPr="00841AF9">
          <w:rPr>
            <w:rFonts w:eastAsia="Times New Roman" w:cs="Times New Roman"/>
            <w:sz w:val="24"/>
            <w:szCs w:val="24"/>
            <w:u w:val="single"/>
            <w:lang w:eastAsia="pl-PL"/>
          </w:rPr>
          <w:t>art. 125 ust. 1</w:t>
        </w:r>
      </w:hyperlink>
      <w:r w:rsidRPr="00841AF9">
        <w:rPr>
          <w:rFonts w:eastAsia="Times New Roman" w:cs="Times New Roman"/>
          <w:sz w:val="24"/>
          <w:szCs w:val="24"/>
          <w:lang w:eastAsia="pl-PL"/>
        </w:rPr>
        <w:t xml:space="preserve"> ustawy</w:t>
      </w:r>
      <w:r w:rsidR="00FB0D16" w:rsidRPr="00841AF9">
        <w:rPr>
          <w:rFonts w:eastAsia="Times New Roman" w:cs="Times New Roman"/>
          <w:sz w:val="24"/>
          <w:szCs w:val="24"/>
          <w:lang w:eastAsia="pl-PL"/>
        </w:rPr>
        <w:t xml:space="preserve"> </w:t>
      </w:r>
      <w:proofErr w:type="spellStart"/>
      <w:r w:rsidR="00FB0D16" w:rsidRPr="00841AF9">
        <w:rPr>
          <w:rFonts w:eastAsia="Times New Roman" w:cs="Times New Roman"/>
          <w:sz w:val="24"/>
          <w:szCs w:val="24"/>
          <w:lang w:eastAsia="pl-PL"/>
        </w:rPr>
        <w:t>pzp</w:t>
      </w:r>
      <w:proofErr w:type="spellEnd"/>
      <w:r w:rsidRPr="00841AF9">
        <w:rPr>
          <w:rFonts w:eastAsia="Times New Roman" w:cs="Times New Roman"/>
          <w:sz w:val="24"/>
          <w:szCs w:val="24"/>
          <w:lang w:eastAsia="pl-PL"/>
        </w:rPr>
        <w:t xml:space="preserve">, w zakresie podstaw wykluczenia z postępowania wskazanych przez zamawiającego, o których mowa w: </w:t>
      </w:r>
    </w:p>
    <w:p w14:paraId="09758A5D" w14:textId="77777777" w:rsidR="005C6B3C" w:rsidRPr="00841AF9" w:rsidRDefault="00A568DF" w:rsidP="00343AEC">
      <w:pPr>
        <w:widowControl w:val="0"/>
        <w:numPr>
          <w:ilvl w:val="0"/>
          <w:numId w:val="25"/>
        </w:numPr>
        <w:rPr>
          <w:rFonts w:eastAsia="Times New Roman" w:cs="Times New Roman"/>
          <w:sz w:val="24"/>
          <w:szCs w:val="24"/>
          <w:lang w:eastAsia="pl-PL"/>
        </w:rPr>
      </w:pPr>
      <w:hyperlink r:id="rId61" w:history="1">
        <w:r w:rsidR="005C6B3C" w:rsidRPr="00841AF9">
          <w:rPr>
            <w:rFonts w:eastAsia="Times New Roman" w:cs="Times New Roman"/>
            <w:sz w:val="24"/>
            <w:szCs w:val="24"/>
            <w:u w:val="single"/>
            <w:lang w:eastAsia="pl-PL"/>
          </w:rPr>
          <w:t>art. 108 ust. 1 pkt 3</w:t>
        </w:r>
      </w:hyperlink>
      <w:r w:rsidR="005C6B3C" w:rsidRPr="00841AF9">
        <w:rPr>
          <w:rFonts w:eastAsia="Times New Roman" w:cs="Times New Roman"/>
          <w:sz w:val="24"/>
          <w:szCs w:val="24"/>
          <w:lang w:eastAsia="pl-PL"/>
        </w:rPr>
        <w:t xml:space="preserve"> ustawy </w:t>
      </w:r>
      <w:proofErr w:type="spellStart"/>
      <w:r w:rsidR="005C6B3C" w:rsidRPr="00841AF9">
        <w:rPr>
          <w:rFonts w:eastAsia="Times New Roman" w:cs="Times New Roman"/>
          <w:sz w:val="24"/>
          <w:szCs w:val="24"/>
          <w:lang w:eastAsia="pl-PL"/>
        </w:rPr>
        <w:t>pzp</w:t>
      </w:r>
      <w:proofErr w:type="spellEnd"/>
      <w:r w:rsidR="005C6B3C" w:rsidRPr="00841AF9">
        <w:rPr>
          <w:rFonts w:eastAsia="Times New Roman" w:cs="Times New Roman"/>
          <w:sz w:val="24"/>
          <w:szCs w:val="24"/>
          <w:lang w:eastAsia="pl-PL"/>
        </w:rPr>
        <w:t xml:space="preserve">, </w:t>
      </w:r>
    </w:p>
    <w:p w14:paraId="7D49C389" w14:textId="27E8C300" w:rsidR="005C6B3C" w:rsidRPr="00841AF9" w:rsidRDefault="00A568DF" w:rsidP="00343AEC">
      <w:pPr>
        <w:widowControl w:val="0"/>
        <w:numPr>
          <w:ilvl w:val="0"/>
          <w:numId w:val="25"/>
        </w:numPr>
        <w:rPr>
          <w:rFonts w:eastAsia="Times New Roman" w:cs="Times New Roman"/>
          <w:sz w:val="24"/>
          <w:szCs w:val="24"/>
          <w:lang w:eastAsia="pl-PL"/>
        </w:rPr>
      </w:pPr>
      <w:hyperlink r:id="rId62" w:history="1">
        <w:r w:rsidR="005C6B3C" w:rsidRPr="00841AF9">
          <w:rPr>
            <w:rFonts w:eastAsia="Times New Roman" w:cs="Times New Roman"/>
            <w:sz w:val="24"/>
            <w:szCs w:val="24"/>
            <w:u w:val="single"/>
            <w:lang w:eastAsia="pl-PL"/>
          </w:rPr>
          <w:t>art. 108 ust. 1 pkt 4</w:t>
        </w:r>
      </w:hyperlink>
      <w:r w:rsidR="005C6B3C" w:rsidRPr="00841AF9">
        <w:rPr>
          <w:rFonts w:eastAsia="Times New Roman" w:cs="Times New Roman"/>
          <w:sz w:val="24"/>
          <w:szCs w:val="24"/>
          <w:lang w:eastAsia="pl-PL"/>
        </w:rPr>
        <w:t xml:space="preserve"> ustawy</w:t>
      </w:r>
      <w:r w:rsidR="00FB0D16" w:rsidRPr="00841AF9">
        <w:rPr>
          <w:rFonts w:eastAsia="Times New Roman" w:cs="Times New Roman"/>
          <w:sz w:val="24"/>
          <w:szCs w:val="24"/>
          <w:lang w:eastAsia="pl-PL"/>
        </w:rPr>
        <w:t xml:space="preserve"> </w:t>
      </w:r>
      <w:proofErr w:type="spellStart"/>
      <w:r w:rsidR="00FB0D16" w:rsidRPr="00841AF9">
        <w:rPr>
          <w:rFonts w:eastAsia="Times New Roman" w:cs="Times New Roman"/>
          <w:sz w:val="24"/>
          <w:szCs w:val="24"/>
          <w:lang w:eastAsia="pl-PL"/>
        </w:rPr>
        <w:t>pzp</w:t>
      </w:r>
      <w:proofErr w:type="spellEnd"/>
      <w:r w:rsidR="005C6B3C" w:rsidRPr="00841AF9">
        <w:rPr>
          <w:rFonts w:eastAsia="Times New Roman" w:cs="Times New Roman"/>
          <w:sz w:val="24"/>
          <w:szCs w:val="24"/>
          <w:lang w:eastAsia="pl-PL"/>
        </w:rPr>
        <w:t xml:space="preserve">, dotyczących orzeczenia zakazu ubiegania się o zamówienie publiczne tytułem środka zapobiegawczego, </w:t>
      </w:r>
    </w:p>
    <w:p w14:paraId="11DF4FFD" w14:textId="77777777" w:rsidR="005C6B3C" w:rsidRPr="00841AF9" w:rsidRDefault="00A568DF" w:rsidP="00343AEC">
      <w:pPr>
        <w:widowControl w:val="0"/>
        <w:numPr>
          <w:ilvl w:val="0"/>
          <w:numId w:val="25"/>
        </w:numPr>
        <w:rPr>
          <w:rFonts w:eastAsia="Times New Roman" w:cs="Times New Roman"/>
          <w:sz w:val="24"/>
          <w:szCs w:val="24"/>
          <w:lang w:eastAsia="pl-PL"/>
        </w:rPr>
      </w:pPr>
      <w:hyperlink r:id="rId63" w:history="1">
        <w:r w:rsidR="005C6B3C" w:rsidRPr="00841AF9">
          <w:rPr>
            <w:rFonts w:eastAsia="Times New Roman" w:cs="Times New Roman"/>
            <w:sz w:val="24"/>
            <w:szCs w:val="24"/>
            <w:u w:val="single"/>
            <w:lang w:eastAsia="pl-PL"/>
          </w:rPr>
          <w:t>art. 108 ust. 1 pkt 5</w:t>
        </w:r>
      </w:hyperlink>
      <w:r w:rsidR="005C6B3C" w:rsidRPr="00841AF9">
        <w:rPr>
          <w:rFonts w:eastAsia="Times New Roman" w:cs="Times New Roman"/>
          <w:sz w:val="24"/>
          <w:szCs w:val="24"/>
          <w:lang w:eastAsia="pl-PL"/>
        </w:rPr>
        <w:t xml:space="preserve"> ustawy </w:t>
      </w:r>
      <w:proofErr w:type="spellStart"/>
      <w:r w:rsidR="005C6B3C" w:rsidRPr="00841AF9">
        <w:rPr>
          <w:rFonts w:eastAsia="Times New Roman" w:cs="Times New Roman"/>
          <w:sz w:val="24"/>
          <w:szCs w:val="24"/>
          <w:lang w:eastAsia="pl-PL"/>
        </w:rPr>
        <w:t>pzp</w:t>
      </w:r>
      <w:proofErr w:type="spellEnd"/>
      <w:r w:rsidR="005C6B3C" w:rsidRPr="00841AF9">
        <w:rPr>
          <w:rFonts w:eastAsia="Times New Roman" w:cs="Times New Roman"/>
          <w:sz w:val="24"/>
          <w:szCs w:val="24"/>
          <w:lang w:eastAsia="pl-PL"/>
        </w:rPr>
        <w:t xml:space="preserve">, dotyczących zawarcia z innymi wykonawcami porozumienia mającego na celu zakłócenie konkurencji, </w:t>
      </w:r>
    </w:p>
    <w:p w14:paraId="3F0C6212" w14:textId="77777777" w:rsidR="005C6B3C" w:rsidRPr="00841AF9" w:rsidRDefault="00A568DF" w:rsidP="00343AEC">
      <w:pPr>
        <w:widowControl w:val="0"/>
        <w:numPr>
          <w:ilvl w:val="0"/>
          <w:numId w:val="25"/>
        </w:numPr>
        <w:rPr>
          <w:rFonts w:eastAsia="Times New Roman" w:cs="Times New Roman"/>
          <w:sz w:val="24"/>
          <w:szCs w:val="24"/>
          <w:lang w:eastAsia="pl-PL"/>
        </w:rPr>
      </w:pPr>
      <w:hyperlink r:id="rId64" w:history="1">
        <w:r w:rsidR="005C6B3C" w:rsidRPr="00841AF9">
          <w:rPr>
            <w:rFonts w:eastAsia="Times New Roman" w:cs="Times New Roman"/>
            <w:sz w:val="24"/>
            <w:szCs w:val="24"/>
            <w:u w:val="single"/>
            <w:lang w:eastAsia="pl-PL"/>
          </w:rPr>
          <w:t>art. 108 ust. 1 pkt 6</w:t>
        </w:r>
      </w:hyperlink>
      <w:r w:rsidR="005C6B3C" w:rsidRPr="00841AF9">
        <w:rPr>
          <w:rFonts w:eastAsia="Times New Roman" w:cs="Times New Roman"/>
          <w:sz w:val="24"/>
          <w:szCs w:val="24"/>
          <w:lang w:eastAsia="pl-PL"/>
        </w:rPr>
        <w:t xml:space="preserve"> ustawy </w:t>
      </w:r>
      <w:proofErr w:type="spellStart"/>
      <w:r w:rsidR="005C6B3C" w:rsidRPr="00841AF9">
        <w:rPr>
          <w:rFonts w:eastAsia="Times New Roman" w:cs="Times New Roman"/>
          <w:sz w:val="24"/>
          <w:szCs w:val="24"/>
          <w:lang w:eastAsia="pl-PL"/>
        </w:rPr>
        <w:t>pzp</w:t>
      </w:r>
      <w:proofErr w:type="spellEnd"/>
      <w:r w:rsidR="005C6B3C" w:rsidRPr="00841AF9">
        <w:rPr>
          <w:rFonts w:eastAsia="Times New Roman" w:cs="Times New Roman"/>
          <w:sz w:val="24"/>
          <w:szCs w:val="24"/>
          <w:lang w:eastAsia="pl-PL"/>
        </w:rPr>
        <w:t xml:space="preserve">, </w:t>
      </w:r>
    </w:p>
    <w:bookmarkEnd w:id="38"/>
    <w:p w14:paraId="047797C7" w14:textId="0C676006" w:rsidR="00BB0C7B" w:rsidRPr="00841AF9" w:rsidRDefault="00F84300" w:rsidP="00343AEC">
      <w:pPr>
        <w:widowControl w:val="0"/>
        <w:numPr>
          <w:ilvl w:val="0"/>
          <w:numId w:val="25"/>
        </w:numPr>
        <w:jc w:val="both"/>
        <w:rPr>
          <w:rFonts w:eastAsia="Times New Roman" w:cs="Times New Roman"/>
          <w:sz w:val="24"/>
          <w:szCs w:val="24"/>
          <w:lang w:eastAsia="pl-PL"/>
        </w:rPr>
      </w:pPr>
      <w:r w:rsidRPr="00841AF9">
        <w:rPr>
          <w:rFonts w:eastAsia="Calibri" w:cs="Times New Roman"/>
          <w:iCs/>
          <w:sz w:val="24"/>
          <w:szCs w:val="24"/>
          <w:u w:val="single"/>
          <w:lang w:eastAsia="pl-PL"/>
        </w:rPr>
        <w:t xml:space="preserve">art. 7 ust. 1 </w:t>
      </w:r>
      <w:r w:rsidRPr="00841AF9">
        <w:rPr>
          <w:rFonts w:eastAsia="Calibri" w:cs="Times New Roman"/>
          <w:iCs/>
          <w:sz w:val="24"/>
          <w:szCs w:val="24"/>
          <w:lang w:eastAsia="pl-PL"/>
        </w:rPr>
        <w:t>ustawy sankcyjnej</w:t>
      </w:r>
    </w:p>
    <w:p w14:paraId="33CFCA4A" w14:textId="368CE54C" w:rsidR="00BB0C7B" w:rsidRPr="00841AF9" w:rsidRDefault="00BB0C7B" w:rsidP="00343AEC">
      <w:pPr>
        <w:pStyle w:val="Akapitzlist"/>
        <w:widowControl w:val="0"/>
        <w:numPr>
          <w:ilvl w:val="0"/>
          <w:numId w:val="23"/>
        </w:numPr>
        <w:suppressAutoHyphens/>
        <w:spacing w:after="0" w:line="240" w:lineRule="auto"/>
        <w:jc w:val="both"/>
        <w:rPr>
          <w:rFonts w:ascii="Times New Roman" w:eastAsia="Calibri" w:hAnsi="Times New Roman" w:cs="Times New Roman"/>
          <w:sz w:val="24"/>
          <w:szCs w:val="24"/>
        </w:rPr>
      </w:pPr>
      <w:bookmarkStart w:id="39" w:name="_Hlk102975478"/>
      <w:r w:rsidRPr="00841AF9">
        <w:rPr>
          <w:rFonts w:ascii="Times New Roman" w:eastAsia="Calibri" w:hAnsi="Times New Roman" w:cs="Times New Roman"/>
          <w:bCs/>
          <w:iCs/>
          <w:sz w:val="24"/>
          <w:szCs w:val="24"/>
        </w:rPr>
        <w:t xml:space="preserve">oświadczenie wykonawcy o aktualności informacji zawartych w oświadczeniu „sankcyjnym”, w </w:t>
      </w:r>
      <w:r w:rsidR="00E276EC" w:rsidRPr="00841AF9">
        <w:rPr>
          <w:rFonts w:ascii="Times New Roman" w:eastAsia="Calibri" w:hAnsi="Times New Roman" w:cs="Times New Roman"/>
          <w:bCs/>
          <w:iCs/>
          <w:sz w:val="24"/>
          <w:szCs w:val="24"/>
        </w:rPr>
        <w:t>zakresie,</w:t>
      </w:r>
      <w:r w:rsidRPr="00841AF9">
        <w:rPr>
          <w:rFonts w:ascii="Times New Roman" w:eastAsia="Calibri" w:hAnsi="Times New Roman" w:cs="Times New Roman"/>
          <w:bCs/>
          <w:iCs/>
          <w:sz w:val="24"/>
          <w:szCs w:val="24"/>
        </w:rPr>
        <w:t xml:space="preserve"> o którym mowa w </w:t>
      </w:r>
      <w:r w:rsidRPr="00841AF9">
        <w:rPr>
          <w:rFonts w:ascii="Times New Roman" w:eastAsia="Calibri" w:hAnsi="Times New Roman" w:cs="Times New Roman"/>
          <w:iCs/>
          <w:sz w:val="24"/>
          <w:szCs w:val="24"/>
          <w:u w:val="single"/>
        </w:rPr>
        <w:t>art. 7 ust. 1 ustawy sankcyjnej</w:t>
      </w:r>
      <w:r w:rsidRPr="00841AF9">
        <w:rPr>
          <w:rFonts w:ascii="Times New Roman" w:eastAsia="Times New Roman" w:hAnsi="Times New Roman" w:cs="Times New Roman"/>
          <w:iCs/>
          <w:sz w:val="24"/>
          <w:szCs w:val="24"/>
          <w:u w:val="single"/>
        </w:rPr>
        <w:t xml:space="preserve"> oraz art. 5k Rozporządzenia sankcyjnego</w:t>
      </w:r>
      <w:bookmarkEnd w:id="39"/>
    </w:p>
    <w:p w14:paraId="1EFDDD37" w14:textId="77777777" w:rsidR="005C6B3C" w:rsidRPr="00841AF9" w:rsidRDefault="005C6B3C" w:rsidP="00343AEC">
      <w:pPr>
        <w:widowControl w:val="0"/>
        <w:numPr>
          <w:ilvl w:val="0"/>
          <w:numId w:val="4"/>
        </w:numPr>
        <w:tabs>
          <w:tab w:val="clear" w:pos="720"/>
          <w:tab w:val="num" w:pos="360"/>
        </w:tabs>
        <w:ind w:left="360"/>
        <w:jc w:val="both"/>
        <w:rPr>
          <w:rFonts w:eastAsia="Times New Roman" w:cs="Times New Roman"/>
          <w:sz w:val="24"/>
          <w:szCs w:val="24"/>
          <w:lang w:eastAsia="pl-PL"/>
        </w:rPr>
      </w:pPr>
      <w:r w:rsidRPr="00841AF9">
        <w:rPr>
          <w:rFonts w:eastAsia="Times New Roman" w:cs="Times New Roman"/>
          <w:sz w:val="24"/>
          <w:szCs w:val="24"/>
          <w:lang w:eastAsia="pl-PL"/>
        </w:rPr>
        <w:t xml:space="preserve">Dokumenty podmiotów zagranicznych: </w:t>
      </w:r>
      <w:bookmarkStart w:id="40" w:name="mip57154176"/>
      <w:bookmarkEnd w:id="40"/>
    </w:p>
    <w:p w14:paraId="0B568559" w14:textId="77777777" w:rsidR="00D158AC" w:rsidRPr="00841AF9" w:rsidRDefault="00D158AC" w:rsidP="00343AEC">
      <w:pPr>
        <w:widowControl w:val="0"/>
        <w:numPr>
          <w:ilvl w:val="0"/>
          <w:numId w:val="27"/>
        </w:numPr>
        <w:jc w:val="both"/>
        <w:rPr>
          <w:rFonts w:eastAsia="Times New Roman" w:cs="Times New Roman"/>
          <w:sz w:val="24"/>
          <w:szCs w:val="24"/>
          <w:lang w:eastAsia="pl-PL"/>
        </w:rPr>
      </w:pPr>
      <w:r w:rsidRPr="00841AF9">
        <w:rPr>
          <w:rFonts w:eastAsia="Times New Roman" w:cs="Times New Roman"/>
          <w:sz w:val="24"/>
          <w:szCs w:val="24"/>
          <w:lang w:eastAsia="pl-PL"/>
        </w:rPr>
        <w:t xml:space="preserve">Jeżeli wykonawca ma siedzibę lub miejsce zamieszkania poza granicami Rzeczypospolitej Polskiej, zamiast informacji z Krajowego Rejestru Karnego, o której mowa w ust. 2 pkt 2 </w:t>
      </w:r>
      <w:proofErr w:type="spellStart"/>
      <w:r w:rsidRPr="00841AF9">
        <w:rPr>
          <w:rFonts w:eastAsia="Times New Roman" w:cs="Times New Roman"/>
          <w:sz w:val="24"/>
          <w:szCs w:val="24"/>
          <w:lang w:eastAsia="pl-PL"/>
        </w:rPr>
        <w:t>ppkt</w:t>
      </w:r>
      <w:proofErr w:type="spellEnd"/>
      <w:r w:rsidRPr="00841AF9">
        <w:rPr>
          <w:rFonts w:eastAsia="Times New Roman" w:cs="Times New Roman"/>
          <w:sz w:val="24"/>
          <w:szCs w:val="24"/>
          <w:lang w:eastAsia="pl-PL"/>
        </w:rPr>
        <w:t xml:space="preserve">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2 pkt 2 </w:t>
      </w:r>
      <w:proofErr w:type="spellStart"/>
      <w:r w:rsidRPr="00841AF9">
        <w:rPr>
          <w:rFonts w:eastAsia="Times New Roman" w:cs="Times New Roman"/>
          <w:sz w:val="24"/>
          <w:szCs w:val="24"/>
          <w:lang w:eastAsia="pl-PL"/>
        </w:rPr>
        <w:t>ppkt</w:t>
      </w:r>
      <w:proofErr w:type="spellEnd"/>
      <w:r w:rsidRPr="00841AF9">
        <w:rPr>
          <w:rFonts w:eastAsia="Times New Roman" w:cs="Times New Roman"/>
          <w:sz w:val="24"/>
          <w:szCs w:val="24"/>
          <w:lang w:eastAsia="pl-PL"/>
        </w:rPr>
        <w:t xml:space="preserve"> a) - wystawionej nie wcześniej niż 6 miesięcy przed jej złożeniem;</w:t>
      </w:r>
    </w:p>
    <w:p w14:paraId="7E4FC1A6" w14:textId="5C7791A3" w:rsidR="00C145FF" w:rsidRPr="00841AF9" w:rsidRDefault="00C145FF" w:rsidP="00343AEC">
      <w:pPr>
        <w:widowControl w:val="0"/>
        <w:numPr>
          <w:ilvl w:val="0"/>
          <w:numId w:val="27"/>
        </w:numPr>
        <w:jc w:val="both"/>
        <w:rPr>
          <w:rFonts w:eastAsia="Times New Roman" w:cs="Times New Roman"/>
          <w:sz w:val="24"/>
          <w:szCs w:val="24"/>
          <w:lang w:eastAsia="pl-PL"/>
        </w:rPr>
      </w:pPr>
      <w:r w:rsidRPr="00841AF9">
        <w:rPr>
          <w:rFonts w:eastAsia="Times New Roman" w:cs="Times New Roman"/>
          <w:sz w:val="24"/>
          <w:szCs w:val="24"/>
          <w:lang w:eastAsia="pl-PL"/>
        </w:rPr>
        <w:t>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w:t>
      </w:r>
      <w:r w:rsidR="00AA3F92" w:rsidRPr="00841AF9">
        <w:rPr>
          <w:rFonts w:eastAsia="Times New Roman" w:cs="Times New Roman"/>
          <w:sz w:val="24"/>
          <w:szCs w:val="24"/>
          <w:lang w:eastAsia="pl-PL"/>
        </w:rPr>
        <w:t xml:space="preserve"> </w:t>
      </w:r>
      <w:r w:rsidRPr="00841AF9">
        <w:rPr>
          <w:rFonts w:eastAsia="Times New Roman" w:cs="Times New Roman"/>
          <w:sz w:val="24"/>
          <w:szCs w:val="24"/>
          <w:lang w:eastAsia="pl-PL"/>
        </w:rPr>
        <w:t xml:space="preserve">ustawy </w:t>
      </w:r>
      <w:proofErr w:type="spellStart"/>
      <w:r w:rsidRPr="00841AF9">
        <w:rPr>
          <w:rFonts w:eastAsia="Times New Roman" w:cs="Times New Roman"/>
          <w:sz w:val="24"/>
          <w:szCs w:val="24"/>
          <w:lang w:eastAsia="pl-PL"/>
        </w:rPr>
        <w:t>pzp</w:t>
      </w:r>
      <w:proofErr w:type="spellEnd"/>
      <w:r w:rsidRPr="00841AF9">
        <w:rPr>
          <w:rFonts w:eastAsia="Times New Roman" w:cs="Times New Roman"/>
          <w:sz w:val="24"/>
          <w:szCs w:val="24"/>
          <w:lang w:eastAsia="pl-PL"/>
        </w:rPr>
        <w:t xml:space="preserve">, zastępuje się je odpowiednio w całości lub w części </w:t>
      </w:r>
      <w:r w:rsidRPr="00841AF9">
        <w:rPr>
          <w:rFonts w:eastAsia="Times New Roman" w:cs="Times New Roman"/>
          <w:sz w:val="24"/>
          <w:szCs w:val="24"/>
          <w:lang w:eastAsia="pl-PL"/>
        </w:rPr>
        <w:lastRenderedPageBreak/>
        <w:t xml:space="preserve">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03EC5641" w14:textId="77777777" w:rsidR="0064600C" w:rsidRPr="00841AF9" w:rsidRDefault="0064600C" w:rsidP="00343AEC">
      <w:pPr>
        <w:widowControl w:val="0"/>
        <w:jc w:val="both"/>
        <w:rPr>
          <w:rFonts w:eastAsia="Times New Roman" w:cs="Times New Roman"/>
          <w:sz w:val="24"/>
          <w:szCs w:val="24"/>
          <w:lang w:eastAsia="pl-PL"/>
        </w:rPr>
      </w:pPr>
    </w:p>
    <w:p w14:paraId="25A04511" w14:textId="0A0DC335" w:rsidR="005C6B3C" w:rsidRPr="00841AF9" w:rsidRDefault="005C6B3C" w:rsidP="00343AEC">
      <w:pPr>
        <w:pStyle w:val="Akapitzlist"/>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841AF9">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841AF9" w:rsidRDefault="0064600C" w:rsidP="00343AEC">
      <w:pPr>
        <w:widowControl w:val="0"/>
        <w:numPr>
          <w:ilvl w:val="0"/>
          <w:numId w:val="5"/>
        </w:numPr>
        <w:autoSpaceDE w:val="0"/>
        <w:autoSpaceDN w:val="0"/>
        <w:adjustRightInd w:val="0"/>
        <w:jc w:val="both"/>
        <w:rPr>
          <w:rFonts w:eastAsia="TimesNewRoman" w:cs="Times New Roman"/>
          <w:sz w:val="24"/>
          <w:szCs w:val="24"/>
          <w:lang w:eastAsia="pl-PL"/>
        </w:rPr>
      </w:pPr>
      <w:r w:rsidRPr="00841AF9">
        <w:rPr>
          <w:rFonts w:cs="Times New Roman"/>
          <w:sz w:val="24"/>
          <w:szCs w:val="24"/>
        </w:rPr>
        <w:t>danych umożliwiających dostęp</w:t>
      </w:r>
      <w:r w:rsidRPr="00841AF9">
        <w:rPr>
          <w:rFonts w:eastAsia="TimesNewRoman" w:cs="Times New Roman"/>
          <w:sz w:val="24"/>
          <w:szCs w:val="24"/>
          <w:lang w:eastAsia="pl-PL"/>
        </w:rPr>
        <w:t xml:space="preserve"> do </w:t>
      </w:r>
      <w:r w:rsidRPr="00841AF9">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841AF9" w:rsidRDefault="0064600C" w:rsidP="00343AEC">
      <w:pPr>
        <w:widowControl w:val="0"/>
        <w:numPr>
          <w:ilvl w:val="0"/>
          <w:numId w:val="5"/>
        </w:numPr>
        <w:tabs>
          <w:tab w:val="num" w:pos="720"/>
        </w:tabs>
        <w:autoSpaceDE w:val="0"/>
        <w:autoSpaceDN w:val="0"/>
        <w:adjustRightInd w:val="0"/>
        <w:jc w:val="both"/>
        <w:rPr>
          <w:rFonts w:eastAsia="TimesNewRoman" w:cs="Times New Roman"/>
          <w:sz w:val="24"/>
          <w:szCs w:val="24"/>
          <w:lang w:eastAsia="pl-PL"/>
        </w:rPr>
      </w:pPr>
      <w:r w:rsidRPr="00841AF9">
        <w:rPr>
          <w:rFonts w:eastAsia="TimesNewRoman" w:cs="Times New Roman"/>
          <w:sz w:val="24"/>
          <w:szCs w:val="24"/>
          <w:lang w:eastAsia="pl-PL"/>
        </w:rPr>
        <w:t xml:space="preserve">wcześniejszego postępowania prowadzonego przez zamawiającego, gdzie są podmiotowe środki dowodowe </w:t>
      </w:r>
      <w:r w:rsidRPr="00841AF9">
        <w:rPr>
          <w:rFonts w:eastAsia="Arial" w:cs="Times New Roman"/>
          <w:sz w:val="24"/>
          <w:szCs w:val="24"/>
          <w:lang w:eastAsia="pl-PL"/>
        </w:rPr>
        <w:t>oraz potwierdzi ich prawidłowość i aktualność.</w:t>
      </w:r>
    </w:p>
    <w:p w14:paraId="4348D400" w14:textId="77777777" w:rsidR="0064600C" w:rsidRPr="00841AF9" w:rsidRDefault="005C6B3C" w:rsidP="00343AEC">
      <w:pPr>
        <w:pStyle w:val="Akapitzlist"/>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841AF9">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841AF9">
        <w:rPr>
          <w:rFonts w:ascii="Times New Roman" w:hAnsi="Times New Roman" w:cs="Times New Roman"/>
          <w:b/>
          <w:bCs/>
          <w:sz w:val="24"/>
          <w:szCs w:val="24"/>
        </w:rPr>
        <w:t>może żądać</w:t>
      </w:r>
      <w:r w:rsidRPr="00841AF9">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1" w:name="mip57154259"/>
      <w:bookmarkEnd w:id="41"/>
    </w:p>
    <w:p w14:paraId="7198A558" w14:textId="77777777" w:rsidR="0064600C" w:rsidRPr="00841AF9" w:rsidRDefault="005C6B3C" w:rsidP="00343AEC">
      <w:pPr>
        <w:pStyle w:val="Akapitzlist"/>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841AF9">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65" w:history="1">
        <w:r w:rsidRPr="00841AF9">
          <w:rPr>
            <w:rFonts w:ascii="Times New Roman" w:hAnsi="Times New Roman" w:cs="Times New Roman"/>
            <w:color w:val="0000FF" w:themeColor="hyperlink"/>
            <w:sz w:val="24"/>
            <w:szCs w:val="24"/>
            <w:u w:val="single"/>
          </w:rPr>
          <w:t>art. 70</w:t>
        </w:r>
      </w:hyperlink>
      <w:r w:rsidRPr="00841AF9">
        <w:rPr>
          <w:rFonts w:ascii="Times New Roman" w:hAnsi="Times New Roman" w:cs="Times New Roman"/>
          <w:sz w:val="24"/>
          <w:szCs w:val="24"/>
        </w:rPr>
        <w:t xml:space="preserve"> ustawy </w:t>
      </w:r>
      <w:proofErr w:type="spellStart"/>
      <w:r w:rsidRPr="00841AF9">
        <w:rPr>
          <w:rFonts w:ascii="Times New Roman" w:hAnsi="Times New Roman" w:cs="Times New Roman"/>
          <w:sz w:val="24"/>
          <w:szCs w:val="24"/>
        </w:rPr>
        <w:t>pzp</w:t>
      </w:r>
      <w:proofErr w:type="spellEnd"/>
      <w:r w:rsidRPr="00841AF9">
        <w:rPr>
          <w:rFonts w:ascii="Times New Roman" w:hAnsi="Times New Roman" w:cs="Times New Roman"/>
          <w:sz w:val="24"/>
          <w:szCs w:val="24"/>
        </w:rPr>
        <w:t>.</w:t>
      </w:r>
    </w:p>
    <w:p w14:paraId="0CEA43D9" w14:textId="25106797" w:rsidR="005C6B3C" w:rsidRPr="00841AF9" w:rsidRDefault="005C6B3C" w:rsidP="00343AEC">
      <w:pPr>
        <w:pStyle w:val="Akapitzlist"/>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841AF9">
        <w:rPr>
          <w:rFonts w:ascii="Times New Roman" w:hAnsi="Times New Roman" w:cs="Times New Roman"/>
          <w:sz w:val="24"/>
          <w:szCs w:val="24"/>
        </w:rPr>
        <w:t xml:space="preserve">W zakresie nieuregulowanym ustawą </w:t>
      </w:r>
      <w:proofErr w:type="spellStart"/>
      <w:r w:rsidRPr="00841AF9">
        <w:rPr>
          <w:rFonts w:ascii="Times New Roman" w:hAnsi="Times New Roman" w:cs="Times New Roman"/>
          <w:sz w:val="24"/>
          <w:szCs w:val="24"/>
        </w:rPr>
        <w:t>pzp</w:t>
      </w:r>
      <w:proofErr w:type="spellEnd"/>
      <w:r w:rsidRPr="00841AF9">
        <w:rPr>
          <w:rFonts w:ascii="Times New Roman" w:hAnsi="Times New Roman" w:cs="Times New Roman"/>
          <w:sz w:val="24"/>
          <w:szCs w:val="24"/>
        </w:rPr>
        <w:t xml:space="preserve"> i niniejszą SWZ do oświadczeń i dokumentów składanych przez </w:t>
      </w:r>
      <w:r w:rsidR="00F028E0" w:rsidRPr="00841AF9">
        <w:rPr>
          <w:rFonts w:ascii="Times New Roman" w:hAnsi="Times New Roman" w:cs="Times New Roman"/>
          <w:sz w:val="24"/>
          <w:szCs w:val="24"/>
        </w:rPr>
        <w:t>w</w:t>
      </w:r>
      <w:r w:rsidRPr="00841AF9">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841AF9" w:rsidRDefault="005C6B3C" w:rsidP="00343AEC">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6"/>
      <w:r w:rsidRPr="00841AF9">
        <w:rPr>
          <w:rFonts w:ascii="Times New Roman" w:eastAsia="Times New Roman" w:hAnsi="Times New Roman" w:cs="Times New Roman"/>
          <w:b/>
          <w:bCs/>
          <w:sz w:val="24"/>
          <w:szCs w:val="24"/>
        </w:rPr>
        <w:t>WYMAGANIA DOTYCZĄCE WADIUM</w:t>
      </w:r>
      <w:bookmarkEnd w:id="42"/>
    </w:p>
    <w:p w14:paraId="1C4DF1A6" w14:textId="77777777" w:rsidR="005C6B3C" w:rsidRPr="00841AF9" w:rsidRDefault="005C6B3C" w:rsidP="00343AEC">
      <w:pPr>
        <w:widowControl w:val="0"/>
        <w:tabs>
          <w:tab w:val="left" w:pos="502"/>
          <w:tab w:val="left" w:pos="644"/>
          <w:tab w:val="left" w:pos="6237"/>
        </w:tabs>
        <w:jc w:val="both"/>
        <w:rPr>
          <w:rFonts w:eastAsia="Times New Roman" w:cs="Times New Roman"/>
          <w:sz w:val="24"/>
          <w:szCs w:val="24"/>
        </w:rPr>
      </w:pPr>
      <w:r w:rsidRPr="00841AF9">
        <w:rPr>
          <w:rFonts w:eastAsia="Times New Roman" w:cs="Times New Roman"/>
          <w:sz w:val="24"/>
          <w:szCs w:val="24"/>
        </w:rPr>
        <w:t>Zamawiający nie wymaga wniesienia wadium.</w:t>
      </w:r>
    </w:p>
    <w:p w14:paraId="0DF4C323" w14:textId="77777777" w:rsidR="005C6B3C" w:rsidRPr="00841AF9" w:rsidRDefault="005C6B3C" w:rsidP="00343AEC">
      <w:pPr>
        <w:widowControl w:val="0"/>
        <w:ind w:left="426"/>
        <w:jc w:val="both"/>
        <w:rPr>
          <w:rFonts w:eastAsia="Arial" w:cs="Times New Roman"/>
          <w:sz w:val="24"/>
          <w:szCs w:val="24"/>
          <w:lang w:eastAsia="pl-PL"/>
        </w:rPr>
      </w:pPr>
    </w:p>
    <w:p w14:paraId="01EEDACE" w14:textId="11B5AF67"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7"/>
      <w:r w:rsidRPr="00841A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4" w:name="_Hlk529868063"/>
      <w:bookmarkEnd w:id="43"/>
    </w:p>
    <w:p w14:paraId="7330C479" w14:textId="0767731C" w:rsidR="00A904DF" w:rsidRPr="00841AF9" w:rsidRDefault="005C6B3C" w:rsidP="00343AEC">
      <w:pPr>
        <w:widowControl w:val="0"/>
        <w:numPr>
          <w:ilvl w:val="0"/>
          <w:numId w:val="6"/>
        </w:numPr>
        <w:ind w:left="360"/>
        <w:jc w:val="both"/>
        <w:rPr>
          <w:rFonts w:cs="Times New Roman"/>
          <w:sz w:val="24"/>
          <w:szCs w:val="24"/>
          <w:lang w:eastAsia="pl-PL"/>
        </w:rPr>
      </w:pPr>
      <w:r w:rsidRPr="00841AF9">
        <w:rPr>
          <w:rFonts w:cs="Times New Roman"/>
          <w:sz w:val="24"/>
          <w:szCs w:val="24"/>
        </w:rPr>
        <w:t xml:space="preserve">Postępowanie prowadzone jest w języku polskim w formie elektronicznej za pośrednictwem </w:t>
      </w:r>
      <w:hyperlink r:id="rId66" w:history="1">
        <w:r w:rsidRPr="00841AF9">
          <w:rPr>
            <w:rFonts w:cs="Times New Roman"/>
            <w:color w:val="1155CC"/>
            <w:sz w:val="24"/>
            <w:szCs w:val="24"/>
            <w:u w:val="single"/>
          </w:rPr>
          <w:t>platformazakupowa.pl</w:t>
        </w:r>
      </w:hyperlink>
      <w:r w:rsidRPr="00841AF9">
        <w:rPr>
          <w:rFonts w:cs="Times New Roman"/>
          <w:sz w:val="24"/>
          <w:szCs w:val="24"/>
        </w:rPr>
        <w:t xml:space="preserve"> pod adresem: </w:t>
      </w:r>
      <w:r w:rsidR="00A904DF" w:rsidRPr="00D90FA3">
        <w:rPr>
          <w:rFonts w:eastAsia="Times New Roman" w:cs="Times New Roman"/>
          <w:b/>
          <w:bCs/>
          <w:sz w:val="24"/>
          <w:szCs w:val="24"/>
          <w:lang w:eastAsia="pl-PL"/>
        </w:rPr>
        <w:t>https://platformazakupowa.pl/transakcja/</w:t>
      </w:r>
      <w:r w:rsidR="00D90FA3">
        <w:rPr>
          <w:rFonts w:cs="Times New Roman"/>
          <w:b/>
          <w:bCs/>
          <w:sz w:val="24"/>
          <w:szCs w:val="24"/>
        </w:rPr>
        <w:t>926680</w:t>
      </w:r>
    </w:p>
    <w:p w14:paraId="700BE5A7" w14:textId="77777777" w:rsidR="005C6B3C" w:rsidRPr="00841AF9" w:rsidRDefault="005C6B3C" w:rsidP="00343AEC">
      <w:pPr>
        <w:widowControl w:val="0"/>
        <w:numPr>
          <w:ilvl w:val="0"/>
          <w:numId w:val="6"/>
        </w:numPr>
        <w:ind w:left="360"/>
        <w:jc w:val="both"/>
        <w:rPr>
          <w:rFonts w:eastAsia="Times New Roman" w:cs="Times New Roman"/>
          <w:sz w:val="24"/>
          <w:szCs w:val="24"/>
          <w:lang w:eastAsia="en-US"/>
        </w:rPr>
      </w:pPr>
      <w:r w:rsidRPr="00841AF9">
        <w:rPr>
          <w:rFonts w:eastAsia="Times New Roman" w:cs="Times New Roman"/>
          <w:bCs/>
          <w:sz w:val="24"/>
          <w:szCs w:val="24"/>
        </w:rPr>
        <w:t>Osoby uprawnione do porozumiewania się z Wykonawcami</w:t>
      </w:r>
    </w:p>
    <w:p w14:paraId="13762837" w14:textId="22231764" w:rsidR="005C6B3C" w:rsidRPr="00841AF9" w:rsidRDefault="005C6B3C" w:rsidP="00343AEC">
      <w:pPr>
        <w:widowControl w:val="0"/>
        <w:numPr>
          <w:ilvl w:val="0"/>
          <w:numId w:val="7"/>
        </w:numPr>
        <w:ind w:left="717" w:hanging="357"/>
        <w:jc w:val="both"/>
        <w:rPr>
          <w:rFonts w:eastAsia="Times New Roman" w:cs="Times New Roman"/>
          <w:sz w:val="24"/>
          <w:szCs w:val="24"/>
          <w:lang w:eastAsia="en-US"/>
        </w:rPr>
      </w:pPr>
      <w:r w:rsidRPr="00841AF9">
        <w:rPr>
          <w:rFonts w:eastAsia="Times New Roman" w:cs="Times New Roman"/>
          <w:sz w:val="24"/>
          <w:szCs w:val="24"/>
          <w:lang w:eastAsia="en-US"/>
        </w:rPr>
        <w:t xml:space="preserve">W sprawach dotyczących </w:t>
      </w:r>
      <w:r w:rsidRPr="00841AF9">
        <w:rPr>
          <w:rFonts w:eastAsia="Times New Roman" w:cs="Times New Roman"/>
          <w:b/>
          <w:bCs/>
          <w:sz w:val="24"/>
          <w:szCs w:val="24"/>
          <w:lang w:eastAsia="en-US"/>
        </w:rPr>
        <w:t>przedmiotu zamówienia</w:t>
      </w:r>
      <w:r w:rsidRPr="00841AF9">
        <w:rPr>
          <w:rFonts w:eastAsia="Times New Roman" w:cs="Times New Roman"/>
          <w:sz w:val="24"/>
          <w:szCs w:val="24"/>
          <w:lang w:eastAsia="en-US"/>
        </w:rPr>
        <w:t xml:space="preserve">: </w:t>
      </w:r>
      <w:r w:rsidR="006C4B5B" w:rsidRPr="00841AF9">
        <w:rPr>
          <w:rFonts w:eastAsia="Times New Roman" w:cs="Times New Roman"/>
          <w:sz w:val="24"/>
          <w:szCs w:val="24"/>
          <w:lang w:eastAsia="en-US"/>
        </w:rPr>
        <w:t>Maria Baś</w:t>
      </w:r>
      <w:r w:rsidRPr="00841AF9">
        <w:rPr>
          <w:rFonts w:eastAsia="Times New Roman" w:cs="Times New Roman"/>
          <w:sz w:val="24"/>
          <w:szCs w:val="24"/>
          <w:lang w:eastAsia="en-US"/>
        </w:rPr>
        <w:t xml:space="preserve"> – </w:t>
      </w:r>
      <w:r w:rsidR="006C4B5B" w:rsidRPr="00841AF9">
        <w:rPr>
          <w:rFonts w:eastAsia="Times New Roman" w:cs="Times New Roman"/>
          <w:sz w:val="24"/>
          <w:szCs w:val="24"/>
          <w:lang w:eastAsia="en-US"/>
        </w:rPr>
        <w:t>zastępca kierownika Apteki</w:t>
      </w:r>
      <w:r w:rsidRPr="00841AF9">
        <w:rPr>
          <w:rFonts w:eastAsia="Times New Roman" w:cs="Times New Roman"/>
          <w:sz w:val="24"/>
          <w:szCs w:val="24"/>
          <w:lang w:eastAsia="en-US"/>
        </w:rPr>
        <w:t>, tel. (12) 68 76</w:t>
      </w:r>
      <w:r w:rsidR="006C4B5B" w:rsidRPr="00841AF9">
        <w:rPr>
          <w:rFonts w:eastAsia="Times New Roman" w:cs="Times New Roman"/>
          <w:sz w:val="24"/>
          <w:szCs w:val="24"/>
          <w:lang w:eastAsia="en-US"/>
        </w:rPr>
        <w:t xml:space="preserve"> 353. </w:t>
      </w:r>
    </w:p>
    <w:p w14:paraId="36F172DD" w14:textId="77BF8965" w:rsidR="005C6B3C" w:rsidRPr="00841AF9" w:rsidRDefault="005C6B3C" w:rsidP="00343AEC">
      <w:pPr>
        <w:widowControl w:val="0"/>
        <w:numPr>
          <w:ilvl w:val="0"/>
          <w:numId w:val="7"/>
        </w:numPr>
        <w:ind w:left="717" w:hanging="357"/>
        <w:jc w:val="both"/>
        <w:rPr>
          <w:rFonts w:eastAsia="Times New Roman" w:cs="Times New Roman"/>
          <w:sz w:val="24"/>
          <w:szCs w:val="24"/>
          <w:lang w:eastAsia="en-US"/>
        </w:rPr>
      </w:pPr>
      <w:r w:rsidRPr="00841AF9">
        <w:rPr>
          <w:rFonts w:eastAsia="Times New Roman" w:cs="Times New Roman"/>
          <w:sz w:val="24"/>
          <w:szCs w:val="24"/>
          <w:lang w:eastAsia="en-US"/>
        </w:rPr>
        <w:t xml:space="preserve">W sprawach dotyczących </w:t>
      </w:r>
      <w:r w:rsidRPr="00841AF9">
        <w:rPr>
          <w:rFonts w:eastAsia="Times New Roman" w:cs="Times New Roman"/>
          <w:b/>
          <w:bCs/>
          <w:sz w:val="24"/>
          <w:szCs w:val="24"/>
          <w:lang w:eastAsia="en-US"/>
        </w:rPr>
        <w:t>procedury przetargowej</w:t>
      </w:r>
      <w:r w:rsidRPr="00841AF9">
        <w:rPr>
          <w:rFonts w:eastAsia="Times New Roman" w:cs="Times New Roman"/>
          <w:sz w:val="24"/>
          <w:szCs w:val="24"/>
          <w:lang w:eastAsia="en-US"/>
        </w:rPr>
        <w:t>:</w:t>
      </w:r>
      <w:r w:rsidR="006C4B5B" w:rsidRPr="00841AF9">
        <w:rPr>
          <w:rFonts w:eastAsia="Times New Roman" w:cs="Times New Roman"/>
          <w:sz w:val="24"/>
          <w:szCs w:val="24"/>
          <w:lang w:eastAsia="en-US"/>
        </w:rPr>
        <w:t xml:space="preserve"> Marlena Czyżycka-Poździoch</w:t>
      </w:r>
      <w:r w:rsidRPr="00841AF9">
        <w:rPr>
          <w:rFonts w:eastAsia="Times New Roman" w:cs="Times New Roman"/>
          <w:sz w:val="24"/>
          <w:szCs w:val="24"/>
          <w:lang w:eastAsia="en-US"/>
        </w:rPr>
        <w:t xml:space="preserve"> </w:t>
      </w:r>
      <w:r w:rsidR="006C4B5B" w:rsidRPr="00841AF9">
        <w:rPr>
          <w:rFonts w:eastAsia="Times New Roman" w:cs="Times New Roman"/>
          <w:sz w:val="24"/>
          <w:szCs w:val="24"/>
          <w:lang w:eastAsia="en-US"/>
        </w:rPr>
        <w:t>–</w:t>
      </w:r>
      <w:r w:rsidRPr="00841AF9">
        <w:rPr>
          <w:rFonts w:eastAsia="Times New Roman" w:cs="Times New Roman"/>
          <w:sz w:val="24"/>
          <w:szCs w:val="24"/>
          <w:lang w:eastAsia="en-US"/>
        </w:rPr>
        <w:t xml:space="preserve"> </w:t>
      </w:r>
      <w:r w:rsidR="006C4B5B" w:rsidRPr="00841AF9">
        <w:rPr>
          <w:rFonts w:eastAsia="Times New Roman" w:cs="Times New Roman"/>
          <w:sz w:val="24"/>
          <w:szCs w:val="24"/>
          <w:lang w:eastAsia="en-US"/>
        </w:rPr>
        <w:t>kierownik Sekcji zamówień publicznych,</w:t>
      </w:r>
      <w:r w:rsidRPr="00841AF9">
        <w:rPr>
          <w:rFonts w:eastAsia="Times New Roman" w:cs="Times New Roman"/>
          <w:sz w:val="24"/>
          <w:szCs w:val="24"/>
          <w:lang w:eastAsia="en-US"/>
        </w:rPr>
        <w:t xml:space="preserve"> tel. (12) 68 76 372 (371), e-mail: </w:t>
      </w:r>
      <w:hyperlink r:id="rId67" w:history="1">
        <w:r w:rsidRPr="00841AF9">
          <w:rPr>
            <w:rFonts w:eastAsia="Times New Roman" w:cs="Times New Roman"/>
            <w:color w:val="0000FF"/>
            <w:sz w:val="24"/>
            <w:szCs w:val="24"/>
            <w:u w:val="single"/>
            <w:lang w:eastAsia="en-US"/>
          </w:rPr>
          <w:t>zp@dietl.krakow.pl</w:t>
        </w:r>
      </w:hyperlink>
      <w:r w:rsidRPr="00841AF9">
        <w:rPr>
          <w:rFonts w:eastAsia="Times New Roman" w:cs="Times New Roman"/>
          <w:sz w:val="24"/>
          <w:szCs w:val="24"/>
          <w:lang w:eastAsia="en-US"/>
        </w:rPr>
        <w:t xml:space="preserve">, </w:t>
      </w:r>
    </w:p>
    <w:p w14:paraId="67D05A8E" w14:textId="084583B1" w:rsidR="005C6B3C" w:rsidRPr="00841AF9" w:rsidRDefault="005C6B3C" w:rsidP="00343AEC">
      <w:pPr>
        <w:widowControl w:val="0"/>
        <w:numPr>
          <w:ilvl w:val="0"/>
          <w:numId w:val="6"/>
        </w:numPr>
        <w:ind w:left="360"/>
        <w:jc w:val="both"/>
        <w:rPr>
          <w:rFonts w:eastAsia="Times New Roman" w:cs="Times New Roman"/>
          <w:sz w:val="24"/>
          <w:szCs w:val="24"/>
          <w:lang w:eastAsia="en-US"/>
        </w:rPr>
      </w:pPr>
      <w:r w:rsidRPr="00841AF9">
        <w:rPr>
          <w:rFonts w:cs="Times New Roman"/>
          <w:sz w:val="24"/>
          <w:szCs w:val="24"/>
          <w:lang w:eastAsia="en-US"/>
        </w:rPr>
        <w:t xml:space="preserve">Komunikacja pomiędzy </w:t>
      </w:r>
      <w:r w:rsidR="000C7659" w:rsidRPr="00841AF9">
        <w:rPr>
          <w:rFonts w:cs="Times New Roman"/>
          <w:sz w:val="24"/>
          <w:szCs w:val="24"/>
          <w:lang w:eastAsia="en-US"/>
        </w:rPr>
        <w:t>z</w:t>
      </w:r>
      <w:r w:rsidRPr="00841AF9">
        <w:rPr>
          <w:rFonts w:cs="Times New Roman"/>
          <w:sz w:val="24"/>
          <w:szCs w:val="24"/>
          <w:lang w:eastAsia="en-US"/>
        </w:rPr>
        <w:t xml:space="preserve">amawiającym a </w:t>
      </w:r>
      <w:r w:rsidR="00F028E0" w:rsidRPr="00841AF9">
        <w:rPr>
          <w:rFonts w:cs="Times New Roman"/>
          <w:sz w:val="24"/>
          <w:szCs w:val="24"/>
          <w:lang w:eastAsia="en-US"/>
        </w:rPr>
        <w:t>w</w:t>
      </w:r>
      <w:r w:rsidRPr="00841AF9">
        <w:rPr>
          <w:rFonts w:cs="Times New Roman"/>
          <w:sz w:val="24"/>
          <w:szCs w:val="24"/>
          <w:lang w:eastAsia="en-US"/>
        </w:rPr>
        <w:t xml:space="preserve">ykonawcami, w szczególności składanie oświadczeń, wniosków, zawiadomień oraz przekazywanie informacji (innych niż oferta </w:t>
      </w:r>
      <w:r w:rsidR="00F028E0" w:rsidRPr="00841AF9">
        <w:rPr>
          <w:rFonts w:cs="Times New Roman"/>
          <w:sz w:val="24"/>
          <w:szCs w:val="24"/>
          <w:lang w:eastAsia="en-US"/>
        </w:rPr>
        <w:t>w</w:t>
      </w:r>
      <w:r w:rsidRPr="00841AF9">
        <w:rPr>
          <w:rFonts w:cs="Times New Roman"/>
          <w:sz w:val="24"/>
          <w:szCs w:val="24"/>
          <w:lang w:eastAsia="en-US"/>
        </w:rPr>
        <w:t xml:space="preserve">ykonawcy), odbywa się </w:t>
      </w:r>
      <w:r w:rsidRPr="00841AF9">
        <w:rPr>
          <w:rFonts w:cs="Times New Roman"/>
          <w:sz w:val="24"/>
          <w:szCs w:val="24"/>
          <w:lang w:eastAsia="pl-PL"/>
        </w:rPr>
        <w:t xml:space="preserve">za pośrednictwem </w:t>
      </w:r>
      <w:r w:rsidRPr="00841AF9">
        <w:rPr>
          <w:rFonts w:cs="Times New Roman"/>
          <w:iCs/>
          <w:sz w:val="24"/>
          <w:szCs w:val="24"/>
          <w:lang w:eastAsia="pl-PL"/>
        </w:rPr>
        <w:t xml:space="preserve">platformy zakupowej </w:t>
      </w:r>
      <w:r w:rsidRPr="00841AF9">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841AF9">
        <w:rPr>
          <w:rFonts w:eastAsia="Cambria" w:cs="Times New Roman"/>
          <w:sz w:val="24"/>
          <w:szCs w:val="24"/>
          <w:lang w:eastAsia="en-US"/>
        </w:rPr>
        <w:t xml:space="preserve">Zamawiający dopuszcza, awaryjnie, komunikację za pośrednictwem poczty </w:t>
      </w:r>
      <w:r w:rsidRPr="00841AF9">
        <w:rPr>
          <w:rFonts w:eastAsia="Cambria" w:cs="Times New Roman"/>
          <w:sz w:val="24"/>
          <w:szCs w:val="24"/>
          <w:lang w:eastAsia="en-US"/>
        </w:rPr>
        <w:lastRenderedPageBreak/>
        <w:t xml:space="preserve">elektronicznej na adres: </w:t>
      </w:r>
      <w:hyperlink r:id="rId68" w:history="1">
        <w:r w:rsidRPr="00841AF9">
          <w:rPr>
            <w:rFonts w:eastAsia="Cambria" w:cs="Times New Roman"/>
            <w:color w:val="0000FF" w:themeColor="hyperlink"/>
            <w:sz w:val="24"/>
            <w:szCs w:val="24"/>
            <w:u w:val="single"/>
            <w:lang w:eastAsia="en-US"/>
          </w:rPr>
          <w:t>zp@dietl.krakow.pl</w:t>
        </w:r>
      </w:hyperlink>
      <w:r w:rsidRPr="00841AF9">
        <w:rPr>
          <w:rFonts w:eastAsia="Cambria" w:cs="Times New Roman"/>
          <w:sz w:val="24"/>
          <w:szCs w:val="24"/>
          <w:lang w:eastAsia="en-US"/>
        </w:rPr>
        <w:t xml:space="preserve"> </w:t>
      </w:r>
    </w:p>
    <w:p w14:paraId="3F2EE45C" w14:textId="36213C7D" w:rsidR="005C6B3C" w:rsidRPr="00841AF9" w:rsidRDefault="005C6B3C" w:rsidP="00343AEC">
      <w:pPr>
        <w:widowControl w:val="0"/>
        <w:numPr>
          <w:ilvl w:val="0"/>
          <w:numId w:val="6"/>
        </w:numPr>
        <w:ind w:left="360"/>
        <w:jc w:val="both"/>
        <w:rPr>
          <w:rFonts w:eastAsia="Times New Roman" w:cs="Times New Roman"/>
          <w:sz w:val="24"/>
          <w:szCs w:val="24"/>
          <w:lang w:eastAsia="en-US"/>
        </w:rPr>
      </w:pPr>
      <w:r w:rsidRPr="00841AF9">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841AF9">
        <w:rPr>
          <w:rFonts w:eastAsia="Arial" w:cs="Times New Roman"/>
          <w:sz w:val="24"/>
          <w:szCs w:val="24"/>
          <w:lang w:eastAsia="pl-PL"/>
        </w:rPr>
        <w:t>w</w:t>
      </w:r>
      <w:r w:rsidRPr="00841AF9">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841AF9" w:rsidRDefault="005C6B3C" w:rsidP="00343AEC">
      <w:pPr>
        <w:widowControl w:val="0"/>
        <w:ind w:left="360"/>
        <w:jc w:val="both"/>
        <w:rPr>
          <w:rFonts w:eastAsia="Times New Roman" w:cs="Times New Roman"/>
          <w:sz w:val="24"/>
          <w:szCs w:val="24"/>
          <w:lang w:eastAsia="en-US"/>
        </w:rPr>
      </w:pPr>
      <w:r w:rsidRPr="00841AF9">
        <w:rPr>
          <w:rFonts w:cs="Times New Roman"/>
          <w:sz w:val="24"/>
          <w:szCs w:val="24"/>
          <w:lang w:eastAsia="en-US"/>
        </w:rPr>
        <w:t xml:space="preserve">Wykonawca jako podmiot profesjonalny ma obowiązek sprawdzania komunikatów i wiadomości bezpośrednio na </w:t>
      </w:r>
      <w:r w:rsidRPr="00841AF9">
        <w:rPr>
          <w:rFonts w:eastAsia="Arial" w:cs="Times New Roman"/>
          <w:sz w:val="24"/>
          <w:szCs w:val="24"/>
          <w:lang w:eastAsia="pl-PL"/>
        </w:rPr>
        <w:t xml:space="preserve">platformie zakupowej </w:t>
      </w:r>
      <w:r w:rsidRPr="00841AF9">
        <w:rPr>
          <w:rFonts w:cs="Times New Roman"/>
          <w:sz w:val="24"/>
          <w:szCs w:val="24"/>
          <w:lang w:eastAsia="en-US"/>
        </w:rPr>
        <w:t>przesłanych przez zamawiającego, gdyż system powiadomień może ulec awarii lub powiadomienie może trafić do folderu SPAM.</w:t>
      </w:r>
    </w:p>
    <w:p w14:paraId="3D2C81BF" w14:textId="2AD177CD" w:rsidR="005C6B3C" w:rsidRPr="00841AF9" w:rsidRDefault="005C6B3C" w:rsidP="00343AEC">
      <w:pPr>
        <w:widowControl w:val="0"/>
        <w:numPr>
          <w:ilvl w:val="0"/>
          <w:numId w:val="6"/>
        </w:numPr>
        <w:ind w:left="360"/>
        <w:jc w:val="both"/>
        <w:rPr>
          <w:rFonts w:eastAsia="Times New Roman" w:cs="Times New Roman"/>
          <w:sz w:val="24"/>
          <w:szCs w:val="24"/>
          <w:lang w:eastAsia="en-US"/>
        </w:rPr>
      </w:pPr>
      <w:r w:rsidRPr="00841AF9">
        <w:rPr>
          <w:rFonts w:eastAsia="Arial" w:cs="Times New Roman"/>
          <w:sz w:val="24"/>
          <w:szCs w:val="24"/>
          <w:lang w:eastAsia="pl-PL"/>
        </w:rPr>
        <w:t xml:space="preserve">Zamawiający, zgodnie z § </w:t>
      </w:r>
      <w:r w:rsidR="00030521" w:rsidRPr="00841AF9">
        <w:rPr>
          <w:rFonts w:eastAsia="Arial" w:cs="Times New Roman"/>
          <w:sz w:val="24"/>
          <w:szCs w:val="24"/>
          <w:lang w:eastAsia="pl-PL"/>
        </w:rPr>
        <w:t>11</w:t>
      </w:r>
      <w:r w:rsidRPr="00841AF9">
        <w:rPr>
          <w:rFonts w:eastAsia="Arial" w:cs="Times New Roman"/>
          <w:sz w:val="24"/>
          <w:szCs w:val="24"/>
          <w:lang w:eastAsia="pl-PL"/>
        </w:rPr>
        <w:t xml:space="preserve"> </w:t>
      </w:r>
      <w:r w:rsidR="00030521" w:rsidRPr="00841AF9">
        <w:rPr>
          <w:rFonts w:eastAsia="Arial" w:cs="Times New Roman"/>
          <w:sz w:val="24"/>
          <w:szCs w:val="24"/>
          <w:lang w:eastAsia="pl-PL"/>
        </w:rPr>
        <w:t>ust. 2</w:t>
      </w:r>
      <w:r w:rsidRPr="00841AF9">
        <w:rPr>
          <w:rFonts w:eastAsia="Arial" w:cs="Times New Roman"/>
          <w:sz w:val="24"/>
          <w:szCs w:val="24"/>
          <w:lang w:eastAsia="pl-PL"/>
        </w:rPr>
        <w:t xml:space="preserve"> </w:t>
      </w:r>
      <w:r w:rsidR="00030521" w:rsidRPr="00841AF9">
        <w:rPr>
          <w:rFonts w:eastAsia="Arial" w:cs="Times New Roman"/>
          <w:sz w:val="24"/>
          <w:szCs w:val="24"/>
          <w:lang w:eastAsia="pl-PL"/>
        </w:rPr>
        <w:t>Rozporządzeni</w:t>
      </w:r>
      <w:r w:rsidR="00490E29" w:rsidRPr="00841AF9">
        <w:rPr>
          <w:rFonts w:eastAsia="Arial" w:cs="Times New Roman"/>
          <w:sz w:val="24"/>
          <w:szCs w:val="24"/>
          <w:lang w:eastAsia="pl-PL"/>
        </w:rPr>
        <w:t>a</w:t>
      </w:r>
      <w:r w:rsidR="00030521" w:rsidRPr="00841AF9">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konkursie</w:t>
      </w:r>
      <w:r w:rsidR="00334502" w:rsidRPr="00841AF9">
        <w:rPr>
          <w:rFonts w:cs="Times New Roman"/>
          <w:sz w:val="24"/>
          <w:szCs w:val="24"/>
        </w:rPr>
        <w:t xml:space="preserve"> </w:t>
      </w:r>
      <w:hyperlink r:id="rId69" w:history="1">
        <w:r w:rsidR="00334502" w:rsidRPr="00841AF9">
          <w:rPr>
            <w:rFonts w:cs="Times New Roman"/>
            <w:color w:val="0000FF"/>
            <w:sz w:val="24"/>
            <w:szCs w:val="24"/>
            <w:u w:val="single"/>
          </w:rPr>
          <w:t>(Dz.U. z 2020 r. poz. 2452)</w:t>
        </w:r>
      </w:hyperlink>
      <w:r w:rsidRPr="00841AF9">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841AF9" w:rsidRDefault="005C6B3C" w:rsidP="00343AEC">
      <w:pPr>
        <w:widowControl w:val="0"/>
        <w:numPr>
          <w:ilvl w:val="0"/>
          <w:numId w:val="28"/>
        </w:numPr>
        <w:ind w:hanging="357"/>
        <w:jc w:val="both"/>
        <w:rPr>
          <w:rFonts w:eastAsia="Arial" w:cs="Times New Roman"/>
          <w:sz w:val="24"/>
          <w:szCs w:val="24"/>
          <w:lang w:eastAsia="pl-PL"/>
        </w:rPr>
      </w:pPr>
      <w:r w:rsidRPr="00841AF9">
        <w:rPr>
          <w:rFonts w:eastAsia="Arial" w:cs="Times New Roman"/>
          <w:sz w:val="24"/>
          <w:szCs w:val="24"/>
          <w:lang w:eastAsia="pl-PL"/>
        </w:rPr>
        <w:t xml:space="preserve">stały dostęp do sieci Internet o gwarantowanej przepustowości nie mniejszej niż 512 </w:t>
      </w:r>
      <w:proofErr w:type="spellStart"/>
      <w:r w:rsidRPr="00841AF9">
        <w:rPr>
          <w:rFonts w:eastAsia="Arial" w:cs="Times New Roman"/>
          <w:sz w:val="24"/>
          <w:szCs w:val="24"/>
          <w:lang w:eastAsia="pl-PL"/>
        </w:rPr>
        <w:t>kb</w:t>
      </w:r>
      <w:proofErr w:type="spellEnd"/>
      <w:r w:rsidRPr="00841AF9">
        <w:rPr>
          <w:rFonts w:eastAsia="Arial" w:cs="Times New Roman"/>
          <w:sz w:val="24"/>
          <w:szCs w:val="24"/>
          <w:lang w:eastAsia="pl-PL"/>
        </w:rPr>
        <w:t>/s,</w:t>
      </w:r>
    </w:p>
    <w:p w14:paraId="42BDE714" w14:textId="77777777" w:rsidR="005C6B3C" w:rsidRPr="00841AF9" w:rsidRDefault="005C6B3C" w:rsidP="00343AEC">
      <w:pPr>
        <w:widowControl w:val="0"/>
        <w:numPr>
          <w:ilvl w:val="0"/>
          <w:numId w:val="28"/>
        </w:numPr>
        <w:ind w:hanging="357"/>
        <w:jc w:val="both"/>
        <w:rPr>
          <w:rFonts w:eastAsia="Arial" w:cs="Times New Roman"/>
          <w:sz w:val="24"/>
          <w:szCs w:val="24"/>
          <w:lang w:eastAsia="pl-PL"/>
        </w:rPr>
      </w:pPr>
      <w:r w:rsidRPr="00841AF9">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841AF9" w:rsidRDefault="005C6B3C" w:rsidP="00343AEC">
      <w:pPr>
        <w:widowControl w:val="0"/>
        <w:numPr>
          <w:ilvl w:val="0"/>
          <w:numId w:val="28"/>
        </w:numPr>
        <w:ind w:hanging="357"/>
        <w:jc w:val="both"/>
        <w:rPr>
          <w:rFonts w:eastAsia="Arial" w:cs="Times New Roman"/>
          <w:sz w:val="24"/>
          <w:szCs w:val="24"/>
          <w:lang w:eastAsia="pl-PL"/>
        </w:rPr>
      </w:pPr>
      <w:r w:rsidRPr="00841AF9">
        <w:rPr>
          <w:rFonts w:eastAsia="Arial" w:cs="Times New Roman"/>
          <w:sz w:val="24"/>
          <w:szCs w:val="24"/>
          <w:lang w:eastAsia="pl-PL"/>
        </w:rPr>
        <w:t>zainstalowana dowolna przeglądarka internetowa, w przypadku Internet Explorer minimalnie wersja 10 0.,</w:t>
      </w:r>
    </w:p>
    <w:p w14:paraId="3F23C0AB" w14:textId="77777777" w:rsidR="005C6B3C" w:rsidRPr="00841AF9" w:rsidRDefault="005C6B3C" w:rsidP="00343AEC">
      <w:pPr>
        <w:widowControl w:val="0"/>
        <w:numPr>
          <w:ilvl w:val="0"/>
          <w:numId w:val="28"/>
        </w:numPr>
        <w:ind w:hanging="357"/>
        <w:jc w:val="both"/>
        <w:rPr>
          <w:rFonts w:eastAsia="Arial" w:cs="Times New Roman"/>
          <w:sz w:val="24"/>
          <w:szCs w:val="24"/>
          <w:lang w:eastAsia="pl-PL"/>
        </w:rPr>
      </w:pPr>
      <w:r w:rsidRPr="00841AF9">
        <w:rPr>
          <w:rFonts w:eastAsia="Arial" w:cs="Times New Roman"/>
          <w:sz w:val="24"/>
          <w:szCs w:val="24"/>
          <w:lang w:eastAsia="pl-PL"/>
        </w:rPr>
        <w:t>włączona obsługa JavaScript,</w:t>
      </w:r>
    </w:p>
    <w:p w14:paraId="59A33ADC" w14:textId="77777777" w:rsidR="005C6B3C" w:rsidRPr="00841AF9" w:rsidRDefault="005C6B3C" w:rsidP="00343AEC">
      <w:pPr>
        <w:widowControl w:val="0"/>
        <w:numPr>
          <w:ilvl w:val="0"/>
          <w:numId w:val="28"/>
        </w:numPr>
        <w:ind w:hanging="357"/>
        <w:jc w:val="both"/>
        <w:rPr>
          <w:rFonts w:eastAsia="Arial" w:cs="Times New Roman"/>
          <w:sz w:val="24"/>
          <w:szCs w:val="24"/>
          <w:lang w:eastAsia="pl-PL"/>
        </w:rPr>
      </w:pPr>
      <w:r w:rsidRPr="00841AF9">
        <w:rPr>
          <w:rFonts w:eastAsia="Arial" w:cs="Times New Roman"/>
          <w:sz w:val="24"/>
          <w:szCs w:val="24"/>
          <w:lang w:eastAsia="pl-PL"/>
        </w:rPr>
        <w:t xml:space="preserve">zainstalowany program Adobe </w:t>
      </w:r>
      <w:proofErr w:type="spellStart"/>
      <w:r w:rsidRPr="00841AF9">
        <w:rPr>
          <w:rFonts w:eastAsia="Arial" w:cs="Times New Roman"/>
          <w:sz w:val="24"/>
          <w:szCs w:val="24"/>
          <w:lang w:eastAsia="pl-PL"/>
        </w:rPr>
        <w:t>Acrobat</w:t>
      </w:r>
      <w:proofErr w:type="spellEnd"/>
      <w:r w:rsidRPr="00841AF9">
        <w:rPr>
          <w:rFonts w:eastAsia="Arial" w:cs="Times New Roman"/>
          <w:sz w:val="24"/>
          <w:szCs w:val="24"/>
          <w:lang w:eastAsia="pl-PL"/>
        </w:rPr>
        <w:t xml:space="preserve"> Reader lub inny obsługujący format plików .pdf,</w:t>
      </w:r>
    </w:p>
    <w:p w14:paraId="6615E27C" w14:textId="77777777" w:rsidR="005C6B3C" w:rsidRPr="00841AF9" w:rsidRDefault="005C6B3C" w:rsidP="00343AEC">
      <w:pPr>
        <w:widowControl w:val="0"/>
        <w:numPr>
          <w:ilvl w:val="0"/>
          <w:numId w:val="28"/>
        </w:numPr>
        <w:ind w:hanging="357"/>
        <w:jc w:val="both"/>
        <w:rPr>
          <w:rFonts w:eastAsia="Arial" w:cs="Times New Roman"/>
          <w:sz w:val="24"/>
          <w:szCs w:val="24"/>
          <w:lang w:eastAsia="pl-PL"/>
        </w:rPr>
      </w:pPr>
      <w:r w:rsidRPr="00841AF9">
        <w:rPr>
          <w:rFonts w:eastAsia="Arial" w:cs="Times New Roman"/>
          <w:sz w:val="24"/>
          <w:szCs w:val="24"/>
          <w:lang w:eastAsia="pl-PL"/>
        </w:rPr>
        <w:t>Platformazakupowa.pl działa według standardu przyjętego w komunikacji sieciowej - kodowanie UTF8,</w:t>
      </w:r>
    </w:p>
    <w:p w14:paraId="709EA3B5" w14:textId="77777777" w:rsidR="005C6B3C" w:rsidRPr="00841AF9" w:rsidRDefault="005C6B3C" w:rsidP="00343AEC">
      <w:pPr>
        <w:widowControl w:val="0"/>
        <w:numPr>
          <w:ilvl w:val="0"/>
          <w:numId w:val="28"/>
        </w:numPr>
        <w:ind w:hanging="357"/>
        <w:jc w:val="both"/>
        <w:rPr>
          <w:rFonts w:eastAsia="Arial" w:cs="Times New Roman"/>
          <w:sz w:val="24"/>
          <w:szCs w:val="24"/>
          <w:lang w:eastAsia="pl-PL"/>
        </w:rPr>
      </w:pPr>
      <w:r w:rsidRPr="00841AF9">
        <w:rPr>
          <w:rFonts w:eastAsia="Arial" w:cs="Times New Roman"/>
          <w:sz w:val="24"/>
          <w:szCs w:val="24"/>
          <w:lang w:eastAsia="pl-PL"/>
        </w:rPr>
        <w:t>Oznaczenie czasu odbioru danych przez platformę zakupową stanowi datę oraz dokładny czas (</w:t>
      </w:r>
      <w:proofErr w:type="spellStart"/>
      <w:r w:rsidRPr="00841AF9">
        <w:rPr>
          <w:rFonts w:eastAsia="Arial" w:cs="Times New Roman"/>
          <w:sz w:val="24"/>
          <w:szCs w:val="24"/>
          <w:lang w:eastAsia="pl-PL"/>
        </w:rPr>
        <w:t>hh:mm:ss</w:t>
      </w:r>
      <w:proofErr w:type="spellEnd"/>
      <w:r w:rsidRPr="00841AF9">
        <w:rPr>
          <w:rFonts w:eastAsia="Arial" w:cs="Times New Roman"/>
          <w:sz w:val="24"/>
          <w:szCs w:val="24"/>
          <w:lang w:eastAsia="pl-PL"/>
        </w:rPr>
        <w:t>) generowany wg. czasu lokalnego serwera synchronizowanego z zegarem Głównego Urzędu Miar.</w:t>
      </w:r>
    </w:p>
    <w:p w14:paraId="10FB4FD7" w14:textId="77777777" w:rsidR="005C6B3C" w:rsidRPr="00841AF9" w:rsidRDefault="005C6B3C" w:rsidP="00343AEC">
      <w:pPr>
        <w:widowControl w:val="0"/>
        <w:numPr>
          <w:ilvl w:val="0"/>
          <w:numId w:val="6"/>
        </w:numPr>
        <w:ind w:left="360"/>
        <w:jc w:val="both"/>
        <w:rPr>
          <w:rFonts w:eastAsia="Arial" w:cs="Times New Roman"/>
          <w:sz w:val="24"/>
          <w:szCs w:val="24"/>
          <w:lang w:eastAsia="pl-PL"/>
        </w:rPr>
      </w:pPr>
      <w:r w:rsidRPr="00841AF9">
        <w:rPr>
          <w:rFonts w:eastAsia="Arial" w:cs="Times New Roman"/>
          <w:sz w:val="24"/>
          <w:szCs w:val="24"/>
          <w:lang w:eastAsia="pl-PL"/>
        </w:rPr>
        <w:t>Wykonawca, przystępując do niniejszego postępowania o udzielenie zamówienia publicznego:</w:t>
      </w:r>
    </w:p>
    <w:p w14:paraId="1432B2F7" w14:textId="77777777" w:rsidR="005C6B3C" w:rsidRPr="00841AF9" w:rsidRDefault="005C6B3C" w:rsidP="00343AEC">
      <w:pPr>
        <w:widowControl w:val="0"/>
        <w:numPr>
          <w:ilvl w:val="0"/>
          <w:numId w:val="29"/>
        </w:numPr>
        <w:jc w:val="both"/>
        <w:rPr>
          <w:rFonts w:eastAsia="Arial" w:cs="Times New Roman"/>
          <w:sz w:val="24"/>
          <w:szCs w:val="24"/>
          <w:lang w:eastAsia="pl-PL"/>
        </w:rPr>
      </w:pPr>
      <w:r w:rsidRPr="00841AF9">
        <w:rPr>
          <w:rFonts w:eastAsia="Arial" w:cs="Times New Roman"/>
          <w:sz w:val="24"/>
          <w:szCs w:val="24"/>
          <w:lang w:eastAsia="pl-PL"/>
        </w:rPr>
        <w:t xml:space="preserve">akceptuje warunki korzystania z platformazakupowa.pl określone w Regulaminie zamieszczonym na stronie internetowej w zakładce „Regulamin” </w:t>
      </w:r>
      <w:hyperlink r:id="rId70" w:history="1">
        <w:r w:rsidRPr="00841AF9">
          <w:rPr>
            <w:rFonts w:eastAsia="Arial" w:cs="Times New Roman"/>
            <w:sz w:val="24"/>
            <w:szCs w:val="24"/>
            <w:lang w:eastAsia="pl-PL"/>
          </w:rPr>
          <w:t>pod linkiem</w:t>
        </w:r>
      </w:hyperlink>
      <w:r w:rsidRPr="00841AF9">
        <w:rPr>
          <w:rFonts w:eastAsia="Arial" w:cs="Times New Roman"/>
          <w:sz w:val="24"/>
          <w:szCs w:val="24"/>
          <w:lang w:eastAsia="pl-PL"/>
        </w:rPr>
        <w:t xml:space="preserve">: </w:t>
      </w:r>
      <w:hyperlink r:id="rId71" w:history="1">
        <w:r w:rsidRPr="00841AF9">
          <w:rPr>
            <w:rFonts w:eastAsia="Arial" w:cs="Times New Roman"/>
            <w:color w:val="0000FF" w:themeColor="hyperlink"/>
            <w:sz w:val="24"/>
            <w:szCs w:val="24"/>
            <w:u w:val="single"/>
            <w:lang w:eastAsia="pl-PL"/>
          </w:rPr>
          <w:t>https://platformazakupowa.pl/strona/1-regulamin</w:t>
        </w:r>
      </w:hyperlink>
      <w:r w:rsidRPr="00841AF9">
        <w:rPr>
          <w:rFonts w:eastAsia="Arial" w:cs="Times New Roman"/>
          <w:sz w:val="24"/>
          <w:szCs w:val="24"/>
          <w:lang w:eastAsia="pl-PL"/>
        </w:rPr>
        <w:t xml:space="preserve"> oraz uznaje go za wiążący,</w:t>
      </w:r>
    </w:p>
    <w:p w14:paraId="7808689F" w14:textId="77777777" w:rsidR="005C6B3C" w:rsidRPr="00841AF9" w:rsidRDefault="005C6B3C" w:rsidP="00343AEC">
      <w:pPr>
        <w:widowControl w:val="0"/>
        <w:numPr>
          <w:ilvl w:val="0"/>
          <w:numId w:val="29"/>
        </w:numPr>
        <w:jc w:val="both"/>
        <w:rPr>
          <w:rFonts w:eastAsia="Arial" w:cs="Times New Roman"/>
          <w:sz w:val="24"/>
          <w:szCs w:val="24"/>
          <w:lang w:eastAsia="pl-PL"/>
        </w:rPr>
      </w:pPr>
      <w:r w:rsidRPr="00841AF9">
        <w:rPr>
          <w:rFonts w:eastAsia="Arial" w:cs="Times New Roman"/>
          <w:sz w:val="24"/>
          <w:szCs w:val="24"/>
          <w:lang w:eastAsia="pl-PL"/>
        </w:rPr>
        <w:t xml:space="preserve">zapoznał i stosuje się do Instrukcji składania ofert/wniosków dostępnej pod linkiem: </w:t>
      </w:r>
      <w:hyperlink r:id="rId72" w:history="1">
        <w:r w:rsidRPr="00841AF9">
          <w:rPr>
            <w:rFonts w:eastAsia="Arial" w:cs="Times New Roman"/>
            <w:color w:val="0000FF" w:themeColor="hyperlink"/>
            <w:sz w:val="24"/>
            <w:szCs w:val="24"/>
            <w:u w:val="single"/>
            <w:lang w:eastAsia="pl-PL"/>
          </w:rPr>
          <w:t>https://drive.google.com/file/d/1Kd1DttbBeiNWt4q4slS4t76lZVKPbkyD/view</w:t>
        </w:r>
      </w:hyperlink>
      <w:r w:rsidRPr="00841AF9">
        <w:rPr>
          <w:rFonts w:eastAsia="Arial" w:cs="Times New Roman"/>
          <w:sz w:val="24"/>
          <w:szCs w:val="24"/>
          <w:lang w:eastAsia="pl-PL"/>
        </w:rPr>
        <w:t xml:space="preserve"> </w:t>
      </w:r>
    </w:p>
    <w:p w14:paraId="75A2931F" w14:textId="58EBCB4C" w:rsidR="005C6B3C" w:rsidRPr="00841AF9" w:rsidRDefault="005C6B3C" w:rsidP="00343AEC">
      <w:pPr>
        <w:widowControl w:val="0"/>
        <w:numPr>
          <w:ilvl w:val="0"/>
          <w:numId w:val="6"/>
        </w:numPr>
        <w:ind w:left="360"/>
        <w:jc w:val="both"/>
        <w:rPr>
          <w:rFonts w:eastAsia="Arial" w:cs="Times New Roman"/>
          <w:sz w:val="24"/>
          <w:szCs w:val="24"/>
          <w:lang w:eastAsia="pl-PL"/>
        </w:rPr>
      </w:pPr>
      <w:r w:rsidRPr="00841AF9">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0C7659" w:rsidRPr="00841AF9">
        <w:rPr>
          <w:rFonts w:eastAsia="Arial" w:cs="Times New Roman"/>
          <w:sz w:val="24"/>
          <w:szCs w:val="24"/>
          <w:lang w:eastAsia="pl-PL"/>
        </w:rPr>
        <w:t>z</w:t>
      </w:r>
      <w:r w:rsidRPr="00841AF9">
        <w:rPr>
          <w:rFonts w:eastAsia="Arial" w:cs="Times New Roman"/>
          <w:sz w:val="24"/>
          <w:szCs w:val="24"/>
          <w:lang w:eastAsia="pl-PL"/>
        </w:rPr>
        <w:t xml:space="preserve">amawiającego za ofertę handlową i nie będzie brana pod uwagę w przedmiotowym postępowaniu, ponieważ nie został spełniony obowiązek narzucony w art. 221 ustawy </w:t>
      </w:r>
      <w:proofErr w:type="spellStart"/>
      <w:r w:rsidRPr="00841AF9">
        <w:rPr>
          <w:rFonts w:eastAsia="Arial" w:cs="Times New Roman"/>
          <w:sz w:val="24"/>
          <w:szCs w:val="24"/>
          <w:lang w:eastAsia="pl-PL"/>
        </w:rPr>
        <w:t>pzp</w:t>
      </w:r>
      <w:proofErr w:type="spellEnd"/>
      <w:r w:rsidRPr="00841AF9">
        <w:rPr>
          <w:rFonts w:eastAsia="Arial" w:cs="Times New Roman"/>
          <w:sz w:val="24"/>
          <w:szCs w:val="24"/>
          <w:lang w:eastAsia="pl-PL"/>
        </w:rPr>
        <w:t>.</w:t>
      </w:r>
    </w:p>
    <w:p w14:paraId="78F2F3BC" w14:textId="77777777" w:rsidR="005C6B3C" w:rsidRPr="00841AF9" w:rsidRDefault="005C6B3C" w:rsidP="00343AEC">
      <w:pPr>
        <w:widowControl w:val="0"/>
        <w:numPr>
          <w:ilvl w:val="0"/>
          <w:numId w:val="6"/>
        </w:numPr>
        <w:ind w:left="360"/>
        <w:jc w:val="both"/>
        <w:rPr>
          <w:rFonts w:eastAsia="Arial" w:cs="Times New Roman"/>
          <w:sz w:val="24"/>
          <w:szCs w:val="24"/>
          <w:lang w:eastAsia="pl-PL"/>
        </w:rPr>
      </w:pPr>
      <w:r w:rsidRPr="00841AF9">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3">
        <w:r w:rsidRPr="00841AF9">
          <w:rPr>
            <w:rFonts w:eastAsia="Arial" w:cs="Times New Roman"/>
            <w:color w:val="1155CC"/>
            <w:sz w:val="24"/>
            <w:szCs w:val="24"/>
            <w:u w:val="single"/>
            <w:lang w:eastAsia="pl-PL"/>
          </w:rPr>
          <w:t>https://platformazakupowa.pl/strona/45-instrukcje</w:t>
        </w:r>
      </w:hyperlink>
    </w:p>
    <w:p w14:paraId="1B7D6DA8" w14:textId="77777777" w:rsidR="005C6B3C" w:rsidRPr="00841AF9" w:rsidRDefault="005C6B3C" w:rsidP="00343AEC">
      <w:pPr>
        <w:widowControl w:val="0"/>
        <w:jc w:val="both"/>
        <w:rPr>
          <w:rFonts w:eastAsia="Times New Roman" w:cs="Times New Roman"/>
          <w:b/>
          <w:bCs/>
          <w:sz w:val="24"/>
          <w:szCs w:val="24"/>
          <w:u w:val="single"/>
        </w:rPr>
      </w:pPr>
      <w:bookmarkStart w:id="45" w:name="_Hlk530054655"/>
      <w:bookmarkEnd w:id="44"/>
    </w:p>
    <w:p w14:paraId="35E49156" w14:textId="77777777"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6" w:name="_Toc68156098"/>
      <w:r w:rsidRPr="00841AF9">
        <w:rPr>
          <w:rFonts w:ascii="Times New Roman" w:eastAsia="Times New Roman" w:hAnsi="Times New Roman" w:cs="Times New Roman"/>
          <w:b/>
          <w:bCs/>
          <w:sz w:val="24"/>
          <w:szCs w:val="24"/>
        </w:rPr>
        <w:t>TERMIN ZWIĄZANIA OFERTĄ</w:t>
      </w:r>
      <w:bookmarkEnd w:id="46"/>
    </w:p>
    <w:p w14:paraId="1CA858C6" w14:textId="6E6E51B1" w:rsidR="005C6B3C" w:rsidRPr="00841AF9" w:rsidRDefault="005C6B3C" w:rsidP="00343AEC">
      <w:pPr>
        <w:widowControl w:val="0"/>
        <w:numPr>
          <w:ilvl w:val="0"/>
          <w:numId w:val="30"/>
        </w:numPr>
        <w:jc w:val="both"/>
        <w:rPr>
          <w:rFonts w:eastAsia="Calibri" w:cs="Times New Roman"/>
          <w:sz w:val="24"/>
          <w:szCs w:val="24"/>
          <w:lang w:eastAsia="en-US"/>
        </w:rPr>
      </w:pPr>
      <w:r w:rsidRPr="00841AF9">
        <w:rPr>
          <w:rFonts w:eastAsia="Calibri" w:cs="Times New Roman"/>
          <w:sz w:val="24"/>
          <w:szCs w:val="24"/>
          <w:lang w:eastAsia="en-US"/>
        </w:rPr>
        <w:t>Wykonawca jest związany ofertą</w:t>
      </w:r>
      <w:bookmarkStart w:id="47" w:name="_Hlk75762516"/>
      <w:r w:rsidR="00E84A2E" w:rsidRPr="00841AF9">
        <w:rPr>
          <w:rFonts w:eastAsia="Calibri" w:cs="Times New Roman"/>
          <w:sz w:val="24"/>
          <w:szCs w:val="24"/>
          <w:lang w:eastAsia="en-US"/>
        </w:rPr>
        <w:t xml:space="preserve"> o</w:t>
      </w:r>
      <w:r w:rsidRPr="00841AF9">
        <w:rPr>
          <w:rFonts w:eastAsia="Calibri" w:cs="Times New Roman"/>
          <w:sz w:val="24"/>
          <w:szCs w:val="24"/>
          <w:lang w:eastAsia="en-US"/>
        </w:rPr>
        <w:t>d upływu terminu składania ofert,</w:t>
      </w:r>
      <w:r w:rsidR="00C86FA0" w:rsidRPr="00841AF9">
        <w:rPr>
          <w:rFonts w:eastAsia="Calibri" w:cs="Times New Roman"/>
          <w:sz w:val="24"/>
          <w:szCs w:val="24"/>
          <w:lang w:eastAsia="en-US"/>
        </w:rPr>
        <w:t xml:space="preserve"> do dnia </w:t>
      </w:r>
      <w:r w:rsidR="00D90FA3">
        <w:rPr>
          <w:rFonts w:eastAsia="Calibri" w:cs="Times New Roman"/>
          <w:b/>
          <w:bCs/>
          <w:sz w:val="24"/>
          <w:szCs w:val="24"/>
          <w:lang w:eastAsia="en-US"/>
        </w:rPr>
        <w:t>21.09.2024 r.</w:t>
      </w:r>
      <w:r w:rsidR="00C86FA0" w:rsidRPr="00841AF9">
        <w:rPr>
          <w:rFonts w:eastAsia="Calibri" w:cs="Times New Roman"/>
          <w:b/>
          <w:bCs/>
          <w:sz w:val="24"/>
          <w:szCs w:val="24"/>
          <w:lang w:eastAsia="en-US"/>
        </w:rPr>
        <w:t>,</w:t>
      </w:r>
      <w:r w:rsidRPr="00841AF9">
        <w:rPr>
          <w:rFonts w:eastAsia="Calibri" w:cs="Times New Roman"/>
          <w:sz w:val="24"/>
          <w:szCs w:val="24"/>
          <w:lang w:eastAsia="en-US"/>
        </w:rPr>
        <w:t xml:space="preserve"> przy czym pierwszym dniem związania ofertą jest dzień, w którym upływa termin składania ofert</w:t>
      </w:r>
      <w:bookmarkEnd w:id="47"/>
      <w:r w:rsidR="00C86FA0" w:rsidRPr="00841AF9">
        <w:rPr>
          <w:rFonts w:eastAsia="Calibri" w:cs="Times New Roman"/>
          <w:sz w:val="24"/>
          <w:szCs w:val="24"/>
          <w:lang w:eastAsia="en-US"/>
        </w:rPr>
        <w:t>.</w:t>
      </w:r>
    </w:p>
    <w:p w14:paraId="0162772E" w14:textId="77777777" w:rsidR="005C6B3C" w:rsidRPr="00841AF9" w:rsidRDefault="005C6B3C" w:rsidP="00343AEC">
      <w:pPr>
        <w:widowControl w:val="0"/>
        <w:numPr>
          <w:ilvl w:val="0"/>
          <w:numId w:val="30"/>
        </w:numPr>
        <w:jc w:val="both"/>
        <w:rPr>
          <w:rFonts w:eastAsia="Calibri" w:cs="Times New Roman"/>
          <w:sz w:val="24"/>
          <w:szCs w:val="24"/>
          <w:lang w:eastAsia="en-US"/>
        </w:rPr>
      </w:pPr>
      <w:r w:rsidRPr="00841AF9">
        <w:rPr>
          <w:rFonts w:eastAsia="Calibri" w:cs="Times New Roman"/>
          <w:sz w:val="24"/>
          <w:szCs w:val="24"/>
          <w:lang w:eastAsia="en-US"/>
        </w:rPr>
        <w:t>W</w:t>
      </w:r>
      <w:r w:rsidRPr="00841AF9">
        <w:rPr>
          <w:rFonts w:eastAsia="Calibri" w:cs="Times New Roman"/>
          <w:b/>
          <w:sz w:val="24"/>
          <w:szCs w:val="24"/>
          <w:lang w:eastAsia="en-US"/>
        </w:rPr>
        <w:t xml:space="preserve"> </w:t>
      </w:r>
      <w:r w:rsidRPr="00841AF9">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841AF9" w:rsidRDefault="005C6B3C" w:rsidP="00343AEC">
      <w:pPr>
        <w:widowControl w:val="0"/>
        <w:numPr>
          <w:ilvl w:val="0"/>
          <w:numId w:val="30"/>
        </w:numPr>
        <w:jc w:val="both"/>
        <w:rPr>
          <w:rFonts w:eastAsia="Calibri" w:cs="Times New Roman"/>
          <w:sz w:val="24"/>
          <w:szCs w:val="24"/>
          <w:lang w:eastAsia="en-US"/>
        </w:rPr>
      </w:pPr>
      <w:r w:rsidRPr="00841AF9">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841AF9" w:rsidRDefault="005C6B3C" w:rsidP="00343AEC">
      <w:pPr>
        <w:widowControl w:val="0"/>
        <w:numPr>
          <w:ilvl w:val="0"/>
          <w:numId w:val="30"/>
        </w:numPr>
        <w:jc w:val="both"/>
        <w:rPr>
          <w:rFonts w:eastAsia="Calibri" w:cs="Times New Roman"/>
          <w:sz w:val="24"/>
          <w:szCs w:val="24"/>
          <w:lang w:eastAsia="en-US"/>
        </w:rPr>
      </w:pPr>
      <w:r w:rsidRPr="00841AF9">
        <w:rPr>
          <w:rFonts w:eastAsia="Calibri" w:cs="Times New Roman"/>
          <w:sz w:val="24"/>
          <w:szCs w:val="24"/>
          <w:lang w:eastAsia="en-US"/>
        </w:rPr>
        <w:lastRenderedPageBreak/>
        <w:t xml:space="preserve">W przypadku gdy </w:t>
      </w:r>
      <w:r w:rsidR="000C7659" w:rsidRPr="00841AF9">
        <w:rPr>
          <w:rFonts w:eastAsia="Calibri" w:cs="Times New Roman"/>
          <w:sz w:val="24"/>
          <w:szCs w:val="24"/>
          <w:lang w:eastAsia="en-US"/>
        </w:rPr>
        <w:t>z</w:t>
      </w:r>
      <w:r w:rsidRPr="00841AF9">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841AF9" w:rsidRDefault="005C6B3C" w:rsidP="00343AEC">
      <w:pPr>
        <w:widowControl w:val="0"/>
        <w:numPr>
          <w:ilvl w:val="0"/>
          <w:numId w:val="30"/>
        </w:numPr>
        <w:jc w:val="both"/>
        <w:rPr>
          <w:rFonts w:eastAsia="Calibri" w:cs="Times New Roman"/>
          <w:sz w:val="24"/>
          <w:szCs w:val="24"/>
          <w:lang w:eastAsia="en-US"/>
        </w:rPr>
      </w:pPr>
      <w:r w:rsidRPr="00841AF9">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841AF9" w:rsidRDefault="005C6B3C" w:rsidP="00343AEC">
      <w:pPr>
        <w:widowControl w:val="0"/>
        <w:ind w:left="360"/>
        <w:jc w:val="both"/>
        <w:rPr>
          <w:rFonts w:eastAsia="Calibri" w:cs="Times New Roman"/>
          <w:sz w:val="24"/>
          <w:szCs w:val="24"/>
          <w:lang w:eastAsia="en-US"/>
        </w:rPr>
      </w:pPr>
    </w:p>
    <w:p w14:paraId="7FBB59E2" w14:textId="77777777"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9"/>
      <w:r w:rsidRPr="00841AF9">
        <w:rPr>
          <w:rFonts w:ascii="Times New Roman" w:hAnsi="Times New Roman" w:cs="Times New Roman"/>
          <w:b/>
          <w:bCs/>
          <w:sz w:val="24"/>
          <w:szCs w:val="24"/>
        </w:rPr>
        <w:t>OPIS SPOSOBU PRZYGOTOWANIA OFERT ORAZ DOKUMENTÓW WYMAGANYCH PRZEZ ZAMAWIAJĄCEGO</w:t>
      </w:r>
      <w:bookmarkEnd w:id="48"/>
    </w:p>
    <w:p w14:paraId="517441EA" w14:textId="77777777" w:rsidR="005C6B3C" w:rsidRPr="00841AF9" w:rsidRDefault="005C6B3C" w:rsidP="00343AEC">
      <w:pPr>
        <w:widowControl w:val="0"/>
        <w:numPr>
          <w:ilvl w:val="0"/>
          <w:numId w:val="31"/>
        </w:numPr>
        <w:tabs>
          <w:tab w:val="num" w:pos="-360"/>
        </w:tabs>
        <w:autoSpaceDE w:val="0"/>
        <w:ind w:left="357" w:hanging="357"/>
        <w:jc w:val="both"/>
        <w:rPr>
          <w:rFonts w:eastAsia="Calibri" w:cs="Times New Roman"/>
          <w:sz w:val="24"/>
          <w:szCs w:val="24"/>
          <w:lang w:eastAsia="en-US"/>
        </w:rPr>
      </w:pPr>
      <w:r w:rsidRPr="00841AF9">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841AF9">
        <w:rPr>
          <w:rFonts w:eastAsia="Calibri" w:cs="Times New Roman"/>
          <w:sz w:val="24"/>
          <w:szCs w:val="24"/>
        </w:rPr>
        <w:t xml:space="preserve"> pośrednictwem </w:t>
      </w:r>
      <w:r w:rsidRPr="00841AF9">
        <w:rPr>
          <w:rFonts w:eastAsia="Arial" w:cs="Times New Roman"/>
          <w:sz w:val="24"/>
          <w:szCs w:val="24"/>
          <w:lang w:eastAsia="pl-PL"/>
        </w:rPr>
        <w:t>platformazakupowa.pl</w:t>
      </w:r>
      <w:r w:rsidRPr="00841AF9">
        <w:rPr>
          <w:rFonts w:eastAsia="Calibri" w:cs="Times New Roman"/>
          <w:sz w:val="24"/>
          <w:szCs w:val="24"/>
          <w:lang w:eastAsia="en-US"/>
        </w:rPr>
        <w:t xml:space="preserve"> </w:t>
      </w:r>
      <w:r w:rsidRPr="00841AF9">
        <w:rPr>
          <w:rFonts w:eastAsia="Arial" w:cs="Times New Roman"/>
          <w:sz w:val="24"/>
          <w:szCs w:val="24"/>
          <w:lang w:eastAsia="pl-PL"/>
        </w:rPr>
        <w:t xml:space="preserve">Instrukcja składania ofert dostępna jest pod linkiem: </w:t>
      </w:r>
      <w:hyperlink r:id="rId74" w:history="1">
        <w:r w:rsidRPr="00841AF9">
          <w:rPr>
            <w:rFonts w:eastAsia="Calibri" w:cs="Times New Roman"/>
            <w:color w:val="0000FF" w:themeColor="hyperlink"/>
            <w:sz w:val="24"/>
            <w:szCs w:val="24"/>
            <w:u w:val="single"/>
            <w:lang w:eastAsia="en-US"/>
          </w:rPr>
          <w:t>https://platformazakupowa.pl/strona/45-instrukcje</w:t>
        </w:r>
      </w:hyperlink>
      <w:r w:rsidRPr="00841AF9">
        <w:rPr>
          <w:rFonts w:eastAsia="Calibri" w:cs="Times New Roman"/>
          <w:sz w:val="24"/>
          <w:szCs w:val="24"/>
        </w:rPr>
        <w:t xml:space="preserve"> </w:t>
      </w:r>
    </w:p>
    <w:p w14:paraId="74118FF0" w14:textId="69A6343E" w:rsidR="005C6B3C" w:rsidRPr="00841AF9" w:rsidRDefault="005C6B3C" w:rsidP="00343AEC">
      <w:pPr>
        <w:widowControl w:val="0"/>
        <w:autoSpaceDE w:val="0"/>
        <w:ind w:left="360"/>
        <w:jc w:val="both"/>
        <w:rPr>
          <w:rFonts w:eastAsia="Calibri" w:cs="Times New Roman"/>
          <w:sz w:val="24"/>
          <w:szCs w:val="24"/>
          <w:lang w:eastAsia="en-US"/>
        </w:rPr>
      </w:pPr>
      <w:r w:rsidRPr="00841AF9">
        <w:rPr>
          <w:rFonts w:eastAsia="Calibri" w:cs="Times New Roman"/>
          <w:sz w:val="24"/>
          <w:szCs w:val="24"/>
          <w:lang w:eastAsia="pl-PL"/>
        </w:rPr>
        <w:t xml:space="preserve">Zalecane przez </w:t>
      </w:r>
      <w:r w:rsidR="000C7659" w:rsidRPr="00841AF9">
        <w:rPr>
          <w:rFonts w:eastAsia="Calibri" w:cs="Times New Roman"/>
          <w:sz w:val="24"/>
          <w:szCs w:val="24"/>
          <w:lang w:eastAsia="pl-PL"/>
        </w:rPr>
        <w:t>z</w:t>
      </w:r>
      <w:r w:rsidRPr="00841AF9">
        <w:rPr>
          <w:rFonts w:eastAsia="Calibri" w:cs="Times New Roman"/>
          <w:sz w:val="24"/>
          <w:szCs w:val="24"/>
          <w:lang w:eastAsia="pl-PL"/>
        </w:rPr>
        <w:t>amawiającego formaty to: .pdf, .</w:t>
      </w:r>
      <w:proofErr w:type="spellStart"/>
      <w:r w:rsidRPr="00841AF9">
        <w:rPr>
          <w:rFonts w:eastAsia="Calibri" w:cs="Times New Roman"/>
          <w:sz w:val="24"/>
          <w:szCs w:val="24"/>
          <w:lang w:eastAsia="pl-PL"/>
        </w:rPr>
        <w:t>doc</w:t>
      </w:r>
      <w:proofErr w:type="spellEnd"/>
      <w:r w:rsidRPr="00841AF9">
        <w:rPr>
          <w:rFonts w:eastAsia="Calibri" w:cs="Times New Roman"/>
          <w:sz w:val="24"/>
          <w:szCs w:val="24"/>
          <w:lang w:eastAsia="pl-PL"/>
        </w:rPr>
        <w:t>, .</w:t>
      </w:r>
      <w:proofErr w:type="spellStart"/>
      <w:r w:rsidRPr="00841AF9">
        <w:rPr>
          <w:rFonts w:eastAsia="Calibri" w:cs="Times New Roman"/>
          <w:sz w:val="24"/>
          <w:szCs w:val="24"/>
          <w:lang w:eastAsia="pl-PL"/>
        </w:rPr>
        <w:t>docx</w:t>
      </w:r>
      <w:proofErr w:type="spellEnd"/>
      <w:r w:rsidRPr="00841AF9">
        <w:rPr>
          <w:rFonts w:eastAsia="Calibri" w:cs="Times New Roman"/>
          <w:sz w:val="24"/>
          <w:szCs w:val="24"/>
          <w:lang w:eastAsia="pl-PL"/>
        </w:rPr>
        <w:t>, .</w:t>
      </w:r>
      <w:proofErr w:type="spellStart"/>
      <w:r w:rsidRPr="00841AF9">
        <w:rPr>
          <w:rFonts w:eastAsia="Calibri" w:cs="Times New Roman"/>
          <w:sz w:val="24"/>
          <w:szCs w:val="24"/>
          <w:lang w:eastAsia="pl-PL"/>
        </w:rPr>
        <w:t>odt</w:t>
      </w:r>
      <w:proofErr w:type="spellEnd"/>
      <w:r w:rsidRPr="00841AF9">
        <w:rPr>
          <w:rFonts w:eastAsia="Calibri" w:cs="Times New Roman"/>
          <w:sz w:val="24"/>
          <w:szCs w:val="24"/>
          <w:lang w:eastAsia="pl-PL"/>
        </w:rPr>
        <w:t>., .xls, .</w:t>
      </w:r>
      <w:proofErr w:type="spellStart"/>
      <w:r w:rsidRPr="00841AF9">
        <w:rPr>
          <w:rFonts w:eastAsia="Calibri" w:cs="Times New Roman"/>
          <w:sz w:val="24"/>
          <w:szCs w:val="24"/>
          <w:lang w:eastAsia="pl-PL"/>
        </w:rPr>
        <w:t>xlsx</w:t>
      </w:r>
      <w:proofErr w:type="spellEnd"/>
      <w:r w:rsidRPr="00841AF9">
        <w:rPr>
          <w:rFonts w:eastAsia="Calibri" w:cs="Times New Roman"/>
          <w:sz w:val="24"/>
          <w:szCs w:val="24"/>
          <w:lang w:eastAsia="pl-PL"/>
        </w:rPr>
        <w:t xml:space="preserve">.  </w:t>
      </w:r>
    </w:p>
    <w:p w14:paraId="60CBD389" w14:textId="3BA4F482" w:rsidR="005C6B3C" w:rsidRPr="00841AF9" w:rsidRDefault="005C6B3C" w:rsidP="00343AEC">
      <w:pPr>
        <w:widowControl w:val="0"/>
        <w:numPr>
          <w:ilvl w:val="0"/>
          <w:numId w:val="31"/>
        </w:numPr>
        <w:tabs>
          <w:tab w:val="num" w:pos="-360"/>
        </w:tabs>
        <w:autoSpaceDE w:val="0"/>
        <w:ind w:left="360"/>
        <w:jc w:val="both"/>
        <w:rPr>
          <w:rFonts w:eastAsia="Calibri" w:cs="Times New Roman"/>
          <w:sz w:val="24"/>
          <w:szCs w:val="24"/>
          <w:lang w:eastAsia="en-US"/>
        </w:rPr>
      </w:pPr>
      <w:r w:rsidRPr="00841AF9">
        <w:rPr>
          <w:rFonts w:eastAsia="Arial" w:cs="Times New Roman"/>
          <w:sz w:val="24"/>
          <w:szCs w:val="24"/>
          <w:lang w:eastAsia="pl-PL"/>
        </w:rPr>
        <w:t xml:space="preserve">Poświadczenia za zgodność z oryginałem dokonuje odpowiednio </w:t>
      </w:r>
      <w:r w:rsidR="00F028E0" w:rsidRPr="00841AF9">
        <w:rPr>
          <w:rFonts w:eastAsia="Arial" w:cs="Times New Roman"/>
          <w:sz w:val="24"/>
          <w:szCs w:val="24"/>
          <w:lang w:eastAsia="pl-PL"/>
        </w:rPr>
        <w:t>w</w:t>
      </w:r>
      <w:r w:rsidRPr="00841AF9">
        <w:rPr>
          <w:rFonts w:eastAsia="Arial" w:cs="Times New Roman"/>
          <w:sz w:val="24"/>
          <w:szCs w:val="24"/>
          <w:lang w:eastAsia="pl-PL"/>
        </w:rPr>
        <w:t xml:space="preserve">ykonawca, podmiot, na którego zdolnościach lub sytuacji polega </w:t>
      </w:r>
      <w:r w:rsidR="00F028E0" w:rsidRPr="00841AF9">
        <w:rPr>
          <w:rFonts w:eastAsia="Arial" w:cs="Times New Roman"/>
          <w:sz w:val="24"/>
          <w:szCs w:val="24"/>
          <w:lang w:eastAsia="pl-PL"/>
        </w:rPr>
        <w:t>w</w:t>
      </w:r>
      <w:r w:rsidRPr="00841AF9">
        <w:rPr>
          <w:rFonts w:eastAsia="Arial" w:cs="Times New Roman"/>
          <w:sz w:val="24"/>
          <w:szCs w:val="24"/>
          <w:lang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841AF9" w:rsidRDefault="00CF5E30" w:rsidP="00343AEC">
      <w:pPr>
        <w:widowControl w:val="0"/>
        <w:numPr>
          <w:ilvl w:val="0"/>
          <w:numId w:val="31"/>
        </w:numPr>
        <w:tabs>
          <w:tab w:val="num" w:pos="-360"/>
        </w:tabs>
        <w:autoSpaceDE w:val="0"/>
        <w:ind w:left="360" w:hanging="357"/>
        <w:jc w:val="both"/>
        <w:rPr>
          <w:rFonts w:eastAsia="Calibri" w:cs="Times New Roman"/>
          <w:color w:val="FF0000"/>
          <w:sz w:val="24"/>
          <w:szCs w:val="24"/>
          <w:lang w:eastAsia="en-US"/>
        </w:rPr>
      </w:pPr>
      <w:r w:rsidRPr="00841AF9">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841AF9" w:rsidRDefault="00CF5E30" w:rsidP="00343AEC">
      <w:pPr>
        <w:widowControl w:val="0"/>
        <w:autoSpaceDE w:val="0"/>
        <w:ind w:left="360" w:firstLine="349"/>
        <w:jc w:val="both"/>
        <w:rPr>
          <w:rFonts w:eastAsia="Calibri" w:cs="Times New Roman"/>
          <w:color w:val="FF0000"/>
          <w:sz w:val="24"/>
          <w:szCs w:val="24"/>
          <w:lang w:eastAsia="en-US"/>
        </w:rPr>
      </w:pPr>
      <w:r w:rsidRPr="00841AF9">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potwierdzającym zgodność odwzorowania cyfrowego z dokumentem w postaci papierowej. </w:t>
      </w:r>
    </w:p>
    <w:p w14:paraId="5BCA9E71" w14:textId="472406DF" w:rsidR="00CF5E30" w:rsidRPr="00841AF9" w:rsidRDefault="00CF5E30" w:rsidP="00343AEC">
      <w:pPr>
        <w:widowControl w:val="0"/>
        <w:autoSpaceDE w:val="0"/>
        <w:ind w:left="360" w:firstLine="349"/>
        <w:jc w:val="both"/>
        <w:rPr>
          <w:rFonts w:eastAsia="Calibri" w:cs="Times New Roman"/>
          <w:color w:val="FF0000"/>
          <w:sz w:val="24"/>
          <w:szCs w:val="24"/>
          <w:lang w:eastAsia="en-US"/>
        </w:rPr>
      </w:pPr>
      <w:r w:rsidRPr="00841AF9">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841AF9">
        <w:rPr>
          <w:rFonts w:cs="Times New Roman"/>
          <w:b/>
          <w:bCs/>
          <w:sz w:val="24"/>
          <w:szCs w:val="24"/>
          <w:lang w:eastAsia="pl-PL"/>
        </w:rPr>
        <w:t>Elektroniczna kopia pełnomocnictwa nie może być uwierzytelniona przez u</w:t>
      </w:r>
      <w:r w:rsidR="00A55802" w:rsidRPr="00841AF9">
        <w:rPr>
          <w:rFonts w:cs="Times New Roman"/>
          <w:b/>
          <w:bCs/>
          <w:sz w:val="24"/>
          <w:szCs w:val="24"/>
          <w:lang w:eastAsia="pl-PL"/>
        </w:rPr>
        <w:t>mocowanego</w:t>
      </w:r>
      <w:r w:rsidRPr="00841AF9">
        <w:rPr>
          <w:rFonts w:cs="Times New Roman"/>
          <w:b/>
          <w:bCs/>
          <w:sz w:val="24"/>
          <w:szCs w:val="24"/>
          <w:lang w:eastAsia="pl-PL"/>
        </w:rPr>
        <w:t xml:space="preserve">. </w:t>
      </w:r>
    </w:p>
    <w:p w14:paraId="54B9007A" w14:textId="3282A560" w:rsidR="005C6B3C" w:rsidRPr="00841AF9" w:rsidRDefault="005C6B3C" w:rsidP="00343AEC">
      <w:pPr>
        <w:widowControl w:val="0"/>
        <w:numPr>
          <w:ilvl w:val="0"/>
          <w:numId w:val="31"/>
        </w:numPr>
        <w:tabs>
          <w:tab w:val="num" w:pos="-360"/>
        </w:tabs>
        <w:autoSpaceDE w:val="0"/>
        <w:ind w:left="360" w:hanging="357"/>
        <w:jc w:val="both"/>
        <w:rPr>
          <w:rFonts w:eastAsia="Calibri" w:cs="Times New Roman"/>
          <w:sz w:val="24"/>
          <w:szCs w:val="24"/>
          <w:lang w:eastAsia="en-US"/>
        </w:rPr>
      </w:pPr>
      <w:r w:rsidRPr="00841AF9">
        <w:rPr>
          <w:rFonts w:eastAsia="Calibri" w:cs="Times New Roman"/>
          <w:sz w:val="24"/>
          <w:szCs w:val="24"/>
          <w:lang w:eastAsia="pl-PL"/>
        </w:rPr>
        <w:t>Do</w:t>
      </w:r>
      <w:r w:rsidRPr="00841AF9">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841AF9">
        <w:rPr>
          <w:rFonts w:eastAsia="Calibri" w:cs="Times New Roman"/>
          <w:color w:val="000000"/>
          <w:sz w:val="24"/>
          <w:szCs w:val="24"/>
          <w:lang w:eastAsia="pl-PL"/>
        </w:rPr>
        <w:t>w</w:t>
      </w:r>
      <w:r w:rsidRPr="00841AF9">
        <w:rPr>
          <w:rFonts w:eastAsia="Calibri" w:cs="Times New Roman"/>
          <w:color w:val="000000"/>
          <w:sz w:val="24"/>
          <w:szCs w:val="24"/>
          <w:lang w:eastAsia="pl-PL"/>
        </w:rPr>
        <w:t xml:space="preserve">ykonawca nie korzysta z przygotowanych przez </w:t>
      </w:r>
      <w:r w:rsidR="000C7659" w:rsidRPr="00841AF9">
        <w:rPr>
          <w:rFonts w:eastAsia="Calibri" w:cs="Times New Roman"/>
          <w:color w:val="000000"/>
          <w:sz w:val="24"/>
          <w:szCs w:val="24"/>
          <w:lang w:eastAsia="pl-PL"/>
        </w:rPr>
        <w:t>z</w:t>
      </w:r>
      <w:r w:rsidRPr="00841AF9">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841AF9" w:rsidRDefault="005C6B3C" w:rsidP="00343AEC">
      <w:pPr>
        <w:widowControl w:val="0"/>
        <w:numPr>
          <w:ilvl w:val="0"/>
          <w:numId w:val="31"/>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Oferta powinna być:</w:t>
      </w:r>
    </w:p>
    <w:p w14:paraId="3194EF34" w14:textId="77777777" w:rsidR="005C6B3C" w:rsidRPr="00841AF9" w:rsidRDefault="005C6B3C" w:rsidP="00343AEC">
      <w:pPr>
        <w:widowControl w:val="0"/>
        <w:numPr>
          <w:ilvl w:val="0"/>
          <w:numId w:val="32"/>
        </w:numPr>
        <w:ind w:hanging="357"/>
        <w:jc w:val="both"/>
        <w:rPr>
          <w:rFonts w:eastAsia="Arial" w:cs="Times New Roman"/>
          <w:sz w:val="24"/>
          <w:szCs w:val="24"/>
          <w:lang w:eastAsia="pl-PL"/>
        </w:rPr>
      </w:pPr>
      <w:r w:rsidRPr="00841AF9">
        <w:rPr>
          <w:rFonts w:eastAsia="Arial" w:cs="Times New Roman"/>
          <w:sz w:val="24"/>
          <w:szCs w:val="24"/>
          <w:lang w:eastAsia="pl-PL"/>
        </w:rPr>
        <w:t>sporządzona w języku polskim,</w:t>
      </w:r>
    </w:p>
    <w:p w14:paraId="39A95BDB" w14:textId="77777777" w:rsidR="005C6B3C" w:rsidRPr="00841AF9" w:rsidRDefault="005C6B3C" w:rsidP="00343AEC">
      <w:pPr>
        <w:widowControl w:val="0"/>
        <w:numPr>
          <w:ilvl w:val="0"/>
          <w:numId w:val="32"/>
        </w:numPr>
        <w:ind w:hanging="357"/>
        <w:jc w:val="both"/>
        <w:rPr>
          <w:rFonts w:eastAsia="Arial" w:cs="Times New Roman"/>
          <w:sz w:val="24"/>
          <w:szCs w:val="24"/>
          <w:lang w:eastAsia="pl-PL"/>
        </w:rPr>
      </w:pPr>
      <w:r w:rsidRPr="00841AF9">
        <w:rPr>
          <w:rFonts w:eastAsia="Arial" w:cs="Times New Roman"/>
          <w:sz w:val="24"/>
          <w:szCs w:val="24"/>
          <w:lang w:eastAsia="pl-PL"/>
        </w:rPr>
        <w:t xml:space="preserve">złożona przy użyciu środków komunikacji elektronicznej tzn. za pośrednictwem </w:t>
      </w:r>
      <w:hyperlink r:id="rId75">
        <w:r w:rsidRPr="00841AF9">
          <w:rPr>
            <w:rFonts w:eastAsia="Arial" w:cs="Times New Roman"/>
            <w:color w:val="1155CC"/>
            <w:sz w:val="24"/>
            <w:szCs w:val="24"/>
            <w:u w:val="single"/>
            <w:lang w:eastAsia="pl-PL"/>
          </w:rPr>
          <w:t>platformazakupowa.pl</w:t>
        </w:r>
      </w:hyperlink>
      <w:r w:rsidRPr="00841AF9">
        <w:rPr>
          <w:rFonts w:eastAsia="Arial" w:cs="Times New Roman"/>
          <w:sz w:val="24"/>
          <w:szCs w:val="24"/>
          <w:lang w:eastAsia="pl-PL"/>
        </w:rPr>
        <w:t>,</w:t>
      </w:r>
    </w:p>
    <w:p w14:paraId="3135C2B7" w14:textId="77777777" w:rsidR="005C6B3C" w:rsidRPr="00841AF9" w:rsidRDefault="005C6B3C" w:rsidP="00343AEC">
      <w:pPr>
        <w:widowControl w:val="0"/>
        <w:numPr>
          <w:ilvl w:val="0"/>
          <w:numId w:val="32"/>
        </w:numPr>
        <w:ind w:hanging="357"/>
        <w:jc w:val="both"/>
        <w:rPr>
          <w:rFonts w:eastAsia="Arial" w:cs="Times New Roman"/>
          <w:sz w:val="24"/>
          <w:szCs w:val="24"/>
          <w:lang w:eastAsia="pl-PL"/>
        </w:rPr>
      </w:pPr>
      <w:r w:rsidRPr="00841AF9">
        <w:rPr>
          <w:rFonts w:eastAsia="Arial" w:cs="Times New Roman"/>
          <w:sz w:val="24"/>
          <w:szCs w:val="24"/>
          <w:lang w:eastAsia="pl-PL"/>
        </w:rPr>
        <w:t xml:space="preserve">podpisana </w:t>
      </w:r>
      <w:hyperlink r:id="rId76">
        <w:r w:rsidRPr="00841AF9">
          <w:rPr>
            <w:rFonts w:eastAsia="Arial" w:cs="Times New Roman"/>
            <w:b/>
            <w:color w:val="1155CC"/>
            <w:sz w:val="24"/>
            <w:szCs w:val="24"/>
            <w:u w:val="single"/>
            <w:lang w:eastAsia="pl-PL"/>
          </w:rPr>
          <w:t>kwalifikowanym podpisem elektronicznym</w:t>
        </w:r>
      </w:hyperlink>
      <w:r w:rsidRPr="00841AF9">
        <w:rPr>
          <w:rFonts w:eastAsia="Arial" w:cs="Times New Roman"/>
          <w:sz w:val="24"/>
          <w:szCs w:val="24"/>
          <w:lang w:eastAsia="pl-PL"/>
        </w:rPr>
        <w:t xml:space="preserve"> przez osobę/osoby upoważnioną/upoważnione.</w:t>
      </w:r>
    </w:p>
    <w:p w14:paraId="767BBE5E" w14:textId="7D06703F" w:rsidR="005C6B3C" w:rsidRPr="00841AF9" w:rsidRDefault="005C6B3C" w:rsidP="00343AEC">
      <w:pPr>
        <w:widowControl w:val="0"/>
        <w:numPr>
          <w:ilvl w:val="0"/>
          <w:numId w:val="31"/>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 xml:space="preserve">Podpisy kwalifikowane wykorzystywane przez </w:t>
      </w:r>
      <w:r w:rsidR="00F028E0" w:rsidRPr="00841AF9">
        <w:rPr>
          <w:rFonts w:eastAsia="Arial" w:cs="Times New Roman"/>
          <w:sz w:val="24"/>
          <w:szCs w:val="24"/>
          <w:lang w:eastAsia="pl-PL"/>
        </w:rPr>
        <w:t>w</w:t>
      </w:r>
      <w:r w:rsidRPr="00841AF9">
        <w:rPr>
          <w:rFonts w:eastAsia="Arial"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41AF9">
        <w:rPr>
          <w:rFonts w:eastAsia="Arial" w:cs="Times New Roman"/>
          <w:sz w:val="24"/>
          <w:szCs w:val="24"/>
          <w:lang w:eastAsia="pl-PL"/>
        </w:rPr>
        <w:t>eIDAS</w:t>
      </w:r>
      <w:proofErr w:type="spellEnd"/>
      <w:r w:rsidRPr="00841AF9">
        <w:rPr>
          <w:rFonts w:eastAsia="Arial" w:cs="Times New Roman"/>
          <w:sz w:val="24"/>
          <w:szCs w:val="24"/>
          <w:lang w:eastAsia="pl-PL"/>
        </w:rPr>
        <w:t>) (UE) nr 910/2014 - od 1 lipca 2016 roku”.</w:t>
      </w:r>
    </w:p>
    <w:p w14:paraId="04431ED4" w14:textId="77777777" w:rsidR="005C6B3C" w:rsidRPr="00841AF9" w:rsidRDefault="005C6B3C" w:rsidP="00343AEC">
      <w:pPr>
        <w:widowControl w:val="0"/>
        <w:numPr>
          <w:ilvl w:val="0"/>
          <w:numId w:val="31"/>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 xml:space="preserve">W przypadku wykorzystania formatu podpisu </w:t>
      </w:r>
      <w:proofErr w:type="spellStart"/>
      <w:r w:rsidRPr="00841AF9">
        <w:rPr>
          <w:rFonts w:eastAsia="Arial" w:cs="Times New Roman"/>
          <w:sz w:val="24"/>
          <w:szCs w:val="24"/>
          <w:lang w:eastAsia="pl-PL"/>
        </w:rPr>
        <w:t>XAdES</w:t>
      </w:r>
      <w:proofErr w:type="spellEnd"/>
      <w:r w:rsidRPr="00841AF9">
        <w:rPr>
          <w:rFonts w:eastAsia="Arial" w:cs="Times New Roman"/>
          <w:sz w:val="24"/>
          <w:szCs w:val="24"/>
          <w:lang w:eastAsia="pl-PL"/>
        </w:rPr>
        <w:t xml:space="preserve"> zewnętrzny. Zamawiający wymaga dołączenia odpowiedniej ilości plików tj. podpisywanych plików z danymi oraz plików </w:t>
      </w:r>
      <w:proofErr w:type="spellStart"/>
      <w:r w:rsidRPr="00841AF9">
        <w:rPr>
          <w:rFonts w:eastAsia="Arial" w:cs="Times New Roman"/>
          <w:sz w:val="24"/>
          <w:szCs w:val="24"/>
          <w:lang w:eastAsia="pl-PL"/>
        </w:rPr>
        <w:t>XAdES</w:t>
      </w:r>
      <w:proofErr w:type="spellEnd"/>
      <w:r w:rsidRPr="00841AF9">
        <w:rPr>
          <w:rFonts w:eastAsia="Arial" w:cs="Times New Roman"/>
          <w:sz w:val="24"/>
          <w:szCs w:val="24"/>
          <w:lang w:eastAsia="pl-PL"/>
        </w:rPr>
        <w:t>.</w:t>
      </w:r>
    </w:p>
    <w:p w14:paraId="1E02561A" w14:textId="55DCA746" w:rsidR="005C6B3C" w:rsidRPr="00841AF9" w:rsidRDefault="005C6B3C" w:rsidP="00343AEC">
      <w:pPr>
        <w:widowControl w:val="0"/>
        <w:numPr>
          <w:ilvl w:val="0"/>
          <w:numId w:val="31"/>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 xml:space="preserve">Zgodnie z art. 18 ust. 3 ustawy </w:t>
      </w:r>
      <w:proofErr w:type="spellStart"/>
      <w:r w:rsidRPr="00841AF9">
        <w:rPr>
          <w:rFonts w:eastAsia="Arial" w:cs="Times New Roman"/>
          <w:sz w:val="24"/>
          <w:szCs w:val="24"/>
          <w:lang w:eastAsia="pl-PL"/>
        </w:rPr>
        <w:t>pzp</w:t>
      </w:r>
      <w:proofErr w:type="spellEnd"/>
      <w:r w:rsidRPr="00841AF9">
        <w:rPr>
          <w:rFonts w:eastAsia="Arial" w:cs="Times New Roman"/>
          <w:sz w:val="24"/>
          <w:szCs w:val="24"/>
          <w:lang w:eastAsia="pl-PL"/>
        </w:rPr>
        <w:t xml:space="preserve">, nie ujawnia się informacji stanowiących tajemnicę przedsiębiorstwa, w rozumieniu przepisów o zwalczaniu nieuczciwej konkurencji. Jeżeli </w:t>
      </w:r>
      <w:r w:rsidR="00F028E0" w:rsidRPr="00841AF9">
        <w:rPr>
          <w:rFonts w:eastAsia="Arial" w:cs="Times New Roman"/>
          <w:sz w:val="24"/>
          <w:szCs w:val="24"/>
          <w:lang w:eastAsia="pl-PL"/>
        </w:rPr>
        <w:t>w</w:t>
      </w:r>
      <w:r w:rsidRPr="00841AF9">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w:t>
      </w:r>
      <w:r w:rsidRPr="00841AF9">
        <w:rPr>
          <w:rFonts w:eastAsia="Arial" w:cs="Times New Roman"/>
          <w:sz w:val="24"/>
          <w:szCs w:val="24"/>
          <w:lang w:eastAsia="pl-PL"/>
        </w:rPr>
        <w:lastRenderedPageBreak/>
        <w:t xml:space="preserve">stanowią tajemnicę przedsiębiorstwa. </w:t>
      </w:r>
      <w:r w:rsidRPr="00841AF9">
        <w:rPr>
          <w:rFonts w:eastAsia="Calibri" w:cs="Times New Roman"/>
          <w:color w:val="000000"/>
          <w:sz w:val="24"/>
          <w:szCs w:val="24"/>
          <w:lang w:eastAsia="en-US"/>
        </w:rPr>
        <w:t xml:space="preserve">Zastrzeżenie przez </w:t>
      </w:r>
      <w:r w:rsidR="00F028E0" w:rsidRPr="00841AF9">
        <w:rPr>
          <w:rFonts w:eastAsia="Calibri" w:cs="Times New Roman"/>
          <w:color w:val="000000"/>
          <w:sz w:val="24"/>
          <w:szCs w:val="24"/>
          <w:lang w:eastAsia="en-US"/>
        </w:rPr>
        <w:t>w</w:t>
      </w:r>
      <w:r w:rsidRPr="00841AF9">
        <w:rPr>
          <w:rFonts w:eastAsia="Calibri" w:cs="Times New Roman"/>
          <w:color w:val="000000"/>
          <w:sz w:val="24"/>
          <w:szCs w:val="24"/>
          <w:lang w:eastAsia="en-US"/>
        </w:rPr>
        <w:t xml:space="preserve">ykonawcę tajemnicy przedsiębiorstwa bez uzasadnienia będzie traktowane przez </w:t>
      </w:r>
      <w:r w:rsidR="000C7659" w:rsidRPr="00841AF9">
        <w:rPr>
          <w:rFonts w:eastAsia="Calibri" w:cs="Times New Roman"/>
          <w:color w:val="000000"/>
          <w:sz w:val="24"/>
          <w:szCs w:val="24"/>
          <w:lang w:eastAsia="en-US"/>
        </w:rPr>
        <w:t>z</w:t>
      </w:r>
      <w:r w:rsidRPr="00841AF9">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841AF9">
        <w:rPr>
          <w:rFonts w:eastAsia="Calibri" w:cs="Times New Roman"/>
          <w:color w:val="000000"/>
          <w:sz w:val="24"/>
          <w:szCs w:val="24"/>
          <w:lang w:eastAsia="en-US"/>
        </w:rPr>
        <w:t xml:space="preserve">ustawy </w:t>
      </w:r>
      <w:proofErr w:type="spellStart"/>
      <w:r w:rsidR="00FB0D16" w:rsidRPr="00841AF9">
        <w:rPr>
          <w:rFonts w:eastAsia="Calibri" w:cs="Times New Roman"/>
          <w:color w:val="000000"/>
          <w:sz w:val="24"/>
          <w:szCs w:val="24"/>
          <w:lang w:eastAsia="en-US"/>
        </w:rPr>
        <w:t>pzp</w:t>
      </w:r>
      <w:proofErr w:type="spellEnd"/>
      <w:r w:rsidRPr="00841AF9">
        <w:rPr>
          <w:rFonts w:eastAsia="Calibri" w:cs="Times New Roman"/>
          <w:color w:val="000000"/>
          <w:sz w:val="24"/>
          <w:szCs w:val="24"/>
          <w:lang w:eastAsia="en-US"/>
        </w:rPr>
        <w:t>.</w:t>
      </w:r>
    </w:p>
    <w:p w14:paraId="5AADE7EE" w14:textId="77777777" w:rsidR="005C6B3C" w:rsidRPr="00841AF9" w:rsidRDefault="005C6B3C" w:rsidP="00343AEC">
      <w:pPr>
        <w:widowControl w:val="0"/>
        <w:autoSpaceDE w:val="0"/>
        <w:ind w:left="360"/>
        <w:jc w:val="both"/>
        <w:rPr>
          <w:rFonts w:eastAsia="Calibri" w:cs="Times New Roman"/>
          <w:sz w:val="24"/>
          <w:szCs w:val="24"/>
          <w:lang w:eastAsia="en-US"/>
        </w:rPr>
      </w:pPr>
      <w:r w:rsidRPr="00841AF9">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841AF9" w:rsidRDefault="005C6B3C" w:rsidP="00343AEC">
      <w:pPr>
        <w:widowControl w:val="0"/>
        <w:numPr>
          <w:ilvl w:val="0"/>
          <w:numId w:val="31"/>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841AF9">
        <w:rPr>
          <w:rFonts w:eastAsia="Calibri" w:cs="Times New Roman"/>
          <w:sz w:val="24"/>
          <w:szCs w:val="24"/>
          <w:lang w:eastAsia="en-US"/>
        </w:rPr>
        <w:t xml:space="preserve"> </w:t>
      </w:r>
      <w:hyperlink r:id="rId77" w:history="1">
        <w:r w:rsidRPr="00841AF9">
          <w:rPr>
            <w:rFonts w:eastAsia="Arial" w:cs="Times New Roman"/>
            <w:color w:val="0000FF" w:themeColor="hyperlink"/>
            <w:sz w:val="24"/>
            <w:szCs w:val="24"/>
            <w:u w:val="single"/>
            <w:lang w:eastAsia="pl-PL"/>
          </w:rPr>
          <w:t>https://platformazakupowa.pl/strona/45-instrukcje</w:t>
        </w:r>
      </w:hyperlink>
    </w:p>
    <w:p w14:paraId="1E826D5B" w14:textId="1B918E87" w:rsidR="005C6B3C" w:rsidRPr="00841AF9" w:rsidRDefault="005C6B3C" w:rsidP="00343AEC">
      <w:pPr>
        <w:widowControl w:val="0"/>
        <w:numPr>
          <w:ilvl w:val="0"/>
          <w:numId w:val="31"/>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 xml:space="preserve">Każdy z </w:t>
      </w:r>
      <w:r w:rsidR="00F028E0" w:rsidRPr="00841AF9">
        <w:rPr>
          <w:rFonts w:eastAsia="Arial" w:cs="Times New Roman"/>
          <w:sz w:val="24"/>
          <w:szCs w:val="24"/>
          <w:lang w:eastAsia="pl-PL"/>
        </w:rPr>
        <w:t>w</w:t>
      </w:r>
      <w:r w:rsidRPr="00841AF9">
        <w:rPr>
          <w:rFonts w:eastAsia="Arial" w:cs="Times New Roman"/>
          <w:sz w:val="24"/>
          <w:szCs w:val="24"/>
          <w:lang w:eastAsia="pl-PL"/>
        </w:rPr>
        <w:t>ykonawców może złożyć tylko jedną ofertę. Złożenie większej liczby ofert lub oferty zawierającej propozycje wariantowe spowoduje podlegać będzie odrzuceniu.</w:t>
      </w:r>
    </w:p>
    <w:p w14:paraId="0CA9EC3E" w14:textId="667E3481" w:rsidR="005C6B3C" w:rsidRPr="00841AF9" w:rsidRDefault="005C6B3C" w:rsidP="00343AEC">
      <w:pPr>
        <w:widowControl w:val="0"/>
        <w:numPr>
          <w:ilvl w:val="0"/>
          <w:numId w:val="31"/>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 xml:space="preserve">Ceny oferty muszą zawierać wszystkie koszty, jakie musi ponieść </w:t>
      </w:r>
      <w:r w:rsidR="00F028E0" w:rsidRPr="00841AF9">
        <w:rPr>
          <w:rFonts w:eastAsia="Arial" w:cs="Times New Roman"/>
          <w:sz w:val="24"/>
          <w:szCs w:val="24"/>
          <w:lang w:eastAsia="pl-PL"/>
        </w:rPr>
        <w:t>w</w:t>
      </w:r>
      <w:r w:rsidRPr="00841AF9">
        <w:rPr>
          <w:rFonts w:eastAsia="Arial" w:cs="Times New Roman"/>
          <w:sz w:val="24"/>
          <w:szCs w:val="24"/>
          <w:lang w:eastAsia="pl-PL"/>
        </w:rPr>
        <w:t>ykonawca, aby zrealizować zamówienie z najwyższą starannością oraz ewentualne rabaty.</w:t>
      </w:r>
    </w:p>
    <w:p w14:paraId="6DD8B221" w14:textId="308E7963" w:rsidR="005C6B3C" w:rsidRPr="00841AF9" w:rsidRDefault="005C6B3C" w:rsidP="00343AEC">
      <w:pPr>
        <w:widowControl w:val="0"/>
        <w:numPr>
          <w:ilvl w:val="0"/>
          <w:numId w:val="31"/>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dopuszczony, </w:t>
      </w:r>
      <w:r w:rsidR="00F028E0" w:rsidRPr="00841AF9">
        <w:rPr>
          <w:rFonts w:eastAsia="Arial" w:cs="Times New Roman"/>
          <w:sz w:val="24"/>
          <w:szCs w:val="24"/>
          <w:lang w:eastAsia="pl-PL"/>
        </w:rPr>
        <w:t>w</w:t>
      </w:r>
      <w:r w:rsidRPr="00841AF9">
        <w:rPr>
          <w:rFonts w:eastAsia="Arial" w:cs="Times New Roman"/>
          <w:sz w:val="24"/>
          <w:szCs w:val="24"/>
          <w:lang w:eastAsia="pl-PL"/>
        </w:rPr>
        <w:t>ykonawca zobowiązany jest załączyć tłumaczenie na język polski.</w:t>
      </w:r>
    </w:p>
    <w:p w14:paraId="216F286E" w14:textId="77777777" w:rsidR="005C6B3C" w:rsidRPr="00841AF9" w:rsidRDefault="005C6B3C" w:rsidP="00343AEC">
      <w:pPr>
        <w:widowControl w:val="0"/>
        <w:numPr>
          <w:ilvl w:val="0"/>
          <w:numId w:val="31"/>
        </w:numPr>
        <w:tabs>
          <w:tab w:val="num" w:pos="-360"/>
        </w:tabs>
        <w:autoSpaceDE w:val="0"/>
        <w:ind w:left="360" w:hanging="357"/>
        <w:jc w:val="both"/>
        <w:rPr>
          <w:rFonts w:eastAsia="Calibri" w:cs="Times New Roman"/>
          <w:sz w:val="24"/>
          <w:szCs w:val="24"/>
          <w:lang w:eastAsia="en-US"/>
        </w:rPr>
      </w:pPr>
      <w:r w:rsidRPr="00841AF9">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45"/>
    <w:p w14:paraId="406ED82E" w14:textId="77777777" w:rsidR="005C6B3C" w:rsidRPr="00841AF9" w:rsidRDefault="005C6B3C" w:rsidP="00343AEC">
      <w:pPr>
        <w:widowControl w:val="0"/>
        <w:jc w:val="both"/>
        <w:outlineLvl w:val="0"/>
        <w:rPr>
          <w:rFonts w:eastAsia="Times New Roman" w:cs="Times New Roman"/>
          <w:b/>
          <w:bCs/>
          <w:sz w:val="24"/>
          <w:szCs w:val="24"/>
        </w:rPr>
      </w:pPr>
      <w:r w:rsidRPr="00841AF9">
        <w:rPr>
          <w:rFonts w:eastAsia="Times New Roman" w:cs="Times New Roman"/>
          <w:b/>
          <w:bCs/>
          <w:sz w:val="24"/>
          <w:szCs w:val="24"/>
        </w:rPr>
        <w:t xml:space="preserve"> </w:t>
      </w:r>
    </w:p>
    <w:p w14:paraId="77683CD7" w14:textId="486AEFE1"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9" w:name="_Toc68156100"/>
      <w:r w:rsidRPr="00841AF9">
        <w:rPr>
          <w:rFonts w:ascii="Times New Roman" w:eastAsia="Times New Roman" w:hAnsi="Times New Roman" w:cs="Times New Roman"/>
          <w:b/>
          <w:bCs/>
          <w:sz w:val="24"/>
          <w:szCs w:val="24"/>
        </w:rPr>
        <w:t>SPOSÓB ORAZ TERMIN SKŁADANIA OFERT</w:t>
      </w:r>
      <w:bookmarkEnd w:id="49"/>
    </w:p>
    <w:p w14:paraId="74F30607" w14:textId="0E5C2BB9" w:rsidR="005C6B3C" w:rsidRPr="00841AF9" w:rsidRDefault="005C6B3C" w:rsidP="00343AEC">
      <w:pPr>
        <w:widowControl w:val="0"/>
        <w:numPr>
          <w:ilvl w:val="0"/>
          <w:numId w:val="35"/>
        </w:numPr>
        <w:pBdr>
          <w:top w:val="nil"/>
          <w:left w:val="nil"/>
          <w:bottom w:val="nil"/>
          <w:right w:val="nil"/>
          <w:between w:val="nil"/>
        </w:pBdr>
        <w:jc w:val="both"/>
        <w:rPr>
          <w:rFonts w:cs="Times New Roman"/>
          <w:sz w:val="24"/>
          <w:szCs w:val="24"/>
          <w:lang w:eastAsia="en-US"/>
        </w:rPr>
      </w:pPr>
      <w:r w:rsidRPr="00841AF9">
        <w:rPr>
          <w:rFonts w:cs="Times New Roman"/>
          <w:sz w:val="24"/>
          <w:szCs w:val="24"/>
          <w:lang w:eastAsia="en-US"/>
        </w:rPr>
        <w:t xml:space="preserve">Ofertę wraz z wymaganymi dokumentami należy umieścić na </w:t>
      </w:r>
      <w:hyperlink r:id="rId78">
        <w:r w:rsidRPr="00841AF9">
          <w:rPr>
            <w:rFonts w:cs="Times New Roman"/>
            <w:color w:val="1155CC"/>
            <w:sz w:val="24"/>
            <w:szCs w:val="24"/>
            <w:u w:val="single"/>
            <w:lang w:eastAsia="en-US"/>
          </w:rPr>
          <w:t>platformazakupowa.pl</w:t>
        </w:r>
      </w:hyperlink>
      <w:r w:rsidRPr="00841AF9">
        <w:rPr>
          <w:rFonts w:cs="Times New Roman"/>
          <w:sz w:val="24"/>
          <w:szCs w:val="24"/>
          <w:lang w:eastAsia="en-US"/>
        </w:rPr>
        <w:t xml:space="preserve"> pod adresem: </w:t>
      </w:r>
      <w:r w:rsidR="00A904DF" w:rsidRPr="00D90FA3">
        <w:rPr>
          <w:rFonts w:eastAsia="Times New Roman" w:cs="Times New Roman"/>
          <w:b/>
          <w:bCs/>
          <w:sz w:val="24"/>
          <w:szCs w:val="24"/>
          <w:lang w:eastAsia="pl-PL"/>
        </w:rPr>
        <w:t>https://platformazakupowa.pl/transakcja/</w:t>
      </w:r>
      <w:r w:rsidR="00D90FA3">
        <w:rPr>
          <w:rFonts w:cs="Times New Roman"/>
          <w:b/>
          <w:bCs/>
          <w:sz w:val="24"/>
          <w:szCs w:val="24"/>
        </w:rPr>
        <w:t>926680</w:t>
      </w:r>
      <w:r w:rsidR="00A904DF" w:rsidRPr="00841AF9">
        <w:rPr>
          <w:rFonts w:eastAsia="Times New Roman" w:cs="Times New Roman"/>
          <w:b/>
          <w:bCs/>
          <w:sz w:val="24"/>
          <w:szCs w:val="24"/>
          <w:lang w:eastAsia="pl-PL"/>
        </w:rPr>
        <w:t xml:space="preserve"> </w:t>
      </w:r>
      <w:r w:rsidRPr="00841AF9">
        <w:rPr>
          <w:rFonts w:cs="Times New Roman"/>
          <w:sz w:val="24"/>
          <w:szCs w:val="24"/>
          <w:lang w:eastAsia="en-US"/>
        </w:rPr>
        <w:t xml:space="preserve">w myśl ustawy </w:t>
      </w:r>
      <w:proofErr w:type="spellStart"/>
      <w:r w:rsidRPr="00841AF9">
        <w:rPr>
          <w:rFonts w:cs="Times New Roman"/>
          <w:sz w:val="24"/>
          <w:szCs w:val="24"/>
          <w:lang w:eastAsia="en-US"/>
        </w:rPr>
        <w:t>pzp</w:t>
      </w:r>
      <w:proofErr w:type="spellEnd"/>
      <w:r w:rsidRPr="00841AF9">
        <w:rPr>
          <w:rFonts w:cs="Times New Roman"/>
          <w:sz w:val="24"/>
          <w:szCs w:val="24"/>
          <w:lang w:eastAsia="en-US"/>
        </w:rPr>
        <w:t xml:space="preserve"> na stronie internetowej prowadzonego postępowania do dnia </w:t>
      </w:r>
      <w:r w:rsidR="00D90FA3">
        <w:rPr>
          <w:rFonts w:cs="Times New Roman"/>
          <w:b/>
          <w:bCs/>
          <w:sz w:val="24"/>
          <w:szCs w:val="24"/>
          <w:lang w:eastAsia="en-US"/>
        </w:rPr>
        <w:t>24.06.2024</w:t>
      </w:r>
      <w:r w:rsidR="00192ED1">
        <w:rPr>
          <w:rFonts w:cs="Times New Roman"/>
          <w:b/>
          <w:bCs/>
          <w:sz w:val="24"/>
          <w:szCs w:val="24"/>
          <w:lang w:eastAsia="en-US"/>
        </w:rPr>
        <w:t xml:space="preserve"> r. </w:t>
      </w:r>
      <w:r w:rsidRPr="00841AF9">
        <w:rPr>
          <w:rFonts w:cs="Times New Roman"/>
          <w:sz w:val="24"/>
          <w:szCs w:val="24"/>
          <w:lang w:eastAsia="en-US"/>
        </w:rPr>
        <w:t xml:space="preserve"> do godziny </w:t>
      </w:r>
      <w:r w:rsidR="00D90FA3">
        <w:rPr>
          <w:rFonts w:cs="Times New Roman"/>
          <w:b/>
          <w:bCs/>
          <w:sz w:val="24"/>
          <w:szCs w:val="24"/>
          <w:lang w:eastAsia="en-US"/>
        </w:rPr>
        <w:t>10:00.</w:t>
      </w:r>
    </w:p>
    <w:p w14:paraId="2A3B398C" w14:textId="77777777" w:rsidR="005C6B3C" w:rsidRPr="00841AF9" w:rsidRDefault="005C6B3C" w:rsidP="00343AEC">
      <w:pPr>
        <w:widowControl w:val="0"/>
        <w:numPr>
          <w:ilvl w:val="0"/>
          <w:numId w:val="35"/>
        </w:numPr>
        <w:pBdr>
          <w:top w:val="nil"/>
          <w:left w:val="nil"/>
          <w:bottom w:val="nil"/>
          <w:right w:val="nil"/>
          <w:between w:val="nil"/>
        </w:pBdr>
        <w:jc w:val="both"/>
        <w:rPr>
          <w:rFonts w:cs="Times New Roman"/>
          <w:sz w:val="24"/>
          <w:szCs w:val="24"/>
          <w:lang w:eastAsia="en-US"/>
        </w:rPr>
      </w:pPr>
      <w:r w:rsidRPr="00841AF9">
        <w:rPr>
          <w:rFonts w:cs="Times New Roman"/>
          <w:sz w:val="24"/>
          <w:szCs w:val="24"/>
          <w:lang w:eastAsia="en-US"/>
        </w:rPr>
        <w:t>Do oferty należy dołączyć wszystkie wymagane w SWZ dokumenty.</w:t>
      </w:r>
    </w:p>
    <w:p w14:paraId="3D1B8534" w14:textId="77777777" w:rsidR="005C6B3C" w:rsidRPr="00841AF9" w:rsidRDefault="005C6B3C" w:rsidP="00343AEC">
      <w:pPr>
        <w:widowControl w:val="0"/>
        <w:numPr>
          <w:ilvl w:val="0"/>
          <w:numId w:val="35"/>
        </w:numPr>
        <w:pBdr>
          <w:top w:val="nil"/>
          <w:left w:val="nil"/>
          <w:bottom w:val="nil"/>
          <w:right w:val="nil"/>
          <w:between w:val="nil"/>
        </w:pBdr>
        <w:jc w:val="both"/>
        <w:rPr>
          <w:rFonts w:cs="Times New Roman"/>
          <w:sz w:val="24"/>
          <w:szCs w:val="24"/>
          <w:lang w:eastAsia="en-US"/>
        </w:rPr>
      </w:pPr>
      <w:r w:rsidRPr="00841AF9">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841AF9" w:rsidRDefault="005C6B3C" w:rsidP="00343AEC">
      <w:pPr>
        <w:widowControl w:val="0"/>
        <w:numPr>
          <w:ilvl w:val="0"/>
          <w:numId w:val="35"/>
        </w:numPr>
        <w:pBdr>
          <w:top w:val="nil"/>
          <w:left w:val="nil"/>
          <w:bottom w:val="nil"/>
          <w:right w:val="nil"/>
          <w:between w:val="nil"/>
        </w:pBdr>
        <w:jc w:val="both"/>
        <w:rPr>
          <w:rFonts w:cs="Times New Roman"/>
          <w:sz w:val="24"/>
          <w:szCs w:val="24"/>
          <w:lang w:eastAsia="en-US"/>
        </w:rPr>
      </w:pPr>
      <w:r w:rsidRPr="00841AF9">
        <w:rPr>
          <w:rFonts w:cs="Times New Roman"/>
          <w:sz w:val="24"/>
          <w:szCs w:val="24"/>
          <w:lang w:eastAsia="en-US"/>
        </w:rPr>
        <w:t xml:space="preserve">Oferta składana elektronicznie musi zostać podpisana elektronicznym podpisem kwalifikowanym. W procesie składania oferty za pośrednictwem </w:t>
      </w:r>
      <w:hyperlink r:id="rId79">
        <w:r w:rsidRPr="00841AF9">
          <w:rPr>
            <w:rFonts w:cs="Times New Roman"/>
            <w:color w:val="1155CC"/>
            <w:sz w:val="24"/>
            <w:szCs w:val="24"/>
            <w:u w:val="single"/>
            <w:lang w:eastAsia="en-US"/>
          </w:rPr>
          <w:t>platformazakupowa.pl</w:t>
        </w:r>
      </w:hyperlink>
      <w:r w:rsidRPr="00841AF9">
        <w:rPr>
          <w:rFonts w:cs="Times New Roman"/>
          <w:sz w:val="24"/>
          <w:szCs w:val="24"/>
          <w:lang w:eastAsia="en-US"/>
        </w:rPr>
        <w:t xml:space="preserve">, </w:t>
      </w:r>
      <w:r w:rsidR="00F028E0" w:rsidRPr="00841AF9">
        <w:rPr>
          <w:rFonts w:cs="Times New Roman"/>
          <w:sz w:val="24"/>
          <w:szCs w:val="24"/>
          <w:lang w:eastAsia="en-US"/>
        </w:rPr>
        <w:t>w</w:t>
      </w:r>
      <w:r w:rsidRPr="00841AF9">
        <w:rPr>
          <w:rFonts w:cs="Times New Roman"/>
          <w:sz w:val="24"/>
          <w:szCs w:val="24"/>
          <w:lang w:eastAsia="en-US"/>
        </w:rPr>
        <w:t xml:space="preserve">ykonawca powinien złożyć podpis bezpośrednio na dokumentach przesłanych za pośrednictwem </w:t>
      </w:r>
      <w:r w:rsidRPr="00841AF9">
        <w:rPr>
          <w:rFonts w:eastAsia="Arial" w:cs="Times New Roman"/>
          <w:sz w:val="24"/>
          <w:szCs w:val="24"/>
          <w:lang w:eastAsia="pl-PL"/>
        </w:rPr>
        <w:t xml:space="preserve">platformy zakupowej, </w:t>
      </w:r>
      <w:r w:rsidR="000C7659" w:rsidRPr="00841AF9">
        <w:rPr>
          <w:rFonts w:cs="Times New Roman"/>
          <w:sz w:val="24"/>
          <w:szCs w:val="24"/>
          <w:lang w:eastAsia="en-US"/>
        </w:rPr>
        <w:t>z</w:t>
      </w:r>
      <w:r w:rsidRPr="00841AF9">
        <w:rPr>
          <w:rFonts w:cs="Times New Roman"/>
          <w:sz w:val="24"/>
          <w:szCs w:val="24"/>
          <w:lang w:eastAsia="en-US"/>
        </w:rPr>
        <w:t>amawiający zaleca stosowanie podpisu na każdym załączonym pliku osobno.</w:t>
      </w:r>
    </w:p>
    <w:p w14:paraId="0828FFFB" w14:textId="77777777" w:rsidR="005C6B3C" w:rsidRPr="00841AF9" w:rsidRDefault="005C6B3C" w:rsidP="00343AEC">
      <w:pPr>
        <w:widowControl w:val="0"/>
        <w:numPr>
          <w:ilvl w:val="0"/>
          <w:numId w:val="35"/>
        </w:numPr>
        <w:pBdr>
          <w:top w:val="nil"/>
          <w:left w:val="nil"/>
          <w:bottom w:val="nil"/>
          <w:right w:val="nil"/>
          <w:between w:val="nil"/>
        </w:pBdr>
        <w:jc w:val="both"/>
        <w:rPr>
          <w:rFonts w:cs="Times New Roman"/>
          <w:sz w:val="24"/>
          <w:szCs w:val="24"/>
          <w:lang w:eastAsia="en-US"/>
        </w:rPr>
      </w:pPr>
      <w:r w:rsidRPr="00841AF9">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7001FFBC" w14:textId="77777777" w:rsidR="00192ED1" w:rsidRDefault="005C6B3C" w:rsidP="00343AEC">
      <w:pPr>
        <w:widowControl w:val="0"/>
        <w:numPr>
          <w:ilvl w:val="0"/>
          <w:numId w:val="35"/>
        </w:numPr>
        <w:pBdr>
          <w:top w:val="nil"/>
          <w:left w:val="nil"/>
          <w:bottom w:val="nil"/>
          <w:right w:val="nil"/>
          <w:between w:val="nil"/>
        </w:pBdr>
        <w:jc w:val="both"/>
        <w:rPr>
          <w:rFonts w:cs="Times New Roman"/>
          <w:sz w:val="24"/>
          <w:szCs w:val="24"/>
          <w:lang w:eastAsia="en-US"/>
        </w:rPr>
      </w:pPr>
      <w:r w:rsidRPr="00841AF9">
        <w:rPr>
          <w:rFonts w:cs="Times New Roman"/>
          <w:sz w:val="24"/>
          <w:szCs w:val="24"/>
          <w:lang w:eastAsia="en-US"/>
        </w:rPr>
        <w:t xml:space="preserve">Szczegółowa instrukcja dla </w:t>
      </w:r>
      <w:r w:rsidR="00F028E0" w:rsidRPr="00841AF9">
        <w:rPr>
          <w:rFonts w:cs="Times New Roman"/>
          <w:sz w:val="24"/>
          <w:szCs w:val="24"/>
          <w:lang w:eastAsia="en-US"/>
        </w:rPr>
        <w:t>w</w:t>
      </w:r>
      <w:r w:rsidRPr="00841AF9">
        <w:rPr>
          <w:rFonts w:cs="Times New Roman"/>
          <w:sz w:val="24"/>
          <w:szCs w:val="24"/>
          <w:lang w:eastAsia="en-US"/>
        </w:rPr>
        <w:t xml:space="preserve">ykonawców dotycząca złożenia, zmiany i wycofania oferty znajduje się na stronie internetowej pod adresem: </w:t>
      </w:r>
      <w:hyperlink r:id="rId80" w:history="1">
        <w:r w:rsidRPr="00841AF9">
          <w:rPr>
            <w:rFonts w:eastAsia="Arial" w:cs="Times New Roman"/>
            <w:color w:val="0000FF" w:themeColor="hyperlink"/>
            <w:sz w:val="24"/>
            <w:szCs w:val="24"/>
            <w:u w:val="single"/>
            <w:lang w:eastAsia="pl-PL"/>
          </w:rPr>
          <w:t>https://platformazakupowa.pl/strona/45-instrukcje</w:t>
        </w:r>
      </w:hyperlink>
    </w:p>
    <w:p w14:paraId="503485F8" w14:textId="77777777" w:rsidR="00581674" w:rsidRPr="0012311B" w:rsidRDefault="00192ED1" w:rsidP="00343AEC">
      <w:pPr>
        <w:widowControl w:val="0"/>
        <w:numPr>
          <w:ilvl w:val="0"/>
          <w:numId w:val="35"/>
        </w:numPr>
        <w:pBdr>
          <w:top w:val="nil"/>
          <w:left w:val="nil"/>
          <w:bottom w:val="nil"/>
          <w:right w:val="nil"/>
          <w:between w:val="nil"/>
        </w:pBdr>
        <w:jc w:val="both"/>
        <w:rPr>
          <w:rFonts w:cs="Times New Roman"/>
          <w:sz w:val="24"/>
          <w:szCs w:val="24"/>
          <w:lang w:eastAsia="en-US"/>
        </w:rPr>
      </w:pPr>
      <w:r w:rsidRPr="0012311B">
        <w:rPr>
          <w:rFonts w:eastAsia="Times New Roman" w:cs="Times New Roman"/>
          <w:kern w:val="3"/>
          <w:sz w:val="24"/>
          <w:szCs w:val="24"/>
          <w:u w:val="single"/>
          <w:lang w:eastAsia="zh-CN"/>
        </w:rPr>
        <w:t xml:space="preserve">Termin i miejsce składania próbek </w:t>
      </w:r>
    </w:p>
    <w:p w14:paraId="04C5716E" w14:textId="16C1271F" w:rsidR="00343AEC" w:rsidRPr="0012311B" w:rsidRDefault="00581674" w:rsidP="00343AEC">
      <w:pPr>
        <w:pStyle w:val="Akapitzlist"/>
        <w:widowControl w:val="0"/>
        <w:numPr>
          <w:ilvl w:val="0"/>
          <w:numId w:val="97"/>
        </w:numPr>
        <w:pBdr>
          <w:top w:val="nil"/>
          <w:left w:val="nil"/>
          <w:bottom w:val="nil"/>
          <w:right w:val="nil"/>
          <w:between w:val="nil"/>
        </w:pBdr>
        <w:suppressAutoHyphens/>
        <w:spacing w:after="0" w:line="240" w:lineRule="auto"/>
        <w:jc w:val="both"/>
        <w:rPr>
          <w:rFonts w:ascii="Times New Roman" w:hAnsi="Times New Roman" w:cs="Times New Roman"/>
          <w:sz w:val="24"/>
          <w:szCs w:val="24"/>
        </w:rPr>
      </w:pPr>
      <w:r w:rsidRPr="0012311B">
        <w:rPr>
          <w:rFonts w:ascii="Times New Roman" w:hAnsi="Times New Roman" w:cs="Times New Roman"/>
          <w:b/>
          <w:bCs/>
          <w:sz w:val="24"/>
          <w:szCs w:val="24"/>
        </w:rPr>
        <w:t xml:space="preserve">próbki należy złożyć </w:t>
      </w:r>
      <w:r w:rsidR="00343AEC" w:rsidRPr="0012311B">
        <w:rPr>
          <w:rFonts w:ascii="Times New Roman" w:hAnsi="Times New Roman" w:cs="Times New Roman"/>
          <w:b/>
          <w:bCs/>
          <w:sz w:val="24"/>
          <w:szCs w:val="24"/>
        </w:rPr>
        <w:t>do upływu terminu składania ofert</w:t>
      </w:r>
      <w:r w:rsidR="00343AEC" w:rsidRPr="0012311B">
        <w:rPr>
          <w:rFonts w:ascii="Times New Roman" w:hAnsi="Times New Roman" w:cs="Times New Roman"/>
          <w:sz w:val="24"/>
          <w:szCs w:val="24"/>
        </w:rPr>
        <w:t xml:space="preserve"> </w:t>
      </w:r>
      <w:r w:rsidRPr="0012311B">
        <w:rPr>
          <w:rFonts w:ascii="Times New Roman" w:hAnsi="Times New Roman" w:cs="Times New Roman"/>
          <w:sz w:val="24"/>
          <w:szCs w:val="24"/>
        </w:rPr>
        <w:t xml:space="preserve">w Kancelarii Szpitala </w:t>
      </w:r>
      <w:r w:rsidRPr="0012311B">
        <w:rPr>
          <w:rFonts w:ascii="Times New Roman" w:eastAsia="Calibri" w:hAnsi="Times New Roman" w:cs="Times New Roman"/>
          <w:sz w:val="24"/>
          <w:szCs w:val="24"/>
        </w:rPr>
        <w:t>Specjalistycznego im. J. Dietla w Krakowie, ul. Skarbowa 4, 31-131 Kraków, III piętro, pokój 307.</w:t>
      </w:r>
    </w:p>
    <w:p w14:paraId="20829D55" w14:textId="77777777" w:rsidR="00343AEC" w:rsidRPr="0012311B" w:rsidRDefault="00581674" w:rsidP="000E2D1E">
      <w:pPr>
        <w:pStyle w:val="Akapitzlist"/>
        <w:widowControl w:val="0"/>
        <w:numPr>
          <w:ilvl w:val="0"/>
          <w:numId w:val="97"/>
        </w:numPr>
        <w:pBdr>
          <w:top w:val="nil"/>
          <w:left w:val="nil"/>
          <w:bottom w:val="nil"/>
          <w:right w:val="nil"/>
          <w:between w:val="nil"/>
        </w:pBdr>
        <w:suppressAutoHyphens/>
        <w:spacing w:after="0" w:line="240" w:lineRule="auto"/>
        <w:ind w:left="714" w:hanging="357"/>
        <w:jc w:val="both"/>
        <w:rPr>
          <w:rFonts w:ascii="Times New Roman" w:hAnsi="Times New Roman" w:cs="Times New Roman"/>
          <w:sz w:val="24"/>
          <w:szCs w:val="24"/>
        </w:rPr>
      </w:pPr>
      <w:r w:rsidRPr="0012311B">
        <w:rPr>
          <w:rFonts w:ascii="Times New Roman" w:hAnsi="Times New Roman" w:cs="Times New Roman"/>
          <w:sz w:val="24"/>
          <w:szCs w:val="24"/>
        </w:rPr>
        <w:t>próbki należy opisać numerem sprawy i nazwą postępowania tj.: “Dostawa wyrobów medycznych”, SZP/18/2024</w:t>
      </w:r>
      <w:r w:rsidR="00343AEC" w:rsidRPr="0012311B">
        <w:rPr>
          <w:rFonts w:ascii="Times New Roman" w:hAnsi="Times New Roman" w:cs="Times New Roman"/>
          <w:sz w:val="24"/>
          <w:szCs w:val="24"/>
        </w:rPr>
        <w:t>. Każdą próbkę należy opisać numerem pakietu i pozycji, której dotyczy.</w:t>
      </w:r>
    </w:p>
    <w:p w14:paraId="498FFB73" w14:textId="21EB37C7" w:rsidR="000E2D1E" w:rsidRPr="0012311B" w:rsidRDefault="000E2D1E" w:rsidP="000E2D1E">
      <w:pPr>
        <w:pStyle w:val="Akapitzlist"/>
        <w:widowControl w:val="0"/>
        <w:numPr>
          <w:ilvl w:val="0"/>
          <w:numId w:val="97"/>
        </w:numPr>
        <w:suppressAutoHyphens/>
        <w:spacing w:after="0" w:line="240" w:lineRule="auto"/>
        <w:ind w:left="714" w:hanging="357"/>
        <w:jc w:val="both"/>
        <w:rPr>
          <w:rFonts w:ascii="Times New Roman" w:hAnsi="Times New Roman" w:cs="Times New Roman"/>
          <w:sz w:val="24"/>
          <w:szCs w:val="24"/>
        </w:rPr>
      </w:pPr>
      <w:r w:rsidRPr="0012311B">
        <w:rPr>
          <w:rFonts w:ascii="Times New Roman" w:hAnsi="Times New Roman" w:cs="Times New Roman"/>
          <w:sz w:val="24"/>
          <w:szCs w:val="24"/>
        </w:rPr>
        <w:t>opakowanie zawierające próbki powinno być zamknięte w sposób gwarantujący zachowanie poufności do upływu terminu otwarcia ofert</w:t>
      </w:r>
    </w:p>
    <w:p w14:paraId="5140CAA9" w14:textId="696D487C" w:rsidR="00343AEC" w:rsidRPr="0012311B" w:rsidRDefault="00343AEC" w:rsidP="000E2D1E">
      <w:pPr>
        <w:pStyle w:val="Akapitzlist"/>
        <w:widowControl w:val="0"/>
        <w:numPr>
          <w:ilvl w:val="0"/>
          <w:numId w:val="97"/>
        </w:numPr>
        <w:pBdr>
          <w:top w:val="nil"/>
          <w:left w:val="nil"/>
          <w:bottom w:val="nil"/>
          <w:right w:val="nil"/>
          <w:between w:val="nil"/>
        </w:pBdr>
        <w:suppressAutoHyphens/>
        <w:spacing w:after="0" w:line="240" w:lineRule="auto"/>
        <w:ind w:left="714" w:hanging="357"/>
        <w:jc w:val="both"/>
        <w:rPr>
          <w:rFonts w:ascii="Times New Roman" w:hAnsi="Times New Roman" w:cs="Times New Roman"/>
          <w:sz w:val="24"/>
          <w:szCs w:val="24"/>
        </w:rPr>
      </w:pPr>
      <w:r w:rsidRPr="0012311B">
        <w:rPr>
          <w:rFonts w:ascii="Times New Roman" w:eastAsia="Times New Roman" w:hAnsi="Times New Roman" w:cs="Times New Roman"/>
          <w:kern w:val="3"/>
          <w:sz w:val="24"/>
          <w:szCs w:val="24"/>
          <w:lang w:eastAsia="zh-CN"/>
        </w:rPr>
        <w:t>próbki są składane za pośrednictwem operatora pocztowego w rozumieniu ustawy z dnia 23 listopada 2012 r. – Prawo Pocztowe (Dz.U. z 2023 r. poz. 1640 ze zm.) osobiście lub za pośrednictwem posłańca.</w:t>
      </w:r>
    </w:p>
    <w:p w14:paraId="0CAD1737" w14:textId="4B3FC594" w:rsidR="000E2D1E" w:rsidRPr="00841AF9" w:rsidRDefault="000E2D1E" w:rsidP="00343AEC">
      <w:pPr>
        <w:widowControl w:val="0"/>
        <w:jc w:val="both"/>
        <w:rPr>
          <w:rFonts w:cs="Times New Roman"/>
          <w:sz w:val="24"/>
          <w:szCs w:val="24"/>
        </w:rPr>
      </w:pPr>
      <w:r>
        <w:rPr>
          <w:rFonts w:cs="Times New Roman"/>
          <w:sz w:val="24"/>
          <w:szCs w:val="24"/>
        </w:rPr>
        <w:t xml:space="preserve"> </w:t>
      </w:r>
      <w:r w:rsidR="00497D89">
        <w:rPr>
          <w:rFonts w:cs="Times New Roman"/>
          <w:sz w:val="24"/>
          <w:szCs w:val="24"/>
        </w:rPr>
        <w:t xml:space="preserve"> </w:t>
      </w:r>
    </w:p>
    <w:p w14:paraId="3BAC3555" w14:textId="51E89DC0"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0" w:name="_Toc68156101"/>
      <w:r w:rsidRPr="00841AF9">
        <w:rPr>
          <w:rFonts w:ascii="Times New Roman" w:eastAsia="Arial" w:hAnsi="Times New Roman" w:cs="Times New Roman"/>
          <w:b/>
          <w:bCs/>
          <w:sz w:val="24"/>
          <w:szCs w:val="24"/>
          <w:lang w:eastAsia="pl-PL"/>
        </w:rPr>
        <w:t>OTWARCIE OFERT</w:t>
      </w:r>
      <w:bookmarkEnd w:id="50"/>
    </w:p>
    <w:p w14:paraId="2E8DCCCF" w14:textId="643EE5C1" w:rsidR="007B497D" w:rsidRPr="00841AF9" w:rsidRDefault="007B497D" w:rsidP="00343AEC">
      <w:pPr>
        <w:widowControl w:val="0"/>
        <w:numPr>
          <w:ilvl w:val="0"/>
          <w:numId w:val="36"/>
        </w:numPr>
        <w:jc w:val="both"/>
        <w:rPr>
          <w:rFonts w:eastAsia="Arial" w:cs="Times New Roman"/>
          <w:sz w:val="24"/>
          <w:szCs w:val="24"/>
          <w:lang w:eastAsia="pl-PL"/>
        </w:rPr>
      </w:pPr>
      <w:r w:rsidRPr="00841AF9">
        <w:rPr>
          <w:rFonts w:eastAsia="Arial" w:cs="Times New Roman"/>
          <w:sz w:val="24"/>
          <w:szCs w:val="24"/>
          <w:lang w:eastAsia="pl-PL"/>
        </w:rPr>
        <w:t xml:space="preserve">Otwarcie ofert nastąpi w dniu </w:t>
      </w:r>
      <w:r w:rsidR="00D90FA3">
        <w:rPr>
          <w:rFonts w:eastAsia="Arial" w:cs="Times New Roman"/>
          <w:b/>
          <w:bCs/>
          <w:sz w:val="24"/>
          <w:szCs w:val="24"/>
          <w:lang w:eastAsia="pl-PL"/>
        </w:rPr>
        <w:t>24.06.2024</w:t>
      </w:r>
      <w:r w:rsidRPr="00841AF9">
        <w:rPr>
          <w:rFonts w:eastAsia="Arial" w:cs="Times New Roman"/>
          <w:b/>
          <w:bCs/>
          <w:sz w:val="24"/>
          <w:szCs w:val="24"/>
          <w:lang w:eastAsia="pl-PL"/>
        </w:rPr>
        <w:t xml:space="preserve"> r.</w:t>
      </w:r>
      <w:r w:rsidRPr="00841AF9">
        <w:rPr>
          <w:rFonts w:eastAsia="Arial" w:cs="Times New Roman"/>
          <w:sz w:val="24"/>
          <w:szCs w:val="24"/>
          <w:lang w:eastAsia="pl-PL"/>
        </w:rPr>
        <w:t xml:space="preserve"> o godzinie </w:t>
      </w:r>
      <w:r w:rsidR="00D90FA3">
        <w:rPr>
          <w:rFonts w:eastAsia="Arial" w:cs="Times New Roman"/>
          <w:b/>
          <w:bCs/>
          <w:sz w:val="24"/>
          <w:szCs w:val="24"/>
          <w:lang w:eastAsia="pl-PL"/>
        </w:rPr>
        <w:t>10:05.</w:t>
      </w:r>
    </w:p>
    <w:p w14:paraId="0E12D95A" w14:textId="0BD3FCFD" w:rsidR="007B497D" w:rsidRPr="00841AF9" w:rsidRDefault="007B497D" w:rsidP="00343AEC">
      <w:pPr>
        <w:widowControl w:val="0"/>
        <w:numPr>
          <w:ilvl w:val="0"/>
          <w:numId w:val="36"/>
        </w:numPr>
        <w:jc w:val="both"/>
        <w:rPr>
          <w:rFonts w:eastAsia="Arial" w:cs="Times New Roman"/>
          <w:sz w:val="24"/>
          <w:szCs w:val="24"/>
          <w:lang w:eastAsia="pl-PL"/>
        </w:rPr>
      </w:pPr>
      <w:r w:rsidRPr="00841AF9">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841AF9" w:rsidRDefault="005C6B3C" w:rsidP="00343AEC">
      <w:pPr>
        <w:widowControl w:val="0"/>
        <w:numPr>
          <w:ilvl w:val="0"/>
          <w:numId w:val="36"/>
        </w:numPr>
        <w:jc w:val="both"/>
        <w:rPr>
          <w:rFonts w:eastAsia="Arial" w:cs="Times New Roman"/>
          <w:sz w:val="24"/>
          <w:szCs w:val="24"/>
          <w:lang w:eastAsia="pl-PL"/>
        </w:rPr>
      </w:pPr>
      <w:r w:rsidRPr="00841AF9">
        <w:rPr>
          <w:rFonts w:eastAsia="Arial" w:cs="Times New Roman"/>
          <w:sz w:val="24"/>
          <w:szCs w:val="24"/>
          <w:lang w:eastAsia="pl-PL"/>
        </w:rPr>
        <w:lastRenderedPageBreak/>
        <w:t>Zamawiający poinformuje o zmianie terminu otwarcia ofert na stronie internetowej prowadzonego postępowania.</w:t>
      </w:r>
    </w:p>
    <w:p w14:paraId="02BFEC8F" w14:textId="77777777" w:rsidR="005C6B3C" w:rsidRPr="00841AF9" w:rsidRDefault="005C6B3C" w:rsidP="00343AEC">
      <w:pPr>
        <w:widowControl w:val="0"/>
        <w:numPr>
          <w:ilvl w:val="0"/>
          <w:numId w:val="36"/>
        </w:numPr>
        <w:jc w:val="both"/>
        <w:rPr>
          <w:rFonts w:eastAsia="Arial" w:cs="Times New Roman"/>
          <w:sz w:val="24"/>
          <w:szCs w:val="24"/>
          <w:lang w:eastAsia="pl-PL"/>
        </w:rPr>
      </w:pPr>
      <w:r w:rsidRPr="00841AF9">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841AF9" w:rsidRDefault="005C6B3C" w:rsidP="00343AEC">
      <w:pPr>
        <w:widowControl w:val="0"/>
        <w:numPr>
          <w:ilvl w:val="0"/>
          <w:numId w:val="36"/>
        </w:numPr>
        <w:ind w:left="357" w:hanging="357"/>
        <w:jc w:val="both"/>
        <w:rPr>
          <w:rFonts w:eastAsia="Arial" w:cs="Times New Roman"/>
          <w:sz w:val="24"/>
          <w:szCs w:val="24"/>
          <w:lang w:eastAsia="pl-PL"/>
        </w:rPr>
      </w:pPr>
      <w:r w:rsidRPr="00841AF9">
        <w:rPr>
          <w:rFonts w:eastAsia="Arial" w:cs="Times New Roman"/>
          <w:sz w:val="24"/>
          <w:szCs w:val="24"/>
          <w:lang w:eastAsia="pl-PL"/>
        </w:rPr>
        <w:t>Zamawiający, niezwłocznie po otwarciu ofert, udostępnia na stronie internetowej prowadzonego postępowania informacje o:</w:t>
      </w:r>
    </w:p>
    <w:p w14:paraId="73A083ED" w14:textId="7456CFB6" w:rsidR="005C6B3C" w:rsidRPr="00841AF9" w:rsidRDefault="005C6B3C" w:rsidP="00343AEC">
      <w:pPr>
        <w:widowControl w:val="0"/>
        <w:numPr>
          <w:ilvl w:val="0"/>
          <w:numId w:val="37"/>
        </w:numPr>
        <w:jc w:val="both"/>
        <w:rPr>
          <w:rFonts w:eastAsia="Arial" w:cs="Times New Roman"/>
          <w:sz w:val="24"/>
          <w:szCs w:val="24"/>
          <w:lang w:eastAsia="pl-PL"/>
        </w:rPr>
      </w:pPr>
      <w:r w:rsidRPr="00841AF9">
        <w:rPr>
          <w:rFonts w:eastAsia="Arial" w:cs="Times New Roman"/>
          <w:sz w:val="24"/>
          <w:szCs w:val="24"/>
          <w:lang w:eastAsia="pl-PL"/>
        </w:rPr>
        <w:t xml:space="preserve">nazwach albo imionach i nazwiskach oraz siedzibach lub miejscach prowadzonej działalności gospodarczej albo miejscach zamieszkania </w:t>
      </w:r>
      <w:r w:rsidR="00F028E0" w:rsidRPr="00841AF9">
        <w:rPr>
          <w:rFonts w:eastAsia="Arial" w:cs="Times New Roman"/>
          <w:sz w:val="24"/>
          <w:szCs w:val="24"/>
          <w:lang w:eastAsia="pl-PL"/>
        </w:rPr>
        <w:t>w</w:t>
      </w:r>
      <w:r w:rsidRPr="00841AF9">
        <w:rPr>
          <w:rFonts w:eastAsia="Arial" w:cs="Times New Roman"/>
          <w:sz w:val="24"/>
          <w:szCs w:val="24"/>
          <w:lang w:eastAsia="pl-PL"/>
        </w:rPr>
        <w:t>ykonawców, których oferty zostały otwarte;</w:t>
      </w:r>
    </w:p>
    <w:p w14:paraId="6FF21813" w14:textId="77777777" w:rsidR="005C6B3C" w:rsidRPr="00841AF9" w:rsidRDefault="005C6B3C" w:rsidP="00343AEC">
      <w:pPr>
        <w:widowControl w:val="0"/>
        <w:numPr>
          <w:ilvl w:val="0"/>
          <w:numId w:val="37"/>
        </w:numPr>
        <w:jc w:val="both"/>
        <w:rPr>
          <w:rFonts w:eastAsia="Arial" w:cs="Times New Roman"/>
          <w:sz w:val="24"/>
          <w:szCs w:val="24"/>
          <w:lang w:eastAsia="pl-PL"/>
        </w:rPr>
      </w:pPr>
      <w:r w:rsidRPr="00841AF9">
        <w:rPr>
          <w:rFonts w:eastAsia="Arial" w:cs="Times New Roman"/>
          <w:sz w:val="24"/>
          <w:szCs w:val="24"/>
          <w:lang w:eastAsia="pl-PL"/>
        </w:rPr>
        <w:t>cenach lub kosztach zawartych w ofertach.</w:t>
      </w:r>
    </w:p>
    <w:p w14:paraId="23FAA785" w14:textId="77777777" w:rsidR="00C61E0C" w:rsidRPr="00841AF9" w:rsidRDefault="005C6B3C" w:rsidP="00343AEC">
      <w:pPr>
        <w:widowControl w:val="0"/>
        <w:shd w:val="clear" w:color="auto" w:fill="FFFFFF"/>
        <w:ind w:left="360"/>
        <w:jc w:val="both"/>
        <w:rPr>
          <w:rFonts w:eastAsia="Arial" w:cs="Times New Roman"/>
          <w:sz w:val="24"/>
          <w:szCs w:val="24"/>
          <w:lang w:eastAsia="pl-PL"/>
        </w:rPr>
      </w:pPr>
      <w:r w:rsidRPr="00841AF9">
        <w:rPr>
          <w:rFonts w:eastAsia="Arial" w:cs="Times New Roman"/>
          <w:sz w:val="24"/>
          <w:szCs w:val="24"/>
          <w:lang w:eastAsia="pl-PL"/>
        </w:rPr>
        <w:t>Informacja zostanie opublikowana na stronie postępowania na platformy zakupowej w sekcji ,,Komunikaty”.</w:t>
      </w:r>
      <w:r w:rsidR="00C61E0C" w:rsidRPr="00841AF9">
        <w:rPr>
          <w:rFonts w:eastAsia="Arial" w:cs="Times New Roman"/>
          <w:sz w:val="24"/>
          <w:szCs w:val="24"/>
          <w:lang w:eastAsia="pl-PL"/>
        </w:rPr>
        <w:t>\</w:t>
      </w:r>
    </w:p>
    <w:p w14:paraId="52B30C1B" w14:textId="54284461" w:rsidR="005C6B3C" w:rsidRPr="00841AF9" w:rsidRDefault="005C6B3C" w:rsidP="00343AEC">
      <w:pPr>
        <w:pStyle w:val="Akapitzlist"/>
        <w:widowControl w:val="0"/>
        <w:numPr>
          <w:ilvl w:val="0"/>
          <w:numId w:val="36"/>
        </w:numPr>
        <w:shd w:val="clear" w:color="auto" w:fill="FFFFFF"/>
        <w:suppressAutoHyphens/>
        <w:spacing w:after="0" w:line="240" w:lineRule="auto"/>
        <w:jc w:val="both"/>
        <w:rPr>
          <w:rFonts w:ascii="Times New Roman" w:eastAsia="Arial" w:hAnsi="Times New Roman" w:cs="Times New Roman"/>
          <w:sz w:val="24"/>
          <w:szCs w:val="24"/>
          <w:lang w:eastAsia="pl-PL"/>
        </w:rPr>
      </w:pPr>
      <w:r w:rsidRPr="00841AF9">
        <w:rPr>
          <w:rFonts w:ascii="Times New Roman" w:eastAsia="Arial" w:hAnsi="Times New Roman" w:cs="Times New Roman"/>
          <w:sz w:val="24"/>
          <w:szCs w:val="24"/>
          <w:lang w:eastAsia="pl-PL"/>
        </w:rPr>
        <w:t xml:space="preserve">Zamawiający nie ma obowiązku przeprowadzania jawnej sesji otwarcia ofert w sposób jawny z udziałem </w:t>
      </w:r>
      <w:r w:rsidR="00F028E0" w:rsidRPr="00841AF9">
        <w:rPr>
          <w:rFonts w:ascii="Times New Roman" w:eastAsia="Arial" w:hAnsi="Times New Roman" w:cs="Times New Roman"/>
          <w:sz w:val="24"/>
          <w:szCs w:val="24"/>
          <w:lang w:eastAsia="pl-PL"/>
        </w:rPr>
        <w:t>w</w:t>
      </w:r>
      <w:r w:rsidRPr="00841AF9">
        <w:rPr>
          <w:rFonts w:ascii="Times New Roman" w:eastAsia="Arial" w:hAnsi="Times New Roman" w:cs="Times New Roman"/>
          <w:sz w:val="24"/>
          <w:szCs w:val="24"/>
          <w:lang w:eastAsia="pl-PL"/>
        </w:rPr>
        <w:t>ykonawców lub transmitowania sesji otwarcia za pośrednictwem elektronicznych narzędzi do przekazu wideo on-line.</w:t>
      </w:r>
    </w:p>
    <w:p w14:paraId="39E45342" w14:textId="77777777" w:rsidR="005C6B3C" w:rsidRPr="00841AF9" w:rsidRDefault="005C6B3C" w:rsidP="00343AEC">
      <w:pPr>
        <w:widowControl w:val="0"/>
        <w:rPr>
          <w:rFonts w:cs="Times New Roman"/>
          <w:sz w:val="24"/>
          <w:szCs w:val="24"/>
        </w:rPr>
      </w:pPr>
    </w:p>
    <w:p w14:paraId="4200DA84" w14:textId="43400A29"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1" w:name="_Toc68156102"/>
      <w:r w:rsidRPr="00841AF9">
        <w:rPr>
          <w:rFonts w:ascii="Times New Roman" w:hAnsi="Times New Roman" w:cs="Times New Roman"/>
          <w:b/>
          <w:bCs/>
          <w:sz w:val="24"/>
          <w:szCs w:val="24"/>
        </w:rPr>
        <w:t>SPOSÓB OBLICZANIA CENY OFERTY</w:t>
      </w:r>
      <w:bookmarkEnd w:id="51"/>
    </w:p>
    <w:p w14:paraId="35CBD37E" w14:textId="3CE61CE0" w:rsidR="005C6B3C" w:rsidRPr="00841AF9" w:rsidRDefault="005C6B3C" w:rsidP="00343AEC">
      <w:pPr>
        <w:widowControl w:val="0"/>
        <w:numPr>
          <w:ilvl w:val="0"/>
          <w:numId w:val="33"/>
        </w:numPr>
        <w:ind w:left="357" w:hanging="357"/>
        <w:jc w:val="both"/>
        <w:rPr>
          <w:rFonts w:cs="Times New Roman"/>
          <w:sz w:val="24"/>
          <w:szCs w:val="24"/>
          <w:lang w:eastAsia="en-US"/>
        </w:rPr>
      </w:pPr>
      <w:r w:rsidRPr="00841AF9">
        <w:rPr>
          <w:rFonts w:cs="Times New Roman"/>
          <w:sz w:val="24"/>
          <w:szCs w:val="24"/>
          <w:lang w:eastAsia="en-US"/>
        </w:rPr>
        <w:t xml:space="preserve">Wykonawca podaje cenę za realizację przedmiotu zamówienia zgodnie ze wzorem Formularza Ofertowego, stanowiącego </w:t>
      </w:r>
      <w:r w:rsidR="00FA5480" w:rsidRPr="00841AF9">
        <w:rPr>
          <w:rFonts w:cs="Times New Roman"/>
          <w:b/>
          <w:sz w:val="24"/>
          <w:szCs w:val="24"/>
          <w:lang w:eastAsia="en-US"/>
        </w:rPr>
        <w:t xml:space="preserve">ZAŁĄCZNIK NR 1 </w:t>
      </w:r>
      <w:r w:rsidRPr="00841AF9">
        <w:rPr>
          <w:rFonts w:cs="Times New Roman"/>
          <w:b/>
          <w:sz w:val="24"/>
          <w:szCs w:val="24"/>
          <w:lang w:eastAsia="en-US"/>
        </w:rPr>
        <w:t xml:space="preserve">do SWZ. </w:t>
      </w:r>
    </w:p>
    <w:p w14:paraId="677D64EF" w14:textId="77777777" w:rsidR="005C6B3C" w:rsidRPr="00841AF9" w:rsidRDefault="005C6B3C" w:rsidP="00343AEC">
      <w:pPr>
        <w:widowControl w:val="0"/>
        <w:numPr>
          <w:ilvl w:val="0"/>
          <w:numId w:val="33"/>
        </w:numPr>
        <w:tabs>
          <w:tab w:val="left" w:pos="426"/>
        </w:tabs>
        <w:jc w:val="both"/>
        <w:rPr>
          <w:rFonts w:eastAsia="Times New Roman" w:cs="Times New Roman"/>
          <w:sz w:val="24"/>
          <w:szCs w:val="24"/>
        </w:rPr>
      </w:pPr>
      <w:r w:rsidRPr="00841AF9">
        <w:rPr>
          <w:rFonts w:eastAsia="Times New Roman" w:cs="Times New Roman"/>
          <w:sz w:val="24"/>
          <w:szCs w:val="24"/>
        </w:rPr>
        <w:t xml:space="preserve">Ofertę należy sporządzić w oparciu o formularz cenowy wraz ze szczegółowym opisem przedmiotu zamówienia - </w:t>
      </w:r>
      <w:r w:rsidRPr="00841AF9">
        <w:rPr>
          <w:rFonts w:eastAsia="Times New Roman" w:cs="Times New Roman"/>
          <w:b/>
          <w:bCs/>
          <w:sz w:val="24"/>
          <w:szCs w:val="24"/>
        </w:rPr>
        <w:t>ZAŁĄCZNIK NR 2 do SWZ.</w:t>
      </w:r>
      <w:r w:rsidRPr="00841AF9">
        <w:rPr>
          <w:rFonts w:eastAsia="Times New Roman" w:cs="Times New Roman"/>
          <w:sz w:val="24"/>
          <w:szCs w:val="24"/>
        </w:rPr>
        <w:t xml:space="preserve"> </w:t>
      </w:r>
    </w:p>
    <w:p w14:paraId="50960EB2" w14:textId="77777777" w:rsidR="005C6B3C" w:rsidRPr="00841AF9" w:rsidRDefault="005C6B3C" w:rsidP="00343AEC">
      <w:pPr>
        <w:widowControl w:val="0"/>
        <w:numPr>
          <w:ilvl w:val="0"/>
          <w:numId w:val="33"/>
        </w:numPr>
        <w:jc w:val="both"/>
        <w:rPr>
          <w:rFonts w:cs="Times New Roman"/>
          <w:sz w:val="24"/>
          <w:szCs w:val="24"/>
          <w:lang w:eastAsia="en-US"/>
        </w:rPr>
      </w:pPr>
      <w:r w:rsidRPr="00841AF9">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841AF9" w:rsidRDefault="005C6B3C" w:rsidP="00343AEC">
      <w:pPr>
        <w:widowControl w:val="0"/>
        <w:numPr>
          <w:ilvl w:val="0"/>
          <w:numId w:val="33"/>
        </w:numPr>
        <w:jc w:val="both"/>
        <w:rPr>
          <w:rFonts w:cs="Times New Roman"/>
          <w:sz w:val="24"/>
          <w:szCs w:val="24"/>
          <w:lang w:eastAsia="en-US"/>
        </w:rPr>
      </w:pPr>
      <w:r w:rsidRPr="00841AF9">
        <w:rPr>
          <w:rFonts w:cs="Times New Roman"/>
          <w:sz w:val="24"/>
          <w:szCs w:val="24"/>
          <w:lang w:eastAsia="en-US"/>
        </w:rPr>
        <w:t xml:space="preserve">Cena podana na Formularzu Ofertowym jest ceną wyczerpującą wszelkie należności </w:t>
      </w:r>
      <w:r w:rsidR="00F028E0" w:rsidRPr="00841AF9">
        <w:rPr>
          <w:rFonts w:cs="Times New Roman"/>
          <w:sz w:val="24"/>
          <w:szCs w:val="24"/>
          <w:lang w:eastAsia="en-US"/>
        </w:rPr>
        <w:t>w</w:t>
      </w:r>
      <w:r w:rsidRPr="00841AF9">
        <w:rPr>
          <w:rFonts w:cs="Times New Roman"/>
          <w:sz w:val="24"/>
          <w:szCs w:val="24"/>
          <w:lang w:eastAsia="en-US"/>
        </w:rPr>
        <w:t xml:space="preserve">ykonawcy wobec </w:t>
      </w:r>
      <w:r w:rsidR="000C7659" w:rsidRPr="00841AF9">
        <w:rPr>
          <w:rFonts w:cs="Times New Roman"/>
          <w:sz w:val="24"/>
          <w:szCs w:val="24"/>
          <w:lang w:eastAsia="en-US"/>
        </w:rPr>
        <w:t>z</w:t>
      </w:r>
      <w:r w:rsidRPr="00841AF9">
        <w:rPr>
          <w:rFonts w:cs="Times New Roman"/>
          <w:sz w:val="24"/>
          <w:szCs w:val="24"/>
          <w:lang w:eastAsia="en-US"/>
        </w:rPr>
        <w:t>amawiającego związane z realizacją przedmiotu zamówienia.</w:t>
      </w:r>
    </w:p>
    <w:p w14:paraId="5A4F86F3" w14:textId="77777777" w:rsidR="005C6B3C" w:rsidRPr="00841AF9" w:rsidRDefault="005C6B3C" w:rsidP="00343AEC">
      <w:pPr>
        <w:widowControl w:val="0"/>
        <w:numPr>
          <w:ilvl w:val="0"/>
          <w:numId w:val="33"/>
        </w:numPr>
        <w:ind w:hanging="357"/>
        <w:jc w:val="both"/>
        <w:rPr>
          <w:rFonts w:cs="Times New Roman"/>
          <w:sz w:val="24"/>
          <w:szCs w:val="24"/>
          <w:lang w:eastAsia="en-US"/>
        </w:rPr>
      </w:pPr>
      <w:r w:rsidRPr="00841AF9">
        <w:rPr>
          <w:rFonts w:cs="Times New Roman"/>
          <w:sz w:val="24"/>
          <w:szCs w:val="24"/>
          <w:lang w:eastAsia="en-US"/>
        </w:rPr>
        <w:t xml:space="preserve">Cena oferty powinna być wyrażona w złotych polskich (PLN) z dokładnością do dwóch miejsc po przecinku </w:t>
      </w:r>
      <w:r w:rsidRPr="00841AF9">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841AF9" w:rsidRDefault="00932284" w:rsidP="00343AEC">
      <w:pPr>
        <w:widowControl w:val="0"/>
        <w:numPr>
          <w:ilvl w:val="0"/>
          <w:numId w:val="33"/>
        </w:numPr>
        <w:ind w:hanging="357"/>
        <w:jc w:val="both"/>
        <w:rPr>
          <w:rFonts w:cs="Times New Roman"/>
          <w:sz w:val="24"/>
          <w:szCs w:val="24"/>
          <w:lang w:eastAsia="en-US"/>
        </w:rPr>
      </w:pPr>
      <w:r w:rsidRPr="00841AF9">
        <w:rPr>
          <w:rFonts w:cs="Times New Roman"/>
          <w:sz w:val="24"/>
          <w:szCs w:val="24"/>
          <w:lang w:eastAsia="en-US"/>
        </w:rPr>
        <w:t>Cena powinna być podana z wyszczególnieniem:</w:t>
      </w:r>
    </w:p>
    <w:p w14:paraId="4F72027C" w14:textId="77777777" w:rsidR="00932284" w:rsidRPr="00841AF9" w:rsidRDefault="00932284" w:rsidP="00343AEC">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841AF9">
        <w:rPr>
          <w:rFonts w:ascii="Times New Roman" w:hAnsi="Times New Roman" w:cs="Times New Roman"/>
          <w:sz w:val="24"/>
          <w:szCs w:val="24"/>
        </w:rPr>
        <w:t>ceny jednostkowej netto,</w:t>
      </w:r>
    </w:p>
    <w:p w14:paraId="67F69E22" w14:textId="77777777" w:rsidR="00932284" w:rsidRPr="00841AF9" w:rsidRDefault="00932284" w:rsidP="00343AEC">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841AF9">
        <w:rPr>
          <w:rFonts w:ascii="Times New Roman" w:hAnsi="Times New Roman" w:cs="Times New Roman"/>
          <w:sz w:val="24"/>
          <w:szCs w:val="24"/>
        </w:rPr>
        <w:t>stawki podatku VAT,</w:t>
      </w:r>
    </w:p>
    <w:p w14:paraId="13EADA2B" w14:textId="77777777" w:rsidR="00932284" w:rsidRPr="00841AF9" w:rsidRDefault="00932284" w:rsidP="00343AEC">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841AF9">
        <w:rPr>
          <w:rFonts w:ascii="Times New Roman" w:hAnsi="Times New Roman" w:cs="Times New Roman"/>
          <w:sz w:val="24"/>
          <w:szCs w:val="24"/>
        </w:rPr>
        <w:t>ceny jednostkowej brutto,</w:t>
      </w:r>
    </w:p>
    <w:p w14:paraId="66C7E2C1" w14:textId="77777777" w:rsidR="00932284" w:rsidRPr="00841AF9" w:rsidRDefault="00932284" w:rsidP="00343AEC">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841AF9">
        <w:rPr>
          <w:rFonts w:ascii="Times New Roman" w:hAnsi="Times New Roman" w:cs="Times New Roman"/>
          <w:sz w:val="24"/>
          <w:szCs w:val="24"/>
        </w:rPr>
        <w:t>wartości netto (iloczyn ilości i ceny jednostkowej netto),</w:t>
      </w:r>
    </w:p>
    <w:p w14:paraId="39EA95A5" w14:textId="1D4CC917" w:rsidR="00932284" w:rsidRPr="00841AF9" w:rsidRDefault="00932284" w:rsidP="00343AEC">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841AF9">
        <w:rPr>
          <w:rFonts w:ascii="Times New Roman" w:hAnsi="Times New Roman" w:cs="Times New Roman"/>
          <w:sz w:val="24"/>
          <w:szCs w:val="24"/>
        </w:rPr>
        <w:t>wartości brutto (suma wartości netto i iloczynu stawki podatku VAT i wartości netto)</w:t>
      </w:r>
    </w:p>
    <w:p w14:paraId="37F91050" w14:textId="034645A6" w:rsidR="005C6B3C" w:rsidRPr="00841AF9" w:rsidRDefault="005C6B3C" w:rsidP="00343AEC">
      <w:pPr>
        <w:widowControl w:val="0"/>
        <w:numPr>
          <w:ilvl w:val="0"/>
          <w:numId w:val="33"/>
        </w:numPr>
        <w:ind w:hanging="357"/>
        <w:jc w:val="both"/>
        <w:rPr>
          <w:rFonts w:cs="Times New Roman"/>
          <w:sz w:val="24"/>
          <w:szCs w:val="24"/>
          <w:lang w:eastAsia="en-US"/>
        </w:rPr>
      </w:pPr>
      <w:r w:rsidRPr="00841AF9">
        <w:rPr>
          <w:rFonts w:cs="Times New Roman"/>
          <w:sz w:val="24"/>
          <w:szCs w:val="24"/>
          <w:lang w:eastAsia="en-US"/>
        </w:rPr>
        <w:t>Zamawiający nie przewiduje rozliczeń w walucie obcej.</w:t>
      </w:r>
    </w:p>
    <w:p w14:paraId="66457E5D" w14:textId="77777777" w:rsidR="005C6B3C" w:rsidRPr="00841AF9" w:rsidRDefault="005C6B3C" w:rsidP="00343AEC">
      <w:pPr>
        <w:widowControl w:val="0"/>
        <w:numPr>
          <w:ilvl w:val="0"/>
          <w:numId w:val="33"/>
        </w:numPr>
        <w:ind w:hanging="357"/>
        <w:jc w:val="both"/>
        <w:rPr>
          <w:rFonts w:cs="Times New Roman"/>
          <w:sz w:val="24"/>
          <w:szCs w:val="24"/>
          <w:lang w:eastAsia="en-US"/>
        </w:rPr>
      </w:pPr>
      <w:r w:rsidRPr="00841AF9">
        <w:rPr>
          <w:rFonts w:cs="Times New Roman"/>
          <w:sz w:val="24"/>
          <w:szCs w:val="24"/>
          <w:lang w:eastAsia="en-US"/>
        </w:rPr>
        <w:t>Wyliczona cena oferty brutto będzie służyć do porównania złożonych ofert i do rozliczenia w trakcie realizacji zamówienia.</w:t>
      </w:r>
    </w:p>
    <w:p w14:paraId="130DA7E7" w14:textId="1D6DBB0D" w:rsidR="005C6B3C" w:rsidRPr="00841AF9" w:rsidRDefault="005C6B3C" w:rsidP="00343AEC">
      <w:pPr>
        <w:widowControl w:val="0"/>
        <w:numPr>
          <w:ilvl w:val="0"/>
          <w:numId w:val="33"/>
        </w:numPr>
        <w:jc w:val="both"/>
        <w:rPr>
          <w:rFonts w:cs="Times New Roman"/>
          <w:sz w:val="24"/>
          <w:szCs w:val="24"/>
          <w:lang w:eastAsia="en-US"/>
        </w:rPr>
      </w:pPr>
      <w:r w:rsidRPr="00841AF9">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071899" w:rsidRPr="00841AF9">
        <w:rPr>
          <w:rFonts w:cs="Times New Roman"/>
          <w:sz w:val="24"/>
          <w:szCs w:val="24"/>
          <w:lang w:eastAsia="en-US"/>
        </w:rPr>
        <w:t xml:space="preserve"> </w:t>
      </w:r>
      <w:r w:rsidR="00C145FF" w:rsidRPr="00841AF9">
        <w:rPr>
          <w:rFonts w:cs="Times New Roman"/>
          <w:sz w:val="24"/>
          <w:szCs w:val="24"/>
          <w:lang w:eastAsia="en-US"/>
        </w:rPr>
        <w:t>(Dz.U z 2024 r poz. 361)</w:t>
      </w:r>
      <w:r w:rsidR="00071899" w:rsidRPr="00841AF9">
        <w:t>,</w:t>
      </w:r>
      <w:r w:rsidR="00071899" w:rsidRPr="00841AF9">
        <w:rPr>
          <w:rFonts w:cs="Times New Roman"/>
          <w:sz w:val="24"/>
          <w:szCs w:val="24"/>
          <w:lang w:eastAsia="en-US"/>
        </w:rPr>
        <w:t xml:space="preserve"> </w:t>
      </w:r>
      <w:r w:rsidRPr="00841AF9">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841AF9">
        <w:rPr>
          <w:rFonts w:cs="Times New Roman"/>
          <w:b/>
          <w:sz w:val="24"/>
          <w:szCs w:val="24"/>
          <w:lang w:eastAsia="en-US"/>
        </w:rPr>
        <w:t xml:space="preserve"> </w:t>
      </w:r>
      <w:r w:rsidRPr="00841AF9">
        <w:rPr>
          <w:rFonts w:cs="Times New Roman"/>
          <w:sz w:val="24"/>
          <w:szCs w:val="24"/>
          <w:lang w:eastAsia="en-US"/>
        </w:rPr>
        <w:t xml:space="preserve">W ofercie, o której mowa w ust. 1, </w:t>
      </w:r>
      <w:r w:rsidR="00F028E0" w:rsidRPr="00841AF9">
        <w:rPr>
          <w:rFonts w:cs="Times New Roman"/>
          <w:sz w:val="24"/>
          <w:szCs w:val="24"/>
          <w:lang w:eastAsia="en-US"/>
        </w:rPr>
        <w:t>w</w:t>
      </w:r>
      <w:r w:rsidRPr="00841AF9">
        <w:rPr>
          <w:rFonts w:cs="Times New Roman"/>
          <w:sz w:val="24"/>
          <w:szCs w:val="24"/>
          <w:lang w:eastAsia="en-US"/>
        </w:rPr>
        <w:t>ykonawca ma obowiązek:</w:t>
      </w:r>
    </w:p>
    <w:p w14:paraId="0DEF14E6" w14:textId="77777777" w:rsidR="005C6B3C" w:rsidRPr="00841AF9" w:rsidRDefault="005C6B3C" w:rsidP="00343AEC">
      <w:pPr>
        <w:widowControl w:val="0"/>
        <w:numPr>
          <w:ilvl w:val="0"/>
          <w:numId w:val="34"/>
        </w:numPr>
        <w:jc w:val="both"/>
        <w:rPr>
          <w:rFonts w:cs="Times New Roman"/>
          <w:sz w:val="24"/>
          <w:szCs w:val="24"/>
          <w:lang w:eastAsia="en-US"/>
        </w:rPr>
      </w:pPr>
      <w:r w:rsidRPr="00841AF9">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841AF9" w:rsidRDefault="005C6B3C" w:rsidP="00343AEC">
      <w:pPr>
        <w:widowControl w:val="0"/>
        <w:numPr>
          <w:ilvl w:val="0"/>
          <w:numId w:val="34"/>
        </w:numPr>
        <w:jc w:val="both"/>
        <w:rPr>
          <w:rFonts w:cs="Times New Roman"/>
          <w:sz w:val="24"/>
          <w:szCs w:val="24"/>
          <w:lang w:eastAsia="en-US"/>
        </w:rPr>
      </w:pPr>
      <w:r w:rsidRPr="00841AF9">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841AF9" w:rsidRDefault="005C6B3C" w:rsidP="00343AEC">
      <w:pPr>
        <w:widowControl w:val="0"/>
        <w:numPr>
          <w:ilvl w:val="0"/>
          <w:numId w:val="34"/>
        </w:numPr>
        <w:jc w:val="both"/>
        <w:rPr>
          <w:rFonts w:cs="Times New Roman"/>
          <w:sz w:val="24"/>
          <w:szCs w:val="24"/>
          <w:lang w:eastAsia="en-US"/>
        </w:rPr>
      </w:pPr>
      <w:r w:rsidRPr="00841AF9">
        <w:rPr>
          <w:rFonts w:cs="Times New Roman"/>
          <w:sz w:val="24"/>
          <w:szCs w:val="24"/>
          <w:lang w:eastAsia="en-US"/>
        </w:rPr>
        <w:t>wskazania wartości towaru lub usługi objętego obowiązkiem podatkowym zamawiającego, bez kwoty podatku;</w:t>
      </w:r>
    </w:p>
    <w:p w14:paraId="4AC083E1" w14:textId="77777777" w:rsidR="005C6B3C" w:rsidRPr="00841AF9" w:rsidRDefault="005C6B3C" w:rsidP="00343AEC">
      <w:pPr>
        <w:widowControl w:val="0"/>
        <w:numPr>
          <w:ilvl w:val="0"/>
          <w:numId w:val="34"/>
        </w:numPr>
        <w:jc w:val="both"/>
        <w:rPr>
          <w:rFonts w:cs="Times New Roman"/>
          <w:sz w:val="24"/>
          <w:szCs w:val="24"/>
          <w:lang w:eastAsia="en-US"/>
        </w:rPr>
      </w:pPr>
      <w:r w:rsidRPr="00841AF9">
        <w:rPr>
          <w:rFonts w:cs="Times New Roman"/>
          <w:sz w:val="24"/>
          <w:szCs w:val="24"/>
          <w:lang w:eastAsia="en-US"/>
        </w:rPr>
        <w:t>wskazania stawki podatku od towarów i usług, która zgodnie z wiedzą wykonawcy, będzie miała zastosowanie.</w:t>
      </w:r>
    </w:p>
    <w:p w14:paraId="569019D1" w14:textId="6F837F4F" w:rsidR="005C6B3C" w:rsidRPr="00841AF9" w:rsidRDefault="005C6B3C" w:rsidP="00343AEC">
      <w:pPr>
        <w:widowControl w:val="0"/>
        <w:numPr>
          <w:ilvl w:val="0"/>
          <w:numId w:val="33"/>
        </w:numPr>
        <w:jc w:val="both"/>
        <w:rPr>
          <w:rFonts w:cs="Times New Roman"/>
          <w:sz w:val="24"/>
          <w:szCs w:val="24"/>
          <w:lang w:eastAsia="en-US"/>
        </w:rPr>
      </w:pPr>
      <w:r w:rsidRPr="00841AF9">
        <w:rPr>
          <w:rFonts w:cs="Times New Roman"/>
          <w:sz w:val="24"/>
          <w:szCs w:val="24"/>
          <w:lang w:eastAsia="en-US"/>
        </w:rPr>
        <w:t xml:space="preserve">Wzór Formularza Ofertowego został opracowany przy założeniu, iż wybór oferty nie będzie prowadzić do powstania u </w:t>
      </w:r>
      <w:r w:rsidR="000C7659" w:rsidRPr="00841AF9">
        <w:rPr>
          <w:rFonts w:cs="Times New Roman"/>
          <w:sz w:val="24"/>
          <w:szCs w:val="24"/>
          <w:lang w:eastAsia="en-US"/>
        </w:rPr>
        <w:t>z</w:t>
      </w:r>
      <w:r w:rsidRPr="00841AF9">
        <w:rPr>
          <w:rFonts w:cs="Times New Roman"/>
          <w:sz w:val="24"/>
          <w:szCs w:val="24"/>
          <w:lang w:eastAsia="en-US"/>
        </w:rPr>
        <w:t xml:space="preserve">amawiającego obowiązku podatkowego w zakresie podatku VAT. W przypadku, gdy </w:t>
      </w:r>
      <w:r w:rsidR="00F028E0" w:rsidRPr="00841AF9">
        <w:rPr>
          <w:rFonts w:cs="Times New Roman"/>
          <w:sz w:val="24"/>
          <w:szCs w:val="24"/>
          <w:lang w:eastAsia="en-US"/>
        </w:rPr>
        <w:t>w</w:t>
      </w:r>
      <w:r w:rsidRPr="00841AF9">
        <w:rPr>
          <w:rFonts w:cs="Times New Roman"/>
          <w:sz w:val="24"/>
          <w:szCs w:val="24"/>
          <w:lang w:eastAsia="en-US"/>
        </w:rPr>
        <w:t xml:space="preserve">ykonawca zobowiązany jest złożyć oświadczenie o powstaniu u </w:t>
      </w:r>
      <w:r w:rsidR="000C7659" w:rsidRPr="00841AF9">
        <w:rPr>
          <w:rFonts w:cs="Times New Roman"/>
          <w:sz w:val="24"/>
          <w:szCs w:val="24"/>
          <w:lang w:eastAsia="en-US"/>
        </w:rPr>
        <w:t>z</w:t>
      </w:r>
      <w:r w:rsidRPr="00841AF9">
        <w:rPr>
          <w:rFonts w:cs="Times New Roman"/>
          <w:sz w:val="24"/>
          <w:szCs w:val="24"/>
          <w:lang w:eastAsia="en-US"/>
        </w:rPr>
        <w:t xml:space="preserve">amawiającego obowiązku podatkowego, to winien odpowiednio zmodyfikować treść formularza.  </w:t>
      </w:r>
    </w:p>
    <w:p w14:paraId="713B40E9" w14:textId="77777777" w:rsidR="005C6B3C" w:rsidRPr="00841AF9" w:rsidRDefault="005C6B3C" w:rsidP="00343AEC">
      <w:pPr>
        <w:widowControl w:val="0"/>
        <w:jc w:val="both"/>
        <w:outlineLvl w:val="0"/>
        <w:rPr>
          <w:rFonts w:eastAsia="Arial" w:cs="Times New Roman"/>
          <w:b/>
          <w:bCs/>
          <w:sz w:val="24"/>
          <w:szCs w:val="24"/>
          <w:lang w:eastAsia="pl-PL"/>
        </w:rPr>
      </w:pPr>
    </w:p>
    <w:p w14:paraId="0936309F" w14:textId="2D64D1FB"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2" w:name="_Toc68156103"/>
      <w:r w:rsidRPr="00841AF9">
        <w:rPr>
          <w:rFonts w:ascii="Times New Roman" w:eastAsia="Times New Roman" w:hAnsi="Times New Roman" w:cs="Times New Roman"/>
          <w:b/>
          <w:bCs/>
          <w:sz w:val="24"/>
          <w:szCs w:val="24"/>
        </w:rPr>
        <w:lastRenderedPageBreak/>
        <w:t>OPIS KRYTERIÓW OCENY OFERT</w:t>
      </w:r>
      <w:bookmarkEnd w:id="52"/>
    </w:p>
    <w:p w14:paraId="7EF3EE8B" w14:textId="77777777" w:rsidR="005C6B3C" w:rsidRPr="00841AF9" w:rsidRDefault="005C6B3C" w:rsidP="00343AEC">
      <w:pPr>
        <w:widowControl w:val="0"/>
        <w:rPr>
          <w:rFonts w:eastAsia="Arial" w:cs="Times New Roman"/>
          <w:b/>
          <w:bCs/>
          <w:sz w:val="24"/>
          <w:szCs w:val="24"/>
          <w:lang w:eastAsia="pl-PL"/>
        </w:rPr>
      </w:pPr>
      <w:r w:rsidRPr="00841AF9">
        <w:rPr>
          <w:rFonts w:cs="Times New Roman"/>
          <w:sz w:val="24"/>
          <w:szCs w:val="24"/>
        </w:rPr>
        <w:t>(liczone oddzielnie dla każdego pakietu/części)</w:t>
      </w:r>
    </w:p>
    <w:p w14:paraId="6F133FD5" w14:textId="033DAFCF" w:rsidR="005C6B3C" w:rsidRPr="00841AF9" w:rsidRDefault="005C6B3C" w:rsidP="00343AEC">
      <w:pPr>
        <w:widowControl w:val="0"/>
        <w:numPr>
          <w:ilvl w:val="0"/>
          <w:numId w:val="38"/>
        </w:numPr>
        <w:tabs>
          <w:tab w:val="left" w:pos="720"/>
        </w:tabs>
        <w:jc w:val="both"/>
        <w:rPr>
          <w:rFonts w:eastAsia="Times New Roman" w:cs="Times New Roman"/>
          <w:color w:val="FF0000"/>
          <w:sz w:val="24"/>
          <w:szCs w:val="24"/>
          <w:lang w:eastAsia="en-US"/>
        </w:rPr>
      </w:pPr>
      <w:r w:rsidRPr="00841AF9">
        <w:rPr>
          <w:rFonts w:eastAsia="Times New Roman" w:cs="Times New Roman"/>
          <w:sz w:val="24"/>
          <w:szCs w:val="24"/>
          <w:lang w:eastAsia="en-US"/>
        </w:rPr>
        <w:t xml:space="preserve">Przy wyborze oferty najkorzystniejszej </w:t>
      </w:r>
      <w:r w:rsidR="000C7659" w:rsidRPr="00841AF9">
        <w:rPr>
          <w:rFonts w:eastAsia="Times New Roman" w:cs="Times New Roman"/>
          <w:sz w:val="24"/>
          <w:szCs w:val="24"/>
          <w:lang w:eastAsia="en-US"/>
        </w:rPr>
        <w:t>z</w:t>
      </w:r>
      <w:r w:rsidRPr="00841AF9">
        <w:rPr>
          <w:rFonts w:eastAsia="Times New Roman" w:cs="Times New Roman"/>
          <w:sz w:val="24"/>
          <w:szCs w:val="24"/>
          <w:lang w:eastAsia="en-US"/>
        </w:rPr>
        <w:t xml:space="preserve">amawiający kierować się będzie następującym kryterium </w:t>
      </w:r>
      <w:r w:rsidRPr="00841AF9">
        <w:rPr>
          <w:rFonts w:eastAsia="Calibri" w:cs="Times New Roman"/>
          <w:sz w:val="24"/>
          <w:szCs w:val="24"/>
          <w:lang w:eastAsia="en-US"/>
        </w:rPr>
        <w:t>z przypisaniem im odpowiednio wag:</w:t>
      </w:r>
    </w:p>
    <w:p w14:paraId="5084B99A" w14:textId="77777777" w:rsidR="005C6B3C" w:rsidRPr="00841AF9" w:rsidRDefault="005C6B3C" w:rsidP="00343AEC">
      <w:pPr>
        <w:widowControl w:val="0"/>
        <w:tabs>
          <w:tab w:val="left" w:pos="720"/>
        </w:tabs>
        <w:ind w:left="360"/>
        <w:jc w:val="both"/>
        <w:rPr>
          <w:rFonts w:eastAsia="Times New Roman" w:cs="Times New Roman"/>
          <w:color w:val="FF0000"/>
          <w:sz w:val="24"/>
          <w:szCs w:val="24"/>
          <w:lang w:eastAsia="en-US"/>
        </w:rPr>
      </w:pPr>
    </w:p>
    <w:p w14:paraId="0ED12017" w14:textId="77777777" w:rsidR="005C6B3C" w:rsidRPr="00841AF9" w:rsidRDefault="005C6B3C" w:rsidP="00343AEC">
      <w:pPr>
        <w:widowControl w:val="0"/>
        <w:numPr>
          <w:ilvl w:val="0"/>
          <w:numId w:val="8"/>
        </w:numPr>
        <w:tabs>
          <w:tab w:val="left" w:pos="1070"/>
        </w:tabs>
        <w:jc w:val="both"/>
        <w:rPr>
          <w:rFonts w:eastAsia="Times New Roman" w:cs="Times New Roman"/>
          <w:sz w:val="24"/>
          <w:szCs w:val="24"/>
        </w:rPr>
      </w:pPr>
      <w:r w:rsidRPr="00841AF9">
        <w:rPr>
          <w:rFonts w:eastAsia="Times New Roman" w:cs="Times New Roman"/>
          <w:sz w:val="24"/>
          <w:szCs w:val="24"/>
        </w:rPr>
        <w:t>cena - 100 %</w:t>
      </w:r>
    </w:p>
    <w:p w14:paraId="07C8CF5A" w14:textId="77777777" w:rsidR="005C6B3C" w:rsidRPr="00841AF9" w:rsidRDefault="005C6B3C" w:rsidP="00343AEC">
      <w:pPr>
        <w:widowControl w:val="0"/>
        <w:jc w:val="center"/>
        <w:rPr>
          <w:rFonts w:eastAsia="Times New Roman" w:cs="Times New Roman"/>
          <w:color w:val="FF0000"/>
          <w:sz w:val="24"/>
          <w:szCs w:val="24"/>
        </w:rPr>
      </w:pPr>
      <w:r w:rsidRPr="00841AF9">
        <w:rPr>
          <w:rFonts w:eastAsia="Times New Roman" w:cs="Times New Roman"/>
          <w:noProof/>
          <w:color w:val="FF0000"/>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841AF9" w:rsidRDefault="005C6B3C" w:rsidP="00343AEC">
      <w:pPr>
        <w:widowControl w:val="0"/>
        <w:ind w:firstLine="708"/>
        <w:jc w:val="both"/>
        <w:rPr>
          <w:rFonts w:eastAsia="Times New Roman" w:cs="Times New Roman"/>
          <w:sz w:val="24"/>
          <w:szCs w:val="24"/>
        </w:rPr>
      </w:pPr>
      <w:r w:rsidRPr="00841AF9">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F413AF" w:rsidRPr="00841AF9" w14:paraId="29C15C75" w14:textId="77777777" w:rsidTr="003212CA">
        <w:tc>
          <w:tcPr>
            <w:tcW w:w="770" w:type="pct"/>
            <w:vAlign w:val="center"/>
            <w:hideMark/>
          </w:tcPr>
          <w:p w14:paraId="245FAA3A" w14:textId="77777777" w:rsidR="005C6B3C" w:rsidRPr="00841AF9" w:rsidRDefault="005C6B3C" w:rsidP="00343AEC">
            <w:pPr>
              <w:widowControl w:val="0"/>
              <w:tabs>
                <w:tab w:val="num" w:pos="1068"/>
              </w:tabs>
              <w:rPr>
                <w:rFonts w:eastAsia="Times New Roman" w:cs="Times New Roman"/>
                <w:sz w:val="24"/>
                <w:szCs w:val="24"/>
              </w:rPr>
            </w:pPr>
            <w:r w:rsidRPr="00841AF9">
              <w:rPr>
                <w:rFonts w:eastAsia="Times New Roman" w:cs="Times New Roman"/>
                <w:sz w:val="24"/>
                <w:szCs w:val="24"/>
              </w:rPr>
              <w:t>C</w:t>
            </w:r>
          </w:p>
        </w:tc>
        <w:tc>
          <w:tcPr>
            <w:tcW w:w="4230" w:type="pct"/>
            <w:vAlign w:val="center"/>
            <w:hideMark/>
          </w:tcPr>
          <w:p w14:paraId="05124A84" w14:textId="77777777" w:rsidR="005C6B3C" w:rsidRPr="00841AF9" w:rsidRDefault="005C6B3C" w:rsidP="00343AEC">
            <w:pPr>
              <w:widowControl w:val="0"/>
              <w:numPr>
                <w:ilvl w:val="0"/>
                <w:numId w:val="9"/>
              </w:numPr>
              <w:rPr>
                <w:rFonts w:eastAsia="Times New Roman" w:cs="Times New Roman"/>
                <w:sz w:val="24"/>
                <w:szCs w:val="24"/>
              </w:rPr>
            </w:pPr>
            <w:r w:rsidRPr="00841AF9">
              <w:rPr>
                <w:rFonts w:eastAsia="Times New Roman" w:cs="Times New Roman"/>
                <w:sz w:val="24"/>
                <w:szCs w:val="24"/>
              </w:rPr>
              <w:t>wartość punktowa badanej oferty w kryterium cena</w:t>
            </w:r>
          </w:p>
        </w:tc>
      </w:tr>
      <w:tr w:rsidR="00F413AF" w:rsidRPr="00841AF9" w14:paraId="36BBEC1D" w14:textId="77777777" w:rsidTr="003212CA">
        <w:tc>
          <w:tcPr>
            <w:tcW w:w="770" w:type="pct"/>
            <w:vAlign w:val="center"/>
            <w:hideMark/>
          </w:tcPr>
          <w:p w14:paraId="7A04B850" w14:textId="77777777" w:rsidR="005C6B3C" w:rsidRPr="00841AF9" w:rsidRDefault="005C6B3C" w:rsidP="00343AEC">
            <w:pPr>
              <w:widowControl w:val="0"/>
              <w:tabs>
                <w:tab w:val="num" w:pos="1068"/>
              </w:tabs>
              <w:rPr>
                <w:rFonts w:eastAsia="Times New Roman" w:cs="Times New Roman"/>
                <w:sz w:val="24"/>
                <w:szCs w:val="24"/>
              </w:rPr>
            </w:pPr>
            <w:r w:rsidRPr="00841AF9">
              <w:rPr>
                <w:rFonts w:eastAsia="Times New Roman" w:cs="Times New Roman"/>
                <w:sz w:val="24"/>
                <w:szCs w:val="24"/>
              </w:rPr>
              <w:t xml:space="preserve">cena </w:t>
            </w:r>
            <w:r w:rsidRPr="00841AF9">
              <w:rPr>
                <w:rFonts w:eastAsia="Times New Roman" w:cs="Times New Roman"/>
                <w:sz w:val="24"/>
                <w:szCs w:val="24"/>
                <w:vertAlign w:val="subscript"/>
              </w:rPr>
              <w:t>min</w:t>
            </w:r>
          </w:p>
        </w:tc>
        <w:tc>
          <w:tcPr>
            <w:tcW w:w="4230" w:type="pct"/>
            <w:vAlign w:val="center"/>
            <w:hideMark/>
          </w:tcPr>
          <w:p w14:paraId="221FBDAA" w14:textId="77777777" w:rsidR="005C6B3C" w:rsidRPr="00841AF9" w:rsidRDefault="005C6B3C" w:rsidP="00343AEC">
            <w:pPr>
              <w:widowControl w:val="0"/>
              <w:numPr>
                <w:ilvl w:val="0"/>
                <w:numId w:val="9"/>
              </w:numPr>
              <w:rPr>
                <w:rFonts w:eastAsia="Times New Roman" w:cs="Times New Roman"/>
                <w:sz w:val="24"/>
                <w:szCs w:val="24"/>
              </w:rPr>
            </w:pPr>
            <w:r w:rsidRPr="00841AF9">
              <w:rPr>
                <w:rFonts w:eastAsia="Times New Roman" w:cs="Times New Roman"/>
                <w:sz w:val="24"/>
                <w:szCs w:val="24"/>
              </w:rPr>
              <w:t>najniższa zaoferowana cena brutto spośród badanych i nieodrzuconych ofert,</w:t>
            </w:r>
          </w:p>
        </w:tc>
      </w:tr>
      <w:tr w:rsidR="00F413AF" w:rsidRPr="00841AF9" w14:paraId="4DB6C5FB" w14:textId="77777777" w:rsidTr="003212CA">
        <w:tc>
          <w:tcPr>
            <w:tcW w:w="770" w:type="pct"/>
            <w:vAlign w:val="center"/>
            <w:hideMark/>
          </w:tcPr>
          <w:p w14:paraId="625DE7B4" w14:textId="77777777" w:rsidR="005C6B3C" w:rsidRPr="00841AF9" w:rsidRDefault="005C6B3C" w:rsidP="00343AEC">
            <w:pPr>
              <w:widowControl w:val="0"/>
              <w:tabs>
                <w:tab w:val="num" w:pos="1068"/>
              </w:tabs>
              <w:rPr>
                <w:rFonts w:eastAsia="Times New Roman" w:cs="Times New Roman"/>
                <w:sz w:val="24"/>
                <w:szCs w:val="24"/>
              </w:rPr>
            </w:pPr>
            <w:r w:rsidRPr="00841AF9">
              <w:rPr>
                <w:rFonts w:eastAsia="Times New Roman" w:cs="Times New Roman"/>
                <w:sz w:val="24"/>
                <w:szCs w:val="24"/>
              </w:rPr>
              <w:t xml:space="preserve">cena </w:t>
            </w:r>
            <w:r w:rsidRPr="00841AF9">
              <w:rPr>
                <w:rFonts w:eastAsia="Times New Roman" w:cs="Times New Roman"/>
                <w:sz w:val="24"/>
                <w:szCs w:val="24"/>
                <w:vertAlign w:val="subscript"/>
              </w:rPr>
              <w:t>oferowana</w:t>
            </w:r>
          </w:p>
        </w:tc>
        <w:tc>
          <w:tcPr>
            <w:tcW w:w="4230" w:type="pct"/>
            <w:vAlign w:val="center"/>
            <w:hideMark/>
          </w:tcPr>
          <w:p w14:paraId="478ED60F" w14:textId="77777777" w:rsidR="005C6B3C" w:rsidRPr="00841AF9" w:rsidRDefault="005C6B3C" w:rsidP="00343AEC">
            <w:pPr>
              <w:widowControl w:val="0"/>
              <w:numPr>
                <w:ilvl w:val="0"/>
                <w:numId w:val="9"/>
              </w:numPr>
              <w:rPr>
                <w:rFonts w:eastAsia="Times New Roman" w:cs="Times New Roman"/>
                <w:sz w:val="24"/>
                <w:szCs w:val="24"/>
              </w:rPr>
            </w:pPr>
            <w:r w:rsidRPr="00841AF9">
              <w:rPr>
                <w:rFonts w:eastAsia="Times New Roman" w:cs="Times New Roman"/>
                <w:sz w:val="24"/>
                <w:szCs w:val="24"/>
              </w:rPr>
              <w:t>cena badanej oferty</w:t>
            </w:r>
          </w:p>
        </w:tc>
      </w:tr>
    </w:tbl>
    <w:p w14:paraId="77D6016D" w14:textId="77777777" w:rsidR="005C6B3C" w:rsidRPr="00841AF9" w:rsidRDefault="005C6B3C" w:rsidP="00343AEC">
      <w:pPr>
        <w:widowControl w:val="0"/>
        <w:jc w:val="both"/>
        <w:rPr>
          <w:rFonts w:eastAsia="Times New Roman" w:cs="Times New Roman"/>
          <w:color w:val="FF0000"/>
          <w:sz w:val="24"/>
          <w:szCs w:val="24"/>
        </w:rPr>
      </w:pPr>
    </w:p>
    <w:p w14:paraId="6801AB3B" w14:textId="77777777" w:rsidR="005C6B3C" w:rsidRPr="00841AF9" w:rsidRDefault="005C6B3C" w:rsidP="00343AEC">
      <w:pPr>
        <w:widowControl w:val="0"/>
        <w:numPr>
          <w:ilvl w:val="0"/>
          <w:numId w:val="10"/>
        </w:numPr>
        <w:jc w:val="both"/>
        <w:rPr>
          <w:rFonts w:eastAsia="Times New Roman" w:cs="Times New Roman"/>
          <w:sz w:val="24"/>
          <w:szCs w:val="24"/>
        </w:rPr>
      </w:pPr>
      <w:r w:rsidRPr="00841AF9">
        <w:rPr>
          <w:rFonts w:eastAsia="Times New Roman" w:cs="Times New Roman"/>
          <w:sz w:val="24"/>
          <w:szCs w:val="24"/>
        </w:rPr>
        <w:t>ceny w powyższym wzorze rozumiane są jako ceny brutto za realizację całości przedmiotu zamówienia (pakietu);</w:t>
      </w:r>
    </w:p>
    <w:p w14:paraId="2312E15C" w14:textId="77777777" w:rsidR="005C6B3C" w:rsidRPr="00841AF9" w:rsidRDefault="005C6B3C" w:rsidP="00343AEC">
      <w:pPr>
        <w:widowControl w:val="0"/>
        <w:numPr>
          <w:ilvl w:val="0"/>
          <w:numId w:val="10"/>
        </w:numPr>
        <w:jc w:val="both"/>
        <w:rPr>
          <w:rFonts w:eastAsia="Times New Roman" w:cs="Times New Roman"/>
          <w:sz w:val="24"/>
          <w:szCs w:val="24"/>
        </w:rPr>
      </w:pPr>
      <w:r w:rsidRPr="00841AF9">
        <w:rPr>
          <w:rFonts w:eastAsia="Times New Roman" w:cs="Times New Roman"/>
          <w:sz w:val="24"/>
          <w:szCs w:val="24"/>
        </w:rPr>
        <w:t xml:space="preserve">maksymalna liczba punktów do uzyskania w kryterium „cena” – 100 pkt </w:t>
      </w:r>
      <w:r w:rsidRPr="00841AF9">
        <w:rPr>
          <w:rFonts w:eastAsia="Calibri" w:cs="Times New Roman"/>
          <w:bCs/>
          <w:sz w:val="24"/>
          <w:szCs w:val="24"/>
          <w:lang w:eastAsia="en-US"/>
        </w:rPr>
        <w:t>(100%), przy czym 1 pkt = 1%.</w:t>
      </w:r>
      <w:r w:rsidRPr="00841AF9">
        <w:rPr>
          <w:rFonts w:eastAsia="Calibri" w:cs="Times New Roman"/>
          <w:sz w:val="24"/>
          <w:szCs w:val="24"/>
          <w:lang w:eastAsia="en-US"/>
        </w:rPr>
        <w:t xml:space="preserve"> </w:t>
      </w:r>
      <w:r w:rsidRPr="00841AF9">
        <w:rPr>
          <w:rFonts w:eastAsia="Calibri" w:cs="Times New Roman"/>
          <w:sz w:val="24"/>
          <w:szCs w:val="24"/>
          <w:lang w:eastAsia="pl-PL"/>
        </w:rPr>
        <w:t>Maksymalna liczba punktów w kryterium równa jest określonej wadze kryterium w %.</w:t>
      </w:r>
    </w:p>
    <w:p w14:paraId="265C419E" w14:textId="77777777" w:rsidR="005C6B3C" w:rsidRPr="00841AF9" w:rsidRDefault="005C6B3C" w:rsidP="00343AEC">
      <w:pPr>
        <w:widowControl w:val="0"/>
        <w:numPr>
          <w:ilvl w:val="0"/>
          <w:numId w:val="10"/>
        </w:numPr>
        <w:jc w:val="both"/>
        <w:rPr>
          <w:rFonts w:eastAsia="Times New Roman" w:cs="Times New Roman"/>
          <w:sz w:val="24"/>
          <w:szCs w:val="24"/>
        </w:rPr>
      </w:pPr>
      <w:r w:rsidRPr="00841AF9">
        <w:rPr>
          <w:rFonts w:eastAsia="Times New Roman" w:cs="Times New Roman"/>
          <w:sz w:val="24"/>
          <w:szCs w:val="24"/>
        </w:rPr>
        <w:t xml:space="preserve">ocenie w ramach kryterium „Cena” podlegać będzie cena łączna brutto podana </w:t>
      </w:r>
      <w:r w:rsidRPr="00841AF9">
        <w:rPr>
          <w:rFonts w:eastAsia="Times New Roman" w:cs="Times New Roman"/>
          <w:sz w:val="24"/>
          <w:szCs w:val="24"/>
        </w:rPr>
        <w:br/>
        <w:t xml:space="preserve">w formularzu ofertowym - </w:t>
      </w:r>
      <w:r w:rsidRPr="00841AF9">
        <w:rPr>
          <w:rFonts w:eastAsia="Times New Roman" w:cs="Times New Roman"/>
          <w:b/>
          <w:bCs/>
          <w:sz w:val="24"/>
          <w:szCs w:val="24"/>
        </w:rPr>
        <w:t>ZAŁĄCZNIK NR 1 DO SWZ</w:t>
      </w:r>
      <w:r w:rsidRPr="00841AF9">
        <w:rPr>
          <w:rFonts w:eastAsia="Times New Roman" w:cs="Times New Roman"/>
          <w:sz w:val="24"/>
          <w:szCs w:val="24"/>
        </w:rPr>
        <w:t>.</w:t>
      </w:r>
    </w:p>
    <w:p w14:paraId="27BEF5DC" w14:textId="77777777" w:rsidR="005C6B3C" w:rsidRPr="00841AF9" w:rsidRDefault="005C6B3C" w:rsidP="00343AEC">
      <w:pPr>
        <w:widowControl w:val="0"/>
        <w:tabs>
          <w:tab w:val="left" w:pos="720"/>
        </w:tabs>
        <w:jc w:val="both"/>
        <w:rPr>
          <w:rFonts w:eastAsia="Times New Roman" w:cs="Times New Roman"/>
          <w:color w:val="FF0000"/>
          <w:sz w:val="24"/>
          <w:szCs w:val="24"/>
        </w:rPr>
      </w:pPr>
    </w:p>
    <w:p w14:paraId="63EAB038" w14:textId="77777777" w:rsidR="005C6B3C" w:rsidRPr="00841AF9" w:rsidRDefault="005C6B3C" w:rsidP="00343AEC">
      <w:pPr>
        <w:widowControl w:val="0"/>
        <w:numPr>
          <w:ilvl w:val="0"/>
          <w:numId w:val="38"/>
        </w:numPr>
        <w:tabs>
          <w:tab w:val="left" w:pos="720"/>
        </w:tabs>
        <w:jc w:val="both"/>
        <w:rPr>
          <w:rFonts w:eastAsia="Times New Roman" w:cs="Times New Roman"/>
          <w:color w:val="FF0000"/>
          <w:sz w:val="24"/>
          <w:szCs w:val="24"/>
          <w:lang w:eastAsia="en-US"/>
        </w:rPr>
      </w:pPr>
      <w:r w:rsidRPr="00841AF9">
        <w:rPr>
          <w:rFonts w:eastAsia="Calibri" w:cs="Times New Roman"/>
          <w:sz w:val="24"/>
          <w:szCs w:val="24"/>
          <w:lang w:eastAsia="en-US"/>
        </w:rPr>
        <w:t xml:space="preserve">Zamawiający za najkorzystniejszą uzna ofertę, która uzyska największą liczbę punktów łącznie ze wszystkich kryteriów i </w:t>
      </w:r>
      <w:r w:rsidRPr="00841AF9">
        <w:rPr>
          <w:rFonts w:eastAsia="Times New Roman" w:cs="Times New Roman"/>
          <w:sz w:val="24"/>
          <w:szCs w:val="24"/>
          <w:lang w:eastAsia="en-US"/>
        </w:rPr>
        <w:t>spełniająca pozostałe wymagania zamawiającego</w:t>
      </w:r>
      <w:r w:rsidRPr="00841AF9">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841AF9" w:rsidRDefault="005C6B3C" w:rsidP="00343AEC">
      <w:pPr>
        <w:widowControl w:val="0"/>
        <w:numPr>
          <w:ilvl w:val="0"/>
          <w:numId w:val="38"/>
        </w:numPr>
        <w:tabs>
          <w:tab w:val="left" w:pos="720"/>
        </w:tabs>
        <w:jc w:val="both"/>
        <w:rPr>
          <w:rFonts w:eastAsia="Times New Roman" w:cs="Times New Roman"/>
          <w:color w:val="FF0000"/>
          <w:sz w:val="24"/>
          <w:szCs w:val="24"/>
          <w:lang w:eastAsia="en-US"/>
        </w:rPr>
      </w:pPr>
      <w:r w:rsidRPr="00841AF9">
        <w:rPr>
          <w:rFonts w:eastAsia="Calibri" w:cs="Times New Roman"/>
          <w:sz w:val="24"/>
          <w:szCs w:val="24"/>
          <w:lang w:eastAsia="en-US"/>
        </w:rPr>
        <w:t>Oferta</w:t>
      </w:r>
      <w:r w:rsidRPr="00841AF9">
        <w:rPr>
          <w:rFonts w:eastAsia="Calibri" w:cs="Times New Roman"/>
          <w:bCs/>
          <w:sz w:val="24"/>
          <w:szCs w:val="24"/>
          <w:lang w:eastAsia="en-US"/>
        </w:rPr>
        <w:t xml:space="preserve"> może uzyskać w kryteriach oceny ofert maksymalnie 100 punktów (100%), przy czym 1 pkt = 1%.</w:t>
      </w:r>
      <w:r w:rsidRPr="00841AF9">
        <w:rPr>
          <w:rFonts w:eastAsia="Calibri" w:cs="Times New Roman"/>
          <w:sz w:val="24"/>
          <w:szCs w:val="24"/>
          <w:lang w:eastAsia="en-US"/>
        </w:rPr>
        <w:t xml:space="preserve"> </w:t>
      </w:r>
      <w:r w:rsidRPr="00841AF9">
        <w:rPr>
          <w:rFonts w:eastAsia="Calibri" w:cs="Times New Roman"/>
          <w:color w:val="000000"/>
          <w:sz w:val="24"/>
          <w:szCs w:val="24"/>
          <w:lang w:eastAsia="pl-PL"/>
        </w:rPr>
        <w:t xml:space="preserve">Maksymalna liczba punktów w kryterium równa jest określonej wadze kryterium w %. </w:t>
      </w:r>
      <w:r w:rsidRPr="00841AF9">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841AF9" w:rsidRDefault="005C6B3C" w:rsidP="00343AEC">
      <w:pPr>
        <w:widowControl w:val="0"/>
        <w:jc w:val="both"/>
        <w:rPr>
          <w:rFonts w:eastAsia="Times New Roman" w:cs="Times New Roman"/>
          <w:b/>
          <w:bCs/>
          <w:sz w:val="24"/>
          <w:szCs w:val="24"/>
          <w:u w:val="single"/>
        </w:rPr>
      </w:pPr>
    </w:p>
    <w:p w14:paraId="28B843EF" w14:textId="2D80606A"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104"/>
      <w:r w:rsidRPr="00841AF9">
        <w:rPr>
          <w:rFonts w:ascii="Times New Roman" w:hAnsi="Times New Roman" w:cs="Times New Roman"/>
          <w:b/>
          <w:bCs/>
          <w:sz w:val="24"/>
          <w:szCs w:val="24"/>
        </w:rPr>
        <w:t>ZWROT KOSZTÓW UDZIAŁU W POSTĘPOWANIU</w:t>
      </w:r>
      <w:bookmarkEnd w:id="53"/>
    </w:p>
    <w:p w14:paraId="1E7879A8" w14:textId="77777777" w:rsidR="00FC043D" w:rsidRPr="00841AF9" w:rsidRDefault="00FC043D" w:rsidP="00343AEC">
      <w:pPr>
        <w:widowControl w:val="0"/>
        <w:jc w:val="both"/>
        <w:rPr>
          <w:rFonts w:eastAsia="Times New Roman" w:cs="Times New Roman"/>
          <w:b/>
          <w:bCs/>
          <w:sz w:val="24"/>
          <w:szCs w:val="24"/>
          <w:u w:val="single"/>
        </w:rPr>
      </w:pPr>
      <w:r w:rsidRPr="00841AF9">
        <w:rPr>
          <w:rFonts w:eastAsia="Times New Roman" w:cs="Times New Roman"/>
          <w:sz w:val="24"/>
          <w:szCs w:val="24"/>
        </w:rPr>
        <w:t xml:space="preserve">Zamawiający nie przewiduje zwrotu kosztów udziału w postępowaniu. </w:t>
      </w:r>
    </w:p>
    <w:p w14:paraId="09E74BE9" w14:textId="77777777" w:rsidR="00FC043D" w:rsidRPr="00841AF9" w:rsidRDefault="00FC043D" w:rsidP="00343AEC">
      <w:pPr>
        <w:widowControl w:val="0"/>
        <w:outlineLvl w:val="0"/>
        <w:rPr>
          <w:rFonts w:cs="Times New Roman"/>
          <w:b/>
          <w:bCs/>
          <w:sz w:val="24"/>
          <w:szCs w:val="24"/>
          <w:highlight w:val="lightGray"/>
        </w:rPr>
      </w:pPr>
    </w:p>
    <w:p w14:paraId="77F10615" w14:textId="037074E2"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105"/>
      <w:r w:rsidRPr="00841AF9">
        <w:rPr>
          <w:rFonts w:ascii="Times New Roman" w:eastAsia="Arial" w:hAnsi="Times New Roman" w:cs="Times New Roman"/>
          <w:b/>
          <w:bCs/>
          <w:sz w:val="24"/>
          <w:szCs w:val="24"/>
          <w:lang w:eastAsia="pl-PL"/>
        </w:rPr>
        <w:t>INFORMACJE O FORMALNOŚCIACH, JAKIE POWINNY BYĆ DOPEŁNIONE PO WYBORZE OFERTY W CELU ZAWARCIA UMOWY</w:t>
      </w:r>
      <w:bookmarkEnd w:id="54"/>
    </w:p>
    <w:p w14:paraId="75A1987A" w14:textId="4ED31227" w:rsidR="00C36F3B" w:rsidRPr="00841AF9" w:rsidRDefault="00C36F3B" w:rsidP="00343AEC">
      <w:pPr>
        <w:widowControl w:val="0"/>
        <w:numPr>
          <w:ilvl w:val="0"/>
          <w:numId w:val="63"/>
        </w:numPr>
        <w:jc w:val="both"/>
        <w:rPr>
          <w:rFonts w:eastAsia="Calibri" w:cs="Times New Roman"/>
          <w:sz w:val="24"/>
          <w:szCs w:val="24"/>
        </w:rPr>
      </w:pPr>
      <w:r w:rsidRPr="00841AF9">
        <w:rPr>
          <w:rFonts w:eastAsia="Calibri" w:cs="Times New Roman"/>
          <w:sz w:val="24"/>
          <w:szCs w:val="24"/>
        </w:rPr>
        <w:t xml:space="preserve">Zamawiający powiadomi wybranego wykonawcę o dacie podpisania umowy przez Zamawiającego i dacie jej przesłania Wykonawcy. </w:t>
      </w:r>
    </w:p>
    <w:p w14:paraId="001F19E6" w14:textId="5FA26FA3" w:rsidR="004A77F0" w:rsidRPr="00841AF9" w:rsidRDefault="004A77F0" w:rsidP="00343AEC">
      <w:pPr>
        <w:widowControl w:val="0"/>
        <w:numPr>
          <w:ilvl w:val="0"/>
          <w:numId w:val="39"/>
        </w:numPr>
        <w:jc w:val="both"/>
        <w:rPr>
          <w:rFonts w:cs="Times New Roman"/>
          <w:sz w:val="24"/>
          <w:szCs w:val="24"/>
        </w:rPr>
      </w:pPr>
      <w:r w:rsidRPr="00841AF9">
        <w:rPr>
          <w:rFonts w:cs="Times New Roman"/>
          <w:sz w:val="24"/>
          <w:szCs w:val="24"/>
        </w:rPr>
        <w:t>Wykonawca, którego oferta zostanie uznana za najkorzystniejszą, będzie zobowiązany przed podpisaniem umowy do:</w:t>
      </w:r>
    </w:p>
    <w:p w14:paraId="44312FFF" w14:textId="77777777" w:rsidR="004A77F0" w:rsidRPr="00841AF9" w:rsidRDefault="004A77F0" w:rsidP="00343AEC">
      <w:pPr>
        <w:pStyle w:val="Akapitzlist"/>
        <w:widowControl w:val="0"/>
        <w:numPr>
          <w:ilvl w:val="0"/>
          <w:numId w:val="53"/>
        </w:numPr>
        <w:suppressAutoHyphens/>
        <w:spacing w:after="0" w:line="240" w:lineRule="auto"/>
        <w:ind w:left="714" w:hanging="357"/>
        <w:jc w:val="both"/>
        <w:rPr>
          <w:rFonts w:ascii="Times New Roman" w:hAnsi="Times New Roman" w:cs="Times New Roman"/>
          <w:sz w:val="24"/>
          <w:szCs w:val="24"/>
        </w:rPr>
      </w:pPr>
      <w:r w:rsidRPr="00841AF9">
        <w:rPr>
          <w:rFonts w:ascii="Times New Roman" w:hAnsi="Times New Roman" w:cs="Times New Roman"/>
          <w:sz w:val="24"/>
          <w:szCs w:val="24"/>
        </w:rPr>
        <w:t xml:space="preserve">dostarczenia zamawiającemu umowy regulującej współpracę wykonawców, </w:t>
      </w:r>
      <w:r w:rsidRPr="00841AF9">
        <w:rPr>
          <w:rFonts w:ascii="Times New Roman" w:eastAsia="Times New Roman" w:hAnsi="Times New Roman" w:cs="Times New Roman"/>
          <w:sz w:val="24"/>
          <w:szCs w:val="24"/>
        </w:rPr>
        <w:t xml:space="preserve">w przypadku, gdy do realizacji zamówienia zostanie wybrana oferta złożona przez wykonawców </w:t>
      </w:r>
      <w:r w:rsidRPr="00841AF9">
        <w:rPr>
          <w:rFonts w:ascii="Times New Roman" w:hAnsi="Times New Roman" w:cs="Times New Roman"/>
          <w:sz w:val="24"/>
          <w:szCs w:val="24"/>
        </w:rPr>
        <w:t>wspólnie ubiegających się o udzielenie zamówienia,</w:t>
      </w:r>
    </w:p>
    <w:p w14:paraId="7F1E67F2" w14:textId="77777777" w:rsidR="00C36F3B" w:rsidRPr="00841AF9" w:rsidRDefault="00C36F3B" w:rsidP="00343AEC">
      <w:pPr>
        <w:pStyle w:val="Akapitzlist"/>
        <w:widowControl w:val="0"/>
        <w:numPr>
          <w:ilvl w:val="0"/>
          <w:numId w:val="53"/>
        </w:numPr>
        <w:suppressAutoHyphens/>
        <w:spacing w:after="0" w:line="240" w:lineRule="auto"/>
        <w:ind w:left="714" w:hanging="357"/>
        <w:jc w:val="both"/>
        <w:rPr>
          <w:rFonts w:ascii="Times New Roman" w:hAnsi="Times New Roman" w:cs="Times New Roman"/>
          <w:sz w:val="24"/>
          <w:szCs w:val="24"/>
        </w:rPr>
      </w:pPr>
      <w:bookmarkStart w:id="55" w:name="_Hlk76626664"/>
      <w:r w:rsidRPr="00841AF9">
        <w:rPr>
          <w:rFonts w:ascii="Times New Roman" w:hAnsi="Times New Roman" w:cs="Times New Roman"/>
          <w:sz w:val="24"/>
          <w:szCs w:val="24"/>
        </w:rPr>
        <w:t>przekazania Zamawiającemu informacji niezbędnych do wpisania do treści umowy (np. nr rachunku bankowego).</w:t>
      </w:r>
    </w:p>
    <w:bookmarkEnd w:id="55"/>
    <w:p w14:paraId="0CA82F6D" w14:textId="77777777" w:rsidR="004A77F0" w:rsidRPr="00841AF9" w:rsidRDefault="004A77F0" w:rsidP="00343AEC">
      <w:pPr>
        <w:widowControl w:val="0"/>
        <w:ind w:left="360"/>
        <w:jc w:val="both"/>
        <w:textAlignment w:val="baseline"/>
        <w:rPr>
          <w:rFonts w:eastAsia="Times New Roman" w:cs="Times New Roman"/>
          <w:sz w:val="24"/>
          <w:szCs w:val="24"/>
          <w:u w:val="single"/>
        </w:rPr>
      </w:pPr>
      <w:r w:rsidRPr="00841AF9">
        <w:rPr>
          <w:rFonts w:eastAsia="Times New Roman" w:cs="Times New Roman"/>
          <w:sz w:val="24"/>
          <w:szCs w:val="24"/>
          <w:u w:val="single"/>
        </w:rPr>
        <w:t>UWAGA:</w:t>
      </w:r>
    </w:p>
    <w:p w14:paraId="2B30151B" w14:textId="77777777" w:rsidR="004A77F0" w:rsidRPr="00841AF9" w:rsidRDefault="004A77F0" w:rsidP="00343AEC">
      <w:pPr>
        <w:widowControl w:val="0"/>
        <w:ind w:left="360"/>
        <w:jc w:val="both"/>
        <w:textAlignment w:val="baseline"/>
        <w:rPr>
          <w:rFonts w:eastAsia="Times New Roman" w:cs="Times New Roman"/>
          <w:sz w:val="24"/>
          <w:szCs w:val="24"/>
          <w:u w:val="single"/>
        </w:rPr>
      </w:pPr>
      <w:r w:rsidRPr="00841AF9">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91792CE" w14:textId="68A7243D" w:rsidR="004A77F0" w:rsidRPr="00841AF9" w:rsidRDefault="004A77F0" w:rsidP="00343AEC">
      <w:pPr>
        <w:widowControl w:val="0"/>
        <w:ind w:left="360"/>
        <w:jc w:val="both"/>
        <w:textAlignment w:val="baseline"/>
        <w:rPr>
          <w:rFonts w:eastAsia="Times New Roman" w:cs="Times New Roman"/>
          <w:sz w:val="24"/>
          <w:szCs w:val="24"/>
          <w:u w:val="single"/>
        </w:rPr>
      </w:pPr>
      <w:r w:rsidRPr="00841AF9">
        <w:rPr>
          <w:rFonts w:eastAsia="Times New Roman" w:cs="Times New Roman"/>
          <w:sz w:val="24"/>
          <w:szCs w:val="24"/>
          <w:u w:val="single"/>
        </w:rPr>
        <w:t>W przypadku niedotrzymania choćby jednego z powyższych warunków zamawiający może potraktować to jako uchylanie się od zawarcia umowy.</w:t>
      </w:r>
    </w:p>
    <w:p w14:paraId="16041277" w14:textId="77777777" w:rsidR="00C36F3B" w:rsidRPr="00841AF9" w:rsidRDefault="005C6B3C" w:rsidP="00343AEC">
      <w:pPr>
        <w:widowControl w:val="0"/>
        <w:numPr>
          <w:ilvl w:val="0"/>
          <w:numId w:val="39"/>
        </w:numPr>
        <w:jc w:val="both"/>
        <w:rPr>
          <w:rFonts w:cs="Times New Roman"/>
          <w:sz w:val="24"/>
          <w:szCs w:val="24"/>
        </w:rPr>
      </w:pPr>
      <w:r w:rsidRPr="00841AF9">
        <w:rPr>
          <w:rFonts w:cs="Times New Roman"/>
          <w:sz w:val="24"/>
          <w:szCs w:val="24"/>
        </w:rPr>
        <w:t xml:space="preserve">W przypadku gdy </w:t>
      </w:r>
      <w:r w:rsidR="00F028E0" w:rsidRPr="00841AF9">
        <w:rPr>
          <w:rFonts w:cs="Times New Roman"/>
          <w:sz w:val="24"/>
          <w:szCs w:val="24"/>
        </w:rPr>
        <w:t>w</w:t>
      </w:r>
      <w:r w:rsidRPr="00841AF9">
        <w:rPr>
          <w:rFonts w:cs="Times New Roman"/>
          <w:sz w:val="24"/>
          <w:szCs w:val="24"/>
        </w:rPr>
        <w:t xml:space="preserve">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t>
      </w:r>
      <w:r w:rsidRPr="00841AF9">
        <w:rPr>
          <w:rFonts w:cs="Times New Roman"/>
          <w:sz w:val="24"/>
          <w:szCs w:val="24"/>
        </w:rPr>
        <w:lastRenderedPageBreak/>
        <w:t>wybrać najkorzystniejszą ofertę albo unieważnić postępowanie.</w:t>
      </w:r>
      <w:bookmarkStart w:id="56" w:name="_Hlk163128002"/>
    </w:p>
    <w:bookmarkEnd w:id="56"/>
    <w:p w14:paraId="250D9D5E" w14:textId="1EAF1560" w:rsidR="005C6B3C" w:rsidRPr="00841AF9" w:rsidRDefault="005C6B3C" w:rsidP="00343AEC">
      <w:pPr>
        <w:widowControl w:val="0"/>
        <w:numPr>
          <w:ilvl w:val="0"/>
          <w:numId w:val="39"/>
        </w:numPr>
        <w:jc w:val="both"/>
        <w:rPr>
          <w:rFonts w:cs="Times New Roman"/>
          <w:sz w:val="24"/>
          <w:szCs w:val="24"/>
        </w:rPr>
      </w:pPr>
      <w:r w:rsidRPr="00841AF9">
        <w:rPr>
          <w:rFonts w:eastAsia="Times New Roman" w:cs="Times New Roman"/>
          <w:sz w:val="24"/>
          <w:szCs w:val="24"/>
        </w:rPr>
        <w:t xml:space="preserve">Zawarcie umowy z wybranym </w:t>
      </w:r>
      <w:r w:rsidR="00F028E0" w:rsidRPr="00841AF9">
        <w:rPr>
          <w:rFonts w:eastAsia="Times New Roman" w:cs="Times New Roman"/>
          <w:sz w:val="24"/>
          <w:szCs w:val="24"/>
        </w:rPr>
        <w:t>w</w:t>
      </w:r>
      <w:r w:rsidRPr="00841AF9">
        <w:rPr>
          <w:rFonts w:eastAsia="Times New Roman" w:cs="Times New Roman"/>
          <w:sz w:val="24"/>
          <w:szCs w:val="24"/>
        </w:rPr>
        <w:t xml:space="preserve">ykonawcą nastąpi w siedzibie </w:t>
      </w:r>
      <w:r w:rsidR="000C7659" w:rsidRPr="00841AF9">
        <w:rPr>
          <w:rFonts w:eastAsia="Times New Roman" w:cs="Times New Roman"/>
          <w:sz w:val="24"/>
          <w:szCs w:val="24"/>
        </w:rPr>
        <w:t>z</w:t>
      </w:r>
      <w:r w:rsidRPr="00841AF9">
        <w:rPr>
          <w:rFonts w:eastAsia="Times New Roman" w:cs="Times New Roman"/>
          <w:sz w:val="24"/>
          <w:szCs w:val="24"/>
        </w:rPr>
        <w:t xml:space="preserve">amawiającego lub zostanie przekazana do podpisania. Wybrany </w:t>
      </w:r>
      <w:r w:rsidR="00F028E0" w:rsidRPr="00841AF9">
        <w:rPr>
          <w:rFonts w:eastAsia="Times New Roman" w:cs="Times New Roman"/>
          <w:sz w:val="24"/>
          <w:szCs w:val="24"/>
        </w:rPr>
        <w:t>w</w:t>
      </w:r>
      <w:r w:rsidRPr="00841AF9">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841AF9" w:rsidRDefault="005C6B3C" w:rsidP="00343AEC">
      <w:pPr>
        <w:widowControl w:val="0"/>
        <w:ind w:left="360"/>
        <w:jc w:val="both"/>
        <w:rPr>
          <w:rFonts w:cs="Times New Roman"/>
          <w:sz w:val="24"/>
          <w:szCs w:val="24"/>
        </w:rPr>
      </w:pPr>
      <w:r w:rsidRPr="00841AF9">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6205D23" w:rsidR="005C6B3C" w:rsidRPr="00841AF9" w:rsidRDefault="005C6B3C" w:rsidP="00343AEC">
      <w:pPr>
        <w:widowControl w:val="0"/>
        <w:numPr>
          <w:ilvl w:val="0"/>
          <w:numId w:val="39"/>
        </w:numPr>
        <w:jc w:val="both"/>
        <w:rPr>
          <w:rFonts w:cs="Times New Roman"/>
          <w:sz w:val="24"/>
          <w:szCs w:val="24"/>
        </w:rPr>
      </w:pPr>
      <w:r w:rsidRPr="00841AF9">
        <w:rPr>
          <w:rFonts w:eastAsia="Times New Roman" w:cs="Times New Roman"/>
          <w:sz w:val="24"/>
          <w:szCs w:val="24"/>
        </w:rPr>
        <w:t xml:space="preserve">W przypadku przekazania umowy do podpisu </w:t>
      </w:r>
      <w:r w:rsidR="00F028E0" w:rsidRPr="00841AF9">
        <w:rPr>
          <w:rFonts w:eastAsia="Times New Roman" w:cs="Times New Roman"/>
          <w:sz w:val="24"/>
          <w:szCs w:val="24"/>
        </w:rPr>
        <w:t>w</w:t>
      </w:r>
      <w:r w:rsidRPr="00841AF9">
        <w:rPr>
          <w:rFonts w:eastAsia="Times New Roman" w:cs="Times New Roman"/>
          <w:sz w:val="24"/>
          <w:szCs w:val="24"/>
        </w:rPr>
        <w:t xml:space="preserve">ykonawca będzie zobowiązany do podpisania umowy i niezwłocznego dostarczenia jednego egzemplarza umowy </w:t>
      </w:r>
      <w:r w:rsidR="000C7659" w:rsidRPr="00841AF9">
        <w:rPr>
          <w:rFonts w:eastAsia="Times New Roman" w:cs="Times New Roman"/>
          <w:sz w:val="24"/>
          <w:szCs w:val="24"/>
        </w:rPr>
        <w:t>z</w:t>
      </w:r>
      <w:r w:rsidRPr="00841AF9">
        <w:rPr>
          <w:rFonts w:eastAsia="Times New Roman" w:cs="Times New Roman"/>
          <w:sz w:val="24"/>
          <w:szCs w:val="24"/>
        </w:rPr>
        <w:t xml:space="preserve">amawiającemu. W przypadku niedostarczenia umowy przekazanej do podpisu </w:t>
      </w:r>
      <w:r w:rsidR="00741288" w:rsidRPr="00841AF9">
        <w:rPr>
          <w:rFonts w:eastAsia="Times New Roman" w:cs="Times New Roman"/>
          <w:sz w:val="24"/>
          <w:szCs w:val="24"/>
        </w:rPr>
        <w:t xml:space="preserve">w wyznaczonym terminie </w:t>
      </w:r>
      <w:r w:rsidR="000C7659" w:rsidRPr="00841AF9">
        <w:rPr>
          <w:rFonts w:eastAsia="Times New Roman" w:cs="Times New Roman"/>
          <w:sz w:val="24"/>
          <w:szCs w:val="24"/>
        </w:rPr>
        <w:t>z</w:t>
      </w:r>
      <w:r w:rsidRPr="00841AF9">
        <w:rPr>
          <w:rFonts w:eastAsia="Times New Roman" w:cs="Times New Roman"/>
          <w:sz w:val="24"/>
          <w:szCs w:val="24"/>
        </w:rPr>
        <w:t>amawiający może potraktować to jako uchylanie się od zawarcia umowy.</w:t>
      </w:r>
    </w:p>
    <w:p w14:paraId="216AA979" w14:textId="77777777" w:rsidR="005C6B3C" w:rsidRPr="00841AF9" w:rsidRDefault="005C6B3C" w:rsidP="00343AEC">
      <w:pPr>
        <w:widowControl w:val="0"/>
        <w:ind w:left="360"/>
        <w:jc w:val="both"/>
        <w:rPr>
          <w:rFonts w:cs="Times New Roman"/>
          <w:sz w:val="24"/>
          <w:szCs w:val="24"/>
        </w:rPr>
      </w:pPr>
    </w:p>
    <w:p w14:paraId="13F44B12" w14:textId="4D4A3A07"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6"/>
      <w:r w:rsidRPr="00841AF9">
        <w:rPr>
          <w:rFonts w:ascii="Times New Roman" w:hAnsi="Times New Roman" w:cs="Times New Roman"/>
          <w:b/>
          <w:bCs/>
          <w:sz w:val="24"/>
          <w:szCs w:val="24"/>
        </w:rPr>
        <w:t>ZABEZPIECZENIE NALEŻYTEGO WYKONANIA UMOWY</w:t>
      </w:r>
      <w:bookmarkEnd w:id="57"/>
    </w:p>
    <w:p w14:paraId="1DF0A94A" w14:textId="14013BBB" w:rsidR="005C6B3C" w:rsidRPr="00841AF9" w:rsidRDefault="005C6B3C" w:rsidP="00343AEC">
      <w:pPr>
        <w:widowControl w:val="0"/>
        <w:jc w:val="both"/>
        <w:rPr>
          <w:rFonts w:cs="Times New Roman"/>
          <w:color w:val="FF0000"/>
          <w:sz w:val="24"/>
          <w:szCs w:val="24"/>
        </w:rPr>
      </w:pPr>
      <w:r w:rsidRPr="00841AF9">
        <w:rPr>
          <w:rFonts w:cs="Times New Roman"/>
          <w:sz w:val="24"/>
          <w:szCs w:val="24"/>
        </w:rPr>
        <w:t xml:space="preserve">Zamawiający </w:t>
      </w:r>
      <w:r w:rsidRPr="00841AF9">
        <w:rPr>
          <w:rFonts w:cs="Times New Roman"/>
          <w:b/>
          <w:sz w:val="24"/>
          <w:szCs w:val="24"/>
        </w:rPr>
        <w:t>nie wymaga</w:t>
      </w:r>
      <w:r w:rsidRPr="00841AF9">
        <w:rPr>
          <w:rFonts w:cs="Times New Roman"/>
          <w:sz w:val="24"/>
          <w:szCs w:val="24"/>
        </w:rPr>
        <w:t xml:space="preserve"> wniesienia zabezpieczenia należytego wykonania umowy</w:t>
      </w:r>
      <w:r w:rsidR="006C4B5B" w:rsidRPr="00841AF9">
        <w:rPr>
          <w:rFonts w:cs="Times New Roman"/>
          <w:sz w:val="24"/>
          <w:szCs w:val="24"/>
        </w:rPr>
        <w:t>.</w:t>
      </w:r>
    </w:p>
    <w:p w14:paraId="3412EF03" w14:textId="77777777" w:rsidR="005C6B3C" w:rsidRPr="00841AF9" w:rsidRDefault="005C6B3C" w:rsidP="00343AEC">
      <w:pPr>
        <w:widowControl w:val="0"/>
        <w:jc w:val="both"/>
        <w:rPr>
          <w:rFonts w:eastAsia="Times New Roman" w:cs="Times New Roman"/>
          <w:b/>
          <w:bCs/>
          <w:sz w:val="24"/>
          <w:szCs w:val="24"/>
          <w:u w:val="single"/>
        </w:rPr>
      </w:pPr>
    </w:p>
    <w:p w14:paraId="72379A72" w14:textId="7A95FB7D" w:rsidR="00FC043D"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7"/>
      <w:r w:rsidRPr="00841AF9">
        <w:rPr>
          <w:rFonts w:ascii="Times New Roman" w:eastAsia="Calibri" w:hAnsi="Times New Roman" w:cs="Times New Roman"/>
          <w:b/>
          <w:bCs/>
          <w:sz w:val="24"/>
          <w:szCs w:val="24"/>
        </w:rPr>
        <w:t>PROJEKTOWANE POSTANOWIENIA UMOWY W SPRAWIE ZAMÓWIENIA PUBLICZNEGO, KTÓRE ZOSTANĄ WPROWADZONE DO TREŚCI UMOWY</w:t>
      </w:r>
      <w:bookmarkEnd w:id="58"/>
    </w:p>
    <w:p w14:paraId="5A2D0165" w14:textId="054839E7" w:rsidR="00FC043D" w:rsidRPr="00841AF9" w:rsidRDefault="00FC043D" w:rsidP="00343AEC">
      <w:pPr>
        <w:widowControl w:val="0"/>
        <w:numPr>
          <w:ilvl w:val="0"/>
          <w:numId w:val="40"/>
        </w:numPr>
        <w:jc w:val="both"/>
        <w:rPr>
          <w:rFonts w:eastAsia="Calibri" w:cs="Times New Roman"/>
          <w:sz w:val="24"/>
          <w:szCs w:val="24"/>
          <w:lang w:eastAsia="en-US"/>
        </w:rPr>
      </w:pPr>
      <w:r w:rsidRPr="00841AF9">
        <w:rPr>
          <w:rFonts w:eastAsia="Calibri" w:cs="Times New Roman"/>
          <w:sz w:val="24"/>
          <w:szCs w:val="24"/>
          <w:lang w:eastAsia="en-US"/>
        </w:rPr>
        <w:t xml:space="preserve">Projektowane postanowienia umowy w sprawie zamówienia publicznego, które zostaną wprowadzone do treści umowy, zostały określone w </w:t>
      </w:r>
      <w:r w:rsidR="006C4B5B" w:rsidRPr="00841AF9">
        <w:rPr>
          <w:rFonts w:eastAsia="Calibri" w:cs="Times New Roman"/>
          <w:b/>
          <w:bCs/>
          <w:sz w:val="24"/>
          <w:szCs w:val="24"/>
          <w:lang w:eastAsia="en-US"/>
        </w:rPr>
        <w:t>Z</w:t>
      </w:r>
      <w:r w:rsidRPr="00841AF9">
        <w:rPr>
          <w:rFonts w:eastAsia="Calibri" w:cs="Times New Roman"/>
          <w:b/>
          <w:bCs/>
          <w:sz w:val="24"/>
          <w:szCs w:val="24"/>
          <w:lang w:eastAsia="en-US"/>
        </w:rPr>
        <w:t xml:space="preserve">ałączniku Nr </w:t>
      </w:r>
      <w:r w:rsidR="00976727" w:rsidRPr="00841AF9">
        <w:rPr>
          <w:rFonts w:eastAsia="Calibri" w:cs="Times New Roman"/>
          <w:b/>
          <w:bCs/>
          <w:sz w:val="24"/>
          <w:szCs w:val="24"/>
          <w:lang w:eastAsia="en-US"/>
        </w:rPr>
        <w:t>6</w:t>
      </w:r>
      <w:r w:rsidRPr="00841AF9">
        <w:rPr>
          <w:rFonts w:eastAsia="Calibri" w:cs="Times New Roman"/>
          <w:b/>
          <w:bCs/>
          <w:sz w:val="24"/>
          <w:szCs w:val="24"/>
          <w:lang w:eastAsia="en-US"/>
        </w:rPr>
        <w:t xml:space="preserve"> do SWZ.</w:t>
      </w:r>
    </w:p>
    <w:p w14:paraId="0B9B74CF" w14:textId="3002F07B" w:rsidR="00FC043D" w:rsidRPr="00841AF9" w:rsidRDefault="00FC043D" w:rsidP="00343AEC">
      <w:pPr>
        <w:widowControl w:val="0"/>
        <w:numPr>
          <w:ilvl w:val="0"/>
          <w:numId w:val="40"/>
        </w:numPr>
        <w:jc w:val="both"/>
        <w:rPr>
          <w:rFonts w:eastAsia="Calibri" w:cs="Times New Roman"/>
          <w:sz w:val="24"/>
          <w:szCs w:val="24"/>
          <w:lang w:eastAsia="en-US"/>
        </w:rPr>
      </w:pPr>
      <w:r w:rsidRPr="00841AF9">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841AF9">
        <w:rPr>
          <w:rFonts w:cs="Times New Roman"/>
          <w:sz w:val="24"/>
          <w:szCs w:val="24"/>
          <w:lang w:eastAsia="en-US"/>
        </w:rPr>
        <w:t>pzp</w:t>
      </w:r>
      <w:proofErr w:type="spellEnd"/>
      <w:r w:rsidRPr="00841AF9">
        <w:rPr>
          <w:rFonts w:cs="Times New Roman"/>
          <w:sz w:val="24"/>
          <w:szCs w:val="24"/>
          <w:lang w:eastAsia="en-US"/>
        </w:rPr>
        <w:t xml:space="preserve"> oraz wskazanym we Wzorze Umowy, stanowiącym </w:t>
      </w:r>
      <w:r w:rsidRPr="00841AF9">
        <w:rPr>
          <w:rFonts w:cs="Times New Roman"/>
          <w:b/>
          <w:sz w:val="24"/>
          <w:szCs w:val="24"/>
          <w:lang w:eastAsia="en-US"/>
        </w:rPr>
        <w:t xml:space="preserve">Załącznik nr </w:t>
      </w:r>
      <w:r w:rsidR="00976727" w:rsidRPr="00841AF9">
        <w:rPr>
          <w:rFonts w:cs="Times New Roman"/>
          <w:b/>
          <w:sz w:val="24"/>
          <w:szCs w:val="24"/>
          <w:lang w:eastAsia="en-US"/>
        </w:rPr>
        <w:t>6</w:t>
      </w:r>
      <w:r w:rsidRPr="00841AF9">
        <w:rPr>
          <w:rFonts w:cs="Times New Roman"/>
          <w:b/>
          <w:sz w:val="24"/>
          <w:szCs w:val="24"/>
          <w:lang w:eastAsia="en-US"/>
        </w:rPr>
        <w:t xml:space="preserve"> do SWZ</w:t>
      </w:r>
      <w:r w:rsidRPr="00841AF9">
        <w:rPr>
          <w:rFonts w:cs="Times New Roman"/>
          <w:sz w:val="24"/>
          <w:szCs w:val="24"/>
          <w:lang w:eastAsia="en-US"/>
        </w:rPr>
        <w:t>.</w:t>
      </w:r>
    </w:p>
    <w:p w14:paraId="567D3109" w14:textId="77777777" w:rsidR="00FC043D" w:rsidRPr="00841AF9" w:rsidRDefault="00FC043D" w:rsidP="00343AEC">
      <w:pPr>
        <w:widowControl w:val="0"/>
        <w:outlineLvl w:val="0"/>
        <w:rPr>
          <w:rFonts w:eastAsia="Calibri" w:cs="Times New Roman"/>
          <w:b/>
          <w:bCs/>
          <w:sz w:val="24"/>
          <w:szCs w:val="24"/>
        </w:rPr>
      </w:pPr>
    </w:p>
    <w:p w14:paraId="3D86B056" w14:textId="7C9370DE"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9" w:name="_Toc68156108"/>
      <w:r w:rsidRPr="00841AF9">
        <w:rPr>
          <w:rFonts w:ascii="Times New Roman" w:eastAsia="Calibri" w:hAnsi="Times New Roman" w:cs="Times New Roman"/>
          <w:b/>
          <w:bCs/>
          <w:sz w:val="24"/>
          <w:szCs w:val="24"/>
        </w:rPr>
        <w:t>POUCZENIE O ŚRODKACH OCHRONY PRAWNEJ PRZYSŁUGUJĄCYCH WYKONAWCY</w:t>
      </w:r>
      <w:bookmarkEnd w:id="59"/>
    </w:p>
    <w:p w14:paraId="73279DB8" w14:textId="77777777" w:rsidR="005C6B3C" w:rsidRPr="00841AF9" w:rsidRDefault="005C6B3C" w:rsidP="00343AEC">
      <w:pPr>
        <w:widowControl w:val="0"/>
        <w:numPr>
          <w:ilvl w:val="0"/>
          <w:numId w:val="41"/>
        </w:numPr>
        <w:jc w:val="both"/>
        <w:rPr>
          <w:rFonts w:eastAsia="Calibri" w:cs="Times New Roman"/>
          <w:sz w:val="24"/>
          <w:szCs w:val="24"/>
          <w:lang w:eastAsia="en-US"/>
        </w:rPr>
      </w:pPr>
      <w:r w:rsidRPr="00841AF9">
        <w:rPr>
          <w:rFonts w:eastAsia="Calibri" w:cs="Times New Roman"/>
          <w:sz w:val="24"/>
          <w:szCs w:val="24"/>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841AF9">
        <w:rPr>
          <w:rFonts w:eastAsia="Calibri" w:cs="Times New Roman"/>
          <w:sz w:val="24"/>
          <w:szCs w:val="24"/>
          <w:lang w:eastAsia="en-US"/>
        </w:rPr>
        <w:t>pzp</w:t>
      </w:r>
      <w:proofErr w:type="spellEnd"/>
      <w:r w:rsidRPr="00841AF9">
        <w:rPr>
          <w:rFonts w:eastAsia="Calibri" w:cs="Times New Roman"/>
          <w:sz w:val="24"/>
          <w:szCs w:val="24"/>
          <w:lang w:eastAsia="en-US"/>
        </w:rPr>
        <w:t>.</w:t>
      </w:r>
    </w:p>
    <w:p w14:paraId="51DA8AD0" w14:textId="77777777" w:rsidR="005C6B3C" w:rsidRPr="00841AF9" w:rsidRDefault="005C6B3C" w:rsidP="00343AEC">
      <w:pPr>
        <w:widowControl w:val="0"/>
        <w:numPr>
          <w:ilvl w:val="0"/>
          <w:numId w:val="41"/>
        </w:numPr>
        <w:jc w:val="both"/>
        <w:rPr>
          <w:rFonts w:eastAsia="Calibri" w:cs="Times New Roman"/>
          <w:sz w:val="24"/>
          <w:szCs w:val="24"/>
          <w:lang w:eastAsia="en-US"/>
        </w:rPr>
      </w:pPr>
      <w:r w:rsidRPr="00841AF9">
        <w:rPr>
          <w:rFonts w:eastAsia="Calibri" w:cs="Times New Roman"/>
          <w:sz w:val="24"/>
          <w:szCs w:val="24"/>
          <w:lang w:eastAsia="en-US"/>
        </w:rPr>
        <w:t xml:space="preserve">Odwołanie przysługuje na: </w:t>
      </w:r>
    </w:p>
    <w:p w14:paraId="480C27DA" w14:textId="77777777" w:rsidR="005C6B3C" w:rsidRPr="00841AF9" w:rsidRDefault="005C6B3C" w:rsidP="00343AEC">
      <w:pPr>
        <w:widowControl w:val="0"/>
        <w:numPr>
          <w:ilvl w:val="0"/>
          <w:numId w:val="42"/>
        </w:numPr>
        <w:jc w:val="both"/>
        <w:rPr>
          <w:rFonts w:eastAsia="Calibri" w:cs="Times New Roman"/>
          <w:sz w:val="24"/>
          <w:szCs w:val="24"/>
          <w:lang w:eastAsia="en-US"/>
        </w:rPr>
      </w:pPr>
      <w:r w:rsidRPr="00841AF9">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841AF9" w:rsidRDefault="005C6B3C" w:rsidP="00343AEC">
      <w:pPr>
        <w:widowControl w:val="0"/>
        <w:numPr>
          <w:ilvl w:val="0"/>
          <w:numId w:val="42"/>
        </w:numPr>
        <w:jc w:val="both"/>
        <w:rPr>
          <w:rFonts w:eastAsia="Calibri" w:cs="Times New Roman"/>
          <w:sz w:val="24"/>
          <w:szCs w:val="24"/>
          <w:lang w:eastAsia="en-US"/>
        </w:rPr>
      </w:pPr>
      <w:r w:rsidRPr="00841AF9">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841AF9" w:rsidRDefault="005C6B3C" w:rsidP="00343AEC">
      <w:pPr>
        <w:widowControl w:val="0"/>
        <w:numPr>
          <w:ilvl w:val="0"/>
          <w:numId w:val="42"/>
        </w:numPr>
        <w:jc w:val="both"/>
        <w:rPr>
          <w:rFonts w:eastAsia="Calibri" w:cs="Times New Roman"/>
          <w:sz w:val="24"/>
          <w:szCs w:val="24"/>
          <w:lang w:eastAsia="en-US"/>
        </w:rPr>
      </w:pPr>
      <w:r w:rsidRPr="00841AF9">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841AF9" w:rsidRDefault="005C6B3C" w:rsidP="00343AEC">
      <w:pPr>
        <w:widowControl w:val="0"/>
        <w:numPr>
          <w:ilvl w:val="0"/>
          <w:numId w:val="41"/>
        </w:numPr>
        <w:jc w:val="both"/>
        <w:rPr>
          <w:rFonts w:eastAsia="Calibri" w:cs="Times New Roman"/>
          <w:sz w:val="24"/>
          <w:szCs w:val="24"/>
          <w:lang w:eastAsia="en-US"/>
        </w:rPr>
      </w:pPr>
      <w:r w:rsidRPr="00841AF9">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841AF9" w:rsidRDefault="005C6B3C" w:rsidP="00343AEC">
      <w:pPr>
        <w:widowControl w:val="0"/>
        <w:numPr>
          <w:ilvl w:val="0"/>
          <w:numId w:val="41"/>
        </w:numPr>
        <w:jc w:val="both"/>
        <w:rPr>
          <w:rFonts w:eastAsia="Calibri" w:cs="Times New Roman"/>
          <w:sz w:val="24"/>
          <w:szCs w:val="24"/>
          <w:lang w:eastAsia="en-US"/>
        </w:rPr>
      </w:pPr>
      <w:r w:rsidRPr="00841AF9">
        <w:rPr>
          <w:rFonts w:eastAsia="Calibri" w:cs="Times New Roman"/>
          <w:sz w:val="24"/>
          <w:szCs w:val="24"/>
          <w:lang w:eastAsia="en-US"/>
        </w:rPr>
        <w:t xml:space="preserve">Odwołanie wnosi się w terminie: </w:t>
      </w:r>
    </w:p>
    <w:p w14:paraId="1EF3A4CD" w14:textId="77777777" w:rsidR="005C6B3C" w:rsidRPr="00841AF9" w:rsidRDefault="005C6B3C" w:rsidP="00343AEC">
      <w:pPr>
        <w:widowControl w:val="0"/>
        <w:numPr>
          <w:ilvl w:val="0"/>
          <w:numId w:val="43"/>
        </w:numPr>
        <w:jc w:val="both"/>
        <w:rPr>
          <w:rFonts w:eastAsia="Calibri" w:cs="Times New Roman"/>
          <w:sz w:val="24"/>
          <w:szCs w:val="24"/>
          <w:lang w:eastAsia="en-US"/>
        </w:rPr>
      </w:pPr>
      <w:r w:rsidRPr="00841AF9">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841AF9" w:rsidRDefault="005C6B3C" w:rsidP="00343AEC">
      <w:pPr>
        <w:widowControl w:val="0"/>
        <w:numPr>
          <w:ilvl w:val="0"/>
          <w:numId w:val="43"/>
        </w:numPr>
        <w:jc w:val="both"/>
        <w:rPr>
          <w:rFonts w:eastAsia="Calibri" w:cs="Times New Roman"/>
          <w:sz w:val="24"/>
          <w:szCs w:val="24"/>
          <w:lang w:eastAsia="en-US"/>
        </w:rPr>
      </w:pPr>
      <w:r w:rsidRPr="00841AF9">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841AF9" w:rsidRDefault="005C6B3C" w:rsidP="00343AEC">
      <w:pPr>
        <w:widowControl w:val="0"/>
        <w:numPr>
          <w:ilvl w:val="0"/>
          <w:numId w:val="41"/>
        </w:numPr>
        <w:jc w:val="both"/>
        <w:rPr>
          <w:rFonts w:eastAsia="Calibri" w:cs="Times New Roman"/>
          <w:sz w:val="24"/>
          <w:szCs w:val="24"/>
          <w:lang w:eastAsia="en-US"/>
        </w:rPr>
      </w:pPr>
      <w:r w:rsidRPr="00841AF9">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841AF9" w:rsidRDefault="005C6B3C" w:rsidP="00343AEC">
      <w:pPr>
        <w:widowControl w:val="0"/>
        <w:numPr>
          <w:ilvl w:val="0"/>
          <w:numId w:val="41"/>
        </w:numPr>
        <w:jc w:val="both"/>
        <w:rPr>
          <w:rFonts w:eastAsia="Calibri" w:cs="Times New Roman"/>
          <w:sz w:val="24"/>
          <w:szCs w:val="24"/>
          <w:lang w:eastAsia="en-US"/>
        </w:rPr>
      </w:pPr>
      <w:r w:rsidRPr="00841AF9">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841AF9" w:rsidRDefault="005C6B3C" w:rsidP="00343AEC">
      <w:pPr>
        <w:widowControl w:val="0"/>
        <w:numPr>
          <w:ilvl w:val="0"/>
          <w:numId w:val="41"/>
        </w:numPr>
        <w:jc w:val="both"/>
        <w:rPr>
          <w:rFonts w:eastAsia="Calibri" w:cs="Times New Roman"/>
          <w:sz w:val="24"/>
          <w:szCs w:val="24"/>
          <w:lang w:eastAsia="en-US"/>
        </w:rPr>
      </w:pPr>
      <w:r w:rsidRPr="00841AF9">
        <w:rPr>
          <w:rFonts w:eastAsia="Calibri" w:cs="Times New Roman"/>
          <w:sz w:val="24"/>
          <w:szCs w:val="24"/>
          <w:lang w:eastAsia="en-US"/>
        </w:rPr>
        <w:lastRenderedPageBreak/>
        <w:t>Na orzeczenie KIO oraz postanowienie Prezesa KIO stronom oraz uczestnikom postępowania odwoławczego przysługuje skarga do Sądu Okręgowego w Warszawie – sądu zamówień publicznych.</w:t>
      </w:r>
    </w:p>
    <w:p w14:paraId="64652EFD" w14:textId="77777777" w:rsidR="005C6B3C" w:rsidRPr="00841AF9" w:rsidRDefault="005C6B3C" w:rsidP="00343AEC">
      <w:pPr>
        <w:widowControl w:val="0"/>
        <w:ind w:left="360"/>
        <w:jc w:val="both"/>
        <w:rPr>
          <w:rFonts w:eastAsia="Calibri" w:cs="Times New Roman"/>
          <w:sz w:val="24"/>
          <w:szCs w:val="24"/>
          <w:lang w:eastAsia="en-US"/>
        </w:rPr>
      </w:pPr>
    </w:p>
    <w:p w14:paraId="18C88C09" w14:textId="65947E3E"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0" w:name="_Toc68156109"/>
      <w:r w:rsidRPr="00841AF9">
        <w:rPr>
          <w:rFonts w:ascii="Times New Roman" w:eastAsia="Calibri" w:hAnsi="Times New Roman" w:cs="Times New Roman"/>
          <w:b/>
          <w:bCs/>
          <w:sz w:val="24"/>
          <w:szCs w:val="24"/>
        </w:rPr>
        <w:t>KLAUZULA INFORMACYJNA DOTYCZĄCA PRZETWARZANIA DANYCH OSOBOWYCH</w:t>
      </w:r>
      <w:bookmarkEnd w:id="60"/>
    </w:p>
    <w:p w14:paraId="664F854B" w14:textId="77777777" w:rsidR="00A05BCC" w:rsidRPr="00841AF9" w:rsidRDefault="00A05BCC" w:rsidP="00343AEC">
      <w:pPr>
        <w:widowControl w:val="0"/>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841AF9" w:rsidRDefault="00A05BCC" w:rsidP="00343AEC">
      <w:pPr>
        <w:widowControl w:val="0"/>
        <w:numPr>
          <w:ilvl w:val="0"/>
          <w:numId w:val="60"/>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administratorem Pani/Pana danych osobowych jest </w:t>
      </w:r>
      <w:r w:rsidRPr="00841AF9">
        <w:rPr>
          <w:rFonts w:eastAsia="Calibri" w:cs="Times New Roman"/>
          <w:b/>
          <w:bCs/>
          <w:iCs/>
          <w:color w:val="000000"/>
          <w:sz w:val="24"/>
          <w:szCs w:val="24"/>
          <w:lang w:eastAsia="en-US"/>
        </w:rPr>
        <w:t>Szpital Specjalistyczny im. J. Dietla w Krakowie</w:t>
      </w:r>
      <w:r w:rsidRPr="00841AF9">
        <w:rPr>
          <w:rFonts w:eastAsia="Calibri" w:cs="Times New Roman"/>
          <w:iCs/>
          <w:color w:val="000000"/>
          <w:sz w:val="24"/>
          <w:szCs w:val="24"/>
          <w:lang w:eastAsia="en-US"/>
        </w:rPr>
        <w:t xml:space="preserve">, ul. Skarbowa 4, 31-121 Kraków, tel. 12 68 76 330, e-mail: </w:t>
      </w:r>
      <w:hyperlink r:id="rId82" w:history="1">
        <w:r w:rsidRPr="00841AF9">
          <w:rPr>
            <w:rStyle w:val="Hipercze"/>
            <w:rFonts w:eastAsia="Calibri" w:cs="Times New Roman"/>
            <w:iCs/>
            <w:sz w:val="24"/>
            <w:szCs w:val="24"/>
            <w:lang w:eastAsia="en-US"/>
          </w:rPr>
          <w:t>sekretariat@dietl.krakow.pl</w:t>
        </w:r>
      </w:hyperlink>
      <w:r w:rsidRPr="00841AF9">
        <w:rPr>
          <w:rFonts w:eastAsia="Calibri" w:cs="Times New Roman"/>
          <w:iCs/>
          <w:color w:val="000000"/>
          <w:sz w:val="24"/>
          <w:szCs w:val="24"/>
          <w:lang w:eastAsia="en-US"/>
        </w:rPr>
        <w:t>;</w:t>
      </w:r>
    </w:p>
    <w:p w14:paraId="4B2E41EA" w14:textId="77777777" w:rsidR="00A05BCC" w:rsidRPr="00841AF9" w:rsidRDefault="00A05BCC" w:rsidP="00343AEC">
      <w:pPr>
        <w:widowControl w:val="0"/>
        <w:numPr>
          <w:ilvl w:val="0"/>
          <w:numId w:val="60"/>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83" w:history="1">
        <w:r w:rsidRPr="00841AF9">
          <w:rPr>
            <w:rStyle w:val="Hipercze"/>
            <w:rFonts w:eastAsia="Calibri" w:cs="Times New Roman"/>
            <w:iCs/>
            <w:sz w:val="24"/>
            <w:szCs w:val="24"/>
            <w:lang w:eastAsia="en-US"/>
          </w:rPr>
          <w:t>iodo@dietl.krakow.pl</w:t>
        </w:r>
      </w:hyperlink>
      <w:r w:rsidRPr="00841AF9">
        <w:rPr>
          <w:rFonts w:eastAsia="Calibri" w:cs="Times New Roman"/>
          <w:iCs/>
          <w:color w:val="000000"/>
          <w:sz w:val="24"/>
          <w:szCs w:val="24"/>
          <w:lang w:eastAsia="en-US"/>
        </w:rPr>
        <w:t xml:space="preserve">  tel. 12 687 63 77.</w:t>
      </w:r>
    </w:p>
    <w:p w14:paraId="48A382FA" w14:textId="77777777" w:rsidR="00A05BCC" w:rsidRPr="00841AF9" w:rsidRDefault="00A05BCC" w:rsidP="00343AEC">
      <w:pPr>
        <w:widowControl w:val="0"/>
        <w:numPr>
          <w:ilvl w:val="0"/>
          <w:numId w:val="60"/>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841AF9" w:rsidRDefault="00A05BCC" w:rsidP="00343AEC">
      <w:pPr>
        <w:widowControl w:val="0"/>
        <w:numPr>
          <w:ilvl w:val="0"/>
          <w:numId w:val="60"/>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proofErr w:type="spellStart"/>
      <w:r w:rsidR="00FB0D16" w:rsidRPr="00841AF9">
        <w:rPr>
          <w:rFonts w:eastAsia="Calibri" w:cs="Times New Roman"/>
          <w:iCs/>
          <w:color w:val="000000"/>
          <w:sz w:val="24"/>
          <w:szCs w:val="24"/>
          <w:lang w:eastAsia="en-US"/>
        </w:rPr>
        <w:t>pzp</w:t>
      </w:r>
      <w:proofErr w:type="spellEnd"/>
      <w:r w:rsidRPr="00841AF9">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4" w:history="1">
        <w:r w:rsidRPr="00841AF9">
          <w:rPr>
            <w:rStyle w:val="Hipercze"/>
            <w:rFonts w:eastAsia="Calibri" w:cs="Times New Roman"/>
            <w:iCs/>
            <w:sz w:val="24"/>
            <w:szCs w:val="24"/>
            <w:lang w:eastAsia="en-US"/>
          </w:rPr>
          <w:t>https://ezamowienia.gov.pl/pl/</w:t>
        </w:r>
      </w:hyperlink>
    </w:p>
    <w:p w14:paraId="318B885C" w14:textId="77777777" w:rsidR="00A05BCC" w:rsidRPr="00841AF9" w:rsidRDefault="00A05BCC" w:rsidP="00343AEC">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841AF9" w:rsidRDefault="00A05BCC" w:rsidP="00343AEC">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proofErr w:type="spellStart"/>
      <w:r w:rsidR="00FB0D16" w:rsidRPr="00841AF9">
        <w:rPr>
          <w:rFonts w:eastAsia="Calibri" w:cs="Times New Roman"/>
          <w:iCs/>
          <w:color w:val="000000"/>
          <w:sz w:val="24"/>
          <w:szCs w:val="24"/>
          <w:lang w:eastAsia="en-US"/>
        </w:rPr>
        <w:t>pzp</w:t>
      </w:r>
      <w:proofErr w:type="spellEnd"/>
      <w:r w:rsidRPr="00841AF9">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proofErr w:type="spellStart"/>
      <w:r w:rsidR="00FB0D16" w:rsidRPr="00841AF9">
        <w:rPr>
          <w:rFonts w:eastAsia="Calibri" w:cs="Times New Roman"/>
          <w:iCs/>
          <w:color w:val="000000"/>
          <w:sz w:val="24"/>
          <w:szCs w:val="24"/>
          <w:lang w:eastAsia="en-US"/>
        </w:rPr>
        <w:t>pzp</w:t>
      </w:r>
      <w:proofErr w:type="spellEnd"/>
      <w:r w:rsidRPr="00841AF9">
        <w:rPr>
          <w:rFonts w:eastAsia="Calibri" w:cs="Times New Roman"/>
          <w:iCs/>
          <w:color w:val="000000"/>
          <w:sz w:val="24"/>
          <w:szCs w:val="24"/>
          <w:lang w:eastAsia="en-US"/>
        </w:rPr>
        <w:t>;</w:t>
      </w:r>
    </w:p>
    <w:p w14:paraId="4A47D6DF" w14:textId="77777777" w:rsidR="00A05BCC" w:rsidRPr="00841AF9" w:rsidRDefault="00A05BCC" w:rsidP="00343AEC">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841AF9" w:rsidRDefault="00A05BCC" w:rsidP="00343AEC">
      <w:pPr>
        <w:widowControl w:val="0"/>
        <w:numPr>
          <w:ilvl w:val="0"/>
          <w:numId w:val="60"/>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Posiada Pan/Pani:</w:t>
      </w:r>
    </w:p>
    <w:p w14:paraId="61A3D265" w14:textId="77777777" w:rsidR="00A05BCC" w:rsidRPr="00841AF9" w:rsidRDefault="00A05BCC" w:rsidP="00343AEC">
      <w:pPr>
        <w:widowControl w:val="0"/>
        <w:numPr>
          <w:ilvl w:val="0"/>
          <w:numId w:val="61"/>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na podstawie art. 15 RODO prawo dostępu do danych osobowych Pani/Pana dotyczących;</w:t>
      </w:r>
    </w:p>
    <w:p w14:paraId="64CB6134" w14:textId="1964104B" w:rsidR="00A05BCC" w:rsidRPr="00841AF9" w:rsidRDefault="00A05BCC" w:rsidP="00343AEC">
      <w:pPr>
        <w:widowControl w:val="0"/>
        <w:numPr>
          <w:ilvl w:val="0"/>
          <w:numId w:val="61"/>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00FB0D16" w:rsidRPr="00841AF9">
        <w:rPr>
          <w:rFonts w:eastAsia="Calibri" w:cs="Times New Roman"/>
          <w:iCs/>
          <w:color w:val="000000"/>
          <w:sz w:val="24"/>
          <w:szCs w:val="24"/>
          <w:lang w:eastAsia="en-US"/>
        </w:rPr>
        <w:t>pzp</w:t>
      </w:r>
      <w:proofErr w:type="spellEnd"/>
      <w:r w:rsidRPr="00841AF9">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841AF9" w:rsidRDefault="00A05BCC" w:rsidP="00343AEC">
      <w:pPr>
        <w:widowControl w:val="0"/>
        <w:numPr>
          <w:ilvl w:val="0"/>
          <w:numId w:val="61"/>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841AF9" w:rsidRDefault="00A05BCC" w:rsidP="00343AEC">
      <w:pPr>
        <w:widowControl w:val="0"/>
        <w:numPr>
          <w:ilvl w:val="0"/>
          <w:numId w:val="61"/>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841AF9" w:rsidRDefault="00A05BCC" w:rsidP="00343AEC">
      <w:pPr>
        <w:widowControl w:val="0"/>
        <w:numPr>
          <w:ilvl w:val="0"/>
          <w:numId w:val="60"/>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nie przysługuje Pani/Panu:</w:t>
      </w:r>
    </w:p>
    <w:p w14:paraId="40551B18" w14:textId="77777777" w:rsidR="00A05BCC" w:rsidRPr="00841AF9" w:rsidRDefault="00A05BCC" w:rsidP="00343AEC">
      <w:pPr>
        <w:widowControl w:val="0"/>
        <w:numPr>
          <w:ilvl w:val="0"/>
          <w:numId w:val="62"/>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w związku z art. 17 ust. 3 lit. b, d lub e RODO prawo do usunięcia danych osobowych;</w:t>
      </w:r>
    </w:p>
    <w:p w14:paraId="1BFD2B9B" w14:textId="77777777" w:rsidR="00A05BCC" w:rsidRPr="00841AF9" w:rsidRDefault="00A05BCC" w:rsidP="00343AEC">
      <w:pPr>
        <w:widowControl w:val="0"/>
        <w:numPr>
          <w:ilvl w:val="0"/>
          <w:numId w:val="62"/>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lastRenderedPageBreak/>
        <w:t xml:space="preserve">prawo do przenoszenia danych osobowych, o którym mowa w art. 20 RODO; </w:t>
      </w:r>
    </w:p>
    <w:p w14:paraId="5A7EA283" w14:textId="77777777" w:rsidR="00A05BCC" w:rsidRPr="00841AF9" w:rsidRDefault="00A05BCC" w:rsidP="00343AEC">
      <w:pPr>
        <w:widowControl w:val="0"/>
        <w:numPr>
          <w:ilvl w:val="0"/>
          <w:numId w:val="62"/>
        </w:numPr>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841AF9" w:rsidRDefault="00A05BCC" w:rsidP="00343AEC">
      <w:pPr>
        <w:widowControl w:val="0"/>
        <w:numPr>
          <w:ilvl w:val="0"/>
          <w:numId w:val="60"/>
        </w:numPr>
        <w:tabs>
          <w:tab w:val="num" w:pos="720"/>
        </w:tabs>
        <w:autoSpaceDE w:val="0"/>
        <w:autoSpaceDN w:val="0"/>
        <w:adjustRightInd w:val="0"/>
        <w:jc w:val="both"/>
        <w:rPr>
          <w:rFonts w:eastAsia="Calibri" w:cs="Times New Roman"/>
          <w:iCs/>
          <w:color w:val="000000"/>
          <w:sz w:val="24"/>
          <w:szCs w:val="24"/>
          <w:lang w:eastAsia="en-US"/>
        </w:rPr>
      </w:pPr>
      <w:r w:rsidRPr="00841AF9">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Pr="00841AF9" w:rsidRDefault="00DA362A" w:rsidP="00343AEC">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841AF9" w:rsidRDefault="005C6B3C"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1" w:name="_Toc68156110"/>
      <w:r w:rsidRPr="00841AF9">
        <w:rPr>
          <w:rFonts w:ascii="Times New Roman" w:eastAsia="Times New Roman" w:hAnsi="Times New Roman" w:cs="Times New Roman"/>
          <w:b/>
          <w:bCs/>
          <w:sz w:val="24"/>
          <w:szCs w:val="24"/>
        </w:rPr>
        <w:t>POSTANOWIENIA KOŃCOWE I ZALECENIA ZAMAWIAJĄCEGO</w:t>
      </w:r>
      <w:bookmarkEnd w:id="61"/>
    </w:p>
    <w:p w14:paraId="13A2457A" w14:textId="77777777" w:rsidR="005C6B3C" w:rsidRPr="00841AF9" w:rsidRDefault="005C6B3C" w:rsidP="00343AEC">
      <w:pPr>
        <w:widowControl w:val="0"/>
        <w:numPr>
          <w:ilvl w:val="0"/>
          <w:numId w:val="44"/>
        </w:numPr>
        <w:tabs>
          <w:tab w:val="left" w:pos="900"/>
        </w:tabs>
        <w:jc w:val="both"/>
        <w:rPr>
          <w:rFonts w:eastAsia="Times New Roman" w:cs="Times New Roman"/>
          <w:b/>
          <w:bCs/>
          <w:sz w:val="24"/>
          <w:szCs w:val="24"/>
          <w:u w:val="single"/>
          <w:lang w:eastAsia="en-US"/>
        </w:rPr>
      </w:pPr>
      <w:r w:rsidRPr="00841AF9">
        <w:rPr>
          <w:rFonts w:eastAsia="Times New Roman" w:cs="Times New Roman"/>
          <w:sz w:val="24"/>
          <w:szCs w:val="24"/>
          <w:lang w:eastAsia="en-US"/>
        </w:rPr>
        <w:t xml:space="preserve">Do spraw nieuregulowanych w niniejszej SWZ mają zastosowanie przepisy ustawy </w:t>
      </w:r>
      <w:proofErr w:type="spellStart"/>
      <w:r w:rsidRPr="00841AF9">
        <w:rPr>
          <w:rFonts w:eastAsia="Times New Roman" w:cs="Times New Roman"/>
          <w:sz w:val="24"/>
          <w:szCs w:val="24"/>
          <w:lang w:eastAsia="en-US"/>
        </w:rPr>
        <w:t>pzp</w:t>
      </w:r>
      <w:proofErr w:type="spellEnd"/>
      <w:r w:rsidRPr="00841AF9">
        <w:rPr>
          <w:rFonts w:eastAsia="Times New Roman" w:cs="Times New Roman"/>
          <w:sz w:val="24"/>
          <w:szCs w:val="24"/>
          <w:lang w:eastAsia="en-US"/>
        </w:rPr>
        <w:t xml:space="preserve"> oraz przepisy wykonawcze do niej.</w:t>
      </w:r>
    </w:p>
    <w:p w14:paraId="53500ED1" w14:textId="77777777" w:rsidR="005C6B3C" w:rsidRPr="00841AF9" w:rsidRDefault="005C6B3C" w:rsidP="00343AEC">
      <w:pPr>
        <w:widowControl w:val="0"/>
        <w:numPr>
          <w:ilvl w:val="0"/>
          <w:numId w:val="44"/>
        </w:numPr>
        <w:tabs>
          <w:tab w:val="left" w:pos="900"/>
        </w:tabs>
        <w:jc w:val="both"/>
        <w:rPr>
          <w:rFonts w:eastAsia="Times New Roman" w:cs="Times New Roman"/>
          <w:b/>
          <w:bCs/>
          <w:sz w:val="24"/>
          <w:szCs w:val="24"/>
          <w:u w:val="single"/>
          <w:lang w:eastAsia="en-US"/>
        </w:rPr>
      </w:pPr>
      <w:r w:rsidRPr="00841AF9">
        <w:rPr>
          <w:rFonts w:eastAsia="Arial" w:cs="Times New Roman"/>
          <w:sz w:val="24"/>
          <w:szCs w:val="24"/>
          <w:lang w:eastAsia="pl-PL"/>
        </w:rPr>
        <w:t>Zamawiający rekomenduje wykorzystanie formatów: .</w:t>
      </w:r>
      <w:r w:rsidRPr="00841AF9">
        <w:rPr>
          <w:rFonts w:eastAsia="Arial" w:cs="Times New Roman"/>
          <w:b/>
          <w:bCs/>
          <w:sz w:val="24"/>
          <w:szCs w:val="24"/>
          <w:lang w:eastAsia="pl-PL"/>
        </w:rPr>
        <w:t>pdf .</w:t>
      </w:r>
      <w:proofErr w:type="spellStart"/>
      <w:r w:rsidRPr="00841AF9">
        <w:rPr>
          <w:rFonts w:eastAsia="Arial" w:cs="Times New Roman"/>
          <w:b/>
          <w:bCs/>
          <w:sz w:val="24"/>
          <w:szCs w:val="24"/>
          <w:lang w:eastAsia="pl-PL"/>
        </w:rPr>
        <w:t>doc</w:t>
      </w:r>
      <w:proofErr w:type="spellEnd"/>
      <w:r w:rsidRPr="00841AF9">
        <w:rPr>
          <w:rFonts w:eastAsia="Arial" w:cs="Times New Roman"/>
          <w:b/>
          <w:bCs/>
          <w:sz w:val="24"/>
          <w:szCs w:val="24"/>
          <w:lang w:eastAsia="pl-PL"/>
        </w:rPr>
        <w:t xml:space="preserve"> .</w:t>
      </w:r>
      <w:proofErr w:type="spellStart"/>
      <w:r w:rsidRPr="00841AF9">
        <w:rPr>
          <w:rFonts w:eastAsia="Arial" w:cs="Times New Roman"/>
          <w:b/>
          <w:bCs/>
          <w:sz w:val="24"/>
          <w:szCs w:val="24"/>
          <w:lang w:eastAsia="pl-PL"/>
        </w:rPr>
        <w:t>docx</w:t>
      </w:r>
      <w:proofErr w:type="spellEnd"/>
      <w:r w:rsidRPr="00841AF9">
        <w:rPr>
          <w:rFonts w:eastAsia="Arial" w:cs="Times New Roman"/>
          <w:b/>
          <w:bCs/>
          <w:sz w:val="24"/>
          <w:szCs w:val="24"/>
          <w:lang w:eastAsia="pl-PL"/>
        </w:rPr>
        <w:t xml:space="preserve"> .xls .</w:t>
      </w:r>
      <w:proofErr w:type="spellStart"/>
      <w:r w:rsidRPr="00841AF9">
        <w:rPr>
          <w:rFonts w:eastAsia="Arial" w:cs="Times New Roman"/>
          <w:b/>
          <w:bCs/>
          <w:sz w:val="24"/>
          <w:szCs w:val="24"/>
          <w:lang w:eastAsia="pl-PL"/>
        </w:rPr>
        <w:t>xlsx</w:t>
      </w:r>
      <w:proofErr w:type="spellEnd"/>
      <w:r w:rsidRPr="00841AF9">
        <w:rPr>
          <w:rFonts w:eastAsia="Arial" w:cs="Times New Roman"/>
          <w:b/>
          <w:bCs/>
          <w:sz w:val="24"/>
          <w:szCs w:val="24"/>
          <w:lang w:eastAsia="pl-PL"/>
        </w:rPr>
        <w:t>.</w:t>
      </w:r>
    </w:p>
    <w:p w14:paraId="41555C4A" w14:textId="4F70E16C" w:rsidR="005C6B3C" w:rsidRPr="00841AF9" w:rsidRDefault="005C6B3C" w:rsidP="00343AEC">
      <w:pPr>
        <w:widowControl w:val="0"/>
        <w:numPr>
          <w:ilvl w:val="0"/>
          <w:numId w:val="44"/>
        </w:numPr>
        <w:tabs>
          <w:tab w:val="left" w:pos="900"/>
        </w:tabs>
        <w:jc w:val="both"/>
        <w:rPr>
          <w:rFonts w:eastAsia="Times New Roman" w:cs="Times New Roman"/>
          <w:b/>
          <w:bCs/>
          <w:sz w:val="24"/>
          <w:szCs w:val="24"/>
          <w:u w:val="single"/>
          <w:lang w:eastAsia="en-US"/>
        </w:rPr>
      </w:pPr>
      <w:r w:rsidRPr="00841AF9">
        <w:rPr>
          <w:rFonts w:eastAsia="Arial" w:cs="Times New Roman"/>
          <w:sz w:val="24"/>
          <w:szCs w:val="24"/>
          <w:lang w:eastAsia="pl-PL"/>
        </w:rPr>
        <w:t xml:space="preserve">W celu ewentualnej kompresji danych </w:t>
      </w:r>
      <w:r w:rsidR="000C7659" w:rsidRPr="00841AF9">
        <w:rPr>
          <w:rFonts w:eastAsia="Arial" w:cs="Times New Roman"/>
          <w:sz w:val="24"/>
          <w:szCs w:val="24"/>
          <w:lang w:eastAsia="pl-PL"/>
        </w:rPr>
        <w:t>z</w:t>
      </w:r>
      <w:r w:rsidRPr="00841AF9">
        <w:rPr>
          <w:rFonts w:eastAsia="Arial" w:cs="Times New Roman"/>
          <w:sz w:val="24"/>
          <w:szCs w:val="24"/>
          <w:lang w:eastAsia="pl-PL"/>
        </w:rPr>
        <w:t>amawiający rekomenduje wykorzystanie jednego z rozszerzeń: .</w:t>
      </w:r>
      <w:r w:rsidRPr="00841AF9">
        <w:rPr>
          <w:rFonts w:eastAsia="Arial" w:cs="Times New Roman"/>
          <w:b/>
          <w:bCs/>
          <w:sz w:val="24"/>
          <w:szCs w:val="24"/>
          <w:lang w:eastAsia="pl-PL"/>
        </w:rPr>
        <w:t>zip, .7Z</w:t>
      </w:r>
    </w:p>
    <w:p w14:paraId="02C26019" w14:textId="77777777" w:rsidR="005C6B3C" w:rsidRPr="00841AF9" w:rsidRDefault="005C6B3C" w:rsidP="00343AEC">
      <w:pPr>
        <w:widowControl w:val="0"/>
        <w:numPr>
          <w:ilvl w:val="0"/>
          <w:numId w:val="44"/>
        </w:numPr>
        <w:tabs>
          <w:tab w:val="left" w:pos="900"/>
        </w:tabs>
        <w:jc w:val="both"/>
        <w:rPr>
          <w:rFonts w:eastAsia="Times New Roman" w:cs="Times New Roman"/>
          <w:b/>
          <w:bCs/>
          <w:sz w:val="24"/>
          <w:szCs w:val="24"/>
          <w:u w:val="single"/>
          <w:lang w:eastAsia="en-US"/>
        </w:rPr>
      </w:pPr>
      <w:r w:rsidRPr="00841AF9">
        <w:rPr>
          <w:rFonts w:eastAsia="Arial" w:cs="Times New Roman"/>
          <w:sz w:val="24"/>
          <w:szCs w:val="24"/>
          <w:lang w:eastAsia="pl-PL"/>
        </w:rPr>
        <w:t>Wykonawca powinien pamiętać, aby plik z podpisem przekazywać łącznie z dokumentem podpisywanym.</w:t>
      </w:r>
    </w:p>
    <w:p w14:paraId="75ED510E" w14:textId="77777777" w:rsidR="005C6B3C" w:rsidRPr="00841AF9" w:rsidRDefault="005C6B3C" w:rsidP="00343AEC">
      <w:pPr>
        <w:widowControl w:val="0"/>
        <w:numPr>
          <w:ilvl w:val="0"/>
          <w:numId w:val="44"/>
        </w:numPr>
        <w:tabs>
          <w:tab w:val="left" w:pos="900"/>
        </w:tabs>
        <w:jc w:val="both"/>
        <w:rPr>
          <w:rFonts w:eastAsia="Times New Roman" w:cs="Times New Roman"/>
          <w:b/>
          <w:bCs/>
          <w:sz w:val="24"/>
          <w:szCs w:val="24"/>
          <w:u w:val="single"/>
          <w:lang w:eastAsia="en-US"/>
        </w:rPr>
      </w:pPr>
      <w:r w:rsidRPr="00841AF9">
        <w:rPr>
          <w:rFonts w:eastAsia="Arial" w:cs="Times New Roman"/>
          <w:sz w:val="24"/>
          <w:szCs w:val="24"/>
          <w:lang w:eastAsia="pl-PL"/>
        </w:rPr>
        <w:t>Zamawiający rekomenduje wykorzystanie podpisu z kwalifikowanym znacznikiem czasu.</w:t>
      </w:r>
    </w:p>
    <w:p w14:paraId="2C4B8C36" w14:textId="77777777" w:rsidR="005C6B3C" w:rsidRPr="00841AF9" w:rsidRDefault="005C6B3C" w:rsidP="00343AEC">
      <w:pPr>
        <w:widowControl w:val="0"/>
        <w:numPr>
          <w:ilvl w:val="0"/>
          <w:numId w:val="44"/>
        </w:numPr>
        <w:tabs>
          <w:tab w:val="left" w:pos="900"/>
        </w:tabs>
        <w:jc w:val="both"/>
        <w:rPr>
          <w:rFonts w:eastAsia="Times New Roman" w:cs="Times New Roman"/>
          <w:b/>
          <w:bCs/>
          <w:sz w:val="24"/>
          <w:szCs w:val="24"/>
          <w:u w:val="single"/>
          <w:lang w:eastAsia="en-US"/>
        </w:rPr>
      </w:pPr>
      <w:r w:rsidRPr="00841AF9">
        <w:rPr>
          <w:rFonts w:eastAsia="Arial" w:cs="Times New Roman"/>
          <w:sz w:val="24"/>
          <w:szCs w:val="24"/>
          <w:lang w:eastAsia="pl-PL"/>
        </w:rPr>
        <w:t>Osobą składającą ofertę powinna być osoba kontaktowa podawana w dokumentacji.</w:t>
      </w:r>
    </w:p>
    <w:p w14:paraId="694EC36A" w14:textId="5EE887CA" w:rsidR="005C6B3C" w:rsidRPr="00841AF9" w:rsidRDefault="005C6B3C" w:rsidP="00343AEC">
      <w:pPr>
        <w:widowControl w:val="0"/>
        <w:numPr>
          <w:ilvl w:val="0"/>
          <w:numId w:val="44"/>
        </w:numPr>
        <w:tabs>
          <w:tab w:val="left" w:pos="900"/>
        </w:tabs>
        <w:jc w:val="both"/>
        <w:rPr>
          <w:rFonts w:eastAsia="Times New Roman" w:cs="Times New Roman"/>
          <w:b/>
          <w:bCs/>
          <w:sz w:val="24"/>
          <w:szCs w:val="24"/>
          <w:u w:val="single"/>
          <w:lang w:eastAsia="en-US"/>
        </w:rPr>
      </w:pPr>
      <w:r w:rsidRPr="00841AF9">
        <w:rPr>
          <w:rFonts w:eastAsia="Arial" w:cs="Times New Roman"/>
          <w:sz w:val="24"/>
          <w:szCs w:val="24"/>
          <w:lang w:eastAsia="pl-PL"/>
        </w:rPr>
        <w:t xml:space="preserve">Jeśli </w:t>
      </w:r>
      <w:r w:rsidR="000C7659" w:rsidRPr="00841AF9">
        <w:rPr>
          <w:rFonts w:eastAsia="Arial" w:cs="Times New Roman"/>
          <w:sz w:val="24"/>
          <w:szCs w:val="24"/>
          <w:lang w:eastAsia="pl-PL"/>
        </w:rPr>
        <w:t>w</w:t>
      </w:r>
      <w:r w:rsidRPr="00841AF9">
        <w:rPr>
          <w:rFonts w:eastAsia="Arial" w:cs="Times New Roman"/>
          <w:sz w:val="24"/>
          <w:szCs w:val="24"/>
          <w:lang w:eastAsia="pl-PL"/>
        </w:rPr>
        <w:t xml:space="preserve">ykonawca pakuje dokumenty np. w plik o rozszerzeniu .zip, zaleca się wcześniejsze podpisanie każdego ze skompresowanych plików. </w:t>
      </w:r>
    </w:p>
    <w:p w14:paraId="7DBA58F0" w14:textId="77777777" w:rsidR="002C1828" w:rsidRPr="00841AF9" w:rsidRDefault="002C1828" w:rsidP="00343AEC">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841AF9" w:rsidRDefault="002C1828" w:rsidP="00343AEC">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2" w:name="_Toc68156111"/>
      <w:r w:rsidRPr="00841AF9">
        <w:rPr>
          <w:rFonts w:ascii="Times New Roman" w:eastAsia="Times New Roman" w:hAnsi="Times New Roman" w:cs="Times New Roman"/>
          <w:b/>
          <w:bCs/>
          <w:sz w:val="24"/>
          <w:szCs w:val="24"/>
        </w:rPr>
        <w:t>ZAŁĄCZNIKI</w:t>
      </w:r>
      <w:bookmarkEnd w:id="62"/>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5C6B3C" w:rsidRPr="00841AF9" w14:paraId="2F3110DC" w14:textId="77777777" w:rsidTr="003212CA">
        <w:tc>
          <w:tcPr>
            <w:tcW w:w="949" w:type="pct"/>
            <w:vAlign w:val="center"/>
            <w:hideMark/>
          </w:tcPr>
          <w:p w14:paraId="0EB7ABB8" w14:textId="77777777" w:rsidR="005C6B3C" w:rsidRPr="00841AF9" w:rsidRDefault="005C6B3C" w:rsidP="00343AEC">
            <w:pPr>
              <w:widowControl w:val="0"/>
              <w:snapToGrid w:val="0"/>
              <w:ind w:right="-634"/>
              <w:rPr>
                <w:rFonts w:eastAsia="Times New Roman" w:cs="Times New Roman"/>
                <w:sz w:val="24"/>
                <w:szCs w:val="24"/>
              </w:rPr>
            </w:pPr>
            <w:r w:rsidRPr="00841AF9">
              <w:rPr>
                <w:rFonts w:eastAsia="Times New Roman" w:cs="Times New Roman"/>
                <w:sz w:val="24"/>
                <w:szCs w:val="24"/>
              </w:rPr>
              <w:t>Załącznik Nr 1 -</w:t>
            </w:r>
          </w:p>
        </w:tc>
        <w:tc>
          <w:tcPr>
            <w:tcW w:w="4051" w:type="pct"/>
            <w:hideMark/>
          </w:tcPr>
          <w:p w14:paraId="374362C6" w14:textId="77777777" w:rsidR="005C6B3C" w:rsidRPr="00841AF9" w:rsidRDefault="005C6B3C" w:rsidP="00343AEC">
            <w:pPr>
              <w:widowControl w:val="0"/>
              <w:numPr>
                <w:ilvl w:val="0"/>
                <w:numId w:val="11"/>
              </w:numPr>
              <w:tabs>
                <w:tab w:val="left" w:pos="360"/>
              </w:tabs>
              <w:snapToGrid w:val="0"/>
              <w:ind w:left="318" w:right="-634" w:hanging="858"/>
              <w:jc w:val="both"/>
              <w:rPr>
                <w:rFonts w:eastAsia="Times New Roman" w:cs="Times New Roman"/>
                <w:sz w:val="24"/>
                <w:szCs w:val="24"/>
              </w:rPr>
            </w:pPr>
            <w:r w:rsidRPr="00841AF9">
              <w:rPr>
                <w:rFonts w:eastAsia="Times New Roman" w:cs="Times New Roman"/>
                <w:sz w:val="24"/>
                <w:szCs w:val="24"/>
              </w:rPr>
              <w:t>Formularz oferty</w:t>
            </w:r>
          </w:p>
        </w:tc>
      </w:tr>
      <w:tr w:rsidR="005C6B3C" w:rsidRPr="00841AF9" w14:paraId="7E016A18" w14:textId="77777777" w:rsidTr="003212CA">
        <w:tc>
          <w:tcPr>
            <w:tcW w:w="949" w:type="pct"/>
            <w:vAlign w:val="center"/>
            <w:hideMark/>
          </w:tcPr>
          <w:p w14:paraId="086093FA" w14:textId="77777777" w:rsidR="005C6B3C" w:rsidRPr="00841AF9" w:rsidRDefault="005C6B3C" w:rsidP="00343AEC">
            <w:pPr>
              <w:widowControl w:val="0"/>
              <w:tabs>
                <w:tab w:val="left" w:pos="5655"/>
              </w:tabs>
              <w:snapToGrid w:val="0"/>
              <w:ind w:right="-634"/>
              <w:outlineLvl w:val="3"/>
              <w:rPr>
                <w:rFonts w:eastAsia="Times New Roman" w:cs="Times New Roman"/>
                <w:sz w:val="24"/>
                <w:szCs w:val="24"/>
              </w:rPr>
            </w:pPr>
            <w:r w:rsidRPr="00841AF9">
              <w:rPr>
                <w:rFonts w:eastAsia="Times New Roman" w:cs="Times New Roman"/>
                <w:sz w:val="24"/>
                <w:szCs w:val="24"/>
              </w:rPr>
              <w:t xml:space="preserve">Załącznik Nr 2 - </w:t>
            </w:r>
          </w:p>
        </w:tc>
        <w:tc>
          <w:tcPr>
            <w:tcW w:w="4051" w:type="pct"/>
            <w:hideMark/>
          </w:tcPr>
          <w:p w14:paraId="7C199F4E" w14:textId="77777777" w:rsidR="005C6B3C" w:rsidRPr="00841AF9" w:rsidRDefault="005C6B3C" w:rsidP="00343AEC">
            <w:pPr>
              <w:widowControl w:val="0"/>
              <w:numPr>
                <w:ilvl w:val="0"/>
                <w:numId w:val="11"/>
              </w:numPr>
              <w:tabs>
                <w:tab w:val="left" w:pos="360"/>
              </w:tabs>
              <w:snapToGrid w:val="0"/>
              <w:ind w:left="318" w:right="-634" w:hanging="858"/>
              <w:jc w:val="both"/>
              <w:rPr>
                <w:rFonts w:eastAsia="Times New Roman" w:cs="Times New Roman"/>
                <w:sz w:val="24"/>
                <w:szCs w:val="24"/>
              </w:rPr>
            </w:pPr>
            <w:r w:rsidRPr="00841AF9">
              <w:rPr>
                <w:rFonts w:eastAsia="Times New Roman" w:cs="Times New Roman"/>
                <w:sz w:val="24"/>
                <w:szCs w:val="24"/>
              </w:rPr>
              <w:t>Formularz cenowy wraz ze szczegółowym opisem przedmiotu zamówienia</w:t>
            </w:r>
          </w:p>
        </w:tc>
      </w:tr>
      <w:tr w:rsidR="005C6B3C" w:rsidRPr="00841AF9" w14:paraId="6FF01D81" w14:textId="77777777" w:rsidTr="003212CA">
        <w:tc>
          <w:tcPr>
            <w:tcW w:w="949" w:type="pct"/>
            <w:vAlign w:val="center"/>
            <w:hideMark/>
          </w:tcPr>
          <w:p w14:paraId="1750172D" w14:textId="77777777" w:rsidR="005C6B3C" w:rsidRPr="00841AF9" w:rsidRDefault="005C6B3C" w:rsidP="00343AEC">
            <w:pPr>
              <w:widowControl w:val="0"/>
              <w:tabs>
                <w:tab w:val="left" w:pos="0"/>
                <w:tab w:val="left" w:pos="5655"/>
              </w:tabs>
              <w:snapToGrid w:val="0"/>
              <w:ind w:right="-634"/>
              <w:outlineLvl w:val="3"/>
              <w:rPr>
                <w:rFonts w:eastAsia="Times New Roman" w:cs="Times New Roman"/>
                <w:sz w:val="24"/>
                <w:szCs w:val="24"/>
              </w:rPr>
            </w:pPr>
            <w:r w:rsidRPr="00841AF9">
              <w:rPr>
                <w:rFonts w:eastAsia="Times New Roman" w:cs="Times New Roman"/>
                <w:sz w:val="24"/>
                <w:szCs w:val="24"/>
              </w:rPr>
              <w:t xml:space="preserve">Załącznik Nr 3 - </w:t>
            </w:r>
          </w:p>
        </w:tc>
        <w:tc>
          <w:tcPr>
            <w:tcW w:w="4051" w:type="pct"/>
            <w:hideMark/>
          </w:tcPr>
          <w:p w14:paraId="7695E7F2" w14:textId="77777777" w:rsidR="005C6B3C" w:rsidRPr="00841AF9" w:rsidRDefault="005C6B3C" w:rsidP="00343AEC">
            <w:pPr>
              <w:widowControl w:val="0"/>
              <w:numPr>
                <w:ilvl w:val="0"/>
                <w:numId w:val="11"/>
              </w:numPr>
              <w:tabs>
                <w:tab w:val="left" w:pos="360"/>
              </w:tabs>
              <w:snapToGrid w:val="0"/>
              <w:ind w:left="318" w:right="-634" w:hanging="858"/>
              <w:jc w:val="both"/>
              <w:rPr>
                <w:rFonts w:eastAsia="Times New Roman" w:cs="Times New Roman"/>
                <w:sz w:val="24"/>
                <w:szCs w:val="24"/>
              </w:rPr>
            </w:pPr>
            <w:r w:rsidRPr="00841AF9">
              <w:rPr>
                <w:rFonts w:eastAsia="Times New Roman" w:cs="Times New Roman"/>
                <w:sz w:val="24"/>
                <w:szCs w:val="24"/>
              </w:rPr>
              <w:t>Jednolity Europejski Dokument Zamówienia (JEDZ)</w:t>
            </w:r>
          </w:p>
        </w:tc>
      </w:tr>
      <w:tr w:rsidR="005C6B3C" w:rsidRPr="00841AF9" w14:paraId="2DBA7540" w14:textId="77777777" w:rsidTr="003212CA">
        <w:tc>
          <w:tcPr>
            <w:tcW w:w="949" w:type="pct"/>
            <w:vAlign w:val="center"/>
            <w:hideMark/>
          </w:tcPr>
          <w:p w14:paraId="41C08E5E" w14:textId="4A63B69C" w:rsidR="005C6B3C" w:rsidRPr="00841AF9" w:rsidRDefault="005C6B3C" w:rsidP="00343AEC">
            <w:pPr>
              <w:widowControl w:val="0"/>
              <w:tabs>
                <w:tab w:val="left" w:pos="0"/>
                <w:tab w:val="left" w:pos="5655"/>
              </w:tabs>
              <w:snapToGrid w:val="0"/>
              <w:ind w:right="-634"/>
              <w:outlineLvl w:val="3"/>
              <w:rPr>
                <w:rFonts w:eastAsia="Times New Roman" w:cs="Times New Roman"/>
                <w:sz w:val="24"/>
                <w:szCs w:val="24"/>
              </w:rPr>
            </w:pPr>
            <w:r w:rsidRPr="00841AF9">
              <w:rPr>
                <w:rFonts w:eastAsia="Times New Roman" w:cs="Times New Roman"/>
                <w:sz w:val="24"/>
                <w:szCs w:val="24"/>
              </w:rPr>
              <w:t xml:space="preserve">Załącznik Nr </w:t>
            </w:r>
            <w:r w:rsidR="0016516D" w:rsidRPr="00841AF9">
              <w:rPr>
                <w:rFonts w:eastAsia="Times New Roman" w:cs="Times New Roman"/>
                <w:sz w:val="24"/>
                <w:szCs w:val="24"/>
              </w:rPr>
              <w:t>4</w:t>
            </w:r>
            <w:r w:rsidRPr="00841AF9">
              <w:rPr>
                <w:rFonts w:eastAsia="Times New Roman" w:cs="Times New Roman"/>
                <w:sz w:val="24"/>
                <w:szCs w:val="24"/>
              </w:rPr>
              <w:t xml:space="preserve"> - </w:t>
            </w:r>
          </w:p>
        </w:tc>
        <w:tc>
          <w:tcPr>
            <w:tcW w:w="4051" w:type="pct"/>
            <w:hideMark/>
          </w:tcPr>
          <w:p w14:paraId="132280F8" w14:textId="6D529FD9" w:rsidR="005C6B3C" w:rsidRPr="00841AF9" w:rsidRDefault="001F6276" w:rsidP="00343AEC">
            <w:pPr>
              <w:widowControl w:val="0"/>
              <w:numPr>
                <w:ilvl w:val="0"/>
                <w:numId w:val="11"/>
              </w:numPr>
              <w:tabs>
                <w:tab w:val="left" w:pos="360"/>
              </w:tabs>
              <w:snapToGrid w:val="0"/>
              <w:ind w:left="318" w:right="-634" w:hanging="858"/>
              <w:jc w:val="both"/>
              <w:rPr>
                <w:rFonts w:eastAsia="Times New Roman" w:cs="Times New Roman"/>
                <w:sz w:val="24"/>
                <w:szCs w:val="24"/>
              </w:rPr>
            </w:pPr>
            <w:r w:rsidRPr="00841AF9">
              <w:rPr>
                <w:rFonts w:eastAsia="Times New Roman" w:cs="Times New Roman"/>
                <w:sz w:val="24"/>
                <w:szCs w:val="24"/>
              </w:rPr>
              <w:t>Oświadczenie „sankcyjne”</w:t>
            </w:r>
          </w:p>
        </w:tc>
      </w:tr>
      <w:tr w:rsidR="001F6276" w:rsidRPr="00841AF9" w14:paraId="40EFBB1C" w14:textId="77777777" w:rsidTr="007E7A2B">
        <w:tc>
          <w:tcPr>
            <w:tcW w:w="949" w:type="pct"/>
          </w:tcPr>
          <w:p w14:paraId="5CAB9202" w14:textId="77EFEB78" w:rsidR="001F6276" w:rsidRPr="00841AF9" w:rsidRDefault="001F6276" w:rsidP="00343AEC">
            <w:pPr>
              <w:widowControl w:val="0"/>
              <w:tabs>
                <w:tab w:val="left" w:pos="0"/>
                <w:tab w:val="left" w:pos="5655"/>
              </w:tabs>
              <w:snapToGrid w:val="0"/>
              <w:ind w:right="-634"/>
              <w:outlineLvl w:val="3"/>
              <w:rPr>
                <w:rFonts w:eastAsia="Times New Roman" w:cs="Times New Roman"/>
                <w:sz w:val="24"/>
                <w:szCs w:val="24"/>
              </w:rPr>
            </w:pPr>
            <w:r w:rsidRPr="00841AF9">
              <w:rPr>
                <w:rFonts w:eastAsia="Times New Roman" w:cs="Times New Roman"/>
                <w:sz w:val="24"/>
                <w:szCs w:val="24"/>
              </w:rPr>
              <w:t xml:space="preserve">Załącznik Nr </w:t>
            </w:r>
            <w:r w:rsidR="00976727" w:rsidRPr="00841AF9">
              <w:rPr>
                <w:rFonts w:eastAsia="Times New Roman" w:cs="Times New Roman"/>
                <w:sz w:val="24"/>
                <w:szCs w:val="24"/>
              </w:rPr>
              <w:t>5</w:t>
            </w:r>
            <w:r w:rsidRPr="00841AF9">
              <w:rPr>
                <w:rFonts w:eastAsia="Times New Roman" w:cs="Times New Roman"/>
                <w:sz w:val="24"/>
                <w:szCs w:val="24"/>
              </w:rPr>
              <w:t xml:space="preserve"> - </w:t>
            </w:r>
          </w:p>
        </w:tc>
        <w:tc>
          <w:tcPr>
            <w:tcW w:w="4051" w:type="pct"/>
          </w:tcPr>
          <w:p w14:paraId="3D0D43D3" w14:textId="5424C102" w:rsidR="001F6276" w:rsidRPr="00841AF9" w:rsidRDefault="001F6276" w:rsidP="00343AEC">
            <w:pPr>
              <w:widowControl w:val="0"/>
              <w:numPr>
                <w:ilvl w:val="0"/>
                <w:numId w:val="11"/>
              </w:numPr>
              <w:tabs>
                <w:tab w:val="left" w:pos="360"/>
                <w:tab w:val="num" w:pos="418"/>
              </w:tabs>
              <w:snapToGrid w:val="0"/>
              <w:ind w:left="318" w:right="-634" w:hanging="858"/>
              <w:jc w:val="both"/>
              <w:rPr>
                <w:rFonts w:eastAsia="Times New Roman" w:cs="Times New Roman"/>
                <w:color w:val="000000"/>
                <w:sz w:val="24"/>
                <w:szCs w:val="24"/>
                <w:lang w:eastAsia="pl-PL"/>
              </w:rPr>
            </w:pPr>
            <w:r w:rsidRPr="00841AF9">
              <w:rPr>
                <w:rFonts w:eastAsia="Times New Roman" w:cs="Times New Roman"/>
                <w:sz w:val="24"/>
                <w:szCs w:val="24"/>
              </w:rPr>
              <w:t>Oświadczenie wykonawcy przynależności do grupy kapitałowej</w:t>
            </w:r>
          </w:p>
        </w:tc>
      </w:tr>
      <w:tr w:rsidR="001F6276" w:rsidRPr="00841AF9" w14:paraId="01C8F5F1" w14:textId="77777777" w:rsidTr="007E7A2B">
        <w:tc>
          <w:tcPr>
            <w:tcW w:w="949" w:type="pct"/>
          </w:tcPr>
          <w:p w14:paraId="729028AF" w14:textId="10E710D8" w:rsidR="001F6276" w:rsidRPr="00841AF9" w:rsidRDefault="001F6276" w:rsidP="00343AEC">
            <w:pPr>
              <w:widowControl w:val="0"/>
              <w:tabs>
                <w:tab w:val="left" w:pos="0"/>
                <w:tab w:val="left" w:pos="5655"/>
              </w:tabs>
              <w:snapToGrid w:val="0"/>
              <w:ind w:right="-634"/>
              <w:outlineLvl w:val="3"/>
              <w:rPr>
                <w:rFonts w:eastAsia="Times New Roman" w:cs="Times New Roman"/>
                <w:sz w:val="24"/>
                <w:szCs w:val="24"/>
              </w:rPr>
            </w:pPr>
            <w:r w:rsidRPr="00841AF9">
              <w:rPr>
                <w:rFonts w:eastAsia="Times New Roman" w:cs="Times New Roman"/>
                <w:sz w:val="24"/>
                <w:szCs w:val="24"/>
              </w:rPr>
              <w:t xml:space="preserve">Załącznik Nr </w:t>
            </w:r>
            <w:r w:rsidR="00976727" w:rsidRPr="00841AF9">
              <w:rPr>
                <w:rFonts w:eastAsia="Times New Roman" w:cs="Times New Roman"/>
                <w:sz w:val="24"/>
                <w:szCs w:val="24"/>
              </w:rPr>
              <w:t>6</w:t>
            </w:r>
            <w:r w:rsidRPr="00841AF9">
              <w:rPr>
                <w:rFonts w:eastAsia="Times New Roman" w:cs="Times New Roman"/>
                <w:sz w:val="24"/>
                <w:szCs w:val="24"/>
              </w:rPr>
              <w:t xml:space="preserve"> - </w:t>
            </w:r>
          </w:p>
        </w:tc>
        <w:tc>
          <w:tcPr>
            <w:tcW w:w="4051" w:type="pct"/>
          </w:tcPr>
          <w:p w14:paraId="1F75B5B7" w14:textId="7F4C3F03" w:rsidR="001F6276" w:rsidRPr="00841AF9" w:rsidRDefault="001F6276" w:rsidP="00343AEC">
            <w:pPr>
              <w:widowControl w:val="0"/>
              <w:numPr>
                <w:ilvl w:val="0"/>
                <w:numId w:val="11"/>
              </w:numPr>
              <w:tabs>
                <w:tab w:val="left" w:pos="360"/>
                <w:tab w:val="num" w:pos="418"/>
              </w:tabs>
              <w:snapToGrid w:val="0"/>
              <w:ind w:left="318" w:right="-634" w:hanging="858"/>
              <w:jc w:val="both"/>
              <w:rPr>
                <w:rFonts w:eastAsia="Times New Roman" w:cs="Times New Roman"/>
                <w:color w:val="000000"/>
                <w:sz w:val="24"/>
                <w:szCs w:val="24"/>
                <w:lang w:eastAsia="pl-PL"/>
              </w:rPr>
            </w:pPr>
            <w:r w:rsidRPr="00841AF9">
              <w:rPr>
                <w:rFonts w:eastAsia="Times New Roman" w:cs="Times New Roman"/>
                <w:sz w:val="24"/>
                <w:szCs w:val="24"/>
              </w:rPr>
              <w:t>Projekt umowy</w:t>
            </w:r>
          </w:p>
        </w:tc>
      </w:tr>
    </w:tbl>
    <w:p w14:paraId="2799ECB6" w14:textId="77777777" w:rsidR="005C6B3C" w:rsidRPr="00841AF9" w:rsidRDefault="005C6B3C" w:rsidP="00343AEC">
      <w:pPr>
        <w:widowControl w:val="0"/>
        <w:rPr>
          <w:rFonts w:eastAsia="Times New Roman" w:cs="Times New Roman"/>
          <w:sz w:val="24"/>
          <w:szCs w:val="24"/>
        </w:rPr>
      </w:pPr>
    </w:p>
    <w:p w14:paraId="571AC76D" w14:textId="77777777" w:rsidR="005C6B3C" w:rsidRPr="00841AF9" w:rsidRDefault="005C6B3C" w:rsidP="00343AEC">
      <w:pPr>
        <w:widowControl w:val="0"/>
        <w:rPr>
          <w:rFonts w:eastAsia="Times New Roman" w:cs="Times New Roman"/>
          <w:sz w:val="24"/>
          <w:szCs w:val="24"/>
        </w:rPr>
      </w:pPr>
    </w:p>
    <w:p w14:paraId="31998352" w14:textId="77777777" w:rsidR="001C556F" w:rsidRPr="00841AF9" w:rsidRDefault="001C556F" w:rsidP="00343AEC">
      <w:pPr>
        <w:widowControl w:val="0"/>
        <w:spacing w:after="160" w:line="259" w:lineRule="auto"/>
        <w:contextualSpacing/>
        <w:jc w:val="both"/>
        <w:rPr>
          <w:rFonts w:eastAsia="Calibri" w:cs="Times New Roman"/>
          <w:sz w:val="24"/>
          <w:szCs w:val="24"/>
          <w:lang w:eastAsia="pl-PL"/>
        </w:rPr>
      </w:pPr>
      <w:r w:rsidRPr="00841AF9">
        <w:rPr>
          <w:rFonts w:eastAsia="Times New Roman" w:cs="Times New Roman"/>
          <w:b/>
          <w:bCs/>
          <w:sz w:val="24"/>
          <w:szCs w:val="24"/>
        </w:rPr>
        <w:tab/>
      </w:r>
    </w:p>
    <w:p w14:paraId="2524A7F7" w14:textId="311996C9" w:rsidR="001C556F" w:rsidRPr="00841AF9" w:rsidRDefault="001C556F" w:rsidP="00343AEC">
      <w:pPr>
        <w:widowControl w:val="0"/>
        <w:tabs>
          <w:tab w:val="left" w:pos="204"/>
        </w:tabs>
        <w:autoSpaceDE w:val="0"/>
        <w:rPr>
          <w:rFonts w:eastAsia="Times New Roman" w:cs="Times New Roman"/>
          <w:b/>
          <w:bCs/>
          <w:sz w:val="24"/>
          <w:szCs w:val="24"/>
        </w:rPr>
      </w:pPr>
    </w:p>
    <w:p w14:paraId="6BBCCB31" w14:textId="013C831D" w:rsidR="005C6B3C" w:rsidRPr="00841AF9" w:rsidRDefault="005C6B3C" w:rsidP="00343AEC">
      <w:pPr>
        <w:widowControl w:val="0"/>
        <w:autoSpaceDE w:val="0"/>
        <w:jc w:val="right"/>
        <w:rPr>
          <w:rFonts w:eastAsia="Times New Roman" w:cs="Times New Roman"/>
          <w:b/>
          <w:bCs/>
        </w:rPr>
      </w:pPr>
      <w:r w:rsidRPr="00841AF9">
        <w:rPr>
          <w:rFonts w:eastAsia="Times New Roman" w:cs="Times New Roman"/>
          <w:sz w:val="24"/>
          <w:szCs w:val="24"/>
        </w:rPr>
        <w:br w:type="page"/>
      </w:r>
      <w:r w:rsidRPr="00841AF9">
        <w:rPr>
          <w:rFonts w:eastAsia="Times New Roman" w:cs="Times New Roman"/>
          <w:b/>
          <w:bCs/>
        </w:rPr>
        <w:lastRenderedPageBreak/>
        <w:t>ZAŁĄCZNIK NR 1</w:t>
      </w:r>
      <w:r w:rsidR="00766ACF">
        <w:rPr>
          <w:rFonts w:eastAsia="Times New Roman" w:cs="Times New Roman"/>
          <w:b/>
          <w:bCs/>
        </w:rPr>
        <w:t xml:space="preserve"> DO SWZ</w:t>
      </w:r>
    </w:p>
    <w:p w14:paraId="44CC17D4" w14:textId="77777777" w:rsidR="005C6B3C" w:rsidRPr="00841AF9" w:rsidRDefault="005C6B3C" w:rsidP="00343AEC">
      <w:pPr>
        <w:widowControl w:val="0"/>
        <w:ind w:left="708"/>
        <w:outlineLvl w:val="3"/>
        <w:rPr>
          <w:rFonts w:eastAsia="Times New Roman" w:cs="Times New Roman"/>
          <w:b/>
          <w:bCs/>
          <w:sz w:val="28"/>
          <w:szCs w:val="28"/>
        </w:rPr>
      </w:pPr>
    </w:p>
    <w:p w14:paraId="64BAF1C3" w14:textId="77777777" w:rsidR="005C6B3C" w:rsidRPr="00841AF9" w:rsidRDefault="005C6B3C" w:rsidP="00343AEC">
      <w:pPr>
        <w:widowControl w:val="0"/>
        <w:ind w:left="708"/>
        <w:jc w:val="center"/>
        <w:outlineLvl w:val="3"/>
        <w:rPr>
          <w:rFonts w:eastAsia="Times New Roman" w:cs="Times New Roman"/>
          <w:b/>
          <w:bCs/>
          <w:sz w:val="24"/>
          <w:szCs w:val="24"/>
          <w:u w:val="single"/>
        </w:rPr>
      </w:pPr>
      <w:r w:rsidRPr="00841AF9">
        <w:rPr>
          <w:rFonts w:eastAsia="Times New Roman" w:cs="Times New Roman"/>
          <w:b/>
          <w:bCs/>
          <w:sz w:val="24"/>
          <w:szCs w:val="24"/>
          <w:u w:val="single"/>
        </w:rPr>
        <w:t>FORMULARZ OFERTOWY</w:t>
      </w:r>
    </w:p>
    <w:p w14:paraId="72D9A632" w14:textId="77777777" w:rsidR="005C6B3C" w:rsidRPr="00841AF9" w:rsidRDefault="005C6B3C" w:rsidP="00343AEC">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841AF9"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841AF9" w:rsidRDefault="005C6B3C" w:rsidP="00343AEC">
            <w:pPr>
              <w:widowControl w:val="0"/>
              <w:snapToGrid w:val="0"/>
              <w:rPr>
                <w:rFonts w:eastAsia="Times New Roman" w:cs="Times New Roman"/>
                <w:b/>
                <w:bCs/>
                <w:sz w:val="24"/>
                <w:szCs w:val="24"/>
              </w:rPr>
            </w:pPr>
            <w:r w:rsidRPr="00841AF9">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841AF9" w:rsidRDefault="005C6B3C" w:rsidP="00343AEC">
            <w:pPr>
              <w:widowControl w:val="0"/>
              <w:snapToGrid w:val="0"/>
              <w:rPr>
                <w:rFonts w:eastAsia="Times New Roman" w:cs="Times New Roman"/>
                <w:sz w:val="24"/>
                <w:szCs w:val="24"/>
              </w:rPr>
            </w:pPr>
          </w:p>
        </w:tc>
      </w:tr>
      <w:tr w:rsidR="005C6B3C" w:rsidRPr="00841AF9"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841AF9" w:rsidRDefault="005C6B3C" w:rsidP="00343AEC">
            <w:pPr>
              <w:widowControl w:val="0"/>
              <w:snapToGrid w:val="0"/>
              <w:rPr>
                <w:rFonts w:eastAsia="Times New Roman" w:cs="Times New Roman"/>
                <w:b/>
                <w:bCs/>
                <w:sz w:val="24"/>
                <w:szCs w:val="24"/>
              </w:rPr>
            </w:pPr>
            <w:r w:rsidRPr="00841AF9">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841AF9" w:rsidRDefault="005C6B3C" w:rsidP="00343AEC">
            <w:pPr>
              <w:widowControl w:val="0"/>
              <w:snapToGrid w:val="0"/>
              <w:rPr>
                <w:rFonts w:eastAsia="Times New Roman" w:cs="Times New Roman"/>
                <w:sz w:val="24"/>
                <w:szCs w:val="24"/>
              </w:rPr>
            </w:pPr>
          </w:p>
        </w:tc>
      </w:tr>
      <w:tr w:rsidR="005C6B3C" w:rsidRPr="00841AF9"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841AF9" w:rsidRDefault="005C6B3C" w:rsidP="00343AEC">
            <w:pPr>
              <w:widowControl w:val="0"/>
              <w:snapToGrid w:val="0"/>
              <w:rPr>
                <w:rFonts w:eastAsia="Times New Roman" w:cs="Times New Roman"/>
                <w:b/>
                <w:bCs/>
                <w:sz w:val="24"/>
                <w:szCs w:val="24"/>
              </w:rPr>
            </w:pPr>
            <w:r w:rsidRPr="00841AF9">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841AF9" w:rsidRDefault="005C6B3C" w:rsidP="00343AEC">
            <w:pPr>
              <w:widowControl w:val="0"/>
              <w:snapToGrid w:val="0"/>
              <w:rPr>
                <w:rFonts w:eastAsia="Times New Roman" w:cs="Times New Roman"/>
                <w:sz w:val="24"/>
                <w:szCs w:val="24"/>
              </w:rPr>
            </w:pPr>
          </w:p>
        </w:tc>
      </w:tr>
      <w:tr w:rsidR="005C6B3C" w:rsidRPr="00841AF9"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841AF9" w:rsidRDefault="005C6B3C" w:rsidP="00343AEC">
            <w:pPr>
              <w:widowControl w:val="0"/>
              <w:snapToGrid w:val="0"/>
              <w:rPr>
                <w:rFonts w:eastAsia="Times New Roman" w:cs="Times New Roman"/>
                <w:b/>
                <w:bCs/>
                <w:sz w:val="24"/>
                <w:szCs w:val="24"/>
              </w:rPr>
            </w:pPr>
            <w:r w:rsidRPr="00841AF9">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841AF9" w:rsidRDefault="005C6B3C" w:rsidP="00343AEC">
            <w:pPr>
              <w:widowControl w:val="0"/>
              <w:snapToGrid w:val="0"/>
              <w:rPr>
                <w:rFonts w:eastAsia="Times New Roman" w:cs="Times New Roman"/>
                <w:sz w:val="24"/>
                <w:szCs w:val="24"/>
              </w:rPr>
            </w:pPr>
          </w:p>
        </w:tc>
      </w:tr>
      <w:tr w:rsidR="005C6B3C" w:rsidRPr="00841AF9"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841AF9" w:rsidRDefault="005C6B3C" w:rsidP="00343AEC">
            <w:pPr>
              <w:widowControl w:val="0"/>
              <w:snapToGrid w:val="0"/>
              <w:rPr>
                <w:rFonts w:eastAsia="Times New Roman" w:cs="Times New Roman"/>
                <w:b/>
                <w:bCs/>
                <w:sz w:val="24"/>
                <w:szCs w:val="24"/>
              </w:rPr>
            </w:pPr>
            <w:r w:rsidRPr="00841AF9">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841AF9" w:rsidRDefault="005C6B3C" w:rsidP="00343AEC">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841AF9" w:rsidRDefault="005C6B3C" w:rsidP="00343AEC">
            <w:pPr>
              <w:widowControl w:val="0"/>
              <w:snapToGrid w:val="0"/>
              <w:rPr>
                <w:rFonts w:eastAsia="Times New Roman" w:cs="Times New Roman"/>
                <w:b/>
                <w:bCs/>
                <w:sz w:val="24"/>
                <w:szCs w:val="24"/>
              </w:rPr>
            </w:pPr>
            <w:r w:rsidRPr="00841AF9">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841AF9" w:rsidRDefault="005C6B3C" w:rsidP="00343AEC">
            <w:pPr>
              <w:widowControl w:val="0"/>
              <w:snapToGrid w:val="0"/>
              <w:rPr>
                <w:rFonts w:eastAsia="Times New Roman" w:cs="Times New Roman"/>
                <w:sz w:val="24"/>
                <w:szCs w:val="24"/>
              </w:rPr>
            </w:pPr>
          </w:p>
        </w:tc>
      </w:tr>
      <w:tr w:rsidR="004A72FA" w:rsidRPr="00841AF9" w14:paraId="448739E0" w14:textId="77777777" w:rsidTr="004A72F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D104EE" w14:textId="5867553D" w:rsidR="004A72FA" w:rsidRPr="00841AF9" w:rsidRDefault="004A72FA" w:rsidP="00343AEC">
            <w:pPr>
              <w:widowControl w:val="0"/>
              <w:snapToGrid w:val="0"/>
              <w:rPr>
                <w:rFonts w:eastAsia="Times New Roman" w:cs="Times New Roman"/>
                <w:b/>
                <w:bCs/>
                <w:sz w:val="24"/>
                <w:szCs w:val="24"/>
              </w:rPr>
            </w:pPr>
            <w:r w:rsidRPr="00841AF9">
              <w:rPr>
                <w:rFonts w:eastAsia="Times New Roman" w:cs="Times New Roman"/>
                <w:b/>
                <w:bCs/>
                <w:sz w:val="24"/>
                <w:szCs w:val="24"/>
              </w:rPr>
              <w:t>Kod NUTS</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C3558" w14:textId="77777777" w:rsidR="004A72FA" w:rsidRPr="00841AF9" w:rsidRDefault="004A72FA" w:rsidP="00343AEC">
            <w:pPr>
              <w:widowControl w:val="0"/>
              <w:snapToGrid w:val="0"/>
              <w:rPr>
                <w:rFonts w:eastAsia="Times New Roman" w:cs="Times New Roman"/>
                <w:sz w:val="24"/>
                <w:szCs w:val="24"/>
              </w:rPr>
            </w:pPr>
          </w:p>
        </w:tc>
      </w:tr>
      <w:tr w:rsidR="005C6B3C" w:rsidRPr="00841AF9"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841AF9" w:rsidRDefault="005C6B3C" w:rsidP="00343AEC">
            <w:pPr>
              <w:widowControl w:val="0"/>
              <w:tabs>
                <w:tab w:val="left" w:pos="284"/>
              </w:tabs>
              <w:autoSpaceDE w:val="0"/>
              <w:autoSpaceDN w:val="0"/>
              <w:adjustRightInd w:val="0"/>
              <w:jc w:val="both"/>
              <w:rPr>
                <w:rFonts w:eastAsia="Times New Roman" w:cs="Times New Roman"/>
                <w:b/>
                <w:bCs/>
                <w:sz w:val="24"/>
                <w:szCs w:val="24"/>
              </w:rPr>
            </w:pPr>
            <w:r w:rsidRPr="00841AF9">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841AF9" w:rsidRDefault="005C6B3C" w:rsidP="00343AEC">
            <w:pPr>
              <w:widowControl w:val="0"/>
              <w:snapToGrid w:val="0"/>
              <w:rPr>
                <w:rFonts w:eastAsia="Times New Roman" w:cs="Times New Roman"/>
                <w:i/>
                <w:iCs/>
                <w:sz w:val="20"/>
                <w:szCs w:val="20"/>
              </w:rPr>
            </w:pPr>
            <w:r w:rsidRPr="00841AF9">
              <w:rPr>
                <w:rFonts w:eastAsia="Times New Roman" w:cs="Times New Roman"/>
                <w:sz w:val="24"/>
                <w:szCs w:val="24"/>
              </w:rPr>
              <w:t xml:space="preserve">……………………………….…….  </w:t>
            </w:r>
            <w:r w:rsidRPr="00841AF9">
              <w:rPr>
                <w:rFonts w:eastAsia="Times New Roman" w:cs="Times New Roman"/>
                <w:i/>
                <w:iCs/>
                <w:sz w:val="20"/>
                <w:szCs w:val="20"/>
              </w:rPr>
              <w:t>(imię i nazwisko)</w:t>
            </w:r>
          </w:p>
          <w:p w14:paraId="07687D08" w14:textId="77777777" w:rsidR="005C6B3C" w:rsidRPr="00841AF9" w:rsidRDefault="005C6B3C" w:rsidP="00343AEC">
            <w:pPr>
              <w:widowControl w:val="0"/>
              <w:snapToGrid w:val="0"/>
              <w:rPr>
                <w:rFonts w:eastAsia="Times New Roman" w:cs="Times New Roman"/>
                <w:i/>
                <w:iCs/>
                <w:sz w:val="24"/>
                <w:szCs w:val="24"/>
              </w:rPr>
            </w:pPr>
            <w:r w:rsidRPr="00841AF9">
              <w:rPr>
                <w:rFonts w:eastAsia="Times New Roman" w:cs="Times New Roman"/>
                <w:sz w:val="24"/>
                <w:szCs w:val="24"/>
              </w:rPr>
              <w:t xml:space="preserve">……………………………..………. </w:t>
            </w:r>
            <w:r w:rsidRPr="00841AF9">
              <w:rPr>
                <w:rFonts w:eastAsia="Times New Roman" w:cs="Times New Roman"/>
                <w:i/>
                <w:iCs/>
                <w:sz w:val="20"/>
                <w:szCs w:val="20"/>
              </w:rPr>
              <w:t>(nr telefonu)</w:t>
            </w:r>
          </w:p>
          <w:p w14:paraId="4E914D35" w14:textId="77777777" w:rsidR="005C6B3C" w:rsidRPr="00841AF9" w:rsidRDefault="005C6B3C" w:rsidP="00343AEC">
            <w:pPr>
              <w:widowControl w:val="0"/>
              <w:snapToGrid w:val="0"/>
              <w:rPr>
                <w:rFonts w:eastAsia="Times New Roman" w:cs="Times New Roman"/>
                <w:sz w:val="24"/>
                <w:szCs w:val="24"/>
              </w:rPr>
            </w:pPr>
            <w:r w:rsidRPr="00841AF9">
              <w:rPr>
                <w:rFonts w:eastAsia="Times New Roman" w:cs="Times New Roman"/>
                <w:sz w:val="24"/>
                <w:szCs w:val="24"/>
              </w:rPr>
              <w:t xml:space="preserve">…………………………………………  </w:t>
            </w:r>
            <w:r w:rsidRPr="00841AF9">
              <w:rPr>
                <w:rFonts w:eastAsia="Times New Roman" w:cs="Times New Roman"/>
                <w:sz w:val="20"/>
                <w:szCs w:val="20"/>
              </w:rPr>
              <w:t>(e-mail)</w:t>
            </w:r>
          </w:p>
        </w:tc>
      </w:tr>
    </w:tbl>
    <w:p w14:paraId="73AB3BFD" w14:textId="77777777" w:rsidR="005C6B3C" w:rsidRPr="00841AF9" w:rsidRDefault="005C6B3C" w:rsidP="00343AEC">
      <w:pPr>
        <w:widowControl w:val="0"/>
        <w:ind w:left="709"/>
        <w:rPr>
          <w:rFonts w:eastAsia="Times New Roman" w:cs="Times New Roman"/>
        </w:rPr>
      </w:pPr>
    </w:p>
    <w:p w14:paraId="0B2942A3" w14:textId="77777777" w:rsidR="005C6B3C" w:rsidRPr="00841AF9" w:rsidRDefault="005C6B3C" w:rsidP="00343AEC">
      <w:pPr>
        <w:widowControl w:val="0"/>
        <w:ind w:left="4678" w:firstLine="4"/>
        <w:rPr>
          <w:rFonts w:eastAsia="Times New Roman" w:cs="Times New Roman"/>
          <w:b/>
          <w:bCs/>
          <w:sz w:val="24"/>
          <w:szCs w:val="24"/>
        </w:rPr>
      </w:pPr>
      <w:r w:rsidRPr="00841AF9">
        <w:rPr>
          <w:rFonts w:eastAsia="Times New Roman" w:cs="Times New Roman"/>
          <w:b/>
          <w:bCs/>
          <w:sz w:val="24"/>
          <w:szCs w:val="24"/>
        </w:rPr>
        <w:t>Do:</w:t>
      </w:r>
    </w:p>
    <w:p w14:paraId="48EE2614" w14:textId="77777777" w:rsidR="005C6B3C" w:rsidRPr="00841AF9" w:rsidRDefault="005C6B3C" w:rsidP="00343AEC">
      <w:pPr>
        <w:widowControl w:val="0"/>
        <w:ind w:left="4678" w:firstLine="4"/>
        <w:rPr>
          <w:rFonts w:eastAsia="Times New Roman" w:cs="Times New Roman"/>
          <w:b/>
          <w:bCs/>
          <w:sz w:val="24"/>
          <w:szCs w:val="24"/>
          <w:vertAlign w:val="superscript"/>
        </w:rPr>
      </w:pPr>
      <w:r w:rsidRPr="00841AF9">
        <w:rPr>
          <w:rFonts w:eastAsia="Times New Roman" w:cs="Times New Roman"/>
          <w:b/>
          <w:bCs/>
          <w:sz w:val="24"/>
          <w:szCs w:val="24"/>
        </w:rPr>
        <w:t>Szpital Specjalistyczny im. J. Dietla w Krakowie</w:t>
      </w:r>
      <w:r w:rsidRPr="00841AF9">
        <w:rPr>
          <w:rFonts w:eastAsia="Times New Roman" w:cs="Times New Roman"/>
          <w:b/>
          <w:bCs/>
          <w:sz w:val="24"/>
          <w:szCs w:val="24"/>
          <w:vertAlign w:val="superscript"/>
        </w:rPr>
        <w:sym w:font="Certa" w:char="F041"/>
      </w:r>
    </w:p>
    <w:p w14:paraId="7337B650" w14:textId="77777777" w:rsidR="005C6B3C" w:rsidRPr="00841AF9" w:rsidRDefault="005C6B3C" w:rsidP="00343AEC">
      <w:pPr>
        <w:widowControl w:val="0"/>
        <w:ind w:left="4678" w:firstLine="4"/>
        <w:rPr>
          <w:rFonts w:eastAsia="Times New Roman" w:cs="Times New Roman"/>
          <w:b/>
          <w:bCs/>
          <w:sz w:val="24"/>
          <w:szCs w:val="24"/>
        </w:rPr>
      </w:pPr>
      <w:r w:rsidRPr="00841AF9">
        <w:rPr>
          <w:rFonts w:eastAsia="Times New Roman" w:cs="Times New Roman"/>
          <w:b/>
          <w:bCs/>
          <w:sz w:val="24"/>
          <w:szCs w:val="24"/>
        </w:rPr>
        <w:t>ul. Skarbowa 4</w:t>
      </w:r>
    </w:p>
    <w:p w14:paraId="3B5A0E3A" w14:textId="77777777" w:rsidR="005C6B3C" w:rsidRPr="00841AF9" w:rsidRDefault="005C6B3C" w:rsidP="00343AEC">
      <w:pPr>
        <w:widowControl w:val="0"/>
        <w:ind w:left="4678" w:firstLine="4"/>
        <w:rPr>
          <w:rFonts w:eastAsia="Times New Roman" w:cs="Times New Roman"/>
          <w:b/>
          <w:bCs/>
          <w:sz w:val="24"/>
          <w:szCs w:val="24"/>
        </w:rPr>
      </w:pPr>
      <w:r w:rsidRPr="00841AF9">
        <w:rPr>
          <w:rFonts w:eastAsia="Times New Roman" w:cs="Times New Roman"/>
          <w:b/>
          <w:bCs/>
          <w:sz w:val="24"/>
          <w:szCs w:val="24"/>
        </w:rPr>
        <w:t>31-121 Kraków</w:t>
      </w:r>
    </w:p>
    <w:p w14:paraId="08E0A7F5" w14:textId="31928E94" w:rsidR="005C6B3C" w:rsidRPr="00841AF9" w:rsidRDefault="005C6B3C" w:rsidP="00343AEC">
      <w:pPr>
        <w:widowControl w:val="0"/>
        <w:tabs>
          <w:tab w:val="left" w:pos="851"/>
          <w:tab w:val="left" w:pos="1276"/>
        </w:tabs>
        <w:jc w:val="both"/>
        <w:rPr>
          <w:rFonts w:eastAsia="Times New Roman" w:cs="Times New Roman"/>
          <w:b/>
          <w:bCs/>
          <w:sz w:val="24"/>
          <w:szCs w:val="24"/>
        </w:rPr>
      </w:pPr>
      <w:r w:rsidRPr="00841AF9">
        <w:rPr>
          <w:rFonts w:eastAsia="Times New Roman" w:cs="Times New Roman"/>
          <w:sz w:val="24"/>
          <w:szCs w:val="24"/>
        </w:rPr>
        <w:t xml:space="preserve">                                                                                                                                                                                                                                                                                                                                                                                                   Wykonawca składając ofertę w postępowaniu o udzielenie zamówienia publicznego, prowadzonym </w:t>
      </w:r>
      <w:r w:rsidRPr="00841AF9">
        <w:rPr>
          <w:rFonts w:eastAsia="Times New Roman" w:cs="Times New Roman"/>
          <w:sz w:val="24"/>
          <w:szCs w:val="24"/>
        </w:rPr>
        <w:br/>
        <w:t xml:space="preserve">w trybie przetargu nieograniczonego na: </w:t>
      </w:r>
      <w:r w:rsidR="00A30194" w:rsidRPr="00841AF9">
        <w:rPr>
          <w:rFonts w:eastAsia="Times New Roman" w:cs="Times New Roman"/>
          <w:b/>
          <w:bCs/>
          <w:sz w:val="24"/>
          <w:szCs w:val="24"/>
        </w:rPr>
        <w:t>Dostawa wyrobów medycznych</w:t>
      </w:r>
      <w:r w:rsidRPr="00841AF9">
        <w:rPr>
          <w:rFonts w:eastAsia="Times New Roman" w:cs="Times New Roman"/>
          <w:b/>
          <w:bCs/>
          <w:sz w:val="24"/>
          <w:szCs w:val="24"/>
        </w:rPr>
        <w:t>, nr sprawy: SZP/</w:t>
      </w:r>
      <w:r w:rsidR="00A30194" w:rsidRPr="00841AF9">
        <w:rPr>
          <w:rFonts w:eastAsia="Times New Roman" w:cs="Times New Roman"/>
          <w:b/>
          <w:bCs/>
          <w:sz w:val="24"/>
          <w:szCs w:val="24"/>
        </w:rPr>
        <w:t>18</w:t>
      </w:r>
      <w:r w:rsidRPr="00841AF9">
        <w:rPr>
          <w:rFonts w:eastAsia="Times New Roman" w:cs="Times New Roman"/>
          <w:b/>
          <w:bCs/>
          <w:sz w:val="24"/>
          <w:szCs w:val="24"/>
        </w:rPr>
        <w:t>/202</w:t>
      </w:r>
      <w:r w:rsidR="00A30194" w:rsidRPr="00841AF9">
        <w:rPr>
          <w:rFonts w:eastAsia="Times New Roman" w:cs="Times New Roman"/>
          <w:b/>
          <w:bCs/>
          <w:sz w:val="24"/>
          <w:szCs w:val="24"/>
        </w:rPr>
        <w:t>4</w:t>
      </w:r>
      <w:r w:rsidRPr="00841AF9">
        <w:rPr>
          <w:rFonts w:eastAsia="Times New Roman" w:cs="Times New Roman"/>
          <w:sz w:val="24"/>
          <w:szCs w:val="24"/>
        </w:rPr>
        <w:t>; oferuje realizację zamówienia zgodnie z wymogami, warunkami i terminami określonymi w SWZ.</w:t>
      </w:r>
    </w:p>
    <w:p w14:paraId="2D981029" w14:textId="77777777" w:rsidR="005C6B3C" w:rsidRPr="00841AF9" w:rsidRDefault="005C6B3C" w:rsidP="00343AEC">
      <w:pPr>
        <w:widowControl w:val="0"/>
        <w:tabs>
          <w:tab w:val="left" w:pos="851"/>
        </w:tabs>
        <w:ind w:left="709"/>
        <w:jc w:val="center"/>
        <w:rPr>
          <w:rFonts w:eastAsia="Times New Roman" w:cs="Times New Roman"/>
          <w:b/>
          <w:bCs/>
          <w:sz w:val="24"/>
          <w:szCs w:val="24"/>
        </w:rPr>
      </w:pPr>
    </w:p>
    <w:p w14:paraId="3DB0CA8A" w14:textId="77777777" w:rsidR="005C6B3C" w:rsidRPr="00841AF9" w:rsidRDefault="005C6B3C" w:rsidP="00343AEC">
      <w:pPr>
        <w:widowControl w:val="0"/>
        <w:numPr>
          <w:ilvl w:val="0"/>
          <w:numId w:val="45"/>
        </w:numPr>
        <w:tabs>
          <w:tab w:val="left" w:pos="851"/>
        </w:tabs>
        <w:jc w:val="both"/>
        <w:rPr>
          <w:rFonts w:eastAsia="Times New Roman" w:cs="Times New Roman"/>
          <w:b/>
          <w:bCs/>
          <w:sz w:val="24"/>
          <w:szCs w:val="24"/>
          <w:lang w:eastAsia="en-US"/>
        </w:rPr>
      </w:pPr>
      <w:r w:rsidRPr="00841AF9">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841AF9">
        <w:rPr>
          <w:rFonts w:eastAsia="Times New Roman" w:cs="Times New Roman"/>
          <w:b/>
          <w:bCs/>
          <w:sz w:val="24"/>
          <w:szCs w:val="24"/>
          <w:u w:val="single"/>
          <w:lang w:eastAsia="en-US"/>
        </w:rPr>
        <w:t>dla poszczególnych pakietów:</w:t>
      </w:r>
    </w:p>
    <w:p w14:paraId="4256DB36" w14:textId="77777777" w:rsidR="005C6B3C" w:rsidRPr="00841AF9" w:rsidRDefault="005C6B3C" w:rsidP="00343AEC">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A30194" w:rsidRPr="00841AF9"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475005A9" w:rsidR="005C6B3C" w:rsidRPr="00841AF9" w:rsidRDefault="005C6B3C" w:rsidP="00343AEC">
            <w:pPr>
              <w:widowControl w:val="0"/>
              <w:jc w:val="both"/>
              <w:rPr>
                <w:rFonts w:eastAsia="Times New Roman" w:cs="Times New Roman"/>
                <w:b/>
                <w:bCs/>
                <w:sz w:val="24"/>
                <w:szCs w:val="24"/>
              </w:rPr>
            </w:pPr>
            <w:r w:rsidRPr="00841AF9">
              <w:rPr>
                <w:rFonts w:eastAsia="Times New Roman" w:cs="Times New Roman"/>
                <w:b/>
                <w:bCs/>
                <w:sz w:val="24"/>
                <w:szCs w:val="24"/>
              </w:rPr>
              <w:t>Pakiet nr</w:t>
            </w:r>
            <w:r w:rsidR="004A72FA" w:rsidRPr="00841AF9">
              <w:rPr>
                <w:rFonts w:eastAsia="Times New Roman" w:cs="Times New Roman"/>
                <w:b/>
                <w:bCs/>
                <w:sz w:val="24"/>
                <w:szCs w:val="24"/>
              </w:rPr>
              <w:t xml:space="preserve"> …</w:t>
            </w:r>
          </w:p>
        </w:tc>
      </w:tr>
      <w:tr w:rsidR="00A30194" w:rsidRPr="00841AF9"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841AF9" w:rsidRDefault="005C6B3C" w:rsidP="00343AEC">
            <w:pPr>
              <w:widowControl w:val="0"/>
              <w:tabs>
                <w:tab w:val="left" w:pos="360"/>
              </w:tabs>
              <w:jc w:val="both"/>
              <w:rPr>
                <w:rFonts w:eastAsia="Times New Roman" w:cs="Times New Roman"/>
                <w:sz w:val="24"/>
                <w:szCs w:val="24"/>
              </w:rPr>
            </w:pPr>
            <w:r w:rsidRPr="00841AF9">
              <w:rPr>
                <w:rFonts w:eastAsia="Times New Roman" w:cs="Times New Roman"/>
                <w:b/>
                <w:bCs/>
                <w:sz w:val="24"/>
                <w:szCs w:val="24"/>
                <w:u w:val="single"/>
              </w:rPr>
              <w:t>Cena brutto:</w:t>
            </w:r>
            <w:r w:rsidRPr="00841AF9">
              <w:rPr>
                <w:rFonts w:eastAsia="Times New Roman" w:cs="Times New Roman"/>
                <w:sz w:val="24"/>
                <w:szCs w:val="24"/>
              </w:rPr>
              <w:t xml:space="preserve"> ................................................ zł </w:t>
            </w:r>
          </w:p>
          <w:p w14:paraId="3B46C64B" w14:textId="77777777" w:rsidR="005C6B3C" w:rsidRPr="00841AF9" w:rsidRDefault="005C6B3C" w:rsidP="00343AEC">
            <w:pPr>
              <w:widowControl w:val="0"/>
              <w:tabs>
                <w:tab w:val="left" w:pos="360"/>
              </w:tabs>
              <w:jc w:val="both"/>
              <w:rPr>
                <w:rFonts w:eastAsia="Times New Roman" w:cs="Times New Roman"/>
                <w:sz w:val="24"/>
                <w:szCs w:val="24"/>
              </w:rPr>
            </w:pPr>
            <w:r w:rsidRPr="00841AF9">
              <w:rPr>
                <w:rFonts w:eastAsia="Times New Roman" w:cs="Times New Roman"/>
                <w:sz w:val="24"/>
                <w:szCs w:val="24"/>
              </w:rPr>
              <w:t xml:space="preserve">Cena netto: .................................................. zł </w:t>
            </w:r>
          </w:p>
          <w:p w14:paraId="2531EFF6" w14:textId="77777777" w:rsidR="005C6B3C" w:rsidRPr="00841AF9" w:rsidRDefault="005C6B3C" w:rsidP="00343AEC">
            <w:pPr>
              <w:widowControl w:val="0"/>
              <w:tabs>
                <w:tab w:val="left" w:pos="360"/>
              </w:tabs>
              <w:jc w:val="both"/>
              <w:rPr>
                <w:rFonts w:eastAsia="Times New Roman" w:cs="Times New Roman"/>
                <w:sz w:val="24"/>
                <w:szCs w:val="24"/>
              </w:rPr>
            </w:pPr>
            <w:r w:rsidRPr="00841AF9">
              <w:rPr>
                <w:rFonts w:eastAsia="Times New Roman" w:cs="Times New Roman"/>
                <w:sz w:val="24"/>
                <w:szCs w:val="24"/>
              </w:rPr>
              <w:t>stawka/i podatku VAT: ...................................</w:t>
            </w:r>
          </w:p>
        </w:tc>
      </w:tr>
    </w:tbl>
    <w:p w14:paraId="3B279C47" w14:textId="77777777" w:rsidR="005C6B3C" w:rsidRPr="00841AF9" w:rsidRDefault="005C6B3C" w:rsidP="00343AEC">
      <w:pPr>
        <w:widowControl w:val="0"/>
        <w:ind w:left="357"/>
        <w:jc w:val="both"/>
        <w:rPr>
          <w:rFonts w:eastAsia="Times New Roman" w:cs="Times New Roman"/>
          <w:i/>
          <w:iCs/>
          <w:sz w:val="24"/>
          <w:szCs w:val="24"/>
        </w:rPr>
      </w:pPr>
      <w:r w:rsidRPr="00841AF9">
        <w:rPr>
          <w:rFonts w:eastAsia="Times New Roman" w:cs="Times New Roman"/>
          <w:b/>
          <w:bCs/>
          <w:i/>
          <w:iCs/>
          <w:sz w:val="24"/>
          <w:szCs w:val="24"/>
        </w:rPr>
        <w:t xml:space="preserve">UWAGA: </w:t>
      </w:r>
      <w:r w:rsidRPr="00841AF9">
        <w:rPr>
          <w:rFonts w:eastAsia="Times New Roman" w:cs="Times New Roman"/>
          <w:i/>
          <w:iCs/>
          <w:sz w:val="24"/>
          <w:szCs w:val="24"/>
        </w:rPr>
        <w:t>Powyższy schemat należy skopiować tyle razy na ile pakietów składana jest oferta. Dla każdego pakietu należy wypełnić osobny schemat.</w:t>
      </w:r>
    </w:p>
    <w:p w14:paraId="523A6C51" w14:textId="77777777" w:rsidR="005C6B3C" w:rsidRPr="00841AF9" w:rsidRDefault="005C6B3C" w:rsidP="00343AEC">
      <w:pPr>
        <w:widowControl w:val="0"/>
        <w:rPr>
          <w:rFonts w:eastAsia="Times New Roman" w:cs="Times New Roman"/>
          <w:b/>
          <w:bCs/>
          <w:sz w:val="24"/>
          <w:szCs w:val="24"/>
        </w:rPr>
      </w:pPr>
    </w:p>
    <w:p w14:paraId="265A3BF7" w14:textId="7CCA73EA" w:rsidR="005C6B3C" w:rsidRPr="00841AF9" w:rsidRDefault="005C6B3C" w:rsidP="00343AEC">
      <w:pPr>
        <w:widowControl w:val="0"/>
        <w:numPr>
          <w:ilvl w:val="0"/>
          <w:numId w:val="45"/>
        </w:numPr>
        <w:jc w:val="both"/>
        <w:rPr>
          <w:rFonts w:eastAsia="Times New Roman" w:cs="Times New Roman"/>
          <w:b/>
          <w:bCs/>
          <w:strike/>
          <w:color w:val="FF0000"/>
          <w:sz w:val="24"/>
          <w:szCs w:val="24"/>
          <w:lang w:eastAsia="en-US"/>
        </w:rPr>
      </w:pPr>
      <w:r w:rsidRPr="00841AF9">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bookmarkStart w:id="63" w:name="_Hlk74725156"/>
      <w:r w:rsidR="00CC7792" w:rsidRPr="00841AF9">
        <w:rPr>
          <w:rFonts w:eastAsia="Times New Roman" w:cs="Times New Roman"/>
          <w:sz w:val="24"/>
          <w:szCs w:val="24"/>
        </w:rPr>
        <w:t xml:space="preserve"> </w:t>
      </w:r>
    </w:p>
    <w:p w14:paraId="6EBB32B7" w14:textId="77777777" w:rsidR="005C6B3C" w:rsidRPr="00841AF9" w:rsidRDefault="005C6B3C" w:rsidP="00343AEC">
      <w:pPr>
        <w:widowControl w:val="0"/>
        <w:ind w:left="709"/>
        <w:jc w:val="both"/>
        <w:rPr>
          <w:rFonts w:eastAsia="Times New Roman" w:cs="Times New Roman"/>
          <w:b/>
          <w:bCs/>
          <w:sz w:val="24"/>
          <w:szCs w:val="24"/>
        </w:rPr>
      </w:pPr>
    </w:p>
    <w:bookmarkEnd w:id="63"/>
    <w:p w14:paraId="6C74C14D" w14:textId="477A5FBC" w:rsidR="005C6B3C" w:rsidRDefault="005C6B3C" w:rsidP="00343AEC">
      <w:pPr>
        <w:widowControl w:val="0"/>
        <w:numPr>
          <w:ilvl w:val="0"/>
          <w:numId w:val="45"/>
        </w:numPr>
        <w:jc w:val="both"/>
        <w:rPr>
          <w:rFonts w:eastAsia="Times New Roman" w:cs="Times New Roman"/>
          <w:sz w:val="24"/>
          <w:szCs w:val="24"/>
        </w:rPr>
      </w:pPr>
      <w:r w:rsidRPr="00766ACF">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C36F3B" w:rsidRPr="00766ACF">
        <w:rPr>
          <w:rFonts w:eastAsia="Times New Roman" w:cs="Times New Roman"/>
          <w:sz w:val="24"/>
          <w:szCs w:val="24"/>
        </w:rPr>
        <w:t>.</w:t>
      </w:r>
      <w:r w:rsidRPr="00766ACF">
        <w:rPr>
          <w:rFonts w:eastAsia="Times New Roman" w:cs="Times New Roman"/>
          <w:sz w:val="24"/>
          <w:szCs w:val="24"/>
        </w:rPr>
        <w:t xml:space="preserve"> </w:t>
      </w:r>
    </w:p>
    <w:p w14:paraId="695C86A4" w14:textId="77777777" w:rsidR="00766ACF" w:rsidRPr="00766ACF" w:rsidRDefault="00766ACF" w:rsidP="00343AEC">
      <w:pPr>
        <w:widowControl w:val="0"/>
        <w:numPr>
          <w:ilvl w:val="0"/>
          <w:numId w:val="45"/>
        </w:numPr>
        <w:jc w:val="both"/>
        <w:rPr>
          <w:rFonts w:eastAsia="Times New Roman" w:cs="Times New Roman"/>
          <w:sz w:val="24"/>
          <w:szCs w:val="24"/>
        </w:rPr>
      </w:pPr>
    </w:p>
    <w:p w14:paraId="5FE1C663" w14:textId="2AF3059C" w:rsidR="001C556F" w:rsidRPr="00841AF9" w:rsidRDefault="001C556F" w:rsidP="00343AEC">
      <w:pPr>
        <w:widowControl w:val="0"/>
        <w:numPr>
          <w:ilvl w:val="0"/>
          <w:numId w:val="45"/>
        </w:numPr>
        <w:jc w:val="both"/>
        <w:rPr>
          <w:rFonts w:eastAsia="Times New Roman" w:cs="Times New Roman"/>
          <w:b/>
          <w:bCs/>
          <w:sz w:val="24"/>
          <w:szCs w:val="24"/>
        </w:rPr>
      </w:pPr>
      <w:r w:rsidRPr="00841AF9">
        <w:rPr>
          <w:rFonts w:eastAsia="Times New Roman" w:cs="Times New Roman"/>
          <w:sz w:val="24"/>
          <w:szCs w:val="24"/>
        </w:rPr>
        <w:t>Wykonawca oświadcza, iż w przypadku wyboru jego oferty, zobowiązuje się do terminowej realizacji</w:t>
      </w:r>
      <w:r w:rsidR="004A72FA" w:rsidRPr="00841AF9">
        <w:rPr>
          <w:rFonts w:eastAsia="Times New Roman" w:cs="Times New Roman"/>
          <w:sz w:val="24"/>
          <w:szCs w:val="24"/>
        </w:rPr>
        <w:t xml:space="preserve"> </w:t>
      </w:r>
      <w:r w:rsidRPr="00841AF9">
        <w:rPr>
          <w:rFonts w:eastAsia="Times New Roman" w:cs="Times New Roman"/>
          <w:sz w:val="24"/>
          <w:szCs w:val="24"/>
        </w:rPr>
        <w:t>zamówień.</w:t>
      </w:r>
    </w:p>
    <w:p w14:paraId="6DD0BB7A" w14:textId="77777777" w:rsidR="005C6B3C" w:rsidRPr="00841AF9" w:rsidRDefault="005C6B3C" w:rsidP="00343AEC">
      <w:pPr>
        <w:widowControl w:val="0"/>
        <w:jc w:val="both"/>
        <w:rPr>
          <w:rFonts w:eastAsia="Times New Roman" w:cs="Times New Roman"/>
          <w:sz w:val="24"/>
          <w:szCs w:val="24"/>
        </w:rPr>
      </w:pPr>
    </w:p>
    <w:p w14:paraId="46F3292E" w14:textId="7E2E83D8" w:rsidR="00C36F3B" w:rsidRPr="00766ACF" w:rsidRDefault="00495729" w:rsidP="00343AEC">
      <w:pPr>
        <w:widowControl w:val="0"/>
        <w:numPr>
          <w:ilvl w:val="0"/>
          <w:numId w:val="45"/>
        </w:numPr>
        <w:jc w:val="both"/>
        <w:rPr>
          <w:rFonts w:eastAsia="Times New Roman" w:cs="Times New Roman"/>
          <w:sz w:val="24"/>
          <w:szCs w:val="24"/>
        </w:rPr>
      </w:pPr>
      <w:r w:rsidRPr="00841AF9">
        <w:rPr>
          <w:rFonts w:eastAsia="Times New Roman" w:cs="Times New Roman"/>
          <w:sz w:val="24"/>
          <w:szCs w:val="24"/>
        </w:rPr>
        <w:t>Wykonawca</w:t>
      </w:r>
      <w:r w:rsidR="00766ACF">
        <w:rPr>
          <w:rFonts w:eastAsia="Times New Roman" w:cs="Times New Roman"/>
          <w:sz w:val="24"/>
          <w:szCs w:val="24"/>
        </w:rPr>
        <w:t xml:space="preserve"> </w:t>
      </w:r>
      <w:r w:rsidR="00C36F3B" w:rsidRPr="00766ACF">
        <w:rPr>
          <w:rFonts w:eastAsia="Times New Roman" w:cs="Times New Roman"/>
          <w:sz w:val="24"/>
          <w:szCs w:val="24"/>
        </w:rPr>
        <w:t xml:space="preserve">akceptuje to, że termin na realizację przedmiotu umowy liczony będzie od dnia następnego po dniu, w którym Zamawiający prześle plik z umową podpisaną przez siebie kwalifikowanym podpisem elektronicznym. </w:t>
      </w:r>
    </w:p>
    <w:p w14:paraId="71D804BB" w14:textId="77777777" w:rsidR="005C6B3C" w:rsidRPr="00841AF9" w:rsidRDefault="005C6B3C" w:rsidP="00343AEC">
      <w:pPr>
        <w:widowControl w:val="0"/>
        <w:rPr>
          <w:rFonts w:eastAsia="Times New Roman" w:cs="Times New Roman"/>
          <w:sz w:val="24"/>
          <w:szCs w:val="24"/>
          <w:lang w:eastAsia="en-US"/>
        </w:rPr>
      </w:pPr>
    </w:p>
    <w:p w14:paraId="073A7BA3" w14:textId="77777777" w:rsidR="005C6B3C" w:rsidRPr="00841AF9" w:rsidRDefault="005C6B3C" w:rsidP="00343AEC">
      <w:pPr>
        <w:widowControl w:val="0"/>
        <w:numPr>
          <w:ilvl w:val="0"/>
          <w:numId w:val="45"/>
        </w:numPr>
        <w:jc w:val="both"/>
        <w:rPr>
          <w:rFonts w:eastAsia="Times New Roman" w:cs="Times New Roman"/>
          <w:b/>
          <w:bCs/>
          <w:sz w:val="24"/>
          <w:szCs w:val="24"/>
        </w:rPr>
      </w:pPr>
      <w:r w:rsidRPr="00841AF9">
        <w:rPr>
          <w:rFonts w:eastAsia="Times New Roman" w:cs="Times New Roman"/>
          <w:sz w:val="24"/>
          <w:szCs w:val="24"/>
        </w:rPr>
        <w:lastRenderedPageBreak/>
        <w:t xml:space="preserve">Wykonawca oświadcza, że uzyskał wszystkie informacje niezbędne do przygotowania oferty. </w:t>
      </w:r>
    </w:p>
    <w:p w14:paraId="69A5DFDF" w14:textId="77777777" w:rsidR="005C6B3C" w:rsidRPr="00841AF9" w:rsidRDefault="005C6B3C" w:rsidP="00343AEC">
      <w:pPr>
        <w:widowControl w:val="0"/>
        <w:ind w:left="720"/>
        <w:rPr>
          <w:rFonts w:eastAsia="Times New Roman" w:cs="Times New Roman"/>
          <w:b/>
          <w:bCs/>
          <w:sz w:val="24"/>
          <w:szCs w:val="24"/>
          <w:lang w:eastAsia="en-US"/>
        </w:rPr>
      </w:pPr>
    </w:p>
    <w:p w14:paraId="74542F4F" w14:textId="24A5F04C" w:rsidR="00BA678B" w:rsidRPr="00841AF9" w:rsidRDefault="00BA678B" w:rsidP="00343AEC">
      <w:pPr>
        <w:widowControl w:val="0"/>
        <w:numPr>
          <w:ilvl w:val="0"/>
          <w:numId w:val="45"/>
        </w:numPr>
        <w:jc w:val="both"/>
        <w:rPr>
          <w:rFonts w:eastAsia="Times New Roman" w:cs="Times New Roman"/>
          <w:b/>
          <w:bCs/>
          <w:sz w:val="24"/>
          <w:szCs w:val="24"/>
        </w:rPr>
      </w:pPr>
      <w:r w:rsidRPr="00841AF9">
        <w:rPr>
          <w:rFonts w:eastAsia="Times New Roman" w:cs="Times New Roman"/>
          <w:sz w:val="24"/>
          <w:szCs w:val="24"/>
        </w:rPr>
        <w:t xml:space="preserve">Wykonawca oświadcza, że uważa się za związanego niniejszą ofertą przez okres wskazany w SWZ. </w:t>
      </w:r>
      <w:r w:rsidRPr="00841AF9">
        <w:rPr>
          <w:rFonts w:eastAsia="Times New Roman" w:cs="Times New Roman"/>
          <w:b/>
          <w:bCs/>
          <w:sz w:val="24"/>
          <w:szCs w:val="24"/>
        </w:rPr>
        <w:t xml:space="preserve"> </w:t>
      </w:r>
    </w:p>
    <w:p w14:paraId="28D2A43B" w14:textId="77777777" w:rsidR="005C6B3C" w:rsidRPr="00841AF9" w:rsidRDefault="005C6B3C" w:rsidP="00343AEC">
      <w:pPr>
        <w:widowControl w:val="0"/>
        <w:jc w:val="both"/>
        <w:rPr>
          <w:rFonts w:eastAsia="Times New Roman" w:cs="Times New Roman"/>
          <w:sz w:val="24"/>
          <w:szCs w:val="24"/>
        </w:rPr>
      </w:pPr>
    </w:p>
    <w:p w14:paraId="33F33DDB" w14:textId="77777777" w:rsidR="005C6B3C" w:rsidRPr="00841AF9" w:rsidRDefault="005C6B3C" w:rsidP="00343AEC">
      <w:pPr>
        <w:widowControl w:val="0"/>
        <w:numPr>
          <w:ilvl w:val="0"/>
          <w:numId w:val="45"/>
        </w:numPr>
        <w:jc w:val="both"/>
        <w:rPr>
          <w:rFonts w:eastAsia="Times New Roman" w:cs="Times New Roman"/>
          <w:b/>
          <w:bCs/>
          <w:sz w:val="24"/>
          <w:szCs w:val="24"/>
        </w:rPr>
      </w:pPr>
      <w:r w:rsidRPr="00841AF9">
        <w:rPr>
          <w:rFonts w:eastAsia="Times New Roman" w:cs="Times New Roman"/>
          <w:sz w:val="24"/>
          <w:szCs w:val="24"/>
        </w:rPr>
        <w:t>Wykonawca oświadcza, że niniejsze zamówienie zamierza wykonać:</w:t>
      </w:r>
      <w:r w:rsidRPr="00841AF9">
        <w:rPr>
          <w:rFonts w:eastAsia="Times New Roman" w:cs="Times New Roman"/>
          <w:b/>
          <w:bCs/>
          <w:sz w:val="24"/>
          <w:szCs w:val="24"/>
        </w:rPr>
        <w:t xml:space="preserve"> </w:t>
      </w:r>
      <w:bookmarkStart w:id="64" w:name="_Hlk68088356"/>
    </w:p>
    <w:p w14:paraId="1598CCE8" w14:textId="77777777" w:rsidR="005C6B3C" w:rsidRPr="00841AF9" w:rsidRDefault="005C6B3C" w:rsidP="00343AEC">
      <w:pPr>
        <w:widowControl w:val="0"/>
        <w:ind w:left="360"/>
        <w:jc w:val="both"/>
        <w:rPr>
          <w:rFonts w:eastAsia="Times New Roman" w:cs="Times New Roman"/>
          <w:b/>
          <w:bCs/>
          <w:i/>
          <w:iCs/>
          <w:sz w:val="24"/>
          <w:szCs w:val="24"/>
        </w:rPr>
      </w:pPr>
      <w:r w:rsidRPr="00841AF9">
        <w:rPr>
          <w:rFonts w:eastAsia="Times New Roman" w:cs="Times New Roman"/>
          <w:i/>
          <w:iCs/>
          <w:sz w:val="24"/>
          <w:szCs w:val="24"/>
        </w:rPr>
        <w:t>(</w:t>
      </w:r>
      <w:r w:rsidRPr="00841AF9">
        <w:rPr>
          <w:rFonts w:eastAsia="Times New Roman" w:cs="Times New Roman"/>
          <w:b/>
          <w:bCs/>
          <w:i/>
          <w:iCs/>
          <w:sz w:val="24"/>
          <w:szCs w:val="24"/>
        </w:rPr>
        <w:t>Uwaga:</w:t>
      </w:r>
      <w:r w:rsidRPr="00841AF9">
        <w:rPr>
          <w:rFonts w:eastAsia="Times New Roman" w:cs="Times New Roman"/>
          <w:i/>
          <w:iCs/>
          <w:sz w:val="24"/>
          <w:szCs w:val="24"/>
        </w:rPr>
        <w:t xml:space="preserve"> Niewłaściwe skreślić)</w:t>
      </w:r>
      <w:bookmarkEnd w:id="64"/>
    </w:p>
    <w:p w14:paraId="21F9ABA9" w14:textId="77777777" w:rsidR="005C6B3C" w:rsidRPr="00841AF9" w:rsidRDefault="005C6B3C" w:rsidP="00343AEC">
      <w:pPr>
        <w:widowControl w:val="0"/>
        <w:numPr>
          <w:ilvl w:val="0"/>
          <w:numId w:val="11"/>
        </w:numPr>
        <w:jc w:val="both"/>
        <w:rPr>
          <w:rFonts w:eastAsia="Times New Roman" w:cs="Times New Roman"/>
          <w:b/>
          <w:bCs/>
          <w:sz w:val="24"/>
          <w:szCs w:val="24"/>
          <w:lang w:eastAsia="en-US"/>
        </w:rPr>
      </w:pPr>
      <w:r w:rsidRPr="00841AF9">
        <w:rPr>
          <w:rFonts w:eastAsia="Times New Roman" w:cs="Times New Roman"/>
          <w:b/>
          <w:bCs/>
          <w:sz w:val="24"/>
          <w:szCs w:val="24"/>
          <w:lang w:eastAsia="en-US"/>
        </w:rPr>
        <w:t xml:space="preserve">*) </w:t>
      </w:r>
      <w:r w:rsidRPr="00841AF9">
        <w:rPr>
          <w:rFonts w:eastAsia="Times New Roman" w:cs="Times New Roman"/>
          <w:sz w:val="24"/>
          <w:szCs w:val="24"/>
          <w:lang w:eastAsia="en-US"/>
        </w:rPr>
        <w:t xml:space="preserve">BEZ UDZIAŁU podwykonawców </w:t>
      </w:r>
    </w:p>
    <w:p w14:paraId="099FAD4D" w14:textId="77777777" w:rsidR="00960E62" w:rsidRPr="00841AF9" w:rsidRDefault="005C6B3C" w:rsidP="00343AEC">
      <w:pPr>
        <w:widowControl w:val="0"/>
        <w:numPr>
          <w:ilvl w:val="0"/>
          <w:numId w:val="11"/>
        </w:numPr>
        <w:jc w:val="both"/>
        <w:rPr>
          <w:rFonts w:eastAsia="Times New Roman" w:cs="Times New Roman"/>
          <w:b/>
          <w:bCs/>
          <w:sz w:val="24"/>
          <w:szCs w:val="24"/>
          <w:lang w:eastAsia="en-US"/>
        </w:rPr>
      </w:pPr>
      <w:r w:rsidRPr="00841AF9">
        <w:rPr>
          <w:rFonts w:eastAsia="Times New Roman" w:cs="Times New Roman"/>
          <w:b/>
          <w:bCs/>
          <w:sz w:val="24"/>
          <w:szCs w:val="24"/>
          <w:lang w:eastAsia="en-US"/>
        </w:rPr>
        <w:t xml:space="preserve">*) </w:t>
      </w:r>
      <w:r w:rsidRPr="00841AF9">
        <w:rPr>
          <w:rFonts w:eastAsia="Times New Roman" w:cs="Times New Roman"/>
          <w:sz w:val="24"/>
          <w:szCs w:val="24"/>
          <w:lang w:eastAsia="en-US"/>
        </w:rPr>
        <w:t>Z UDZIAŁEM podwykonawców w zakresie</w:t>
      </w:r>
      <w:r w:rsidR="00960E62" w:rsidRPr="00841AF9">
        <w:rPr>
          <w:rFonts w:eastAsia="Times New Roman" w:cs="Times New Roman"/>
          <w:sz w:val="24"/>
          <w:szCs w:val="24"/>
          <w:lang w:eastAsia="en-US"/>
        </w:rPr>
        <w:t>:</w:t>
      </w:r>
    </w:p>
    <w:p w14:paraId="6421FB70" w14:textId="77777777" w:rsidR="00960E62" w:rsidRPr="00841AF9" w:rsidRDefault="00960E62" w:rsidP="00343AEC">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841AF9"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841AF9" w:rsidRDefault="00960E62" w:rsidP="00343AEC">
            <w:pPr>
              <w:widowControl w:val="0"/>
              <w:jc w:val="center"/>
              <w:rPr>
                <w:rFonts w:eastAsia="Times New Roman" w:cs="Times New Roman"/>
                <w:b/>
                <w:sz w:val="20"/>
                <w:szCs w:val="20"/>
              </w:rPr>
            </w:pPr>
            <w:r w:rsidRPr="00841AF9">
              <w:rPr>
                <w:rFonts w:eastAsia="Times New Roman" w:cs="Times New Roman"/>
                <w:b/>
                <w:sz w:val="20"/>
                <w:szCs w:val="20"/>
              </w:rPr>
              <w:t>Przedstawiciel podwykonawcy</w:t>
            </w:r>
          </w:p>
        </w:tc>
      </w:tr>
      <w:tr w:rsidR="00960E62" w:rsidRPr="00841AF9"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841AF9" w:rsidRDefault="00960E62" w:rsidP="00343AEC">
            <w:pPr>
              <w:widowControl w:val="0"/>
              <w:rPr>
                <w:rFonts w:eastAsia="Times New Roman" w:cs="Times New Roman"/>
                <w:b/>
              </w:rPr>
            </w:pPr>
            <w:r w:rsidRPr="00841AF9">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841AF9" w:rsidRDefault="00960E62" w:rsidP="00343AEC">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841AF9" w:rsidRDefault="00960E62" w:rsidP="00343AEC">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841AF9" w:rsidRDefault="00960E62" w:rsidP="00343AEC">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841AF9" w:rsidRDefault="00960E62" w:rsidP="00343AEC">
            <w:pPr>
              <w:widowControl w:val="0"/>
              <w:rPr>
                <w:rFonts w:eastAsia="Times New Roman" w:cs="Times New Roman"/>
                <w:b/>
              </w:rPr>
            </w:pPr>
          </w:p>
        </w:tc>
      </w:tr>
      <w:tr w:rsidR="00960E62" w:rsidRPr="00841AF9"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841AF9" w:rsidRDefault="00960E62" w:rsidP="00343AEC">
            <w:pPr>
              <w:widowControl w:val="0"/>
              <w:rPr>
                <w:rFonts w:eastAsia="Times New Roman" w:cs="Times New Roman"/>
                <w:b/>
              </w:rPr>
            </w:pPr>
            <w:r w:rsidRPr="00841AF9">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841AF9" w:rsidRDefault="00960E62" w:rsidP="00343AEC">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841AF9" w:rsidRDefault="00960E62" w:rsidP="00343AEC">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841AF9" w:rsidRDefault="00960E62" w:rsidP="00343AEC">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841AF9" w:rsidRDefault="00960E62" w:rsidP="00343AEC">
            <w:pPr>
              <w:widowControl w:val="0"/>
              <w:rPr>
                <w:rFonts w:eastAsia="Times New Roman" w:cs="Times New Roman"/>
                <w:b/>
              </w:rPr>
            </w:pPr>
          </w:p>
        </w:tc>
      </w:tr>
      <w:tr w:rsidR="00960E62" w:rsidRPr="00841AF9"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841AF9" w:rsidRDefault="00960E62" w:rsidP="00343AEC">
            <w:pPr>
              <w:widowControl w:val="0"/>
              <w:rPr>
                <w:rFonts w:eastAsia="Times New Roman" w:cs="Times New Roman"/>
                <w:b/>
              </w:rPr>
            </w:pPr>
            <w:r w:rsidRPr="00841AF9">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841AF9" w:rsidRDefault="00960E62" w:rsidP="00343AEC">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841AF9" w:rsidRDefault="00960E62" w:rsidP="00343AEC">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841AF9" w:rsidRDefault="00960E62" w:rsidP="00343AEC">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841AF9" w:rsidRDefault="00960E62" w:rsidP="00343AEC">
            <w:pPr>
              <w:widowControl w:val="0"/>
              <w:rPr>
                <w:rFonts w:eastAsia="Times New Roman" w:cs="Times New Roman"/>
                <w:b/>
              </w:rPr>
            </w:pPr>
          </w:p>
        </w:tc>
      </w:tr>
      <w:tr w:rsidR="00960E62" w:rsidRPr="00841AF9"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841AF9" w:rsidRDefault="00960E62" w:rsidP="00343AEC">
            <w:pPr>
              <w:widowControl w:val="0"/>
              <w:rPr>
                <w:rFonts w:eastAsia="Times New Roman" w:cs="Times New Roman"/>
                <w:b/>
              </w:rPr>
            </w:pPr>
            <w:r w:rsidRPr="00841AF9">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841AF9" w:rsidRDefault="00960E62" w:rsidP="00343AEC">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841AF9" w:rsidRDefault="00960E62" w:rsidP="00343AEC">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841AF9" w:rsidRDefault="00960E62" w:rsidP="00343AEC">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841AF9" w:rsidRDefault="00960E62" w:rsidP="00343AEC">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841AF9" w:rsidRDefault="00960E62" w:rsidP="00343AEC">
            <w:pPr>
              <w:widowControl w:val="0"/>
              <w:rPr>
                <w:rFonts w:eastAsia="Times New Roman" w:cs="Times New Roman"/>
                <w:b/>
              </w:rPr>
            </w:pPr>
          </w:p>
        </w:tc>
      </w:tr>
    </w:tbl>
    <w:p w14:paraId="453B52C7" w14:textId="77777777" w:rsidR="00960E62" w:rsidRPr="00841AF9" w:rsidRDefault="00960E62" w:rsidP="00343AEC">
      <w:pPr>
        <w:widowControl w:val="0"/>
        <w:jc w:val="both"/>
        <w:rPr>
          <w:rFonts w:eastAsia="Times New Roman" w:cs="Times New Roman"/>
          <w:sz w:val="24"/>
          <w:szCs w:val="24"/>
        </w:rPr>
      </w:pPr>
    </w:p>
    <w:p w14:paraId="787A9F12" w14:textId="01185DDD" w:rsidR="005C6B3C" w:rsidRPr="00841AF9" w:rsidRDefault="005C6B3C" w:rsidP="00343AEC">
      <w:pPr>
        <w:widowControl w:val="0"/>
        <w:ind w:left="360"/>
        <w:jc w:val="both"/>
        <w:rPr>
          <w:rFonts w:eastAsia="Times New Roman" w:cs="Times New Roman"/>
          <w:i/>
          <w:iCs/>
          <w:sz w:val="24"/>
          <w:szCs w:val="24"/>
        </w:rPr>
      </w:pPr>
      <w:r w:rsidRPr="00841AF9">
        <w:rPr>
          <w:rFonts w:eastAsia="Times New Roman" w:cs="Times New Roman"/>
          <w:b/>
          <w:bCs/>
          <w:i/>
          <w:iCs/>
          <w:sz w:val="24"/>
          <w:szCs w:val="24"/>
        </w:rPr>
        <w:t>Uwaga:</w:t>
      </w:r>
      <w:r w:rsidRPr="00841AF9">
        <w:rPr>
          <w:rFonts w:eastAsia="Times New Roman" w:cs="Times New Roman"/>
          <w:i/>
          <w:iCs/>
          <w:sz w:val="24"/>
          <w:szCs w:val="24"/>
        </w:rPr>
        <w:t xml:space="preserve"> niepodanie powyżej przez </w:t>
      </w:r>
      <w:r w:rsidR="000C7659" w:rsidRPr="00841AF9">
        <w:rPr>
          <w:rFonts w:eastAsia="Times New Roman" w:cs="Times New Roman"/>
          <w:i/>
          <w:iCs/>
          <w:sz w:val="24"/>
          <w:szCs w:val="24"/>
        </w:rPr>
        <w:t>w</w:t>
      </w:r>
      <w:r w:rsidRPr="00841AF9">
        <w:rPr>
          <w:rFonts w:eastAsia="Times New Roman" w:cs="Times New Roman"/>
          <w:i/>
          <w:iCs/>
          <w:sz w:val="24"/>
          <w:szCs w:val="24"/>
        </w:rPr>
        <w:t xml:space="preserve">ykonawcę zakresu części zamówienia, który powierzy podwykonawcom </w:t>
      </w:r>
      <w:r w:rsidR="000C7659" w:rsidRPr="00841AF9">
        <w:rPr>
          <w:rFonts w:eastAsia="Times New Roman" w:cs="Times New Roman"/>
          <w:i/>
          <w:iCs/>
          <w:sz w:val="24"/>
          <w:szCs w:val="24"/>
        </w:rPr>
        <w:t>z</w:t>
      </w:r>
      <w:r w:rsidRPr="00841AF9">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841AF9" w:rsidRDefault="005C6B3C" w:rsidP="00343AEC">
      <w:pPr>
        <w:widowControl w:val="0"/>
        <w:jc w:val="both"/>
        <w:rPr>
          <w:rFonts w:eastAsia="Times New Roman" w:cs="Times New Roman"/>
          <w:b/>
          <w:bCs/>
          <w:sz w:val="24"/>
          <w:szCs w:val="24"/>
        </w:rPr>
      </w:pPr>
    </w:p>
    <w:p w14:paraId="04A80F23" w14:textId="77777777" w:rsidR="005C6B3C" w:rsidRPr="00841AF9" w:rsidRDefault="005C6B3C" w:rsidP="00343AEC">
      <w:pPr>
        <w:widowControl w:val="0"/>
        <w:numPr>
          <w:ilvl w:val="0"/>
          <w:numId w:val="45"/>
        </w:numPr>
        <w:jc w:val="both"/>
        <w:rPr>
          <w:rFonts w:eastAsia="Times New Roman" w:cs="Times New Roman"/>
          <w:b/>
          <w:bCs/>
          <w:sz w:val="24"/>
          <w:szCs w:val="24"/>
        </w:rPr>
      </w:pPr>
      <w:r w:rsidRPr="00841AF9">
        <w:rPr>
          <w:rFonts w:eastAsia="Times New Roman" w:cs="Times New Roman"/>
          <w:sz w:val="24"/>
          <w:szCs w:val="24"/>
        </w:rPr>
        <w:t>Wykonawca oświadcza, że złożone dokumenty i oświadczenia są zgodne z aktualnym stanem prawnym i faktycznym.</w:t>
      </w:r>
    </w:p>
    <w:p w14:paraId="3E5963C4" w14:textId="77777777" w:rsidR="005C6B3C" w:rsidRPr="00841AF9" w:rsidRDefault="005C6B3C" w:rsidP="00343AEC">
      <w:pPr>
        <w:widowControl w:val="0"/>
        <w:jc w:val="both"/>
        <w:rPr>
          <w:rFonts w:eastAsia="Times New Roman" w:cs="Times New Roman"/>
          <w:sz w:val="24"/>
          <w:szCs w:val="24"/>
        </w:rPr>
      </w:pPr>
    </w:p>
    <w:p w14:paraId="06553CEF" w14:textId="77777777" w:rsidR="005C6B3C" w:rsidRPr="00841AF9" w:rsidRDefault="005C6B3C" w:rsidP="00343AEC">
      <w:pPr>
        <w:widowControl w:val="0"/>
        <w:numPr>
          <w:ilvl w:val="0"/>
          <w:numId w:val="45"/>
        </w:numPr>
        <w:jc w:val="both"/>
        <w:rPr>
          <w:rFonts w:eastAsia="Times New Roman" w:cs="Times New Roman"/>
          <w:b/>
          <w:bCs/>
          <w:sz w:val="24"/>
          <w:szCs w:val="24"/>
        </w:rPr>
      </w:pPr>
      <w:r w:rsidRPr="00841AF9">
        <w:rPr>
          <w:rFonts w:eastAsia="Times New Roman" w:cs="Times New Roman"/>
          <w:sz w:val="24"/>
          <w:szCs w:val="24"/>
        </w:rPr>
        <w:t>Upoważnionym/upoważnionymi</w:t>
      </w:r>
      <w:r w:rsidRPr="00841AF9">
        <w:rPr>
          <w:rFonts w:eastAsia="Times New Roman" w:cs="Times New Roman"/>
          <w:b/>
          <w:bCs/>
          <w:sz w:val="24"/>
          <w:szCs w:val="24"/>
        </w:rPr>
        <w:t>*)</w:t>
      </w:r>
      <w:r w:rsidRPr="00841AF9">
        <w:rPr>
          <w:rFonts w:eastAsia="Times New Roman" w:cs="Times New Roman"/>
          <w:sz w:val="24"/>
          <w:szCs w:val="24"/>
        </w:rPr>
        <w:t xml:space="preserve"> do reprezentowania naszej firmy w niniejszym postępowaniu jest/są</w:t>
      </w:r>
      <w:r w:rsidRPr="00841AF9">
        <w:rPr>
          <w:rFonts w:eastAsia="Times New Roman" w:cs="Times New Roman"/>
          <w:b/>
          <w:bCs/>
          <w:sz w:val="24"/>
          <w:szCs w:val="24"/>
        </w:rPr>
        <w:t>*)</w:t>
      </w:r>
      <w:r w:rsidRPr="00841AF9">
        <w:rPr>
          <w:rFonts w:eastAsia="Times New Roman" w:cs="Times New Roman"/>
          <w:sz w:val="24"/>
          <w:szCs w:val="24"/>
        </w:rPr>
        <w:t>:</w:t>
      </w:r>
      <w:r w:rsidRPr="00841AF9">
        <w:rPr>
          <w:rFonts w:eastAsia="Times New Roman" w:cs="Times New Roman"/>
          <w:b/>
          <w:bCs/>
          <w:sz w:val="24"/>
          <w:szCs w:val="24"/>
        </w:rPr>
        <w:t xml:space="preserve"> </w:t>
      </w:r>
      <w:r w:rsidRPr="00841AF9">
        <w:rPr>
          <w:rFonts w:eastAsia="Times New Roman" w:cs="Times New Roman"/>
          <w:sz w:val="24"/>
          <w:szCs w:val="24"/>
        </w:rPr>
        <w:t>...................................................................................................................</w:t>
      </w:r>
      <w:r w:rsidRPr="00841AF9">
        <w:rPr>
          <w:rFonts w:eastAsia="Times New Roman" w:cs="Times New Roman"/>
          <w:i/>
          <w:iCs/>
          <w:sz w:val="24"/>
          <w:szCs w:val="24"/>
        </w:rPr>
        <w:t xml:space="preserve">(Imię i nazwisko)     </w:t>
      </w:r>
    </w:p>
    <w:p w14:paraId="0F0F516D" w14:textId="77777777" w:rsidR="005C6B3C" w:rsidRPr="00841AF9" w:rsidRDefault="005C6B3C" w:rsidP="00343AEC">
      <w:pPr>
        <w:widowControl w:val="0"/>
        <w:ind w:left="709" w:firstLine="708"/>
        <w:jc w:val="both"/>
        <w:rPr>
          <w:rFonts w:eastAsia="Times New Roman" w:cs="Times New Roman"/>
          <w:i/>
          <w:iCs/>
          <w:sz w:val="24"/>
          <w:szCs w:val="24"/>
        </w:rPr>
      </w:pPr>
      <w:r w:rsidRPr="00841AF9">
        <w:rPr>
          <w:rFonts w:eastAsia="Times New Roman" w:cs="Times New Roman"/>
          <w:i/>
          <w:iCs/>
          <w:sz w:val="24"/>
          <w:szCs w:val="24"/>
        </w:rPr>
        <w:t xml:space="preserve">                                                               </w:t>
      </w:r>
    </w:p>
    <w:p w14:paraId="59B389B4" w14:textId="77777777" w:rsidR="005C6B3C" w:rsidRPr="00841AF9" w:rsidRDefault="005C6B3C" w:rsidP="00343AEC">
      <w:pPr>
        <w:widowControl w:val="0"/>
        <w:ind w:left="360"/>
        <w:jc w:val="both"/>
        <w:rPr>
          <w:rFonts w:eastAsia="Times New Roman" w:cs="Times New Roman"/>
          <w:b/>
          <w:bCs/>
          <w:sz w:val="24"/>
          <w:szCs w:val="24"/>
        </w:rPr>
      </w:pPr>
      <w:r w:rsidRPr="00841AF9">
        <w:rPr>
          <w:rFonts w:eastAsia="Times New Roman" w:cs="Times New Roman"/>
          <w:sz w:val="24"/>
          <w:szCs w:val="24"/>
        </w:rPr>
        <w:t>Upoważnienie dla powyżej wskazanych osób wynika z:</w:t>
      </w:r>
    </w:p>
    <w:p w14:paraId="2B2D2AD4" w14:textId="77777777" w:rsidR="00B632BB" w:rsidRPr="00841AF9" w:rsidRDefault="005C6B3C" w:rsidP="00343AEC">
      <w:pPr>
        <w:pStyle w:val="Akapitzlist"/>
        <w:widowControl w:val="0"/>
        <w:numPr>
          <w:ilvl w:val="0"/>
          <w:numId w:val="50"/>
        </w:numPr>
        <w:suppressAutoHyphens/>
        <w:spacing w:after="0" w:line="240" w:lineRule="auto"/>
        <w:jc w:val="both"/>
        <w:rPr>
          <w:rFonts w:ascii="Times New Roman" w:eastAsia="Times New Roman" w:hAnsi="Times New Roman" w:cs="Times New Roman"/>
          <w:b/>
          <w:bCs/>
          <w:sz w:val="24"/>
          <w:szCs w:val="24"/>
        </w:rPr>
      </w:pPr>
      <w:r w:rsidRPr="00841AF9">
        <w:rPr>
          <w:rFonts w:ascii="Times New Roman" w:eastAsia="Times New Roman" w:hAnsi="Times New Roman" w:cs="Times New Roman"/>
          <w:sz w:val="24"/>
          <w:szCs w:val="24"/>
        </w:rPr>
        <w:t>pełnomocnictwa, które dołączam do oferty.</w:t>
      </w:r>
    </w:p>
    <w:p w14:paraId="1525A826" w14:textId="1E18742A" w:rsidR="005C6B3C" w:rsidRPr="00841AF9" w:rsidRDefault="005C6B3C" w:rsidP="00343AEC">
      <w:pPr>
        <w:pStyle w:val="Akapitzlist"/>
        <w:widowControl w:val="0"/>
        <w:numPr>
          <w:ilvl w:val="0"/>
          <w:numId w:val="50"/>
        </w:numPr>
        <w:suppressAutoHyphens/>
        <w:spacing w:after="0" w:line="240" w:lineRule="auto"/>
        <w:jc w:val="both"/>
        <w:rPr>
          <w:rFonts w:ascii="Times New Roman" w:eastAsia="Times New Roman" w:hAnsi="Times New Roman" w:cs="Times New Roman"/>
          <w:b/>
          <w:bCs/>
          <w:sz w:val="24"/>
          <w:szCs w:val="24"/>
        </w:rPr>
      </w:pPr>
      <w:r w:rsidRPr="00841AF9">
        <w:rPr>
          <w:rFonts w:ascii="Times New Roman" w:eastAsia="Times New Roman" w:hAnsi="Times New Roman" w:cs="Times New Roman"/>
          <w:sz w:val="24"/>
          <w:szCs w:val="24"/>
        </w:rPr>
        <w:t xml:space="preserve">dokumentu rejestrowego, </w:t>
      </w:r>
      <w:r w:rsidRPr="00841AF9">
        <w:rPr>
          <w:rFonts w:ascii="Times New Roman" w:eastAsia="Times New Roman" w:hAnsi="Times New Roman" w:cs="Times New Roman"/>
          <w:b/>
          <w:bCs/>
          <w:sz w:val="24"/>
          <w:szCs w:val="24"/>
        </w:rPr>
        <w:t xml:space="preserve">*) </w:t>
      </w:r>
      <w:r w:rsidRPr="00841AF9">
        <w:rPr>
          <w:rFonts w:ascii="Times New Roman" w:eastAsia="Times New Roman" w:hAnsi="Times New Roman" w:cs="Times New Roman"/>
          <w:sz w:val="24"/>
          <w:szCs w:val="24"/>
        </w:rPr>
        <w:t>który dołączam do oferty/</w:t>
      </w:r>
      <w:r w:rsidRPr="00841AF9">
        <w:rPr>
          <w:rFonts w:ascii="Times New Roman" w:eastAsia="Times New Roman" w:hAnsi="Times New Roman" w:cs="Times New Roman"/>
          <w:b/>
          <w:bCs/>
          <w:sz w:val="24"/>
          <w:szCs w:val="24"/>
        </w:rPr>
        <w:t xml:space="preserve">*) </w:t>
      </w:r>
      <w:r w:rsidRPr="00841AF9">
        <w:rPr>
          <w:rFonts w:ascii="Times New Roman" w:eastAsia="Times New Roman" w:hAnsi="Times New Roman" w:cs="Times New Roman"/>
          <w:sz w:val="24"/>
          <w:szCs w:val="24"/>
        </w:rPr>
        <w:t>p</w:t>
      </w:r>
      <w:r w:rsidRPr="00841AF9">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841AF9" w:rsidRDefault="002E4429" w:rsidP="00343AEC">
      <w:pPr>
        <w:widowControl w:val="0"/>
        <w:rPr>
          <w:rFonts w:eastAsia="Times New Roman" w:cs="Times New Roman"/>
          <w:bCs/>
          <w:kern w:val="2"/>
          <w:sz w:val="24"/>
          <w:szCs w:val="24"/>
          <w:lang w:eastAsia="zh-CN"/>
        </w:rPr>
      </w:pPr>
    </w:p>
    <w:p w14:paraId="7027FA41" w14:textId="77777777" w:rsidR="002B3055" w:rsidRPr="00841AF9" w:rsidRDefault="002B3055" w:rsidP="00343AEC">
      <w:pPr>
        <w:widowControl w:val="0"/>
        <w:numPr>
          <w:ilvl w:val="0"/>
          <w:numId w:val="45"/>
        </w:numPr>
        <w:rPr>
          <w:rFonts w:eastAsia="Times New Roman" w:cs="Times New Roman"/>
          <w:bCs/>
          <w:kern w:val="2"/>
          <w:sz w:val="24"/>
          <w:szCs w:val="24"/>
          <w:lang w:eastAsia="zh-CN"/>
        </w:rPr>
      </w:pPr>
      <w:r w:rsidRPr="00841AF9">
        <w:rPr>
          <w:rFonts w:eastAsia="Times New Roman" w:cs="Times New Roman"/>
          <w:bCs/>
          <w:kern w:val="2"/>
          <w:sz w:val="24"/>
          <w:szCs w:val="24"/>
          <w:lang w:eastAsia="zh-CN"/>
        </w:rPr>
        <w:t>Wykonawca oświadcza, że jest:</w:t>
      </w:r>
      <w:r w:rsidRPr="00841AF9">
        <w:rPr>
          <w:rFonts w:ascii="Calibri" w:eastAsia="Times New Roman" w:hAnsi="Calibri" w:cs="Times New Roman"/>
          <w:bCs/>
          <w:kern w:val="2"/>
          <w:sz w:val="24"/>
          <w:szCs w:val="24"/>
          <w:vertAlign w:val="superscript"/>
          <w:lang w:eastAsia="zh-CN"/>
        </w:rPr>
        <w:footnoteReference w:id="1"/>
      </w:r>
    </w:p>
    <w:p w14:paraId="48B875BE" w14:textId="77777777" w:rsidR="002B3055" w:rsidRPr="00841AF9" w:rsidRDefault="002B3055" w:rsidP="00343AEC">
      <w:pPr>
        <w:widowControl w:val="0"/>
        <w:ind w:left="360"/>
        <w:rPr>
          <w:rFonts w:eastAsia="Times New Roman" w:cs="Times New Roman"/>
          <w:bCs/>
          <w:i/>
          <w:iCs/>
          <w:kern w:val="2"/>
          <w:sz w:val="24"/>
          <w:szCs w:val="24"/>
          <w:lang w:eastAsia="zh-CN"/>
        </w:rPr>
      </w:pPr>
      <w:r w:rsidRPr="00841AF9">
        <w:rPr>
          <w:rFonts w:eastAsia="Times New Roman" w:cs="Times New Roman"/>
          <w:bCs/>
          <w:i/>
          <w:iCs/>
          <w:kern w:val="2"/>
          <w:sz w:val="24"/>
          <w:szCs w:val="24"/>
          <w:lang w:eastAsia="zh-CN"/>
        </w:rPr>
        <w:t>(</w:t>
      </w:r>
      <w:r w:rsidRPr="00841AF9">
        <w:rPr>
          <w:rFonts w:eastAsia="Times New Roman" w:cs="Times New Roman"/>
          <w:b/>
          <w:i/>
          <w:iCs/>
          <w:kern w:val="2"/>
          <w:sz w:val="24"/>
          <w:szCs w:val="24"/>
          <w:lang w:eastAsia="zh-CN"/>
        </w:rPr>
        <w:t>Uwaga</w:t>
      </w:r>
      <w:r w:rsidRPr="00841AF9">
        <w:rPr>
          <w:rFonts w:eastAsia="Times New Roman" w:cs="Times New Roman"/>
          <w:bCs/>
          <w:i/>
          <w:iCs/>
          <w:kern w:val="2"/>
          <w:sz w:val="24"/>
          <w:szCs w:val="24"/>
          <w:lang w:eastAsia="zh-CN"/>
        </w:rPr>
        <w:t>: niepotrzebne skreślić)</w:t>
      </w:r>
    </w:p>
    <w:p w14:paraId="6789C3AD" w14:textId="77777777" w:rsidR="002B3055" w:rsidRPr="00841AF9" w:rsidRDefault="002B3055" w:rsidP="00343AEC">
      <w:pPr>
        <w:widowControl w:val="0"/>
        <w:numPr>
          <w:ilvl w:val="1"/>
          <w:numId w:val="9"/>
        </w:numPr>
        <w:ind w:left="644"/>
        <w:rPr>
          <w:rFonts w:eastAsia="Times New Roman" w:cs="Times New Roman"/>
          <w:bCs/>
          <w:kern w:val="2"/>
          <w:sz w:val="24"/>
          <w:szCs w:val="24"/>
          <w:lang w:eastAsia="zh-CN"/>
        </w:rPr>
      </w:pPr>
      <w:r w:rsidRPr="00841AF9">
        <w:rPr>
          <w:rFonts w:eastAsia="Times New Roman" w:cs="Times New Roman"/>
          <w:bCs/>
          <w:kern w:val="2"/>
          <w:sz w:val="24"/>
          <w:szCs w:val="24"/>
          <w:lang w:eastAsia="zh-CN"/>
        </w:rPr>
        <w:t>*) jednoosobową działalnością gospodarczą,</w:t>
      </w:r>
    </w:p>
    <w:p w14:paraId="2B24B2E5" w14:textId="77777777" w:rsidR="002B3055" w:rsidRPr="00841AF9" w:rsidRDefault="002B3055" w:rsidP="00343AEC">
      <w:pPr>
        <w:widowControl w:val="0"/>
        <w:numPr>
          <w:ilvl w:val="1"/>
          <w:numId w:val="9"/>
        </w:numPr>
        <w:ind w:left="644"/>
        <w:rPr>
          <w:rFonts w:eastAsia="Times New Roman" w:cs="Times New Roman"/>
          <w:bCs/>
          <w:kern w:val="2"/>
          <w:sz w:val="24"/>
          <w:szCs w:val="24"/>
          <w:lang w:eastAsia="zh-CN"/>
        </w:rPr>
      </w:pPr>
      <w:r w:rsidRPr="00841AF9">
        <w:rPr>
          <w:rFonts w:eastAsia="Times New Roman" w:cs="Times New Roman"/>
          <w:bCs/>
          <w:kern w:val="2"/>
          <w:sz w:val="24"/>
          <w:szCs w:val="24"/>
          <w:lang w:eastAsia="zh-CN"/>
        </w:rPr>
        <w:t>*) osobą fizyczną nieprowadzącą działalności gospodarczej,</w:t>
      </w:r>
    </w:p>
    <w:p w14:paraId="39EFB603" w14:textId="77777777" w:rsidR="002B3055" w:rsidRPr="00841AF9" w:rsidRDefault="002B3055" w:rsidP="00343AEC">
      <w:pPr>
        <w:widowControl w:val="0"/>
        <w:numPr>
          <w:ilvl w:val="1"/>
          <w:numId w:val="9"/>
        </w:numPr>
        <w:ind w:left="644"/>
        <w:rPr>
          <w:rFonts w:eastAsia="Times New Roman" w:cs="Times New Roman"/>
          <w:bCs/>
          <w:kern w:val="2"/>
          <w:sz w:val="24"/>
          <w:szCs w:val="24"/>
          <w:lang w:eastAsia="zh-CN"/>
        </w:rPr>
      </w:pPr>
      <w:r w:rsidRPr="00841AF9">
        <w:rPr>
          <w:rFonts w:eastAsia="Times New Roman" w:cs="Times New Roman"/>
          <w:bCs/>
          <w:kern w:val="2"/>
          <w:sz w:val="24"/>
          <w:szCs w:val="24"/>
          <w:lang w:eastAsia="zh-CN"/>
        </w:rPr>
        <w:t>*) mikroprzedsiębiorstwem,</w:t>
      </w:r>
    </w:p>
    <w:p w14:paraId="3C265B1F" w14:textId="77777777" w:rsidR="002B3055" w:rsidRPr="00841AF9" w:rsidRDefault="002B3055" w:rsidP="00343AEC">
      <w:pPr>
        <w:widowControl w:val="0"/>
        <w:numPr>
          <w:ilvl w:val="1"/>
          <w:numId w:val="9"/>
        </w:numPr>
        <w:ind w:left="644"/>
        <w:rPr>
          <w:rFonts w:eastAsia="Times New Roman" w:cs="Times New Roman"/>
          <w:bCs/>
          <w:kern w:val="2"/>
          <w:sz w:val="24"/>
          <w:szCs w:val="24"/>
          <w:lang w:eastAsia="zh-CN"/>
        </w:rPr>
      </w:pPr>
      <w:r w:rsidRPr="00841AF9">
        <w:rPr>
          <w:rFonts w:eastAsia="Times New Roman" w:cs="Times New Roman"/>
          <w:bCs/>
          <w:kern w:val="2"/>
          <w:sz w:val="24"/>
          <w:szCs w:val="24"/>
          <w:lang w:eastAsia="zh-CN"/>
        </w:rPr>
        <w:t xml:space="preserve">*) małym przedsiębiorstwem, </w:t>
      </w:r>
    </w:p>
    <w:p w14:paraId="2682796C" w14:textId="77777777" w:rsidR="002B3055" w:rsidRPr="00841AF9" w:rsidRDefault="002B3055" w:rsidP="00343AEC">
      <w:pPr>
        <w:widowControl w:val="0"/>
        <w:numPr>
          <w:ilvl w:val="1"/>
          <w:numId w:val="9"/>
        </w:numPr>
        <w:ind w:left="644"/>
        <w:rPr>
          <w:rFonts w:eastAsia="Times New Roman" w:cs="Times New Roman"/>
          <w:bCs/>
          <w:kern w:val="2"/>
          <w:sz w:val="24"/>
          <w:szCs w:val="24"/>
          <w:lang w:eastAsia="zh-CN"/>
        </w:rPr>
      </w:pPr>
      <w:r w:rsidRPr="00841AF9">
        <w:rPr>
          <w:rFonts w:eastAsia="Times New Roman" w:cs="Times New Roman"/>
          <w:bCs/>
          <w:kern w:val="2"/>
          <w:sz w:val="24"/>
          <w:szCs w:val="24"/>
          <w:lang w:eastAsia="zh-CN"/>
        </w:rPr>
        <w:t>*) średnim przedsiębiorstwem,</w:t>
      </w:r>
    </w:p>
    <w:p w14:paraId="7678F0CF" w14:textId="77777777" w:rsidR="002B3055" w:rsidRPr="00841AF9" w:rsidRDefault="002B3055" w:rsidP="00343AEC">
      <w:pPr>
        <w:widowControl w:val="0"/>
        <w:numPr>
          <w:ilvl w:val="1"/>
          <w:numId w:val="9"/>
        </w:numPr>
        <w:ind w:left="644"/>
        <w:rPr>
          <w:rFonts w:eastAsia="Times New Roman" w:cs="Times New Roman"/>
          <w:bCs/>
          <w:kern w:val="2"/>
          <w:sz w:val="24"/>
          <w:szCs w:val="24"/>
          <w:lang w:eastAsia="zh-CN"/>
        </w:rPr>
      </w:pPr>
      <w:r w:rsidRPr="00841AF9">
        <w:rPr>
          <w:rFonts w:eastAsia="Times New Roman" w:cs="Times New Roman"/>
          <w:bCs/>
          <w:kern w:val="2"/>
          <w:sz w:val="24"/>
          <w:szCs w:val="24"/>
          <w:lang w:eastAsia="zh-CN"/>
        </w:rPr>
        <w:t>*) inny rodzaj.</w:t>
      </w:r>
    </w:p>
    <w:p w14:paraId="231B4FDA" w14:textId="77777777" w:rsidR="002E4429" w:rsidRPr="00841AF9" w:rsidRDefault="002E4429" w:rsidP="00343AEC">
      <w:pPr>
        <w:widowControl w:val="0"/>
        <w:rPr>
          <w:rFonts w:eastAsia="Times New Roman" w:cs="Times New Roman"/>
          <w:bCs/>
          <w:kern w:val="2"/>
          <w:sz w:val="24"/>
          <w:szCs w:val="24"/>
          <w:lang w:eastAsia="zh-CN"/>
        </w:rPr>
      </w:pPr>
    </w:p>
    <w:p w14:paraId="123808D2" w14:textId="72FE5BF9" w:rsidR="00B632BB" w:rsidRPr="00841AF9" w:rsidRDefault="00F52CF9" w:rsidP="00343AEC">
      <w:pPr>
        <w:pStyle w:val="Akapitzlist"/>
        <w:widowControl w:val="0"/>
        <w:numPr>
          <w:ilvl w:val="0"/>
          <w:numId w:val="45"/>
        </w:numPr>
        <w:suppressAutoHyphens/>
        <w:spacing w:after="0" w:line="240" w:lineRule="auto"/>
        <w:rPr>
          <w:rFonts w:ascii="Times New Roman" w:eastAsia="Times New Roman" w:hAnsi="Times New Roman" w:cs="Times New Roman"/>
          <w:bCs/>
          <w:kern w:val="2"/>
          <w:sz w:val="24"/>
          <w:szCs w:val="24"/>
          <w:lang w:eastAsia="zh-CN"/>
        </w:rPr>
      </w:pPr>
      <w:r w:rsidRPr="00841AF9">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841AF9" w:rsidRDefault="00F52CF9" w:rsidP="00343AEC">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841AF9">
        <w:rPr>
          <w:rFonts w:ascii="Times New Roman" w:eastAsia="Times New Roman" w:hAnsi="Times New Roman" w:cs="Times New Roman"/>
          <w:bCs/>
          <w:i/>
          <w:iCs/>
          <w:kern w:val="2"/>
          <w:sz w:val="24"/>
          <w:szCs w:val="24"/>
          <w:lang w:eastAsia="zh-CN"/>
        </w:rPr>
        <w:t>(</w:t>
      </w:r>
      <w:r w:rsidRPr="00841AF9">
        <w:rPr>
          <w:rFonts w:ascii="Times New Roman" w:eastAsia="Times New Roman" w:hAnsi="Times New Roman" w:cs="Times New Roman"/>
          <w:b/>
          <w:i/>
          <w:iCs/>
          <w:kern w:val="2"/>
          <w:sz w:val="24"/>
          <w:szCs w:val="24"/>
          <w:lang w:eastAsia="zh-CN"/>
        </w:rPr>
        <w:t>U</w:t>
      </w:r>
      <w:r w:rsidR="00B632BB" w:rsidRPr="00841AF9">
        <w:rPr>
          <w:rFonts w:ascii="Times New Roman" w:eastAsia="Times New Roman" w:hAnsi="Times New Roman" w:cs="Times New Roman"/>
          <w:b/>
          <w:i/>
          <w:iCs/>
          <w:kern w:val="2"/>
          <w:sz w:val="24"/>
          <w:szCs w:val="24"/>
          <w:lang w:eastAsia="zh-CN"/>
        </w:rPr>
        <w:t>waga</w:t>
      </w:r>
      <w:r w:rsidRPr="00841AF9">
        <w:rPr>
          <w:rFonts w:ascii="Times New Roman" w:eastAsia="Times New Roman" w:hAnsi="Times New Roman" w:cs="Times New Roman"/>
          <w:bCs/>
          <w:i/>
          <w:iCs/>
          <w:kern w:val="2"/>
          <w:sz w:val="24"/>
          <w:szCs w:val="24"/>
          <w:lang w:eastAsia="zh-CN"/>
        </w:rPr>
        <w:t>: niepotrzebne skreślić)</w:t>
      </w:r>
    </w:p>
    <w:p w14:paraId="7AF70B12" w14:textId="36B6F977" w:rsidR="00B632BB" w:rsidRPr="00841AF9" w:rsidRDefault="00B632BB" w:rsidP="00343AEC">
      <w:pPr>
        <w:pStyle w:val="Akapitzlist"/>
        <w:widowControl w:val="0"/>
        <w:numPr>
          <w:ilvl w:val="0"/>
          <w:numId w:val="51"/>
        </w:numPr>
        <w:suppressAutoHyphens/>
        <w:spacing w:after="0" w:line="240" w:lineRule="auto"/>
        <w:rPr>
          <w:rFonts w:ascii="Times New Roman" w:eastAsia="Times New Roman" w:hAnsi="Times New Roman" w:cs="Times New Roman"/>
          <w:bCs/>
          <w:i/>
          <w:iCs/>
          <w:kern w:val="2"/>
          <w:sz w:val="24"/>
          <w:szCs w:val="24"/>
          <w:lang w:eastAsia="zh-CN"/>
        </w:rPr>
      </w:pPr>
      <w:r w:rsidRPr="00841AF9">
        <w:rPr>
          <w:rFonts w:ascii="Times New Roman" w:eastAsia="Times New Roman" w:hAnsi="Times New Roman" w:cs="Times New Roman"/>
          <w:b/>
          <w:kern w:val="2"/>
          <w:sz w:val="24"/>
          <w:szCs w:val="24"/>
          <w:lang w:eastAsia="zh-CN"/>
        </w:rPr>
        <w:t>*)</w:t>
      </w:r>
      <w:r w:rsidRPr="00841AF9">
        <w:rPr>
          <w:rFonts w:ascii="Times New Roman" w:eastAsia="Times New Roman" w:hAnsi="Times New Roman" w:cs="Times New Roman"/>
          <w:bCs/>
          <w:kern w:val="2"/>
          <w:sz w:val="24"/>
          <w:szCs w:val="24"/>
          <w:lang w:eastAsia="zh-CN"/>
        </w:rPr>
        <w:t xml:space="preserve"> nie prowadzi do powstania u </w:t>
      </w:r>
      <w:r w:rsidR="0078082F" w:rsidRPr="00841AF9">
        <w:rPr>
          <w:rFonts w:ascii="Times New Roman" w:eastAsia="Times New Roman" w:hAnsi="Times New Roman" w:cs="Times New Roman"/>
          <w:bCs/>
          <w:kern w:val="2"/>
          <w:sz w:val="24"/>
          <w:szCs w:val="24"/>
          <w:lang w:eastAsia="zh-CN"/>
        </w:rPr>
        <w:t>z</w:t>
      </w:r>
      <w:r w:rsidRPr="00841AF9">
        <w:rPr>
          <w:rFonts w:ascii="Times New Roman" w:eastAsia="Times New Roman" w:hAnsi="Times New Roman" w:cs="Times New Roman"/>
          <w:bCs/>
          <w:kern w:val="2"/>
          <w:sz w:val="24"/>
          <w:szCs w:val="24"/>
          <w:lang w:eastAsia="zh-CN"/>
        </w:rPr>
        <w:t>amawiającego obowiązku podatkowego,</w:t>
      </w:r>
    </w:p>
    <w:p w14:paraId="1BB44985" w14:textId="546BA6B2" w:rsidR="00B632BB" w:rsidRPr="00841AF9" w:rsidRDefault="00B632BB" w:rsidP="00343AEC">
      <w:pPr>
        <w:pStyle w:val="Akapitzlist"/>
        <w:widowControl w:val="0"/>
        <w:numPr>
          <w:ilvl w:val="0"/>
          <w:numId w:val="51"/>
        </w:numPr>
        <w:suppressAutoHyphens/>
        <w:spacing w:after="0" w:line="240" w:lineRule="auto"/>
        <w:rPr>
          <w:rFonts w:ascii="Times New Roman" w:eastAsia="Times New Roman" w:hAnsi="Times New Roman" w:cs="Times New Roman"/>
          <w:bCs/>
          <w:i/>
          <w:iCs/>
          <w:kern w:val="2"/>
          <w:sz w:val="24"/>
          <w:szCs w:val="24"/>
          <w:lang w:eastAsia="zh-CN"/>
        </w:rPr>
      </w:pPr>
      <w:r w:rsidRPr="00841AF9">
        <w:rPr>
          <w:rFonts w:ascii="Times New Roman" w:eastAsia="Times New Roman" w:hAnsi="Times New Roman" w:cs="Times New Roman"/>
          <w:b/>
          <w:kern w:val="2"/>
          <w:sz w:val="24"/>
          <w:szCs w:val="24"/>
          <w:lang w:eastAsia="zh-CN"/>
        </w:rPr>
        <w:t>*)</w:t>
      </w:r>
      <w:r w:rsidRPr="00841AF9">
        <w:rPr>
          <w:rFonts w:ascii="Times New Roman" w:eastAsia="Times New Roman" w:hAnsi="Times New Roman" w:cs="Times New Roman"/>
          <w:bCs/>
          <w:kern w:val="2"/>
          <w:sz w:val="24"/>
          <w:szCs w:val="24"/>
          <w:lang w:eastAsia="zh-CN"/>
        </w:rPr>
        <w:t xml:space="preserve"> </w:t>
      </w:r>
      <w:r w:rsidR="00F52CF9" w:rsidRPr="00841AF9">
        <w:rPr>
          <w:rFonts w:ascii="Times New Roman" w:eastAsia="Times New Roman" w:hAnsi="Times New Roman" w:cs="Times New Roman"/>
          <w:bCs/>
          <w:kern w:val="2"/>
          <w:sz w:val="24"/>
          <w:szCs w:val="24"/>
          <w:lang w:eastAsia="zh-CN"/>
        </w:rPr>
        <w:t>prowadzi</w:t>
      </w:r>
      <w:r w:rsidRPr="00841AF9">
        <w:rPr>
          <w:rFonts w:ascii="Times New Roman" w:eastAsia="Times New Roman" w:hAnsi="Times New Roman" w:cs="Times New Roman"/>
          <w:bCs/>
          <w:kern w:val="2"/>
          <w:sz w:val="24"/>
          <w:szCs w:val="24"/>
          <w:lang w:eastAsia="zh-CN"/>
        </w:rPr>
        <w:t xml:space="preserve"> do powstania u </w:t>
      </w:r>
      <w:r w:rsidR="0078082F" w:rsidRPr="00841AF9">
        <w:rPr>
          <w:rFonts w:ascii="Times New Roman" w:eastAsia="Times New Roman" w:hAnsi="Times New Roman" w:cs="Times New Roman"/>
          <w:bCs/>
          <w:kern w:val="2"/>
          <w:sz w:val="24"/>
          <w:szCs w:val="24"/>
          <w:lang w:eastAsia="zh-CN"/>
        </w:rPr>
        <w:t>z</w:t>
      </w:r>
      <w:r w:rsidRPr="00841AF9">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841AF9" w:rsidRDefault="00F52CF9" w:rsidP="00343AEC">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841AF9">
        <w:rPr>
          <w:rFonts w:ascii="Times New Roman" w:eastAsia="Times New Roman" w:hAnsi="Times New Roman" w:cs="Times New Roman"/>
          <w:bCs/>
          <w:kern w:val="2"/>
          <w:sz w:val="24"/>
          <w:szCs w:val="24"/>
          <w:lang w:eastAsia="zh-CN"/>
        </w:rPr>
        <w:t xml:space="preserve">Nazwa towaru lub usługi, których dostawa lub świadczenie będzie prowadzić do powstania </w:t>
      </w:r>
      <w:r w:rsidRPr="00841AF9">
        <w:rPr>
          <w:rFonts w:ascii="Times New Roman" w:eastAsia="Times New Roman" w:hAnsi="Times New Roman" w:cs="Times New Roman"/>
          <w:bCs/>
          <w:kern w:val="2"/>
          <w:sz w:val="24"/>
          <w:szCs w:val="24"/>
          <w:lang w:eastAsia="zh-CN"/>
        </w:rPr>
        <w:lastRenderedPageBreak/>
        <w:t>obowiązku podatkowego:</w:t>
      </w:r>
      <w:r w:rsidR="00B632BB" w:rsidRPr="00841AF9">
        <w:rPr>
          <w:rFonts w:ascii="Times New Roman" w:eastAsia="Times New Roman" w:hAnsi="Times New Roman" w:cs="Times New Roman"/>
          <w:bCs/>
          <w:kern w:val="2"/>
          <w:sz w:val="24"/>
          <w:szCs w:val="24"/>
          <w:lang w:eastAsia="zh-CN"/>
        </w:rPr>
        <w:t xml:space="preserve"> </w:t>
      </w:r>
      <w:r w:rsidRPr="00841AF9">
        <w:rPr>
          <w:rFonts w:ascii="Times New Roman" w:eastAsia="Times New Roman" w:hAnsi="Times New Roman" w:cs="Times New Roman"/>
          <w:bCs/>
          <w:kern w:val="2"/>
          <w:sz w:val="24"/>
          <w:szCs w:val="24"/>
          <w:lang w:eastAsia="zh-CN"/>
        </w:rPr>
        <w:t>…………………………………………………………………………</w:t>
      </w:r>
    </w:p>
    <w:p w14:paraId="2D8ABCAC" w14:textId="26EF690A" w:rsidR="00F52CF9" w:rsidRPr="00841AF9" w:rsidRDefault="00F52CF9" w:rsidP="00343AEC">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841AF9">
        <w:rPr>
          <w:rFonts w:ascii="Times New Roman" w:eastAsia="Times New Roman" w:hAnsi="Times New Roman" w:cs="Times New Roman"/>
          <w:bCs/>
          <w:kern w:val="2"/>
          <w:sz w:val="24"/>
          <w:szCs w:val="24"/>
          <w:lang w:eastAsia="zh-CN"/>
        </w:rPr>
        <w:t>Wartość towaru lub usługi bez kwoty podatku VAT:</w:t>
      </w:r>
      <w:r w:rsidR="00B632BB" w:rsidRPr="00841AF9">
        <w:rPr>
          <w:rFonts w:ascii="Times New Roman" w:eastAsia="Times New Roman" w:hAnsi="Times New Roman" w:cs="Times New Roman"/>
          <w:bCs/>
          <w:kern w:val="2"/>
          <w:sz w:val="24"/>
          <w:szCs w:val="24"/>
          <w:lang w:eastAsia="zh-CN"/>
        </w:rPr>
        <w:t xml:space="preserve"> </w:t>
      </w:r>
      <w:r w:rsidRPr="00841AF9">
        <w:rPr>
          <w:rFonts w:ascii="Times New Roman" w:eastAsia="Times New Roman" w:hAnsi="Times New Roman" w:cs="Times New Roman"/>
          <w:bCs/>
          <w:kern w:val="2"/>
          <w:sz w:val="24"/>
          <w:szCs w:val="24"/>
          <w:lang w:eastAsia="zh-CN"/>
        </w:rPr>
        <w:t>…………………………………………</w:t>
      </w:r>
    </w:p>
    <w:p w14:paraId="1247B082" w14:textId="77777777" w:rsidR="00F52CF9" w:rsidRPr="00841AF9" w:rsidRDefault="00F52CF9" w:rsidP="00343AEC">
      <w:pPr>
        <w:widowControl w:val="0"/>
        <w:jc w:val="both"/>
        <w:rPr>
          <w:rFonts w:eastAsia="Times New Roman" w:cs="Times New Roman"/>
          <w:sz w:val="24"/>
          <w:szCs w:val="24"/>
          <w:lang w:eastAsia="en-US"/>
        </w:rPr>
      </w:pPr>
    </w:p>
    <w:p w14:paraId="6CD5C3E2" w14:textId="39CD411C" w:rsidR="005C6B3C" w:rsidRPr="00841AF9" w:rsidRDefault="005C6B3C" w:rsidP="00343AEC">
      <w:pPr>
        <w:widowControl w:val="0"/>
        <w:numPr>
          <w:ilvl w:val="0"/>
          <w:numId w:val="45"/>
        </w:numPr>
        <w:jc w:val="both"/>
        <w:rPr>
          <w:rFonts w:eastAsia="Times New Roman" w:cs="Times New Roman"/>
          <w:sz w:val="24"/>
          <w:szCs w:val="24"/>
          <w:lang w:eastAsia="en-US"/>
        </w:rPr>
      </w:pPr>
      <w:r w:rsidRPr="00841AF9">
        <w:rPr>
          <w:rFonts w:eastAsia="Times New Roman" w:cs="Times New Roman"/>
          <w:b/>
          <w:bCs/>
          <w:sz w:val="24"/>
          <w:szCs w:val="24"/>
          <w:lang w:eastAsia="en-US"/>
        </w:rPr>
        <w:t>*)</w:t>
      </w:r>
      <w:r w:rsidRPr="00841AF9">
        <w:rPr>
          <w:rFonts w:eastAsia="Times New Roman" w:cs="Times New Roman"/>
          <w:sz w:val="24"/>
          <w:szCs w:val="24"/>
          <w:lang w:eastAsia="en-US"/>
        </w:rPr>
        <w:t xml:space="preserve"> Wykonawca oświadcza, że wypełnił obowiązki informacyjne przewidziane w art. 13 lub art. 14 RODO</w:t>
      </w:r>
      <w:r w:rsidRPr="00841AF9">
        <w:rPr>
          <w:rFonts w:cs="Times New Roman"/>
          <w:sz w:val="24"/>
          <w:szCs w:val="24"/>
          <w:vertAlign w:val="superscript"/>
          <w:lang w:eastAsia="en-US"/>
        </w:rPr>
        <w:footnoteReference w:id="2"/>
      </w:r>
      <w:r w:rsidRPr="00841AF9">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841AF9">
        <w:rPr>
          <w:rFonts w:cs="Times New Roman"/>
          <w:sz w:val="24"/>
          <w:szCs w:val="24"/>
          <w:vertAlign w:val="superscript"/>
          <w:lang w:eastAsia="en-US"/>
        </w:rPr>
        <w:footnoteReference w:id="3"/>
      </w:r>
    </w:p>
    <w:p w14:paraId="5FC8B215" w14:textId="77777777" w:rsidR="005C6B3C" w:rsidRPr="00841AF9" w:rsidRDefault="005C6B3C" w:rsidP="00343AEC">
      <w:pPr>
        <w:widowControl w:val="0"/>
        <w:jc w:val="both"/>
        <w:rPr>
          <w:rFonts w:eastAsia="Times New Roman" w:cs="Times New Roman"/>
          <w:sz w:val="24"/>
          <w:szCs w:val="24"/>
        </w:rPr>
      </w:pPr>
    </w:p>
    <w:p w14:paraId="3164A892" w14:textId="51FBD93F" w:rsidR="005C6B3C" w:rsidRPr="00841AF9" w:rsidRDefault="005C6B3C" w:rsidP="00343AEC">
      <w:pPr>
        <w:widowControl w:val="0"/>
        <w:numPr>
          <w:ilvl w:val="0"/>
          <w:numId w:val="45"/>
        </w:numPr>
        <w:jc w:val="both"/>
        <w:rPr>
          <w:rFonts w:eastAsia="Times New Roman" w:cs="Times New Roman"/>
          <w:b/>
          <w:bCs/>
          <w:sz w:val="24"/>
          <w:szCs w:val="24"/>
        </w:rPr>
      </w:pPr>
      <w:r w:rsidRPr="00841AF9">
        <w:rPr>
          <w:rFonts w:eastAsia="Times New Roman" w:cs="Times New Roman"/>
          <w:b/>
          <w:bCs/>
          <w:sz w:val="24"/>
          <w:szCs w:val="24"/>
        </w:rPr>
        <w:t>*)</w:t>
      </w:r>
      <w:r w:rsidRPr="00841AF9">
        <w:rPr>
          <w:rFonts w:eastAsia="Times New Roman" w:cs="Times New Roman"/>
          <w:sz w:val="24"/>
          <w:szCs w:val="24"/>
        </w:rPr>
        <w:t xml:space="preserve"> Zastrzeżenie </w:t>
      </w:r>
      <w:r w:rsidRPr="00841AF9">
        <w:rPr>
          <w:rFonts w:eastAsia="Times New Roman" w:cs="Times New Roman"/>
          <w:b/>
          <w:bCs/>
          <w:sz w:val="24"/>
          <w:szCs w:val="24"/>
        </w:rPr>
        <w:t xml:space="preserve">- </w:t>
      </w:r>
      <w:r w:rsidR="000C7659" w:rsidRPr="00841AF9">
        <w:rPr>
          <w:rFonts w:eastAsia="Times New Roman" w:cs="Times New Roman"/>
          <w:sz w:val="24"/>
          <w:szCs w:val="24"/>
        </w:rPr>
        <w:t>w</w:t>
      </w:r>
      <w:r w:rsidRPr="00841AF9">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841AF9" w:rsidRDefault="005C6B3C" w:rsidP="00343AEC">
      <w:pPr>
        <w:widowControl w:val="0"/>
        <w:numPr>
          <w:ilvl w:val="0"/>
          <w:numId w:val="46"/>
        </w:numPr>
        <w:tabs>
          <w:tab w:val="left" w:pos="284"/>
        </w:tabs>
        <w:autoSpaceDE w:val="0"/>
        <w:autoSpaceDN w:val="0"/>
        <w:adjustRightInd w:val="0"/>
        <w:jc w:val="both"/>
        <w:rPr>
          <w:rFonts w:eastAsia="Times New Roman" w:cs="Times New Roman"/>
          <w:sz w:val="24"/>
          <w:szCs w:val="24"/>
          <w:lang w:eastAsia="en-US"/>
        </w:rPr>
      </w:pPr>
      <w:r w:rsidRPr="00841AF9">
        <w:rPr>
          <w:rFonts w:eastAsia="Times New Roman" w:cs="Times New Roman"/>
          <w:sz w:val="24"/>
          <w:szCs w:val="24"/>
          <w:lang w:eastAsia="en-US"/>
        </w:rPr>
        <w:t>.........................................................................................</w:t>
      </w:r>
    </w:p>
    <w:p w14:paraId="0C363D68" w14:textId="77777777" w:rsidR="005C6B3C" w:rsidRPr="00841AF9" w:rsidRDefault="005C6B3C" w:rsidP="00343AEC">
      <w:pPr>
        <w:widowControl w:val="0"/>
        <w:numPr>
          <w:ilvl w:val="0"/>
          <w:numId w:val="46"/>
        </w:numPr>
        <w:tabs>
          <w:tab w:val="left" w:pos="284"/>
        </w:tabs>
        <w:autoSpaceDE w:val="0"/>
        <w:autoSpaceDN w:val="0"/>
        <w:adjustRightInd w:val="0"/>
        <w:jc w:val="both"/>
        <w:rPr>
          <w:rFonts w:eastAsia="Times New Roman" w:cs="Times New Roman"/>
          <w:sz w:val="24"/>
          <w:szCs w:val="24"/>
          <w:lang w:eastAsia="en-US"/>
        </w:rPr>
      </w:pPr>
      <w:r w:rsidRPr="00841AF9">
        <w:rPr>
          <w:rFonts w:eastAsia="Times New Roman" w:cs="Times New Roman"/>
          <w:sz w:val="24"/>
          <w:szCs w:val="24"/>
          <w:lang w:eastAsia="en-US"/>
        </w:rPr>
        <w:t>.........................................................................................</w:t>
      </w:r>
    </w:p>
    <w:p w14:paraId="17DE8897" w14:textId="77777777" w:rsidR="005C6B3C" w:rsidRPr="00841AF9" w:rsidRDefault="005C6B3C" w:rsidP="00343AEC">
      <w:pPr>
        <w:widowControl w:val="0"/>
        <w:tabs>
          <w:tab w:val="left" w:pos="284"/>
        </w:tabs>
        <w:autoSpaceDE w:val="0"/>
        <w:autoSpaceDN w:val="0"/>
        <w:adjustRightInd w:val="0"/>
        <w:ind w:left="284"/>
        <w:jc w:val="both"/>
        <w:rPr>
          <w:rFonts w:eastAsia="Times New Roman" w:cs="Times New Roman"/>
          <w:sz w:val="24"/>
          <w:szCs w:val="24"/>
        </w:rPr>
      </w:pPr>
      <w:r w:rsidRPr="00841AF9">
        <w:rPr>
          <w:rFonts w:eastAsia="Times New Roman" w:cs="Times New Roman"/>
          <w:sz w:val="24"/>
          <w:szCs w:val="24"/>
        </w:rPr>
        <w:t xml:space="preserve">Uzasadnienie zastrzeżenia ww. informacji jako tajemnicy przedsiębiorstwa zostało załączone do naszej oferty. </w:t>
      </w:r>
    </w:p>
    <w:p w14:paraId="77D37EB7" w14:textId="77777777" w:rsidR="005C6B3C" w:rsidRPr="00841AF9" w:rsidRDefault="005C6B3C" w:rsidP="00343AEC">
      <w:pPr>
        <w:widowControl w:val="0"/>
        <w:jc w:val="both"/>
        <w:rPr>
          <w:rFonts w:eastAsia="Times New Roman" w:cs="Times New Roman"/>
          <w:strike/>
          <w:sz w:val="24"/>
          <w:szCs w:val="24"/>
        </w:rPr>
      </w:pPr>
    </w:p>
    <w:p w14:paraId="07B135E9" w14:textId="77777777" w:rsidR="005C6B3C" w:rsidRPr="00841AF9" w:rsidRDefault="005C6B3C" w:rsidP="00343AEC">
      <w:pPr>
        <w:widowControl w:val="0"/>
        <w:jc w:val="both"/>
        <w:rPr>
          <w:rFonts w:eastAsia="Times New Roman" w:cs="Times New Roman"/>
          <w:b/>
          <w:bCs/>
          <w:sz w:val="24"/>
          <w:szCs w:val="24"/>
        </w:rPr>
      </w:pPr>
    </w:p>
    <w:p w14:paraId="4B711701" w14:textId="77777777" w:rsidR="005C6B3C" w:rsidRPr="00841AF9" w:rsidRDefault="005C6B3C" w:rsidP="00343AEC">
      <w:pPr>
        <w:widowControl w:val="0"/>
        <w:ind w:left="5529"/>
        <w:jc w:val="center"/>
        <w:rPr>
          <w:rFonts w:eastAsia="Times New Roman" w:cs="Times New Roman"/>
          <w:i/>
          <w:iCs/>
          <w:sz w:val="24"/>
          <w:szCs w:val="24"/>
        </w:rPr>
      </w:pPr>
    </w:p>
    <w:p w14:paraId="4C8C6312" w14:textId="77777777" w:rsidR="005C6B3C" w:rsidRPr="00841AF9" w:rsidRDefault="005C6B3C" w:rsidP="00343AEC">
      <w:pPr>
        <w:widowControl w:val="0"/>
        <w:tabs>
          <w:tab w:val="left" w:pos="3660"/>
        </w:tabs>
        <w:ind w:left="709"/>
        <w:rPr>
          <w:rFonts w:eastAsia="Times New Roman" w:cs="Times New Roman"/>
          <w:sz w:val="24"/>
          <w:szCs w:val="24"/>
        </w:rPr>
      </w:pPr>
      <w:r w:rsidRPr="00841AF9">
        <w:rPr>
          <w:rFonts w:eastAsia="Times New Roman" w:cs="Times New Roman"/>
          <w:b/>
          <w:bCs/>
          <w:sz w:val="24"/>
          <w:szCs w:val="24"/>
        </w:rPr>
        <w:t>*)</w:t>
      </w:r>
      <w:r w:rsidRPr="00841AF9">
        <w:rPr>
          <w:rFonts w:eastAsia="Times New Roman" w:cs="Times New Roman"/>
          <w:sz w:val="24"/>
          <w:szCs w:val="24"/>
        </w:rPr>
        <w:t xml:space="preserve"> niepotrzebne skreślić</w:t>
      </w:r>
    </w:p>
    <w:p w14:paraId="6DA0D452" w14:textId="77777777" w:rsidR="00A5673E" w:rsidRPr="00841AF9" w:rsidRDefault="00A5673E" w:rsidP="00343AEC">
      <w:pPr>
        <w:widowControl w:val="0"/>
        <w:spacing w:line="288" w:lineRule="auto"/>
        <w:rPr>
          <w:rFonts w:ascii="Arial" w:eastAsia="Times New Roman" w:hAnsi="Arial" w:cs="Arial"/>
          <w:bCs/>
          <w:color w:val="000000"/>
          <w:kern w:val="2"/>
          <w:lang w:eastAsia="zh-CN"/>
        </w:rPr>
      </w:pPr>
    </w:p>
    <w:p w14:paraId="2BA78D33" w14:textId="77777777" w:rsidR="00A5673E" w:rsidRPr="00841AF9" w:rsidRDefault="00A5673E" w:rsidP="00343AEC">
      <w:pPr>
        <w:widowControl w:val="0"/>
        <w:spacing w:line="288" w:lineRule="auto"/>
        <w:rPr>
          <w:rFonts w:ascii="Arial" w:eastAsia="Times New Roman" w:hAnsi="Arial" w:cs="Arial"/>
          <w:bCs/>
          <w:color w:val="000000"/>
          <w:kern w:val="2"/>
          <w:lang w:eastAsia="zh-CN"/>
        </w:rPr>
      </w:pPr>
    </w:p>
    <w:p w14:paraId="63A4E73D" w14:textId="77777777" w:rsidR="00F24A3A" w:rsidRPr="00841AF9" w:rsidRDefault="00F24A3A" w:rsidP="00343AEC">
      <w:pPr>
        <w:widowControl w:val="0"/>
        <w:rPr>
          <w:rFonts w:eastAsia="Times New Roman" w:cs="Times New Roman"/>
          <w:b/>
          <w:sz w:val="24"/>
          <w:szCs w:val="24"/>
        </w:rPr>
      </w:pPr>
      <w:r w:rsidRPr="00841AF9">
        <w:rPr>
          <w:rFonts w:eastAsia="Times New Roman" w:cs="Times New Roman"/>
          <w:b/>
          <w:sz w:val="24"/>
          <w:szCs w:val="24"/>
        </w:rPr>
        <w:br w:type="page"/>
      </w:r>
    </w:p>
    <w:p w14:paraId="27F78251" w14:textId="02E0081B" w:rsidR="00227DB0" w:rsidRPr="00841AF9" w:rsidRDefault="00227DB0" w:rsidP="00343AEC">
      <w:pPr>
        <w:widowControl w:val="0"/>
        <w:jc w:val="right"/>
        <w:rPr>
          <w:rFonts w:eastAsia="Times New Roman" w:cs="Times New Roman"/>
          <w:b/>
          <w:bCs/>
          <w:color w:val="76923C" w:themeColor="accent3" w:themeShade="BF"/>
          <w:sz w:val="24"/>
          <w:szCs w:val="24"/>
        </w:rPr>
      </w:pPr>
      <w:r w:rsidRPr="00841AF9">
        <w:rPr>
          <w:rFonts w:eastAsia="Times New Roman" w:cs="Times New Roman"/>
          <w:b/>
          <w:bCs/>
          <w:sz w:val="24"/>
          <w:szCs w:val="24"/>
        </w:rPr>
        <w:lastRenderedPageBreak/>
        <w:t xml:space="preserve">ZAŁĄCZNIK NR </w:t>
      </w:r>
      <w:r w:rsidR="00D17D7D" w:rsidRPr="00841AF9">
        <w:rPr>
          <w:rFonts w:eastAsia="Times New Roman" w:cs="Times New Roman"/>
          <w:b/>
          <w:bCs/>
          <w:sz w:val="24"/>
          <w:szCs w:val="24"/>
        </w:rPr>
        <w:t>4</w:t>
      </w:r>
      <w:r w:rsidRPr="00841AF9">
        <w:rPr>
          <w:rFonts w:eastAsia="Times New Roman" w:cs="Times New Roman"/>
          <w:b/>
          <w:bCs/>
          <w:sz w:val="24"/>
          <w:szCs w:val="24"/>
        </w:rPr>
        <w:t xml:space="preserve"> DO SWZ</w:t>
      </w:r>
    </w:p>
    <w:p w14:paraId="5D4F3457" w14:textId="77777777" w:rsidR="00227DB0" w:rsidRPr="00841AF9" w:rsidRDefault="00227DB0" w:rsidP="00343AEC">
      <w:pPr>
        <w:widowControl w:val="0"/>
        <w:ind w:right="4761"/>
        <w:rPr>
          <w:rFonts w:eastAsia="Times New Roman" w:cs="Times New Roman"/>
          <w:b/>
          <w:bCs/>
          <w:sz w:val="24"/>
          <w:szCs w:val="24"/>
        </w:rPr>
      </w:pPr>
      <w:r w:rsidRPr="00841AF9">
        <w:rPr>
          <w:rFonts w:eastAsia="Times New Roman" w:cs="Times New Roman"/>
          <w:b/>
          <w:bCs/>
          <w:sz w:val="24"/>
          <w:szCs w:val="24"/>
        </w:rPr>
        <w:t>Podmiot składający oświadczenie:</w:t>
      </w:r>
    </w:p>
    <w:p w14:paraId="4297E26B" w14:textId="77777777" w:rsidR="00227DB0" w:rsidRPr="00841AF9" w:rsidRDefault="00227DB0" w:rsidP="00343AEC">
      <w:pPr>
        <w:widowControl w:val="0"/>
        <w:ind w:right="4763"/>
        <w:rPr>
          <w:rFonts w:eastAsia="Times New Roman" w:cs="Times New Roman"/>
          <w:sz w:val="24"/>
          <w:szCs w:val="24"/>
        </w:rPr>
      </w:pPr>
      <w:r w:rsidRPr="00841AF9">
        <w:rPr>
          <w:rFonts w:eastAsia="Times New Roman" w:cs="Times New Roman"/>
          <w:sz w:val="24"/>
          <w:szCs w:val="24"/>
        </w:rPr>
        <w:t>………………………………………………………</w:t>
      </w:r>
    </w:p>
    <w:p w14:paraId="57D60387" w14:textId="77777777" w:rsidR="00227DB0" w:rsidRPr="00841AF9" w:rsidRDefault="00227DB0" w:rsidP="00343AEC">
      <w:pPr>
        <w:widowControl w:val="0"/>
        <w:ind w:right="4761"/>
        <w:rPr>
          <w:rFonts w:eastAsia="Times New Roman" w:cs="Times New Roman"/>
          <w:i/>
          <w:iCs/>
          <w:sz w:val="20"/>
          <w:szCs w:val="20"/>
        </w:rPr>
      </w:pPr>
      <w:r w:rsidRPr="00841AF9">
        <w:rPr>
          <w:rFonts w:eastAsia="Times New Roman" w:cs="Times New Roman"/>
          <w:i/>
          <w:iCs/>
          <w:sz w:val="20"/>
          <w:szCs w:val="20"/>
        </w:rPr>
        <w:t>(Pełna nazwa)</w:t>
      </w:r>
    </w:p>
    <w:p w14:paraId="48523805" w14:textId="77777777" w:rsidR="00227DB0" w:rsidRPr="00841AF9" w:rsidRDefault="00227DB0" w:rsidP="00343AEC">
      <w:pPr>
        <w:widowControl w:val="0"/>
        <w:ind w:right="4763"/>
        <w:rPr>
          <w:rFonts w:eastAsia="Times New Roman" w:cs="Times New Roman"/>
          <w:sz w:val="24"/>
          <w:szCs w:val="24"/>
        </w:rPr>
      </w:pPr>
      <w:r w:rsidRPr="00841AF9">
        <w:rPr>
          <w:rFonts w:eastAsia="Times New Roman" w:cs="Times New Roman"/>
          <w:sz w:val="24"/>
          <w:szCs w:val="24"/>
        </w:rPr>
        <w:t>………………………………………………..……</w:t>
      </w:r>
    </w:p>
    <w:p w14:paraId="153BF9D3" w14:textId="77777777" w:rsidR="00227DB0" w:rsidRPr="00841AF9" w:rsidRDefault="00227DB0" w:rsidP="00343AEC">
      <w:pPr>
        <w:widowControl w:val="0"/>
        <w:ind w:right="4761"/>
        <w:rPr>
          <w:rFonts w:eastAsia="Times New Roman" w:cs="Times New Roman"/>
          <w:i/>
          <w:iCs/>
          <w:sz w:val="20"/>
          <w:szCs w:val="20"/>
        </w:rPr>
      </w:pPr>
      <w:r w:rsidRPr="00841AF9">
        <w:rPr>
          <w:rFonts w:eastAsia="Times New Roman" w:cs="Times New Roman"/>
          <w:i/>
          <w:iCs/>
          <w:sz w:val="20"/>
          <w:szCs w:val="20"/>
        </w:rPr>
        <w:t>(Adres)</w:t>
      </w:r>
    </w:p>
    <w:p w14:paraId="38EBDD9B" w14:textId="77777777" w:rsidR="00227DB0" w:rsidRPr="00841AF9" w:rsidRDefault="00227DB0" w:rsidP="00343AEC">
      <w:pPr>
        <w:widowControl w:val="0"/>
        <w:rPr>
          <w:rFonts w:eastAsia="Calibri" w:cs="Times New Roman"/>
          <w:b/>
          <w:sz w:val="24"/>
          <w:szCs w:val="24"/>
          <w:lang w:eastAsia="en-US"/>
        </w:rPr>
      </w:pPr>
    </w:p>
    <w:p w14:paraId="4BA167DD" w14:textId="77777777" w:rsidR="00227DB0" w:rsidRPr="00841AF9" w:rsidRDefault="00227DB0" w:rsidP="00343AEC">
      <w:pPr>
        <w:widowControl w:val="0"/>
        <w:jc w:val="center"/>
        <w:rPr>
          <w:rFonts w:eastAsia="Calibri" w:cs="Times New Roman"/>
          <w:b/>
          <w:sz w:val="24"/>
          <w:szCs w:val="24"/>
          <w:u w:val="single"/>
          <w:lang w:eastAsia="en-US"/>
        </w:rPr>
      </w:pPr>
      <w:r w:rsidRPr="00841AF9">
        <w:rPr>
          <w:rFonts w:eastAsia="Calibri" w:cs="Times New Roman"/>
          <w:b/>
          <w:sz w:val="24"/>
          <w:szCs w:val="24"/>
          <w:u w:val="single"/>
          <w:lang w:eastAsia="en-US"/>
        </w:rPr>
        <w:t xml:space="preserve">OŚWIADCZENIE </w:t>
      </w:r>
    </w:p>
    <w:p w14:paraId="0A1A59FD" w14:textId="77777777" w:rsidR="00227DB0" w:rsidRPr="00841AF9" w:rsidRDefault="00227DB0" w:rsidP="00343AEC">
      <w:pPr>
        <w:widowControl w:val="0"/>
        <w:jc w:val="center"/>
        <w:rPr>
          <w:rFonts w:eastAsia="Calibri" w:cs="Times New Roman"/>
          <w:bCs/>
          <w:sz w:val="24"/>
          <w:szCs w:val="24"/>
          <w:lang w:eastAsia="en-US"/>
        </w:rPr>
      </w:pPr>
      <w:r w:rsidRPr="00841AF9">
        <w:rPr>
          <w:rFonts w:eastAsia="Calibri" w:cs="Times New Roman"/>
          <w:bCs/>
          <w:sz w:val="24"/>
          <w:szCs w:val="24"/>
          <w:lang w:eastAsia="en-US"/>
        </w:rPr>
        <w:t>*)</w:t>
      </w:r>
    </w:p>
    <w:p w14:paraId="2FFAE413" w14:textId="77777777" w:rsidR="00227DB0" w:rsidRPr="00841AF9" w:rsidRDefault="00227DB0" w:rsidP="00343AEC">
      <w:pPr>
        <w:widowControl w:val="0"/>
        <w:numPr>
          <w:ilvl w:val="0"/>
          <w:numId w:val="57"/>
        </w:numPr>
        <w:rPr>
          <w:rFonts w:eastAsia="Calibri" w:cs="Times New Roman"/>
          <w:b/>
          <w:u w:val="single"/>
          <w:lang w:eastAsia="en-US"/>
        </w:rPr>
      </w:pPr>
      <w:r w:rsidRPr="00841AF9">
        <w:rPr>
          <w:rFonts w:eastAsia="Calibri" w:cs="Times New Roman"/>
          <w:b/>
          <w:u w:val="single"/>
          <w:lang w:eastAsia="en-US"/>
        </w:rPr>
        <w:t>WYKONAWCY</w:t>
      </w:r>
    </w:p>
    <w:p w14:paraId="470C8A56" w14:textId="77777777" w:rsidR="00227DB0" w:rsidRPr="00841AF9" w:rsidRDefault="00227DB0" w:rsidP="00343AEC">
      <w:pPr>
        <w:widowControl w:val="0"/>
        <w:numPr>
          <w:ilvl w:val="0"/>
          <w:numId w:val="57"/>
        </w:numPr>
        <w:rPr>
          <w:rFonts w:eastAsia="Calibri" w:cs="Times New Roman"/>
          <w:b/>
          <w:u w:val="single"/>
          <w:lang w:eastAsia="en-US"/>
        </w:rPr>
      </w:pPr>
      <w:r w:rsidRPr="00841AF9">
        <w:rPr>
          <w:rFonts w:eastAsia="Calibri" w:cs="Times New Roman"/>
          <w:b/>
          <w:u w:val="single"/>
          <w:lang w:eastAsia="en-US"/>
        </w:rPr>
        <w:t xml:space="preserve">WYKONAWCY WSPÓLNIE UBIEGAJĄCEGO SIĘ O UDZIELENIE ZAMÓWIENIA </w:t>
      </w:r>
    </w:p>
    <w:p w14:paraId="1799570C" w14:textId="77777777" w:rsidR="00227DB0" w:rsidRPr="00841AF9" w:rsidRDefault="00227DB0" w:rsidP="00343AEC">
      <w:pPr>
        <w:widowControl w:val="0"/>
        <w:jc w:val="center"/>
        <w:rPr>
          <w:rFonts w:eastAsia="Calibri" w:cs="Times New Roman"/>
          <w:bCs/>
          <w:caps/>
          <w:sz w:val="24"/>
          <w:szCs w:val="24"/>
          <w:lang w:eastAsia="en-US"/>
        </w:rPr>
      </w:pPr>
      <w:r w:rsidRPr="00841AF9">
        <w:rPr>
          <w:rFonts w:eastAsia="Calibri" w:cs="Times New Roman"/>
          <w:bCs/>
          <w:sz w:val="24"/>
          <w:szCs w:val="24"/>
          <w:lang w:eastAsia="en-US"/>
        </w:rPr>
        <w:t>„sankcyjne” 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841AF9" w:rsidRDefault="00227DB0" w:rsidP="00343AEC">
      <w:pPr>
        <w:widowControl w:val="0"/>
        <w:jc w:val="both"/>
        <w:rPr>
          <w:rFonts w:eastAsia="Calibri" w:cs="Times New Roman"/>
          <w:b/>
          <w:sz w:val="24"/>
          <w:szCs w:val="24"/>
          <w:lang w:eastAsia="en-US"/>
        </w:rPr>
      </w:pPr>
    </w:p>
    <w:p w14:paraId="3D38C66A" w14:textId="288F04DB" w:rsidR="00227DB0" w:rsidRPr="00841AF9" w:rsidRDefault="00227DB0" w:rsidP="00343AEC">
      <w:pPr>
        <w:widowControl w:val="0"/>
        <w:jc w:val="both"/>
        <w:rPr>
          <w:rFonts w:eastAsia="Calibri" w:cs="Times New Roman"/>
          <w:sz w:val="24"/>
          <w:szCs w:val="24"/>
          <w:lang w:eastAsia="en-US"/>
        </w:rPr>
      </w:pPr>
      <w:r w:rsidRPr="00841AF9">
        <w:rPr>
          <w:rFonts w:eastAsia="Times New Roman" w:cs="Times New Roman"/>
          <w:sz w:val="24"/>
          <w:szCs w:val="24"/>
          <w:lang w:eastAsia="pl-PL"/>
        </w:rPr>
        <w:t>Przystępując do postępowania o udzielenie zamówienia publicznego pn</w:t>
      </w:r>
      <w:r w:rsidRPr="00841AF9">
        <w:rPr>
          <w:rFonts w:eastAsia="Calibri" w:cs="Times New Roman"/>
          <w:sz w:val="24"/>
          <w:szCs w:val="24"/>
          <w:lang w:eastAsia="en-US"/>
        </w:rPr>
        <w:t xml:space="preserve">. </w:t>
      </w:r>
      <w:r w:rsidRPr="00841AF9">
        <w:rPr>
          <w:rFonts w:eastAsia="Times New Roman" w:cs="Times New Roman"/>
          <w:b/>
          <w:sz w:val="24"/>
          <w:szCs w:val="24"/>
          <w:lang w:eastAsia="pl-PL"/>
        </w:rPr>
        <w:t>“</w:t>
      </w:r>
      <w:r w:rsidR="004B4426" w:rsidRPr="00841AF9">
        <w:rPr>
          <w:rFonts w:eastAsia="Times New Roman" w:cs="Times New Roman"/>
          <w:b/>
          <w:sz w:val="24"/>
          <w:szCs w:val="24"/>
          <w:lang w:eastAsia="pl-PL"/>
        </w:rPr>
        <w:t>Dostawa wyrobów medycznych</w:t>
      </w:r>
      <w:r w:rsidRPr="00841AF9">
        <w:rPr>
          <w:rFonts w:eastAsia="Times New Roman" w:cs="Times New Roman"/>
          <w:b/>
          <w:sz w:val="24"/>
          <w:szCs w:val="24"/>
          <w:lang w:eastAsia="pl-PL"/>
        </w:rPr>
        <w:t>”</w:t>
      </w:r>
      <w:r w:rsidRPr="00841AF9">
        <w:rPr>
          <w:rFonts w:eastAsia="Times New Roman" w:cs="Times New Roman"/>
          <w:sz w:val="24"/>
          <w:szCs w:val="24"/>
          <w:lang w:eastAsia="pl-PL"/>
        </w:rPr>
        <w:t xml:space="preserve">, nr sprawy </w:t>
      </w:r>
      <w:r w:rsidRPr="00841AF9">
        <w:rPr>
          <w:rFonts w:eastAsia="Times New Roman" w:cs="Times New Roman"/>
          <w:b/>
          <w:bCs/>
          <w:sz w:val="24"/>
          <w:szCs w:val="24"/>
          <w:lang w:eastAsia="pl-PL"/>
        </w:rPr>
        <w:t>SZP/</w:t>
      </w:r>
      <w:r w:rsidR="004B4426" w:rsidRPr="00841AF9">
        <w:rPr>
          <w:rFonts w:eastAsia="Times New Roman" w:cs="Times New Roman"/>
          <w:b/>
          <w:bCs/>
          <w:sz w:val="24"/>
          <w:szCs w:val="24"/>
          <w:lang w:eastAsia="pl-PL"/>
        </w:rPr>
        <w:t>18</w:t>
      </w:r>
      <w:r w:rsidRPr="00841AF9">
        <w:rPr>
          <w:rFonts w:eastAsia="Times New Roman" w:cs="Times New Roman"/>
          <w:b/>
          <w:bCs/>
          <w:sz w:val="24"/>
          <w:szCs w:val="24"/>
          <w:lang w:eastAsia="pl-PL"/>
        </w:rPr>
        <w:t>/202</w:t>
      </w:r>
      <w:r w:rsidR="004B4426" w:rsidRPr="00841AF9">
        <w:rPr>
          <w:rFonts w:eastAsia="Times New Roman" w:cs="Times New Roman"/>
          <w:b/>
          <w:bCs/>
          <w:sz w:val="24"/>
          <w:szCs w:val="24"/>
          <w:lang w:eastAsia="pl-PL"/>
        </w:rPr>
        <w:t>4</w:t>
      </w:r>
      <w:r w:rsidRPr="00841AF9">
        <w:rPr>
          <w:rFonts w:eastAsia="Times New Roman" w:cs="Times New Roman"/>
          <w:b/>
          <w:bCs/>
          <w:sz w:val="24"/>
          <w:szCs w:val="24"/>
          <w:lang w:eastAsia="pl-PL"/>
        </w:rPr>
        <w:t>,</w:t>
      </w:r>
      <w:r w:rsidRPr="00841AF9">
        <w:rPr>
          <w:rFonts w:eastAsia="Calibri" w:cs="Times New Roman"/>
          <w:i/>
          <w:sz w:val="24"/>
          <w:szCs w:val="24"/>
          <w:lang w:eastAsia="en-US"/>
        </w:rPr>
        <w:t xml:space="preserve"> </w:t>
      </w:r>
      <w:r w:rsidRPr="00841AF9">
        <w:rPr>
          <w:rFonts w:eastAsia="Calibri" w:cs="Times New Roman"/>
          <w:sz w:val="24"/>
          <w:szCs w:val="24"/>
          <w:lang w:eastAsia="en-US"/>
        </w:rPr>
        <w:t>oświadczam, co następuje:</w:t>
      </w:r>
    </w:p>
    <w:p w14:paraId="4620985D" w14:textId="77777777" w:rsidR="00227DB0" w:rsidRPr="00841AF9" w:rsidRDefault="00227DB0" w:rsidP="00343AEC">
      <w:pPr>
        <w:widowControl w:val="0"/>
        <w:jc w:val="both"/>
        <w:rPr>
          <w:rFonts w:eastAsia="Calibri" w:cs="Times New Roman"/>
          <w:sz w:val="24"/>
          <w:szCs w:val="24"/>
          <w:lang w:eastAsia="en-US"/>
        </w:rPr>
      </w:pPr>
    </w:p>
    <w:p w14:paraId="6B82090A" w14:textId="77777777" w:rsidR="00227DB0" w:rsidRPr="00841AF9" w:rsidRDefault="00227DB0" w:rsidP="00343AEC">
      <w:pPr>
        <w:widowControl w:val="0"/>
        <w:numPr>
          <w:ilvl w:val="0"/>
          <w:numId w:val="58"/>
        </w:numPr>
        <w:contextualSpacing/>
        <w:jc w:val="both"/>
        <w:rPr>
          <w:rFonts w:eastAsia="Calibri" w:cs="Times New Roman"/>
          <w:b/>
          <w:bCs/>
          <w:sz w:val="24"/>
          <w:szCs w:val="24"/>
          <w:lang w:eastAsia="en-US"/>
        </w:rPr>
      </w:pPr>
      <w:r w:rsidRPr="00841AF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41AF9">
        <w:rPr>
          <w:rFonts w:eastAsia="Calibri" w:cs="Times New Roman"/>
          <w:sz w:val="24"/>
          <w:szCs w:val="24"/>
          <w:vertAlign w:val="superscript"/>
          <w:lang w:eastAsia="en-US"/>
        </w:rPr>
        <w:footnoteReference w:id="4"/>
      </w:r>
    </w:p>
    <w:p w14:paraId="76A1BBFE" w14:textId="0F1B0C95" w:rsidR="00227DB0" w:rsidRPr="00841AF9" w:rsidRDefault="00227DB0" w:rsidP="00343AEC">
      <w:pPr>
        <w:widowControl w:val="0"/>
        <w:numPr>
          <w:ilvl w:val="0"/>
          <w:numId w:val="58"/>
        </w:numPr>
        <w:jc w:val="both"/>
        <w:rPr>
          <w:rFonts w:eastAsia="Calibri" w:cs="Times New Roman"/>
          <w:b/>
          <w:bCs/>
          <w:sz w:val="24"/>
          <w:szCs w:val="24"/>
          <w:lang w:eastAsia="en-US"/>
        </w:rPr>
      </w:pPr>
      <w:r w:rsidRPr="00841AF9">
        <w:rPr>
          <w:rFonts w:eastAsia="Calibri" w:cs="Times New Roman"/>
          <w:sz w:val="24"/>
          <w:szCs w:val="24"/>
          <w:lang w:eastAsia="en-US"/>
        </w:rPr>
        <w:t xml:space="preserve">Oświadczam, że nie zachodzą w stosunku do mnie przesłanki wykluczenia z postępowania na podstawie art. </w:t>
      </w:r>
      <w:r w:rsidRPr="00841AF9">
        <w:rPr>
          <w:rFonts w:eastAsia="Times New Roman" w:cs="Times New Roman"/>
          <w:sz w:val="24"/>
          <w:szCs w:val="24"/>
          <w:lang w:eastAsia="pl-PL"/>
        </w:rPr>
        <w:t xml:space="preserve">7 ust. 1 ustawy </w:t>
      </w:r>
      <w:r w:rsidRPr="00841AF9">
        <w:rPr>
          <w:rFonts w:eastAsia="Calibri" w:cs="Times New Roman"/>
          <w:sz w:val="24"/>
          <w:szCs w:val="24"/>
          <w:lang w:eastAsia="en-US"/>
        </w:rPr>
        <w:t>z dnia 13 kwietnia 2022 r.</w:t>
      </w:r>
      <w:r w:rsidRPr="00841AF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hyperlink r:id="rId85" w:history="1">
        <w:r w:rsidR="009F62D3" w:rsidRPr="00841AF9">
          <w:rPr>
            <w:rStyle w:val="Hipercze"/>
            <w:rFonts w:cs="Times New Roman"/>
            <w:i/>
            <w:iCs/>
            <w:sz w:val="24"/>
            <w:szCs w:val="24"/>
          </w:rPr>
          <w:t>(Dz.U. z 2023 r. poz. 1497)</w:t>
        </w:r>
      </w:hyperlink>
      <w:r w:rsidR="009F62D3" w:rsidRPr="00841AF9">
        <w:rPr>
          <w:rFonts w:eastAsia="Times New Roman" w:cs="Times New Roman"/>
          <w:i/>
          <w:iCs/>
          <w:color w:val="0066FF"/>
          <w:sz w:val="24"/>
          <w:szCs w:val="24"/>
        </w:rPr>
        <w:t>,</w:t>
      </w:r>
      <w:r w:rsidR="009F62D3" w:rsidRPr="00841AF9">
        <w:rPr>
          <w:rFonts w:eastAsia="Times New Roman" w:cs="Times New Roman"/>
          <w:i/>
          <w:iCs/>
          <w:sz w:val="24"/>
          <w:szCs w:val="24"/>
        </w:rPr>
        <w:t xml:space="preserve"> </w:t>
      </w:r>
      <w:r w:rsidRPr="00841AF9">
        <w:rPr>
          <w:rFonts w:eastAsia="Calibri" w:cs="Times New Roman"/>
          <w:i/>
          <w:iCs/>
          <w:sz w:val="24"/>
          <w:szCs w:val="24"/>
          <w:vertAlign w:val="superscript"/>
          <w:lang w:eastAsia="en-US"/>
        </w:rPr>
        <w:footnoteReference w:id="5"/>
      </w:r>
    </w:p>
    <w:p w14:paraId="35B5E6C0" w14:textId="77777777"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b/>
          <w:sz w:val="24"/>
          <w:szCs w:val="24"/>
          <w:lang w:eastAsia="en-US"/>
        </w:rPr>
        <w:t>*) INFORMACJA DOTYCZĄCA POLEGANIA NA ZDOLNOŚCIACH LUB SYTUACJI PODMIOTU UDOSTĘPNIAJĄCEGO ZASOBY W ZAKRESIE ODPOWIADAJĄCYM PONAD 10% WARTOŚCI ZAMÓWIENIA</w:t>
      </w:r>
      <w:r w:rsidRPr="00841AF9">
        <w:rPr>
          <w:rFonts w:eastAsia="Calibri" w:cs="Times New Roman"/>
          <w:b/>
          <w:bCs/>
          <w:sz w:val="24"/>
          <w:szCs w:val="24"/>
          <w:lang w:eastAsia="en-US"/>
        </w:rPr>
        <w:t>:</w:t>
      </w:r>
    </w:p>
    <w:p w14:paraId="1E6227BF" w14:textId="77777777" w:rsidR="00227DB0" w:rsidRPr="00841AF9" w:rsidRDefault="00227DB0" w:rsidP="00343AEC">
      <w:pPr>
        <w:widowControl w:val="0"/>
        <w:jc w:val="both"/>
        <w:rPr>
          <w:rFonts w:eastAsia="Calibri" w:cs="Times New Roman"/>
          <w:sz w:val="20"/>
          <w:szCs w:val="20"/>
          <w:lang w:eastAsia="en-US"/>
        </w:rPr>
      </w:pPr>
      <w:bookmarkStart w:id="66" w:name="_Hlk99016800"/>
      <w:r w:rsidRPr="00841AF9">
        <w:rPr>
          <w:rFonts w:eastAsia="Calibri" w:cs="Times New Roman"/>
          <w:sz w:val="20"/>
          <w:szCs w:val="20"/>
          <w:lang w:eastAsia="en-US"/>
        </w:rPr>
        <w:t>[UWAGA</w:t>
      </w:r>
      <w:r w:rsidRPr="00841AF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41AF9">
        <w:rPr>
          <w:rFonts w:eastAsia="Calibri" w:cs="Times New Roman"/>
          <w:sz w:val="20"/>
          <w:szCs w:val="20"/>
          <w:lang w:eastAsia="en-US"/>
        </w:rPr>
        <w:t>]</w:t>
      </w:r>
      <w:bookmarkEnd w:id="66"/>
    </w:p>
    <w:p w14:paraId="369B959E" w14:textId="77777777" w:rsidR="00227DB0" w:rsidRPr="00841AF9" w:rsidRDefault="00227DB0" w:rsidP="00343AEC">
      <w:pPr>
        <w:widowControl w:val="0"/>
        <w:jc w:val="both"/>
        <w:rPr>
          <w:rFonts w:eastAsia="Calibri" w:cs="Times New Roman"/>
          <w:sz w:val="24"/>
          <w:szCs w:val="24"/>
          <w:lang w:eastAsia="en-US"/>
        </w:rPr>
      </w:pPr>
    </w:p>
    <w:p w14:paraId="09C78FF7" w14:textId="77777777"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sz w:val="24"/>
          <w:szCs w:val="24"/>
          <w:lang w:eastAsia="en-US"/>
        </w:rPr>
        <w:lastRenderedPageBreak/>
        <w:t xml:space="preserve">Oświadczam, że w celu wykazania spełniania warunków udziału w postępowaniu, określonych przez zamawiającego w ………………………………………………………...…………………. </w:t>
      </w:r>
      <w:bookmarkStart w:id="67" w:name="_Hlk99005462"/>
      <w:r w:rsidRPr="00841AF9">
        <w:rPr>
          <w:rFonts w:eastAsia="Calibri" w:cs="Times New Roman"/>
          <w:i/>
          <w:sz w:val="20"/>
          <w:szCs w:val="20"/>
          <w:lang w:eastAsia="en-US"/>
        </w:rPr>
        <w:t xml:space="preserve">(wskazać </w:t>
      </w:r>
      <w:bookmarkEnd w:id="67"/>
      <w:r w:rsidRPr="00841AF9">
        <w:rPr>
          <w:rFonts w:eastAsia="Calibri" w:cs="Times New Roman"/>
          <w:i/>
          <w:sz w:val="20"/>
          <w:szCs w:val="20"/>
          <w:lang w:eastAsia="en-US"/>
        </w:rPr>
        <w:t>dokument i właściwą jednostkę redakcyjną dokumentu, w której określono warunki udziału w postępowaniu)</w:t>
      </w:r>
      <w:r w:rsidRPr="00841AF9">
        <w:rPr>
          <w:rFonts w:eastAsia="Calibri" w:cs="Times New Roman"/>
          <w:i/>
          <w:sz w:val="24"/>
          <w:szCs w:val="24"/>
          <w:lang w:eastAsia="en-US"/>
        </w:rPr>
        <w:t>,</w:t>
      </w:r>
      <w:r w:rsidRPr="00841AF9">
        <w:rPr>
          <w:rFonts w:eastAsia="Calibri" w:cs="Times New Roman"/>
          <w:sz w:val="24"/>
          <w:szCs w:val="24"/>
          <w:lang w:eastAsia="en-US"/>
        </w:rPr>
        <w:t xml:space="preserve"> polegam na zdolnościach lub sytuacji następującego podmiotu udostępniającego zasoby: </w:t>
      </w:r>
      <w:bookmarkStart w:id="68" w:name="_Hlk99014455"/>
      <w:r w:rsidRPr="00841AF9">
        <w:rPr>
          <w:rFonts w:eastAsia="Calibri" w:cs="Times New Roman"/>
          <w:sz w:val="24"/>
          <w:szCs w:val="24"/>
          <w:lang w:eastAsia="en-US"/>
        </w:rPr>
        <w:t>……………………………………………………………...…………………………………</w:t>
      </w:r>
      <w:r w:rsidRPr="00841AF9">
        <w:rPr>
          <w:rFonts w:eastAsia="Calibri" w:cs="Times New Roman"/>
          <w:i/>
          <w:sz w:val="24"/>
          <w:szCs w:val="24"/>
          <w:lang w:eastAsia="en-US"/>
        </w:rPr>
        <w:t xml:space="preserve"> </w:t>
      </w:r>
      <w:bookmarkEnd w:id="68"/>
      <w:r w:rsidRPr="00841AF9">
        <w:rPr>
          <w:rFonts w:eastAsia="Calibri" w:cs="Times New Roman"/>
          <w:i/>
          <w:sz w:val="20"/>
          <w:szCs w:val="20"/>
          <w:lang w:eastAsia="en-US"/>
        </w:rPr>
        <w:t>(podać pełną nazwę/firmę, adres, a także w zależności od podmiotu: NIP/PESEL, KRS/</w:t>
      </w:r>
      <w:proofErr w:type="spellStart"/>
      <w:r w:rsidRPr="00841AF9">
        <w:rPr>
          <w:rFonts w:eastAsia="Calibri" w:cs="Times New Roman"/>
          <w:i/>
          <w:sz w:val="20"/>
          <w:szCs w:val="20"/>
          <w:lang w:eastAsia="en-US"/>
        </w:rPr>
        <w:t>CEiDG</w:t>
      </w:r>
      <w:proofErr w:type="spellEnd"/>
      <w:r w:rsidRPr="00841AF9">
        <w:rPr>
          <w:rFonts w:eastAsia="Calibri" w:cs="Times New Roman"/>
          <w:i/>
          <w:sz w:val="20"/>
          <w:szCs w:val="20"/>
          <w:lang w:eastAsia="en-US"/>
        </w:rPr>
        <w:t>)</w:t>
      </w:r>
      <w:r w:rsidRPr="00841AF9">
        <w:rPr>
          <w:rFonts w:eastAsia="Calibri" w:cs="Times New Roman"/>
          <w:sz w:val="24"/>
          <w:szCs w:val="24"/>
          <w:lang w:eastAsia="en-US"/>
        </w:rPr>
        <w:t>,</w:t>
      </w:r>
      <w:r w:rsidRPr="00841AF9">
        <w:rPr>
          <w:rFonts w:eastAsia="Calibri" w:cs="Times New Roman"/>
          <w:sz w:val="24"/>
          <w:szCs w:val="24"/>
          <w:lang w:eastAsia="en-US"/>
        </w:rPr>
        <w:br/>
        <w:t xml:space="preserve">w następującym zakresie: ……………………………………………………………… </w:t>
      </w:r>
      <w:r w:rsidRPr="00841AF9">
        <w:rPr>
          <w:rFonts w:eastAsia="Calibri" w:cs="Times New Roman"/>
          <w:i/>
          <w:sz w:val="20"/>
          <w:szCs w:val="20"/>
          <w:lang w:eastAsia="en-US"/>
        </w:rPr>
        <w:t>(określić odpowiedni zakres udostępnianych zasobów dla wskazanego podmiotu)</w:t>
      </w:r>
      <w:r w:rsidRPr="00841AF9">
        <w:rPr>
          <w:rFonts w:eastAsia="Calibri" w:cs="Times New Roman"/>
          <w:iCs/>
          <w:sz w:val="24"/>
          <w:szCs w:val="24"/>
          <w:lang w:eastAsia="en-US"/>
        </w:rPr>
        <w:t>,</w:t>
      </w:r>
      <w:r w:rsidRPr="00841AF9">
        <w:rPr>
          <w:rFonts w:eastAsia="Calibri" w:cs="Times New Roman"/>
          <w:i/>
          <w:sz w:val="24"/>
          <w:szCs w:val="24"/>
          <w:lang w:eastAsia="en-US"/>
        </w:rPr>
        <w:t xml:space="preserve"> </w:t>
      </w:r>
      <w:r w:rsidRPr="00841AF9">
        <w:rPr>
          <w:rFonts w:eastAsia="Calibri" w:cs="Times New Roman"/>
          <w:sz w:val="24"/>
          <w:szCs w:val="24"/>
          <w:lang w:eastAsia="en-US"/>
        </w:rPr>
        <w:t xml:space="preserve">co odpowiada ponad 10% wartości przedmiotowego zamówienia. </w:t>
      </w:r>
    </w:p>
    <w:p w14:paraId="6B949FF1" w14:textId="77777777" w:rsidR="00227DB0" w:rsidRPr="00841AF9" w:rsidRDefault="00227DB0" w:rsidP="00343AEC">
      <w:pPr>
        <w:widowControl w:val="0"/>
        <w:jc w:val="both"/>
        <w:rPr>
          <w:rFonts w:eastAsia="Calibri" w:cs="Times New Roman"/>
          <w:sz w:val="24"/>
          <w:szCs w:val="24"/>
          <w:lang w:eastAsia="en-US"/>
        </w:rPr>
      </w:pPr>
    </w:p>
    <w:p w14:paraId="3FC8D3CA" w14:textId="77777777" w:rsidR="00227DB0" w:rsidRPr="00841AF9" w:rsidRDefault="00227DB0" w:rsidP="00343AEC">
      <w:pPr>
        <w:widowControl w:val="0"/>
        <w:jc w:val="both"/>
        <w:rPr>
          <w:rFonts w:eastAsia="Calibri" w:cs="Times New Roman"/>
          <w:b/>
          <w:sz w:val="24"/>
          <w:szCs w:val="24"/>
          <w:lang w:eastAsia="en-US"/>
        </w:rPr>
      </w:pPr>
      <w:r w:rsidRPr="00841AF9">
        <w:rPr>
          <w:rFonts w:eastAsia="Calibri" w:cs="Times New Roman"/>
          <w:b/>
          <w:sz w:val="24"/>
          <w:szCs w:val="24"/>
          <w:lang w:eastAsia="en-US"/>
        </w:rPr>
        <w:t>*) OŚWIADCZENIE DOTYCZĄCE PODWYKONAWCY, NA KTÓREGO PRZYPADA PONAD 10% WARTOŚCI ZAMÓWIENIA:</w:t>
      </w:r>
    </w:p>
    <w:p w14:paraId="1671D450" w14:textId="77777777" w:rsidR="00227DB0" w:rsidRPr="00841AF9" w:rsidRDefault="00227DB0" w:rsidP="00343AEC">
      <w:pPr>
        <w:widowControl w:val="0"/>
        <w:jc w:val="both"/>
        <w:rPr>
          <w:rFonts w:eastAsia="Calibri" w:cs="Times New Roman"/>
          <w:sz w:val="20"/>
          <w:szCs w:val="20"/>
          <w:lang w:eastAsia="en-US"/>
        </w:rPr>
      </w:pPr>
      <w:r w:rsidRPr="00841AF9">
        <w:rPr>
          <w:rFonts w:eastAsia="Calibri" w:cs="Times New Roman"/>
          <w:sz w:val="20"/>
          <w:szCs w:val="20"/>
          <w:lang w:eastAsia="en-US"/>
        </w:rPr>
        <w:t>[UWAGA</w:t>
      </w:r>
      <w:r w:rsidRPr="00841AF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41AF9">
        <w:rPr>
          <w:rFonts w:eastAsia="Calibri" w:cs="Times New Roman"/>
          <w:sz w:val="20"/>
          <w:szCs w:val="20"/>
          <w:lang w:eastAsia="en-US"/>
        </w:rPr>
        <w:t>]</w:t>
      </w:r>
    </w:p>
    <w:p w14:paraId="27EAB211" w14:textId="77777777" w:rsidR="00227DB0" w:rsidRPr="00841AF9" w:rsidRDefault="00227DB0" w:rsidP="00343AEC">
      <w:pPr>
        <w:widowControl w:val="0"/>
        <w:jc w:val="both"/>
        <w:rPr>
          <w:rFonts w:eastAsia="Calibri" w:cs="Times New Roman"/>
          <w:sz w:val="24"/>
          <w:szCs w:val="24"/>
          <w:lang w:eastAsia="en-US"/>
        </w:rPr>
      </w:pPr>
    </w:p>
    <w:p w14:paraId="71BE0812" w14:textId="77777777"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sz w:val="24"/>
          <w:szCs w:val="24"/>
          <w:lang w:eastAsia="en-US"/>
        </w:rPr>
        <w:t xml:space="preserve">Oświadczam, że w stosunku do następującego podmiotu, będącego podwykonawcą, na którego przypada ponad 10% wartości zamówienia: ……………………………………………………………………… </w:t>
      </w:r>
      <w:r w:rsidRPr="00841AF9">
        <w:rPr>
          <w:rFonts w:eastAsia="Calibri" w:cs="Times New Roman"/>
          <w:i/>
          <w:sz w:val="20"/>
          <w:szCs w:val="20"/>
          <w:lang w:eastAsia="en-US"/>
        </w:rPr>
        <w:t>(podać pełną nazwę/firmę, adres, a także w zależności od podmiotu: NIP/PESEL, KRS/</w:t>
      </w:r>
      <w:proofErr w:type="spellStart"/>
      <w:r w:rsidRPr="00841AF9">
        <w:rPr>
          <w:rFonts w:eastAsia="Calibri" w:cs="Times New Roman"/>
          <w:i/>
          <w:sz w:val="20"/>
          <w:szCs w:val="20"/>
          <w:lang w:eastAsia="en-US"/>
        </w:rPr>
        <w:t>CEiDG</w:t>
      </w:r>
      <w:proofErr w:type="spellEnd"/>
      <w:r w:rsidRPr="00841AF9">
        <w:rPr>
          <w:rFonts w:eastAsia="Calibri" w:cs="Times New Roman"/>
          <w:i/>
          <w:sz w:val="20"/>
          <w:szCs w:val="20"/>
          <w:lang w:eastAsia="en-US"/>
        </w:rPr>
        <w:t>)</w:t>
      </w:r>
      <w:r w:rsidRPr="00841AF9">
        <w:rPr>
          <w:rFonts w:eastAsia="Calibri" w:cs="Times New Roman"/>
          <w:sz w:val="24"/>
          <w:szCs w:val="24"/>
          <w:lang w:eastAsia="en-US"/>
        </w:rPr>
        <w:t>,</w:t>
      </w:r>
      <w:r w:rsidRPr="00841AF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224888D6" w14:textId="77777777" w:rsidR="00227DB0" w:rsidRPr="00841AF9" w:rsidRDefault="00227DB0" w:rsidP="00343AEC">
      <w:pPr>
        <w:widowControl w:val="0"/>
        <w:jc w:val="both"/>
        <w:rPr>
          <w:rFonts w:eastAsia="Calibri" w:cs="Times New Roman"/>
          <w:sz w:val="24"/>
          <w:szCs w:val="24"/>
          <w:lang w:eastAsia="en-US"/>
        </w:rPr>
      </w:pPr>
    </w:p>
    <w:p w14:paraId="11197630" w14:textId="77777777" w:rsidR="00227DB0" w:rsidRPr="00841AF9" w:rsidRDefault="00227DB0" w:rsidP="00343AEC">
      <w:pPr>
        <w:widowControl w:val="0"/>
        <w:jc w:val="both"/>
        <w:rPr>
          <w:rFonts w:eastAsia="Calibri" w:cs="Times New Roman"/>
          <w:sz w:val="24"/>
          <w:szCs w:val="24"/>
          <w:lang w:eastAsia="en-US"/>
        </w:rPr>
      </w:pPr>
    </w:p>
    <w:p w14:paraId="18D7D0DA" w14:textId="77777777" w:rsidR="00227DB0" w:rsidRPr="00841AF9" w:rsidRDefault="00227DB0" w:rsidP="00343AEC">
      <w:pPr>
        <w:widowControl w:val="0"/>
        <w:jc w:val="both"/>
        <w:rPr>
          <w:rFonts w:eastAsia="Calibri" w:cs="Times New Roman"/>
          <w:b/>
          <w:sz w:val="24"/>
          <w:szCs w:val="24"/>
          <w:lang w:eastAsia="en-US"/>
        </w:rPr>
      </w:pPr>
      <w:r w:rsidRPr="00841AF9">
        <w:rPr>
          <w:rFonts w:eastAsia="Calibri" w:cs="Times New Roman"/>
          <w:b/>
          <w:sz w:val="24"/>
          <w:szCs w:val="24"/>
          <w:lang w:eastAsia="en-US"/>
        </w:rPr>
        <w:t>*) OŚWIADCZENIE DOTYCZĄCE DOSTAWCY, NA KTÓREGO PRZYPADA PONAD 10% WARTOŚCI ZAMÓWIENIA:</w:t>
      </w:r>
    </w:p>
    <w:p w14:paraId="2A7404A0" w14:textId="77777777" w:rsidR="00227DB0" w:rsidRPr="00841AF9" w:rsidRDefault="00227DB0" w:rsidP="00343AEC">
      <w:pPr>
        <w:widowControl w:val="0"/>
        <w:jc w:val="both"/>
        <w:rPr>
          <w:rFonts w:eastAsia="Calibri" w:cs="Times New Roman"/>
          <w:i/>
          <w:iCs/>
          <w:sz w:val="20"/>
          <w:szCs w:val="20"/>
          <w:lang w:eastAsia="en-US"/>
        </w:rPr>
      </w:pPr>
      <w:r w:rsidRPr="00841AF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841AF9" w:rsidRDefault="00227DB0" w:rsidP="00343AEC">
      <w:pPr>
        <w:widowControl w:val="0"/>
        <w:jc w:val="both"/>
        <w:rPr>
          <w:rFonts w:eastAsia="Calibri" w:cs="Times New Roman"/>
          <w:sz w:val="24"/>
          <w:szCs w:val="24"/>
          <w:lang w:eastAsia="en-US"/>
        </w:rPr>
      </w:pPr>
    </w:p>
    <w:p w14:paraId="66FB1FE2" w14:textId="77777777"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sz w:val="24"/>
          <w:szCs w:val="24"/>
          <w:lang w:eastAsia="en-US"/>
        </w:rPr>
        <w:t xml:space="preserve">Oświadczam, że w stosunku do następującego podmiotu, będącego dostawcą, na którego przypada ponad 10% wartości zamówienia: ……………………………………………………………………………… </w:t>
      </w:r>
      <w:r w:rsidRPr="00841AF9">
        <w:rPr>
          <w:rFonts w:eastAsia="Calibri" w:cs="Times New Roman"/>
          <w:i/>
          <w:sz w:val="20"/>
          <w:szCs w:val="20"/>
          <w:lang w:eastAsia="en-US"/>
        </w:rPr>
        <w:t>(podać pełną nazwę/firmę, adres, a także w zależności od podmiotu: NIP/PESEL, KRS/</w:t>
      </w:r>
      <w:proofErr w:type="spellStart"/>
      <w:r w:rsidRPr="00841AF9">
        <w:rPr>
          <w:rFonts w:eastAsia="Calibri" w:cs="Times New Roman"/>
          <w:i/>
          <w:sz w:val="20"/>
          <w:szCs w:val="20"/>
          <w:lang w:eastAsia="en-US"/>
        </w:rPr>
        <w:t>CEiDG</w:t>
      </w:r>
      <w:proofErr w:type="spellEnd"/>
      <w:r w:rsidRPr="00841AF9">
        <w:rPr>
          <w:rFonts w:eastAsia="Calibri" w:cs="Times New Roman"/>
          <w:i/>
          <w:sz w:val="20"/>
          <w:szCs w:val="20"/>
          <w:lang w:eastAsia="en-US"/>
        </w:rPr>
        <w:t>)</w:t>
      </w:r>
      <w:r w:rsidRPr="00841AF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0FE8CDD4" w14:textId="77777777" w:rsidR="00227DB0" w:rsidRPr="00841AF9" w:rsidRDefault="00227DB0" w:rsidP="00343AEC">
      <w:pPr>
        <w:widowControl w:val="0"/>
        <w:jc w:val="both"/>
        <w:rPr>
          <w:rFonts w:eastAsia="Calibri" w:cs="Times New Roman"/>
          <w:b/>
          <w:sz w:val="24"/>
          <w:szCs w:val="24"/>
          <w:lang w:eastAsia="en-US"/>
        </w:rPr>
      </w:pPr>
    </w:p>
    <w:p w14:paraId="712D044C" w14:textId="77777777" w:rsidR="00227DB0" w:rsidRPr="00841AF9" w:rsidRDefault="00227DB0" w:rsidP="00343AEC">
      <w:pPr>
        <w:widowControl w:val="0"/>
        <w:jc w:val="both"/>
        <w:rPr>
          <w:rFonts w:eastAsia="Calibri" w:cs="Times New Roman"/>
          <w:b/>
          <w:sz w:val="24"/>
          <w:szCs w:val="24"/>
          <w:lang w:eastAsia="en-US"/>
        </w:rPr>
      </w:pPr>
      <w:r w:rsidRPr="00841AF9">
        <w:rPr>
          <w:rFonts w:eastAsia="Calibri" w:cs="Times New Roman"/>
          <w:b/>
          <w:sz w:val="24"/>
          <w:szCs w:val="24"/>
          <w:lang w:eastAsia="en-US"/>
        </w:rPr>
        <w:t>OŚWIADCZENIE DOTYCZĄCE PODANYCH INFORMACJI:</w:t>
      </w:r>
    </w:p>
    <w:p w14:paraId="670ABFFC" w14:textId="77777777"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sz w:val="24"/>
          <w:szCs w:val="24"/>
          <w:lang w:eastAsia="en-US"/>
        </w:rPr>
        <w:t xml:space="preserve">Oświadczam, że wszystkie informacje podane w powyższych oświadczeniach są aktualne </w:t>
      </w:r>
      <w:r w:rsidRPr="00841AF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841AF9" w:rsidRDefault="00227DB0" w:rsidP="00343AEC">
      <w:pPr>
        <w:widowControl w:val="0"/>
        <w:jc w:val="both"/>
        <w:rPr>
          <w:rFonts w:eastAsia="Calibri" w:cs="Times New Roman"/>
          <w:sz w:val="24"/>
          <w:szCs w:val="24"/>
          <w:lang w:eastAsia="en-US"/>
        </w:rPr>
      </w:pPr>
    </w:p>
    <w:p w14:paraId="5767E5D3" w14:textId="77777777" w:rsidR="00227DB0" w:rsidRPr="00841AF9" w:rsidRDefault="00227DB0" w:rsidP="00343AEC">
      <w:pPr>
        <w:widowControl w:val="0"/>
        <w:jc w:val="both"/>
        <w:rPr>
          <w:rFonts w:eastAsia="Calibri" w:cs="Times New Roman"/>
          <w:b/>
          <w:sz w:val="24"/>
          <w:szCs w:val="24"/>
          <w:lang w:eastAsia="en-US"/>
        </w:rPr>
      </w:pPr>
      <w:r w:rsidRPr="00841AF9">
        <w:rPr>
          <w:rFonts w:eastAsia="Calibri" w:cs="Times New Roman"/>
          <w:b/>
          <w:sz w:val="24"/>
          <w:szCs w:val="24"/>
          <w:lang w:eastAsia="en-US"/>
        </w:rPr>
        <w:t>INFORMACJA DOTYCZĄCA DOSTĘPU DO PODMIOTOWYCH ŚRODKÓW DOWODOWYCH:</w:t>
      </w:r>
    </w:p>
    <w:p w14:paraId="47E8BC13" w14:textId="77777777"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841AF9">
        <w:rPr>
          <w:rFonts w:eastAsia="Calibri" w:cs="Times New Roman"/>
          <w:sz w:val="24"/>
          <w:szCs w:val="24"/>
          <w:lang w:eastAsia="en-US"/>
        </w:rPr>
        <w:br/>
        <w:t>1) ......................................................................................................................................................</w:t>
      </w:r>
    </w:p>
    <w:p w14:paraId="4683F85F" w14:textId="77777777" w:rsidR="00227DB0" w:rsidRPr="00841AF9" w:rsidRDefault="00227DB0" w:rsidP="00343AEC">
      <w:pPr>
        <w:widowControl w:val="0"/>
        <w:jc w:val="both"/>
        <w:rPr>
          <w:rFonts w:eastAsia="Calibri" w:cs="Times New Roman"/>
          <w:sz w:val="20"/>
          <w:szCs w:val="20"/>
          <w:lang w:eastAsia="en-US"/>
        </w:rPr>
      </w:pPr>
      <w:r w:rsidRPr="00841AF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841AF9" w:rsidRDefault="00227DB0" w:rsidP="00343AEC">
      <w:pPr>
        <w:widowControl w:val="0"/>
        <w:jc w:val="both"/>
        <w:rPr>
          <w:rFonts w:eastAsia="Calibri" w:cs="Times New Roman"/>
          <w:sz w:val="24"/>
          <w:szCs w:val="24"/>
          <w:lang w:eastAsia="en-US"/>
        </w:rPr>
      </w:pPr>
      <w:r w:rsidRPr="00841AF9">
        <w:rPr>
          <w:rFonts w:eastAsia="Calibri" w:cs="Times New Roman"/>
          <w:sz w:val="24"/>
          <w:szCs w:val="24"/>
          <w:lang w:eastAsia="en-US"/>
        </w:rPr>
        <w:t>2) .......................................................................................................................................................</w:t>
      </w:r>
    </w:p>
    <w:p w14:paraId="4EEAAD59" w14:textId="77777777" w:rsidR="00227DB0" w:rsidRPr="00841AF9" w:rsidRDefault="00227DB0" w:rsidP="00343AEC">
      <w:pPr>
        <w:widowControl w:val="0"/>
        <w:jc w:val="both"/>
        <w:rPr>
          <w:rFonts w:eastAsia="Calibri" w:cs="Times New Roman"/>
          <w:i/>
          <w:sz w:val="20"/>
          <w:szCs w:val="20"/>
          <w:lang w:eastAsia="en-US"/>
        </w:rPr>
      </w:pPr>
      <w:r w:rsidRPr="00841AF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841AF9" w:rsidRDefault="00227DB0" w:rsidP="00343AEC">
      <w:pPr>
        <w:widowControl w:val="0"/>
        <w:jc w:val="both"/>
        <w:rPr>
          <w:rFonts w:eastAsia="Calibri" w:cs="Times New Roman"/>
          <w:i/>
          <w:sz w:val="24"/>
          <w:szCs w:val="24"/>
          <w:lang w:eastAsia="en-US"/>
        </w:rPr>
      </w:pPr>
    </w:p>
    <w:p w14:paraId="20EE3774" w14:textId="77777777" w:rsidR="00227DB0" w:rsidRPr="00841AF9" w:rsidRDefault="00227DB0" w:rsidP="00343AEC">
      <w:pPr>
        <w:widowControl w:val="0"/>
        <w:jc w:val="both"/>
        <w:rPr>
          <w:rFonts w:eastAsia="Calibri" w:cs="Times New Roman"/>
          <w:i/>
          <w:iCs/>
          <w:lang w:eastAsia="en-US"/>
        </w:rPr>
      </w:pPr>
      <w:r w:rsidRPr="00841AF9">
        <w:rPr>
          <w:rFonts w:eastAsia="Calibri" w:cs="Times New Roman"/>
          <w:i/>
          <w:iCs/>
          <w:lang w:eastAsia="en-US"/>
        </w:rPr>
        <w:t>*) niepotrzebne skreślić</w:t>
      </w:r>
    </w:p>
    <w:p w14:paraId="08474EAB" w14:textId="77777777" w:rsidR="005C6B3C" w:rsidRPr="00841AF9" w:rsidRDefault="005C6B3C" w:rsidP="00343AEC">
      <w:pPr>
        <w:widowControl w:val="0"/>
        <w:shd w:val="clear" w:color="auto" w:fill="FFFFFF"/>
        <w:tabs>
          <w:tab w:val="left" w:pos="0"/>
        </w:tabs>
        <w:ind w:left="709"/>
        <w:rPr>
          <w:rFonts w:eastAsia="Times New Roman" w:cs="Times New Roman"/>
          <w:color w:val="76923C" w:themeColor="accent3" w:themeShade="BF"/>
        </w:rPr>
      </w:pPr>
      <w:r w:rsidRPr="00841AF9">
        <w:rPr>
          <w:rFonts w:eastAsia="Times New Roman" w:cs="Times New Roman"/>
          <w:color w:val="76923C" w:themeColor="accent3" w:themeShade="BF"/>
        </w:rPr>
        <w:t xml:space="preserve">                                                                             </w:t>
      </w:r>
    </w:p>
    <w:p w14:paraId="32A1B0DE" w14:textId="77777777" w:rsidR="005C6B3C" w:rsidRPr="00841AF9" w:rsidRDefault="005C6B3C" w:rsidP="00343AEC">
      <w:pPr>
        <w:widowControl w:val="0"/>
        <w:ind w:left="709"/>
        <w:rPr>
          <w:rFonts w:eastAsia="Times New Roman" w:cs="Times New Roman"/>
          <w:color w:val="76923C" w:themeColor="accent3" w:themeShade="BF"/>
        </w:rPr>
      </w:pPr>
    </w:p>
    <w:p w14:paraId="000AF7B7" w14:textId="77777777" w:rsidR="005C6B3C" w:rsidRPr="00841AF9" w:rsidRDefault="005C6B3C" w:rsidP="00343AEC">
      <w:pPr>
        <w:widowControl w:val="0"/>
        <w:ind w:left="709"/>
        <w:rPr>
          <w:rFonts w:eastAsia="Times New Roman" w:cs="Times New Roman"/>
          <w:color w:val="76923C" w:themeColor="accent3" w:themeShade="BF"/>
        </w:rPr>
      </w:pPr>
    </w:p>
    <w:p w14:paraId="7504770B" w14:textId="7F5E6AE5" w:rsidR="00227DB0" w:rsidRPr="00841AF9" w:rsidRDefault="00227DB0" w:rsidP="00343AEC">
      <w:pPr>
        <w:widowControl w:val="0"/>
        <w:jc w:val="right"/>
        <w:rPr>
          <w:rFonts w:eastAsia="Times New Roman" w:cs="Times New Roman"/>
          <w:sz w:val="24"/>
          <w:szCs w:val="24"/>
        </w:rPr>
      </w:pPr>
      <w:bookmarkStart w:id="69" w:name="_Hlk107815570"/>
      <w:r w:rsidRPr="00841AF9">
        <w:rPr>
          <w:rFonts w:eastAsia="Times New Roman" w:cs="Times New Roman"/>
          <w:b/>
          <w:bCs/>
          <w:sz w:val="24"/>
          <w:szCs w:val="24"/>
        </w:rPr>
        <w:lastRenderedPageBreak/>
        <w:t xml:space="preserve">ZAŁĄCZNIK NR </w:t>
      </w:r>
      <w:r w:rsidR="00976727" w:rsidRPr="00841AF9">
        <w:rPr>
          <w:rFonts w:eastAsia="Times New Roman" w:cs="Times New Roman"/>
          <w:b/>
          <w:bCs/>
          <w:sz w:val="24"/>
          <w:szCs w:val="24"/>
        </w:rPr>
        <w:t>5</w:t>
      </w:r>
      <w:r w:rsidRPr="00841AF9">
        <w:rPr>
          <w:rFonts w:eastAsia="Times New Roman" w:cs="Times New Roman"/>
          <w:b/>
          <w:bCs/>
          <w:sz w:val="24"/>
          <w:szCs w:val="24"/>
        </w:rPr>
        <w:t xml:space="preserve"> DO SWZ</w:t>
      </w:r>
    </w:p>
    <w:p w14:paraId="4757C493" w14:textId="77777777" w:rsidR="00227DB0" w:rsidRPr="00841AF9" w:rsidRDefault="00227DB0" w:rsidP="00343AEC">
      <w:pPr>
        <w:widowControl w:val="0"/>
        <w:ind w:left="851"/>
        <w:rPr>
          <w:rFonts w:eastAsia="Times New Roman" w:cs="Times New Roman"/>
          <w:b/>
          <w:bCs/>
          <w:sz w:val="24"/>
          <w:szCs w:val="24"/>
        </w:rPr>
      </w:pPr>
    </w:p>
    <w:p w14:paraId="0D1D24AE" w14:textId="77777777" w:rsidR="00227DB0" w:rsidRPr="00841AF9" w:rsidRDefault="00227DB0" w:rsidP="00343AEC">
      <w:pPr>
        <w:widowControl w:val="0"/>
        <w:rPr>
          <w:rFonts w:eastAsia="Times New Roman" w:cs="Times New Roman"/>
          <w:b/>
          <w:sz w:val="24"/>
          <w:szCs w:val="24"/>
        </w:rPr>
      </w:pPr>
      <w:r w:rsidRPr="00841AF9">
        <w:rPr>
          <w:rFonts w:eastAsia="Times New Roman" w:cs="Times New Roman"/>
          <w:b/>
          <w:sz w:val="24"/>
          <w:szCs w:val="24"/>
        </w:rPr>
        <w:t>Podmiot składający oświadczenie:</w:t>
      </w:r>
    </w:p>
    <w:p w14:paraId="3214E28E" w14:textId="77777777" w:rsidR="00227DB0" w:rsidRPr="00841AF9" w:rsidRDefault="00227DB0" w:rsidP="00343AEC">
      <w:pPr>
        <w:widowControl w:val="0"/>
        <w:rPr>
          <w:rFonts w:eastAsia="Times New Roman" w:cs="Times New Roman"/>
          <w:b/>
          <w:bCs/>
          <w:sz w:val="24"/>
          <w:szCs w:val="24"/>
        </w:rPr>
      </w:pPr>
      <w:r w:rsidRPr="00841AF9">
        <w:rPr>
          <w:rFonts w:eastAsia="Times New Roman" w:cs="Times New Roman"/>
          <w:sz w:val="24"/>
          <w:szCs w:val="24"/>
        </w:rPr>
        <w:t>………………………………………………………</w:t>
      </w:r>
    </w:p>
    <w:p w14:paraId="66443607" w14:textId="77777777" w:rsidR="00227DB0" w:rsidRPr="00841AF9" w:rsidRDefault="00227DB0" w:rsidP="00343AEC">
      <w:pPr>
        <w:widowControl w:val="0"/>
        <w:rPr>
          <w:rFonts w:eastAsia="Times New Roman" w:cs="Times New Roman"/>
          <w:b/>
          <w:bCs/>
          <w:i/>
          <w:iCs/>
          <w:sz w:val="20"/>
          <w:szCs w:val="20"/>
        </w:rPr>
      </w:pPr>
      <w:r w:rsidRPr="00841AF9">
        <w:rPr>
          <w:rFonts w:eastAsia="Times New Roman" w:cs="Times New Roman"/>
          <w:i/>
          <w:iCs/>
          <w:sz w:val="20"/>
          <w:szCs w:val="20"/>
        </w:rPr>
        <w:t>(Pełna nazwa)</w:t>
      </w:r>
    </w:p>
    <w:p w14:paraId="61D99F94" w14:textId="77777777" w:rsidR="00227DB0" w:rsidRPr="00841AF9" w:rsidRDefault="00227DB0" w:rsidP="00343AEC">
      <w:pPr>
        <w:widowControl w:val="0"/>
        <w:rPr>
          <w:rFonts w:eastAsia="Times New Roman" w:cs="Times New Roman"/>
          <w:b/>
          <w:bCs/>
          <w:sz w:val="24"/>
          <w:szCs w:val="24"/>
        </w:rPr>
      </w:pPr>
      <w:r w:rsidRPr="00841AF9">
        <w:rPr>
          <w:rFonts w:eastAsia="Times New Roman" w:cs="Times New Roman"/>
          <w:sz w:val="24"/>
          <w:szCs w:val="24"/>
        </w:rPr>
        <w:t>………………………………………………..………</w:t>
      </w:r>
    </w:p>
    <w:p w14:paraId="74CBE653" w14:textId="77777777" w:rsidR="00227DB0" w:rsidRPr="00841AF9" w:rsidRDefault="00227DB0" w:rsidP="00343AEC">
      <w:pPr>
        <w:widowControl w:val="0"/>
        <w:rPr>
          <w:rFonts w:eastAsia="Times New Roman" w:cs="Times New Roman"/>
          <w:b/>
          <w:bCs/>
          <w:i/>
          <w:iCs/>
          <w:sz w:val="20"/>
          <w:szCs w:val="20"/>
        </w:rPr>
      </w:pPr>
      <w:r w:rsidRPr="00841AF9">
        <w:rPr>
          <w:rFonts w:eastAsia="Times New Roman" w:cs="Times New Roman"/>
          <w:i/>
          <w:iCs/>
          <w:sz w:val="20"/>
          <w:szCs w:val="20"/>
        </w:rPr>
        <w:t>(Adres)</w:t>
      </w:r>
    </w:p>
    <w:p w14:paraId="4D4FFE21" w14:textId="77777777" w:rsidR="00227DB0" w:rsidRPr="00841AF9" w:rsidRDefault="00227DB0" w:rsidP="00343AEC">
      <w:pPr>
        <w:widowControl w:val="0"/>
        <w:ind w:left="851"/>
        <w:rPr>
          <w:rFonts w:eastAsia="Times New Roman" w:cs="Times New Roman"/>
          <w:b/>
          <w:bCs/>
          <w:sz w:val="24"/>
          <w:szCs w:val="24"/>
        </w:rPr>
      </w:pPr>
    </w:p>
    <w:p w14:paraId="10D51B1F" w14:textId="77777777" w:rsidR="00227DB0" w:rsidRPr="00841AF9" w:rsidRDefault="00227DB0" w:rsidP="00343AEC">
      <w:pPr>
        <w:widowControl w:val="0"/>
        <w:ind w:left="851"/>
        <w:rPr>
          <w:rFonts w:eastAsia="Times New Roman" w:cs="Times New Roman"/>
          <w:b/>
          <w:bCs/>
          <w:sz w:val="24"/>
          <w:szCs w:val="24"/>
        </w:rPr>
      </w:pPr>
    </w:p>
    <w:p w14:paraId="5A7E33A6" w14:textId="77777777" w:rsidR="00227DB0" w:rsidRPr="00841AF9" w:rsidRDefault="00227DB0" w:rsidP="00343AEC">
      <w:pPr>
        <w:widowControl w:val="0"/>
        <w:ind w:left="851"/>
        <w:jc w:val="center"/>
        <w:rPr>
          <w:rFonts w:eastAsia="Times New Roman" w:cs="Times New Roman"/>
          <w:sz w:val="24"/>
          <w:szCs w:val="24"/>
        </w:rPr>
      </w:pPr>
    </w:p>
    <w:p w14:paraId="36905AC5" w14:textId="77777777" w:rsidR="00227DB0" w:rsidRPr="00841AF9" w:rsidRDefault="00227DB0" w:rsidP="00343AEC">
      <w:pPr>
        <w:widowControl w:val="0"/>
        <w:jc w:val="center"/>
        <w:rPr>
          <w:rFonts w:eastAsia="Times New Roman" w:cs="Times New Roman"/>
          <w:b/>
          <w:bCs/>
          <w:sz w:val="24"/>
          <w:szCs w:val="24"/>
        </w:rPr>
      </w:pPr>
      <w:r w:rsidRPr="00841AF9">
        <w:rPr>
          <w:rFonts w:eastAsia="Times New Roman" w:cs="Times New Roman"/>
          <w:b/>
          <w:bCs/>
          <w:sz w:val="24"/>
          <w:szCs w:val="24"/>
        </w:rPr>
        <w:t>OŚWIADCZENIE WYKONAWCY</w:t>
      </w:r>
    </w:p>
    <w:p w14:paraId="5AF70DE2" w14:textId="77777777" w:rsidR="00227DB0" w:rsidRPr="00841AF9" w:rsidRDefault="00227DB0" w:rsidP="00343AEC">
      <w:pPr>
        <w:widowControl w:val="0"/>
        <w:jc w:val="center"/>
        <w:rPr>
          <w:rFonts w:eastAsia="Times New Roman" w:cs="Times New Roman"/>
          <w:b/>
          <w:bCs/>
          <w:sz w:val="24"/>
          <w:szCs w:val="24"/>
          <w:u w:val="single"/>
        </w:rPr>
      </w:pPr>
      <w:r w:rsidRPr="00841AF9">
        <w:rPr>
          <w:rFonts w:eastAsia="Times New Roman" w:cs="Times New Roman"/>
          <w:b/>
          <w:bCs/>
          <w:sz w:val="24"/>
          <w:szCs w:val="24"/>
          <w:u w:val="single"/>
        </w:rPr>
        <w:t>o przynależności do grupy kapitałowej</w:t>
      </w:r>
    </w:p>
    <w:p w14:paraId="52DC7A88" w14:textId="77777777" w:rsidR="00227DB0" w:rsidRPr="00841AF9" w:rsidRDefault="00227DB0" w:rsidP="00343AEC">
      <w:pPr>
        <w:widowControl w:val="0"/>
        <w:ind w:left="851"/>
        <w:rPr>
          <w:rFonts w:eastAsia="Times New Roman" w:cs="Times New Roman"/>
          <w:sz w:val="24"/>
          <w:szCs w:val="24"/>
        </w:rPr>
      </w:pPr>
    </w:p>
    <w:p w14:paraId="6F558EAB" w14:textId="77777777" w:rsidR="00227DB0" w:rsidRPr="00841AF9" w:rsidRDefault="00227DB0" w:rsidP="00343AEC">
      <w:pPr>
        <w:widowControl w:val="0"/>
        <w:ind w:left="851"/>
        <w:rPr>
          <w:rFonts w:eastAsia="Times New Roman" w:cs="Times New Roman"/>
          <w:sz w:val="24"/>
          <w:szCs w:val="24"/>
        </w:rPr>
      </w:pPr>
    </w:p>
    <w:p w14:paraId="404F191A" w14:textId="77777777" w:rsidR="00227DB0" w:rsidRPr="00841AF9" w:rsidRDefault="00227DB0" w:rsidP="00343AEC">
      <w:pPr>
        <w:widowControl w:val="0"/>
        <w:ind w:left="851"/>
        <w:rPr>
          <w:rFonts w:eastAsia="Times New Roman" w:cs="Times New Roman"/>
          <w:sz w:val="24"/>
          <w:szCs w:val="24"/>
        </w:rPr>
      </w:pPr>
    </w:p>
    <w:p w14:paraId="3582D256" w14:textId="3539BCA9" w:rsidR="00227DB0" w:rsidRPr="00841AF9" w:rsidRDefault="00227DB0" w:rsidP="00343AEC">
      <w:pPr>
        <w:pStyle w:val="Nagwek1"/>
        <w:keepNext w:val="0"/>
        <w:widowControl w:val="0"/>
        <w:spacing w:line="240" w:lineRule="auto"/>
        <w:rPr>
          <w:rFonts w:ascii="Times New Roman" w:eastAsia="Times New Roman" w:hAnsi="Times New Roman" w:cs="Times New Roman"/>
          <w:b w:val="0"/>
          <w:bCs w:val="0"/>
          <w:sz w:val="24"/>
          <w:szCs w:val="24"/>
        </w:rPr>
      </w:pPr>
      <w:r w:rsidRPr="00841AF9">
        <w:rPr>
          <w:rFonts w:ascii="Times New Roman" w:hAnsi="Times New Roman" w:cs="Times New Roman"/>
          <w:b w:val="0"/>
          <w:bCs w:val="0"/>
          <w:sz w:val="24"/>
          <w:szCs w:val="24"/>
        </w:rPr>
        <w:t xml:space="preserve">Przystępując do postępowania o udzielenie zamówienia publicznego </w:t>
      </w:r>
      <w:r w:rsidRPr="00841AF9">
        <w:rPr>
          <w:rFonts w:ascii="Times New Roman" w:eastAsia="Times New Roman" w:hAnsi="Times New Roman" w:cs="Times New Roman"/>
          <w:b w:val="0"/>
          <w:bCs w:val="0"/>
          <w:sz w:val="24"/>
          <w:szCs w:val="24"/>
          <w:lang w:eastAsia="pl-PL"/>
        </w:rPr>
        <w:t xml:space="preserve">pn.: </w:t>
      </w:r>
      <w:r w:rsidRPr="00841AF9">
        <w:rPr>
          <w:rFonts w:ascii="Times New Roman" w:eastAsia="Times New Roman" w:hAnsi="Times New Roman" w:cs="Times New Roman"/>
          <w:sz w:val="24"/>
          <w:szCs w:val="24"/>
          <w:lang w:eastAsia="pl-PL"/>
        </w:rPr>
        <w:t>„</w:t>
      </w:r>
      <w:r w:rsidR="004B4426" w:rsidRPr="00841AF9">
        <w:rPr>
          <w:rFonts w:ascii="Times New Roman" w:eastAsia="Times New Roman" w:hAnsi="Times New Roman" w:cs="Times New Roman"/>
          <w:sz w:val="24"/>
          <w:szCs w:val="24"/>
          <w:lang w:eastAsia="pl-PL"/>
        </w:rPr>
        <w:t>Dostawa wyrobów medycznych</w:t>
      </w:r>
      <w:r w:rsidRPr="00841AF9">
        <w:rPr>
          <w:rFonts w:ascii="Times New Roman" w:eastAsia="Times New Roman" w:hAnsi="Times New Roman" w:cs="Times New Roman"/>
          <w:sz w:val="24"/>
          <w:szCs w:val="24"/>
          <w:lang w:eastAsia="pl-PL"/>
        </w:rPr>
        <w:t>”</w:t>
      </w:r>
      <w:r w:rsidRPr="00841AF9">
        <w:rPr>
          <w:rFonts w:ascii="Times New Roman" w:eastAsia="Times New Roman" w:hAnsi="Times New Roman" w:cs="Times New Roman"/>
          <w:b w:val="0"/>
          <w:bCs w:val="0"/>
          <w:sz w:val="24"/>
          <w:szCs w:val="24"/>
          <w:lang w:eastAsia="pl-PL"/>
        </w:rPr>
        <w:t xml:space="preserve">, nr sprawy </w:t>
      </w:r>
      <w:r w:rsidRPr="00841AF9">
        <w:rPr>
          <w:rFonts w:ascii="Times New Roman" w:eastAsia="Times New Roman" w:hAnsi="Times New Roman" w:cs="Times New Roman"/>
          <w:sz w:val="24"/>
          <w:szCs w:val="24"/>
          <w:lang w:eastAsia="pl-PL"/>
        </w:rPr>
        <w:t>SZP/</w:t>
      </w:r>
      <w:r w:rsidR="004B4426" w:rsidRPr="00841AF9">
        <w:rPr>
          <w:rFonts w:ascii="Times New Roman" w:eastAsia="Times New Roman" w:hAnsi="Times New Roman" w:cs="Times New Roman"/>
          <w:sz w:val="24"/>
          <w:szCs w:val="24"/>
          <w:lang w:eastAsia="pl-PL"/>
        </w:rPr>
        <w:t>18</w:t>
      </w:r>
      <w:r w:rsidRPr="00841AF9">
        <w:rPr>
          <w:rFonts w:ascii="Times New Roman" w:eastAsia="Times New Roman" w:hAnsi="Times New Roman" w:cs="Times New Roman"/>
          <w:sz w:val="24"/>
          <w:szCs w:val="24"/>
          <w:lang w:eastAsia="pl-PL"/>
        </w:rPr>
        <w:t>/</w:t>
      </w:r>
      <w:r w:rsidR="004B4426" w:rsidRPr="00841AF9">
        <w:rPr>
          <w:rFonts w:ascii="Times New Roman" w:eastAsia="Times New Roman" w:hAnsi="Times New Roman" w:cs="Times New Roman"/>
          <w:sz w:val="24"/>
          <w:szCs w:val="24"/>
          <w:lang w:eastAsia="pl-PL"/>
        </w:rPr>
        <w:t>2024</w:t>
      </w:r>
      <w:r w:rsidRPr="00841AF9">
        <w:rPr>
          <w:rFonts w:ascii="Times New Roman" w:eastAsia="Times New Roman" w:hAnsi="Times New Roman" w:cs="Times New Roman"/>
          <w:sz w:val="24"/>
          <w:szCs w:val="24"/>
        </w:rPr>
        <w:t>,</w:t>
      </w:r>
      <w:r w:rsidRPr="00841AF9">
        <w:rPr>
          <w:rFonts w:ascii="Times New Roman" w:eastAsia="Times New Roman" w:hAnsi="Times New Roman" w:cs="Times New Roman"/>
          <w:b w:val="0"/>
          <w:bCs w:val="0"/>
          <w:sz w:val="24"/>
          <w:szCs w:val="24"/>
        </w:rPr>
        <w:t xml:space="preserve"> oświadcza, że:</w:t>
      </w:r>
    </w:p>
    <w:p w14:paraId="76CC098D" w14:textId="77777777" w:rsidR="00227DB0" w:rsidRPr="00841AF9" w:rsidRDefault="00227DB0" w:rsidP="00343AEC">
      <w:pPr>
        <w:widowControl w:val="0"/>
      </w:pPr>
    </w:p>
    <w:p w14:paraId="0C975E09" w14:textId="77777777" w:rsidR="00227DB0" w:rsidRPr="00841AF9" w:rsidRDefault="00227DB0" w:rsidP="00343AEC">
      <w:pPr>
        <w:pStyle w:val="Akapitzlist"/>
        <w:widowControl w:val="0"/>
        <w:numPr>
          <w:ilvl w:val="0"/>
          <w:numId w:val="52"/>
        </w:numPr>
        <w:suppressAutoHyphens/>
        <w:spacing w:after="0" w:line="240" w:lineRule="auto"/>
        <w:jc w:val="both"/>
        <w:rPr>
          <w:rFonts w:ascii="Times New Roman" w:eastAsia="Times New Roman" w:hAnsi="Times New Roman" w:cs="Times New Roman"/>
          <w:sz w:val="24"/>
          <w:szCs w:val="24"/>
        </w:rPr>
      </w:pPr>
      <w:r w:rsidRPr="00841AF9">
        <w:rPr>
          <w:rFonts w:ascii="Times New Roman" w:eastAsia="Times New Roman" w:hAnsi="Times New Roman" w:cs="Times New Roman"/>
          <w:sz w:val="24"/>
          <w:szCs w:val="24"/>
        </w:rPr>
        <w:t>*) NIE NALEŻĘ do żadnej grupy kapitałowej;</w:t>
      </w:r>
    </w:p>
    <w:p w14:paraId="25FF43D5" w14:textId="77777777" w:rsidR="00227DB0" w:rsidRPr="00841AF9" w:rsidRDefault="00227DB0" w:rsidP="00343AEC">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841AF9" w:rsidRDefault="00227DB0" w:rsidP="00343AEC">
      <w:pPr>
        <w:pStyle w:val="Akapitzlist"/>
        <w:widowControl w:val="0"/>
        <w:numPr>
          <w:ilvl w:val="0"/>
          <w:numId w:val="52"/>
        </w:numPr>
        <w:suppressAutoHyphens/>
        <w:spacing w:after="0" w:line="240" w:lineRule="auto"/>
        <w:jc w:val="both"/>
        <w:rPr>
          <w:rFonts w:ascii="Times New Roman" w:eastAsia="Times New Roman" w:hAnsi="Times New Roman" w:cs="Times New Roman"/>
          <w:sz w:val="24"/>
          <w:szCs w:val="24"/>
        </w:rPr>
      </w:pPr>
      <w:r w:rsidRPr="00841AF9">
        <w:rPr>
          <w:rFonts w:ascii="Times New Roman" w:eastAsia="Times New Roman" w:hAnsi="Times New Roman" w:cs="Times New Roman"/>
          <w:sz w:val="24"/>
          <w:szCs w:val="24"/>
        </w:rPr>
        <w:t>*) NIE NALEŻĘ do grupy kapitałowej wraz z wykonawcami, którzy złożyli ofertę, ofertę częściową w przedmiotowym postępowaniu;</w:t>
      </w:r>
    </w:p>
    <w:p w14:paraId="61E1B6E8" w14:textId="77777777" w:rsidR="00227DB0" w:rsidRPr="00841AF9" w:rsidRDefault="00227DB0" w:rsidP="00343AEC">
      <w:pPr>
        <w:widowControl w:val="0"/>
        <w:jc w:val="both"/>
        <w:rPr>
          <w:rFonts w:eastAsia="Times New Roman" w:cs="Times New Roman"/>
          <w:sz w:val="24"/>
          <w:szCs w:val="24"/>
        </w:rPr>
      </w:pPr>
    </w:p>
    <w:p w14:paraId="2B32DF90" w14:textId="77777777" w:rsidR="00227DB0" w:rsidRPr="00841AF9" w:rsidRDefault="00227DB0" w:rsidP="00343AEC">
      <w:pPr>
        <w:pStyle w:val="Akapitzlist"/>
        <w:widowControl w:val="0"/>
        <w:numPr>
          <w:ilvl w:val="0"/>
          <w:numId w:val="52"/>
        </w:numPr>
        <w:suppressAutoHyphens/>
        <w:spacing w:after="0" w:line="240" w:lineRule="auto"/>
        <w:jc w:val="both"/>
        <w:rPr>
          <w:rFonts w:ascii="Times New Roman" w:eastAsia="Times New Roman" w:hAnsi="Times New Roman" w:cs="Times New Roman"/>
          <w:sz w:val="24"/>
          <w:szCs w:val="24"/>
        </w:rPr>
      </w:pPr>
      <w:r w:rsidRPr="00841AF9">
        <w:rPr>
          <w:rFonts w:ascii="Times New Roman" w:eastAsia="Times New Roman" w:hAnsi="Times New Roman" w:cs="Times New Roman"/>
          <w:sz w:val="24"/>
          <w:szCs w:val="24"/>
        </w:rPr>
        <w:t>*) NALEŻĘ do grupy kapitałowej wraz z wykonawcą/, który złożył ofertę, ofertę częściową w przedmiotowym postępowaniu i jednocześnie w załączeniu składam:</w:t>
      </w:r>
    </w:p>
    <w:p w14:paraId="59B765C3" w14:textId="77777777" w:rsidR="00227DB0" w:rsidRPr="00841AF9" w:rsidRDefault="00227DB0" w:rsidP="00343AEC">
      <w:pPr>
        <w:pStyle w:val="Akapitzlist"/>
        <w:widowControl w:val="0"/>
        <w:numPr>
          <w:ilvl w:val="1"/>
          <w:numId w:val="9"/>
        </w:numPr>
        <w:suppressAutoHyphens/>
        <w:spacing w:after="0" w:line="240" w:lineRule="auto"/>
        <w:ind w:left="644"/>
        <w:jc w:val="both"/>
        <w:rPr>
          <w:rFonts w:ascii="Times New Roman" w:eastAsia="Times New Roman" w:hAnsi="Times New Roman" w:cs="Times New Roman"/>
          <w:sz w:val="24"/>
          <w:szCs w:val="24"/>
        </w:rPr>
      </w:pPr>
      <w:r w:rsidRPr="00841AF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841AF9" w:rsidRDefault="00227DB0" w:rsidP="00343AEC">
      <w:pPr>
        <w:pStyle w:val="Akapitzlist"/>
        <w:widowControl w:val="0"/>
        <w:numPr>
          <w:ilvl w:val="1"/>
          <w:numId w:val="9"/>
        </w:numPr>
        <w:suppressAutoHyphens/>
        <w:spacing w:after="0" w:line="240" w:lineRule="auto"/>
        <w:ind w:left="644"/>
        <w:jc w:val="both"/>
        <w:rPr>
          <w:rFonts w:ascii="Times New Roman" w:eastAsia="Times New Roman" w:hAnsi="Times New Roman" w:cs="Times New Roman"/>
          <w:sz w:val="24"/>
          <w:szCs w:val="24"/>
        </w:rPr>
      </w:pPr>
      <w:r w:rsidRPr="00841AF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841AF9" w:rsidRDefault="00227DB0" w:rsidP="00343AEC">
      <w:pPr>
        <w:widowControl w:val="0"/>
        <w:ind w:left="284" w:hanging="284"/>
        <w:jc w:val="both"/>
        <w:rPr>
          <w:rFonts w:eastAsia="Times New Roman" w:cs="Times New Roman"/>
          <w:sz w:val="24"/>
          <w:szCs w:val="24"/>
        </w:rPr>
      </w:pPr>
    </w:p>
    <w:p w14:paraId="08FE4A9F" w14:textId="77777777" w:rsidR="00227DB0" w:rsidRPr="00841AF9" w:rsidRDefault="00227DB0" w:rsidP="00343AEC">
      <w:pPr>
        <w:widowControl w:val="0"/>
        <w:ind w:left="284" w:hanging="284"/>
        <w:jc w:val="both"/>
        <w:rPr>
          <w:rFonts w:eastAsia="Times New Roman" w:cs="Times New Roman"/>
          <w:sz w:val="20"/>
          <w:szCs w:val="20"/>
        </w:rPr>
      </w:pPr>
    </w:p>
    <w:p w14:paraId="1E816053" w14:textId="77777777" w:rsidR="00227DB0" w:rsidRPr="00841AF9" w:rsidRDefault="00227DB0" w:rsidP="00343AEC">
      <w:pPr>
        <w:widowControl w:val="0"/>
        <w:ind w:left="284" w:hanging="284"/>
        <w:jc w:val="both"/>
        <w:rPr>
          <w:rFonts w:eastAsia="Times New Roman" w:cs="Times New Roman"/>
          <w:sz w:val="20"/>
          <w:szCs w:val="20"/>
        </w:rPr>
      </w:pPr>
    </w:p>
    <w:p w14:paraId="64590A38" w14:textId="77777777" w:rsidR="00227DB0" w:rsidRPr="00841AF9" w:rsidRDefault="00227DB0" w:rsidP="00343AEC">
      <w:pPr>
        <w:widowControl w:val="0"/>
        <w:ind w:left="284" w:hanging="284"/>
        <w:jc w:val="both"/>
        <w:rPr>
          <w:rFonts w:eastAsia="Times New Roman" w:cs="Times New Roman"/>
          <w:i/>
          <w:iCs/>
          <w:sz w:val="20"/>
          <w:szCs w:val="20"/>
        </w:rPr>
      </w:pPr>
      <w:r w:rsidRPr="00841AF9">
        <w:rPr>
          <w:rFonts w:eastAsia="Times New Roman" w:cs="Times New Roman"/>
          <w:i/>
          <w:iCs/>
          <w:sz w:val="20"/>
          <w:szCs w:val="20"/>
        </w:rPr>
        <w:t>*) niepotrzebne skreślić</w:t>
      </w:r>
    </w:p>
    <w:p w14:paraId="46E9FDC8" w14:textId="77777777" w:rsidR="00227DB0" w:rsidRPr="00841AF9" w:rsidRDefault="00227DB0" w:rsidP="00343AEC">
      <w:pPr>
        <w:widowControl w:val="0"/>
        <w:ind w:left="284" w:hanging="284"/>
        <w:jc w:val="both"/>
        <w:rPr>
          <w:rFonts w:eastAsia="Times New Roman" w:cs="Times New Roman"/>
          <w:sz w:val="24"/>
          <w:szCs w:val="24"/>
        </w:rPr>
      </w:pPr>
    </w:p>
    <w:p w14:paraId="19B9A9AA" w14:textId="77777777" w:rsidR="00227DB0" w:rsidRPr="00841AF9" w:rsidRDefault="00227DB0" w:rsidP="00343AEC">
      <w:pPr>
        <w:widowControl w:val="0"/>
        <w:ind w:left="284" w:hanging="284"/>
        <w:jc w:val="both"/>
        <w:rPr>
          <w:rFonts w:eastAsia="Times New Roman" w:cs="Times New Roman"/>
          <w:sz w:val="24"/>
          <w:szCs w:val="24"/>
        </w:rPr>
      </w:pPr>
    </w:p>
    <w:p w14:paraId="02AEA798" w14:textId="77777777" w:rsidR="00227DB0" w:rsidRPr="00841AF9" w:rsidRDefault="00227DB0" w:rsidP="00343AEC">
      <w:pPr>
        <w:widowControl w:val="0"/>
        <w:ind w:left="284" w:hanging="284"/>
        <w:jc w:val="both"/>
        <w:rPr>
          <w:rFonts w:eastAsia="Times New Roman" w:cs="Times New Roman"/>
          <w:sz w:val="24"/>
          <w:szCs w:val="24"/>
        </w:rPr>
      </w:pPr>
    </w:p>
    <w:p w14:paraId="0160149D" w14:textId="77777777" w:rsidR="00227DB0" w:rsidRPr="00841AF9" w:rsidRDefault="00227DB0" w:rsidP="00343AEC">
      <w:pPr>
        <w:widowControl w:val="0"/>
        <w:ind w:left="284" w:hanging="284"/>
        <w:jc w:val="both"/>
        <w:rPr>
          <w:rFonts w:eastAsia="Times New Roman" w:cs="Times New Roman"/>
          <w:sz w:val="24"/>
          <w:szCs w:val="24"/>
        </w:rPr>
      </w:pPr>
    </w:p>
    <w:p w14:paraId="5E038CD3" w14:textId="77777777" w:rsidR="00227DB0" w:rsidRPr="00841AF9" w:rsidRDefault="00227DB0" w:rsidP="00343AEC">
      <w:pPr>
        <w:widowControl w:val="0"/>
        <w:ind w:left="284" w:hanging="284"/>
        <w:jc w:val="both"/>
        <w:rPr>
          <w:rFonts w:eastAsia="Times New Roman" w:cs="Times New Roman"/>
          <w:sz w:val="24"/>
          <w:szCs w:val="24"/>
          <w:u w:val="single"/>
        </w:rPr>
      </w:pPr>
      <w:r w:rsidRPr="00841AF9">
        <w:rPr>
          <w:rFonts w:eastAsia="Times New Roman" w:cs="Times New Roman"/>
          <w:sz w:val="24"/>
          <w:szCs w:val="24"/>
          <w:u w:val="single"/>
        </w:rPr>
        <w:t xml:space="preserve">UWAGA: </w:t>
      </w:r>
    </w:p>
    <w:p w14:paraId="493E578F" w14:textId="03077EB5" w:rsidR="00227DB0" w:rsidRPr="00841AF9" w:rsidRDefault="00227DB0" w:rsidP="00343AEC">
      <w:pPr>
        <w:widowControl w:val="0"/>
        <w:jc w:val="both"/>
        <w:rPr>
          <w:rFonts w:eastAsia="Times New Roman" w:cs="Times New Roman"/>
          <w:sz w:val="24"/>
          <w:szCs w:val="24"/>
        </w:rPr>
      </w:pPr>
      <w:r w:rsidRPr="00841AF9">
        <w:rPr>
          <w:rFonts w:eastAsia="Times New Roman" w:cs="Times New Roman"/>
          <w:sz w:val="24"/>
          <w:szCs w:val="24"/>
        </w:rPr>
        <w:t xml:space="preserve">Zgodnie z art. 4 pkt 14 ustawy z dnia 16 lutego 2007 r. o ochronie konkurencji i konsumentów </w:t>
      </w:r>
      <w:r w:rsidR="00911571" w:rsidRPr="00841AF9">
        <w:rPr>
          <w:rFonts w:eastAsia="Times New Roman" w:cs="Times New Roman"/>
          <w:sz w:val="24"/>
          <w:szCs w:val="24"/>
        </w:rPr>
        <w:t>(Dz.U. z 202</w:t>
      </w:r>
      <w:r w:rsidR="00D06611" w:rsidRPr="00841AF9">
        <w:rPr>
          <w:rFonts w:eastAsia="Times New Roman" w:cs="Times New Roman"/>
          <w:sz w:val="24"/>
          <w:szCs w:val="24"/>
        </w:rPr>
        <w:t>4</w:t>
      </w:r>
      <w:r w:rsidR="00911571" w:rsidRPr="00841AF9">
        <w:rPr>
          <w:rFonts w:eastAsia="Times New Roman" w:cs="Times New Roman"/>
          <w:sz w:val="24"/>
          <w:szCs w:val="24"/>
        </w:rPr>
        <w:t xml:space="preserve"> r. poz. </w:t>
      </w:r>
      <w:r w:rsidR="00D06611" w:rsidRPr="00841AF9">
        <w:rPr>
          <w:rFonts w:eastAsia="Times New Roman" w:cs="Times New Roman"/>
          <w:sz w:val="24"/>
          <w:szCs w:val="24"/>
        </w:rPr>
        <w:t>594</w:t>
      </w:r>
      <w:r w:rsidR="00911571" w:rsidRPr="00841AF9">
        <w:rPr>
          <w:rFonts w:eastAsia="Times New Roman" w:cs="Times New Roman"/>
          <w:sz w:val="24"/>
          <w:szCs w:val="24"/>
        </w:rPr>
        <w:t xml:space="preserve">) </w:t>
      </w:r>
      <w:r w:rsidRPr="00841AF9">
        <w:rPr>
          <w:rFonts w:eastAsia="Times New Roman" w:cs="Times New Roman"/>
          <w:sz w:val="24"/>
          <w:szCs w:val="24"/>
        </w:rPr>
        <w:t xml:space="preserve">przez grupę kapitałową rozumie się wszystkich przedsiębiorców, którzy są kontrolowani w sposób bezpośredni lub pośredni przez jednego przedsiębiorcę, w tym również tego przedsiębiorcę. </w:t>
      </w:r>
    </w:p>
    <w:p w14:paraId="02B544DB" w14:textId="0B80F3EB" w:rsidR="00404AE9" w:rsidRPr="00841AF9" w:rsidRDefault="00404AE9" w:rsidP="00343AEC">
      <w:pPr>
        <w:widowControl w:val="0"/>
        <w:jc w:val="both"/>
        <w:rPr>
          <w:rFonts w:eastAsia="Times New Roman" w:cs="Times New Roman"/>
          <w:b/>
          <w:bCs/>
          <w:sz w:val="24"/>
          <w:szCs w:val="24"/>
        </w:rPr>
      </w:pPr>
    </w:p>
    <w:bookmarkEnd w:id="69"/>
    <w:p w14:paraId="5D157309" w14:textId="77777777" w:rsidR="00404AE9" w:rsidRPr="00841AF9" w:rsidRDefault="00404AE9" w:rsidP="00343AEC">
      <w:pPr>
        <w:widowControl w:val="0"/>
        <w:ind w:left="680"/>
        <w:contextualSpacing/>
        <w:jc w:val="right"/>
        <w:rPr>
          <w:rFonts w:eastAsia="Times New Roman" w:cs="Times New Roman"/>
          <w:sz w:val="24"/>
          <w:szCs w:val="24"/>
        </w:rPr>
      </w:pPr>
    </w:p>
    <w:p w14:paraId="660AE5A0" w14:textId="4D289644" w:rsidR="005C6B3C" w:rsidRPr="00841AF9" w:rsidRDefault="00F028E0" w:rsidP="00343AEC">
      <w:pPr>
        <w:widowControl w:val="0"/>
        <w:ind w:left="680"/>
        <w:contextualSpacing/>
        <w:jc w:val="right"/>
        <w:rPr>
          <w:rFonts w:eastAsia="Times New Roman" w:cs="Times New Roman"/>
          <w:sz w:val="24"/>
          <w:szCs w:val="24"/>
        </w:rPr>
      </w:pPr>
      <w:r w:rsidRPr="00841AF9">
        <w:rPr>
          <w:rFonts w:eastAsia="Times New Roman" w:cs="Times New Roman"/>
          <w:sz w:val="24"/>
          <w:szCs w:val="24"/>
        </w:rPr>
        <w:br w:type="page"/>
      </w:r>
      <w:r w:rsidR="005C6B3C" w:rsidRPr="00841AF9">
        <w:rPr>
          <w:rFonts w:eastAsia="Times New Roman" w:cs="Times New Roman"/>
          <w:b/>
          <w:bCs/>
          <w:sz w:val="24"/>
          <w:szCs w:val="24"/>
        </w:rPr>
        <w:lastRenderedPageBreak/>
        <w:t xml:space="preserve">ZAŁĄCZNIK NR </w:t>
      </w:r>
      <w:r w:rsidR="00976727" w:rsidRPr="00841AF9">
        <w:rPr>
          <w:rFonts w:eastAsia="Times New Roman" w:cs="Times New Roman"/>
          <w:b/>
          <w:bCs/>
          <w:sz w:val="24"/>
          <w:szCs w:val="24"/>
        </w:rPr>
        <w:t>6</w:t>
      </w:r>
      <w:r w:rsidR="005C6B3C" w:rsidRPr="00841AF9">
        <w:rPr>
          <w:rFonts w:eastAsia="Times New Roman" w:cs="Times New Roman"/>
          <w:b/>
          <w:bCs/>
          <w:sz w:val="24"/>
          <w:szCs w:val="24"/>
        </w:rPr>
        <w:t xml:space="preserve"> DO SWZ</w:t>
      </w:r>
    </w:p>
    <w:p w14:paraId="028C177E" w14:textId="77777777" w:rsidR="0019553E" w:rsidRPr="00841AF9" w:rsidRDefault="0019553E" w:rsidP="00343AEC">
      <w:pPr>
        <w:widowControl w:val="0"/>
        <w:tabs>
          <w:tab w:val="center" w:pos="4536"/>
          <w:tab w:val="left" w:pos="6754"/>
        </w:tabs>
        <w:rPr>
          <w:rFonts w:eastAsia="Times New Roman" w:cs="Times New Roman"/>
          <w:b/>
          <w:bCs/>
          <w:sz w:val="24"/>
          <w:szCs w:val="24"/>
          <w:u w:val="single"/>
        </w:rPr>
      </w:pPr>
    </w:p>
    <w:p w14:paraId="0B447E14" w14:textId="77777777" w:rsidR="00A30194" w:rsidRPr="00841AF9" w:rsidRDefault="00A30194" w:rsidP="00343AEC">
      <w:pPr>
        <w:widowControl w:val="0"/>
        <w:tabs>
          <w:tab w:val="center" w:pos="4536"/>
          <w:tab w:val="left" w:pos="6754"/>
        </w:tabs>
        <w:jc w:val="center"/>
        <w:rPr>
          <w:rFonts w:eastAsia="Times New Roman" w:cs="Times New Roman"/>
          <w:b/>
          <w:bCs/>
          <w:sz w:val="24"/>
          <w:szCs w:val="24"/>
          <w:u w:val="single"/>
        </w:rPr>
      </w:pPr>
      <w:r w:rsidRPr="00841AF9">
        <w:rPr>
          <w:rFonts w:eastAsia="Times New Roman" w:cs="Times New Roman"/>
          <w:b/>
          <w:bCs/>
          <w:sz w:val="24"/>
          <w:szCs w:val="24"/>
          <w:u w:val="single"/>
        </w:rPr>
        <w:t>WZÓR</w:t>
      </w:r>
    </w:p>
    <w:p w14:paraId="5DA5887A" w14:textId="77777777" w:rsidR="00A30194" w:rsidRPr="00841AF9" w:rsidRDefault="00A30194" w:rsidP="00343AEC">
      <w:pPr>
        <w:widowControl w:val="0"/>
        <w:tabs>
          <w:tab w:val="center" w:pos="4536"/>
          <w:tab w:val="left" w:pos="6754"/>
        </w:tabs>
        <w:jc w:val="center"/>
        <w:rPr>
          <w:rFonts w:eastAsia="Times New Roman" w:cs="Times New Roman"/>
          <w:b/>
          <w:bCs/>
          <w:sz w:val="24"/>
          <w:szCs w:val="24"/>
          <w:u w:val="single"/>
        </w:rPr>
      </w:pPr>
      <w:r w:rsidRPr="00841AF9">
        <w:rPr>
          <w:rFonts w:eastAsia="Times New Roman" w:cs="Times New Roman"/>
          <w:b/>
          <w:bCs/>
          <w:sz w:val="24"/>
          <w:szCs w:val="24"/>
        </w:rPr>
        <w:t>Umowa nr ...../SZP/……</w:t>
      </w:r>
    </w:p>
    <w:p w14:paraId="3271878A"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na Zamówienie Publiczne</w:t>
      </w:r>
    </w:p>
    <w:p w14:paraId="48697D18" w14:textId="300C4CEC"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nr SZP/</w:t>
      </w:r>
      <w:r w:rsidR="00827583" w:rsidRPr="00841AF9">
        <w:rPr>
          <w:rFonts w:eastAsia="Times New Roman" w:cs="Times New Roman"/>
          <w:b/>
          <w:bCs/>
          <w:sz w:val="24"/>
          <w:szCs w:val="24"/>
        </w:rPr>
        <w:t>18</w:t>
      </w:r>
      <w:r w:rsidRPr="00841AF9">
        <w:rPr>
          <w:rFonts w:eastAsia="Times New Roman" w:cs="Times New Roman"/>
          <w:b/>
          <w:bCs/>
          <w:sz w:val="24"/>
          <w:szCs w:val="24"/>
        </w:rPr>
        <w:t>/</w:t>
      </w:r>
      <w:r w:rsidR="00827583" w:rsidRPr="00841AF9">
        <w:rPr>
          <w:rFonts w:eastAsia="Times New Roman" w:cs="Times New Roman"/>
          <w:b/>
          <w:bCs/>
          <w:sz w:val="24"/>
          <w:szCs w:val="24"/>
        </w:rPr>
        <w:t>2024</w:t>
      </w:r>
    </w:p>
    <w:p w14:paraId="11F0D1E5" w14:textId="77777777" w:rsidR="00A30194" w:rsidRPr="00841AF9" w:rsidRDefault="00A30194" w:rsidP="00343AEC">
      <w:pPr>
        <w:widowControl w:val="0"/>
        <w:ind w:left="680"/>
        <w:jc w:val="both"/>
        <w:rPr>
          <w:rFonts w:eastAsia="Times New Roman" w:cs="Times New Roman"/>
          <w:b/>
          <w:bCs/>
          <w:sz w:val="24"/>
          <w:szCs w:val="24"/>
        </w:rPr>
      </w:pPr>
    </w:p>
    <w:p w14:paraId="5EB0FF4D" w14:textId="77777777" w:rsidR="00A30194" w:rsidRPr="00841AF9" w:rsidRDefault="00A30194" w:rsidP="00343AEC">
      <w:pPr>
        <w:widowControl w:val="0"/>
        <w:ind w:left="680"/>
        <w:jc w:val="both"/>
        <w:rPr>
          <w:rFonts w:eastAsia="Times New Roman" w:cs="Times New Roman"/>
          <w:sz w:val="24"/>
          <w:szCs w:val="24"/>
        </w:rPr>
      </w:pPr>
    </w:p>
    <w:p w14:paraId="473F2741" w14:textId="19CE492F" w:rsidR="00A30194" w:rsidRPr="00841AF9" w:rsidRDefault="00A30194" w:rsidP="00343AEC">
      <w:pPr>
        <w:widowControl w:val="0"/>
        <w:jc w:val="both"/>
        <w:rPr>
          <w:rFonts w:eastAsia="Times New Roman" w:cs="Times New Roman"/>
          <w:sz w:val="24"/>
          <w:szCs w:val="24"/>
        </w:rPr>
      </w:pPr>
      <w:bookmarkStart w:id="70" w:name="_Hlk159912588"/>
      <w:r w:rsidRPr="00841AF9">
        <w:rPr>
          <w:rFonts w:eastAsia="Times New Roman" w:cs="Times New Roman"/>
          <w:sz w:val="24"/>
          <w:szCs w:val="24"/>
        </w:rPr>
        <w:t>zawarta pomiędzy:</w:t>
      </w:r>
    </w:p>
    <w:p w14:paraId="5CD1D33C" w14:textId="77777777" w:rsidR="00A30194" w:rsidRPr="00841AF9" w:rsidRDefault="00A30194" w:rsidP="00343AEC">
      <w:pPr>
        <w:widowControl w:val="0"/>
        <w:jc w:val="both"/>
        <w:rPr>
          <w:rFonts w:eastAsia="Times New Roman" w:cs="Times New Roman"/>
          <w:sz w:val="24"/>
          <w:szCs w:val="24"/>
        </w:rPr>
      </w:pPr>
      <w:r w:rsidRPr="00841AF9">
        <w:rPr>
          <w:rFonts w:eastAsia="Times New Roman" w:cs="Times New Roman"/>
          <w:b/>
          <w:bCs/>
          <w:sz w:val="24"/>
          <w:szCs w:val="24"/>
        </w:rPr>
        <w:t>Szpitalem Specjalistycznym im. J. Dietla w Krakowie</w:t>
      </w:r>
      <w:r w:rsidRPr="00841AF9">
        <w:rPr>
          <w:rFonts w:eastAsia="Times New Roman" w:cs="Times New Roman"/>
          <w:b/>
          <w:bCs/>
          <w:sz w:val="24"/>
          <w:szCs w:val="24"/>
          <w:vertAlign w:val="superscript"/>
        </w:rPr>
        <w:sym w:font="Certa" w:char="F041"/>
      </w:r>
      <w:r w:rsidRPr="00841AF9">
        <w:rPr>
          <w:rFonts w:eastAsia="Times New Roman" w:cs="Times New Roman"/>
          <w:b/>
          <w:bCs/>
          <w:sz w:val="24"/>
          <w:szCs w:val="24"/>
        </w:rPr>
        <w:t>, 31-121 Kraków, ul. Skarbowa 4</w:t>
      </w:r>
      <w:r w:rsidRPr="00841AF9">
        <w:rPr>
          <w:rFonts w:eastAsia="Times New Roman" w:cs="Times New Roman"/>
          <w:sz w:val="24"/>
          <w:szCs w:val="24"/>
        </w:rPr>
        <w:t xml:space="preserve">, zarejestrowanym w KRS pod nr 0000032179, NIP: 676-20-83-306, REGON: 351564179, </w:t>
      </w:r>
    </w:p>
    <w:p w14:paraId="78A190D7" w14:textId="77777777" w:rsidR="00A30194" w:rsidRPr="00841AF9" w:rsidRDefault="00A30194" w:rsidP="00343AEC">
      <w:pPr>
        <w:widowControl w:val="0"/>
        <w:jc w:val="both"/>
        <w:rPr>
          <w:rFonts w:eastAsia="Times New Roman" w:cs="Times New Roman"/>
          <w:sz w:val="24"/>
          <w:szCs w:val="24"/>
          <w:u w:val="single"/>
        </w:rPr>
      </w:pPr>
      <w:r w:rsidRPr="00841AF9">
        <w:rPr>
          <w:rFonts w:eastAsia="Times New Roman" w:cs="Times New Roman"/>
          <w:sz w:val="24"/>
          <w:szCs w:val="24"/>
          <w:u w:val="single"/>
        </w:rPr>
        <w:t>zwanym dalej Zamawiającym,</w:t>
      </w:r>
    </w:p>
    <w:p w14:paraId="693E8575" w14:textId="77777777" w:rsidR="00A30194" w:rsidRPr="00841AF9" w:rsidRDefault="00A30194" w:rsidP="00343AEC">
      <w:pPr>
        <w:widowControl w:val="0"/>
        <w:ind w:left="680"/>
        <w:jc w:val="both"/>
        <w:rPr>
          <w:rFonts w:eastAsia="Times New Roman" w:cs="Times New Roman"/>
          <w:b/>
          <w:bCs/>
          <w:sz w:val="24"/>
          <w:szCs w:val="24"/>
        </w:rPr>
      </w:pPr>
    </w:p>
    <w:p w14:paraId="1E92D55D" w14:textId="77777777" w:rsidR="00A30194" w:rsidRPr="00841AF9" w:rsidRDefault="00A30194" w:rsidP="00343AEC">
      <w:pPr>
        <w:widowControl w:val="0"/>
        <w:jc w:val="both"/>
        <w:rPr>
          <w:rFonts w:eastAsia="Times New Roman" w:cs="Times New Roman"/>
          <w:b/>
          <w:bCs/>
          <w:sz w:val="24"/>
          <w:szCs w:val="24"/>
        </w:rPr>
      </w:pPr>
      <w:r w:rsidRPr="00841AF9">
        <w:rPr>
          <w:rFonts w:eastAsia="Times New Roman" w:cs="Times New Roman"/>
          <w:b/>
          <w:bCs/>
          <w:sz w:val="24"/>
          <w:szCs w:val="24"/>
        </w:rPr>
        <w:t>a</w:t>
      </w:r>
    </w:p>
    <w:p w14:paraId="02100DEE" w14:textId="77777777" w:rsidR="00A30194" w:rsidRPr="00841AF9" w:rsidRDefault="00A30194" w:rsidP="00343AEC">
      <w:pPr>
        <w:widowControl w:val="0"/>
        <w:jc w:val="both"/>
        <w:rPr>
          <w:rFonts w:eastAsia="Times New Roman" w:cs="Times New Roman"/>
          <w:sz w:val="24"/>
          <w:szCs w:val="24"/>
        </w:rPr>
      </w:pPr>
      <w:r w:rsidRPr="00841AF9">
        <w:rPr>
          <w:rFonts w:eastAsia="Times New Roman" w:cs="Times New Roman"/>
          <w:sz w:val="24"/>
          <w:szCs w:val="24"/>
        </w:rPr>
        <w:t xml:space="preserve">..........................................................................., REGON: ..............; NIP: ............................................., </w:t>
      </w:r>
    </w:p>
    <w:p w14:paraId="3CF31F54" w14:textId="77777777" w:rsidR="00A30194" w:rsidRPr="00841AF9" w:rsidRDefault="00A30194" w:rsidP="00343AEC">
      <w:pPr>
        <w:widowControl w:val="0"/>
        <w:jc w:val="both"/>
        <w:rPr>
          <w:rFonts w:eastAsia="Times New Roman" w:cs="Times New Roman"/>
          <w:sz w:val="24"/>
          <w:szCs w:val="24"/>
          <w:u w:val="single"/>
        </w:rPr>
      </w:pPr>
      <w:r w:rsidRPr="00841AF9">
        <w:rPr>
          <w:rFonts w:eastAsia="Times New Roman" w:cs="Times New Roman"/>
          <w:sz w:val="24"/>
          <w:szCs w:val="24"/>
          <w:u w:val="single"/>
        </w:rPr>
        <w:t>zwaną dalej Dostawcą.</w:t>
      </w:r>
    </w:p>
    <w:p w14:paraId="5605B860" w14:textId="77777777" w:rsidR="00A30194" w:rsidRPr="00841AF9" w:rsidRDefault="00A30194" w:rsidP="00343AEC">
      <w:pPr>
        <w:widowControl w:val="0"/>
        <w:ind w:left="680"/>
        <w:jc w:val="both"/>
        <w:rPr>
          <w:rFonts w:eastAsia="Times New Roman" w:cs="Times New Roman"/>
          <w:sz w:val="24"/>
          <w:szCs w:val="24"/>
        </w:rPr>
      </w:pPr>
    </w:p>
    <w:p w14:paraId="2781C7A3" w14:textId="6ACE325F" w:rsidR="00A30194" w:rsidRPr="00841AF9" w:rsidRDefault="00A30194" w:rsidP="00343AEC">
      <w:pPr>
        <w:widowControl w:val="0"/>
        <w:jc w:val="both"/>
        <w:rPr>
          <w:rFonts w:eastAsia="Arial" w:cs="Times New Roman"/>
          <w:i/>
          <w:iCs/>
          <w:sz w:val="24"/>
          <w:szCs w:val="24"/>
          <w:lang w:eastAsia="pl-PL"/>
        </w:rPr>
      </w:pPr>
      <w:bookmarkStart w:id="71" w:name="_Hlk51676788"/>
      <w:r w:rsidRPr="00841AF9">
        <w:rPr>
          <w:rFonts w:eastAsia="Times New Roman" w:cs="Times New Roman"/>
          <w:i/>
          <w:iCs/>
          <w:sz w:val="24"/>
          <w:szCs w:val="24"/>
        </w:rPr>
        <w:t>Umowę zawarto w wyniku postępowania o zamówienie publiczne nr SZP/</w:t>
      </w:r>
      <w:r w:rsidR="00827583" w:rsidRPr="00841AF9">
        <w:rPr>
          <w:rFonts w:eastAsia="Times New Roman" w:cs="Times New Roman"/>
          <w:i/>
          <w:iCs/>
          <w:sz w:val="24"/>
          <w:szCs w:val="24"/>
        </w:rPr>
        <w:t>18</w:t>
      </w:r>
      <w:r w:rsidRPr="00841AF9">
        <w:rPr>
          <w:rFonts w:eastAsia="Times New Roman" w:cs="Times New Roman"/>
          <w:i/>
          <w:iCs/>
          <w:sz w:val="24"/>
          <w:szCs w:val="24"/>
        </w:rPr>
        <w:t>/</w:t>
      </w:r>
      <w:r w:rsidR="00827583" w:rsidRPr="00841AF9">
        <w:rPr>
          <w:rFonts w:eastAsia="Times New Roman" w:cs="Times New Roman"/>
          <w:i/>
          <w:iCs/>
          <w:sz w:val="24"/>
          <w:szCs w:val="24"/>
        </w:rPr>
        <w:t>2024</w:t>
      </w:r>
      <w:r w:rsidRPr="00841AF9">
        <w:rPr>
          <w:rFonts w:eastAsia="Times New Roman" w:cs="Times New Roman"/>
          <w:i/>
          <w:iCs/>
          <w:sz w:val="24"/>
          <w:szCs w:val="24"/>
        </w:rPr>
        <w:t xml:space="preserve"> przeprowadzonego </w:t>
      </w:r>
      <w:r w:rsidR="00827583" w:rsidRPr="00841AF9">
        <w:rPr>
          <w:rFonts w:eastAsia="Times New Roman" w:cs="Times New Roman"/>
          <w:i/>
          <w:iCs/>
          <w:sz w:val="24"/>
          <w:szCs w:val="24"/>
        </w:rPr>
        <w:t>w</w:t>
      </w:r>
      <w:r w:rsidRPr="00841AF9">
        <w:rPr>
          <w:rFonts w:eastAsia="Times New Roman" w:cs="Times New Roman"/>
          <w:i/>
          <w:iCs/>
          <w:sz w:val="24"/>
          <w:szCs w:val="24"/>
        </w:rPr>
        <w:t xml:space="preserve"> trybie przetargu nieograniczonego, zgodnie z art. 132</w:t>
      </w:r>
      <w:r w:rsidR="00827583" w:rsidRPr="00841AF9">
        <w:rPr>
          <w:rFonts w:eastAsia="Times New Roman" w:cs="Times New Roman"/>
          <w:i/>
          <w:iCs/>
          <w:sz w:val="24"/>
          <w:szCs w:val="24"/>
        </w:rPr>
        <w:t xml:space="preserve"> </w:t>
      </w:r>
      <w:r w:rsidRPr="00841AF9">
        <w:rPr>
          <w:rFonts w:eastAsia="Times New Roman" w:cs="Times New Roman"/>
          <w:i/>
          <w:iCs/>
          <w:sz w:val="24"/>
          <w:szCs w:val="24"/>
        </w:rPr>
        <w:t>ustawy z dnia 11.09.2019 r. Prawo zamówień publicznych</w:t>
      </w:r>
      <w:bookmarkStart w:id="72" w:name="_Hlk143156253"/>
      <w:r w:rsidRPr="00841AF9">
        <w:rPr>
          <w:rFonts w:eastAsia="Times New Roman" w:cs="Times New Roman"/>
          <w:i/>
          <w:iCs/>
          <w:sz w:val="24"/>
          <w:szCs w:val="24"/>
        </w:rPr>
        <w:t xml:space="preserve"> </w:t>
      </w:r>
      <w:hyperlink r:id="rId86" w:history="1">
        <w:r w:rsidRPr="00841AF9">
          <w:rPr>
            <w:i/>
            <w:iCs/>
            <w:sz w:val="24"/>
            <w:szCs w:val="24"/>
            <w:u w:val="single"/>
          </w:rPr>
          <w:t>(Dz.U. z 2023 r. poz. 1605 ze zm.)</w:t>
        </w:r>
      </w:hyperlink>
      <w:bookmarkEnd w:id="72"/>
      <w:r w:rsidRPr="00841AF9">
        <w:rPr>
          <w:i/>
          <w:iCs/>
          <w:sz w:val="24"/>
          <w:szCs w:val="24"/>
        </w:rPr>
        <w:t xml:space="preserve"> </w:t>
      </w:r>
    </w:p>
    <w:bookmarkEnd w:id="70"/>
    <w:bookmarkEnd w:id="71"/>
    <w:p w14:paraId="38D4914E" w14:textId="77777777" w:rsidR="00A30194" w:rsidRPr="00841AF9" w:rsidRDefault="00A30194" w:rsidP="00343AEC">
      <w:pPr>
        <w:widowControl w:val="0"/>
        <w:jc w:val="center"/>
        <w:rPr>
          <w:rFonts w:eastAsia="Times New Roman" w:cs="Times New Roman"/>
          <w:b/>
          <w:bCs/>
          <w:color w:val="76923C" w:themeColor="accent3" w:themeShade="BF"/>
          <w:sz w:val="24"/>
          <w:szCs w:val="24"/>
        </w:rPr>
      </w:pPr>
    </w:p>
    <w:p w14:paraId="4DD7360D" w14:textId="77777777" w:rsidR="00A30194" w:rsidRPr="00841AF9" w:rsidRDefault="00A30194" w:rsidP="00343AEC">
      <w:pPr>
        <w:widowControl w:val="0"/>
        <w:rPr>
          <w:rFonts w:eastAsia="Times New Roman" w:cs="Times New Roman"/>
          <w:b/>
          <w:bCs/>
          <w:color w:val="76923C" w:themeColor="accent3" w:themeShade="BF"/>
          <w:sz w:val="24"/>
          <w:szCs w:val="24"/>
        </w:rPr>
      </w:pPr>
    </w:p>
    <w:p w14:paraId="54416CF5"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Warunki realizacji umowy</w:t>
      </w:r>
    </w:p>
    <w:p w14:paraId="6CFDE3D8"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1</w:t>
      </w:r>
    </w:p>
    <w:p w14:paraId="631AC470" w14:textId="3CA83DE5" w:rsidR="00A30194" w:rsidRPr="00841AF9" w:rsidRDefault="00A30194" w:rsidP="00343AEC">
      <w:pPr>
        <w:widowControl w:val="0"/>
        <w:numPr>
          <w:ilvl w:val="0"/>
          <w:numId w:val="64"/>
        </w:numPr>
        <w:jc w:val="both"/>
        <w:rPr>
          <w:rFonts w:eastAsia="Times New Roman" w:cs="Times New Roman"/>
          <w:sz w:val="24"/>
          <w:szCs w:val="24"/>
        </w:rPr>
      </w:pPr>
      <w:r w:rsidRPr="00841AF9">
        <w:rPr>
          <w:rFonts w:eastAsia="Times New Roman" w:cs="Times New Roman"/>
          <w:sz w:val="24"/>
          <w:szCs w:val="24"/>
        </w:rPr>
        <w:t xml:space="preserve">Dostawca zobowiązuje się do dostarczania Zamawiającemu </w:t>
      </w:r>
      <w:r w:rsidR="00377FC3" w:rsidRPr="00841AF9">
        <w:rPr>
          <w:rFonts w:eastAsia="Times New Roman" w:cs="Times New Roman"/>
          <w:sz w:val="24"/>
          <w:szCs w:val="24"/>
        </w:rPr>
        <w:t>produktów</w:t>
      </w:r>
      <w:r w:rsidR="00377FC3" w:rsidRPr="00841AF9">
        <w:rPr>
          <w:rFonts w:eastAsia="Times New Roman" w:cs="Times New Roman"/>
          <w:color w:val="FF0000"/>
          <w:sz w:val="24"/>
          <w:szCs w:val="24"/>
        </w:rPr>
        <w:t xml:space="preserve"> </w:t>
      </w:r>
      <w:r w:rsidRPr="00841AF9">
        <w:rPr>
          <w:rFonts w:eastAsia="Times New Roman" w:cs="Times New Roman"/>
          <w:sz w:val="24"/>
          <w:szCs w:val="24"/>
        </w:rPr>
        <w:t>zwanych dalej „towarem”, zgodnie z asortymentem i ilościami oraz po cenach określonych w załączniku nr 1 do umowy, zgodnym z ofertą Dostawcy – z zastrzeżeniem postanowień niniejszej umowy.</w:t>
      </w:r>
    </w:p>
    <w:p w14:paraId="33C6D021" w14:textId="77777777" w:rsidR="00A30194" w:rsidRPr="00841AF9" w:rsidRDefault="00A30194" w:rsidP="00343AEC">
      <w:pPr>
        <w:widowControl w:val="0"/>
        <w:numPr>
          <w:ilvl w:val="0"/>
          <w:numId w:val="64"/>
        </w:numPr>
        <w:jc w:val="both"/>
        <w:rPr>
          <w:rFonts w:eastAsia="Times New Roman" w:cs="Times New Roman"/>
          <w:sz w:val="24"/>
          <w:szCs w:val="24"/>
        </w:rPr>
      </w:pPr>
      <w:r w:rsidRPr="00841AF9">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6D2B456C" w14:textId="3CF34045" w:rsidR="00A30194" w:rsidRPr="00841AF9" w:rsidRDefault="00791F19" w:rsidP="00343AEC">
      <w:pPr>
        <w:widowControl w:val="0"/>
        <w:numPr>
          <w:ilvl w:val="0"/>
          <w:numId w:val="64"/>
        </w:numPr>
        <w:jc w:val="both"/>
        <w:rPr>
          <w:rFonts w:eastAsia="Times New Roman" w:cs="Times New Roman"/>
          <w:sz w:val="24"/>
          <w:szCs w:val="24"/>
        </w:rPr>
      </w:pPr>
      <w:r w:rsidRPr="00841AF9">
        <w:rPr>
          <w:rFonts w:eastAsia="Times New Roman" w:cs="Times New Roman"/>
          <w:sz w:val="24"/>
          <w:szCs w:val="24"/>
          <w:highlight w:val="lightGray"/>
        </w:rPr>
        <w:t>*) o ile dotyczy -</w:t>
      </w:r>
      <w:r w:rsidRPr="00841AF9">
        <w:rPr>
          <w:rFonts w:eastAsia="Times New Roman" w:cs="Times New Roman"/>
          <w:sz w:val="24"/>
          <w:szCs w:val="24"/>
        </w:rPr>
        <w:t xml:space="preserve"> </w:t>
      </w:r>
      <w:r w:rsidR="00A30194" w:rsidRPr="00841AF9">
        <w:rPr>
          <w:rFonts w:eastAsia="Times New Roman" w:cs="Times New Roman"/>
          <w:sz w:val="24"/>
          <w:szCs w:val="24"/>
        </w:rPr>
        <w:t xml:space="preserve">Zamawiający dopuszcza, w razie wystąpienia okoliczności od niego niezależnych, za zgodą </w:t>
      </w:r>
      <w:r w:rsidR="00A30194" w:rsidRPr="00841AF9">
        <w:rPr>
          <w:rFonts w:eastAsia="Calibri" w:cs="Times New Roman"/>
          <w:sz w:val="24"/>
          <w:szCs w:val="24"/>
        </w:rPr>
        <w:t>Dostawcy,</w:t>
      </w:r>
      <w:r w:rsidR="00A30194" w:rsidRPr="00841AF9">
        <w:rPr>
          <w:rFonts w:eastAsia="Times New Roman" w:cs="Times New Roman"/>
          <w:sz w:val="24"/>
          <w:szCs w:val="24"/>
        </w:rPr>
        <w:t xml:space="preserve"> możliwość zmiany ilości zamówionego towaru między poszczególnymi pozycjami asortymentu wyszczególnionego w załączniku do umowy,</w:t>
      </w:r>
      <w:r w:rsidR="004E42A6" w:rsidRPr="00841AF9">
        <w:rPr>
          <w:rFonts w:eastAsia="Times New Roman" w:cs="Times New Roman"/>
          <w:sz w:val="24"/>
          <w:szCs w:val="24"/>
        </w:rPr>
        <w:t xml:space="preserve"> w danym pakiecie,</w:t>
      </w:r>
      <w:r w:rsidR="00A30194" w:rsidRPr="00841AF9">
        <w:rPr>
          <w:rFonts w:eastAsia="Times New Roman" w:cs="Times New Roman"/>
          <w:sz w:val="24"/>
          <w:szCs w:val="24"/>
        </w:rPr>
        <w:t xml:space="preserve"> przy zachowaniu zaoferowanych przez Dostawcę cen jednostkowych i sumarycznej ceny brutto </w:t>
      </w:r>
      <w:r w:rsidR="004E42A6" w:rsidRPr="00841AF9">
        <w:rPr>
          <w:rFonts w:eastAsia="Times New Roman" w:cs="Times New Roman"/>
          <w:sz w:val="24"/>
          <w:szCs w:val="24"/>
        </w:rPr>
        <w:t>pakietu</w:t>
      </w:r>
      <w:r w:rsidR="00A30194" w:rsidRPr="00841AF9">
        <w:rPr>
          <w:rFonts w:eastAsia="Times New Roman" w:cs="Times New Roman"/>
          <w:sz w:val="24"/>
          <w:szCs w:val="24"/>
        </w:rPr>
        <w:t xml:space="preserve"> </w:t>
      </w:r>
      <w:bookmarkStart w:id="73" w:name="_Hlk69888234"/>
      <w:r w:rsidR="00A30194" w:rsidRPr="00841AF9">
        <w:rPr>
          <w:rFonts w:eastAsia="Times New Roman" w:cs="Times New Roman"/>
          <w:sz w:val="24"/>
          <w:szCs w:val="24"/>
        </w:rPr>
        <w:t>– zmiany w tym zakresie nie wymagają formy aneksu do umowy.</w:t>
      </w:r>
      <w:bookmarkEnd w:id="73"/>
      <w:r w:rsidR="00A30194" w:rsidRPr="00841AF9">
        <w:rPr>
          <w:rFonts w:eastAsia="Times New Roman" w:cs="Times New Roman"/>
          <w:sz w:val="24"/>
          <w:szCs w:val="24"/>
        </w:rPr>
        <w:t xml:space="preserve"> Zgoda Dostawcy nie wymaga formy pisemnej.</w:t>
      </w:r>
    </w:p>
    <w:p w14:paraId="30132C5B" w14:textId="3467F374" w:rsidR="00A30194" w:rsidRPr="00841AF9" w:rsidRDefault="00A30194" w:rsidP="00343AEC">
      <w:pPr>
        <w:widowControl w:val="0"/>
        <w:numPr>
          <w:ilvl w:val="0"/>
          <w:numId w:val="64"/>
        </w:numPr>
        <w:ind w:left="357" w:hanging="357"/>
        <w:jc w:val="both"/>
        <w:rPr>
          <w:rFonts w:eastAsia="Times New Roman" w:cs="Times New Roman"/>
          <w:sz w:val="24"/>
          <w:szCs w:val="24"/>
          <w:lang w:eastAsia="pl-PL"/>
        </w:rPr>
      </w:pPr>
      <w:r w:rsidRPr="00841AF9">
        <w:rPr>
          <w:rFonts w:eastAsia="Times New Roman" w:cs="Times New Roman"/>
          <w:sz w:val="24"/>
          <w:szCs w:val="24"/>
          <w:lang w:eastAsia="en-US"/>
        </w:rPr>
        <w:t>W przypadku gdy dostawa spełnia przesłanki do uznania transakcji dostawy zgodnie z art 13a ustawy o VAT za przemieszczanie towarów w procedurze magazynu t</w:t>
      </w:r>
      <w:r w:rsidR="00766ACF">
        <w:rPr>
          <w:rFonts w:eastAsia="Times New Roman" w:cs="Times New Roman"/>
          <w:sz w:val="24"/>
          <w:szCs w:val="24"/>
          <w:lang w:eastAsia="en-US"/>
        </w:rPr>
        <w:t>y</w:t>
      </w:r>
      <w:r w:rsidRPr="00841AF9">
        <w:rPr>
          <w:rFonts w:eastAsia="Times New Roman" w:cs="Times New Roman"/>
          <w:sz w:val="24"/>
          <w:szCs w:val="24"/>
          <w:lang w:eastAsia="en-US"/>
        </w:rPr>
        <w:t xml:space="preserve">pu </w:t>
      </w:r>
      <w:proofErr w:type="spellStart"/>
      <w:r w:rsidRPr="00841AF9">
        <w:rPr>
          <w:rFonts w:eastAsia="Times New Roman" w:cs="Times New Roman"/>
          <w:sz w:val="24"/>
          <w:szCs w:val="24"/>
          <w:lang w:eastAsia="en-US"/>
        </w:rPr>
        <w:t>call</w:t>
      </w:r>
      <w:proofErr w:type="spellEnd"/>
      <w:r w:rsidRPr="00841AF9">
        <w:rPr>
          <w:rFonts w:eastAsia="Times New Roman" w:cs="Times New Roman"/>
          <w:sz w:val="24"/>
          <w:szCs w:val="24"/>
          <w:lang w:eastAsia="en-US"/>
        </w:rPr>
        <w:t xml:space="preserve">-off </w:t>
      </w:r>
      <w:proofErr w:type="spellStart"/>
      <w:r w:rsidRPr="00841AF9">
        <w:rPr>
          <w:rFonts w:eastAsia="Times New Roman" w:cs="Times New Roman"/>
          <w:sz w:val="24"/>
          <w:szCs w:val="24"/>
          <w:lang w:eastAsia="en-US"/>
        </w:rPr>
        <w:t>stock</w:t>
      </w:r>
      <w:proofErr w:type="spellEnd"/>
      <w:r w:rsidRPr="00841AF9">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2A6114D7" w14:textId="46E1B1F8" w:rsidR="00D12F64" w:rsidRPr="00841AF9" w:rsidRDefault="00132FB2" w:rsidP="00343AEC">
      <w:pPr>
        <w:widowControl w:val="0"/>
        <w:numPr>
          <w:ilvl w:val="0"/>
          <w:numId w:val="64"/>
        </w:numPr>
        <w:jc w:val="both"/>
        <w:rPr>
          <w:rFonts w:eastAsia="Times New Roman" w:cs="Times New Roman"/>
          <w:sz w:val="24"/>
          <w:szCs w:val="24"/>
        </w:rPr>
      </w:pPr>
      <w:r w:rsidRPr="00841AF9">
        <w:rPr>
          <w:rFonts w:eastAsia="Times New Roman" w:cs="Times New Roman"/>
          <w:sz w:val="24"/>
          <w:szCs w:val="24"/>
          <w:highlight w:val="lightGray"/>
        </w:rPr>
        <w:t>*) o ile dotyczy -</w:t>
      </w:r>
      <w:r w:rsidRPr="00841AF9">
        <w:rPr>
          <w:rFonts w:eastAsia="Times New Roman" w:cs="Times New Roman"/>
          <w:sz w:val="24"/>
          <w:szCs w:val="24"/>
        </w:rPr>
        <w:t xml:space="preserve"> </w:t>
      </w:r>
      <w:r w:rsidR="00D12F64" w:rsidRPr="00841AF9">
        <w:rPr>
          <w:rFonts w:eastAsia="Calibri" w:cs="Times New Roman"/>
          <w:sz w:val="24"/>
          <w:szCs w:val="24"/>
        </w:rPr>
        <w:t>W przypadku zaoferowania</w:t>
      </w:r>
      <w:r w:rsidR="00B83154" w:rsidRPr="00841AF9">
        <w:rPr>
          <w:rFonts w:eastAsia="Calibri" w:cs="Times New Roman"/>
          <w:sz w:val="24"/>
          <w:szCs w:val="24"/>
        </w:rPr>
        <w:t xml:space="preserve"> </w:t>
      </w:r>
      <w:r w:rsidRPr="00766ACF">
        <w:rPr>
          <w:rFonts w:eastAsia="Calibri" w:cs="Times New Roman"/>
          <w:i/>
          <w:iCs/>
          <w:sz w:val="24"/>
          <w:szCs w:val="24"/>
        </w:rPr>
        <w:t>w pakiecie</w:t>
      </w:r>
      <w:r w:rsidR="004D3A60" w:rsidRPr="00766ACF">
        <w:rPr>
          <w:rFonts w:eastAsia="Calibri" w:cs="Times New Roman"/>
          <w:i/>
          <w:iCs/>
          <w:sz w:val="24"/>
          <w:szCs w:val="24"/>
        </w:rPr>
        <w:t xml:space="preserve"> nr 1 poz. 1, pakiecie nr 18 poz. 1-2, pakiecie nr 19 poz. 1, pakiecie 24 poz. 1-10 i pakiecie 28 poz. 1-3</w:t>
      </w:r>
      <w:r w:rsidR="00D12F64" w:rsidRPr="00766ACF">
        <w:rPr>
          <w:rFonts w:eastAsia="Calibri" w:cs="Times New Roman"/>
          <w:i/>
          <w:iCs/>
          <w:sz w:val="24"/>
          <w:szCs w:val="24"/>
        </w:rPr>
        <w:t xml:space="preserve"> </w:t>
      </w:r>
      <w:r w:rsidRPr="00766ACF">
        <w:rPr>
          <w:rFonts w:eastAsia="Calibri" w:cs="Times New Roman"/>
          <w:i/>
          <w:iCs/>
          <w:sz w:val="24"/>
          <w:szCs w:val="24"/>
        </w:rPr>
        <w:t>towaru</w:t>
      </w:r>
      <w:r w:rsidRPr="00841AF9">
        <w:rPr>
          <w:rFonts w:eastAsia="Calibri" w:cs="Times New Roman"/>
          <w:sz w:val="24"/>
          <w:szCs w:val="24"/>
        </w:rPr>
        <w:t xml:space="preserve">, </w:t>
      </w:r>
      <w:r w:rsidR="00D12F64" w:rsidRPr="00841AF9">
        <w:rPr>
          <w:rFonts w:eastAsia="Calibri" w:cs="Times New Roman"/>
          <w:sz w:val="24"/>
          <w:szCs w:val="24"/>
        </w:rPr>
        <w:t>który dotychczas nie był wykorzystywany przez Zamawiającego w ramach udzielania świadczeń zdrowotnych</w:t>
      </w:r>
      <w:r w:rsidR="00766ACF">
        <w:rPr>
          <w:rFonts w:eastAsia="Calibri" w:cs="Times New Roman"/>
          <w:sz w:val="24"/>
          <w:szCs w:val="24"/>
        </w:rPr>
        <w:t>,</w:t>
      </w:r>
      <w:r w:rsidR="00766ACF" w:rsidRPr="00766ACF">
        <w:rPr>
          <w:rFonts w:eastAsia="Times New Roman" w:cs="Times New Roman"/>
          <w:position w:val="2"/>
          <w:sz w:val="24"/>
          <w:szCs w:val="24"/>
        </w:rPr>
        <w:t xml:space="preserve"> </w:t>
      </w:r>
      <w:r w:rsidR="00766ACF" w:rsidRPr="00841AF9">
        <w:rPr>
          <w:rFonts w:eastAsia="Times New Roman" w:cs="Times New Roman"/>
          <w:position w:val="2"/>
          <w:sz w:val="24"/>
          <w:szCs w:val="24"/>
        </w:rPr>
        <w:t>Dostawca</w:t>
      </w:r>
      <w:r w:rsidR="00D12F64" w:rsidRPr="00841AF9">
        <w:rPr>
          <w:rFonts w:eastAsia="Times New Roman" w:cs="Times New Roman"/>
          <w:sz w:val="24"/>
          <w:szCs w:val="24"/>
          <w:lang w:eastAsia="en-US"/>
        </w:rPr>
        <w:t xml:space="preserve"> </w:t>
      </w:r>
      <w:r w:rsidR="00DD5ABA">
        <w:rPr>
          <w:rFonts w:eastAsia="Times New Roman" w:cs="Times New Roman"/>
          <w:sz w:val="24"/>
          <w:szCs w:val="24"/>
          <w:lang w:eastAsia="en-US"/>
        </w:rPr>
        <w:t xml:space="preserve">oświadcza, że </w:t>
      </w:r>
      <w:r w:rsidR="00D12F64" w:rsidRPr="00841AF9">
        <w:rPr>
          <w:rFonts w:eastAsia="Times New Roman" w:cs="Times New Roman"/>
          <w:sz w:val="24"/>
          <w:szCs w:val="24"/>
          <w:lang w:eastAsia="en-US"/>
        </w:rPr>
        <w:t xml:space="preserve">w cenie </w:t>
      </w:r>
      <w:r w:rsidR="00D12F64" w:rsidRPr="00841AF9">
        <w:rPr>
          <w:rFonts w:eastAsia="Times New Roman" w:cs="Times New Roman"/>
          <w:position w:val="2"/>
          <w:sz w:val="24"/>
          <w:szCs w:val="24"/>
        </w:rPr>
        <w:t xml:space="preserve">przedmiotu zamówienia, o którym mowa w </w:t>
      </w:r>
      <w:r w:rsidR="00D12F64" w:rsidRPr="00841AF9">
        <w:rPr>
          <w:rFonts w:eastAsia="Times New Roman" w:cs="Times New Roman"/>
          <w:sz w:val="24"/>
          <w:szCs w:val="24"/>
        </w:rPr>
        <w:t xml:space="preserve">§ </w:t>
      </w:r>
      <w:r w:rsidR="00D12F64" w:rsidRPr="00841AF9">
        <w:rPr>
          <w:rFonts w:eastAsia="Times New Roman" w:cs="Times New Roman"/>
          <w:position w:val="2"/>
          <w:sz w:val="24"/>
          <w:szCs w:val="24"/>
        </w:rPr>
        <w:t>1 ust. 1</w:t>
      </w:r>
      <w:r w:rsidR="00766ACF">
        <w:rPr>
          <w:rFonts w:eastAsia="Times New Roman" w:cs="Times New Roman"/>
          <w:position w:val="2"/>
          <w:sz w:val="24"/>
          <w:szCs w:val="24"/>
        </w:rPr>
        <w:t xml:space="preserve"> umowy, </w:t>
      </w:r>
      <w:r w:rsidR="00D12F64" w:rsidRPr="00841AF9">
        <w:rPr>
          <w:rFonts w:eastAsia="Times New Roman" w:cs="Times New Roman"/>
          <w:position w:val="2"/>
          <w:sz w:val="24"/>
          <w:szCs w:val="24"/>
        </w:rPr>
        <w:t>uwzględnił koszt przeszkolenia personelu</w:t>
      </w:r>
      <w:r w:rsidR="00D12F64" w:rsidRPr="00841AF9">
        <w:rPr>
          <w:rFonts w:eastAsia="Times New Roman" w:cs="Times New Roman"/>
          <w:sz w:val="24"/>
          <w:szCs w:val="24"/>
        </w:rPr>
        <w:t xml:space="preserve"> </w:t>
      </w:r>
      <w:r w:rsidR="00D12F64" w:rsidRPr="00841AF9">
        <w:rPr>
          <w:rFonts w:eastAsia="Times New Roman" w:cs="Times New Roman"/>
          <w:position w:val="2"/>
          <w:sz w:val="24"/>
          <w:szCs w:val="24"/>
        </w:rPr>
        <w:t xml:space="preserve">– osób wskazanych przez Zamawiającego </w:t>
      </w:r>
      <w:r w:rsidR="00D12F64" w:rsidRPr="00841AF9">
        <w:rPr>
          <w:rFonts w:eastAsia="Times New Roman" w:cs="Times New Roman"/>
          <w:sz w:val="24"/>
          <w:szCs w:val="24"/>
          <w:lang w:eastAsia="en-US"/>
        </w:rPr>
        <w:t xml:space="preserve">(ok. 10 osób). </w:t>
      </w:r>
      <w:r w:rsidR="00D12F64" w:rsidRPr="00841AF9">
        <w:rPr>
          <w:rFonts w:eastAsia="Calibri" w:cs="Times New Roman"/>
          <w:sz w:val="24"/>
          <w:szCs w:val="24"/>
        </w:rPr>
        <w:t>Szkolenie odbywać się będzie na żądanie Zamawiającego (Zamawiający dopuszcza możliwość zorganizowania szkolenia online).</w:t>
      </w:r>
    </w:p>
    <w:p w14:paraId="69694F59" w14:textId="77777777" w:rsidR="00D12F64" w:rsidRPr="00841AF9" w:rsidRDefault="00D12F64" w:rsidP="00343AEC">
      <w:pPr>
        <w:widowControl w:val="0"/>
        <w:ind w:left="360" w:firstLine="349"/>
        <w:jc w:val="both"/>
        <w:rPr>
          <w:rFonts w:eastAsia="Times New Roman" w:cs="Times New Roman"/>
          <w:sz w:val="24"/>
          <w:szCs w:val="24"/>
        </w:rPr>
      </w:pPr>
      <w:r w:rsidRPr="00841AF9">
        <w:rPr>
          <w:rFonts w:eastAsia="Times New Roman" w:cs="Times New Roman"/>
          <w:position w:val="2"/>
          <w:sz w:val="24"/>
          <w:szCs w:val="24"/>
        </w:rPr>
        <w:t>Szkolenia obejmować będą wyłącznie zakres wiedzy merytorycznej związanej z użyciem towaru, który będzie dostarczany w ramach niniejszej umowy. Harmonogram szkoleń oraz ich zakres opracuje i przedstawi Dostawca,</w:t>
      </w:r>
      <w:r w:rsidRPr="00841AF9">
        <w:rPr>
          <w:rFonts w:eastAsia="Times New Roman" w:cs="Times New Roman"/>
          <w:sz w:val="24"/>
          <w:szCs w:val="24"/>
        </w:rPr>
        <w:t xml:space="preserve"> a następnie przedstawi do akceptacji Zamawiającemu</w:t>
      </w:r>
      <w:r w:rsidRPr="00841AF9">
        <w:rPr>
          <w:rFonts w:eastAsia="Times New Roman" w:cs="Times New Roman"/>
          <w:position w:val="2"/>
          <w:sz w:val="24"/>
          <w:szCs w:val="24"/>
        </w:rPr>
        <w:t xml:space="preserve">. Zamawiający dokona wyboru osób uczestniczących w szkoleniu spośród swego personelu. Wszystkie szkolenia Dostawca przeprowadzi w języku polskim lub angielskim (decyzja Zamawiającego), zapewniając na swój koszt </w:t>
      </w:r>
      <w:r w:rsidRPr="00841AF9">
        <w:rPr>
          <w:rFonts w:eastAsia="Times New Roman" w:cs="Times New Roman"/>
          <w:position w:val="2"/>
          <w:sz w:val="24"/>
          <w:szCs w:val="24"/>
        </w:rPr>
        <w:lastRenderedPageBreak/>
        <w:t>wszystkie niezbędne do realizacji szkolenia materiały. W przypadku, gdyby szkolenie nie będzie miało charakteru „online” zostanie ono przeprowadzone u Zamawiającego</w:t>
      </w:r>
      <w:r w:rsidRPr="00841AF9">
        <w:rPr>
          <w:rFonts w:eastAsia="Times New Roman" w:cs="Times New Roman"/>
          <w:sz w:val="24"/>
          <w:szCs w:val="24"/>
        </w:rPr>
        <w:t xml:space="preserve"> lub innym dogodnym dla obu stron miejscu. Wszelkie koszty szkolenia pokrywa Dostawca. Ponadto Dostawca gwarantuje, iż przeprowadzenie szkoleń, o których mowa w niniejszej umowie, nie będzie powodowało dodatkowych kosztów dla Zamawiającego. Szczegółowe zasady przeprowadzenia szkoleń, o których mowa w niniejszym paragrafie, zostaną ustalone między Dostawcą a Zamawiającym.</w:t>
      </w:r>
    </w:p>
    <w:p w14:paraId="42BE2DC1" w14:textId="4A5D5DE3" w:rsidR="00D12F64" w:rsidRPr="00841AF9" w:rsidRDefault="00D12F64" w:rsidP="00343AEC">
      <w:pPr>
        <w:widowControl w:val="0"/>
        <w:tabs>
          <w:tab w:val="left" w:pos="360"/>
        </w:tabs>
        <w:ind w:left="360" w:firstLine="349"/>
        <w:jc w:val="both"/>
        <w:rPr>
          <w:rFonts w:eastAsia="Times New Roman" w:cs="Times New Roman"/>
          <w:position w:val="2"/>
          <w:sz w:val="24"/>
          <w:szCs w:val="24"/>
        </w:rPr>
      </w:pPr>
      <w:r w:rsidRPr="00841AF9">
        <w:rPr>
          <w:rFonts w:eastAsia="Times New Roman" w:cs="Times New Roman"/>
          <w:sz w:val="24"/>
          <w:szCs w:val="24"/>
        </w:rPr>
        <w:t xml:space="preserve">Zakończenie szkoleń zostanie potwierdzone protokołem, sporządzonym oddzielnie dla każdej szkolonej grupy, w dwóch jednobrzmiących egzemplarzach, po jednym dla każdej ze stron – </w:t>
      </w:r>
      <w:r w:rsidRPr="00841AF9">
        <w:rPr>
          <w:rFonts w:eastAsia="Times New Roman" w:cs="Times New Roman"/>
          <w:position w:val="2"/>
          <w:sz w:val="24"/>
          <w:szCs w:val="24"/>
        </w:rPr>
        <w:t>protokół ze szkolenia stanowi załącznik nr 2 do niniejszej umowy.</w:t>
      </w:r>
    </w:p>
    <w:p w14:paraId="4DE58CB8" w14:textId="45F236AC" w:rsidR="00E2425F" w:rsidRPr="00841AF9" w:rsidRDefault="00132FB2" w:rsidP="00343AEC">
      <w:pPr>
        <w:widowControl w:val="0"/>
        <w:numPr>
          <w:ilvl w:val="0"/>
          <w:numId w:val="64"/>
        </w:numPr>
        <w:jc w:val="both"/>
        <w:rPr>
          <w:rFonts w:eastAsia="Times New Roman" w:cs="Times New Roman"/>
          <w:bCs/>
          <w:iCs/>
          <w:strike/>
          <w:sz w:val="24"/>
          <w:szCs w:val="24"/>
        </w:rPr>
      </w:pPr>
      <w:r w:rsidRPr="00F4220C">
        <w:rPr>
          <w:rFonts w:eastAsia="Times New Roman" w:cs="Times New Roman"/>
          <w:i/>
          <w:iCs/>
          <w:sz w:val="24"/>
          <w:szCs w:val="24"/>
          <w:highlight w:val="lightGray"/>
        </w:rPr>
        <w:t>*) o ile dotyczy -</w:t>
      </w:r>
      <w:r w:rsidRPr="00841AF9">
        <w:rPr>
          <w:rFonts w:eastAsia="Times New Roman" w:cs="Times New Roman"/>
          <w:sz w:val="24"/>
          <w:szCs w:val="24"/>
        </w:rPr>
        <w:t xml:space="preserve"> </w:t>
      </w:r>
      <w:r w:rsidR="00E2425F" w:rsidRPr="00841AF9">
        <w:rPr>
          <w:rFonts w:eastAsia="Calibri" w:cs="Times New Roman"/>
          <w:sz w:val="24"/>
          <w:szCs w:val="24"/>
          <w14:numSpacing w14:val="proportional"/>
        </w:rPr>
        <w:t xml:space="preserve">W zakresie realizacji zakupów </w:t>
      </w:r>
      <w:r w:rsidR="00E2425F" w:rsidRPr="00F4220C">
        <w:rPr>
          <w:rFonts w:eastAsia="Calibri" w:cs="Times New Roman"/>
          <w:i/>
          <w:iCs/>
          <w:sz w:val="24"/>
          <w:szCs w:val="24"/>
          <w:highlight w:val="lightGray"/>
          <w14:numSpacing w14:val="proportional"/>
        </w:rPr>
        <w:t>w pakiecie</w:t>
      </w:r>
      <w:r w:rsidR="00C70606" w:rsidRPr="00F4220C">
        <w:rPr>
          <w:rFonts w:eastAsia="Calibri" w:cs="Times New Roman"/>
          <w:i/>
          <w:iCs/>
          <w:sz w:val="24"/>
          <w:szCs w:val="24"/>
          <w:highlight w:val="lightGray"/>
          <w14:numSpacing w14:val="proportional"/>
        </w:rPr>
        <w:t xml:space="preserve"> nr</w:t>
      </w:r>
      <w:r w:rsidR="00E2425F" w:rsidRPr="00F4220C">
        <w:rPr>
          <w:rFonts w:eastAsia="Calibri" w:cs="Times New Roman"/>
          <w:i/>
          <w:iCs/>
          <w:sz w:val="24"/>
          <w:szCs w:val="24"/>
          <w:highlight w:val="lightGray"/>
          <w14:numSpacing w14:val="proportional"/>
        </w:rPr>
        <w:t xml:space="preserve"> 24</w:t>
      </w:r>
      <w:r w:rsidR="00E2425F" w:rsidRPr="00841AF9">
        <w:rPr>
          <w:rFonts w:eastAsia="Calibri" w:cs="Times New Roman"/>
          <w:sz w:val="24"/>
          <w:szCs w:val="24"/>
          <w14:numSpacing w14:val="proportional"/>
        </w:rPr>
        <w:t xml:space="preserve"> Dostawca zapewni Zamawiającemu urządzenie/urządzenia </w:t>
      </w:r>
      <w:r w:rsidR="00E2425F" w:rsidRPr="00841AF9">
        <w:rPr>
          <w:rFonts w:cs="Times New Roman"/>
          <w:sz w:val="24"/>
          <w:szCs w:val="24"/>
          <w14:numSpacing w14:val="proportional"/>
        </w:rPr>
        <w:t>do leczenia podciśnieniowego</w:t>
      </w:r>
      <w:r w:rsidR="004D3A60" w:rsidRPr="00841AF9">
        <w:rPr>
          <w:rFonts w:cs="Times New Roman"/>
          <w:sz w:val="24"/>
          <w:szCs w:val="24"/>
          <w14:numSpacing w14:val="proportional"/>
        </w:rPr>
        <w:t xml:space="preserve"> </w:t>
      </w:r>
      <w:r w:rsidR="00E2425F" w:rsidRPr="00841AF9">
        <w:rPr>
          <w:rFonts w:cs="Times New Roman"/>
          <w:sz w:val="24"/>
          <w:szCs w:val="24"/>
          <w14:numSpacing w14:val="proportional"/>
        </w:rPr>
        <w:t>przy użyciu towar</w:t>
      </w:r>
      <w:r w:rsidR="00DD5ABA">
        <w:rPr>
          <w:rFonts w:cs="Times New Roman"/>
          <w:sz w:val="24"/>
          <w:szCs w:val="24"/>
          <w14:numSpacing w14:val="proportional"/>
        </w:rPr>
        <w:t xml:space="preserve">u </w:t>
      </w:r>
      <w:r w:rsidR="00E2425F" w:rsidRPr="00841AF9">
        <w:rPr>
          <w:rFonts w:cs="Times New Roman"/>
          <w:sz w:val="24"/>
          <w:szCs w:val="24"/>
          <w14:numSpacing w14:val="proportional"/>
        </w:rPr>
        <w:t>opisan</w:t>
      </w:r>
      <w:r w:rsidR="00DD5ABA">
        <w:rPr>
          <w:rFonts w:cs="Times New Roman"/>
          <w:sz w:val="24"/>
          <w:szCs w:val="24"/>
          <w14:numSpacing w14:val="proportional"/>
        </w:rPr>
        <w:t xml:space="preserve">ego </w:t>
      </w:r>
      <w:r w:rsidR="00E2425F" w:rsidRPr="00841AF9">
        <w:rPr>
          <w:rFonts w:cs="Times New Roman"/>
          <w:sz w:val="24"/>
          <w:szCs w:val="24"/>
          <w14:numSpacing w14:val="proportional"/>
        </w:rPr>
        <w:t xml:space="preserve">w pakiecie nr </w:t>
      </w:r>
      <w:r w:rsidR="00C70606" w:rsidRPr="00841AF9">
        <w:rPr>
          <w:rFonts w:cs="Times New Roman"/>
          <w:sz w:val="24"/>
          <w:szCs w:val="24"/>
          <w14:numSpacing w14:val="proportional"/>
        </w:rPr>
        <w:t>24</w:t>
      </w:r>
      <w:r w:rsidR="00E2425F" w:rsidRPr="00841AF9">
        <w:rPr>
          <w:rFonts w:cs="Times New Roman"/>
          <w:sz w:val="24"/>
          <w:szCs w:val="24"/>
          <w14:numSpacing w14:val="proportional"/>
        </w:rPr>
        <w:t>, a</w:t>
      </w:r>
      <w:r w:rsidR="00E2425F" w:rsidRPr="00841AF9">
        <w:rPr>
          <w:rFonts w:eastAsia="Calibri" w:cs="Times New Roman"/>
          <w:sz w:val="24"/>
          <w:szCs w:val="24"/>
          <w14:numSpacing w14:val="proportional"/>
        </w:rPr>
        <w:t xml:space="preserve"> ponadto Dostawca zobowiązuje się:</w:t>
      </w:r>
    </w:p>
    <w:p w14:paraId="7A543C9E" w14:textId="3ADA889A" w:rsidR="00E2425F" w:rsidRPr="00841AF9" w:rsidRDefault="00E2425F" w:rsidP="00343AEC">
      <w:pPr>
        <w:widowControl w:val="0"/>
        <w:numPr>
          <w:ilvl w:val="0"/>
          <w:numId w:val="92"/>
        </w:numPr>
        <w:jc w:val="both"/>
        <w:rPr>
          <w:rFonts w:eastAsia="Calibri" w:cs="Times New Roman"/>
          <w:sz w:val="24"/>
          <w:szCs w:val="24"/>
          <w14:numSpacing w14:val="proportional"/>
        </w:rPr>
      </w:pPr>
      <w:r w:rsidRPr="00841AF9">
        <w:rPr>
          <w:rFonts w:cs="Times New Roman"/>
          <w:sz w:val="24"/>
          <w:szCs w:val="24"/>
          <w14:numSpacing w14:val="proportional"/>
        </w:rPr>
        <w:t>dostarczyć urządzenie Zamawiającemu nie później niż 24 godziny od zgłoszenia zapotrzebowania na urządzenie (w uzasadnionych przypadkach i na okres wskazywany przez Zamawiającego) przesłanego</w:t>
      </w:r>
      <w:r w:rsidR="00C70606" w:rsidRPr="00841AF9">
        <w:rPr>
          <w:rFonts w:cs="Times New Roman"/>
          <w:sz w:val="24"/>
          <w:szCs w:val="24"/>
          <w14:numSpacing w14:val="proportional"/>
        </w:rPr>
        <w:t xml:space="preserve"> </w:t>
      </w:r>
      <w:r w:rsidRPr="00841AF9">
        <w:rPr>
          <w:rFonts w:cs="Times New Roman"/>
          <w:sz w:val="24"/>
          <w:szCs w:val="24"/>
          <w14:numSpacing w14:val="proportional"/>
        </w:rPr>
        <w:t>pocztą</w:t>
      </w:r>
      <w:r w:rsidR="00C70606" w:rsidRPr="00841AF9">
        <w:rPr>
          <w:rFonts w:cs="Times New Roman"/>
          <w:sz w:val="24"/>
          <w:szCs w:val="24"/>
          <w14:numSpacing w14:val="proportional"/>
        </w:rPr>
        <w:t xml:space="preserve"> </w:t>
      </w:r>
      <w:r w:rsidRPr="00841AF9">
        <w:rPr>
          <w:rFonts w:cs="Times New Roman"/>
          <w:sz w:val="24"/>
          <w:szCs w:val="24"/>
          <w14:numSpacing w14:val="proportional"/>
        </w:rPr>
        <w:t>elektroniczną</w:t>
      </w:r>
      <w:r w:rsidR="00C70606" w:rsidRPr="00841AF9">
        <w:rPr>
          <w:rFonts w:cs="Times New Roman"/>
          <w:sz w:val="24"/>
          <w:szCs w:val="24"/>
          <w14:numSpacing w14:val="proportional"/>
        </w:rPr>
        <w:t xml:space="preserve"> na adres</w:t>
      </w:r>
      <w:r w:rsidRPr="00841AF9">
        <w:rPr>
          <w:rFonts w:cs="Times New Roman"/>
          <w:sz w:val="24"/>
          <w:szCs w:val="24"/>
          <w14:numSpacing w14:val="proportional"/>
        </w:rPr>
        <w:t xml:space="preserve"> e-mail</w:t>
      </w:r>
      <w:r w:rsidR="00C70606" w:rsidRPr="00841AF9">
        <w:rPr>
          <w:rFonts w:cs="Times New Roman"/>
          <w:sz w:val="24"/>
          <w:szCs w:val="24"/>
          <w14:numSpacing w14:val="proportional"/>
        </w:rPr>
        <w:t>:</w:t>
      </w:r>
      <w:r w:rsidR="00DD5363" w:rsidRPr="00841AF9">
        <w:rPr>
          <w:rFonts w:cs="Times New Roman"/>
          <w:sz w:val="24"/>
          <w:szCs w:val="24"/>
          <w14:numSpacing w14:val="proportional"/>
        </w:rPr>
        <w:t xml:space="preserve"> </w:t>
      </w:r>
      <w:r w:rsidRPr="00841AF9">
        <w:rPr>
          <w:rFonts w:cs="Times New Roman"/>
          <w:sz w:val="24"/>
          <w:szCs w:val="24"/>
          <w:highlight w:val="lightGray"/>
          <w14:numSpacing w14:val="proportional"/>
        </w:rPr>
        <w:t>………</w:t>
      </w:r>
      <w:r w:rsidR="00DD5363" w:rsidRPr="00841AF9">
        <w:rPr>
          <w:rFonts w:cs="Times New Roman"/>
          <w:sz w:val="24"/>
          <w:szCs w:val="24"/>
          <w:highlight w:val="lightGray"/>
          <w14:numSpacing w14:val="proportional"/>
        </w:rPr>
        <w:t>……</w:t>
      </w:r>
      <w:r w:rsidRPr="00841AF9">
        <w:rPr>
          <w:rFonts w:cs="Times New Roman"/>
          <w:sz w:val="24"/>
          <w:szCs w:val="24"/>
          <w:highlight w:val="lightGray"/>
          <w14:numSpacing w14:val="proportional"/>
        </w:rPr>
        <w:t>…….</w:t>
      </w:r>
      <w:r w:rsidRPr="00841AF9">
        <w:rPr>
          <w:rFonts w:cs="Times New Roman"/>
          <w:sz w:val="24"/>
          <w:szCs w:val="24"/>
          <w14:numSpacing w14:val="proportional"/>
        </w:rPr>
        <w:t xml:space="preserve"> Zgłoszenie zapotrzebowania będzie określało konkretne miejsce dostarczenia urządzenia (oddział)</w:t>
      </w:r>
      <w:r w:rsidR="00C70606" w:rsidRPr="00841AF9">
        <w:rPr>
          <w:rFonts w:cs="Times New Roman"/>
          <w:sz w:val="24"/>
          <w:szCs w:val="24"/>
          <w14:numSpacing w14:val="proportional"/>
        </w:rPr>
        <w:t>.</w:t>
      </w:r>
      <w:r w:rsidRPr="00841AF9">
        <w:rPr>
          <w:rFonts w:cs="Times New Roman"/>
          <w:sz w:val="24"/>
          <w:szCs w:val="24"/>
          <w14:numSpacing w14:val="proportional"/>
        </w:rPr>
        <w:t xml:space="preserve"> Wydanie urządzenia nastąpi na podstawie protokołu zdawczo-odbiorczego</w:t>
      </w:r>
      <w:r w:rsidR="00DD5363" w:rsidRPr="00841AF9">
        <w:rPr>
          <w:rFonts w:cs="Times New Roman"/>
          <w:sz w:val="24"/>
          <w:szCs w:val="24"/>
          <w14:numSpacing w14:val="proportional"/>
        </w:rPr>
        <w:t xml:space="preserve">, stanowiącego załącznik nr 2 do niniejszej umowy, </w:t>
      </w:r>
      <w:r w:rsidRPr="00841AF9">
        <w:rPr>
          <w:rFonts w:cs="Times New Roman"/>
          <w:sz w:val="24"/>
          <w:szCs w:val="24"/>
          <w14:numSpacing w14:val="proportional"/>
        </w:rPr>
        <w:t>przy pracowniku Oddziału, na który przekazywane będzie urządzenie</w:t>
      </w:r>
      <w:r w:rsidR="00DD5ABA">
        <w:rPr>
          <w:rFonts w:cs="Times New Roman"/>
          <w:sz w:val="24"/>
          <w:szCs w:val="24"/>
          <w14:numSpacing w14:val="proportional"/>
        </w:rPr>
        <w:t>;</w:t>
      </w:r>
    </w:p>
    <w:p w14:paraId="0CA66812" w14:textId="656CCA25" w:rsidR="00E2425F" w:rsidRPr="00841AF9" w:rsidRDefault="00E2425F" w:rsidP="00343AEC">
      <w:pPr>
        <w:widowControl w:val="0"/>
        <w:numPr>
          <w:ilvl w:val="0"/>
          <w:numId w:val="92"/>
        </w:numPr>
        <w:jc w:val="both"/>
        <w:rPr>
          <w:rFonts w:eastAsia="Times New Roman" w:cs="Times New Roman"/>
          <w:sz w:val="24"/>
          <w:szCs w:val="24"/>
          <w14:numSpacing w14:val="proportional"/>
        </w:rPr>
      </w:pPr>
      <w:r w:rsidRPr="00841AF9">
        <w:rPr>
          <w:rFonts w:cs="Times New Roman"/>
          <w:sz w:val="24"/>
          <w:szCs w:val="24"/>
          <w14:numSpacing w14:val="proportional"/>
        </w:rPr>
        <w:t xml:space="preserve">dostarczyć urządzenie Zamawiającemu w stanie w pełni przydatnym do użytkowania zgodnie z przeznaczeniem (co zostanie potwierdzone stosowanym oświadczeniem Użyczającego), wolne od wad fizycznych i prawnych oraz spełniające wymogi określone w odrębnych, odnoszących się dla tego typu urządzeń, przepisach oraz posiada wymagane prawem świadectwa, pozwolenia, certyfikaty </w:t>
      </w:r>
      <w:r w:rsidR="00DD5ABA">
        <w:rPr>
          <w:rFonts w:cs="Times New Roman"/>
          <w:sz w:val="24"/>
          <w:szCs w:val="24"/>
          <w14:numSpacing w14:val="proportional"/>
        </w:rPr>
        <w:t>itp.;</w:t>
      </w:r>
    </w:p>
    <w:p w14:paraId="66F338F4" w14:textId="77777777" w:rsidR="00E2425F" w:rsidRPr="00841AF9" w:rsidRDefault="00E2425F" w:rsidP="00343AEC">
      <w:pPr>
        <w:widowControl w:val="0"/>
        <w:numPr>
          <w:ilvl w:val="0"/>
          <w:numId w:val="92"/>
        </w:numPr>
        <w:jc w:val="both"/>
        <w:rPr>
          <w:rFonts w:cs="Times New Roman"/>
          <w:sz w:val="24"/>
          <w:szCs w:val="24"/>
          <w14:numSpacing w14:val="proportional"/>
        </w:rPr>
      </w:pPr>
      <w:r w:rsidRPr="00841AF9">
        <w:rPr>
          <w:rFonts w:cs="Times New Roman"/>
          <w:sz w:val="24"/>
          <w:szCs w:val="24"/>
          <w14:numSpacing w14:val="proportional"/>
        </w:rPr>
        <w:t>przeprowadzić szkolenie pracowników Zamawiającego (do 15 osób) w zakresie obsługi dostarczonego urządzenia (Szkolenie odbędzie się na żądanie Zamawiającego, w dniu dostarczenia urządzenia) - Zamawiający dopuszcza możliwość zorganizowania szkolenia online,</w:t>
      </w:r>
    </w:p>
    <w:p w14:paraId="1BDCCE3F" w14:textId="593939D2" w:rsidR="00E2425F" w:rsidRPr="00841AF9" w:rsidRDefault="00E2425F" w:rsidP="00343AEC">
      <w:pPr>
        <w:widowControl w:val="0"/>
        <w:numPr>
          <w:ilvl w:val="0"/>
          <w:numId w:val="92"/>
        </w:numPr>
        <w:jc w:val="both"/>
        <w:rPr>
          <w:rFonts w:cs="Times New Roman"/>
          <w:sz w:val="24"/>
          <w:szCs w:val="24"/>
          <w14:numSpacing w14:val="proportional"/>
        </w:rPr>
      </w:pPr>
      <w:r w:rsidRPr="00841AF9">
        <w:rPr>
          <w:rFonts w:cs="Times New Roman"/>
          <w:sz w:val="24"/>
          <w:szCs w:val="24"/>
          <w14:numSpacing w14:val="proportional"/>
        </w:rPr>
        <w:t>do udzielenia gwarancji jakości urządzenia dotyczącej zapewnienia właściwości wynikających z przeznaczenia urządzenia</w:t>
      </w:r>
      <w:r w:rsidR="00DD5ABA">
        <w:rPr>
          <w:rFonts w:cs="Times New Roman"/>
          <w:sz w:val="24"/>
          <w:szCs w:val="24"/>
          <w14:numSpacing w14:val="proportional"/>
        </w:rPr>
        <w:t>;</w:t>
      </w:r>
      <w:r w:rsidRPr="00841AF9">
        <w:rPr>
          <w:rFonts w:cs="Times New Roman"/>
          <w:sz w:val="24"/>
          <w:szCs w:val="24"/>
          <w14:numSpacing w14:val="proportional"/>
        </w:rPr>
        <w:t xml:space="preserve"> </w:t>
      </w:r>
    </w:p>
    <w:p w14:paraId="00E1060E" w14:textId="65D56691" w:rsidR="00E2425F" w:rsidRPr="00841AF9" w:rsidRDefault="00E2425F" w:rsidP="00343AEC">
      <w:pPr>
        <w:widowControl w:val="0"/>
        <w:numPr>
          <w:ilvl w:val="0"/>
          <w:numId w:val="92"/>
        </w:numPr>
        <w:jc w:val="both"/>
        <w:rPr>
          <w:rFonts w:cs="Times New Roman"/>
          <w:sz w:val="24"/>
          <w:szCs w:val="24"/>
          <w14:numSpacing w14:val="proportional"/>
        </w:rPr>
      </w:pPr>
      <w:r w:rsidRPr="00841AF9">
        <w:rPr>
          <w:rFonts w:cs="Times New Roman"/>
          <w:sz w:val="24"/>
          <w:szCs w:val="24"/>
          <w14:numSpacing w14:val="proportional"/>
        </w:rPr>
        <w:t>do wykonania bezpłatnego przeglądu przedmiotu użyczenia zgodnie z zaleceniami producenta</w:t>
      </w:r>
      <w:r w:rsidR="00DD5ABA">
        <w:rPr>
          <w:rFonts w:cs="Times New Roman"/>
          <w:sz w:val="24"/>
          <w:szCs w:val="24"/>
          <w14:numSpacing w14:val="proportional"/>
        </w:rPr>
        <w:t>;</w:t>
      </w:r>
      <w:r w:rsidRPr="00841AF9">
        <w:rPr>
          <w:rFonts w:cs="Times New Roman"/>
          <w:sz w:val="24"/>
          <w:szCs w:val="24"/>
          <w14:numSpacing w14:val="proportional"/>
        </w:rPr>
        <w:t xml:space="preserve">  </w:t>
      </w:r>
    </w:p>
    <w:p w14:paraId="53B1FF48" w14:textId="75C93406" w:rsidR="00E2425F" w:rsidRPr="00841AF9" w:rsidRDefault="00E2425F" w:rsidP="00343AEC">
      <w:pPr>
        <w:widowControl w:val="0"/>
        <w:numPr>
          <w:ilvl w:val="0"/>
          <w:numId w:val="92"/>
        </w:numPr>
        <w:jc w:val="both"/>
        <w:rPr>
          <w:rFonts w:cs="Times New Roman"/>
          <w:sz w:val="24"/>
          <w:szCs w:val="24"/>
          <w14:numSpacing w14:val="proportional"/>
        </w:rPr>
      </w:pPr>
      <w:r w:rsidRPr="00841AF9">
        <w:rPr>
          <w:rFonts w:cs="Times New Roman"/>
          <w:sz w:val="24"/>
          <w:szCs w:val="24"/>
          <w14:numSpacing w14:val="proportional"/>
        </w:rPr>
        <w:t>do bezpłatnego usuwania usterek wynikających z przyczyn tkwiących w urządzeniu, w tym także do bezpłatnej wymiany wadliwych części i podzespołów</w:t>
      </w:r>
      <w:r w:rsidR="00DD5ABA">
        <w:rPr>
          <w:rFonts w:cs="Times New Roman"/>
          <w:sz w:val="24"/>
          <w:szCs w:val="24"/>
          <w14:numSpacing w14:val="proportional"/>
        </w:rPr>
        <w:t>;</w:t>
      </w:r>
    </w:p>
    <w:p w14:paraId="6E9B4FD6" w14:textId="75FB9EC5" w:rsidR="00E2425F" w:rsidRPr="00841AF9" w:rsidRDefault="00E2425F" w:rsidP="00343AEC">
      <w:pPr>
        <w:widowControl w:val="0"/>
        <w:numPr>
          <w:ilvl w:val="0"/>
          <w:numId w:val="92"/>
        </w:numPr>
        <w:jc w:val="both"/>
        <w:rPr>
          <w:rFonts w:cs="Times New Roman"/>
          <w:sz w:val="24"/>
          <w:szCs w:val="24"/>
          <w14:numSpacing w14:val="proportional"/>
        </w:rPr>
      </w:pPr>
      <w:r w:rsidRPr="00841AF9">
        <w:rPr>
          <w:rFonts w:cs="Times New Roman"/>
          <w:sz w:val="24"/>
          <w:szCs w:val="24"/>
          <w14:numSpacing w14:val="proportional"/>
        </w:rPr>
        <w:t>do naprawy urządzenia/wymiany urządzenia na sprawne w ciągu 24 godzin od zgłoszenia przez Zamawiającego usterek urządzenia pocztą elektroniczną</w:t>
      </w:r>
      <w:r w:rsidR="00C70606" w:rsidRPr="00841AF9">
        <w:rPr>
          <w:rFonts w:cs="Times New Roman"/>
          <w:sz w:val="24"/>
          <w:szCs w:val="24"/>
          <w14:numSpacing w14:val="proportional"/>
        </w:rPr>
        <w:t xml:space="preserve"> na adres </w:t>
      </w:r>
      <w:r w:rsidRPr="00841AF9">
        <w:rPr>
          <w:rFonts w:cs="Times New Roman"/>
          <w:sz w:val="24"/>
          <w:szCs w:val="24"/>
          <w14:numSpacing w14:val="proportional"/>
        </w:rPr>
        <w:t xml:space="preserve">e-mail </w:t>
      </w:r>
      <w:r w:rsidRPr="00841AF9">
        <w:rPr>
          <w:rFonts w:cs="Times New Roman"/>
          <w:sz w:val="24"/>
          <w:szCs w:val="24"/>
          <w:highlight w:val="lightGray"/>
          <w14:numSpacing w14:val="proportional"/>
        </w:rPr>
        <w:t>……………………….</w:t>
      </w:r>
      <w:r w:rsidRPr="00841AF9">
        <w:rPr>
          <w:rFonts w:cs="Times New Roman"/>
          <w:sz w:val="24"/>
          <w:szCs w:val="24"/>
          <w14:numSpacing w14:val="proportional"/>
        </w:rPr>
        <w:t xml:space="preserve"> </w:t>
      </w:r>
    </w:p>
    <w:p w14:paraId="28EE7AD2" w14:textId="7F4FC2F2" w:rsidR="00E2425F" w:rsidRPr="00841AF9" w:rsidRDefault="00E2425F" w:rsidP="00343AEC">
      <w:pPr>
        <w:widowControl w:val="0"/>
        <w:numPr>
          <w:ilvl w:val="0"/>
          <w:numId w:val="92"/>
        </w:numPr>
        <w:jc w:val="both"/>
        <w:rPr>
          <w:rFonts w:cs="Times New Roman"/>
          <w:sz w:val="24"/>
          <w:szCs w:val="24"/>
          <w14:numSpacing w14:val="proportional"/>
        </w:rPr>
      </w:pPr>
      <w:r w:rsidRPr="00841AF9">
        <w:rPr>
          <w:rFonts w:cs="Times New Roman"/>
          <w:sz w:val="24"/>
          <w:szCs w:val="24"/>
          <w14:numSpacing w14:val="proportional"/>
        </w:rPr>
        <w:t xml:space="preserve">po zakończeniu używania urządzenia (Zamawiający powiadomi o tym fakcie Dostawcę pocztą elektroniczną </w:t>
      </w:r>
      <w:r w:rsidR="00C70606" w:rsidRPr="00841AF9">
        <w:rPr>
          <w:rFonts w:cs="Times New Roman"/>
          <w:sz w:val="24"/>
          <w:szCs w:val="24"/>
          <w14:numSpacing w14:val="proportional"/>
        </w:rPr>
        <w:t xml:space="preserve">na adres </w:t>
      </w:r>
      <w:r w:rsidRPr="00841AF9">
        <w:rPr>
          <w:rFonts w:cs="Times New Roman"/>
          <w:sz w:val="24"/>
          <w:szCs w:val="24"/>
          <w14:numSpacing w14:val="proportional"/>
        </w:rPr>
        <w:t>e-mail</w:t>
      </w:r>
      <w:r w:rsidR="00C70606" w:rsidRPr="00841AF9">
        <w:rPr>
          <w:rFonts w:cs="Times New Roman"/>
          <w:sz w:val="24"/>
          <w:szCs w:val="24"/>
          <w14:numSpacing w14:val="proportional"/>
        </w:rPr>
        <w:t>:</w:t>
      </w:r>
      <w:r w:rsidRPr="00841AF9">
        <w:rPr>
          <w:rFonts w:cs="Times New Roman"/>
          <w:sz w:val="24"/>
          <w:szCs w:val="24"/>
          <w14:numSpacing w14:val="proportional"/>
        </w:rPr>
        <w:t xml:space="preserve"> </w:t>
      </w:r>
      <w:r w:rsidRPr="00841AF9">
        <w:rPr>
          <w:rFonts w:cs="Times New Roman"/>
          <w:sz w:val="24"/>
          <w:szCs w:val="24"/>
          <w:highlight w:val="lightGray"/>
          <w14:numSpacing w14:val="proportional"/>
        </w:rPr>
        <w:t>………………………………)</w:t>
      </w:r>
      <w:r w:rsidRPr="00841AF9">
        <w:rPr>
          <w:rFonts w:cs="Times New Roman"/>
          <w:sz w:val="24"/>
          <w:szCs w:val="24"/>
          <w14:numSpacing w14:val="proportional"/>
        </w:rPr>
        <w:t xml:space="preserve"> do odbioru jego od Zamawiającego. Stan urządzenia winien być niepogorszony ponad ten wynikający z normalnego zużycia. Odbiór winien nastąpić w terminie 7 dni </w:t>
      </w:r>
      <w:r w:rsidR="00DD5363" w:rsidRPr="00841AF9">
        <w:rPr>
          <w:rFonts w:cs="Times New Roman"/>
          <w:sz w:val="24"/>
          <w:szCs w:val="24"/>
          <w14:numSpacing w14:val="proportional"/>
        </w:rPr>
        <w:t xml:space="preserve">od </w:t>
      </w:r>
      <w:r w:rsidRPr="00841AF9">
        <w:rPr>
          <w:rFonts w:cs="Times New Roman"/>
          <w:sz w:val="24"/>
          <w:szCs w:val="24"/>
          <w14:numSpacing w14:val="proportional"/>
        </w:rPr>
        <w:t>zgłoszenia zakończenia używania. Odbiór urządzenia następuje za protokołem zdawczo-odbiorczym.  Zamawiający zobowiązuje się do używania urządzenia z należytą starannością, zgodnie z jego przeznaczeniem.</w:t>
      </w:r>
    </w:p>
    <w:p w14:paraId="66763BBF" w14:textId="607D2C46" w:rsidR="00DD5363" w:rsidRPr="00841AF9" w:rsidRDefault="00132FB2" w:rsidP="00343AEC">
      <w:pPr>
        <w:widowControl w:val="0"/>
        <w:numPr>
          <w:ilvl w:val="0"/>
          <w:numId w:val="64"/>
        </w:numPr>
        <w:jc w:val="both"/>
        <w:rPr>
          <w:rFonts w:eastAsia="Times New Roman" w:cs="Times New Roman"/>
          <w:bCs/>
          <w:iCs/>
          <w:strike/>
          <w:sz w:val="24"/>
          <w:szCs w:val="24"/>
        </w:rPr>
      </w:pPr>
      <w:r w:rsidRPr="00841AF9">
        <w:rPr>
          <w:rFonts w:eastAsia="Times New Roman" w:cs="Times New Roman"/>
          <w:sz w:val="24"/>
          <w:szCs w:val="24"/>
          <w:highlight w:val="lightGray"/>
        </w:rPr>
        <w:t xml:space="preserve">*) o ile dotyczy </w:t>
      </w:r>
      <w:r w:rsidR="00DD5363" w:rsidRPr="00841AF9">
        <w:rPr>
          <w:rFonts w:eastAsia="Times New Roman" w:cs="Times New Roman"/>
          <w:sz w:val="24"/>
          <w:szCs w:val="24"/>
          <w:highlight w:val="lightGray"/>
        </w:rPr>
        <w:t>–</w:t>
      </w:r>
      <w:r w:rsidR="00BB635D" w:rsidRPr="00841AF9">
        <w:rPr>
          <w:rFonts w:eastAsia="Calibri" w:cs="Times New Roman"/>
          <w:sz w:val="24"/>
          <w:szCs w:val="24"/>
          <w14:numSpacing w14:val="proportional"/>
        </w:rPr>
        <w:t xml:space="preserve"> </w:t>
      </w:r>
      <w:r w:rsidR="00DD5363" w:rsidRPr="00841AF9">
        <w:rPr>
          <w:rFonts w:eastAsia="Calibri" w:cs="Times New Roman"/>
          <w:sz w:val="24"/>
          <w:szCs w:val="24"/>
          <w14:numSpacing w14:val="proportional"/>
        </w:rPr>
        <w:t xml:space="preserve">W zakresie realizacji zakupów w pakiecie 14 Dostawca zapewni Zamawiającemu odpowiednią ilość urządzeń tzn. 60 szt. </w:t>
      </w:r>
      <w:proofErr w:type="spellStart"/>
      <w:r w:rsidR="00DD5363" w:rsidRPr="00841AF9">
        <w:rPr>
          <w:rFonts w:eastAsia="Calibri" w:cs="Times New Roman"/>
          <w:sz w:val="24"/>
          <w:szCs w:val="24"/>
          <w14:numSpacing w14:val="proportional"/>
        </w:rPr>
        <w:t>glukometrów</w:t>
      </w:r>
      <w:proofErr w:type="spellEnd"/>
      <w:r w:rsidR="00DD5363" w:rsidRPr="00841AF9">
        <w:rPr>
          <w:rFonts w:eastAsia="Calibri" w:cs="Times New Roman"/>
          <w:sz w:val="24"/>
          <w:szCs w:val="24"/>
          <w14:numSpacing w14:val="proportional"/>
        </w:rPr>
        <w:t xml:space="preserve"> kompatybilnych z oferowanymi paskami, a ponadto Dostawca zobowiązuje się:</w:t>
      </w:r>
    </w:p>
    <w:p w14:paraId="60DEFC4E" w14:textId="68E353E0" w:rsidR="00DD5363" w:rsidRPr="00841AF9" w:rsidRDefault="00DD5363" w:rsidP="00343AEC">
      <w:pPr>
        <w:widowControl w:val="0"/>
        <w:numPr>
          <w:ilvl w:val="0"/>
          <w:numId w:val="87"/>
        </w:numPr>
        <w:jc w:val="both"/>
        <w:rPr>
          <w:rFonts w:eastAsia="Calibri" w:cs="Times New Roman"/>
          <w:sz w:val="24"/>
          <w:szCs w:val="24"/>
          <w14:numSpacing w14:val="proportional"/>
        </w:rPr>
      </w:pPr>
      <w:r w:rsidRPr="00841AF9">
        <w:rPr>
          <w:rFonts w:eastAsia="Calibri" w:cs="Times New Roman"/>
          <w:sz w:val="24"/>
          <w:szCs w:val="24"/>
          <w14:numSpacing w14:val="proportional"/>
        </w:rPr>
        <w:t>przekazać urządzenia o których mowa powyżej nie później niż przy pierwszej dostawie towaru wraz z dokumentacją urządzeń (np. zgłoszenie do rejestru wyrobów medycznych, karta gwarancyjna i instrukcja obsługi), w języku polskim. Wydanie urządzeń nastąpi na podstawie protokołu zdawczo-odbiorczego, którego wzór stanowi załącznik nr 2 do niniejszej umowy;</w:t>
      </w:r>
    </w:p>
    <w:p w14:paraId="65822815" w14:textId="467A3423" w:rsidR="00DD5363" w:rsidRPr="00841AF9" w:rsidRDefault="00DD5363" w:rsidP="00343AEC">
      <w:pPr>
        <w:widowControl w:val="0"/>
        <w:numPr>
          <w:ilvl w:val="0"/>
          <w:numId w:val="87"/>
        </w:numPr>
        <w:jc w:val="both"/>
        <w:rPr>
          <w:rFonts w:eastAsia="Calibri" w:cs="Times New Roman"/>
          <w:sz w:val="24"/>
          <w:szCs w:val="24"/>
          <w14:numSpacing w14:val="proportional"/>
        </w:rPr>
      </w:pPr>
      <w:r w:rsidRPr="00841AF9">
        <w:rPr>
          <w:rFonts w:eastAsia="Calibri" w:cs="Times New Roman"/>
          <w:sz w:val="24"/>
          <w:szCs w:val="24"/>
          <w14:numSpacing w14:val="proportional"/>
        </w:rPr>
        <w:t>przekazać urządzenia o których mowa powyżej Zamawiającemu do używania w stanie</w:t>
      </w:r>
      <w:r w:rsidR="004D3A60" w:rsidRPr="00841AF9">
        <w:rPr>
          <w:rFonts w:eastAsia="Calibri" w:cs="Times New Roman"/>
          <w:sz w:val="24"/>
          <w:szCs w:val="24"/>
          <w14:numSpacing w14:val="proportional"/>
        </w:rPr>
        <w:t xml:space="preserve"> </w:t>
      </w:r>
      <w:r w:rsidRPr="00841AF9">
        <w:rPr>
          <w:rFonts w:eastAsia="Calibri" w:cs="Times New Roman"/>
          <w:sz w:val="24"/>
          <w:szCs w:val="24"/>
          <w14:numSpacing w14:val="proportional"/>
        </w:rPr>
        <w:t>w pełni przydatnym do użytkowania zgodnie z przeznaczeniem (z zastrzeżeniem sytuacji, w której Dostawca przekazał te urządzenia do używania Zamawiającemu na mocy dotychczas obowiązującej umowy), wolne od wad fizycznych i prawnych oraz spełniające wymogi określone w odrębnych, odnoszących się dla tego typu urządzeń, przepisach;</w:t>
      </w:r>
    </w:p>
    <w:p w14:paraId="4D488F1C" w14:textId="77777777" w:rsidR="00DD5363" w:rsidRPr="00841AF9" w:rsidRDefault="00DD5363" w:rsidP="00343AEC">
      <w:pPr>
        <w:widowControl w:val="0"/>
        <w:numPr>
          <w:ilvl w:val="0"/>
          <w:numId w:val="87"/>
        </w:numPr>
        <w:jc w:val="both"/>
        <w:rPr>
          <w:rFonts w:eastAsia="Calibri" w:cs="Times New Roman"/>
          <w:sz w:val="24"/>
          <w:szCs w:val="24"/>
          <w14:numSpacing w14:val="proportional"/>
        </w:rPr>
      </w:pPr>
      <w:r w:rsidRPr="00841AF9">
        <w:rPr>
          <w:rFonts w:eastAsia="Calibri" w:cs="Times New Roman"/>
          <w:sz w:val="24"/>
          <w:szCs w:val="24"/>
          <w14:numSpacing w14:val="proportional"/>
        </w:rPr>
        <w:t>do udzielenia gwarancji, że urządzenia są wolne od wad oraz posiadają wymagane prawem świadectwa, pozwolenia, certyfikaty itp.;</w:t>
      </w:r>
    </w:p>
    <w:p w14:paraId="73A70B12" w14:textId="77777777" w:rsidR="00DD5363" w:rsidRPr="00841AF9" w:rsidRDefault="00DD5363" w:rsidP="00343AEC">
      <w:pPr>
        <w:widowControl w:val="0"/>
        <w:numPr>
          <w:ilvl w:val="0"/>
          <w:numId w:val="87"/>
        </w:numPr>
        <w:jc w:val="both"/>
        <w:rPr>
          <w:rFonts w:eastAsia="Calibri" w:cs="Times New Roman"/>
          <w:sz w:val="24"/>
          <w:szCs w:val="24"/>
          <w14:numSpacing w14:val="proportional"/>
        </w:rPr>
      </w:pPr>
      <w:r w:rsidRPr="00841AF9">
        <w:rPr>
          <w:rFonts w:eastAsia="Calibri" w:cs="Times New Roman"/>
          <w:sz w:val="24"/>
          <w:szCs w:val="24"/>
          <w14:numSpacing w14:val="proportional"/>
        </w:rPr>
        <w:lastRenderedPageBreak/>
        <w:t xml:space="preserve">do udzielenia gwarancji jakości dotyczącej zapewnienia funkcjonalności wynikających </w:t>
      </w:r>
      <w:r w:rsidRPr="00841AF9">
        <w:rPr>
          <w:rFonts w:eastAsia="Calibri" w:cs="Times New Roman"/>
          <w:sz w:val="24"/>
          <w:szCs w:val="24"/>
          <w14:numSpacing w14:val="proportional"/>
        </w:rPr>
        <w:br/>
        <w:t>z przeznaczenia urządzeń - gwarancja powinna obejmować cały okres obowiązywania umowy;</w:t>
      </w:r>
    </w:p>
    <w:p w14:paraId="6A60B2F0" w14:textId="77777777" w:rsidR="00DD5363" w:rsidRPr="00841AF9" w:rsidRDefault="00DD5363" w:rsidP="00343AEC">
      <w:pPr>
        <w:widowControl w:val="0"/>
        <w:numPr>
          <w:ilvl w:val="0"/>
          <w:numId w:val="87"/>
        </w:numPr>
        <w:jc w:val="both"/>
        <w:rPr>
          <w:rFonts w:eastAsia="Calibri" w:cs="Times New Roman"/>
          <w:sz w:val="24"/>
          <w:szCs w:val="24"/>
          <w14:numSpacing w14:val="proportional"/>
        </w:rPr>
      </w:pPr>
      <w:r w:rsidRPr="00841AF9">
        <w:rPr>
          <w:rFonts w:eastAsia="Calibri" w:cs="Times New Roman"/>
          <w:sz w:val="24"/>
          <w:szCs w:val="24"/>
          <w14:numSpacing w14:val="proportional"/>
        </w:rPr>
        <w:t xml:space="preserve">do dokonywania bezpłatnych przeglądów urządzeń zgodnie z zaleceniami ich producenta;  </w:t>
      </w:r>
    </w:p>
    <w:p w14:paraId="1ABD95B4" w14:textId="0C599F13" w:rsidR="00DD5363" w:rsidRPr="00841AF9" w:rsidRDefault="00DD5363" w:rsidP="00343AEC">
      <w:pPr>
        <w:widowControl w:val="0"/>
        <w:numPr>
          <w:ilvl w:val="0"/>
          <w:numId w:val="87"/>
        </w:numPr>
        <w:jc w:val="both"/>
        <w:rPr>
          <w:rFonts w:eastAsia="Calibri" w:cs="Times New Roman"/>
          <w:sz w:val="24"/>
          <w:szCs w:val="24"/>
          <w14:numSpacing w14:val="proportional"/>
        </w:rPr>
      </w:pPr>
      <w:r w:rsidRPr="00841AF9">
        <w:rPr>
          <w:rFonts w:eastAsia="Calibri" w:cs="Times New Roman"/>
          <w:sz w:val="24"/>
          <w:szCs w:val="24"/>
          <w14:numSpacing w14:val="proportional"/>
        </w:rPr>
        <w:t>w okresie trwania niniejszej umowy, do bezpłatnego usuwania usterek wynikających z przyczyn tkwiących w urządzeniach, w tym także do bezpłatnej wymiany wadliwych części i podzespołów. Dostawca zapewnia usunięcie usterek do 60 godzin przypadających w dni robocze od chwili zgłoszenia przez Zamawiającego usterek w urządzeniach, faksem na nr ………………………. lub pocztą elektroniczną e-mail ………………………… W sytuacji, gdy dochowanie tego terminu jest niemożliwe Dostawca zobowiązuje się do wymiany urządzeń na tożsame z urządzeniami przekazanymi Zamawiającemu w terminie nie dłuższym niż 4 dni od daty zgłoszenia awarii;</w:t>
      </w:r>
    </w:p>
    <w:p w14:paraId="7624DF2C" w14:textId="77777777" w:rsidR="00DD5363" w:rsidRPr="00841AF9" w:rsidRDefault="00DD5363" w:rsidP="00343AEC">
      <w:pPr>
        <w:widowControl w:val="0"/>
        <w:numPr>
          <w:ilvl w:val="0"/>
          <w:numId w:val="87"/>
        </w:numPr>
        <w:jc w:val="both"/>
        <w:rPr>
          <w:rFonts w:eastAsia="Calibri" w:cs="Times New Roman"/>
          <w:sz w:val="24"/>
          <w:szCs w:val="24"/>
          <w14:numSpacing w14:val="proportional"/>
        </w:rPr>
      </w:pPr>
      <w:r w:rsidRPr="00841AF9">
        <w:rPr>
          <w:rFonts w:eastAsia="Calibri" w:cs="Times New Roman"/>
          <w:sz w:val="24"/>
          <w:szCs w:val="24"/>
          <w14:numSpacing w14:val="proportional"/>
        </w:rPr>
        <w:t xml:space="preserve">po dwukrotnej naprawie tego samego elementu urządzenia do wymiany urządzenia na tożsame lub nowsze o nie gorszej funkcjonalności i parametrach; </w:t>
      </w:r>
    </w:p>
    <w:p w14:paraId="7F929171" w14:textId="6538585E" w:rsidR="00DD5363" w:rsidRPr="00841AF9" w:rsidRDefault="00DD5363" w:rsidP="00343AEC">
      <w:pPr>
        <w:widowControl w:val="0"/>
        <w:numPr>
          <w:ilvl w:val="0"/>
          <w:numId w:val="87"/>
        </w:numPr>
        <w:jc w:val="both"/>
        <w:rPr>
          <w:rFonts w:eastAsia="Times New Roman" w:cs="Times New Roman"/>
          <w:sz w:val="24"/>
          <w:szCs w:val="24"/>
        </w:rPr>
      </w:pPr>
      <w:r w:rsidRPr="00841AF9">
        <w:rPr>
          <w:rFonts w:eastAsia="Calibri" w:cs="Times New Roman"/>
          <w:sz w:val="24"/>
          <w:szCs w:val="24"/>
        </w:rPr>
        <w:t>w przypadku przekazania Zamawiającemu urządzeń, które dotychczas nie były wykorzystywane przez Zamawiającego w ramach udzielania świadczeń zdrowotnych</w:t>
      </w:r>
      <w:r w:rsidRPr="00841AF9">
        <w:rPr>
          <w:rFonts w:eastAsia="Times New Roman" w:cs="Times New Roman"/>
          <w:sz w:val="24"/>
          <w:szCs w:val="24"/>
          <w:lang w:eastAsia="en-US"/>
        </w:rPr>
        <w:t xml:space="preserve">, w cenie </w:t>
      </w:r>
      <w:r w:rsidRPr="00841AF9">
        <w:rPr>
          <w:rFonts w:eastAsia="Times New Roman" w:cs="Times New Roman"/>
          <w:position w:val="2"/>
          <w:sz w:val="24"/>
          <w:szCs w:val="24"/>
        </w:rPr>
        <w:t xml:space="preserve">przedmiotu zamówienia, o którym mowa w </w:t>
      </w:r>
      <w:r w:rsidRPr="00841AF9">
        <w:rPr>
          <w:rFonts w:eastAsia="Times New Roman" w:cs="Times New Roman"/>
          <w:sz w:val="24"/>
          <w:szCs w:val="24"/>
        </w:rPr>
        <w:t xml:space="preserve">§ </w:t>
      </w:r>
      <w:r w:rsidRPr="00841AF9">
        <w:rPr>
          <w:rFonts w:eastAsia="Times New Roman" w:cs="Times New Roman"/>
          <w:position w:val="2"/>
          <w:sz w:val="24"/>
          <w:szCs w:val="24"/>
        </w:rPr>
        <w:t xml:space="preserve">1 ust. 1 Dostawca uwzględnił koszt przeszkolenia personelu– osób wskazanych przez Zamawiającego </w:t>
      </w:r>
      <w:r w:rsidRPr="00841AF9">
        <w:rPr>
          <w:rFonts w:eastAsia="Times New Roman" w:cs="Times New Roman"/>
          <w:sz w:val="24"/>
          <w:szCs w:val="24"/>
          <w:lang w:eastAsia="en-US"/>
        </w:rPr>
        <w:t xml:space="preserve">(ok. 15 osób) </w:t>
      </w:r>
      <w:r w:rsidRPr="00841AF9">
        <w:rPr>
          <w:rFonts w:eastAsia="Times New Roman" w:cs="Times New Roman"/>
          <w:sz w:val="24"/>
          <w:szCs w:val="24"/>
        </w:rPr>
        <w:t xml:space="preserve">w zakresie obsługi dostarczonych urządzeń. </w:t>
      </w:r>
      <w:r w:rsidRPr="00841AF9">
        <w:rPr>
          <w:rFonts w:eastAsia="Calibri" w:cs="Times New Roman"/>
          <w:sz w:val="24"/>
          <w:szCs w:val="24"/>
          <w14:numSpacing w14:val="proportional"/>
        </w:rPr>
        <w:t xml:space="preserve">Szkolenie odbędzie się na żądanie Zamawiającego, w dniu dostawy </w:t>
      </w:r>
      <w:proofErr w:type="spellStart"/>
      <w:r w:rsidRPr="00841AF9">
        <w:rPr>
          <w:rFonts w:eastAsia="Calibri" w:cs="Times New Roman"/>
          <w:sz w:val="24"/>
          <w:szCs w:val="24"/>
          <w14:numSpacing w14:val="proportional"/>
        </w:rPr>
        <w:t>glukometrów</w:t>
      </w:r>
      <w:proofErr w:type="spellEnd"/>
      <w:r w:rsidRPr="00841AF9">
        <w:rPr>
          <w:rFonts w:eastAsia="Calibri" w:cs="Times New Roman"/>
          <w:sz w:val="24"/>
          <w:szCs w:val="24"/>
          <w14:numSpacing w14:val="proportional"/>
        </w:rPr>
        <w:t>) - Zamawiający dopuszcza możliwość zorganizowania szkolenia online;</w:t>
      </w:r>
    </w:p>
    <w:p w14:paraId="34E2A2FF" w14:textId="3DA2FE64" w:rsidR="00DD5363" w:rsidRPr="00841AF9" w:rsidRDefault="00DD5363" w:rsidP="00343AEC">
      <w:pPr>
        <w:widowControl w:val="0"/>
        <w:numPr>
          <w:ilvl w:val="0"/>
          <w:numId w:val="87"/>
        </w:numPr>
        <w:jc w:val="both"/>
        <w:rPr>
          <w:rFonts w:eastAsia="Calibri" w:cs="Times New Roman"/>
          <w:sz w:val="24"/>
          <w:szCs w:val="24"/>
          <w14:numSpacing w14:val="proportional"/>
        </w:rPr>
      </w:pPr>
      <w:r w:rsidRPr="00841AF9">
        <w:rPr>
          <w:rFonts w:eastAsia="Calibri" w:cs="Times New Roman"/>
          <w:sz w:val="24"/>
          <w:szCs w:val="24"/>
          <w14:numSpacing w14:val="proportional"/>
        </w:rPr>
        <w:t xml:space="preserve">po zakończeniu umowy Dostawca zobowiązany jest do odbioru urządzeń. Odbiór winien nastąpić w terminie 7 dni od końca okresu, w którym umowa niniejsza obowiązywała z zastrzeżeniem postanowień niniejszej umowy, po wcześniejszym uzgodnieniu dokładnego terminu i sposobu odbioru z Zamawiającym. Odbiór urządzeń następuje za protokołem zdawczo-odbiorczym stanowiącym załącznik nr 2 do niniejszej umowy.  </w:t>
      </w:r>
    </w:p>
    <w:p w14:paraId="63A33EA4" w14:textId="77777777" w:rsidR="00A30194" w:rsidRPr="00841AF9" w:rsidRDefault="00A30194" w:rsidP="00343AEC">
      <w:pPr>
        <w:widowControl w:val="0"/>
        <w:jc w:val="both"/>
        <w:rPr>
          <w:rFonts w:eastAsia="Times New Roman" w:cs="Times New Roman"/>
          <w:sz w:val="24"/>
          <w:szCs w:val="24"/>
          <w:lang w:eastAsia="en-US"/>
        </w:rPr>
      </w:pPr>
    </w:p>
    <w:p w14:paraId="08A7028E" w14:textId="77777777" w:rsidR="00A30194" w:rsidRPr="00841AF9" w:rsidRDefault="00A30194" w:rsidP="00343AEC">
      <w:pPr>
        <w:widowControl w:val="0"/>
        <w:tabs>
          <w:tab w:val="left" w:pos="851"/>
        </w:tabs>
        <w:jc w:val="center"/>
        <w:rPr>
          <w:rFonts w:eastAsia="Times New Roman" w:cs="Times New Roman"/>
          <w:b/>
          <w:bCs/>
          <w:color w:val="000000" w:themeColor="text1"/>
          <w:sz w:val="24"/>
          <w:szCs w:val="24"/>
        </w:rPr>
      </w:pPr>
      <w:bookmarkStart w:id="74" w:name="_Hlk80687903"/>
      <w:r w:rsidRPr="00841AF9">
        <w:rPr>
          <w:rFonts w:eastAsia="Times New Roman" w:cs="Times New Roman"/>
          <w:b/>
          <w:bCs/>
          <w:color w:val="000000" w:themeColor="text1"/>
          <w:sz w:val="24"/>
          <w:szCs w:val="24"/>
        </w:rPr>
        <w:t>§ 2</w:t>
      </w:r>
    </w:p>
    <w:bookmarkEnd w:id="74"/>
    <w:p w14:paraId="0A19C76C" w14:textId="166D88E4" w:rsidR="00A30194" w:rsidRPr="00841AF9" w:rsidRDefault="00A30194" w:rsidP="00343AEC">
      <w:pPr>
        <w:widowControl w:val="0"/>
        <w:numPr>
          <w:ilvl w:val="0"/>
          <w:numId w:val="65"/>
        </w:numPr>
        <w:jc w:val="both"/>
        <w:rPr>
          <w:rFonts w:eastAsia="Times New Roman" w:cs="Times New Roman"/>
          <w:color w:val="000000" w:themeColor="text1"/>
          <w:sz w:val="24"/>
          <w:szCs w:val="24"/>
        </w:rPr>
      </w:pPr>
      <w:r w:rsidRPr="00841AF9">
        <w:rPr>
          <w:rFonts w:eastAsia="Times New Roman" w:cs="Times New Roman"/>
          <w:color w:val="000000" w:themeColor="text1"/>
          <w:sz w:val="24"/>
          <w:szCs w:val="24"/>
        </w:rPr>
        <w:t>Dostawca zobowiązuje się dostarczyć towar do miejsca magazynowania tj. do Apteki Szpitala Specjalistycznego im. J. Dietla w Krakowie</w:t>
      </w:r>
      <w:r w:rsidRPr="00841AF9">
        <w:rPr>
          <w:rFonts w:eastAsia="Times New Roman" w:cs="Times New Roman"/>
          <w:color w:val="000000" w:themeColor="text1"/>
          <w:sz w:val="24"/>
          <w:szCs w:val="24"/>
          <w:vertAlign w:val="superscript"/>
        </w:rPr>
        <w:sym w:font="Certa" w:char="F041"/>
      </w:r>
      <w:r w:rsidRPr="00841AF9">
        <w:rPr>
          <w:rFonts w:eastAsia="Times New Roman" w:cs="Times New Roman"/>
          <w:color w:val="000000" w:themeColor="text1"/>
          <w:sz w:val="24"/>
          <w:szCs w:val="24"/>
        </w:rPr>
        <w:t xml:space="preserve">, przy ul. Skarbowa 4, Kraków I piętro, </w:t>
      </w:r>
      <w:r w:rsidRPr="00841AF9">
        <w:rPr>
          <w:rFonts w:cs="Times New Roman"/>
          <w:sz w:val="24"/>
          <w:szCs w:val="24"/>
        </w:rPr>
        <w:t xml:space="preserve">w dniach od poniedziałku do piątku, w godzinach </w:t>
      </w:r>
      <w:r w:rsidRPr="00841AF9">
        <w:rPr>
          <w:rFonts w:eastAsia="Calibri" w:cs="Times New Roman"/>
          <w:sz w:val="24"/>
          <w:szCs w:val="24"/>
        </w:rPr>
        <w:t xml:space="preserve">7:30-14:30, </w:t>
      </w:r>
      <w:r w:rsidRPr="00841AF9">
        <w:rPr>
          <w:rFonts w:eastAsia="Times New Roman" w:cs="Times New Roman"/>
          <w:bCs/>
          <w:iCs/>
          <w:sz w:val="24"/>
          <w:szCs w:val="24"/>
          <w:lang w:eastAsia="en-US"/>
        </w:rPr>
        <w:t>lub w innym terminie uzgodnionym z upoważnionym pracownikiem zamawiającego</w:t>
      </w:r>
      <w:r w:rsidRPr="00841AF9">
        <w:rPr>
          <w:rFonts w:eastAsia="Times New Roman" w:cs="Times New Roman"/>
          <w:color w:val="000000" w:themeColor="text1"/>
          <w:sz w:val="24"/>
          <w:szCs w:val="24"/>
        </w:rPr>
        <w:t>, po złożeniu przez Zamawiającego zamówienia pocztą elektroniczną na adres e</w:t>
      </w:r>
      <w:r w:rsidR="00C70606" w:rsidRPr="00841AF9">
        <w:rPr>
          <w:rFonts w:eastAsia="Times New Roman" w:cs="Times New Roman"/>
          <w:color w:val="000000" w:themeColor="text1"/>
          <w:sz w:val="24"/>
          <w:szCs w:val="24"/>
        </w:rPr>
        <w:t>-</w:t>
      </w:r>
      <w:r w:rsidRPr="00841AF9">
        <w:rPr>
          <w:rFonts w:eastAsia="Times New Roman" w:cs="Times New Roman"/>
          <w:color w:val="000000" w:themeColor="text1"/>
          <w:sz w:val="24"/>
          <w:szCs w:val="24"/>
        </w:rPr>
        <w:t xml:space="preserve">mail: </w:t>
      </w:r>
      <w:r w:rsidRPr="00841AF9">
        <w:rPr>
          <w:rFonts w:eastAsia="Times New Roman" w:cs="Times New Roman"/>
          <w:color w:val="000000" w:themeColor="text1"/>
          <w:sz w:val="24"/>
          <w:szCs w:val="24"/>
          <w:highlight w:val="lightGray"/>
        </w:rPr>
        <w:t>…………………......................</w:t>
      </w:r>
      <w:r w:rsidR="00DE292B" w:rsidRPr="00841AF9">
        <w:rPr>
          <w:rFonts w:eastAsia="Times New Roman" w:cs="Times New Roman"/>
          <w:color w:val="000000" w:themeColor="text1"/>
          <w:sz w:val="24"/>
          <w:szCs w:val="24"/>
          <w:highlight w:val="lightGray"/>
        </w:rPr>
        <w:t>,</w:t>
      </w:r>
      <w:r w:rsidR="00DE292B" w:rsidRPr="00841AF9">
        <w:rPr>
          <w:rFonts w:eastAsia="Times New Roman" w:cs="Times New Roman"/>
          <w:color w:val="000000" w:themeColor="text1"/>
          <w:sz w:val="24"/>
          <w:szCs w:val="24"/>
        </w:rPr>
        <w:t xml:space="preserve"> </w:t>
      </w:r>
      <w:r w:rsidRPr="00841AF9">
        <w:rPr>
          <w:rFonts w:eastAsia="Times New Roman" w:cs="Times New Roman"/>
          <w:color w:val="000000" w:themeColor="text1"/>
          <w:sz w:val="24"/>
          <w:szCs w:val="24"/>
        </w:rPr>
        <w:t xml:space="preserve">którego odbiór, na żądanie Zamawiającego, potwierdza Dostawca. </w:t>
      </w:r>
    </w:p>
    <w:p w14:paraId="1A0438CD" w14:textId="57530D80" w:rsidR="00A30194" w:rsidRPr="00841AF9" w:rsidRDefault="00A30194" w:rsidP="00343AEC">
      <w:pPr>
        <w:widowControl w:val="0"/>
        <w:numPr>
          <w:ilvl w:val="0"/>
          <w:numId w:val="65"/>
        </w:numPr>
        <w:jc w:val="both"/>
        <w:rPr>
          <w:rFonts w:eastAsia="Times New Roman" w:cs="Times New Roman"/>
          <w:color w:val="000000" w:themeColor="text1"/>
          <w:sz w:val="24"/>
          <w:szCs w:val="24"/>
        </w:rPr>
      </w:pPr>
      <w:r w:rsidRPr="00841AF9">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wyrobów. </w:t>
      </w:r>
    </w:p>
    <w:p w14:paraId="0DAE0E36" w14:textId="77777777" w:rsidR="0076277B" w:rsidRPr="00841AF9" w:rsidRDefault="00A30194" w:rsidP="00343AEC">
      <w:pPr>
        <w:widowControl w:val="0"/>
        <w:numPr>
          <w:ilvl w:val="0"/>
          <w:numId w:val="65"/>
        </w:numPr>
        <w:jc w:val="both"/>
        <w:rPr>
          <w:rFonts w:eastAsia="Times New Roman" w:cs="Times New Roman"/>
          <w:color w:val="FF0000"/>
          <w:sz w:val="24"/>
          <w:szCs w:val="24"/>
        </w:rPr>
      </w:pPr>
      <w:r w:rsidRPr="00841AF9">
        <w:rPr>
          <w:rFonts w:eastAsia="Times New Roman" w:cs="Times New Roman"/>
          <w:color w:val="000000" w:themeColor="text1"/>
          <w:sz w:val="24"/>
          <w:szCs w:val="24"/>
        </w:rPr>
        <w:t xml:space="preserve">Dostawca zobowiązuje się realizować dostawy w terminie nie dłuższym niż: </w:t>
      </w:r>
      <w:r w:rsidR="0076277B" w:rsidRPr="00841AF9">
        <w:rPr>
          <w:rFonts w:eastAsia="Times New Roman" w:cs="Times New Roman"/>
          <w:b/>
          <w:bCs/>
          <w:color w:val="000000" w:themeColor="text1"/>
          <w:sz w:val="24"/>
          <w:szCs w:val="24"/>
        </w:rPr>
        <w:t>72</w:t>
      </w:r>
      <w:r w:rsidR="00791F19" w:rsidRPr="00841AF9">
        <w:rPr>
          <w:rFonts w:eastAsia="Times New Roman" w:cs="Times New Roman"/>
          <w:b/>
          <w:bCs/>
          <w:color w:val="000000" w:themeColor="text1"/>
          <w:sz w:val="24"/>
          <w:szCs w:val="24"/>
        </w:rPr>
        <w:t xml:space="preserve"> godzin</w:t>
      </w:r>
      <w:r w:rsidR="0076277B" w:rsidRPr="00841AF9">
        <w:rPr>
          <w:rFonts w:eastAsia="Times New Roman" w:cs="Times New Roman"/>
          <w:b/>
          <w:bCs/>
          <w:color w:val="000000" w:themeColor="text1"/>
          <w:sz w:val="24"/>
          <w:szCs w:val="24"/>
        </w:rPr>
        <w:t>y przypadające w dni robocze</w:t>
      </w:r>
      <w:r w:rsidR="00791F19" w:rsidRPr="00841AF9">
        <w:rPr>
          <w:rFonts w:eastAsia="Times New Roman" w:cs="Times New Roman"/>
          <w:b/>
          <w:bCs/>
          <w:color w:val="000000" w:themeColor="text1"/>
          <w:sz w:val="24"/>
          <w:szCs w:val="24"/>
        </w:rPr>
        <w:t xml:space="preserve"> </w:t>
      </w:r>
      <w:r w:rsidRPr="00841AF9">
        <w:rPr>
          <w:rFonts w:eastAsia="Times New Roman" w:cs="Times New Roman"/>
          <w:color w:val="000000" w:themeColor="text1"/>
          <w:sz w:val="24"/>
          <w:szCs w:val="24"/>
        </w:rPr>
        <w:t>od złożenia zamówienia</w:t>
      </w:r>
      <w:r w:rsidRPr="00841AF9">
        <w:rPr>
          <w:rFonts w:eastAsia="Times New Roman" w:cs="Times New Roman"/>
          <w:color w:val="FF0000"/>
          <w:sz w:val="24"/>
          <w:szCs w:val="24"/>
        </w:rPr>
        <w:t>.</w:t>
      </w:r>
    </w:p>
    <w:p w14:paraId="425B0697" w14:textId="1900CBCA" w:rsidR="00A30194" w:rsidRPr="00841AF9" w:rsidRDefault="00A30194" w:rsidP="00343AEC">
      <w:pPr>
        <w:widowControl w:val="0"/>
        <w:tabs>
          <w:tab w:val="left" w:pos="360"/>
        </w:tabs>
        <w:ind w:left="360"/>
        <w:jc w:val="both"/>
        <w:rPr>
          <w:rFonts w:eastAsia="Times New Roman" w:cs="Times New Roman"/>
          <w:sz w:val="24"/>
          <w:szCs w:val="24"/>
        </w:rPr>
      </w:pPr>
      <w:r w:rsidRPr="00841AF9">
        <w:rPr>
          <w:rFonts w:eastAsia="Times New Roman" w:cs="Times New Roman"/>
          <w:sz w:val="24"/>
          <w:szCs w:val="24"/>
        </w:rPr>
        <w:t>Zamawiający każdorazowo w zamówieniu będzie podawać asortyment, ilość oraz w razie konieczności termin dostawy towaru.</w:t>
      </w:r>
    </w:p>
    <w:p w14:paraId="7D17E5CD" w14:textId="1911A3D7" w:rsidR="00791F19" w:rsidRPr="00841AF9" w:rsidRDefault="00A30194" w:rsidP="00343AEC">
      <w:pPr>
        <w:widowControl w:val="0"/>
        <w:numPr>
          <w:ilvl w:val="0"/>
          <w:numId w:val="65"/>
        </w:numPr>
        <w:jc w:val="both"/>
        <w:rPr>
          <w:rFonts w:eastAsia="Times New Roman" w:cs="Times New Roman"/>
          <w:sz w:val="24"/>
          <w:szCs w:val="24"/>
        </w:rPr>
      </w:pPr>
      <w:bookmarkStart w:id="75" w:name="_Hlk71788314"/>
      <w:r w:rsidRPr="00841AF9">
        <w:rPr>
          <w:rFonts w:eastAsia="Times New Roman" w:cs="Times New Roman"/>
          <w:sz w:val="24"/>
          <w:szCs w:val="24"/>
        </w:rPr>
        <w:t>Dostawa musi być dokonana, zgodnie ze złożonym zamówieniem</w:t>
      </w:r>
      <w:r w:rsidR="00783E3F" w:rsidRPr="00841AF9">
        <w:rPr>
          <w:rFonts w:eastAsia="Times New Roman" w:cs="Times New Roman"/>
          <w:sz w:val="24"/>
          <w:szCs w:val="24"/>
        </w:rPr>
        <w:t>.</w:t>
      </w:r>
      <w:r w:rsidRPr="00841AF9">
        <w:rPr>
          <w:rFonts w:eastAsia="Times New Roman" w:cs="Times New Roman"/>
          <w:sz w:val="24"/>
          <w:szCs w:val="24"/>
        </w:rPr>
        <w:t xml:space="preserve"> </w:t>
      </w:r>
      <w:bookmarkEnd w:id="75"/>
    </w:p>
    <w:p w14:paraId="02DE5CE6" w14:textId="1B6B43E2" w:rsidR="00A30194" w:rsidRPr="00841AF9" w:rsidRDefault="00A30194" w:rsidP="00343AEC">
      <w:pPr>
        <w:widowControl w:val="0"/>
        <w:numPr>
          <w:ilvl w:val="0"/>
          <w:numId w:val="65"/>
        </w:numPr>
        <w:jc w:val="both"/>
        <w:rPr>
          <w:rFonts w:eastAsia="Times New Roman" w:cs="Times New Roman"/>
          <w:sz w:val="24"/>
          <w:szCs w:val="24"/>
        </w:rPr>
      </w:pPr>
      <w:r w:rsidRPr="00841AF9">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279E9CA7" w14:textId="47081D6B" w:rsidR="00A30194" w:rsidRPr="00841AF9" w:rsidRDefault="00A30194" w:rsidP="00343AEC">
      <w:pPr>
        <w:widowControl w:val="0"/>
        <w:numPr>
          <w:ilvl w:val="0"/>
          <w:numId w:val="65"/>
        </w:numPr>
        <w:jc w:val="both"/>
        <w:rPr>
          <w:rFonts w:eastAsia="Times New Roman" w:cs="Times New Roman"/>
          <w:sz w:val="24"/>
          <w:szCs w:val="24"/>
        </w:rPr>
      </w:pPr>
      <w:r w:rsidRPr="00841AF9">
        <w:rPr>
          <w:rFonts w:eastAsia="Times New Roman" w:cs="Times New Roman"/>
          <w:sz w:val="24"/>
          <w:szCs w:val="24"/>
        </w:rPr>
        <w:t xml:space="preserve">Naruszenie wymogów określonych w ust. 2 może spowodować zwrot towaru na koszt Dostawcy. </w:t>
      </w:r>
    </w:p>
    <w:p w14:paraId="0AEC75E2" w14:textId="77777777" w:rsidR="00A30194" w:rsidRPr="00841AF9" w:rsidRDefault="00A30194" w:rsidP="00343AEC">
      <w:pPr>
        <w:widowControl w:val="0"/>
        <w:numPr>
          <w:ilvl w:val="0"/>
          <w:numId w:val="65"/>
        </w:numPr>
        <w:jc w:val="both"/>
        <w:rPr>
          <w:rFonts w:eastAsia="Times New Roman" w:cs="Times New Roman"/>
          <w:sz w:val="24"/>
          <w:szCs w:val="24"/>
        </w:rPr>
      </w:pPr>
      <w:r w:rsidRPr="00841AF9">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2C7326F6" w14:textId="77777777" w:rsidR="00A30194" w:rsidRPr="00841AF9" w:rsidRDefault="00A30194" w:rsidP="00343AEC">
      <w:pPr>
        <w:widowControl w:val="0"/>
        <w:ind w:left="360"/>
        <w:jc w:val="both"/>
        <w:rPr>
          <w:rFonts w:eastAsia="Times New Roman" w:cs="Times New Roman"/>
          <w:sz w:val="24"/>
          <w:szCs w:val="24"/>
        </w:rPr>
      </w:pPr>
      <w:r w:rsidRPr="00841AF9">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8AA6642" w14:textId="03AEB42F" w:rsidR="00A30194" w:rsidRPr="00841AF9" w:rsidRDefault="00A30194" w:rsidP="00343AEC">
      <w:pPr>
        <w:widowControl w:val="0"/>
        <w:numPr>
          <w:ilvl w:val="0"/>
          <w:numId w:val="65"/>
        </w:numPr>
        <w:jc w:val="both"/>
        <w:rPr>
          <w:rFonts w:eastAsia="Times New Roman" w:cs="Times New Roman"/>
          <w:sz w:val="24"/>
          <w:szCs w:val="24"/>
        </w:rPr>
      </w:pPr>
      <w:r w:rsidRPr="00841AF9">
        <w:rPr>
          <w:rFonts w:eastAsia="Times New Roman" w:cs="Times New Roman"/>
          <w:sz w:val="24"/>
          <w:szCs w:val="24"/>
        </w:rPr>
        <w:t>Dostarczenie towaru (w tym wniesienie towaru do miejsca określonego w ust. 1</w:t>
      </w:r>
      <w:r w:rsidR="00783E3F" w:rsidRPr="00841AF9">
        <w:rPr>
          <w:rFonts w:eastAsia="Times New Roman" w:cs="Times New Roman"/>
          <w:sz w:val="24"/>
          <w:szCs w:val="24"/>
        </w:rPr>
        <w:t>)</w:t>
      </w:r>
      <w:r w:rsidRPr="00841AF9">
        <w:rPr>
          <w:rFonts w:eastAsia="Times New Roman" w:cs="Times New Roman"/>
          <w:sz w:val="24"/>
          <w:szCs w:val="24"/>
        </w:rPr>
        <w:t xml:space="preserve"> zostało ujęte w cenie </w:t>
      </w:r>
      <w:r w:rsidRPr="00841AF9">
        <w:rPr>
          <w:rFonts w:eastAsia="Times New Roman" w:cs="Times New Roman"/>
          <w:sz w:val="24"/>
          <w:szCs w:val="24"/>
        </w:rPr>
        <w:lastRenderedPageBreak/>
        <w:t>towaru.</w:t>
      </w:r>
    </w:p>
    <w:p w14:paraId="1C21E957" w14:textId="77777777" w:rsidR="00A30194" w:rsidRPr="00841AF9" w:rsidRDefault="00A30194" w:rsidP="00343AEC">
      <w:pPr>
        <w:widowControl w:val="0"/>
        <w:rPr>
          <w:rFonts w:eastAsia="Times New Roman" w:cs="Times New Roman"/>
          <w:b/>
          <w:bCs/>
          <w:sz w:val="24"/>
          <w:szCs w:val="24"/>
        </w:rPr>
      </w:pPr>
    </w:p>
    <w:p w14:paraId="5C016FA4"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Cena przedmiotu umowy</w:t>
      </w:r>
    </w:p>
    <w:p w14:paraId="3E24D9E5"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3</w:t>
      </w:r>
    </w:p>
    <w:p w14:paraId="26C7EE93" w14:textId="604318A8" w:rsidR="00A30194" w:rsidRPr="00841AF9" w:rsidRDefault="00A30194" w:rsidP="00343AEC">
      <w:pPr>
        <w:widowControl w:val="0"/>
        <w:numPr>
          <w:ilvl w:val="0"/>
          <w:numId w:val="66"/>
        </w:numPr>
        <w:overflowPunct w:val="0"/>
        <w:autoSpaceDE w:val="0"/>
        <w:jc w:val="both"/>
        <w:textAlignment w:val="baseline"/>
        <w:rPr>
          <w:rFonts w:eastAsia="Times New Roman" w:cs="Times New Roman"/>
          <w:sz w:val="24"/>
          <w:szCs w:val="24"/>
        </w:rPr>
      </w:pPr>
      <w:r w:rsidRPr="00841AF9">
        <w:rPr>
          <w:rFonts w:eastAsia="Times New Roman" w:cs="Times New Roman"/>
          <w:sz w:val="24"/>
          <w:szCs w:val="24"/>
        </w:rPr>
        <w:t xml:space="preserve">Całkowita cena brutto za towar określony w § 1 ust. 1 wynosi: </w:t>
      </w:r>
      <w:r w:rsidRPr="00841AF9">
        <w:rPr>
          <w:rFonts w:eastAsia="Times New Roman" w:cs="Times New Roman"/>
          <w:b/>
          <w:bCs/>
          <w:sz w:val="24"/>
          <w:szCs w:val="24"/>
          <w:highlight w:val="lightGray"/>
          <w:u w:val="single"/>
        </w:rPr>
        <w:t>……………………….</w:t>
      </w:r>
      <w:r w:rsidRPr="00841AF9">
        <w:rPr>
          <w:rFonts w:eastAsia="Times New Roman" w:cs="Times New Roman"/>
          <w:sz w:val="24"/>
          <w:szCs w:val="24"/>
        </w:rPr>
        <w:t xml:space="preserve"> </w:t>
      </w:r>
      <w:r w:rsidRPr="00841AF9">
        <w:rPr>
          <w:rFonts w:eastAsia="Times New Roman" w:cs="Times New Roman"/>
          <w:i/>
          <w:iCs/>
          <w:sz w:val="24"/>
          <w:szCs w:val="24"/>
        </w:rPr>
        <w:t>[pakiet</w:t>
      </w:r>
      <w:r w:rsidR="00783E3F" w:rsidRPr="00841AF9">
        <w:rPr>
          <w:rFonts w:eastAsia="Times New Roman" w:cs="Times New Roman"/>
          <w:i/>
          <w:iCs/>
          <w:sz w:val="24"/>
          <w:szCs w:val="24"/>
        </w:rPr>
        <w:t>y</w:t>
      </w:r>
      <w:r w:rsidRPr="00841AF9">
        <w:rPr>
          <w:rFonts w:eastAsia="Times New Roman" w:cs="Times New Roman"/>
          <w:i/>
          <w:iCs/>
          <w:sz w:val="24"/>
          <w:szCs w:val="24"/>
        </w:rPr>
        <w:t xml:space="preserve"> nr</w:t>
      </w:r>
      <w:r w:rsidRPr="00841AF9">
        <w:rPr>
          <w:rFonts w:eastAsia="Times New Roman" w:cs="Times New Roman"/>
          <w:i/>
          <w:iCs/>
          <w:sz w:val="24"/>
          <w:szCs w:val="24"/>
          <w:highlight w:val="lightGray"/>
        </w:rPr>
        <w:t>…</w:t>
      </w:r>
      <w:r w:rsidRPr="00841AF9">
        <w:rPr>
          <w:rFonts w:eastAsia="Times New Roman" w:cs="Times New Roman"/>
          <w:i/>
          <w:iCs/>
          <w:sz w:val="24"/>
          <w:szCs w:val="24"/>
        </w:rPr>
        <w:t>].</w:t>
      </w:r>
    </w:p>
    <w:p w14:paraId="3E3E7C83" w14:textId="01A2BDAD" w:rsidR="00A30194" w:rsidRPr="00841AF9" w:rsidRDefault="00A30194" w:rsidP="00343AEC">
      <w:pPr>
        <w:widowControl w:val="0"/>
        <w:numPr>
          <w:ilvl w:val="0"/>
          <w:numId w:val="66"/>
        </w:numPr>
        <w:tabs>
          <w:tab w:val="clear" w:pos="357"/>
          <w:tab w:val="left" w:pos="360"/>
        </w:tabs>
        <w:overflowPunct w:val="0"/>
        <w:autoSpaceDE w:val="0"/>
        <w:jc w:val="both"/>
        <w:textAlignment w:val="baseline"/>
        <w:rPr>
          <w:rFonts w:cs="Times New Roman"/>
          <w:strike/>
          <w:sz w:val="24"/>
          <w:szCs w:val="24"/>
        </w:rPr>
      </w:pPr>
      <w:bookmarkStart w:id="76" w:name="_Hlk159923242"/>
      <w:r w:rsidRPr="00841AF9">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r w:rsidR="00696DA5" w:rsidRPr="00841AF9">
        <w:rPr>
          <w:rFonts w:cs="Times New Roman"/>
          <w:color w:val="FF0000"/>
          <w:sz w:val="24"/>
          <w:szCs w:val="24"/>
        </w:rPr>
        <w:t xml:space="preserve"> </w:t>
      </w:r>
      <w:r w:rsidR="00696DA5" w:rsidRPr="00841AF9">
        <w:rPr>
          <w:rFonts w:cs="Times New Roman"/>
          <w:sz w:val="24"/>
          <w:szCs w:val="24"/>
        </w:rPr>
        <w:t>z zastrzeżeniem postanowień niniejszej umowy</w:t>
      </w:r>
      <w:r w:rsidRPr="00841AF9">
        <w:rPr>
          <w:rFonts w:cs="Times New Roman"/>
          <w:sz w:val="24"/>
          <w:szCs w:val="24"/>
        </w:rPr>
        <w:t>.</w:t>
      </w:r>
    </w:p>
    <w:p w14:paraId="7E3B8840" w14:textId="43EA577F" w:rsidR="00A30194" w:rsidRPr="00841AF9" w:rsidRDefault="00A30194" w:rsidP="00343AEC">
      <w:pPr>
        <w:widowControl w:val="0"/>
        <w:numPr>
          <w:ilvl w:val="0"/>
          <w:numId w:val="66"/>
        </w:numPr>
        <w:overflowPunct w:val="0"/>
        <w:autoSpaceDE w:val="0"/>
        <w:jc w:val="both"/>
        <w:textAlignment w:val="baseline"/>
        <w:rPr>
          <w:rFonts w:cs="Times New Roman"/>
          <w:sz w:val="24"/>
          <w:szCs w:val="24"/>
        </w:rPr>
      </w:pPr>
      <w:r w:rsidRPr="00841AF9">
        <w:rPr>
          <w:rFonts w:cs="Times New Roman"/>
          <w:sz w:val="24"/>
          <w:szCs w:val="24"/>
        </w:rPr>
        <w:t>Towar będzie sprzedawany po cenach jednostkowych brutto określonych w załączniku, o którym mowa w § 1 ust. 1, z zastrzeżeniem postanowień niniejszej umowy.</w:t>
      </w:r>
    </w:p>
    <w:p w14:paraId="53A6A51D" w14:textId="77777777" w:rsidR="00A30194" w:rsidRPr="00841AF9" w:rsidRDefault="00A30194" w:rsidP="00343AEC">
      <w:pPr>
        <w:widowControl w:val="0"/>
        <w:numPr>
          <w:ilvl w:val="0"/>
          <w:numId w:val="66"/>
        </w:numPr>
        <w:overflowPunct w:val="0"/>
        <w:autoSpaceDE w:val="0"/>
        <w:jc w:val="both"/>
        <w:textAlignment w:val="baseline"/>
        <w:rPr>
          <w:rFonts w:eastAsia="Times New Roman" w:cs="Times New Roman"/>
          <w:sz w:val="24"/>
          <w:szCs w:val="24"/>
        </w:rPr>
      </w:pPr>
      <w:bookmarkStart w:id="77" w:name="_Hlk159924043"/>
      <w:bookmarkEnd w:id="76"/>
      <w:r w:rsidRPr="00841AF9">
        <w:rPr>
          <w:rFonts w:eastAsia="Times New Roman" w:cs="Times New Roman"/>
          <w:sz w:val="24"/>
          <w:szCs w:val="24"/>
        </w:rPr>
        <w:t>Zakazuje się zmiany cen z zastrzeżeniem postanowień niniejszej umowy.</w:t>
      </w:r>
    </w:p>
    <w:p w14:paraId="3B1922DA" w14:textId="77777777" w:rsidR="00A30194" w:rsidRPr="00841AF9" w:rsidRDefault="00A30194" w:rsidP="00343AEC">
      <w:pPr>
        <w:widowControl w:val="0"/>
        <w:numPr>
          <w:ilvl w:val="0"/>
          <w:numId w:val="66"/>
        </w:numPr>
        <w:overflowPunct w:val="0"/>
        <w:autoSpaceDE w:val="0"/>
        <w:jc w:val="both"/>
        <w:textAlignment w:val="baseline"/>
        <w:rPr>
          <w:rFonts w:eastAsia="Times New Roman" w:cs="Times New Roman"/>
          <w:sz w:val="24"/>
          <w:szCs w:val="24"/>
        </w:rPr>
      </w:pPr>
      <w:bookmarkStart w:id="78" w:name="_Hlk159924104"/>
      <w:bookmarkEnd w:id="77"/>
      <w:r w:rsidRPr="00841AF9">
        <w:rPr>
          <w:rFonts w:eastAsia="Times New Roman" w:cs="Times New Roman"/>
          <w:sz w:val="24"/>
          <w:szCs w:val="24"/>
        </w:rPr>
        <w:t>Ceny mogą ulec zmianie z zastrzeżeniem poniższych postanowień. W przypadku zmiany:</w:t>
      </w:r>
    </w:p>
    <w:p w14:paraId="4E5ACC74" w14:textId="77777777" w:rsidR="00A30194" w:rsidRPr="00841AF9" w:rsidRDefault="00A30194" w:rsidP="00343AEC">
      <w:pPr>
        <w:widowControl w:val="0"/>
        <w:numPr>
          <w:ilvl w:val="0"/>
          <w:numId w:val="67"/>
        </w:numPr>
        <w:jc w:val="both"/>
        <w:rPr>
          <w:rFonts w:eastAsia="Times New Roman" w:cs="Times New Roman"/>
          <w:sz w:val="24"/>
          <w:szCs w:val="24"/>
          <w:lang w:eastAsia="en-US"/>
        </w:rPr>
      </w:pPr>
      <w:r w:rsidRPr="00841AF9">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0C624E05" w14:textId="77777777" w:rsidR="00A30194" w:rsidRPr="00841AF9" w:rsidRDefault="00A30194" w:rsidP="00343AEC">
      <w:pPr>
        <w:widowControl w:val="0"/>
        <w:numPr>
          <w:ilvl w:val="0"/>
          <w:numId w:val="67"/>
        </w:numPr>
        <w:jc w:val="both"/>
        <w:rPr>
          <w:rFonts w:eastAsia="Times New Roman" w:cs="Times New Roman"/>
          <w:sz w:val="24"/>
          <w:szCs w:val="24"/>
          <w:lang w:eastAsia="en-US"/>
        </w:rPr>
      </w:pPr>
      <w:r w:rsidRPr="00841AF9">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3257BB0F" w14:textId="77777777" w:rsidR="00A30194" w:rsidRPr="00841AF9" w:rsidRDefault="00A30194" w:rsidP="00343AEC">
      <w:pPr>
        <w:widowControl w:val="0"/>
        <w:numPr>
          <w:ilvl w:val="0"/>
          <w:numId w:val="67"/>
        </w:numPr>
        <w:jc w:val="both"/>
        <w:rPr>
          <w:rFonts w:eastAsia="Times New Roman" w:cs="Times New Roman"/>
          <w:sz w:val="24"/>
          <w:szCs w:val="24"/>
          <w:lang w:eastAsia="en-US"/>
        </w:rPr>
      </w:pPr>
      <w:r w:rsidRPr="00841AF9">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6AAFEC7D" w14:textId="77777777" w:rsidR="00A30194" w:rsidRPr="00841AF9" w:rsidRDefault="00A30194" w:rsidP="00343AEC">
      <w:pPr>
        <w:widowControl w:val="0"/>
        <w:numPr>
          <w:ilvl w:val="0"/>
          <w:numId w:val="67"/>
        </w:numPr>
        <w:jc w:val="both"/>
        <w:rPr>
          <w:rFonts w:eastAsia="Times New Roman" w:cs="Times New Roman"/>
          <w:sz w:val="24"/>
          <w:szCs w:val="24"/>
          <w:lang w:eastAsia="en-US"/>
        </w:rPr>
      </w:pPr>
      <w:r w:rsidRPr="00841AF9">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7A106088" w14:textId="77777777" w:rsidR="00A30194" w:rsidRPr="00841AF9" w:rsidRDefault="00A30194" w:rsidP="00343AEC">
      <w:pPr>
        <w:widowControl w:val="0"/>
        <w:ind w:left="360"/>
        <w:jc w:val="both"/>
        <w:rPr>
          <w:rFonts w:eastAsia="Times New Roman" w:cs="Times New Roman"/>
          <w:sz w:val="24"/>
          <w:szCs w:val="24"/>
          <w:lang w:eastAsia="pl-PL"/>
        </w:rPr>
      </w:pPr>
      <w:r w:rsidRPr="00841AF9">
        <w:rPr>
          <w:rFonts w:eastAsia="Times New Roman" w:cs="Times New Roman"/>
          <w:sz w:val="24"/>
          <w:szCs w:val="24"/>
          <w:lang w:eastAsia="pl-PL"/>
        </w:rPr>
        <w:t xml:space="preserve">- jeżeli zmiany te będą miały wpływ na koszty wykonania zamówienia przez Dostawcę. </w:t>
      </w:r>
      <w:r w:rsidRPr="00841AF9">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61543B8A" w14:textId="77777777" w:rsidR="00A30194" w:rsidRPr="00841AF9" w:rsidRDefault="00A30194" w:rsidP="00343AEC">
      <w:pPr>
        <w:widowControl w:val="0"/>
        <w:numPr>
          <w:ilvl w:val="0"/>
          <w:numId w:val="67"/>
        </w:numPr>
        <w:jc w:val="both"/>
        <w:rPr>
          <w:rFonts w:eastAsia="Times New Roman" w:cs="Times New Roman"/>
          <w:sz w:val="24"/>
          <w:szCs w:val="24"/>
          <w:lang w:eastAsia="en-US"/>
        </w:rPr>
      </w:pPr>
      <w:r w:rsidRPr="00841AF9">
        <w:rPr>
          <w:rFonts w:eastAsia="Times New Roman" w:cs="Times New Roman"/>
          <w:sz w:val="24"/>
          <w:szCs w:val="24"/>
          <w:lang w:eastAsia="pl-PL"/>
        </w:rPr>
        <w:t xml:space="preserve">stawki podatku od towarów i usług oraz podatku akcyzowego </w:t>
      </w:r>
      <w:r w:rsidRPr="00841AF9">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777CF9F7" w14:textId="77777777" w:rsidR="00A30194" w:rsidRPr="00841AF9" w:rsidRDefault="00A30194" w:rsidP="00343AEC">
      <w:pPr>
        <w:widowControl w:val="0"/>
        <w:numPr>
          <w:ilvl w:val="0"/>
          <w:numId w:val="67"/>
        </w:numPr>
        <w:jc w:val="both"/>
        <w:rPr>
          <w:rFonts w:eastAsia="Times New Roman" w:cs="Times New Roman"/>
          <w:sz w:val="24"/>
          <w:szCs w:val="24"/>
          <w:lang w:eastAsia="en-US"/>
        </w:rPr>
      </w:pPr>
      <w:r w:rsidRPr="00841AF9">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841AF9">
        <w:rPr>
          <w:rFonts w:eastAsia="Times New Roman" w:cs="Times New Roman"/>
          <w:i/>
          <w:iCs/>
          <w:sz w:val="24"/>
          <w:szCs w:val="24"/>
          <w:lang w:eastAsia="en-US"/>
        </w:rPr>
        <w:t>[jeśli dotyczy]</w:t>
      </w:r>
      <w:r w:rsidRPr="00841AF9">
        <w:rPr>
          <w:rFonts w:eastAsia="Times New Roman" w:cs="Times New Roman"/>
          <w:sz w:val="24"/>
          <w:szCs w:val="24"/>
          <w:lang w:eastAsia="en-US"/>
        </w:rPr>
        <w:t>.</w:t>
      </w:r>
    </w:p>
    <w:p w14:paraId="108E7AF6" w14:textId="77777777" w:rsidR="00A30194" w:rsidRPr="00841AF9" w:rsidRDefault="00A30194" w:rsidP="00343AEC">
      <w:pPr>
        <w:widowControl w:val="0"/>
        <w:numPr>
          <w:ilvl w:val="0"/>
          <w:numId w:val="66"/>
        </w:numPr>
        <w:jc w:val="both"/>
        <w:rPr>
          <w:rFonts w:eastAsia="Times New Roman" w:cs="Times New Roman"/>
          <w:sz w:val="24"/>
          <w:szCs w:val="24"/>
          <w:lang w:eastAsia="en-US"/>
        </w:rPr>
      </w:pPr>
      <w:r w:rsidRPr="00841AF9">
        <w:rPr>
          <w:rFonts w:eastAsia="Times New Roman" w:cs="Times New Roman"/>
          <w:sz w:val="24"/>
          <w:szCs w:val="24"/>
          <w:lang w:eastAsia="en-US"/>
        </w:rPr>
        <w:t>W przypadku zmiany cen w górę Dostawca sporządzi stosowny aneks i dostarczy go Zamawiającemu.</w:t>
      </w:r>
    </w:p>
    <w:p w14:paraId="450FD727" w14:textId="77777777" w:rsidR="00A30194" w:rsidRPr="00841AF9" w:rsidRDefault="00A30194" w:rsidP="00343AEC">
      <w:pPr>
        <w:widowControl w:val="0"/>
        <w:numPr>
          <w:ilvl w:val="0"/>
          <w:numId w:val="66"/>
        </w:numPr>
        <w:jc w:val="both"/>
        <w:rPr>
          <w:rFonts w:eastAsia="Times New Roman" w:cs="Times New Roman"/>
          <w:sz w:val="24"/>
          <w:szCs w:val="24"/>
          <w:lang w:eastAsia="en-US"/>
        </w:rPr>
      </w:pPr>
      <w:r w:rsidRPr="00841AF9">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w:t>
      </w:r>
      <w:r w:rsidRPr="00841AF9">
        <w:rPr>
          <w:rFonts w:eastAsia="Times New Roman" w:cs="Times New Roman"/>
          <w:color w:val="FF0000"/>
          <w:sz w:val="24"/>
          <w:szCs w:val="24"/>
          <w:lang w:eastAsia="en-US"/>
        </w:rPr>
        <w:t xml:space="preserve"> </w:t>
      </w:r>
      <w:r w:rsidRPr="00841AF9">
        <w:rPr>
          <w:rFonts w:eastAsia="Times New Roman" w:cs="Times New Roman"/>
          <w:sz w:val="24"/>
          <w:szCs w:val="24"/>
          <w:lang w:eastAsia="en-US"/>
        </w:rPr>
        <w:t>zawiadomi Zamawiającego na piśmie o wprowadzeniu nowych cen.</w:t>
      </w:r>
    </w:p>
    <w:p w14:paraId="0BBDDE52" w14:textId="77777777" w:rsidR="00A30194" w:rsidRPr="00841AF9" w:rsidRDefault="00A30194" w:rsidP="00343AEC">
      <w:pPr>
        <w:widowControl w:val="0"/>
        <w:numPr>
          <w:ilvl w:val="0"/>
          <w:numId w:val="66"/>
        </w:numPr>
        <w:jc w:val="both"/>
        <w:rPr>
          <w:rFonts w:eastAsia="Times New Roman" w:cs="Times New Roman"/>
          <w:sz w:val="24"/>
          <w:szCs w:val="24"/>
          <w:lang w:eastAsia="en-US"/>
        </w:rPr>
      </w:pPr>
      <w:r w:rsidRPr="00841AF9">
        <w:rPr>
          <w:rFonts w:eastAsia="Times New Roman" w:cs="Times New Roman"/>
          <w:sz w:val="24"/>
          <w:szCs w:val="24"/>
        </w:rPr>
        <w:t xml:space="preserve">Ceny i nazwy na fakturze muszą odpowiadać cenom i nazwom ujętym w załączniku nr 1 do umowy, z zastrzeżeniem postanowień niniejszej umowy. </w:t>
      </w:r>
    </w:p>
    <w:p w14:paraId="0E069987" w14:textId="77777777" w:rsidR="00A30194" w:rsidRPr="00841AF9" w:rsidRDefault="00A30194" w:rsidP="00343AEC">
      <w:pPr>
        <w:widowControl w:val="0"/>
        <w:numPr>
          <w:ilvl w:val="0"/>
          <w:numId w:val="66"/>
        </w:numPr>
        <w:jc w:val="both"/>
        <w:rPr>
          <w:rFonts w:eastAsia="Times New Roman" w:cs="Times New Roman"/>
          <w:sz w:val="24"/>
          <w:szCs w:val="24"/>
          <w:lang w:eastAsia="en-US"/>
        </w:rPr>
      </w:pPr>
      <w:r w:rsidRPr="00841AF9">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2E3C8A30" w14:textId="3A1BB004" w:rsidR="00A30194" w:rsidRPr="00841AF9" w:rsidRDefault="00A30194" w:rsidP="00343AEC">
      <w:pPr>
        <w:widowControl w:val="0"/>
        <w:numPr>
          <w:ilvl w:val="0"/>
          <w:numId w:val="66"/>
        </w:numPr>
        <w:tabs>
          <w:tab w:val="left" w:pos="0"/>
        </w:tabs>
        <w:jc w:val="both"/>
        <w:rPr>
          <w:rFonts w:eastAsia="Times New Roman" w:cs="Times New Roman"/>
          <w:kern w:val="2"/>
          <w:sz w:val="24"/>
          <w:szCs w:val="24"/>
          <w:lang w:eastAsia="fa-IR" w:bidi="fa-IR"/>
        </w:rPr>
      </w:pPr>
      <w:r w:rsidRPr="00841AF9">
        <w:rPr>
          <w:rFonts w:eastAsia="Times New Roman" w:cs="Times New Roman"/>
          <w:kern w:val="2"/>
          <w:sz w:val="24"/>
          <w:szCs w:val="24"/>
          <w:lang w:eastAsia="fa-IR" w:bidi="fa-IR"/>
        </w:rPr>
        <w:t>W sytuacji, w której uzasadniona zmiana wysokości wynagrodzenia w wyniku waloryzacji, o której mowa w ust. 5 pkt 4), skutkowałaby wzrostem o 15% pozostałej do realizacji kwoty umowy, Zamawiającemu przysługuje prawo wypowiedzenia umowy z miesięcznym okresem wypowiedzenia, ze skutkiem na koniec miesiąca kalendarzowego.</w:t>
      </w:r>
    </w:p>
    <w:p w14:paraId="638E2B7A" w14:textId="77777777" w:rsidR="00A30194" w:rsidRPr="00841AF9" w:rsidRDefault="00A30194" w:rsidP="00343AEC">
      <w:pPr>
        <w:widowControl w:val="0"/>
        <w:numPr>
          <w:ilvl w:val="0"/>
          <w:numId w:val="66"/>
        </w:numPr>
        <w:jc w:val="both"/>
        <w:rPr>
          <w:rFonts w:eastAsia="Times New Roman" w:cs="Times New Roman"/>
          <w:sz w:val="24"/>
          <w:szCs w:val="24"/>
          <w:lang w:eastAsia="en-US"/>
        </w:rPr>
      </w:pPr>
      <w:r w:rsidRPr="00841AF9">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6026D191" w14:textId="77777777" w:rsidR="00A30194" w:rsidRPr="00841AF9" w:rsidRDefault="00A30194" w:rsidP="00343AEC">
      <w:pPr>
        <w:widowControl w:val="0"/>
        <w:numPr>
          <w:ilvl w:val="0"/>
          <w:numId w:val="86"/>
        </w:numPr>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C42973E" w14:textId="77777777" w:rsidR="00A30194" w:rsidRPr="00841AF9" w:rsidRDefault="00A30194" w:rsidP="00343AEC">
      <w:pPr>
        <w:widowControl w:val="0"/>
        <w:numPr>
          <w:ilvl w:val="0"/>
          <w:numId w:val="86"/>
        </w:numPr>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31B1111F" w14:textId="77777777" w:rsidR="00A30194" w:rsidRPr="00841AF9" w:rsidRDefault="00A30194" w:rsidP="00343AEC">
      <w:pPr>
        <w:widowControl w:val="0"/>
        <w:numPr>
          <w:ilvl w:val="0"/>
          <w:numId w:val="86"/>
        </w:numPr>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 xml:space="preserve">wskazanie daty, od której nastąpi bądź nastąpiła zmiana kosztów realizacji przedmiotu umowy </w:t>
      </w:r>
      <w:r w:rsidRPr="00841AF9">
        <w:rPr>
          <w:rFonts w:eastAsia="SimSun" w:cs="Times New Roman"/>
          <w:bCs/>
          <w:kern w:val="2"/>
          <w:sz w:val="24"/>
          <w:szCs w:val="24"/>
          <w:lang w:eastAsia="zh-CN" w:bidi="hi-IN"/>
        </w:rPr>
        <w:lastRenderedPageBreak/>
        <w:t>(nie wcześniejszej niż data wejścia w życie właściwych przepisów).</w:t>
      </w:r>
    </w:p>
    <w:p w14:paraId="70EAA5CE" w14:textId="761384F9" w:rsidR="00A30194" w:rsidRPr="00841AF9" w:rsidRDefault="00A30194" w:rsidP="00343AEC">
      <w:pPr>
        <w:widowControl w:val="0"/>
        <w:numPr>
          <w:ilvl w:val="0"/>
          <w:numId w:val="66"/>
        </w:numPr>
        <w:jc w:val="both"/>
        <w:textAlignment w:val="baseline"/>
        <w:rPr>
          <w:rFonts w:eastAsia="Calibri" w:cs="Times New Roman"/>
          <w:sz w:val="24"/>
          <w:szCs w:val="24"/>
        </w:rPr>
      </w:pPr>
      <w:r w:rsidRPr="00841AF9">
        <w:rPr>
          <w:rFonts w:eastAsia="Calibri" w:cs="Times New Roman"/>
          <w:sz w:val="24"/>
          <w:szCs w:val="24"/>
          <w:lang w:eastAsia="pl-PL"/>
        </w:rPr>
        <w:t xml:space="preserve">W przypadku dokonywania waloryzacji wynagrodzenia, o której mowa w ust. </w:t>
      </w:r>
      <w:r w:rsidR="00C60A39">
        <w:rPr>
          <w:rFonts w:eastAsia="Calibri" w:cs="Times New Roman"/>
          <w:sz w:val="24"/>
          <w:szCs w:val="24"/>
          <w:lang w:eastAsia="pl-PL"/>
        </w:rPr>
        <w:t>5</w:t>
      </w:r>
      <w:r w:rsidRPr="00841AF9">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Pr="00841AF9">
        <w:rPr>
          <w:rFonts w:eastAsia="Calibri" w:cs="Times New Roman"/>
          <w:sz w:val="24"/>
          <w:szCs w:val="24"/>
          <w:lang w:eastAsia="pl-PL"/>
        </w:rPr>
        <w:t>Pzp</w:t>
      </w:r>
      <w:proofErr w:type="spellEnd"/>
      <w:r w:rsidRPr="00841AF9">
        <w:rPr>
          <w:rFonts w:eastAsia="Calibri" w:cs="Times New Roman"/>
          <w:sz w:val="24"/>
          <w:szCs w:val="24"/>
          <w:lang w:eastAsia="pl-PL"/>
        </w:rPr>
        <w:t xml:space="preserve"> stosuje się odpowiednio do dokumentu, w którym zamieszczona jest kalkulacja.</w:t>
      </w:r>
    </w:p>
    <w:p w14:paraId="74E7BDFA" w14:textId="77777777" w:rsidR="00A30194" w:rsidRPr="00841AF9" w:rsidRDefault="00A30194" w:rsidP="00343AEC">
      <w:pPr>
        <w:widowControl w:val="0"/>
        <w:numPr>
          <w:ilvl w:val="0"/>
          <w:numId w:val="66"/>
        </w:numPr>
        <w:jc w:val="both"/>
        <w:textAlignment w:val="baseline"/>
        <w:rPr>
          <w:rFonts w:eastAsia="Calibri" w:cs="Times New Roman"/>
          <w:sz w:val="24"/>
          <w:szCs w:val="24"/>
        </w:rPr>
      </w:pPr>
      <w:r w:rsidRPr="00841AF9">
        <w:rPr>
          <w:rFonts w:eastAsia="Calibri" w:cs="Times New Roman"/>
          <w:sz w:val="24"/>
          <w:szCs w:val="24"/>
          <w:lang w:eastAsia="en-US"/>
        </w:rPr>
        <w:t>P</w:t>
      </w:r>
      <w:r w:rsidRPr="00841AF9">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7970209E" w14:textId="77777777" w:rsidR="00A30194" w:rsidRPr="00841AF9" w:rsidRDefault="00A30194" w:rsidP="00343AEC">
      <w:pPr>
        <w:widowControl w:val="0"/>
        <w:numPr>
          <w:ilvl w:val="0"/>
          <w:numId w:val="66"/>
        </w:numPr>
        <w:jc w:val="both"/>
        <w:textAlignment w:val="baseline"/>
        <w:rPr>
          <w:rFonts w:eastAsia="Calibri" w:cs="Times New Roman"/>
          <w:sz w:val="24"/>
          <w:szCs w:val="24"/>
        </w:rPr>
      </w:pPr>
      <w:r w:rsidRPr="00841AF9">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DA056E4" w14:textId="77777777" w:rsidR="00A30194" w:rsidRPr="00841AF9" w:rsidRDefault="00A30194" w:rsidP="00343AEC">
      <w:pPr>
        <w:widowControl w:val="0"/>
        <w:numPr>
          <w:ilvl w:val="0"/>
          <w:numId w:val="66"/>
        </w:numPr>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B324EA7" w14:textId="3B8A5F47" w:rsidR="00A30194" w:rsidRPr="00841AF9" w:rsidRDefault="00A30194" w:rsidP="00343AEC">
      <w:pPr>
        <w:widowControl w:val="0"/>
        <w:numPr>
          <w:ilvl w:val="2"/>
          <w:numId w:val="81"/>
        </w:numPr>
        <w:ind w:left="709" w:hanging="425"/>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0400571B" w14:textId="77777777" w:rsidR="00A30194" w:rsidRPr="00841AF9" w:rsidRDefault="00A30194" w:rsidP="00343AEC">
      <w:pPr>
        <w:widowControl w:val="0"/>
        <w:numPr>
          <w:ilvl w:val="2"/>
          <w:numId w:val="81"/>
        </w:numPr>
        <w:ind w:left="709" w:hanging="425"/>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C1A52CB" w14:textId="77777777" w:rsidR="00A30194" w:rsidRPr="00841AF9" w:rsidRDefault="00A30194" w:rsidP="00343AEC">
      <w:pPr>
        <w:widowControl w:val="0"/>
        <w:numPr>
          <w:ilvl w:val="2"/>
          <w:numId w:val="81"/>
        </w:numPr>
        <w:ind w:left="709" w:hanging="425"/>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38E70120" w14:textId="0FEDED36" w:rsidR="00A30194" w:rsidRPr="00841AF9" w:rsidRDefault="00A30194" w:rsidP="00343AEC">
      <w:pPr>
        <w:widowControl w:val="0"/>
        <w:numPr>
          <w:ilvl w:val="2"/>
          <w:numId w:val="81"/>
        </w:numPr>
        <w:ind w:left="709" w:hanging="425"/>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w:t>
      </w:r>
      <w:r w:rsidR="00696DA5" w:rsidRPr="00841AF9">
        <w:rPr>
          <w:rFonts w:eastAsia="SimSun" w:cs="Times New Roman"/>
          <w:bCs/>
          <w:kern w:val="2"/>
          <w:sz w:val="24"/>
          <w:szCs w:val="24"/>
          <w:lang w:eastAsia="zh-CN" w:bidi="hi-IN"/>
        </w:rPr>
        <w:t xml:space="preserve">/ceny dostarczanych </w:t>
      </w:r>
      <w:r w:rsidR="00FC31C6" w:rsidRPr="00841AF9">
        <w:rPr>
          <w:rFonts w:eastAsia="SimSun" w:cs="Times New Roman"/>
          <w:bCs/>
          <w:kern w:val="2"/>
          <w:sz w:val="24"/>
          <w:szCs w:val="24"/>
          <w:lang w:eastAsia="zh-CN" w:bidi="hi-IN"/>
        </w:rPr>
        <w:t>produktów</w:t>
      </w:r>
      <w:r w:rsidR="00563BC6" w:rsidRPr="00841AF9">
        <w:rPr>
          <w:rFonts w:eastAsia="SimSun" w:cs="Times New Roman"/>
          <w:bCs/>
          <w:kern w:val="2"/>
          <w:sz w:val="24"/>
          <w:szCs w:val="24"/>
          <w:lang w:eastAsia="zh-CN" w:bidi="hi-IN"/>
        </w:rPr>
        <w:t xml:space="preserve"> </w:t>
      </w:r>
      <w:r w:rsidRPr="00841AF9">
        <w:rPr>
          <w:rFonts w:eastAsia="SimSun" w:cs="Times New Roman"/>
          <w:bCs/>
          <w:kern w:val="2"/>
          <w:sz w:val="24"/>
          <w:szCs w:val="24"/>
          <w:lang w:eastAsia="zh-CN" w:bidi="hi-IN"/>
        </w:rPr>
        <w:t>– w przypadku przesłanki wskazanej w ust. 5 pkt 4.</w:t>
      </w:r>
    </w:p>
    <w:p w14:paraId="1122F821" w14:textId="77777777" w:rsidR="00A30194" w:rsidRPr="00841AF9" w:rsidRDefault="00A30194" w:rsidP="00343AEC">
      <w:pPr>
        <w:widowControl w:val="0"/>
        <w:numPr>
          <w:ilvl w:val="0"/>
          <w:numId w:val="66"/>
        </w:numPr>
        <w:tabs>
          <w:tab w:val="left" w:pos="491"/>
        </w:tabs>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 xml:space="preserve">Jeżeli z wnioskiem o dokonanie zmiany wynagrodzenia występuje Zamawiający, jest on uprawniony do żądania od Dostawcy przedstawienia dokumentów, z których będzie wynikać, w jakim zakresie </w:t>
      </w:r>
      <w:r w:rsidRPr="00841AF9">
        <w:rPr>
          <w:rFonts w:eastAsia="SimSun" w:cs="Times New Roman"/>
          <w:bCs/>
          <w:kern w:val="2"/>
          <w:sz w:val="24"/>
          <w:szCs w:val="24"/>
          <w:lang w:eastAsia="zh-CN" w:bidi="hi-IN"/>
        </w:rPr>
        <w:lastRenderedPageBreak/>
        <w:t>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0595B2C1" w14:textId="77777777" w:rsidR="00A30194" w:rsidRPr="00841AF9" w:rsidRDefault="00A30194" w:rsidP="00343AEC">
      <w:pPr>
        <w:widowControl w:val="0"/>
        <w:numPr>
          <w:ilvl w:val="0"/>
          <w:numId w:val="66"/>
        </w:numPr>
        <w:tabs>
          <w:tab w:val="left" w:pos="491"/>
        </w:tabs>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5AF74265" w14:textId="77777777" w:rsidR="00A30194" w:rsidRPr="00841AF9" w:rsidRDefault="00A30194" w:rsidP="00343AEC">
      <w:pPr>
        <w:widowControl w:val="0"/>
        <w:numPr>
          <w:ilvl w:val="0"/>
          <w:numId w:val="66"/>
        </w:numPr>
        <w:tabs>
          <w:tab w:val="left" w:pos="491"/>
        </w:tabs>
        <w:jc w:val="both"/>
        <w:textAlignment w:val="baseline"/>
        <w:rPr>
          <w:rFonts w:eastAsia="SimSun" w:cs="Times New Roman"/>
          <w:bCs/>
          <w:kern w:val="2"/>
          <w:sz w:val="24"/>
          <w:szCs w:val="24"/>
          <w:lang w:eastAsia="zh-CN" w:bidi="hi-IN"/>
        </w:rPr>
      </w:pPr>
      <w:r w:rsidRPr="00841AF9">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bookmarkEnd w:id="78"/>
    <w:p w14:paraId="5ABB03F1" w14:textId="77777777" w:rsidR="00A30194" w:rsidRPr="00841AF9" w:rsidRDefault="00A30194" w:rsidP="00343AEC">
      <w:pPr>
        <w:widowControl w:val="0"/>
        <w:tabs>
          <w:tab w:val="left" w:pos="491"/>
        </w:tabs>
        <w:ind w:left="357"/>
        <w:jc w:val="both"/>
        <w:textAlignment w:val="baseline"/>
        <w:rPr>
          <w:rFonts w:eastAsia="SimSun" w:cs="Times New Roman"/>
          <w:bCs/>
          <w:kern w:val="2"/>
          <w:sz w:val="24"/>
          <w:szCs w:val="24"/>
          <w:lang w:eastAsia="zh-CN" w:bidi="hi-IN"/>
        </w:rPr>
      </w:pPr>
    </w:p>
    <w:p w14:paraId="539319EE"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Warunki płatności</w:t>
      </w:r>
    </w:p>
    <w:p w14:paraId="4D569015"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4</w:t>
      </w:r>
    </w:p>
    <w:p w14:paraId="0CE2608E" w14:textId="36CFB10C" w:rsidR="00A30194" w:rsidRPr="00841AF9" w:rsidRDefault="00A30194" w:rsidP="00343AEC">
      <w:pPr>
        <w:widowControl w:val="0"/>
        <w:numPr>
          <w:ilvl w:val="0"/>
          <w:numId w:val="68"/>
        </w:numPr>
        <w:tabs>
          <w:tab w:val="clear" w:pos="357"/>
          <w:tab w:val="left" w:pos="360"/>
        </w:tabs>
        <w:jc w:val="both"/>
        <w:rPr>
          <w:rFonts w:eastAsia="Times New Roman" w:cs="Times New Roman"/>
          <w:sz w:val="24"/>
          <w:szCs w:val="24"/>
        </w:rPr>
      </w:pPr>
      <w:bookmarkStart w:id="79" w:name="_Hlk159923473"/>
      <w:r w:rsidRPr="00841AF9">
        <w:rPr>
          <w:rFonts w:eastAsia="Times New Roman" w:cs="Times New Roman"/>
          <w:sz w:val="24"/>
          <w:szCs w:val="24"/>
        </w:rPr>
        <w:t xml:space="preserve">Zamawiający zobowiązuje się dokonać zapłaty za towar w </w:t>
      </w:r>
      <w:bookmarkEnd w:id="79"/>
      <w:r w:rsidRPr="00841AF9">
        <w:rPr>
          <w:rFonts w:eastAsia="Times New Roman" w:cs="Times New Roman"/>
          <w:sz w:val="24"/>
          <w:szCs w:val="24"/>
        </w:rPr>
        <w:t xml:space="preserve">terminie do </w:t>
      </w:r>
      <w:r w:rsidRPr="00841AF9">
        <w:rPr>
          <w:rFonts w:eastAsia="Times New Roman" w:cs="Times New Roman"/>
          <w:b/>
          <w:bCs/>
          <w:sz w:val="24"/>
          <w:szCs w:val="24"/>
        </w:rPr>
        <w:t>60 dni</w:t>
      </w:r>
      <w:r w:rsidRPr="00841AF9">
        <w:rPr>
          <w:rFonts w:eastAsia="Times New Roman" w:cs="Times New Roman"/>
          <w:sz w:val="24"/>
          <w:szCs w:val="24"/>
        </w:rPr>
        <w:t xml:space="preserve"> od daty otrzymania oryginału prawidłowo wystawionej i dostarczonej do Zamawiającego faktury i po zrealizowaniu zamówienia potwierdzonego przez upoważnionego pracownika Zamawiającego. Wpłaty dokonywane będą przelewem na rachunek bankowy Dostawcy nr </w:t>
      </w:r>
      <w:r w:rsidRPr="00841AF9">
        <w:rPr>
          <w:rFonts w:eastAsia="Times New Roman" w:cs="Times New Roman"/>
          <w:sz w:val="24"/>
          <w:szCs w:val="24"/>
          <w:highlight w:val="lightGray"/>
        </w:rPr>
        <w:t>…………………………………………</w:t>
      </w:r>
      <w:r w:rsidR="00696DA5" w:rsidRPr="00841AF9">
        <w:rPr>
          <w:rFonts w:eastAsia="Times New Roman" w:cs="Times New Roman"/>
          <w:sz w:val="24"/>
          <w:szCs w:val="24"/>
          <w:highlight w:val="lightGray"/>
        </w:rPr>
        <w:t>……</w:t>
      </w:r>
      <w:r w:rsidR="00563BC6" w:rsidRPr="00841AF9">
        <w:rPr>
          <w:rFonts w:eastAsia="Times New Roman" w:cs="Times New Roman"/>
          <w:sz w:val="24"/>
          <w:szCs w:val="24"/>
          <w:highlight w:val="lightGray"/>
        </w:rPr>
        <w:t>.</w:t>
      </w:r>
      <w:r w:rsidRPr="00841AF9">
        <w:rPr>
          <w:rFonts w:eastAsia="Times New Roman" w:cs="Times New Roman"/>
          <w:sz w:val="24"/>
          <w:szCs w:val="24"/>
        </w:rPr>
        <w:t xml:space="preserve"> </w:t>
      </w:r>
    </w:p>
    <w:p w14:paraId="639EE2C7" w14:textId="77777777" w:rsidR="00A30194" w:rsidRPr="00841AF9" w:rsidRDefault="00A30194" w:rsidP="00343AEC">
      <w:pPr>
        <w:widowControl w:val="0"/>
        <w:ind w:left="357"/>
        <w:jc w:val="both"/>
        <w:rPr>
          <w:rFonts w:eastAsia="Times New Roman" w:cs="Times New Roman"/>
          <w:sz w:val="24"/>
          <w:szCs w:val="24"/>
        </w:rPr>
      </w:pPr>
      <w:r w:rsidRPr="00841AF9">
        <w:rPr>
          <w:rFonts w:eastAsia="Times New Roman" w:cs="Times New Roman"/>
          <w:sz w:val="24"/>
          <w:szCs w:val="24"/>
        </w:rPr>
        <w:t>W przypadku zmiany rachunku bankowego Dostawca sporządzi stosowny aneks i dostarczy go Zamawiającemu.</w:t>
      </w:r>
    </w:p>
    <w:p w14:paraId="5A32B8BE" w14:textId="355CD641" w:rsidR="00A30194" w:rsidRPr="00841AF9" w:rsidRDefault="00A30194" w:rsidP="00343AEC">
      <w:pPr>
        <w:widowControl w:val="0"/>
        <w:numPr>
          <w:ilvl w:val="0"/>
          <w:numId w:val="68"/>
        </w:numPr>
        <w:tabs>
          <w:tab w:val="clear" w:pos="357"/>
          <w:tab w:val="left" w:pos="360"/>
        </w:tabs>
        <w:jc w:val="both"/>
        <w:rPr>
          <w:rFonts w:eastAsia="Times New Roman" w:cs="Times New Roman"/>
          <w:sz w:val="24"/>
          <w:szCs w:val="24"/>
        </w:rPr>
      </w:pPr>
      <w:bookmarkStart w:id="80" w:name="_Hlk159923636"/>
      <w:r w:rsidRPr="00841AF9">
        <w:rPr>
          <w:rFonts w:eastAsia="Times New Roman" w:cs="Times New Roman"/>
          <w:sz w:val="24"/>
          <w:szCs w:val="24"/>
        </w:rPr>
        <w:t xml:space="preserve">Zamawiający dopuszcza przesyłanie faktur na adres email: </w:t>
      </w:r>
      <w:hyperlink r:id="rId87" w:history="1">
        <w:r w:rsidRPr="00841AF9">
          <w:rPr>
            <w:rStyle w:val="Hipercze"/>
            <w:rFonts w:eastAsia="Times New Roman" w:cs="Times New Roman"/>
            <w:color w:val="auto"/>
            <w:sz w:val="24"/>
            <w:szCs w:val="24"/>
          </w:rPr>
          <w:t>apteka@dietl.krakow.pl</w:t>
        </w:r>
      </w:hyperlink>
      <w:r w:rsidRPr="00841AF9">
        <w:rPr>
          <w:rFonts w:eastAsia="Times New Roman" w:cs="Times New Roman"/>
          <w:sz w:val="24"/>
          <w:szCs w:val="24"/>
        </w:rPr>
        <w:t xml:space="preserve"> jak i za pośrednictwem Platformy Elektronicznego Fakturowania (PEF). </w:t>
      </w:r>
    </w:p>
    <w:bookmarkEnd w:id="80"/>
    <w:p w14:paraId="66E629F6" w14:textId="733070AC" w:rsidR="00A30194" w:rsidRPr="00841AF9" w:rsidRDefault="00A30194" w:rsidP="00343AEC">
      <w:pPr>
        <w:widowControl w:val="0"/>
        <w:numPr>
          <w:ilvl w:val="0"/>
          <w:numId w:val="68"/>
        </w:numPr>
        <w:tabs>
          <w:tab w:val="clear" w:pos="357"/>
          <w:tab w:val="left" w:pos="360"/>
        </w:tabs>
        <w:jc w:val="both"/>
        <w:rPr>
          <w:rFonts w:eastAsia="Times New Roman" w:cs="Times New Roman"/>
          <w:sz w:val="24"/>
          <w:szCs w:val="24"/>
        </w:rPr>
      </w:pPr>
      <w:r w:rsidRPr="00841AF9">
        <w:rPr>
          <w:rFonts w:eastAsia="Times New Roman" w:cs="Times New Roman"/>
          <w:sz w:val="24"/>
          <w:szCs w:val="24"/>
        </w:rPr>
        <w:t>Zamawiający będzie dokonywać płatności na rachunek bankowy wskazany w ust. 1</w:t>
      </w:r>
      <w:r w:rsidR="00767C5F" w:rsidRPr="00841AF9">
        <w:rPr>
          <w:rFonts w:eastAsia="Times New Roman" w:cs="Times New Roman"/>
          <w:sz w:val="24"/>
          <w:szCs w:val="24"/>
        </w:rPr>
        <w:t>,</w:t>
      </w:r>
      <w:r w:rsidRPr="00841AF9">
        <w:rPr>
          <w:rFonts w:eastAsia="Times New Roman" w:cs="Times New Roman"/>
          <w:color w:val="FF0000"/>
          <w:sz w:val="24"/>
          <w:szCs w:val="24"/>
        </w:rPr>
        <w:t xml:space="preserve"> </w:t>
      </w:r>
      <w:r w:rsidRPr="00841AF9">
        <w:rPr>
          <w:rFonts w:eastAsia="Times New Roman" w:cs="Times New Roman"/>
          <w:sz w:val="24"/>
          <w:szCs w:val="24"/>
        </w:rPr>
        <w:t xml:space="preserve">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sidRPr="00841AF9">
        <w:rPr>
          <w:rFonts w:eastAsia="Calibri" w:cs="Times New Roman"/>
          <w:sz w:val="24"/>
          <w:szCs w:val="24"/>
          <w:lang w:eastAsia="en-US"/>
        </w:rPr>
        <w:t xml:space="preserve">– dotyczy podatników VAT zarejestrowanych jako podatnik VAT czynny.  </w:t>
      </w:r>
    </w:p>
    <w:p w14:paraId="26E4B383" w14:textId="77777777" w:rsidR="00A30194" w:rsidRPr="00841AF9" w:rsidRDefault="00A30194" w:rsidP="00343AEC">
      <w:pPr>
        <w:widowControl w:val="0"/>
        <w:numPr>
          <w:ilvl w:val="0"/>
          <w:numId w:val="68"/>
        </w:numPr>
        <w:tabs>
          <w:tab w:val="clear" w:pos="357"/>
          <w:tab w:val="left" w:pos="360"/>
        </w:tabs>
        <w:jc w:val="both"/>
        <w:rPr>
          <w:rFonts w:eastAsia="Times New Roman" w:cs="Times New Roman"/>
          <w:sz w:val="24"/>
          <w:szCs w:val="24"/>
        </w:rPr>
      </w:pPr>
      <w:r w:rsidRPr="00841AF9">
        <w:rPr>
          <w:rFonts w:eastAsia="Times New Roman" w:cs="Times New Roman"/>
          <w:sz w:val="24"/>
          <w:szCs w:val="24"/>
        </w:rPr>
        <w:t>Za termin dokonania zapłaty przyjmuje się datę obciążenia rachunku bankowego Zamawiającego.</w:t>
      </w:r>
    </w:p>
    <w:p w14:paraId="2EC766B5" w14:textId="538259B0" w:rsidR="00A30194" w:rsidRPr="00841AF9" w:rsidRDefault="00A30194" w:rsidP="00343AEC">
      <w:pPr>
        <w:widowControl w:val="0"/>
        <w:numPr>
          <w:ilvl w:val="0"/>
          <w:numId w:val="68"/>
        </w:numPr>
        <w:jc w:val="both"/>
        <w:rPr>
          <w:rFonts w:eastAsia="Times New Roman" w:cs="Times New Roman"/>
          <w:sz w:val="24"/>
          <w:szCs w:val="24"/>
        </w:rPr>
      </w:pPr>
      <w:r w:rsidRPr="00841AF9">
        <w:rPr>
          <w:rFonts w:eastAsia="Times New Roman" w:cs="Times New Roman"/>
          <w:sz w:val="24"/>
          <w:szCs w:val="24"/>
          <w:lang w:eastAsia="pl-PL"/>
        </w:rPr>
        <w:t>Do ewentualnych opóźnień w zapłacie zastosowanie ma art. 8 ust. 1 ustawy z dnia 8.03.2013 r. o</w:t>
      </w:r>
      <w:r w:rsidR="00881906">
        <w:rPr>
          <w:rFonts w:eastAsia="Times New Roman" w:cs="Times New Roman"/>
          <w:sz w:val="24"/>
          <w:szCs w:val="24"/>
          <w:lang w:eastAsia="pl-PL"/>
        </w:rPr>
        <w:t> </w:t>
      </w:r>
      <w:r w:rsidRPr="00841AF9">
        <w:rPr>
          <w:rFonts w:eastAsia="Times New Roman" w:cs="Times New Roman"/>
          <w:sz w:val="24"/>
          <w:szCs w:val="24"/>
          <w:lang w:eastAsia="pl-PL"/>
        </w:rPr>
        <w:t>przeciwdziałaniu nadmiernym opóźnieniom w transakcjach handlowych.</w:t>
      </w:r>
    </w:p>
    <w:p w14:paraId="32BBF77C" w14:textId="77777777" w:rsidR="00A30194" w:rsidRPr="00841AF9" w:rsidRDefault="00A30194" w:rsidP="00343AEC">
      <w:pPr>
        <w:widowControl w:val="0"/>
        <w:numPr>
          <w:ilvl w:val="0"/>
          <w:numId w:val="68"/>
        </w:numPr>
        <w:jc w:val="both"/>
        <w:rPr>
          <w:rFonts w:eastAsia="Times New Roman" w:cs="Times New Roman"/>
          <w:sz w:val="24"/>
          <w:szCs w:val="24"/>
        </w:rPr>
      </w:pPr>
      <w:r w:rsidRPr="00841AF9">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70121FB1" w14:textId="77777777" w:rsidR="00A30194" w:rsidRPr="00841AF9" w:rsidRDefault="00A30194" w:rsidP="00343AEC">
      <w:pPr>
        <w:widowControl w:val="0"/>
        <w:tabs>
          <w:tab w:val="left" w:pos="360"/>
        </w:tabs>
        <w:jc w:val="both"/>
        <w:rPr>
          <w:rFonts w:eastAsia="Times New Roman" w:cs="Times New Roman"/>
          <w:b/>
          <w:bCs/>
          <w:color w:val="76923C" w:themeColor="accent3" w:themeShade="BF"/>
          <w:sz w:val="24"/>
          <w:szCs w:val="24"/>
        </w:rPr>
      </w:pPr>
    </w:p>
    <w:p w14:paraId="0256CCBB" w14:textId="77777777" w:rsidR="00A30194" w:rsidRPr="00841AF9" w:rsidRDefault="00A30194" w:rsidP="00343AEC">
      <w:pPr>
        <w:widowControl w:val="0"/>
        <w:tabs>
          <w:tab w:val="left" w:pos="360"/>
        </w:tabs>
        <w:jc w:val="center"/>
        <w:rPr>
          <w:rFonts w:eastAsia="Times New Roman" w:cs="Times New Roman"/>
          <w:b/>
          <w:bCs/>
          <w:sz w:val="24"/>
          <w:szCs w:val="24"/>
        </w:rPr>
      </w:pPr>
      <w:bookmarkStart w:id="81" w:name="_Hlk159925457"/>
      <w:r w:rsidRPr="00841AF9">
        <w:rPr>
          <w:rFonts w:eastAsia="Times New Roman" w:cs="Times New Roman"/>
          <w:b/>
          <w:bCs/>
          <w:sz w:val="24"/>
          <w:szCs w:val="24"/>
        </w:rPr>
        <w:t>Termin wykonania umowy</w:t>
      </w:r>
    </w:p>
    <w:bookmarkEnd w:id="81"/>
    <w:p w14:paraId="416B5659" w14:textId="0CBFC651"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5</w:t>
      </w:r>
    </w:p>
    <w:p w14:paraId="4DDC65DA" w14:textId="420CA209" w:rsidR="00A30194" w:rsidRPr="00841AF9" w:rsidRDefault="00A30194" w:rsidP="00343AEC">
      <w:pPr>
        <w:pStyle w:val="Akapitzlist"/>
        <w:widowControl w:val="0"/>
        <w:numPr>
          <w:ilvl w:val="0"/>
          <w:numId w:val="69"/>
        </w:numPr>
        <w:tabs>
          <w:tab w:val="clear" w:pos="357"/>
          <w:tab w:val="left" w:pos="360"/>
        </w:tabs>
        <w:suppressAutoHyphens/>
        <w:spacing w:after="0" w:line="240" w:lineRule="auto"/>
        <w:jc w:val="both"/>
        <w:rPr>
          <w:rFonts w:ascii="Times New Roman" w:eastAsia="Times New Roman" w:hAnsi="Times New Roman" w:cs="Times New Roman"/>
          <w:b/>
          <w:bCs/>
          <w:sz w:val="24"/>
          <w:szCs w:val="24"/>
        </w:rPr>
      </w:pPr>
      <w:r w:rsidRPr="00881906">
        <w:rPr>
          <w:rFonts w:ascii="Times New Roman" w:eastAsia="Times New Roman" w:hAnsi="Times New Roman" w:cs="Times New Roman"/>
          <w:sz w:val="24"/>
          <w:szCs w:val="24"/>
        </w:rPr>
        <w:t>Umowa</w:t>
      </w:r>
      <w:r w:rsidRPr="00841AF9">
        <w:rPr>
          <w:rFonts w:eastAsia="Times New Roman" w:cs="Times New Roman"/>
          <w:sz w:val="24"/>
          <w:szCs w:val="24"/>
        </w:rPr>
        <w:t xml:space="preserve"> </w:t>
      </w:r>
      <w:r w:rsidRPr="00841AF9">
        <w:rPr>
          <w:rFonts w:ascii="Times New Roman" w:eastAsia="Times New Roman" w:hAnsi="Times New Roman" w:cs="Times New Roman"/>
          <w:sz w:val="24"/>
          <w:szCs w:val="24"/>
        </w:rPr>
        <w:t xml:space="preserve">została zawarta na czas określony i obowiązuje </w:t>
      </w:r>
      <w:r w:rsidRPr="00841AF9">
        <w:rPr>
          <w:rFonts w:ascii="Times New Roman" w:eastAsia="Times New Roman" w:hAnsi="Times New Roman" w:cs="Times New Roman"/>
          <w:b/>
          <w:bCs/>
          <w:sz w:val="24"/>
          <w:szCs w:val="24"/>
        </w:rPr>
        <w:t>od dnia ……………. do dnia …</w:t>
      </w:r>
      <w:r w:rsidR="00563BC6" w:rsidRPr="00841AF9">
        <w:rPr>
          <w:rFonts w:ascii="Times New Roman" w:eastAsia="Times New Roman" w:hAnsi="Times New Roman" w:cs="Times New Roman"/>
          <w:b/>
          <w:bCs/>
          <w:sz w:val="24"/>
          <w:szCs w:val="24"/>
        </w:rPr>
        <w:t>…</w:t>
      </w:r>
      <w:r w:rsidRPr="00841AF9">
        <w:rPr>
          <w:rFonts w:ascii="Times New Roman" w:eastAsia="Times New Roman" w:hAnsi="Times New Roman" w:cs="Times New Roman"/>
          <w:b/>
          <w:bCs/>
          <w:sz w:val="24"/>
          <w:szCs w:val="24"/>
        </w:rPr>
        <w:t xml:space="preserve">……. r. </w:t>
      </w:r>
      <w:r w:rsidRPr="00841AF9">
        <w:rPr>
          <w:rFonts w:ascii="Times New Roman" w:eastAsia="Times New Roman" w:hAnsi="Times New Roman" w:cs="Times New Roman"/>
          <w:sz w:val="24"/>
          <w:szCs w:val="24"/>
        </w:rPr>
        <w:t>z zastrzeżeniem ust. 2.</w:t>
      </w:r>
    </w:p>
    <w:p w14:paraId="1B3C4E04" w14:textId="77777777" w:rsidR="00A30194" w:rsidRPr="00841AF9" w:rsidRDefault="00A30194" w:rsidP="00343AEC">
      <w:pPr>
        <w:widowControl w:val="0"/>
        <w:numPr>
          <w:ilvl w:val="0"/>
          <w:numId w:val="69"/>
        </w:numPr>
        <w:tabs>
          <w:tab w:val="clear" w:pos="357"/>
          <w:tab w:val="left" w:pos="360"/>
        </w:tabs>
        <w:jc w:val="both"/>
        <w:rPr>
          <w:rFonts w:eastAsia="Times New Roman" w:cs="Times New Roman"/>
          <w:b/>
          <w:bCs/>
          <w:sz w:val="24"/>
          <w:szCs w:val="24"/>
        </w:rPr>
      </w:pPr>
      <w:r w:rsidRPr="00841AF9">
        <w:rPr>
          <w:rFonts w:eastAsia="Times New Roman" w:cs="Times New Roman"/>
          <w:sz w:val="24"/>
          <w:szCs w:val="24"/>
        </w:rPr>
        <w:t>Umowa wygasa lub rozwiązuje się:</w:t>
      </w:r>
    </w:p>
    <w:p w14:paraId="73899F8E" w14:textId="77777777" w:rsidR="00A30194" w:rsidRPr="00841AF9" w:rsidRDefault="00A30194" w:rsidP="00343AEC">
      <w:pPr>
        <w:widowControl w:val="0"/>
        <w:numPr>
          <w:ilvl w:val="1"/>
          <w:numId w:val="69"/>
        </w:numPr>
        <w:tabs>
          <w:tab w:val="left" w:pos="720"/>
        </w:tabs>
        <w:jc w:val="both"/>
        <w:rPr>
          <w:rFonts w:eastAsia="Times New Roman" w:cs="Times New Roman"/>
          <w:sz w:val="24"/>
          <w:szCs w:val="24"/>
        </w:rPr>
      </w:pPr>
      <w:r w:rsidRPr="00841AF9">
        <w:rPr>
          <w:rFonts w:eastAsia="Times New Roman" w:cs="Times New Roman"/>
          <w:sz w:val="24"/>
          <w:szCs w:val="24"/>
        </w:rPr>
        <w:t xml:space="preserve">z upływem okresu na jaki została zawarta, </w:t>
      </w:r>
      <w:r w:rsidRPr="00841AF9">
        <w:rPr>
          <w:rFonts w:eastAsia="Times New Roman" w:cs="Times New Roman"/>
          <w:bCs/>
          <w:sz w:val="24"/>
          <w:szCs w:val="24"/>
        </w:rPr>
        <w:t>z zastrzeżeniem postanowień niniejszej umowy;</w:t>
      </w:r>
    </w:p>
    <w:p w14:paraId="01BAFBF5" w14:textId="5886DF9D" w:rsidR="00A30194" w:rsidRPr="00841AF9" w:rsidRDefault="00A30194" w:rsidP="00343AEC">
      <w:pPr>
        <w:widowControl w:val="0"/>
        <w:numPr>
          <w:ilvl w:val="1"/>
          <w:numId w:val="69"/>
        </w:numPr>
        <w:tabs>
          <w:tab w:val="left" w:pos="720"/>
        </w:tabs>
        <w:jc w:val="both"/>
        <w:rPr>
          <w:rFonts w:eastAsia="Times New Roman" w:cs="Times New Roman"/>
          <w:strike/>
          <w:sz w:val="24"/>
          <w:szCs w:val="24"/>
        </w:rPr>
      </w:pPr>
      <w:r w:rsidRPr="00841AF9">
        <w:rPr>
          <w:rFonts w:eastAsia="Times New Roman" w:cs="Times New Roman"/>
          <w:sz w:val="24"/>
          <w:szCs w:val="24"/>
        </w:rPr>
        <w:t xml:space="preserve">z chwilą wyczerpania się kwoty przeznaczonej na dostawę wyrobów określonej w </w:t>
      </w:r>
      <w:r w:rsidRPr="00841AF9">
        <w:rPr>
          <w:rFonts w:eastAsia="Times New Roman" w:cs="Times New Roman"/>
          <w:bCs/>
          <w:sz w:val="24"/>
          <w:szCs w:val="24"/>
        </w:rPr>
        <w:t xml:space="preserve">§ 3 ust. 1 </w:t>
      </w:r>
      <w:r w:rsidRPr="00841AF9">
        <w:rPr>
          <w:rFonts w:eastAsia="Times New Roman" w:cs="Times New Roman"/>
          <w:sz w:val="24"/>
          <w:szCs w:val="24"/>
        </w:rPr>
        <w:t xml:space="preserve">z </w:t>
      </w:r>
      <w:r w:rsidRPr="00841AF9">
        <w:rPr>
          <w:rFonts w:eastAsia="Times New Roman" w:cs="Times New Roman"/>
          <w:bCs/>
          <w:sz w:val="24"/>
          <w:szCs w:val="24"/>
        </w:rPr>
        <w:t xml:space="preserve">zastrzeżeniem art. </w:t>
      </w:r>
      <w:r w:rsidRPr="00841AF9">
        <w:rPr>
          <w:rFonts w:eastAsia="Times New Roman" w:cs="Times New Roman"/>
          <w:sz w:val="24"/>
          <w:szCs w:val="24"/>
        </w:rPr>
        <w:t xml:space="preserve">455 ust. 2 ustawy </w:t>
      </w:r>
      <w:proofErr w:type="spellStart"/>
      <w:r w:rsidRPr="00841AF9">
        <w:rPr>
          <w:rFonts w:eastAsia="Times New Roman" w:cs="Times New Roman"/>
          <w:sz w:val="24"/>
          <w:szCs w:val="24"/>
        </w:rPr>
        <w:t>pzp</w:t>
      </w:r>
      <w:proofErr w:type="spellEnd"/>
      <w:r w:rsidRPr="00841AF9">
        <w:rPr>
          <w:rFonts w:eastAsia="Times New Roman" w:cs="Times New Roman"/>
          <w:bCs/>
          <w:sz w:val="24"/>
          <w:szCs w:val="24"/>
        </w:rPr>
        <w:t>;</w:t>
      </w:r>
    </w:p>
    <w:p w14:paraId="7D6092BC" w14:textId="77777777" w:rsidR="00A30194" w:rsidRPr="00841AF9" w:rsidRDefault="00A30194" w:rsidP="00343AEC">
      <w:pPr>
        <w:widowControl w:val="0"/>
        <w:numPr>
          <w:ilvl w:val="1"/>
          <w:numId w:val="69"/>
        </w:numPr>
        <w:tabs>
          <w:tab w:val="left" w:pos="720"/>
        </w:tabs>
        <w:jc w:val="both"/>
        <w:rPr>
          <w:rFonts w:eastAsia="Times New Roman" w:cs="Times New Roman"/>
          <w:sz w:val="24"/>
          <w:szCs w:val="24"/>
        </w:rPr>
      </w:pPr>
      <w:r w:rsidRPr="00841AF9">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4F2D00BF" w14:textId="68DB71B0" w:rsidR="00E60012" w:rsidRPr="00841AF9" w:rsidRDefault="00E60012" w:rsidP="00343AEC">
      <w:pPr>
        <w:widowControl w:val="0"/>
        <w:numPr>
          <w:ilvl w:val="0"/>
          <w:numId w:val="69"/>
        </w:numPr>
        <w:tabs>
          <w:tab w:val="left" w:pos="720"/>
        </w:tabs>
        <w:jc w:val="both"/>
        <w:rPr>
          <w:rFonts w:eastAsia="Times New Roman" w:cs="Times New Roman"/>
          <w:sz w:val="24"/>
          <w:szCs w:val="24"/>
          <w:lang w:eastAsia="en-US"/>
        </w:rPr>
      </w:pPr>
      <w:bookmarkStart w:id="82" w:name="_Hlk159925540"/>
      <w:r w:rsidRPr="00841AF9">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t>
      </w:r>
      <w:r w:rsidRPr="00841AF9">
        <w:rPr>
          <w:rFonts w:eastAsia="Times New Roman" w:cs="Times New Roman"/>
          <w:sz w:val="24"/>
          <w:szCs w:val="24"/>
          <w:lang w:eastAsia="en-US"/>
        </w:rPr>
        <w:lastRenderedPageBreak/>
        <w:t xml:space="preserve">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bookmarkEnd w:id="82"/>
    </w:p>
    <w:p w14:paraId="3D00BA5E" w14:textId="533C664A" w:rsidR="00A30194" w:rsidRPr="00841AF9" w:rsidRDefault="00A30194" w:rsidP="00343AEC">
      <w:pPr>
        <w:widowControl w:val="0"/>
        <w:numPr>
          <w:ilvl w:val="0"/>
          <w:numId w:val="69"/>
        </w:numPr>
        <w:tabs>
          <w:tab w:val="clear" w:pos="357"/>
          <w:tab w:val="left" w:pos="360"/>
        </w:tabs>
        <w:jc w:val="both"/>
        <w:rPr>
          <w:rFonts w:eastAsia="Times New Roman" w:cs="Times New Roman"/>
          <w:sz w:val="24"/>
          <w:szCs w:val="24"/>
        </w:rPr>
      </w:pPr>
      <w:r w:rsidRPr="00841AF9">
        <w:rPr>
          <w:rFonts w:eastAsia="Times New Roman" w:cs="Times New Roman"/>
          <w:sz w:val="24"/>
          <w:szCs w:val="24"/>
        </w:rPr>
        <w:t xml:space="preserve">Strony postanawiają, że oprócz wypadków wymienionych w Kodeksie Cywilnym oraz art. 456 ustawy </w:t>
      </w:r>
      <w:proofErr w:type="spellStart"/>
      <w:r w:rsidRPr="00841AF9">
        <w:rPr>
          <w:rFonts w:eastAsia="Times New Roman" w:cs="Times New Roman"/>
          <w:sz w:val="24"/>
          <w:szCs w:val="24"/>
        </w:rPr>
        <w:t>pzp</w:t>
      </w:r>
      <w:proofErr w:type="spellEnd"/>
      <w:r w:rsidRPr="00841AF9">
        <w:rPr>
          <w:rFonts w:eastAsia="Times New Roman" w:cs="Times New Roman"/>
          <w:sz w:val="24"/>
          <w:szCs w:val="24"/>
        </w:rPr>
        <w:t xml:space="preserve"> i innych miejscach niniejszej umowy, przysługuje im prawo odstąpienia od umowy w zakresie niezrealizowanej części w następujących wypadkach:</w:t>
      </w:r>
    </w:p>
    <w:p w14:paraId="5FFA78FF" w14:textId="77777777" w:rsidR="00A30194" w:rsidRPr="00841AF9" w:rsidRDefault="00A30194" w:rsidP="00343AEC">
      <w:pPr>
        <w:widowControl w:val="0"/>
        <w:numPr>
          <w:ilvl w:val="0"/>
          <w:numId w:val="70"/>
        </w:numPr>
        <w:jc w:val="both"/>
        <w:rPr>
          <w:rFonts w:eastAsia="Times New Roman" w:cs="Times New Roman"/>
          <w:sz w:val="24"/>
          <w:szCs w:val="24"/>
        </w:rPr>
      </w:pPr>
      <w:r w:rsidRPr="00841AF9">
        <w:rPr>
          <w:rFonts w:eastAsia="Times New Roman" w:cs="Times New Roman"/>
          <w:sz w:val="24"/>
          <w:szCs w:val="24"/>
        </w:rPr>
        <w:t>Dostawca może odstąpić od umowy, jeżeli Zamawiający nie dokonuje zapłaty za faktury Dostawcy w okresie dłuższym niż 90 dni licząc od ustalonego terminu zapłaty.</w:t>
      </w:r>
    </w:p>
    <w:p w14:paraId="2700A81A" w14:textId="77777777" w:rsidR="00A30194" w:rsidRPr="00841AF9" w:rsidRDefault="00A30194" w:rsidP="00343AEC">
      <w:pPr>
        <w:widowControl w:val="0"/>
        <w:numPr>
          <w:ilvl w:val="0"/>
          <w:numId w:val="70"/>
        </w:numPr>
        <w:jc w:val="both"/>
        <w:rPr>
          <w:rFonts w:eastAsia="Times New Roman" w:cs="Times New Roman"/>
          <w:sz w:val="24"/>
          <w:szCs w:val="24"/>
        </w:rPr>
      </w:pPr>
      <w:r w:rsidRPr="00841AF9">
        <w:rPr>
          <w:rFonts w:eastAsia="Times New Roman" w:cs="Times New Roman"/>
          <w:sz w:val="24"/>
          <w:szCs w:val="24"/>
        </w:rPr>
        <w:t>Zamawiający może odstąpić od umowy, jeżeli:</w:t>
      </w:r>
    </w:p>
    <w:p w14:paraId="5F3DC2A3" w14:textId="77777777" w:rsidR="00A30194" w:rsidRPr="00841AF9" w:rsidRDefault="00A30194" w:rsidP="00343AEC">
      <w:pPr>
        <w:widowControl w:val="0"/>
        <w:numPr>
          <w:ilvl w:val="0"/>
          <w:numId w:val="71"/>
        </w:numPr>
        <w:tabs>
          <w:tab w:val="left" w:pos="426"/>
        </w:tabs>
        <w:jc w:val="both"/>
        <w:rPr>
          <w:rFonts w:eastAsia="Times New Roman" w:cs="Times New Roman"/>
          <w:sz w:val="24"/>
          <w:szCs w:val="24"/>
        </w:rPr>
      </w:pPr>
      <w:r w:rsidRPr="00841AF9">
        <w:rPr>
          <w:rFonts w:eastAsia="Times New Roman" w:cs="Times New Roman"/>
          <w:sz w:val="24"/>
          <w:szCs w:val="24"/>
        </w:rPr>
        <w:t>Dostawca bez uzasadnionych przyczyn nie rozpoczął wykonywania umowy lub przerwał jej wykonywanie;</w:t>
      </w:r>
    </w:p>
    <w:p w14:paraId="5F60D535" w14:textId="77777777" w:rsidR="00A30194" w:rsidRPr="00841AF9" w:rsidRDefault="00A30194" w:rsidP="00343AEC">
      <w:pPr>
        <w:widowControl w:val="0"/>
        <w:numPr>
          <w:ilvl w:val="0"/>
          <w:numId w:val="71"/>
        </w:numPr>
        <w:tabs>
          <w:tab w:val="left" w:pos="426"/>
        </w:tabs>
        <w:jc w:val="both"/>
        <w:rPr>
          <w:rFonts w:eastAsia="Times New Roman" w:cs="Times New Roman"/>
          <w:sz w:val="24"/>
          <w:szCs w:val="24"/>
        </w:rPr>
      </w:pPr>
      <w:r w:rsidRPr="00841AF9">
        <w:rPr>
          <w:rFonts w:eastAsia="Times New Roman" w:cs="Times New Roman"/>
          <w:sz w:val="24"/>
          <w:szCs w:val="24"/>
        </w:rPr>
        <w:t>Dostawca rażąco narusza obowiązki wynikające z niniejszej umowy;</w:t>
      </w:r>
    </w:p>
    <w:p w14:paraId="20E044F9" w14:textId="77777777" w:rsidR="00A30194" w:rsidRPr="00841AF9" w:rsidRDefault="00A30194" w:rsidP="00343AEC">
      <w:pPr>
        <w:widowControl w:val="0"/>
        <w:numPr>
          <w:ilvl w:val="0"/>
          <w:numId w:val="71"/>
        </w:numPr>
        <w:tabs>
          <w:tab w:val="left" w:pos="426"/>
        </w:tabs>
        <w:jc w:val="both"/>
        <w:rPr>
          <w:rFonts w:eastAsia="Times New Roman" w:cs="Times New Roman"/>
          <w:sz w:val="24"/>
          <w:szCs w:val="24"/>
        </w:rPr>
      </w:pPr>
      <w:r w:rsidRPr="00841AF9">
        <w:rPr>
          <w:rFonts w:eastAsia="Times New Roman" w:cs="Times New Roman"/>
          <w:sz w:val="24"/>
          <w:szCs w:val="24"/>
        </w:rPr>
        <w:t>Dostawca 3–krotnie nieterminowo zrealizuje dostawy bądź opóźni się w realizacji pojedynczej dostawy przez okres dłuższy niż 96 godzin;</w:t>
      </w:r>
    </w:p>
    <w:p w14:paraId="56C2BB74" w14:textId="32513B25" w:rsidR="00A30194" w:rsidRPr="00841AF9" w:rsidRDefault="00A30194" w:rsidP="00343AEC">
      <w:pPr>
        <w:widowControl w:val="0"/>
        <w:numPr>
          <w:ilvl w:val="0"/>
          <w:numId w:val="71"/>
        </w:numPr>
        <w:tabs>
          <w:tab w:val="left" w:pos="426"/>
        </w:tabs>
        <w:jc w:val="both"/>
        <w:rPr>
          <w:rFonts w:eastAsia="Times New Roman" w:cs="Times New Roman"/>
          <w:sz w:val="24"/>
          <w:szCs w:val="24"/>
        </w:rPr>
      </w:pPr>
      <w:r w:rsidRPr="00841AF9">
        <w:rPr>
          <w:rFonts w:eastAsia="Times New Roman" w:cs="Times New Roman"/>
          <w:sz w:val="24"/>
          <w:szCs w:val="24"/>
        </w:rPr>
        <w:t>nie dojdzie do zmiany umowy w przypadku wskazanym w §</w:t>
      </w:r>
      <w:r w:rsidR="008D76F7" w:rsidRPr="00841AF9">
        <w:rPr>
          <w:rFonts w:eastAsia="Times New Roman" w:cs="Times New Roman"/>
          <w:sz w:val="24"/>
          <w:szCs w:val="24"/>
        </w:rPr>
        <w:t>9</w:t>
      </w:r>
      <w:r w:rsidRPr="00841AF9">
        <w:rPr>
          <w:rFonts w:eastAsia="Times New Roman" w:cs="Times New Roman"/>
          <w:sz w:val="24"/>
          <w:szCs w:val="24"/>
        </w:rPr>
        <w:t xml:space="preserve"> ust. 2 w terminie do 7 dni od daty poinformowania Dostawcy przez Zamawiającego o konieczności dokonania zmiany umowy.;</w:t>
      </w:r>
    </w:p>
    <w:p w14:paraId="5BC0DB63" w14:textId="26DD2729" w:rsidR="00A30194" w:rsidRPr="00841AF9" w:rsidRDefault="00A30194" w:rsidP="00343AEC">
      <w:pPr>
        <w:widowControl w:val="0"/>
        <w:numPr>
          <w:ilvl w:val="0"/>
          <w:numId w:val="69"/>
        </w:numPr>
        <w:jc w:val="both"/>
        <w:rPr>
          <w:rFonts w:eastAsia="Times New Roman" w:cs="Times New Roman"/>
          <w:strike/>
          <w:color w:val="FF0000"/>
          <w:sz w:val="24"/>
          <w:szCs w:val="24"/>
        </w:rPr>
      </w:pPr>
      <w:r w:rsidRPr="00841AF9">
        <w:rPr>
          <w:rFonts w:eastAsia="Calibri" w:cs="Times New Roman"/>
          <w:sz w:val="24"/>
          <w:szCs w:val="24"/>
          <w:lang w:eastAsia="pl-PL"/>
        </w:rPr>
        <w:t>Odstąpienie od umowy powinno nastąpić w formie pisemnej</w:t>
      </w:r>
      <w:r w:rsidR="00563BC6" w:rsidRPr="00841AF9">
        <w:rPr>
          <w:rFonts w:eastAsia="Calibri" w:cs="Times New Roman"/>
          <w:sz w:val="24"/>
          <w:szCs w:val="24"/>
          <w:lang w:eastAsia="pl-PL"/>
        </w:rPr>
        <w:t xml:space="preserve"> z podaniem uzasadnienia</w:t>
      </w:r>
      <w:r w:rsidRPr="00841AF9">
        <w:rPr>
          <w:rFonts w:eastAsia="Calibri" w:cs="Times New Roman"/>
          <w:sz w:val="24"/>
          <w:szCs w:val="24"/>
          <w:lang w:eastAsia="pl-PL"/>
        </w:rPr>
        <w:t xml:space="preserve"> </w:t>
      </w:r>
      <w:bookmarkStart w:id="83" w:name="_Hlk159925737"/>
      <w:r w:rsidRPr="00841AF9">
        <w:rPr>
          <w:rFonts w:eastAsia="Calibri" w:cs="Times New Roman"/>
          <w:sz w:val="24"/>
          <w:szCs w:val="24"/>
          <w:lang w:eastAsia="pl-PL"/>
        </w:rPr>
        <w:t xml:space="preserve">lub elektronicznej (poprzez </w:t>
      </w:r>
      <w:proofErr w:type="spellStart"/>
      <w:r w:rsidRPr="00841AF9">
        <w:rPr>
          <w:rFonts w:eastAsia="Calibri" w:cs="Times New Roman"/>
          <w:sz w:val="24"/>
          <w:szCs w:val="24"/>
          <w:lang w:eastAsia="pl-PL"/>
        </w:rPr>
        <w:t>ePUAP</w:t>
      </w:r>
      <w:proofErr w:type="spellEnd"/>
      <w:r w:rsidRPr="00841AF9">
        <w:rPr>
          <w:rFonts w:eastAsia="Calibri" w:cs="Times New Roman"/>
          <w:sz w:val="24"/>
          <w:szCs w:val="24"/>
          <w:lang w:eastAsia="pl-PL"/>
        </w:rPr>
        <w:t xml:space="preserve"> lub pocztę e-mail) z podaniem uzasadnienia</w:t>
      </w:r>
      <w:r w:rsidRPr="00841AF9">
        <w:rPr>
          <w:rFonts w:eastAsia="Calibri" w:cs="Times New Roman"/>
          <w:color w:val="FF0000"/>
          <w:sz w:val="24"/>
          <w:szCs w:val="24"/>
          <w:lang w:eastAsia="pl-PL"/>
        </w:rPr>
        <w:t>.</w:t>
      </w:r>
    </w:p>
    <w:bookmarkEnd w:id="83"/>
    <w:p w14:paraId="10AD44CD" w14:textId="77777777" w:rsidR="00A30194" w:rsidRPr="00841AF9" w:rsidRDefault="00A30194" w:rsidP="00343AEC">
      <w:pPr>
        <w:widowControl w:val="0"/>
        <w:numPr>
          <w:ilvl w:val="0"/>
          <w:numId w:val="69"/>
        </w:numPr>
        <w:jc w:val="both"/>
        <w:rPr>
          <w:rFonts w:eastAsia="Times New Roman" w:cs="Times New Roman"/>
          <w:sz w:val="24"/>
          <w:szCs w:val="24"/>
        </w:rPr>
      </w:pPr>
      <w:r w:rsidRPr="00841AF9">
        <w:rPr>
          <w:rFonts w:eastAsia="Times New Roman" w:cs="Times New Roman"/>
          <w:sz w:val="24"/>
          <w:szCs w:val="24"/>
        </w:rPr>
        <w:t xml:space="preserve">W przypadku odstąpienia od umowy przez Zamawiającego na podstawie art. 456 ust. 1 ustawy </w:t>
      </w:r>
      <w:proofErr w:type="spellStart"/>
      <w:r w:rsidRPr="00841AF9">
        <w:rPr>
          <w:rFonts w:eastAsia="Times New Roman" w:cs="Times New Roman"/>
          <w:sz w:val="24"/>
          <w:szCs w:val="24"/>
        </w:rPr>
        <w:t>pzp</w:t>
      </w:r>
      <w:proofErr w:type="spellEnd"/>
      <w:r w:rsidRPr="00841AF9">
        <w:rPr>
          <w:rFonts w:eastAsia="Times New Roman" w:cs="Times New Roman"/>
          <w:sz w:val="24"/>
          <w:szCs w:val="24"/>
        </w:rPr>
        <w:t xml:space="preserve"> Dostawca może żądać wyłącznie wynagrodzenia należnego z tytułu wykonanej części umowy.</w:t>
      </w:r>
    </w:p>
    <w:p w14:paraId="62352C29" w14:textId="77777777" w:rsidR="00A30194" w:rsidRPr="00841AF9" w:rsidRDefault="00A30194" w:rsidP="00343AEC">
      <w:pPr>
        <w:widowControl w:val="0"/>
        <w:numPr>
          <w:ilvl w:val="0"/>
          <w:numId w:val="69"/>
        </w:numPr>
        <w:jc w:val="both"/>
        <w:rPr>
          <w:rFonts w:eastAsia="Times New Roman" w:cs="Times New Roman"/>
          <w:sz w:val="24"/>
          <w:szCs w:val="24"/>
        </w:rPr>
      </w:pPr>
      <w:r w:rsidRPr="00841AF9">
        <w:rPr>
          <w:rFonts w:eastAsia="Times New Roman" w:cs="Times New Roman"/>
          <w:sz w:val="24"/>
          <w:szCs w:val="24"/>
        </w:rPr>
        <w:t>W przypadku wcześniejszego rozwiązania umowy, Dostawca może żądać jedynie zapłaty kwoty należnej mu z tytułu wykonania odebranych dostaw.</w:t>
      </w:r>
    </w:p>
    <w:p w14:paraId="66D561FD" w14:textId="77777777" w:rsidR="00A30194" w:rsidRPr="00841AF9" w:rsidRDefault="00A30194" w:rsidP="00343AEC">
      <w:pPr>
        <w:widowControl w:val="0"/>
        <w:tabs>
          <w:tab w:val="left" w:pos="360"/>
        </w:tabs>
        <w:jc w:val="both"/>
        <w:rPr>
          <w:rFonts w:eastAsia="Times New Roman" w:cs="Times New Roman"/>
          <w:sz w:val="24"/>
          <w:szCs w:val="24"/>
        </w:rPr>
      </w:pPr>
    </w:p>
    <w:p w14:paraId="231D27A4"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6</w:t>
      </w:r>
    </w:p>
    <w:p w14:paraId="3086744E" w14:textId="01CB717D" w:rsidR="00A30194" w:rsidRPr="00841AF9" w:rsidRDefault="00A30194" w:rsidP="00343AEC">
      <w:pPr>
        <w:widowControl w:val="0"/>
        <w:numPr>
          <w:ilvl w:val="0"/>
          <w:numId w:val="77"/>
        </w:numPr>
        <w:tabs>
          <w:tab w:val="clear" w:pos="357"/>
          <w:tab w:val="left" w:pos="360"/>
        </w:tabs>
        <w:ind w:left="426"/>
        <w:jc w:val="both"/>
        <w:rPr>
          <w:rFonts w:eastAsia="Times New Roman" w:cs="Times New Roman"/>
          <w:sz w:val="24"/>
          <w:szCs w:val="24"/>
        </w:rPr>
      </w:pPr>
      <w:r w:rsidRPr="00841AF9">
        <w:rPr>
          <w:rFonts w:eastAsia="Times New Roman" w:cs="Times New Roman"/>
          <w:sz w:val="24"/>
          <w:szCs w:val="24"/>
        </w:rPr>
        <w:t>Dostawca gwarantuje, że towar jest wolny od wad, z</w:t>
      </w:r>
      <w:r w:rsidRPr="00841AF9">
        <w:rPr>
          <w:rFonts w:eastAsia="Calibri" w:cs="Times New Roman"/>
          <w:sz w:val="24"/>
          <w:szCs w:val="24"/>
          <w:lang w:eastAsia="en-US"/>
        </w:rPr>
        <w:t xml:space="preserve"> terminem przydatności do użycia </w:t>
      </w:r>
      <w:r w:rsidRPr="00841AF9">
        <w:rPr>
          <w:rFonts w:eastAsia="Times New Roman" w:cs="Times New Roman"/>
          <w:sz w:val="24"/>
          <w:szCs w:val="24"/>
        </w:rPr>
        <w:t xml:space="preserve">(w sytuacji, gdy przydatność ta jest cechą danego produktu) i/lub terminem ważności minimum 12 miesięcy od każdorazowej dostawy z zastrzeżeniem, iż ewentualne krótsze terminy ważności/przydatności będą każdorazowo uzgadniane z Zamawiającym i jest dopuszczony do obrotu i stosowania na terytorium RP zgodnie z </w:t>
      </w:r>
      <w:r w:rsidRPr="00841AF9">
        <w:rPr>
          <w:rFonts w:eastAsia="Calibri" w:cs="Times New Roman"/>
          <w:sz w:val="24"/>
          <w:szCs w:val="24"/>
          <w:lang w:eastAsia="en-US"/>
        </w:rPr>
        <w:t>obowiązującymi w tym zakresie przepisami</w:t>
      </w:r>
    </w:p>
    <w:p w14:paraId="312890E1" w14:textId="3699BCE4" w:rsidR="00A30194" w:rsidRPr="00841AF9" w:rsidRDefault="00A30194" w:rsidP="00343AEC">
      <w:pPr>
        <w:widowControl w:val="0"/>
        <w:numPr>
          <w:ilvl w:val="0"/>
          <w:numId w:val="78"/>
        </w:numPr>
        <w:jc w:val="both"/>
        <w:rPr>
          <w:rFonts w:eastAsia="Times New Roman" w:cs="Times New Roman"/>
          <w:sz w:val="24"/>
          <w:szCs w:val="24"/>
          <w:lang w:eastAsia="en-US"/>
        </w:rPr>
      </w:pPr>
      <w:r w:rsidRPr="00841AF9">
        <w:rPr>
          <w:rFonts w:eastAsia="Times New Roman" w:cs="Times New Roman"/>
          <w:sz w:val="24"/>
          <w:szCs w:val="24"/>
          <w:lang w:eastAsia="en-US"/>
        </w:rPr>
        <w:t xml:space="preserve">ustawą z dnia 06.09.2001 r. Prawo farmaceutyczne </w:t>
      </w:r>
      <w:r w:rsidR="00563BC6" w:rsidRPr="00841AF9">
        <w:rPr>
          <w:rFonts w:eastAsia="Times New Roman" w:cs="Times New Roman"/>
          <w:i/>
          <w:iCs/>
          <w:sz w:val="24"/>
          <w:szCs w:val="24"/>
          <w:lang w:eastAsia="en-US"/>
        </w:rPr>
        <w:t>(jeśli dotyczy),</w:t>
      </w:r>
    </w:p>
    <w:p w14:paraId="7C4AD895" w14:textId="6582FCE1" w:rsidR="00A30194" w:rsidRPr="00841AF9" w:rsidRDefault="00A30194" w:rsidP="00343AEC">
      <w:pPr>
        <w:widowControl w:val="0"/>
        <w:numPr>
          <w:ilvl w:val="0"/>
          <w:numId w:val="78"/>
        </w:numPr>
        <w:jc w:val="both"/>
        <w:rPr>
          <w:rFonts w:eastAsia="Times New Roman" w:cs="Times New Roman"/>
          <w:sz w:val="24"/>
          <w:szCs w:val="24"/>
          <w:lang w:eastAsia="en-US"/>
        </w:rPr>
      </w:pPr>
      <w:r w:rsidRPr="00841AF9">
        <w:rPr>
          <w:rFonts w:eastAsia="Times New Roman" w:cs="Times New Roman"/>
          <w:sz w:val="24"/>
          <w:szCs w:val="24"/>
          <w:lang w:eastAsia="en-US"/>
        </w:rPr>
        <w:t>ustawą z dnia 07.04.2022 r. o wyrobach medycznych</w:t>
      </w:r>
      <w:r w:rsidR="00EC3653" w:rsidRPr="00841AF9">
        <w:rPr>
          <w:rFonts w:eastAsia="Times New Roman" w:cs="Times New Roman"/>
          <w:sz w:val="24"/>
          <w:szCs w:val="24"/>
          <w:lang w:eastAsia="en-US"/>
        </w:rPr>
        <w:t>,</w:t>
      </w:r>
    </w:p>
    <w:p w14:paraId="2317BD67" w14:textId="6B0D019C" w:rsidR="00B967A8" w:rsidRPr="00841AF9" w:rsidRDefault="00B967A8" w:rsidP="00343AEC">
      <w:pPr>
        <w:widowControl w:val="0"/>
        <w:numPr>
          <w:ilvl w:val="0"/>
          <w:numId w:val="78"/>
        </w:numPr>
        <w:jc w:val="both"/>
        <w:rPr>
          <w:rFonts w:eastAsia="Times New Roman" w:cs="Times New Roman"/>
          <w:sz w:val="24"/>
          <w:szCs w:val="24"/>
          <w:lang w:eastAsia="en-US"/>
        </w:rPr>
      </w:pPr>
      <w:bookmarkStart w:id="84" w:name="_Hlk165874908"/>
      <w:r w:rsidRPr="00841AF9">
        <w:rPr>
          <w:rFonts w:eastAsia="Times New Roman" w:cs="Times New Roman"/>
          <w:kern w:val="36"/>
          <w:sz w:val="24"/>
          <w:szCs w:val="24"/>
          <w:lang w:eastAsia="pl-PL"/>
        </w:rPr>
        <w:t xml:space="preserve">rozporządzeniem Parlamentu Europejskiego i Rady (UE) 2017/745 w sprawie wyrobów medycznych, zmiany dyrektywy 2001/83/WE, rozporządzenia (WE) nr 178/2002 i rozporządzenia (WE) nr 1223/2009 oraz uchylenia dyrektyw Rady 90/385/EWG i 93/42/EWG </w:t>
      </w:r>
      <w:r w:rsidRPr="00841AF9">
        <w:rPr>
          <w:rFonts w:eastAsia="Times New Roman" w:cs="Times New Roman"/>
          <w:sz w:val="24"/>
          <w:szCs w:val="24"/>
          <w:lang w:eastAsia="pl-PL"/>
        </w:rPr>
        <w:t>z dnia 5 kwietnia 2017 r. (</w:t>
      </w:r>
      <w:proofErr w:type="spellStart"/>
      <w:r w:rsidRPr="00841AF9">
        <w:rPr>
          <w:rFonts w:eastAsia="Times New Roman" w:cs="Times New Roman"/>
          <w:sz w:val="24"/>
          <w:szCs w:val="24"/>
          <w:lang w:eastAsia="pl-PL"/>
        </w:rPr>
        <w:t>Dz.Urz.UE.L</w:t>
      </w:r>
      <w:proofErr w:type="spellEnd"/>
      <w:r w:rsidRPr="00841AF9">
        <w:rPr>
          <w:rFonts w:eastAsia="Times New Roman" w:cs="Times New Roman"/>
          <w:sz w:val="24"/>
          <w:szCs w:val="24"/>
          <w:lang w:eastAsia="pl-PL"/>
        </w:rPr>
        <w:t xml:space="preserve"> Nr 117, str. 1 ze zm.).</w:t>
      </w:r>
    </w:p>
    <w:p w14:paraId="18D82E47" w14:textId="60F98331" w:rsidR="00FC31C6" w:rsidRPr="00841AF9" w:rsidRDefault="00FC31C6" w:rsidP="00343AEC">
      <w:pPr>
        <w:widowControl w:val="0"/>
        <w:numPr>
          <w:ilvl w:val="0"/>
          <w:numId w:val="78"/>
        </w:numPr>
        <w:jc w:val="both"/>
        <w:rPr>
          <w:rFonts w:eastAsia="Times New Roman" w:cs="Times New Roman"/>
          <w:sz w:val="24"/>
          <w:szCs w:val="24"/>
          <w:lang w:eastAsia="en-US"/>
        </w:rPr>
      </w:pPr>
      <w:r w:rsidRPr="00841AF9">
        <w:rPr>
          <w:rFonts w:eastAsia="Times New Roman" w:cs="Times New Roman"/>
          <w:sz w:val="24"/>
          <w:szCs w:val="24"/>
          <w:lang w:eastAsia="en-US"/>
        </w:rPr>
        <w:t>rozporządzeniem Parlamentu Europejskiego i Rady (WE) nr 1223/2009 z dnia 30 listopada 2009 r. dotyczącego produktów kosmetycznych (Dz.U. L 342 z 22.12.2009, s. 59)   i ustawą z dnia 4.10.2018 r. o produktach kosmetycznych (Dz.U. z 2018 r. poz. 2227 ze zm.) [dot. pakietu n</w:t>
      </w:r>
      <w:r w:rsidR="00492F90" w:rsidRPr="00841AF9">
        <w:rPr>
          <w:rFonts w:eastAsia="Times New Roman" w:cs="Times New Roman"/>
          <w:sz w:val="24"/>
          <w:szCs w:val="24"/>
          <w:lang w:eastAsia="en-US"/>
        </w:rPr>
        <w:t xml:space="preserve">r 8 poz. 36-38] </w:t>
      </w:r>
      <w:r w:rsidRPr="00841AF9">
        <w:rPr>
          <w:rFonts w:eastAsia="Times New Roman" w:cs="Times New Roman"/>
          <w:i/>
          <w:iCs/>
          <w:sz w:val="24"/>
          <w:szCs w:val="24"/>
          <w:lang w:eastAsia="en-US"/>
        </w:rPr>
        <w:t>.</w:t>
      </w:r>
    </w:p>
    <w:bookmarkEnd w:id="84"/>
    <w:p w14:paraId="16F06C37" w14:textId="60BF6314" w:rsidR="00881906" w:rsidRPr="00841AF9" w:rsidRDefault="00881906" w:rsidP="00881906">
      <w:pPr>
        <w:pStyle w:val="Akapitzlist"/>
        <w:widowControl w:val="0"/>
        <w:numPr>
          <w:ilvl w:val="0"/>
          <w:numId w:val="77"/>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Jeśli towar posiada status wyrobu medycznego Dostawca zobowiązany jest dostarczyć Zamawiającemu </w:t>
      </w:r>
      <w:r w:rsidRPr="00841AF9">
        <w:rPr>
          <w:rFonts w:ascii="Times New Roman" w:eastAsia="Times New Roman" w:hAnsi="Times New Roman" w:cs="Times New Roman"/>
          <w:sz w:val="24"/>
          <w:szCs w:val="24"/>
        </w:rPr>
        <w:t>dokumenty dopuszczające towar określony w załączniku nr 1 do niniejszej umowy, do obrotu na terenie RP, jak i inne dokumenty wymagane przepisami prawa</w:t>
      </w:r>
      <w:r>
        <w:rPr>
          <w:rFonts w:ascii="Times New Roman" w:eastAsia="Times New Roman" w:hAnsi="Times New Roman" w:cs="Times New Roman"/>
          <w:sz w:val="24"/>
          <w:szCs w:val="24"/>
        </w:rPr>
        <w:t>,</w:t>
      </w:r>
      <w:r w:rsidRPr="00841AF9">
        <w:rPr>
          <w:rFonts w:ascii="Times New Roman" w:eastAsia="Times New Roman" w:hAnsi="Times New Roman" w:cs="Times New Roman"/>
          <w:sz w:val="24"/>
          <w:szCs w:val="24"/>
        </w:rPr>
        <w:t xml:space="preserve"> a tyczące danego towaru (np. certyfikaty i deklaracje zgodności, zgłoszenia i inne dotyczące oferowanego towaru)</w:t>
      </w:r>
      <w:r>
        <w:rPr>
          <w:rFonts w:ascii="Times New Roman" w:eastAsia="Times New Roman" w:hAnsi="Times New Roman" w:cs="Times New Roman"/>
          <w:sz w:val="24"/>
          <w:szCs w:val="24"/>
        </w:rPr>
        <w:t>,</w:t>
      </w:r>
      <w:r w:rsidRPr="00841AF9">
        <w:rPr>
          <w:rFonts w:ascii="Times New Roman" w:eastAsia="Times New Roman" w:hAnsi="Times New Roman" w:cs="Times New Roman"/>
          <w:sz w:val="24"/>
          <w:szCs w:val="24"/>
        </w:rPr>
        <w:t xml:space="preserve"> w wersji elektronicznej na adres e-mail: </w:t>
      </w:r>
      <w:r w:rsidRPr="00841AF9">
        <w:rPr>
          <w:rFonts w:ascii="Times New Roman" w:eastAsia="Times New Roman" w:hAnsi="Times New Roman" w:cs="Times New Roman"/>
          <w:sz w:val="24"/>
          <w:szCs w:val="24"/>
          <w:highlight w:val="lightGray"/>
        </w:rPr>
        <w:t>……………………………….</w:t>
      </w:r>
      <w:r w:rsidRPr="00841AF9">
        <w:rPr>
          <w:rFonts w:ascii="Times New Roman" w:eastAsia="Times New Roman" w:hAnsi="Times New Roman" w:cs="Times New Roman"/>
          <w:sz w:val="24"/>
          <w:szCs w:val="24"/>
        </w:rPr>
        <w:t xml:space="preserve"> w terminie do 2 dni od daty zawarcia umowy. W przypadku zakończenia ważności przedstawionych dokumentów Dostawca zobowiązany jest dostarczyć aktualne dokumenty lub za zgodą Zamawiającego dostarczyć wyrób równoważny z</w:t>
      </w:r>
      <w:r>
        <w:rPr>
          <w:rFonts w:ascii="Times New Roman" w:eastAsia="Times New Roman" w:hAnsi="Times New Roman" w:cs="Times New Roman"/>
          <w:sz w:val="24"/>
          <w:szCs w:val="24"/>
        </w:rPr>
        <w:t> </w:t>
      </w:r>
      <w:r w:rsidRPr="00841AF9">
        <w:rPr>
          <w:rFonts w:ascii="Times New Roman" w:eastAsia="Times New Roman" w:hAnsi="Times New Roman" w:cs="Times New Roman"/>
          <w:sz w:val="24"/>
          <w:szCs w:val="24"/>
        </w:rPr>
        <w:t>aktualnymi dokumentami.  Zamawiający zastrzega, iż w przypadku niedostarczenia aktualnych dokumentów będzie zwracał Dostawcy (na jego koszt) dostarczone wyroby medyczne i traktował tą sytuację jako niedostarczenie towaru.</w:t>
      </w:r>
    </w:p>
    <w:p w14:paraId="4156355C" w14:textId="7DB309A9" w:rsidR="00FC31C6" w:rsidRPr="00841AF9" w:rsidRDefault="00881906" w:rsidP="00343AEC">
      <w:pPr>
        <w:widowControl w:val="0"/>
        <w:numPr>
          <w:ilvl w:val="0"/>
          <w:numId w:val="77"/>
        </w:numPr>
        <w:jc w:val="both"/>
        <w:rPr>
          <w:rFonts w:eastAsia="Times New Roman" w:cs="Times New Roman"/>
          <w:sz w:val="24"/>
          <w:szCs w:val="24"/>
          <w:lang w:eastAsia="en-US"/>
        </w:rPr>
      </w:pPr>
      <w:r>
        <w:rPr>
          <w:rFonts w:eastAsia="Times New Roman" w:cs="Times New Roman"/>
          <w:sz w:val="24"/>
          <w:szCs w:val="24"/>
          <w:lang w:eastAsia="en-US"/>
        </w:rPr>
        <w:lastRenderedPageBreak/>
        <w:t xml:space="preserve">W przypadku </w:t>
      </w:r>
      <w:r w:rsidR="00FC31C6" w:rsidRPr="00841AF9">
        <w:rPr>
          <w:rFonts w:eastAsia="Times New Roman" w:cs="Times New Roman"/>
          <w:sz w:val="24"/>
          <w:szCs w:val="24"/>
          <w:lang w:eastAsia="en-US"/>
        </w:rPr>
        <w:t xml:space="preserve">towaru nie </w:t>
      </w:r>
      <w:r>
        <w:rPr>
          <w:rFonts w:eastAsia="Times New Roman" w:cs="Times New Roman"/>
          <w:sz w:val="24"/>
          <w:szCs w:val="24"/>
          <w:lang w:eastAsia="en-US"/>
        </w:rPr>
        <w:t>mającego statusu</w:t>
      </w:r>
      <w:r w:rsidR="00FC31C6" w:rsidRPr="00841AF9">
        <w:rPr>
          <w:rFonts w:eastAsia="Times New Roman" w:cs="Times New Roman"/>
          <w:sz w:val="24"/>
          <w:szCs w:val="24"/>
          <w:lang w:eastAsia="en-US"/>
        </w:rPr>
        <w:t xml:space="preserve"> wyrob</w:t>
      </w:r>
      <w:r>
        <w:rPr>
          <w:rFonts w:eastAsia="Times New Roman" w:cs="Times New Roman"/>
          <w:sz w:val="24"/>
          <w:szCs w:val="24"/>
          <w:lang w:eastAsia="en-US"/>
        </w:rPr>
        <w:t>u</w:t>
      </w:r>
      <w:r w:rsidR="00FC31C6" w:rsidRPr="00841AF9">
        <w:rPr>
          <w:rFonts w:eastAsia="Times New Roman" w:cs="Times New Roman"/>
          <w:sz w:val="24"/>
          <w:szCs w:val="24"/>
          <w:lang w:eastAsia="en-US"/>
        </w:rPr>
        <w:t xml:space="preserve"> medyczn</w:t>
      </w:r>
      <w:r>
        <w:rPr>
          <w:rFonts w:eastAsia="Times New Roman" w:cs="Times New Roman"/>
          <w:sz w:val="24"/>
          <w:szCs w:val="24"/>
          <w:lang w:eastAsia="en-US"/>
        </w:rPr>
        <w:t xml:space="preserve">ego </w:t>
      </w:r>
      <w:r w:rsidRPr="00841AF9">
        <w:rPr>
          <w:rFonts w:eastAsia="Times New Roman" w:cs="Times New Roman"/>
          <w:sz w:val="24"/>
          <w:szCs w:val="24"/>
          <w:lang w:eastAsia="en-US"/>
        </w:rPr>
        <w:t xml:space="preserve">Dostawca zobowiązuje się dostarczyć Zamawiającemu </w:t>
      </w:r>
      <w:r w:rsidR="00FC31C6" w:rsidRPr="00841AF9">
        <w:rPr>
          <w:rFonts w:eastAsia="Times New Roman" w:cs="Times New Roman"/>
          <w:sz w:val="24"/>
          <w:szCs w:val="24"/>
          <w:lang w:eastAsia="en-US"/>
        </w:rPr>
        <w:t xml:space="preserve">dokumenty dopuszczające towar do obrotu na terenie RP, jak i inne dokumenty wymagane przepisami prawa a tyczące danego towaru (np. charakterystyki produktu leczniczego, certyfikaty zgodności, zgłoszenia i inne dotyczące oferowanego towaru), na każde żądanie </w:t>
      </w:r>
      <w:r>
        <w:rPr>
          <w:rFonts w:eastAsia="Times New Roman" w:cs="Times New Roman"/>
          <w:sz w:val="24"/>
          <w:szCs w:val="24"/>
          <w:lang w:eastAsia="en-US"/>
        </w:rPr>
        <w:t xml:space="preserve">Zamawiającego, </w:t>
      </w:r>
      <w:r w:rsidR="00FC31C6" w:rsidRPr="00841AF9">
        <w:rPr>
          <w:rFonts w:eastAsia="Times New Roman" w:cs="Times New Roman"/>
          <w:sz w:val="24"/>
          <w:szCs w:val="24"/>
          <w:lang w:eastAsia="en-US"/>
        </w:rPr>
        <w:t xml:space="preserve">w terminie </w:t>
      </w:r>
      <w:r>
        <w:rPr>
          <w:rFonts w:eastAsia="Times New Roman" w:cs="Times New Roman"/>
          <w:sz w:val="24"/>
          <w:szCs w:val="24"/>
          <w:lang w:eastAsia="en-US"/>
        </w:rPr>
        <w:t xml:space="preserve">do </w:t>
      </w:r>
      <w:r w:rsidR="00FC31C6" w:rsidRPr="00841AF9">
        <w:rPr>
          <w:rFonts w:eastAsia="Times New Roman" w:cs="Times New Roman"/>
          <w:sz w:val="24"/>
          <w:szCs w:val="24"/>
          <w:lang w:eastAsia="en-US"/>
        </w:rPr>
        <w:t xml:space="preserve">3 dni od daty zgłoszenia takiego żądania, w wersji elektronicznej na adres e-mail: </w:t>
      </w:r>
      <w:r w:rsidR="00FC31C6" w:rsidRPr="00841AF9">
        <w:rPr>
          <w:rFonts w:eastAsia="Times New Roman" w:cs="Times New Roman"/>
          <w:sz w:val="24"/>
          <w:szCs w:val="24"/>
          <w:highlight w:val="lightGray"/>
          <w:lang w:eastAsia="en-US"/>
        </w:rPr>
        <w:t>…………………………….</w:t>
      </w:r>
      <w:r w:rsidR="00FC31C6" w:rsidRPr="00841AF9">
        <w:rPr>
          <w:rFonts w:eastAsia="Times New Roman" w:cs="Times New Roman"/>
          <w:sz w:val="24"/>
          <w:szCs w:val="24"/>
          <w:lang w:eastAsia="en-US"/>
        </w:rPr>
        <w:t xml:space="preserve"> </w:t>
      </w:r>
    </w:p>
    <w:p w14:paraId="6998BEA7" w14:textId="77777777" w:rsidR="00A30194" w:rsidRPr="00841AF9" w:rsidRDefault="00A30194" w:rsidP="00343AEC">
      <w:pPr>
        <w:widowControl w:val="0"/>
        <w:numPr>
          <w:ilvl w:val="0"/>
          <w:numId w:val="77"/>
        </w:numPr>
        <w:tabs>
          <w:tab w:val="clear" w:pos="357"/>
          <w:tab w:val="left" w:pos="360"/>
        </w:tabs>
        <w:jc w:val="both"/>
        <w:rPr>
          <w:rFonts w:eastAsia="Times New Roman" w:cs="Times New Roman"/>
          <w:sz w:val="24"/>
          <w:szCs w:val="24"/>
          <w:lang w:eastAsia="en-US"/>
        </w:rPr>
      </w:pPr>
      <w:r w:rsidRPr="00841AF9">
        <w:rPr>
          <w:rFonts w:eastAsia="Times New Roman" w:cs="Times New Roman"/>
          <w:sz w:val="24"/>
          <w:szCs w:val="24"/>
          <w:lang w:eastAsia="en-US"/>
        </w:rPr>
        <w:t>Dostawca gwarantuje trwałość towaru w okresie podanym na opakowaniu (o ile dotyczy) pod warunkiem właściwego, określonego na opakowaniu sposobu przechowywania przez Zamawiającego.</w:t>
      </w:r>
    </w:p>
    <w:p w14:paraId="23D6EBE7" w14:textId="77777777" w:rsidR="00A30194" w:rsidRPr="00841AF9" w:rsidRDefault="00A30194" w:rsidP="00343AEC">
      <w:pPr>
        <w:widowControl w:val="0"/>
        <w:numPr>
          <w:ilvl w:val="0"/>
          <w:numId w:val="77"/>
        </w:numPr>
        <w:tabs>
          <w:tab w:val="clear" w:pos="357"/>
          <w:tab w:val="left" w:pos="360"/>
        </w:tabs>
        <w:jc w:val="both"/>
        <w:rPr>
          <w:rFonts w:eastAsia="Times New Roman" w:cs="Times New Roman"/>
          <w:sz w:val="24"/>
          <w:szCs w:val="24"/>
        </w:rPr>
      </w:pPr>
      <w:r w:rsidRPr="00841AF9">
        <w:rPr>
          <w:rFonts w:eastAsia="Times New Roman" w:cs="Times New Roman"/>
          <w:sz w:val="24"/>
          <w:szCs w:val="24"/>
        </w:rPr>
        <w:t>Wyroby będą dostarczane do Zamawiającego zgodnie z warunkami odpowiednimi dla danego typu towaru (w szczególności transport odbywać się powinien w warunkach zgodnych ze wskazaniami producenta).</w:t>
      </w:r>
    </w:p>
    <w:p w14:paraId="2A894B13" w14:textId="7C42706A" w:rsidR="00A30194" w:rsidRPr="00841AF9" w:rsidRDefault="00A30194" w:rsidP="00343AEC">
      <w:pPr>
        <w:widowControl w:val="0"/>
        <w:numPr>
          <w:ilvl w:val="0"/>
          <w:numId w:val="77"/>
        </w:numPr>
        <w:tabs>
          <w:tab w:val="clear" w:pos="357"/>
          <w:tab w:val="left" w:pos="360"/>
        </w:tabs>
        <w:jc w:val="both"/>
        <w:rPr>
          <w:rFonts w:eastAsia="Times New Roman" w:cs="Times New Roman"/>
          <w:sz w:val="24"/>
          <w:szCs w:val="24"/>
        </w:rPr>
      </w:pPr>
      <w:r w:rsidRPr="00841AF9">
        <w:rPr>
          <w:rFonts w:eastAsia="Times New Roman" w:cs="Times New Roman"/>
          <w:sz w:val="24"/>
          <w:szCs w:val="24"/>
        </w:rPr>
        <w:t xml:space="preserve">Wszystkie dokumenty powinny być wystawione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w:t>
      </w:r>
      <w:r w:rsidR="0043099F" w:rsidRPr="00841AF9">
        <w:rPr>
          <w:rFonts w:eastAsia="Times New Roman" w:cs="Times New Roman"/>
          <w:sz w:val="24"/>
          <w:szCs w:val="24"/>
        </w:rPr>
        <w:t>potwierdzony za zgodność podpisem</w:t>
      </w:r>
      <w:r w:rsidRPr="00841AF9">
        <w:rPr>
          <w:rFonts w:eastAsia="Times New Roman" w:cs="Times New Roman"/>
          <w:sz w:val="24"/>
          <w:szCs w:val="24"/>
        </w:rPr>
        <w:t xml:space="preserve"> przez uprawnioną osobę. Dokumenty w języku innym niż polski, bez załączonego ich tłumaczenia, nie będą brane pod uwagę przy ocenie realizacji przez Dostawcę jego obowiązków, o czym Zamawiający powiadomi Dostawcę.</w:t>
      </w:r>
    </w:p>
    <w:p w14:paraId="7011DABC" w14:textId="77777777" w:rsidR="00A30194" w:rsidRPr="00841AF9" w:rsidRDefault="00A30194" w:rsidP="00343AEC">
      <w:pPr>
        <w:pStyle w:val="Akapitzlist"/>
        <w:widowControl w:val="0"/>
        <w:numPr>
          <w:ilvl w:val="0"/>
          <w:numId w:val="77"/>
        </w:numPr>
        <w:suppressAutoHyphens/>
        <w:spacing w:after="0" w:line="240" w:lineRule="auto"/>
        <w:jc w:val="both"/>
        <w:rPr>
          <w:rFonts w:ascii="Times New Roman" w:eastAsia="Times New Roman" w:hAnsi="Times New Roman" w:cs="Times New Roman"/>
          <w:sz w:val="24"/>
          <w:szCs w:val="24"/>
        </w:rPr>
      </w:pPr>
      <w:r w:rsidRPr="00841AF9">
        <w:rPr>
          <w:rFonts w:ascii="Times New Roman" w:eastAsia="Times New Roman" w:hAnsi="Times New Roman" w:cs="Times New Roman"/>
          <w:sz w:val="24"/>
          <w:szCs w:val="24"/>
        </w:rPr>
        <w:t>Dostawca zobowiązuje się, że dostarczano towar będzie oznaczony zgodnie z obowiązującymi w tym zakresie przepisami. Wpisy na fakturze powinny być zgodne z danymi uwidocznionymi na opakowaniach.</w:t>
      </w:r>
    </w:p>
    <w:p w14:paraId="181FA19B" w14:textId="77777777" w:rsidR="00A30194" w:rsidRPr="00841AF9" w:rsidRDefault="00A30194" w:rsidP="00343AEC">
      <w:pPr>
        <w:widowControl w:val="0"/>
        <w:jc w:val="center"/>
        <w:rPr>
          <w:rFonts w:eastAsia="Times New Roman" w:cs="Times New Roman"/>
          <w:b/>
          <w:bCs/>
          <w:color w:val="76923C" w:themeColor="accent3" w:themeShade="BF"/>
          <w:sz w:val="24"/>
          <w:szCs w:val="24"/>
        </w:rPr>
      </w:pPr>
    </w:p>
    <w:p w14:paraId="10876BB0"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7</w:t>
      </w:r>
    </w:p>
    <w:p w14:paraId="363AF124" w14:textId="77777777" w:rsidR="00A30194" w:rsidRPr="00841AF9" w:rsidRDefault="00A30194" w:rsidP="00343AEC">
      <w:pPr>
        <w:widowControl w:val="0"/>
        <w:numPr>
          <w:ilvl w:val="0"/>
          <w:numId w:val="72"/>
        </w:numPr>
        <w:tabs>
          <w:tab w:val="clear" w:pos="357"/>
          <w:tab w:val="left" w:pos="360"/>
        </w:tabs>
        <w:jc w:val="both"/>
        <w:rPr>
          <w:rFonts w:eastAsia="Times New Roman" w:cs="Times New Roman"/>
          <w:color w:val="76923C" w:themeColor="accent3" w:themeShade="BF"/>
          <w:sz w:val="24"/>
          <w:szCs w:val="24"/>
        </w:rPr>
      </w:pPr>
      <w:r w:rsidRPr="00841AF9">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0E41C062" w14:textId="77777777" w:rsidR="00A30194" w:rsidRPr="00841AF9" w:rsidRDefault="00A30194" w:rsidP="00343AEC">
      <w:pPr>
        <w:widowControl w:val="0"/>
        <w:tabs>
          <w:tab w:val="left" w:pos="360"/>
        </w:tabs>
        <w:ind w:left="357"/>
        <w:jc w:val="both"/>
        <w:rPr>
          <w:rFonts w:eastAsia="Times New Roman" w:cs="Times New Roman"/>
          <w:sz w:val="24"/>
          <w:szCs w:val="24"/>
        </w:rPr>
      </w:pPr>
      <w:r w:rsidRPr="00841AF9">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10D4B6DB" w14:textId="77777777" w:rsidR="007D0C2F" w:rsidRPr="00841AF9" w:rsidRDefault="00A30194" w:rsidP="00343AEC">
      <w:pPr>
        <w:widowControl w:val="0"/>
        <w:numPr>
          <w:ilvl w:val="0"/>
          <w:numId w:val="72"/>
        </w:numPr>
        <w:tabs>
          <w:tab w:val="clear" w:pos="357"/>
          <w:tab w:val="left" w:pos="360"/>
        </w:tabs>
        <w:jc w:val="both"/>
        <w:rPr>
          <w:rFonts w:eastAsia="Times New Roman" w:cs="Times New Roman"/>
          <w:sz w:val="24"/>
          <w:szCs w:val="24"/>
        </w:rPr>
      </w:pPr>
      <w:r w:rsidRPr="00841AF9">
        <w:rPr>
          <w:rFonts w:eastAsia="Times New Roman" w:cs="Times New Roman"/>
          <w:sz w:val="24"/>
          <w:szCs w:val="24"/>
        </w:rPr>
        <w:t>Zamawiający zastrzega sobie prawo odmowy przyjęcia od Dostawcy zamówionej dostawy towaru nieodpowiadającej wymogom jakościowym</w:t>
      </w:r>
      <w:r w:rsidR="00B967A8" w:rsidRPr="00841AF9">
        <w:rPr>
          <w:rFonts w:eastAsia="Times New Roman" w:cs="Times New Roman"/>
          <w:sz w:val="24"/>
          <w:szCs w:val="24"/>
        </w:rPr>
        <w:t>.</w:t>
      </w:r>
      <w:bookmarkStart w:id="85" w:name="_Hlk71790096"/>
    </w:p>
    <w:p w14:paraId="0003743A" w14:textId="4684116C" w:rsidR="00A30194" w:rsidRPr="00841AF9" w:rsidRDefault="00A30194" w:rsidP="00343AEC">
      <w:pPr>
        <w:widowControl w:val="0"/>
        <w:numPr>
          <w:ilvl w:val="0"/>
          <w:numId w:val="72"/>
        </w:numPr>
        <w:tabs>
          <w:tab w:val="clear" w:pos="357"/>
          <w:tab w:val="left" w:pos="360"/>
        </w:tabs>
        <w:jc w:val="both"/>
        <w:rPr>
          <w:rFonts w:eastAsia="Times New Roman" w:cs="Times New Roman"/>
          <w:sz w:val="24"/>
          <w:szCs w:val="24"/>
        </w:rPr>
      </w:pPr>
      <w:r w:rsidRPr="00841AF9">
        <w:rPr>
          <w:rFonts w:eastAsia="Times New Roman" w:cs="Times New Roman"/>
          <w:sz w:val="24"/>
          <w:szCs w:val="24"/>
        </w:rPr>
        <w:t xml:space="preserve">W razie stwierdzenia w dostawie: wad ilościowych (ilość niezgodna z fakturą), jakościowych, </w:t>
      </w:r>
      <w:r w:rsidRPr="00841AF9">
        <w:rPr>
          <w:rFonts w:eastAsia="Times New Roman" w:cs="Times New Roman"/>
          <w:sz w:val="24"/>
          <w:szCs w:val="24"/>
          <w:lang w:eastAsia="en-US"/>
        </w:rPr>
        <w:t>błędów w fakturze</w:t>
      </w:r>
      <w:r w:rsidRPr="00841AF9">
        <w:rPr>
          <w:rFonts w:eastAsia="Times New Roman" w:cs="Times New Roman"/>
          <w:color w:val="FF0000"/>
          <w:sz w:val="24"/>
          <w:szCs w:val="24"/>
          <w:lang w:eastAsia="en-US"/>
        </w:rPr>
        <w:t xml:space="preserve"> </w:t>
      </w:r>
      <w:r w:rsidRPr="00841AF9">
        <w:rPr>
          <w:rFonts w:eastAsia="Times New Roman" w:cs="Times New Roman"/>
          <w:sz w:val="24"/>
          <w:szCs w:val="24"/>
          <w:lang w:eastAsia="en-US"/>
        </w:rPr>
        <w:t>(np. ceny wyższe niż w umowie),</w:t>
      </w:r>
      <w:r w:rsidRPr="00841AF9">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w:t>
      </w:r>
      <w:r w:rsidRPr="00841AF9">
        <w:rPr>
          <w:rFonts w:eastAsia="Times New Roman" w:cs="Times New Roman"/>
          <w:sz w:val="24"/>
          <w:szCs w:val="24"/>
          <w:highlight w:val="lightGray"/>
        </w:rPr>
        <w:t>………………………………………</w:t>
      </w:r>
      <w:r w:rsidRPr="00841AF9">
        <w:rPr>
          <w:rFonts w:eastAsia="Times New Roman" w:cs="Times New Roman"/>
          <w:sz w:val="24"/>
          <w:szCs w:val="24"/>
        </w:rPr>
        <w:t xml:space="preserve">  </w:t>
      </w:r>
    </w:p>
    <w:p w14:paraId="1F8E8FF7" w14:textId="539D4030" w:rsidR="00A30194" w:rsidRPr="00841AF9" w:rsidRDefault="00A30194" w:rsidP="00343AEC">
      <w:pPr>
        <w:widowControl w:val="0"/>
        <w:numPr>
          <w:ilvl w:val="0"/>
          <w:numId w:val="72"/>
        </w:numPr>
        <w:tabs>
          <w:tab w:val="clear" w:pos="357"/>
          <w:tab w:val="left" w:pos="360"/>
        </w:tabs>
        <w:jc w:val="both"/>
        <w:rPr>
          <w:rFonts w:eastAsia="Times New Roman" w:cs="Times New Roman"/>
          <w:sz w:val="24"/>
          <w:szCs w:val="24"/>
        </w:rPr>
      </w:pPr>
      <w:bookmarkStart w:id="86" w:name="_Hlk71790156"/>
      <w:bookmarkEnd w:id="85"/>
      <w:r w:rsidRPr="00841AF9">
        <w:rPr>
          <w:rFonts w:eastAsia="Times New Roman" w:cs="Times New Roman"/>
          <w:sz w:val="24"/>
          <w:szCs w:val="24"/>
        </w:rPr>
        <w:t xml:space="preserve">Dostawca zobowiązany jest rozpatrzyć reklamację, zawiadamiając Zamawiającego o zajętym </w:t>
      </w:r>
      <w:r w:rsidRPr="00841AF9">
        <w:rPr>
          <w:rFonts w:eastAsia="Times New Roman" w:cs="Times New Roman"/>
          <w:sz w:val="24"/>
          <w:szCs w:val="24"/>
        </w:rPr>
        <w:tab/>
        <w:t>stanowisku</w:t>
      </w:r>
      <w:r w:rsidR="00232463" w:rsidRPr="00841AF9">
        <w:rPr>
          <w:rFonts w:eastAsia="Times New Roman" w:cs="Times New Roman"/>
          <w:sz w:val="24"/>
          <w:szCs w:val="24"/>
        </w:rPr>
        <w:t xml:space="preserve"> </w:t>
      </w:r>
      <w:r w:rsidRPr="00841AF9">
        <w:rPr>
          <w:rFonts w:eastAsia="Times New Roman" w:cs="Times New Roman"/>
          <w:sz w:val="24"/>
          <w:szCs w:val="24"/>
        </w:rPr>
        <w:t xml:space="preserve">pocztą elektroniczną na adres email: apteka@dietl.krakow.pl, w terminie </w:t>
      </w:r>
      <w:r w:rsidRPr="00841AF9">
        <w:rPr>
          <w:rFonts w:eastAsia="Times New Roman" w:cs="Times New Roman"/>
          <w:sz w:val="24"/>
          <w:szCs w:val="24"/>
          <w:u w:val="single"/>
        </w:rPr>
        <w:t>48 godzin przypadających w dni robocze</w:t>
      </w:r>
      <w:r w:rsidRPr="00841AF9">
        <w:rPr>
          <w:rFonts w:eastAsia="Times New Roman" w:cs="Times New Roman"/>
          <w:sz w:val="24"/>
          <w:szCs w:val="24"/>
        </w:rPr>
        <w:t xml:space="preserve"> licząc od daty otrzymania reklamacji pod rygorem uznania reklamacji za zasadną.</w:t>
      </w:r>
    </w:p>
    <w:p w14:paraId="193C1FCC" w14:textId="718291AB" w:rsidR="00A30194" w:rsidRPr="00841AF9" w:rsidRDefault="00A30194" w:rsidP="00343AEC">
      <w:pPr>
        <w:widowControl w:val="0"/>
        <w:numPr>
          <w:ilvl w:val="0"/>
          <w:numId w:val="72"/>
        </w:numPr>
        <w:tabs>
          <w:tab w:val="clear" w:pos="357"/>
          <w:tab w:val="left" w:pos="360"/>
        </w:tabs>
        <w:jc w:val="both"/>
        <w:rPr>
          <w:rFonts w:eastAsia="Times New Roman" w:cs="Times New Roman"/>
          <w:sz w:val="24"/>
          <w:szCs w:val="24"/>
        </w:rPr>
      </w:pPr>
      <w:bookmarkStart w:id="87" w:name="_Hlk71790295"/>
      <w:bookmarkEnd w:id="86"/>
      <w:r w:rsidRPr="00841AF9">
        <w:rPr>
          <w:rFonts w:eastAsia="Times New Roman" w:cs="Times New Roman"/>
          <w:sz w:val="24"/>
          <w:szCs w:val="24"/>
        </w:rPr>
        <w:t>W przypadku uwzględnienia reklamacji Dostawca dostarczy towar wolny od wad lub brakującą ilość towaru w terminie do</w:t>
      </w:r>
      <w:r w:rsidR="00232463" w:rsidRPr="00841AF9">
        <w:rPr>
          <w:rFonts w:eastAsia="Times New Roman" w:cs="Times New Roman"/>
          <w:sz w:val="24"/>
          <w:szCs w:val="24"/>
        </w:rPr>
        <w:t xml:space="preserve"> </w:t>
      </w:r>
      <w:r w:rsidR="003D4368" w:rsidRPr="00841AF9">
        <w:rPr>
          <w:rFonts w:eastAsia="Times New Roman" w:cs="Times New Roman"/>
          <w:sz w:val="24"/>
          <w:szCs w:val="24"/>
        </w:rPr>
        <w:t>36</w:t>
      </w:r>
      <w:r w:rsidRPr="00841AF9">
        <w:rPr>
          <w:rFonts w:eastAsia="Times New Roman" w:cs="Times New Roman"/>
          <w:sz w:val="24"/>
          <w:szCs w:val="24"/>
        </w:rPr>
        <w:t xml:space="preserve"> godzin przypadających w dni robocze, licząc od dnia uznania reklamacji.</w:t>
      </w:r>
    </w:p>
    <w:p w14:paraId="329CA296" w14:textId="2DF4754B" w:rsidR="00A30194" w:rsidRPr="00841AF9" w:rsidRDefault="00A30194" w:rsidP="00343AEC">
      <w:pPr>
        <w:widowControl w:val="0"/>
        <w:numPr>
          <w:ilvl w:val="0"/>
          <w:numId w:val="72"/>
        </w:numPr>
        <w:tabs>
          <w:tab w:val="clear" w:pos="357"/>
          <w:tab w:val="left" w:pos="360"/>
        </w:tabs>
        <w:jc w:val="both"/>
        <w:rPr>
          <w:rFonts w:eastAsia="Times New Roman" w:cs="Times New Roman"/>
          <w:sz w:val="24"/>
          <w:szCs w:val="24"/>
        </w:rPr>
      </w:pPr>
      <w:r w:rsidRPr="00841AF9">
        <w:rPr>
          <w:rFonts w:eastAsia="Times New Roman" w:cs="Times New Roman"/>
          <w:sz w:val="24"/>
          <w:szCs w:val="24"/>
        </w:rPr>
        <w:t xml:space="preserve">Dostawca ma obowiązek wystawić fakturę korygującą w terminie </w:t>
      </w:r>
      <w:r w:rsidR="003D4368" w:rsidRPr="00841AF9">
        <w:rPr>
          <w:rFonts w:eastAsia="Times New Roman" w:cs="Times New Roman"/>
          <w:sz w:val="24"/>
          <w:szCs w:val="24"/>
        </w:rPr>
        <w:t>48</w:t>
      </w:r>
      <w:r w:rsidRPr="00841AF9">
        <w:rPr>
          <w:rFonts w:eastAsia="Times New Roman" w:cs="Times New Roman"/>
          <w:sz w:val="24"/>
          <w:szCs w:val="24"/>
        </w:rPr>
        <w:t xml:space="preserve"> godzin przypadających w dni robocze, licząc od dnia uznania reklamacji.</w:t>
      </w:r>
    </w:p>
    <w:p w14:paraId="3E16274A" w14:textId="77777777" w:rsidR="00A30194" w:rsidRPr="00841AF9" w:rsidRDefault="00A30194" w:rsidP="00343AEC">
      <w:pPr>
        <w:widowControl w:val="0"/>
        <w:numPr>
          <w:ilvl w:val="0"/>
          <w:numId w:val="72"/>
        </w:numPr>
        <w:tabs>
          <w:tab w:val="clear" w:pos="357"/>
          <w:tab w:val="left" w:pos="360"/>
        </w:tabs>
        <w:jc w:val="both"/>
        <w:rPr>
          <w:rFonts w:eastAsia="Times New Roman" w:cs="Times New Roman"/>
          <w:sz w:val="24"/>
          <w:szCs w:val="24"/>
        </w:rPr>
      </w:pPr>
      <w:r w:rsidRPr="00841AF9">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2EE10B4" w14:textId="77777777" w:rsidR="00A30194" w:rsidRPr="00841AF9" w:rsidRDefault="00A30194" w:rsidP="00343AEC">
      <w:pPr>
        <w:widowControl w:val="0"/>
        <w:numPr>
          <w:ilvl w:val="0"/>
          <w:numId w:val="72"/>
        </w:numPr>
        <w:tabs>
          <w:tab w:val="clear" w:pos="357"/>
          <w:tab w:val="left" w:pos="360"/>
        </w:tabs>
        <w:jc w:val="both"/>
        <w:rPr>
          <w:rFonts w:eastAsia="Times New Roman" w:cs="Times New Roman"/>
          <w:sz w:val="24"/>
          <w:szCs w:val="24"/>
        </w:rPr>
      </w:pPr>
      <w:r w:rsidRPr="00841AF9">
        <w:rPr>
          <w:rFonts w:eastAsia="Times New Roman" w:cs="Times New Roman"/>
          <w:sz w:val="24"/>
          <w:szCs w:val="24"/>
        </w:rPr>
        <w:t>Wymiana towaru na wolny od wad, w przypadku zasadnej reklamacji, następuje na koszt Dostawcy.</w:t>
      </w:r>
    </w:p>
    <w:bookmarkEnd w:id="87"/>
    <w:p w14:paraId="3203CCE4" w14:textId="77777777" w:rsidR="00A30194" w:rsidRPr="00841AF9" w:rsidRDefault="00A30194" w:rsidP="00343AEC">
      <w:pPr>
        <w:widowControl w:val="0"/>
        <w:jc w:val="center"/>
        <w:rPr>
          <w:rFonts w:eastAsia="Times New Roman" w:cs="Times New Roman"/>
          <w:b/>
          <w:bCs/>
          <w:sz w:val="24"/>
          <w:szCs w:val="24"/>
        </w:rPr>
      </w:pPr>
    </w:p>
    <w:p w14:paraId="56D81846"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Kary umowne.</w:t>
      </w:r>
    </w:p>
    <w:p w14:paraId="3B282047"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8</w:t>
      </w:r>
    </w:p>
    <w:p w14:paraId="0D6B1E62" w14:textId="77777777" w:rsidR="00A30194" w:rsidRPr="00841AF9" w:rsidRDefault="00A30194" w:rsidP="00343AEC">
      <w:pPr>
        <w:widowControl w:val="0"/>
        <w:numPr>
          <w:ilvl w:val="0"/>
          <w:numId w:val="84"/>
        </w:numPr>
        <w:tabs>
          <w:tab w:val="clear" w:pos="357"/>
          <w:tab w:val="left" w:pos="360"/>
        </w:tabs>
        <w:jc w:val="both"/>
        <w:rPr>
          <w:rFonts w:eastAsia="Times New Roman" w:cs="Times New Roman"/>
          <w:sz w:val="24"/>
          <w:szCs w:val="24"/>
        </w:rPr>
      </w:pPr>
      <w:r w:rsidRPr="00841AF9">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6179603A" w14:textId="77777777" w:rsidR="00A30194" w:rsidRPr="00841AF9" w:rsidRDefault="00A30194" w:rsidP="00343AEC">
      <w:pPr>
        <w:widowControl w:val="0"/>
        <w:numPr>
          <w:ilvl w:val="1"/>
          <w:numId w:val="84"/>
        </w:numPr>
        <w:tabs>
          <w:tab w:val="left" w:pos="720"/>
        </w:tabs>
        <w:jc w:val="both"/>
        <w:rPr>
          <w:rFonts w:eastAsia="Times New Roman" w:cs="Times New Roman"/>
          <w:sz w:val="24"/>
          <w:szCs w:val="24"/>
        </w:rPr>
      </w:pPr>
      <w:r w:rsidRPr="00841AF9">
        <w:rPr>
          <w:rFonts w:eastAsia="Times New Roman" w:cs="Times New Roman"/>
          <w:sz w:val="24"/>
          <w:szCs w:val="24"/>
        </w:rPr>
        <w:t xml:space="preserve">z tytułu odstąpienia od umowy z przyczyn zależnych od Dostawcy w wysokości 20% całkowitego </w:t>
      </w:r>
      <w:r w:rsidRPr="00841AF9">
        <w:rPr>
          <w:rFonts w:eastAsia="Times New Roman" w:cs="Times New Roman"/>
          <w:sz w:val="24"/>
          <w:szCs w:val="24"/>
        </w:rPr>
        <w:lastRenderedPageBreak/>
        <w:t>wynagrodzenia określonego w § 3 ust. 1;</w:t>
      </w:r>
    </w:p>
    <w:p w14:paraId="086D8DFB" w14:textId="5251F87C" w:rsidR="00A30194" w:rsidRPr="00841AF9" w:rsidRDefault="00A30194" w:rsidP="00343AEC">
      <w:pPr>
        <w:widowControl w:val="0"/>
        <w:numPr>
          <w:ilvl w:val="1"/>
          <w:numId w:val="84"/>
        </w:numPr>
        <w:tabs>
          <w:tab w:val="left" w:pos="720"/>
        </w:tabs>
        <w:jc w:val="both"/>
        <w:rPr>
          <w:rFonts w:eastAsia="Times New Roman" w:cs="Times New Roman"/>
          <w:sz w:val="24"/>
          <w:szCs w:val="24"/>
        </w:rPr>
      </w:pPr>
      <w:r w:rsidRPr="00841AF9">
        <w:rPr>
          <w:rFonts w:eastAsia="Times New Roman" w:cs="Times New Roman"/>
          <w:sz w:val="24"/>
          <w:szCs w:val="24"/>
        </w:rPr>
        <w:t>w przypadku zwłoki w dostarczeniu zamówionej dostawy lub dostarczeniu dostawy niezgodnie z zamówieniem – w wysokości 1 % ceny brutto opóźnionej dostawy lub niezgodnej z zamówieniem za każde rozpoczęte 24 godziny zwłoki;</w:t>
      </w:r>
    </w:p>
    <w:p w14:paraId="6DEC81CA" w14:textId="4B9B9813" w:rsidR="00A30194" w:rsidRPr="00841AF9" w:rsidRDefault="00A30194" w:rsidP="00343AEC">
      <w:pPr>
        <w:widowControl w:val="0"/>
        <w:numPr>
          <w:ilvl w:val="1"/>
          <w:numId w:val="84"/>
        </w:numPr>
        <w:tabs>
          <w:tab w:val="left" w:pos="720"/>
        </w:tabs>
        <w:jc w:val="both"/>
        <w:rPr>
          <w:rFonts w:eastAsia="Times New Roman" w:cs="Times New Roman"/>
          <w:color w:val="76923C" w:themeColor="accent3" w:themeShade="BF"/>
          <w:sz w:val="24"/>
          <w:szCs w:val="24"/>
        </w:rPr>
      </w:pPr>
      <w:r w:rsidRPr="00841AF9">
        <w:rPr>
          <w:rFonts w:cs="Times New Roman"/>
          <w:sz w:val="24"/>
          <w:szCs w:val="24"/>
        </w:rPr>
        <w:t>w przypadku zwłoki w dostarczeniu zamówionej dostawy trwającej dłużej niż</w:t>
      </w:r>
      <w:r w:rsidR="00043E3E" w:rsidRPr="00841AF9">
        <w:rPr>
          <w:rFonts w:cs="Times New Roman"/>
          <w:sz w:val="24"/>
          <w:szCs w:val="24"/>
        </w:rPr>
        <w:t xml:space="preserve"> </w:t>
      </w:r>
      <w:r w:rsidR="00F35CA1" w:rsidRPr="00841AF9">
        <w:rPr>
          <w:rFonts w:cs="Times New Roman"/>
          <w:sz w:val="24"/>
          <w:szCs w:val="24"/>
        </w:rPr>
        <w:t>144</w:t>
      </w:r>
      <w:r w:rsidRPr="00841AF9">
        <w:rPr>
          <w:rFonts w:cs="Times New Roman"/>
          <w:sz w:val="24"/>
          <w:szCs w:val="24"/>
        </w:rPr>
        <w:t xml:space="preserve"> godziny, (co Zamawiający </w:t>
      </w:r>
      <w:r w:rsidR="00F35CA1" w:rsidRPr="00841AF9">
        <w:rPr>
          <w:rFonts w:cs="Times New Roman"/>
          <w:sz w:val="24"/>
          <w:szCs w:val="24"/>
        </w:rPr>
        <w:t>będzie</w:t>
      </w:r>
      <w:r w:rsidRPr="00841AF9">
        <w:rPr>
          <w:rFonts w:cs="Times New Roman"/>
          <w:sz w:val="24"/>
          <w:szCs w:val="24"/>
        </w:rPr>
        <w:t xml:space="preserve"> traktował jako całkowite niedostarczenie towaru) Zamawiający może obciążyć Dostawcę karami umownymi:</w:t>
      </w:r>
    </w:p>
    <w:p w14:paraId="253C17A6" w14:textId="77777777" w:rsidR="00A30194" w:rsidRPr="00841AF9" w:rsidRDefault="00A30194" w:rsidP="00343AEC">
      <w:pPr>
        <w:widowControl w:val="0"/>
        <w:numPr>
          <w:ilvl w:val="0"/>
          <w:numId w:val="80"/>
        </w:numPr>
        <w:tabs>
          <w:tab w:val="left" w:pos="720"/>
        </w:tabs>
        <w:jc w:val="both"/>
        <w:rPr>
          <w:rFonts w:eastAsia="Times New Roman" w:cs="Times New Roman"/>
          <w:color w:val="76923C" w:themeColor="accent3" w:themeShade="BF"/>
          <w:sz w:val="24"/>
          <w:szCs w:val="24"/>
          <w:lang w:eastAsia="en-US"/>
        </w:rPr>
      </w:pPr>
      <w:r w:rsidRPr="00841AF9">
        <w:rPr>
          <w:rFonts w:cs="Times New Roman"/>
          <w:sz w:val="24"/>
          <w:szCs w:val="24"/>
          <w:lang w:eastAsia="en-US"/>
        </w:rPr>
        <w:t>w wysokości 20 % umownej ceny brutto zamówionej i niedostarczonej dostawy;</w:t>
      </w:r>
    </w:p>
    <w:p w14:paraId="0D63F920" w14:textId="77777777" w:rsidR="00A30194" w:rsidRPr="00841AF9" w:rsidRDefault="00A30194" w:rsidP="00343AEC">
      <w:pPr>
        <w:widowControl w:val="0"/>
        <w:numPr>
          <w:ilvl w:val="0"/>
          <w:numId w:val="80"/>
        </w:numPr>
        <w:tabs>
          <w:tab w:val="left" w:pos="720"/>
        </w:tabs>
        <w:jc w:val="both"/>
        <w:rPr>
          <w:rFonts w:eastAsia="Times New Roman" w:cs="Times New Roman"/>
          <w:sz w:val="24"/>
          <w:szCs w:val="24"/>
          <w:lang w:eastAsia="en-US"/>
        </w:rPr>
      </w:pPr>
      <w:r w:rsidRPr="00841AF9">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2E55C6BE" w14:textId="4997371F" w:rsidR="00C60A39" w:rsidRDefault="00C60A39" w:rsidP="00343AEC">
      <w:pPr>
        <w:widowControl w:val="0"/>
        <w:numPr>
          <w:ilvl w:val="1"/>
          <w:numId w:val="84"/>
        </w:numPr>
        <w:jc w:val="both"/>
        <w:rPr>
          <w:rFonts w:eastAsia="Times New Roman" w:cs="Times New Roman"/>
          <w:sz w:val="24"/>
          <w:szCs w:val="24"/>
        </w:rPr>
      </w:pPr>
      <w:r w:rsidRPr="00036865">
        <w:rPr>
          <w:rFonts w:eastAsia="Times New Roman" w:cs="Times New Roman"/>
          <w:sz w:val="24"/>
          <w:szCs w:val="24"/>
          <w:highlight w:val="lightGray"/>
        </w:rPr>
        <w:t>*</w:t>
      </w:r>
      <w:r w:rsidR="00EA5564" w:rsidRPr="00036865">
        <w:rPr>
          <w:rFonts w:eastAsia="Times New Roman" w:cs="Times New Roman"/>
          <w:sz w:val="24"/>
          <w:szCs w:val="24"/>
          <w:highlight w:val="lightGray"/>
        </w:rPr>
        <w:t xml:space="preserve">) </w:t>
      </w:r>
      <w:r w:rsidR="00EA5564" w:rsidRPr="00036865">
        <w:rPr>
          <w:rFonts w:eastAsia="Times New Roman" w:cs="Times New Roman"/>
          <w:i/>
          <w:iCs/>
          <w:sz w:val="24"/>
          <w:szCs w:val="24"/>
          <w:highlight w:val="lightGray"/>
        </w:rPr>
        <w:t>o ile dotyczy</w:t>
      </w:r>
      <w:r w:rsidR="00EA5564" w:rsidRPr="00EA5564">
        <w:rPr>
          <w:rFonts w:eastAsia="Times New Roman" w:cs="Times New Roman"/>
          <w:sz w:val="24"/>
          <w:szCs w:val="24"/>
        </w:rPr>
        <w:t xml:space="preserve"> </w:t>
      </w:r>
      <w:r w:rsidR="00EA5564">
        <w:rPr>
          <w:rFonts w:eastAsia="Times New Roman" w:cs="Times New Roman"/>
          <w:sz w:val="24"/>
          <w:szCs w:val="24"/>
        </w:rPr>
        <w:t xml:space="preserve">– w przypadku zwłoki w dostarczeniu </w:t>
      </w:r>
      <w:proofErr w:type="spellStart"/>
      <w:r w:rsidR="00EA5564" w:rsidRPr="00036865">
        <w:rPr>
          <w:rFonts w:eastAsia="Times New Roman" w:cs="Times New Roman"/>
          <w:sz w:val="24"/>
          <w:szCs w:val="24"/>
          <w:highlight w:val="lightGray"/>
        </w:rPr>
        <w:t>glukometrów</w:t>
      </w:r>
      <w:proofErr w:type="spellEnd"/>
      <w:r w:rsidR="00036865" w:rsidRPr="00036865">
        <w:rPr>
          <w:rFonts w:eastAsia="Times New Roman" w:cs="Times New Roman"/>
          <w:sz w:val="24"/>
          <w:szCs w:val="24"/>
          <w:highlight w:val="lightGray"/>
        </w:rPr>
        <w:t>/urządzenia do leczenia podciśnieniowego</w:t>
      </w:r>
      <w:r w:rsidR="00036865">
        <w:rPr>
          <w:rFonts w:eastAsia="Times New Roman" w:cs="Times New Roman"/>
          <w:sz w:val="24"/>
          <w:szCs w:val="24"/>
        </w:rPr>
        <w:t xml:space="preserve"> – w wysokości 50,00 zł w odniesieniu do jednego </w:t>
      </w:r>
      <w:proofErr w:type="spellStart"/>
      <w:r w:rsidR="00036865" w:rsidRPr="00036865">
        <w:rPr>
          <w:rFonts w:eastAsia="Times New Roman" w:cs="Times New Roman"/>
          <w:sz w:val="24"/>
          <w:szCs w:val="24"/>
          <w:highlight w:val="lightGray"/>
        </w:rPr>
        <w:t>glukometru</w:t>
      </w:r>
      <w:proofErr w:type="spellEnd"/>
      <w:r w:rsidR="00036865" w:rsidRPr="00036865">
        <w:rPr>
          <w:rFonts w:eastAsia="Times New Roman" w:cs="Times New Roman"/>
          <w:sz w:val="24"/>
          <w:szCs w:val="24"/>
          <w:highlight w:val="lightGray"/>
        </w:rPr>
        <w:t>/urządzenia</w:t>
      </w:r>
      <w:r w:rsidR="00036865">
        <w:rPr>
          <w:rFonts w:eastAsia="Times New Roman" w:cs="Times New Roman"/>
          <w:sz w:val="24"/>
          <w:szCs w:val="24"/>
        </w:rPr>
        <w:t>, za każdy rozpoczęty dzień zwłoki,</w:t>
      </w:r>
    </w:p>
    <w:p w14:paraId="393BB758" w14:textId="1C060761" w:rsidR="00E44D0A" w:rsidRPr="00841AF9" w:rsidRDefault="006A2112" w:rsidP="00343AEC">
      <w:pPr>
        <w:widowControl w:val="0"/>
        <w:numPr>
          <w:ilvl w:val="1"/>
          <w:numId w:val="84"/>
        </w:numPr>
        <w:jc w:val="both"/>
        <w:rPr>
          <w:rFonts w:eastAsia="Times New Roman" w:cs="Times New Roman"/>
          <w:sz w:val="24"/>
          <w:szCs w:val="24"/>
        </w:rPr>
      </w:pPr>
      <w:r w:rsidRPr="00841AF9">
        <w:rPr>
          <w:rFonts w:eastAsia="Times New Roman" w:cs="Times New Roman"/>
          <w:i/>
          <w:iCs/>
          <w:sz w:val="24"/>
          <w:szCs w:val="24"/>
          <w:highlight w:val="lightGray"/>
        </w:rPr>
        <w:t xml:space="preserve">*) </w:t>
      </w:r>
      <w:r w:rsidR="007D0C2F" w:rsidRPr="00841AF9">
        <w:rPr>
          <w:rFonts w:eastAsia="Times New Roman" w:cs="Times New Roman"/>
          <w:i/>
          <w:iCs/>
          <w:sz w:val="24"/>
          <w:szCs w:val="24"/>
          <w:highlight w:val="lightGray"/>
        </w:rPr>
        <w:t>o ile dotyczy -</w:t>
      </w:r>
      <w:r w:rsidR="007D0C2F" w:rsidRPr="00841AF9">
        <w:rPr>
          <w:rFonts w:eastAsia="Times New Roman" w:cs="Times New Roman"/>
          <w:sz w:val="24"/>
          <w:szCs w:val="24"/>
        </w:rPr>
        <w:t xml:space="preserve"> </w:t>
      </w:r>
      <w:r w:rsidR="00F35CA1" w:rsidRPr="00841AF9">
        <w:rPr>
          <w:rFonts w:eastAsia="Times New Roman" w:cs="Times New Roman"/>
          <w:sz w:val="24"/>
          <w:szCs w:val="24"/>
        </w:rPr>
        <w:t xml:space="preserve">za zwłokę w przypadku nieterminowego usunięcia wad lub usterek </w:t>
      </w:r>
      <w:proofErr w:type="spellStart"/>
      <w:r w:rsidR="00E44D0A" w:rsidRPr="00841AF9">
        <w:rPr>
          <w:rFonts w:eastAsia="Times New Roman" w:cs="Times New Roman"/>
          <w:sz w:val="24"/>
          <w:szCs w:val="24"/>
        </w:rPr>
        <w:t>glukometrów</w:t>
      </w:r>
      <w:proofErr w:type="spellEnd"/>
      <w:r w:rsidR="00F35CA1" w:rsidRPr="00841AF9">
        <w:rPr>
          <w:rFonts w:eastAsia="Times New Roman" w:cs="Times New Roman"/>
          <w:sz w:val="24"/>
          <w:szCs w:val="24"/>
        </w:rPr>
        <w:t xml:space="preserve"> – w wysokość 30,00 zł w odniesieniu do jednego </w:t>
      </w:r>
      <w:proofErr w:type="spellStart"/>
      <w:r w:rsidR="00E44D0A" w:rsidRPr="00841AF9">
        <w:rPr>
          <w:rFonts w:eastAsia="Times New Roman" w:cs="Times New Roman"/>
          <w:sz w:val="24"/>
          <w:szCs w:val="24"/>
        </w:rPr>
        <w:t>glukometru</w:t>
      </w:r>
      <w:proofErr w:type="spellEnd"/>
      <w:r w:rsidR="00F35CA1" w:rsidRPr="00841AF9">
        <w:rPr>
          <w:rFonts w:eastAsia="Times New Roman" w:cs="Times New Roman"/>
          <w:sz w:val="24"/>
          <w:szCs w:val="24"/>
        </w:rPr>
        <w:t>, za każdy rozpoczęty dzień zwłoki</w:t>
      </w:r>
      <w:r w:rsidR="00E44D0A" w:rsidRPr="00841AF9">
        <w:rPr>
          <w:rFonts w:eastAsia="Times New Roman" w:cs="Times New Roman"/>
          <w:sz w:val="24"/>
          <w:szCs w:val="24"/>
        </w:rPr>
        <w:t>;</w:t>
      </w:r>
    </w:p>
    <w:p w14:paraId="1B6A7054" w14:textId="200264A5" w:rsidR="00E44D0A" w:rsidRPr="00841AF9" w:rsidRDefault="00E44D0A" w:rsidP="00343AEC">
      <w:pPr>
        <w:widowControl w:val="0"/>
        <w:numPr>
          <w:ilvl w:val="1"/>
          <w:numId w:val="84"/>
        </w:numPr>
        <w:jc w:val="both"/>
        <w:rPr>
          <w:rFonts w:eastAsia="Times New Roman" w:cs="Times New Roman"/>
          <w:sz w:val="24"/>
          <w:szCs w:val="24"/>
        </w:rPr>
      </w:pPr>
      <w:r w:rsidRPr="00841AF9">
        <w:rPr>
          <w:rFonts w:eastAsia="Times New Roman" w:cs="Times New Roman"/>
          <w:i/>
          <w:iCs/>
          <w:sz w:val="24"/>
          <w:szCs w:val="24"/>
          <w:highlight w:val="lightGray"/>
        </w:rPr>
        <w:t>*) o ile dotyczy -</w:t>
      </w:r>
      <w:r w:rsidRPr="00841AF9">
        <w:rPr>
          <w:rFonts w:eastAsia="Times New Roman" w:cs="Times New Roman"/>
          <w:sz w:val="24"/>
          <w:szCs w:val="24"/>
        </w:rPr>
        <w:t xml:space="preserve"> za zwłokę w przypadku nieterminowego usunięcia wad lub usterek urządzenia do leczenia podciśnieniowego – w wysokości 300,00 zł w odniesieniu do jednego urządzenia, za każdy rozpoczęty dzień zwłoki,</w:t>
      </w:r>
    </w:p>
    <w:p w14:paraId="13DC0C89" w14:textId="7AA848A7" w:rsidR="00E44D0A" w:rsidRPr="00841AF9" w:rsidRDefault="007D0C2F" w:rsidP="00343AEC">
      <w:pPr>
        <w:widowControl w:val="0"/>
        <w:numPr>
          <w:ilvl w:val="1"/>
          <w:numId w:val="84"/>
        </w:numPr>
        <w:jc w:val="both"/>
        <w:rPr>
          <w:rFonts w:eastAsia="Times New Roman" w:cs="Times New Roman"/>
          <w:sz w:val="24"/>
          <w:szCs w:val="24"/>
        </w:rPr>
      </w:pPr>
      <w:r w:rsidRPr="00841AF9">
        <w:rPr>
          <w:rFonts w:eastAsia="Times New Roman" w:cs="Times New Roman"/>
          <w:i/>
          <w:iCs/>
          <w:sz w:val="24"/>
          <w:szCs w:val="24"/>
          <w:highlight w:val="lightGray"/>
        </w:rPr>
        <w:t>*) o ile dotyczy -</w:t>
      </w:r>
      <w:r w:rsidRPr="00841AF9">
        <w:rPr>
          <w:rFonts w:eastAsia="Times New Roman" w:cs="Times New Roman"/>
          <w:sz w:val="24"/>
          <w:szCs w:val="24"/>
        </w:rPr>
        <w:t xml:space="preserve"> </w:t>
      </w:r>
      <w:r w:rsidR="00F35CA1" w:rsidRPr="00841AF9">
        <w:rPr>
          <w:rFonts w:eastAsia="Times New Roman" w:cs="Times New Roman"/>
          <w:sz w:val="24"/>
          <w:szCs w:val="24"/>
        </w:rPr>
        <w:t xml:space="preserve">za zwłokę w przeprowadzeniu szkolenia na żądanie Zamawiającego – 100,00 zł za każdy dzień zwłoki względem </w:t>
      </w:r>
      <w:r w:rsidR="006A2112" w:rsidRPr="00841AF9">
        <w:rPr>
          <w:rFonts w:eastAsia="Times New Roman" w:cs="Times New Roman"/>
          <w:sz w:val="24"/>
          <w:szCs w:val="24"/>
        </w:rPr>
        <w:t>terminu wynikającego z umowy lub ustaleń pomiędzy stronami,</w:t>
      </w:r>
    </w:p>
    <w:p w14:paraId="53B0D0E6" w14:textId="0F10D585" w:rsidR="00A30194" w:rsidRPr="00841AF9" w:rsidRDefault="00A30194" w:rsidP="00343AEC">
      <w:pPr>
        <w:widowControl w:val="0"/>
        <w:numPr>
          <w:ilvl w:val="1"/>
          <w:numId w:val="84"/>
        </w:numPr>
        <w:jc w:val="both"/>
        <w:rPr>
          <w:rFonts w:eastAsia="Times New Roman" w:cs="Times New Roman"/>
          <w:sz w:val="24"/>
          <w:szCs w:val="24"/>
        </w:rPr>
      </w:pPr>
      <w:r w:rsidRPr="00841AF9">
        <w:rPr>
          <w:rFonts w:eastAsia="Times New Roman" w:cs="Times New Roman"/>
          <w:sz w:val="24"/>
          <w:szCs w:val="24"/>
        </w:rPr>
        <w:t>w razie zwłoki w dostarczeniu faktury i innych dokumentów wymaganych niniejszą umową – 25,00 zł za każde rozpoczęte 24 godziny zwłoki liczone za każdy dokument;</w:t>
      </w:r>
    </w:p>
    <w:p w14:paraId="2C45B334" w14:textId="5279A0CC" w:rsidR="00A30194" w:rsidRPr="00841AF9" w:rsidRDefault="00A30194" w:rsidP="00343AEC">
      <w:pPr>
        <w:widowControl w:val="0"/>
        <w:numPr>
          <w:ilvl w:val="1"/>
          <w:numId w:val="84"/>
        </w:numPr>
        <w:tabs>
          <w:tab w:val="left" w:pos="720"/>
        </w:tabs>
        <w:jc w:val="both"/>
        <w:rPr>
          <w:rFonts w:eastAsia="Times New Roman" w:cs="Times New Roman"/>
          <w:sz w:val="24"/>
          <w:szCs w:val="24"/>
        </w:rPr>
      </w:pPr>
      <w:bookmarkStart w:id="88" w:name="_Hlk159930259"/>
      <w:r w:rsidRPr="00841AF9">
        <w:rPr>
          <w:rFonts w:eastAsia="Times New Roman" w:cs="Times New Roman"/>
          <w:sz w:val="24"/>
          <w:szCs w:val="24"/>
        </w:rPr>
        <w:t>w przypadku niepoinformowania przez Dostawcę Zamawiającego, zgodnie z §12 ust. 4 o okolicznościach, o których mowa w § 12 ust. 3 oraz zmianie danych, o których mowa w § 12 ust. 2</w:t>
      </w:r>
      <w:r w:rsidR="00765629">
        <w:rPr>
          <w:rFonts w:eastAsia="Times New Roman" w:cs="Times New Roman"/>
          <w:sz w:val="24"/>
          <w:szCs w:val="24"/>
        </w:rPr>
        <w:t xml:space="preserve"> </w:t>
      </w:r>
      <w:r w:rsidRPr="00841AF9">
        <w:rPr>
          <w:rFonts w:eastAsia="Times New Roman" w:cs="Times New Roman"/>
          <w:sz w:val="24"/>
          <w:szCs w:val="24"/>
        </w:rPr>
        <w:t>– w wysokości 0,3 % całkowitego wynagrodzenia brutto, określonego w §3 ust. 1 umowy- za każdy taki przypadek;</w:t>
      </w:r>
    </w:p>
    <w:bookmarkEnd w:id="88"/>
    <w:p w14:paraId="7342E17E" w14:textId="4D3FC5FE" w:rsidR="00A30194" w:rsidRPr="00841AF9" w:rsidRDefault="00A30194" w:rsidP="00343AEC">
      <w:pPr>
        <w:widowControl w:val="0"/>
        <w:numPr>
          <w:ilvl w:val="0"/>
          <w:numId w:val="84"/>
        </w:numPr>
        <w:jc w:val="both"/>
        <w:rPr>
          <w:rFonts w:eastAsia="Times New Roman" w:cs="Times New Roman"/>
          <w:sz w:val="24"/>
          <w:szCs w:val="24"/>
        </w:rPr>
      </w:pPr>
      <w:r w:rsidRPr="00841AF9">
        <w:rPr>
          <w:rFonts w:eastAsia="Times New Roman" w:cs="Times New Roman"/>
          <w:sz w:val="24"/>
          <w:szCs w:val="24"/>
        </w:rPr>
        <w:t xml:space="preserve">W przypadku </w:t>
      </w:r>
      <w:r w:rsidRPr="00841AF9">
        <w:rPr>
          <w:rFonts w:eastAsia="Times New Roman" w:cs="Times New Roman"/>
          <w:sz w:val="24"/>
          <w:szCs w:val="24"/>
          <w:u w:val="single"/>
        </w:rPr>
        <w:t>opóźnienia</w:t>
      </w:r>
      <w:r w:rsidRPr="00841AF9">
        <w:rPr>
          <w:rFonts w:eastAsia="Times New Roman" w:cs="Times New Roman"/>
          <w:sz w:val="24"/>
          <w:szCs w:val="24"/>
        </w:rPr>
        <w:t xml:space="preserve"> w dostarczeniu zamówionej </w:t>
      </w:r>
      <w:r w:rsidR="00E44D0A" w:rsidRPr="00841AF9">
        <w:rPr>
          <w:rFonts w:eastAsia="Times New Roman" w:cs="Times New Roman"/>
          <w:sz w:val="24"/>
          <w:szCs w:val="24"/>
        </w:rPr>
        <w:t xml:space="preserve">dostawy, </w:t>
      </w:r>
      <w:r w:rsidRPr="00841AF9">
        <w:rPr>
          <w:rFonts w:eastAsia="Times New Roman" w:cs="Times New Roman"/>
          <w:sz w:val="24"/>
          <w:szCs w:val="24"/>
        </w:rPr>
        <w:t xml:space="preserve">z uwagi na potrzebę zapewnienia ciągłości leczenia pacjentów, Zamawiający ma prawo dokonania zakupu zamówionego towaru u innego </w:t>
      </w:r>
      <w:r w:rsidR="00244B19">
        <w:rPr>
          <w:rFonts w:eastAsia="Times New Roman" w:cs="Times New Roman"/>
          <w:sz w:val="24"/>
          <w:szCs w:val="24"/>
        </w:rPr>
        <w:t>d</w:t>
      </w:r>
      <w:r w:rsidRPr="00841AF9">
        <w:rPr>
          <w:rFonts w:eastAsia="Times New Roman" w:cs="Times New Roman"/>
          <w:sz w:val="24"/>
          <w:szCs w:val="24"/>
        </w:rPr>
        <w:t>ostawcy</w:t>
      </w:r>
      <w:r w:rsidR="006A2112" w:rsidRPr="00841AF9">
        <w:rPr>
          <w:rFonts w:eastAsia="Times New Roman" w:cs="Times New Roman"/>
          <w:sz w:val="24"/>
          <w:szCs w:val="24"/>
        </w:rPr>
        <w:t>.</w:t>
      </w:r>
      <w:r w:rsidRPr="00841AF9">
        <w:rPr>
          <w:rFonts w:eastAsia="Times New Roman" w:cs="Times New Roman"/>
          <w:color w:val="FF0000"/>
          <w:sz w:val="24"/>
          <w:szCs w:val="24"/>
        </w:rPr>
        <w:t xml:space="preserve"> </w:t>
      </w:r>
      <w:r w:rsidRPr="00841AF9">
        <w:rPr>
          <w:rFonts w:eastAsia="Times New Roman" w:cs="Times New Roman"/>
          <w:sz w:val="24"/>
          <w:szCs w:val="24"/>
          <w:lang w:eastAsia="en-US"/>
        </w:rPr>
        <w:t>W takiej sytuacji Dostawca</w:t>
      </w:r>
      <w:r w:rsidRPr="00841AF9">
        <w:rPr>
          <w:rFonts w:eastAsia="Times New Roman" w:cs="Times New Roman"/>
          <w:color w:val="FF0000"/>
          <w:sz w:val="24"/>
          <w:szCs w:val="24"/>
          <w:lang w:eastAsia="en-US"/>
        </w:rPr>
        <w:t xml:space="preserve"> </w:t>
      </w:r>
      <w:r w:rsidRPr="00841AF9">
        <w:rPr>
          <w:rFonts w:eastAsia="Times New Roman" w:cs="Times New Roman"/>
          <w:sz w:val="24"/>
          <w:szCs w:val="24"/>
          <w:lang w:eastAsia="en-US"/>
        </w:rPr>
        <w:t>zobowiązany będzie do pokrycia kosztów w wysokości odpowiadającej różnicy pomiędzy kosztem, który poniesie Zamawiający w związku z zakupem u innego dostawcy</w:t>
      </w:r>
      <w:r w:rsidR="00E44D0A" w:rsidRPr="00841AF9">
        <w:rPr>
          <w:rFonts w:eastAsia="Times New Roman" w:cs="Times New Roman"/>
          <w:sz w:val="24"/>
          <w:szCs w:val="24"/>
          <w:lang w:eastAsia="en-US"/>
        </w:rPr>
        <w:t>,</w:t>
      </w:r>
      <w:r w:rsidRPr="00841AF9">
        <w:rPr>
          <w:rFonts w:eastAsia="Times New Roman" w:cs="Times New Roman"/>
          <w:color w:val="FF0000"/>
          <w:sz w:val="24"/>
          <w:szCs w:val="24"/>
          <w:lang w:eastAsia="en-US"/>
        </w:rPr>
        <w:t xml:space="preserve"> </w:t>
      </w:r>
      <w:r w:rsidRPr="00841AF9">
        <w:rPr>
          <w:rFonts w:eastAsia="Times New Roman" w:cs="Times New Roman"/>
          <w:sz w:val="24"/>
          <w:szCs w:val="24"/>
          <w:lang w:eastAsia="en-US"/>
        </w:rPr>
        <w:t xml:space="preserve">a ceną </w:t>
      </w:r>
      <w:r w:rsidR="00E44D0A" w:rsidRPr="00841AF9">
        <w:rPr>
          <w:rFonts w:eastAsia="Times New Roman" w:cs="Times New Roman"/>
          <w:sz w:val="24"/>
          <w:szCs w:val="24"/>
          <w:lang w:eastAsia="en-US"/>
        </w:rPr>
        <w:t>towaru</w:t>
      </w:r>
      <w:r w:rsidRPr="00841AF9">
        <w:rPr>
          <w:rFonts w:eastAsia="Times New Roman" w:cs="Times New Roman"/>
          <w:sz w:val="24"/>
          <w:szCs w:val="24"/>
          <w:lang w:eastAsia="en-US"/>
        </w:rPr>
        <w:t>, wynikającą z niniejszej umowy</w:t>
      </w:r>
      <w:r w:rsidR="006A2112" w:rsidRPr="00841AF9">
        <w:rPr>
          <w:rFonts w:eastAsia="Times New Roman" w:cs="Times New Roman"/>
          <w:sz w:val="24"/>
          <w:szCs w:val="24"/>
          <w:lang w:eastAsia="en-US"/>
        </w:rPr>
        <w:t>.</w:t>
      </w:r>
    </w:p>
    <w:p w14:paraId="67D1A472" w14:textId="77777777" w:rsidR="00A30194" w:rsidRPr="00841AF9" w:rsidRDefault="00A30194" w:rsidP="00343AEC">
      <w:pPr>
        <w:widowControl w:val="0"/>
        <w:numPr>
          <w:ilvl w:val="0"/>
          <w:numId w:val="84"/>
        </w:numPr>
        <w:jc w:val="both"/>
        <w:rPr>
          <w:rFonts w:cs="Times New Roman"/>
          <w:sz w:val="24"/>
          <w:szCs w:val="24"/>
        </w:rPr>
      </w:pPr>
      <w:bookmarkStart w:id="89" w:name="_Hlk159927390"/>
      <w:r w:rsidRPr="00841AF9">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bookmarkEnd w:id="89"/>
    <w:p w14:paraId="709E850C" w14:textId="77777777" w:rsidR="00A30194" w:rsidRPr="00841AF9" w:rsidRDefault="00A30194" w:rsidP="00343AEC">
      <w:pPr>
        <w:widowControl w:val="0"/>
        <w:numPr>
          <w:ilvl w:val="0"/>
          <w:numId w:val="84"/>
        </w:numPr>
        <w:jc w:val="both"/>
        <w:rPr>
          <w:rFonts w:cs="Times New Roman"/>
          <w:sz w:val="24"/>
          <w:szCs w:val="24"/>
        </w:rPr>
      </w:pPr>
      <w:r w:rsidRPr="00841AF9">
        <w:rPr>
          <w:rFonts w:cs="Times New Roman"/>
          <w:sz w:val="24"/>
          <w:szCs w:val="24"/>
        </w:rPr>
        <w:t>Łączna maksymalna wysokość kar umownych wynosi: 25% całkowitego wynagrodzenia określonego w § 3 ust. 1.</w:t>
      </w:r>
    </w:p>
    <w:p w14:paraId="0C63232F" w14:textId="72E5FCEC" w:rsidR="00A30194" w:rsidRPr="00841AF9" w:rsidRDefault="00A30194" w:rsidP="00343AEC">
      <w:pPr>
        <w:widowControl w:val="0"/>
        <w:numPr>
          <w:ilvl w:val="0"/>
          <w:numId w:val="84"/>
        </w:numPr>
        <w:tabs>
          <w:tab w:val="clear" w:pos="357"/>
          <w:tab w:val="left" w:pos="360"/>
        </w:tabs>
        <w:jc w:val="both"/>
        <w:rPr>
          <w:rFonts w:eastAsia="Times New Roman" w:cs="Times New Roman"/>
          <w:sz w:val="24"/>
          <w:szCs w:val="24"/>
        </w:rPr>
      </w:pPr>
      <w:bookmarkStart w:id="90" w:name="_Hlk159927565"/>
      <w:r w:rsidRPr="00841AF9">
        <w:rPr>
          <w:rFonts w:eastAsia="Times New Roman" w:cs="Times New Roman"/>
          <w:sz w:val="24"/>
          <w:szCs w:val="24"/>
        </w:rPr>
        <w:t>Strony ustalają, że Dostawca może żądać od Zamawiającego kar umown</w:t>
      </w:r>
      <w:r w:rsidR="006A2112" w:rsidRPr="00841AF9">
        <w:rPr>
          <w:rFonts w:eastAsia="Times New Roman" w:cs="Times New Roman"/>
          <w:sz w:val="24"/>
          <w:szCs w:val="24"/>
        </w:rPr>
        <w:t>ych</w:t>
      </w:r>
      <w:r w:rsidRPr="00841AF9">
        <w:rPr>
          <w:rFonts w:eastAsia="Times New Roman" w:cs="Times New Roman"/>
          <w:sz w:val="24"/>
          <w:szCs w:val="24"/>
        </w:rPr>
        <w:t xml:space="preserve"> </w:t>
      </w:r>
      <w:r w:rsidRPr="00841AF9">
        <w:rPr>
          <w:rFonts w:eastAsia="Times New Roman" w:cs="Times New Roman"/>
          <w:sz w:val="24"/>
          <w:szCs w:val="24"/>
          <w:lang w:eastAsia="en-US"/>
        </w:rPr>
        <w:t xml:space="preserve">z tytułu odstąpienia od umowy z przyczyn zawinionych przez Zamawiającego w wysokości 20% całkowitego wynagrodzenia określonego w § 3 ust. 1, chyba, że odstąpienie od umowy nastąpiło na podstawie art. 456 ust. 1 pkt 1) ustawy </w:t>
      </w:r>
      <w:proofErr w:type="spellStart"/>
      <w:r w:rsidRPr="00841AF9">
        <w:rPr>
          <w:rFonts w:eastAsia="Times New Roman" w:cs="Times New Roman"/>
          <w:sz w:val="24"/>
          <w:szCs w:val="24"/>
          <w:lang w:eastAsia="en-US"/>
        </w:rPr>
        <w:t>pzp</w:t>
      </w:r>
      <w:proofErr w:type="spellEnd"/>
      <w:r w:rsidRPr="00841AF9">
        <w:rPr>
          <w:rFonts w:eastAsia="Times New Roman" w:cs="Times New Roman"/>
          <w:sz w:val="24"/>
          <w:szCs w:val="24"/>
          <w:lang w:eastAsia="en-US"/>
        </w:rPr>
        <w:t>;</w:t>
      </w:r>
      <w:bookmarkStart w:id="91" w:name="_Hlk117757734"/>
    </w:p>
    <w:p w14:paraId="5249856F" w14:textId="77777777" w:rsidR="00A30194" w:rsidRPr="00841AF9" w:rsidRDefault="00A30194" w:rsidP="00343AEC">
      <w:pPr>
        <w:widowControl w:val="0"/>
        <w:numPr>
          <w:ilvl w:val="0"/>
          <w:numId w:val="84"/>
        </w:numPr>
        <w:tabs>
          <w:tab w:val="clear" w:pos="357"/>
          <w:tab w:val="left" w:pos="360"/>
        </w:tabs>
        <w:jc w:val="both"/>
        <w:rPr>
          <w:rFonts w:eastAsia="Times New Roman" w:cs="Times New Roman"/>
          <w:sz w:val="24"/>
          <w:szCs w:val="24"/>
        </w:rPr>
      </w:pPr>
      <w:bookmarkStart w:id="92" w:name="_Hlk159927491"/>
      <w:bookmarkEnd w:id="90"/>
      <w:r w:rsidRPr="00841AF9">
        <w:rPr>
          <w:rFonts w:cs="Times New Roman"/>
          <w:sz w:val="24"/>
          <w:szCs w:val="24"/>
          <w:lang w:eastAsia="en-US"/>
        </w:rPr>
        <w:t xml:space="preserve">Kary umowne podlegają sumowaniu </w:t>
      </w:r>
      <w:bookmarkStart w:id="93" w:name="_Hlk138842864"/>
      <w:r w:rsidRPr="00841AF9">
        <w:rPr>
          <w:rFonts w:cs="Times New Roman"/>
          <w:sz w:val="24"/>
          <w:szCs w:val="24"/>
          <w:lang w:eastAsia="en-US"/>
        </w:rPr>
        <w:t>z wyłączeniem możliwości dochodzenia łącznie kary umownej zarówno z tytułu odstąpienia od umowy jak i jej nienależytego wykonania</w:t>
      </w:r>
      <w:bookmarkEnd w:id="93"/>
      <w:r w:rsidRPr="00841AF9">
        <w:rPr>
          <w:rFonts w:cs="Times New Roman"/>
          <w:sz w:val="24"/>
          <w:szCs w:val="24"/>
          <w:lang w:eastAsia="en-US"/>
        </w:rPr>
        <w:t>.</w:t>
      </w:r>
      <w:bookmarkEnd w:id="91"/>
    </w:p>
    <w:bookmarkEnd w:id="92"/>
    <w:p w14:paraId="6990D87A" w14:textId="77777777" w:rsidR="00A30194" w:rsidRPr="00841AF9" w:rsidRDefault="00A30194" w:rsidP="00343AEC">
      <w:pPr>
        <w:widowControl w:val="0"/>
        <w:numPr>
          <w:ilvl w:val="0"/>
          <w:numId w:val="84"/>
        </w:numPr>
        <w:jc w:val="both"/>
        <w:rPr>
          <w:rFonts w:cs="Times New Roman"/>
          <w:sz w:val="24"/>
          <w:szCs w:val="24"/>
        </w:rPr>
      </w:pPr>
      <w:r w:rsidRPr="00841AF9">
        <w:rPr>
          <w:rFonts w:cs="Times New Roman"/>
          <w:sz w:val="24"/>
          <w:szCs w:val="24"/>
        </w:rPr>
        <w:t xml:space="preserve">Strony zastrzegają sobie możliwość dochodzenia odszkodowania uzupełniającego na zasadach ogólnych </w:t>
      </w:r>
      <w:r w:rsidRPr="00841AF9">
        <w:rPr>
          <w:rFonts w:cs="Times New Roman"/>
          <w:bCs/>
          <w:sz w:val="24"/>
          <w:szCs w:val="24"/>
        </w:rPr>
        <w:t>określonych</w:t>
      </w:r>
      <w:r w:rsidRPr="00841AF9">
        <w:rPr>
          <w:rFonts w:cs="Times New Roman"/>
          <w:sz w:val="24"/>
          <w:szCs w:val="24"/>
        </w:rPr>
        <w:t xml:space="preserve"> w kodeksie cywilnym, gdy wartość kar umownych jest niższa niż wartość powstałej szkody. Dochodzenie roszczeń jest możliwe jedynie do wartości powstałej szkody.</w:t>
      </w:r>
    </w:p>
    <w:p w14:paraId="0FDC1A58" w14:textId="77777777" w:rsidR="00A30194" w:rsidRPr="00841AF9" w:rsidRDefault="00A30194" w:rsidP="00343AEC">
      <w:pPr>
        <w:widowControl w:val="0"/>
        <w:rPr>
          <w:rFonts w:eastAsia="Times New Roman" w:cs="Times New Roman"/>
          <w:b/>
          <w:bCs/>
          <w:sz w:val="24"/>
          <w:szCs w:val="24"/>
        </w:rPr>
      </w:pPr>
    </w:p>
    <w:p w14:paraId="40592A05" w14:textId="77777777" w:rsidR="00244B19" w:rsidRDefault="00244B19" w:rsidP="00343AEC">
      <w:pPr>
        <w:widowControl w:val="0"/>
        <w:jc w:val="center"/>
        <w:rPr>
          <w:rFonts w:eastAsia="Times New Roman" w:cs="Times New Roman"/>
          <w:b/>
          <w:bCs/>
          <w:sz w:val="24"/>
          <w:szCs w:val="24"/>
        </w:rPr>
      </w:pPr>
    </w:p>
    <w:p w14:paraId="238B90CF" w14:textId="77777777" w:rsidR="00244B19" w:rsidRDefault="00244B19" w:rsidP="00343AEC">
      <w:pPr>
        <w:widowControl w:val="0"/>
        <w:jc w:val="center"/>
        <w:rPr>
          <w:rFonts w:eastAsia="Times New Roman" w:cs="Times New Roman"/>
          <w:b/>
          <w:bCs/>
          <w:sz w:val="24"/>
          <w:szCs w:val="24"/>
        </w:rPr>
      </w:pPr>
    </w:p>
    <w:p w14:paraId="09EB5C0B" w14:textId="37ADD9DC"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lastRenderedPageBreak/>
        <w:t>Dopuszczalne zmiany postanowień umowy</w:t>
      </w:r>
    </w:p>
    <w:p w14:paraId="2536BCB5" w14:textId="77777777" w:rsidR="00A30194" w:rsidRPr="00841AF9" w:rsidRDefault="00A30194" w:rsidP="00343AEC">
      <w:pPr>
        <w:widowControl w:val="0"/>
        <w:jc w:val="center"/>
        <w:rPr>
          <w:rFonts w:eastAsia="Times New Roman" w:cs="Times New Roman"/>
          <w:b/>
          <w:bCs/>
          <w:sz w:val="24"/>
          <w:szCs w:val="24"/>
        </w:rPr>
      </w:pPr>
      <w:bookmarkStart w:id="94" w:name="_Hlk68173892"/>
      <w:r w:rsidRPr="00841AF9">
        <w:rPr>
          <w:rFonts w:eastAsia="Times New Roman" w:cs="Times New Roman"/>
          <w:b/>
          <w:bCs/>
          <w:sz w:val="24"/>
          <w:szCs w:val="24"/>
        </w:rPr>
        <w:t>§ 9</w:t>
      </w:r>
    </w:p>
    <w:p w14:paraId="3FF233C3" w14:textId="77777777" w:rsidR="00A30194" w:rsidRPr="00841AF9" w:rsidRDefault="00A30194" w:rsidP="00343AEC">
      <w:pPr>
        <w:widowControl w:val="0"/>
        <w:numPr>
          <w:ilvl w:val="0"/>
          <w:numId w:val="82"/>
        </w:numPr>
        <w:tabs>
          <w:tab w:val="clear" w:pos="357"/>
          <w:tab w:val="left" w:pos="360"/>
        </w:tabs>
        <w:jc w:val="both"/>
        <w:rPr>
          <w:rFonts w:eastAsia="Times New Roman" w:cs="Times New Roman"/>
          <w:sz w:val="24"/>
          <w:szCs w:val="24"/>
        </w:rPr>
      </w:pPr>
      <w:bookmarkStart w:id="95" w:name="_Hlk159928070"/>
      <w:bookmarkEnd w:id="94"/>
      <w:r w:rsidRPr="00841AF9">
        <w:rPr>
          <w:rFonts w:eastAsia="Times New Roman" w:cs="Times New Roman"/>
          <w:sz w:val="24"/>
          <w:szCs w:val="24"/>
        </w:rPr>
        <w:t xml:space="preserve">Zamawiający przewiduje możliwość dokonywania zmian w postanowieniach umowy w stosunku do treści umowy w przypadkach określonych w art. 455 ustawy </w:t>
      </w:r>
      <w:proofErr w:type="spellStart"/>
      <w:r w:rsidRPr="00841AF9">
        <w:rPr>
          <w:rFonts w:eastAsia="Times New Roman" w:cs="Times New Roman"/>
          <w:sz w:val="24"/>
          <w:szCs w:val="24"/>
        </w:rPr>
        <w:t>pzp</w:t>
      </w:r>
      <w:proofErr w:type="spellEnd"/>
      <w:r w:rsidRPr="00841AF9">
        <w:rPr>
          <w:rFonts w:eastAsia="Times New Roman" w:cs="Times New Roman"/>
          <w:sz w:val="24"/>
          <w:szCs w:val="24"/>
        </w:rPr>
        <w:t>, a ponadto w przypadku:</w:t>
      </w:r>
    </w:p>
    <w:bookmarkEnd w:id="95"/>
    <w:p w14:paraId="49B888AB" w14:textId="7430A92C"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 xml:space="preserve">wstrzymania produkcji oferowanego </w:t>
      </w:r>
      <w:r w:rsidR="00E44D0A" w:rsidRPr="00841AF9">
        <w:rPr>
          <w:rFonts w:eastAsia="Times New Roman" w:cs="Times New Roman"/>
          <w:sz w:val="24"/>
          <w:szCs w:val="24"/>
        </w:rPr>
        <w:t>towaru</w:t>
      </w:r>
      <w:r w:rsidRPr="00841AF9">
        <w:rPr>
          <w:rFonts w:eastAsia="Times New Roman" w:cs="Times New Roman"/>
          <w:sz w:val="24"/>
          <w:szCs w:val="24"/>
        </w:rPr>
        <w:t>;</w:t>
      </w:r>
    </w:p>
    <w:p w14:paraId="475FF73D" w14:textId="09D70369"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 xml:space="preserve">zakończenia produkcji oferowanego </w:t>
      </w:r>
      <w:r w:rsidR="00E44D0A" w:rsidRPr="00841AF9">
        <w:rPr>
          <w:rFonts w:eastAsia="Times New Roman" w:cs="Times New Roman"/>
          <w:sz w:val="24"/>
          <w:szCs w:val="24"/>
        </w:rPr>
        <w:t>towaru</w:t>
      </w:r>
      <w:r w:rsidRPr="00841AF9">
        <w:rPr>
          <w:rFonts w:eastAsia="Times New Roman" w:cs="Times New Roman"/>
          <w:sz w:val="24"/>
          <w:szCs w:val="24"/>
        </w:rPr>
        <w:t>;</w:t>
      </w:r>
    </w:p>
    <w:p w14:paraId="479CC74F" w14:textId="5A088226"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wygaśnięcia rejestracji oferowanego</w:t>
      </w:r>
      <w:r w:rsidR="00325D18" w:rsidRPr="00841AF9">
        <w:rPr>
          <w:rFonts w:eastAsia="Times New Roman" w:cs="Times New Roman"/>
          <w:sz w:val="24"/>
          <w:szCs w:val="24"/>
        </w:rPr>
        <w:t xml:space="preserve"> </w:t>
      </w:r>
      <w:r w:rsidR="00E44D0A" w:rsidRPr="00841AF9">
        <w:rPr>
          <w:rFonts w:eastAsia="Times New Roman" w:cs="Times New Roman"/>
          <w:sz w:val="24"/>
          <w:szCs w:val="24"/>
        </w:rPr>
        <w:t>towaru</w:t>
      </w:r>
      <w:r w:rsidRPr="00841AF9">
        <w:rPr>
          <w:rFonts w:eastAsia="Times New Roman" w:cs="Times New Roman"/>
          <w:sz w:val="24"/>
          <w:szCs w:val="24"/>
        </w:rPr>
        <w:t>;</w:t>
      </w:r>
    </w:p>
    <w:p w14:paraId="64970DF8" w14:textId="68798C2A"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pojawienia się w ofercie Dostawcy</w:t>
      </w:r>
      <w:r w:rsidR="00325D18" w:rsidRPr="00841AF9">
        <w:rPr>
          <w:rFonts w:eastAsia="Times New Roman" w:cs="Times New Roman"/>
          <w:sz w:val="24"/>
          <w:szCs w:val="24"/>
        </w:rPr>
        <w:t xml:space="preserve"> </w:t>
      </w:r>
      <w:r w:rsidR="00E44D0A" w:rsidRPr="00841AF9">
        <w:rPr>
          <w:rFonts w:eastAsia="Times New Roman" w:cs="Times New Roman"/>
          <w:sz w:val="24"/>
          <w:szCs w:val="24"/>
        </w:rPr>
        <w:t xml:space="preserve">towaru </w:t>
      </w:r>
      <w:r w:rsidRPr="00841AF9">
        <w:rPr>
          <w:rFonts w:eastAsia="Times New Roman" w:cs="Times New Roman"/>
          <w:sz w:val="24"/>
          <w:szCs w:val="24"/>
        </w:rPr>
        <w:t>o równoważnych lub przewyższających parametrach do</w:t>
      </w:r>
      <w:r w:rsidR="00325D18" w:rsidRPr="00841AF9">
        <w:rPr>
          <w:rFonts w:eastAsia="Times New Roman" w:cs="Times New Roman"/>
          <w:sz w:val="24"/>
          <w:szCs w:val="24"/>
        </w:rPr>
        <w:t xml:space="preserve"> </w:t>
      </w:r>
      <w:r w:rsidR="00E44D0A" w:rsidRPr="00841AF9">
        <w:rPr>
          <w:rFonts w:eastAsia="Times New Roman" w:cs="Times New Roman"/>
          <w:sz w:val="24"/>
          <w:szCs w:val="24"/>
        </w:rPr>
        <w:t xml:space="preserve">towarów </w:t>
      </w:r>
      <w:r w:rsidRPr="00841AF9">
        <w:rPr>
          <w:rFonts w:eastAsia="Times New Roman" w:cs="Times New Roman"/>
          <w:sz w:val="24"/>
          <w:szCs w:val="24"/>
        </w:rPr>
        <w:t>zawartych w załączniku nr 1 do umowy;</w:t>
      </w:r>
    </w:p>
    <w:p w14:paraId="7B367F9A" w14:textId="59678BC1" w:rsidR="00341846" w:rsidRPr="00841AF9" w:rsidRDefault="00341846"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niemożności dostarczenia</w:t>
      </w:r>
      <w:r w:rsidR="00325D18" w:rsidRPr="00841AF9">
        <w:rPr>
          <w:rFonts w:eastAsia="Times New Roman" w:cs="Times New Roman"/>
          <w:sz w:val="24"/>
          <w:szCs w:val="24"/>
        </w:rPr>
        <w:t xml:space="preserve"> </w:t>
      </w:r>
      <w:r w:rsidR="00E44D0A" w:rsidRPr="00841AF9">
        <w:rPr>
          <w:rFonts w:eastAsia="Times New Roman" w:cs="Times New Roman"/>
          <w:sz w:val="24"/>
          <w:szCs w:val="24"/>
        </w:rPr>
        <w:t>towaru</w:t>
      </w:r>
      <w:r w:rsidRPr="00841AF9">
        <w:rPr>
          <w:rFonts w:eastAsia="Times New Roman" w:cs="Times New Roman"/>
          <w:sz w:val="24"/>
          <w:szCs w:val="24"/>
        </w:rPr>
        <w:t xml:space="preserve"> pod nazwą handlową wskazaną w załączniku cenowym do umowy,</w:t>
      </w:r>
    </w:p>
    <w:p w14:paraId="11FFCEFE" w14:textId="762FAA13"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zaproponowania odpowiednika danego</w:t>
      </w:r>
      <w:r w:rsidR="00325D18" w:rsidRPr="00841AF9">
        <w:rPr>
          <w:rFonts w:eastAsia="Times New Roman" w:cs="Times New Roman"/>
          <w:sz w:val="24"/>
          <w:szCs w:val="24"/>
        </w:rPr>
        <w:t xml:space="preserve"> </w:t>
      </w:r>
      <w:r w:rsidR="00E44D0A" w:rsidRPr="00841AF9">
        <w:rPr>
          <w:rFonts w:eastAsia="Times New Roman" w:cs="Times New Roman"/>
          <w:sz w:val="24"/>
          <w:szCs w:val="24"/>
        </w:rPr>
        <w:t>towaru</w:t>
      </w:r>
      <w:r w:rsidRPr="00841AF9">
        <w:rPr>
          <w:rFonts w:eastAsia="Times New Roman" w:cs="Times New Roman"/>
          <w:sz w:val="24"/>
          <w:szCs w:val="24"/>
        </w:rPr>
        <w:t xml:space="preserve"> w przypadku obiektywnej niedostępności </w:t>
      </w:r>
      <w:r w:rsidR="00E44D0A" w:rsidRPr="00841AF9">
        <w:rPr>
          <w:rFonts w:eastAsia="Times New Roman" w:cs="Times New Roman"/>
          <w:sz w:val="24"/>
          <w:szCs w:val="24"/>
        </w:rPr>
        <w:t>towaru</w:t>
      </w:r>
      <w:r w:rsidRPr="00841AF9">
        <w:rPr>
          <w:rFonts w:eastAsia="Times New Roman" w:cs="Times New Roman"/>
          <w:sz w:val="24"/>
          <w:szCs w:val="24"/>
        </w:rPr>
        <w:t xml:space="preserve"> z umowy (cena odpowiednika nie wyższa niż niedostępnego </w:t>
      </w:r>
      <w:r w:rsidR="00765629">
        <w:rPr>
          <w:rFonts w:eastAsia="Times New Roman" w:cs="Times New Roman"/>
          <w:sz w:val="24"/>
          <w:szCs w:val="24"/>
        </w:rPr>
        <w:t>towaru;</w:t>
      </w:r>
    </w:p>
    <w:p w14:paraId="1DB4AF55" w14:textId="01E07120"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objęcia</w:t>
      </w:r>
      <w:r w:rsidR="00325D18" w:rsidRPr="00841AF9">
        <w:rPr>
          <w:rFonts w:eastAsia="Times New Roman" w:cs="Times New Roman"/>
          <w:sz w:val="24"/>
          <w:szCs w:val="24"/>
        </w:rPr>
        <w:t xml:space="preserve"> </w:t>
      </w:r>
      <w:r w:rsidR="00E44D0A" w:rsidRPr="00841AF9">
        <w:rPr>
          <w:rFonts w:eastAsia="Times New Roman" w:cs="Times New Roman"/>
          <w:sz w:val="24"/>
          <w:szCs w:val="24"/>
        </w:rPr>
        <w:t>towaru</w:t>
      </w:r>
      <w:r w:rsidR="00F36EA6" w:rsidRPr="00841AF9">
        <w:rPr>
          <w:rFonts w:eastAsia="Times New Roman" w:cs="Times New Roman"/>
          <w:sz w:val="24"/>
          <w:szCs w:val="24"/>
        </w:rPr>
        <w:t xml:space="preserve"> </w:t>
      </w:r>
      <w:r w:rsidRPr="00841AF9">
        <w:rPr>
          <w:rFonts w:eastAsia="Times New Roman" w:cs="Times New Roman"/>
          <w:sz w:val="24"/>
          <w:szCs w:val="24"/>
        </w:rPr>
        <w:t xml:space="preserve">stanowiącego przedmiot umowy decyzją refundacyjną lub objęcia decyzją refundacyjną </w:t>
      </w:r>
      <w:r w:rsidR="00E44D0A" w:rsidRPr="00841AF9">
        <w:rPr>
          <w:rFonts w:eastAsia="Times New Roman" w:cs="Times New Roman"/>
          <w:sz w:val="24"/>
          <w:szCs w:val="24"/>
        </w:rPr>
        <w:t>towaru</w:t>
      </w:r>
      <w:r w:rsidRPr="00841AF9">
        <w:rPr>
          <w:rFonts w:eastAsia="Times New Roman" w:cs="Times New Roman"/>
          <w:sz w:val="24"/>
          <w:szCs w:val="24"/>
        </w:rPr>
        <w:t>, stanowiącego podstawę limitu</w:t>
      </w:r>
      <w:r w:rsidR="00244B19">
        <w:rPr>
          <w:rFonts w:eastAsia="Times New Roman" w:cs="Times New Roman"/>
          <w:sz w:val="24"/>
          <w:szCs w:val="24"/>
        </w:rPr>
        <w:t xml:space="preserve"> – </w:t>
      </w:r>
      <w:r w:rsidR="00244B19" w:rsidRPr="00244B19">
        <w:rPr>
          <w:rFonts w:eastAsia="Times New Roman" w:cs="Times New Roman"/>
          <w:i/>
          <w:iCs/>
          <w:sz w:val="24"/>
          <w:szCs w:val="24"/>
        </w:rPr>
        <w:t>jeśli dotyczy</w:t>
      </w:r>
      <w:r w:rsidRPr="00841AF9">
        <w:rPr>
          <w:rFonts w:eastAsia="Times New Roman" w:cs="Times New Roman"/>
          <w:sz w:val="24"/>
          <w:szCs w:val="24"/>
        </w:rPr>
        <w:t>,</w:t>
      </w:r>
    </w:p>
    <w:p w14:paraId="37B7072D" w14:textId="326CA0C1"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 xml:space="preserve">zmiany decyzji refundacyjnej w zakresie ceny </w:t>
      </w:r>
      <w:r w:rsidR="00E44D0A" w:rsidRPr="00841AF9">
        <w:rPr>
          <w:rFonts w:eastAsia="Times New Roman" w:cs="Times New Roman"/>
          <w:sz w:val="24"/>
          <w:szCs w:val="24"/>
        </w:rPr>
        <w:t>towaru</w:t>
      </w:r>
      <w:r w:rsidRPr="00841AF9">
        <w:rPr>
          <w:rFonts w:eastAsia="Times New Roman" w:cs="Times New Roman"/>
          <w:sz w:val="24"/>
          <w:szCs w:val="24"/>
        </w:rPr>
        <w:t xml:space="preserve"> objętego umową lub zmiany decyzji refundacyjnej w zakresie ceny </w:t>
      </w:r>
      <w:r w:rsidR="00E44D0A" w:rsidRPr="00841AF9">
        <w:rPr>
          <w:rFonts w:eastAsia="Times New Roman" w:cs="Times New Roman"/>
          <w:sz w:val="24"/>
          <w:szCs w:val="24"/>
        </w:rPr>
        <w:t xml:space="preserve">towaru </w:t>
      </w:r>
      <w:r w:rsidRPr="00841AF9">
        <w:rPr>
          <w:rFonts w:eastAsia="Times New Roman" w:cs="Times New Roman"/>
          <w:sz w:val="24"/>
          <w:szCs w:val="24"/>
        </w:rPr>
        <w:t>stanowiącego podstawę limitu</w:t>
      </w:r>
      <w:r w:rsidR="00244B19">
        <w:rPr>
          <w:rFonts w:eastAsia="Times New Roman" w:cs="Times New Roman"/>
          <w:sz w:val="24"/>
          <w:szCs w:val="24"/>
        </w:rPr>
        <w:t xml:space="preserve"> – </w:t>
      </w:r>
      <w:r w:rsidR="00244B19" w:rsidRPr="00244B19">
        <w:rPr>
          <w:rFonts w:eastAsia="Times New Roman" w:cs="Times New Roman"/>
          <w:i/>
          <w:iCs/>
          <w:sz w:val="24"/>
          <w:szCs w:val="24"/>
        </w:rPr>
        <w:t>jeśli dotyczy</w:t>
      </w:r>
      <w:r w:rsidR="00244B19">
        <w:rPr>
          <w:rFonts w:eastAsia="Times New Roman" w:cs="Times New Roman"/>
          <w:sz w:val="24"/>
          <w:szCs w:val="24"/>
        </w:rPr>
        <w:t>,</w:t>
      </w:r>
    </w:p>
    <w:p w14:paraId="039B2524" w14:textId="71A77F79"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 xml:space="preserve">zmiany nazwy i/lub numeru katalogowego </w:t>
      </w:r>
      <w:r w:rsidR="00E44D0A" w:rsidRPr="00841AF9">
        <w:rPr>
          <w:rFonts w:eastAsia="Times New Roman" w:cs="Times New Roman"/>
          <w:sz w:val="24"/>
          <w:szCs w:val="24"/>
        </w:rPr>
        <w:t>towaru</w:t>
      </w:r>
      <w:r w:rsidRPr="00841AF9">
        <w:rPr>
          <w:rFonts w:eastAsia="Times New Roman" w:cs="Times New Roman"/>
          <w:sz w:val="24"/>
          <w:szCs w:val="24"/>
        </w:rPr>
        <w:t xml:space="preserve"> przy zachowaniu jego parametrów;</w:t>
      </w:r>
    </w:p>
    <w:p w14:paraId="71EC76BF" w14:textId="77777777"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zmiany wielkości opakowań;</w:t>
      </w:r>
    </w:p>
    <w:p w14:paraId="17945EB9" w14:textId="5D20045B"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zmian ilościowych pomiędzy poszczególnymi pozycjami asortymentu wyszczególnionego w załączniku do umowy</w:t>
      </w:r>
      <w:r w:rsidR="00ED6BBE" w:rsidRPr="00841AF9">
        <w:rPr>
          <w:rFonts w:eastAsia="Times New Roman" w:cs="Times New Roman"/>
          <w:sz w:val="24"/>
          <w:szCs w:val="24"/>
        </w:rPr>
        <w:t xml:space="preserve"> w danym pakiecie</w:t>
      </w:r>
      <w:r w:rsidRPr="00841AF9">
        <w:rPr>
          <w:rFonts w:eastAsia="Times New Roman" w:cs="Times New Roman"/>
          <w:sz w:val="24"/>
          <w:szCs w:val="24"/>
        </w:rPr>
        <w:t xml:space="preserve">, przy zachowaniu zaoferowanych przez dostawcę cen jednostkowych i sumarycznej ceny brutto </w:t>
      </w:r>
      <w:r w:rsidR="00ED6BBE" w:rsidRPr="00841AF9">
        <w:rPr>
          <w:rFonts w:eastAsia="Times New Roman" w:cs="Times New Roman"/>
          <w:sz w:val="24"/>
          <w:szCs w:val="24"/>
        </w:rPr>
        <w:t>pakietu</w:t>
      </w:r>
      <w:r w:rsidRPr="00841AF9">
        <w:rPr>
          <w:rFonts w:eastAsia="Times New Roman" w:cs="Times New Roman"/>
          <w:sz w:val="24"/>
          <w:szCs w:val="24"/>
        </w:rPr>
        <w:t>;</w:t>
      </w:r>
    </w:p>
    <w:p w14:paraId="320290E3" w14:textId="53AC2F28"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 xml:space="preserve">zastosowania oferty promocyjnej w stosunku do </w:t>
      </w:r>
      <w:r w:rsidR="00ED6BBE" w:rsidRPr="00841AF9">
        <w:rPr>
          <w:rFonts w:eastAsia="Times New Roman" w:cs="Times New Roman"/>
          <w:sz w:val="24"/>
          <w:szCs w:val="24"/>
        </w:rPr>
        <w:t xml:space="preserve">towarów </w:t>
      </w:r>
      <w:r w:rsidRPr="00841AF9">
        <w:rPr>
          <w:rFonts w:eastAsia="Times New Roman" w:cs="Times New Roman"/>
          <w:sz w:val="24"/>
          <w:szCs w:val="24"/>
        </w:rPr>
        <w:t>z umowy/odpowiedników;</w:t>
      </w:r>
    </w:p>
    <w:p w14:paraId="277D185A" w14:textId="77777777"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 xml:space="preserve">w zakresie obniżenia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 </w:t>
      </w:r>
      <w:r w:rsidRPr="00244B19">
        <w:rPr>
          <w:rFonts w:eastAsia="Times New Roman" w:cs="Times New Roman"/>
          <w:i/>
          <w:iCs/>
          <w:sz w:val="24"/>
          <w:szCs w:val="24"/>
        </w:rPr>
        <w:t>jeśli dotyczy</w:t>
      </w:r>
      <w:r w:rsidRPr="00841AF9">
        <w:rPr>
          <w:rFonts w:eastAsia="Times New Roman" w:cs="Times New Roman"/>
          <w:sz w:val="24"/>
          <w:szCs w:val="24"/>
        </w:rPr>
        <w:t xml:space="preserve">; </w:t>
      </w:r>
    </w:p>
    <w:p w14:paraId="1DE84C27" w14:textId="64022CB2" w:rsidR="00A30194" w:rsidRPr="00841AF9" w:rsidRDefault="00A30194" w:rsidP="00343AEC">
      <w:pPr>
        <w:widowControl w:val="0"/>
        <w:numPr>
          <w:ilvl w:val="0"/>
          <w:numId w:val="83"/>
        </w:numPr>
        <w:jc w:val="both"/>
        <w:rPr>
          <w:rFonts w:eastAsia="Times New Roman" w:cs="Times New Roman"/>
          <w:sz w:val="24"/>
          <w:szCs w:val="24"/>
        </w:rPr>
      </w:pPr>
      <w:bookmarkStart w:id="96" w:name="_Hlk159927832"/>
      <w:r w:rsidRPr="00841AF9">
        <w:rPr>
          <w:rFonts w:eastAsia="Times New Roman" w:cs="Times New Roman"/>
          <w:sz w:val="24"/>
          <w:szCs w:val="24"/>
        </w:rPr>
        <w:t xml:space="preserve">zmiany wartości przedmiotu umowy w przypadkach określonych w niniejszej umowie lub w przepisach powszechnie obowiązujących; </w:t>
      </w:r>
    </w:p>
    <w:bookmarkEnd w:id="96"/>
    <w:p w14:paraId="73BE47B6" w14:textId="77777777"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65D1FF43" w14:textId="77777777" w:rsidR="00A30194" w:rsidRPr="00841AF9" w:rsidRDefault="00A30194" w:rsidP="00343AEC">
      <w:pPr>
        <w:widowControl w:val="0"/>
        <w:numPr>
          <w:ilvl w:val="0"/>
          <w:numId w:val="83"/>
        </w:numPr>
        <w:jc w:val="both"/>
        <w:rPr>
          <w:rFonts w:eastAsia="Times New Roman" w:cs="Times New Roman"/>
          <w:sz w:val="24"/>
          <w:szCs w:val="24"/>
        </w:rPr>
      </w:pPr>
      <w:r w:rsidRPr="00841AF9">
        <w:rPr>
          <w:rFonts w:eastAsia="Times New Roman" w:cs="Times New Roman"/>
          <w:sz w:val="24"/>
          <w:szCs w:val="24"/>
        </w:rPr>
        <w:t>zmiany danych dotyczące Zamawiającego (Zamawiający przygotuje aneks do umowy i niezwłocznie po zaistnieniu zmian doręczy go Dostawcy);</w:t>
      </w:r>
    </w:p>
    <w:p w14:paraId="443A87C7" w14:textId="0704EA2E" w:rsidR="00A30194" w:rsidRPr="00841AF9" w:rsidRDefault="00A30194" w:rsidP="00343AEC">
      <w:pPr>
        <w:widowControl w:val="0"/>
        <w:numPr>
          <w:ilvl w:val="0"/>
          <w:numId w:val="83"/>
        </w:numPr>
        <w:jc w:val="both"/>
        <w:rPr>
          <w:rFonts w:eastAsia="Times New Roman" w:cs="Times New Roman"/>
          <w:sz w:val="24"/>
          <w:szCs w:val="24"/>
        </w:rPr>
      </w:pPr>
      <w:bookmarkStart w:id="97" w:name="_Hlk159928170"/>
      <w:r w:rsidRPr="00841AF9">
        <w:rPr>
          <w:rFonts w:eastAsia="Times New Roman" w:cs="Times New Roman"/>
          <w:sz w:val="24"/>
          <w:szCs w:val="24"/>
        </w:rPr>
        <w:t xml:space="preserve">wydłużenia terminu obowiązywania umowy w przypadku niewykorzystania kwoty wskazanej w § 3 ust. 1 w terminie określonym w § 5 ust. 1 oraz umożliwiającym zrealizowanie dostaw dokonywanych na podstawie art. 455 ust. 2 ustawy </w:t>
      </w:r>
      <w:proofErr w:type="spellStart"/>
      <w:r w:rsidRPr="00841AF9">
        <w:rPr>
          <w:rFonts w:eastAsia="Times New Roman" w:cs="Times New Roman"/>
          <w:sz w:val="24"/>
          <w:szCs w:val="24"/>
        </w:rPr>
        <w:t>pzp</w:t>
      </w:r>
      <w:proofErr w:type="spellEnd"/>
      <w:r w:rsidRPr="00841AF9">
        <w:rPr>
          <w:rFonts w:eastAsia="Times New Roman" w:cs="Times New Roman"/>
          <w:sz w:val="24"/>
          <w:szCs w:val="24"/>
        </w:rPr>
        <w:t>;</w:t>
      </w:r>
    </w:p>
    <w:p w14:paraId="1477C05A" w14:textId="77777777" w:rsidR="00A30194" w:rsidRPr="00841AF9" w:rsidRDefault="00A30194" w:rsidP="00343AEC">
      <w:pPr>
        <w:widowControl w:val="0"/>
        <w:numPr>
          <w:ilvl w:val="0"/>
          <w:numId w:val="83"/>
        </w:numPr>
        <w:jc w:val="both"/>
        <w:rPr>
          <w:rFonts w:eastAsia="Times New Roman" w:cs="Times New Roman"/>
          <w:sz w:val="24"/>
          <w:szCs w:val="24"/>
        </w:rPr>
      </w:pPr>
      <w:bookmarkStart w:id="98" w:name="_Hlk159928287"/>
      <w:bookmarkEnd w:id="97"/>
      <w:r w:rsidRPr="00841AF9">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98"/>
    <w:p w14:paraId="511AF51E" w14:textId="62988B80" w:rsidR="00A30194" w:rsidRPr="00841AF9" w:rsidRDefault="00A30194" w:rsidP="00343AEC">
      <w:pPr>
        <w:widowControl w:val="0"/>
        <w:numPr>
          <w:ilvl w:val="0"/>
          <w:numId w:val="82"/>
        </w:numPr>
        <w:tabs>
          <w:tab w:val="clear" w:pos="357"/>
          <w:tab w:val="left" w:pos="360"/>
        </w:tabs>
        <w:jc w:val="both"/>
        <w:rPr>
          <w:rFonts w:eastAsia="Times New Roman" w:cs="Times New Roman"/>
          <w:sz w:val="24"/>
          <w:szCs w:val="24"/>
        </w:rPr>
      </w:pPr>
      <w:r w:rsidRPr="00841AF9">
        <w:rPr>
          <w:rFonts w:eastAsia="Times New Roman" w:cs="Times New Roman"/>
          <w:sz w:val="24"/>
          <w:szCs w:val="24"/>
        </w:rPr>
        <w:t xml:space="preserve">W przypadku zaistnienia okoliczności określonych w ust. 1 pkt 1)-8) (jak i w innych przypadkach tego wymagających) Dostawca w porozumieniu z Zamawiającym zaproponuje inny </w:t>
      </w:r>
      <w:r w:rsidR="00ED6BBE" w:rsidRPr="00841AF9">
        <w:rPr>
          <w:rFonts w:eastAsia="Times New Roman" w:cs="Times New Roman"/>
          <w:sz w:val="24"/>
          <w:szCs w:val="24"/>
        </w:rPr>
        <w:t>towar</w:t>
      </w:r>
      <w:r w:rsidR="00F36EA6" w:rsidRPr="00841AF9">
        <w:rPr>
          <w:rFonts w:eastAsia="Times New Roman" w:cs="Times New Roman"/>
          <w:sz w:val="24"/>
          <w:szCs w:val="24"/>
        </w:rPr>
        <w:t>,</w:t>
      </w:r>
      <w:r w:rsidRPr="00841AF9">
        <w:rPr>
          <w:rFonts w:eastAsia="Times New Roman" w:cs="Times New Roman"/>
          <w:sz w:val="24"/>
          <w:szCs w:val="24"/>
        </w:rPr>
        <w:t xml:space="preserve"> różniący się np. wielkością opakowania w przeliczonych ilościach i wyceniony proporcjonalnie do zaoferowanego w umowie. </w:t>
      </w:r>
    </w:p>
    <w:p w14:paraId="123A5120" w14:textId="75AC4C3C" w:rsidR="00A30194" w:rsidRPr="00841AF9" w:rsidRDefault="00A30194" w:rsidP="00343AEC">
      <w:pPr>
        <w:widowControl w:val="0"/>
        <w:ind w:left="357"/>
        <w:jc w:val="both"/>
        <w:rPr>
          <w:rFonts w:eastAsia="Times New Roman" w:cs="Times New Roman"/>
          <w:sz w:val="24"/>
          <w:szCs w:val="24"/>
        </w:rPr>
      </w:pPr>
      <w:r w:rsidRPr="00841AF9">
        <w:rPr>
          <w:rFonts w:eastAsia="Times New Roman" w:cs="Times New Roman"/>
          <w:sz w:val="24"/>
          <w:szCs w:val="24"/>
        </w:rPr>
        <w:t xml:space="preserve">W przypadku braku możliwości dostarczenia zamiennika </w:t>
      </w:r>
      <w:r w:rsidR="00ED6BBE" w:rsidRPr="00841AF9">
        <w:rPr>
          <w:rFonts w:eastAsia="Times New Roman" w:cs="Times New Roman"/>
          <w:sz w:val="24"/>
          <w:szCs w:val="24"/>
        </w:rPr>
        <w:t xml:space="preserve">towaru </w:t>
      </w:r>
      <w:r w:rsidRPr="00841AF9">
        <w:rPr>
          <w:rFonts w:eastAsia="Times New Roman" w:cs="Times New Roman"/>
          <w:sz w:val="24"/>
          <w:szCs w:val="24"/>
        </w:rPr>
        <w:t xml:space="preserve">w cenie przetargowej, Zamawiający może wyrazić zgodę na sprzedaż w cenie zbliżonej do rynkowej lub na wyłączenie tego </w:t>
      </w:r>
      <w:r w:rsidR="00ED6BBE" w:rsidRPr="00841AF9">
        <w:rPr>
          <w:rFonts w:eastAsia="Times New Roman" w:cs="Times New Roman"/>
          <w:sz w:val="24"/>
          <w:szCs w:val="24"/>
        </w:rPr>
        <w:t xml:space="preserve">towaru </w:t>
      </w:r>
      <w:r w:rsidRPr="00841AF9">
        <w:rPr>
          <w:rFonts w:eastAsia="Times New Roman" w:cs="Times New Roman"/>
          <w:sz w:val="24"/>
          <w:szCs w:val="24"/>
        </w:rPr>
        <w:t>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w:t>
      </w:r>
      <w:r w:rsidR="00325D18" w:rsidRPr="00841AF9">
        <w:rPr>
          <w:rFonts w:eastAsia="Times New Roman" w:cs="Times New Roman"/>
          <w:sz w:val="24"/>
          <w:szCs w:val="24"/>
        </w:rPr>
        <w:t xml:space="preserve"> </w:t>
      </w:r>
      <w:r w:rsidR="00ED6BBE" w:rsidRPr="00841AF9">
        <w:rPr>
          <w:rFonts w:eastAsia="Times New Roman" w:cs="Times New Roman"/>
          <w:sz w:val="24"/>
          <w:szCs w:val="24"/>
        </w:rPr>
        <w:t>towaru</w:t>
      </w:r>
      <w:r w:rsidRPr="00841AF9">
        <w:rPr>
          <w:rFonts w:eastAsia="Times New Roman" w:cs="Times New Roman"/>
          <w:sz w:val="24"/>
          <w:szCs w:val="24"/>
        </w:rPr>
        <w:t xml:space="preserve"> z umowy na czas wstrzymania produkcji lub wycofania z obrotu przedmiotu umowy i braku możliwości dostarczenia zamiennika</w:t>
      </w:r>
      <w:r w:rsidR="00325D18" w:rsidRPr="00841AF9">
        <w:rPr>
          <w:rFonts w:eastAsia="Times New Roman" w:cs="Times New Roman"/>
          <w:sz w:val="24"/>
          <w:szCs w:val="24"/>
        </w:rPr>
        <w:t xml:space="preserve"> </w:t>
      </w:r>
      <w:r w:rsidR="00ED6BBE" w:rsidRPr="00841AF9">
        <w:rPr>
          <w:rFonts w:eastAsia="Times New Roman" w:cs="Times New Roman"/>
          <w:sz w:val="24"/>
          <w:szCs w:val="24"/>
        </w:rPr>
        <w:t>towaru</w:t>
      </w:r>
      <w:r w:rsidRPr="00841AF9">
        <w:rPr>
          <w:rFonts w:eastAsia="Times New Roman" w:cs="Times New Roman"/>
          <w:sz w:val="24"/>
          <w:szCs w:val="24"/>
        </w:rPr>
        <w:t xml:space="preserve"> w cenie przetargowej z podaniem przyczyn takiego stanu. </w:t>
      </w:r>
    </w:p>
    <w:p w14:paraId="6246E834" w14:textId="77777777" w:rsidR="00A30194" w:rsidRPr="00841AF9" w:rsidRDefault="00A30194" w:rsidP="00343AEC">
      <w:pPr>
        <w:widowControl w:val="0"/>
        <w:tabs>
          <w:tab w:val="left" w:pos="360"/>
        </w:tabs>
        <w:ind w:left="357"/>
        <w:jc w:val="both"/>
        <w:rPr>
          <w:rFonts w:eastAsia="Times New Roman" w:cs="Times New Roman"/>
          <w:sz w:val="24"/>
          <w:szCs w:val="24"/>
        </w:rPr>
      </w:pPr>
      <w:r w:rsidRPr="00841AF9">
        <w:rPr>
          <w:rFonts w:eastAsia="Times New Roman" w:cs="Times New Roman"/>
          <w:sz w:val="24"/>
          <w:szCs w:val="24"/>
        </w:rPr>
        <w:t xml:space="preserve">Zmiany określone w niniejszym ustępie </w:t>
      </w:r>
      <w:r w:rsidRPr="00841AF9">
        <w:rPr>
          <w:rFonts w:eastAsia="Times New Roman" w:cs="Times New Roman"/>
          <w:sz w:val="24"/>
          <w:szCs w:val="24"/>
          <w:lang w:eastAsia="en-US"/>
        </w:rPr>
        <w:t xml:space="preserve">mogą nastąpić na uzasadniony wniosek Dostawcy, po jego </w:t>
      </w:r>
      <w:r w:rsidRPr="00841AF9">
        <w:rPr>
          <w:rFonts w:eastAsia="Times New Roman" w:cs="Times New Roman"/>
          <w:sz w:val="24"/>
          <w:szCs w:val="24"/>
          <w:lang w:eastAsia="en-US"/>
        </w:rPr>
        <w:lastRenderedPageBreak/>
        <w:t>zaakceptowaniu przez Zamawiającego.</w:t>
      </w:r>
    </w:p>
    <w:p w14:paraId="5546F9D7" w14:textId="77777777" w:rsidR="00A30194" w:rsidRPr="00841AF9" w:rsidRDefault="00A30194" w:rsidP="00343AEC">
      <w:pPr>
        <w:widowControl w:val="0"/>
        <w:numPr>
          <w:ilvl w:val="0"/>
          <w:numId w:val="82"/>
        </w:numPr>
        <w:tabs>
          <w:tab w:val="clear" w:pos="357"/>
          <w:tab w:val="left" w:pos="360"/>
        </w:tabs>
        <w:jc w:val="both"/>
        <w:rPr>
          <w:rFonts w:eastAsia="Times New Roman" w:cs="Times New Roman"/>
          <w:sz w:val="24"/>
          <w:szCs w:val="24"/>
        </w:rPr>
      </w:pPr>
      <w:r w:rsidRPr="00841AF9">
        <w:rPr>
          <w:rFonts w:cs="Times New Roman"/>
          <w:sz w:val="24"/>
          <w:szCs w:val="24"/>
        </w:rPr>
        <w:t>Zmiany określone w ust. 1 pkt 7) i 8):</w:t>
      </w:r>
    </w:p>
    <w:p w14:paraId="1EEB9CFA" w14:textId="77777777" w:rsidR="00A30194" w:rsidRPr="00841AF9" w:rsidRDefault="00A30194" w:rsidP="00343AEC">
      <w:pPr>
        <w:widowControl w:val="0"/>
        <w:numPr>
          <w:ilvl w:val="0"/>
          <w:numId w:val="85"/>
        </w:numPr>
        <w:jc w:val="both"/>
        <w:rPr>
          <w:rFonts w:cs="Times New Roman"/>
          <w:sz w:val="24"/>
          <w:szCs w:val="24"/>
          <w:lang w:eastAsia="en-US"/>
        </w:rPr>
      </w:pPr>
      <w:r w:rsidRPr="00841AF9">
        <w:rPr>
          <w:rFonts w:cs="Times New Roman"/>
          <w:sz w:val="24"/>
          <w:szCs w:val="24"/>
          <w:lang w:eastAsia="en-US"/>
        </w:rPr>
        <w:t>nie mają zastosowania, jeśli w ramach umowy towar dostarczany jest po cenie niższej;</w:t>
      </w:r>
    </w:p>
    <w:p w14:paraId="4FF1DD90" w14:textId="77777777" w:rsidR="00A30194" w:rsidRPr="00841AF9" w:rsidRDefault="00A30194" w:rsidP="00343AEC">
      <w:pPr>
        <w:widowControl w:val="0"/>
        <w:numPr>
          <w:ilvl w:val="0"/>
          <w:numId w:val="85"/>
        </w:numPr>
        <w:jc w:val="both"/>
        <w:rPr>
          <w:rFonts w:cs="Times New Roman"/>
          <w:sz w:val="24"/>
          <w:szCs w:val="24"/>
          <w:lang w:eastAsia="en-US"/>
        </w:rPr>
      </w:pPr>
      <w:r w:rsidRPr="00841AF9">
        <w:rPr>
          <w:rFonts w:cs="Times New Roman"/>
          <w:sz w:val="24"/>
          <w:szCs w:val="24"/>
          <w:lang w:eastAsia="en-US"/>
        </w:rPr>
        <w:t>mogą nastąpić na uzasadniony wniosek Dostawcy, po jego zaakceptowaniu przez Zamawiającego</w:t>
      </w:r>
    </w:p>
    <w:p w14:paraId="0CCDC6BD" w14:textId="17C708B9" w:rsidR="00A30194" w:rsidRPr="00841AF9" w:rsidRDefault="00A30194" w:rsidP="00343AEC">
      <w:pPr>
        <w:widowControl w:val="0"/>
        <w:numPr>
          <w:ilvl w:val="0"/>
          <w:numId w:val="82"/>
        </w:numPr>
        <w:tabs>
          <w:tab w:val="clear" w:pos="357"/>
          <w:tab w:val="left" w:pos="360"/>
        </w:tabs>
        <w:jc w:val="both"/>
        <w:rPr>
          <w:rFonts w:eastAsia="Times New Roman" w:cs="Times New Roman"/>
          <w:sz w:val="24"/>
          <w:szCs w:val="24"/>
        </w:rPr>
      </w:pPr>
      <w:bookmarkStart w:id="99" w:name="_Hlk159927923"/>
      <w:r w:rsidRPr="00841AF9">
        <w:rPr>
          <w:rFonts w:eastAsia="Times New Roman" w:cs="Times New Roman"/>
          <w:sz w:val="24"/>
          <w:szCs w:val="24"/>
        </w:rPr>
        <w:t>Zmiany, o których mowa w ust. 1 pkt 1)</w:t>
      </w:r>
      <w:r w:rsidR="00325D18" w:rsidRPr="00841AF9">
        <w:rPr>
          <w:rFonts w:eastAsia="Times New Roman" w:cs="Times New Roman"/>
          <w:sz w:val="24"/>
          <w:szCs w:val="24"/>
        </w:rPr>
        <w:t>-</w:t>
      </w:r>
      <w:r w:rsidR="00ED6BBE" w:rsidRPr="00841AF9">
        <w:rPr>
          <w:rFonts w:eastAsia="Times New Roman" w:cs="Times New Roman"/>
          <w:sz w:val="24"/>
          <w:szCs w:val="24"/>
        </w:rPr>
        <w:t xml:space="preserve"> 12</w:t>
      </w:r>
      <w:r w:rsidRPr="00841AF9">
        <w:rPr>
          <w:rFonts w:eastAsia="Times New Roman" w:cs="Times New Roman"/>
          <w:sz w:val="24"/>
          <w:szCs w:val="24"/>
        </w:rPr>
        <w:t xml:space="preserve">) co do zasady, nie wymagają aneksu do umowy (chyba, że wniesie o to jedna ze stron umowy). </w:t>
      </w:r>
    </w:p>
    <w:p w14:paraId="4D4E09F1" w14:textId="2220F185" w:rsidR="00A30194" w:rsidRPr="00841AF9" w:rsidRDefault="00A30194" w:rsidP="00343AEC">
      <w:pPr>
        <w:widowControl w:val="0"/>
        <w:numPr>
          <w:ilvl w:val="0"/>
          <w:numId w:val="82"/>
        </w:numPr>
        <w:tabs>
          <w:tab w:val="clear" w:pos="357"/>
          <w:tab w:val="left" w:pos="360"/>
        </w:tabs>
        <w:jc w:val="both"/>
        <w:rPr>
          <w:rFonts w:eastAsia="Times New Roman" w:cs="Times New Roman"/>
          <w:sz w:val="24"/>
          <w:szCs w:val="24"/>
        </w:rPr>
      </w:pPr>
      <w:r w:rsidRPr="00841AF9">
        <w:rPr>
          <w:rFonts w:eastAsia="Times New Roman" w:cs="Times New Roman"/>
          <w:sz w:val="24"/>
          <w:szCs w:val="24"/>
        </w:rPr>
        <w:t>Zmiany umowy wymagają formy pisemnej pod rygorem nieważności, z zastrzeżeniem sytuacji, w których wyraźny zapis umowy stanowi inaczej.</w:t>
      </w:r>
    </w:p>
    <w:bookmarkEnd w:id="99"/>
    <w:p w14:paraId="45E02EC1" w14:textId="77777777" w:rsidR="00A30194" w:rsidRPr="00841AF9" w:rsidRDefault="00A30194" w:rsidP="00343AEC">
      <w:pPr>
        <w:widowControl w:val="0"/>
        <w:numPr>
          <w:ilvl w:val="0"/>
          <w:numId w:val="82"/>
        </w:numPr>
        <w:tabs>
          <w:tab w:val="clear" w:pos="357"/>
          <w:tab w:val="left" w:pos="360"/>
        </w:tabs>
        <w:jc w:val="both"/>
        <w:rPr>
          <w:rFonts w:eastAsia="Times New Roman" w:cs="Times New Roman"/>
          <w:sz w:val="24"/>
          <w:szCs w:val="24"/>
        </w:rPr>
      </w:pPr>
      <w:r w:rsidRPr="00841AF9">
        <w:rPr>
          <w:rFonts w:eastAsia="Times New Roman" w:cs="Times New Roman"/>
          <w:bCs/>
          <w:sz w:val="24"/>
          <w:szCs w:val="24"/>
          <w:lang w:eastAsia="pl-PL"/>
        </w:rPr>
        <w:t>W przypadku braku porozumienia pomiędzy Stronami umowy w sytuacji wskazanej w ust. 1 pkt 13 Strony możliwe jest odstąpienie od umowy. Przepisu § 8 nie stosuje się.</w:t>
      </w:r>
    </w:p>
    <w:p w14:paraId="446E718A" w14:textId="77777777" w:rsidR="00A30194" w:rsidRPr="00841AF9" w:rsidRDefault="00A30194" w:rsidP="00343AEC">
      <w:pPr>
        <w:widowControl w:val="0"/>
        <w:rPr>
          <w:rFonts w:eastAsia="Times New Roman" w:cs="Times New Roman"/>
          <w:sz w:val="24"/>
          <w:szCs w:val="24"/>
        </w:rPr>
      </w:pPr>
    </w:p>
    <w:p w14:paraId="5C06834A" w14:textId="77777777" w:rsidR="00A30194" w:rsidRPr="00841AF9" w:rsidRDefault="00A30194" w:rsidP="00343AEC">
      <w:pPr>
        <w:widowControl w:val="0"/>
        <w:jc w:val="center"/>
        <w:rPr>
          <w:rFonts w:eastAsia="Times New Roman" w:cs="Times New Roman"/>
          <w:b/>
          <w:bCs/>
          <w:sz w:val="24"/>
          <w:szCs w:val="24"/>
        </w:rPr>
      </w:pPr>
      <w:bookmarkStart w:id="100" w:name="_Hlk159928326"/>
      <w:r w:rsidRPr="00841AF9">
        <w:rPr>
          <w:rFonts w:eastAsia="Times New Roman" w:cs="Times New Roman"/>
          <w:b/>
          <w:bCs/>
          <w:sz w:val="24"/>
          <w:szCs w:val="24"/>
        </w:rPr>
        <w:t>Postanowienia końcowe</w:t>
      </w:r>
    </w:p>
    <w:bookmarkEnd w:id="100"/>
    <w:p w14:paraId="00E784A7"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§10</w:t>
      </w:r>
    </w:p>
    <w:p w14:paraId="4CD8BB2E" w14:textId="135E1216" w:rsidR="00A30194" w:rsidRPr="00841AF9" w:rsidRDefault="00A30194" w:rsidP="00343AEC">
      <w:pPr>
        <w:widowControl w:val="0"/>
        <w:numPr>
          <w:ilvl w:val="0"/>
          <w:numId w:val="73"/>
        </w:numPr>
        <w:tabs>
          <w:tab w:val="left" w:pos="357"/>
          <w:tab w:val="left" w:pos="502"/>
        </w:tabs>
        <w:jc w:val="both"/>
        <w:rPr>
          <w:rFonts w:eastAsia="Times New Roman" w:cs="Times New Roman"/>
          <w:sz w:val="24"/>
          <w:szCs w:val="24"/>
        </w:rPr>
      </w:pPr>
      <w:bookmarkStart w:id="101" w:name="_Hlk69458632"/>
      <w:r w:rsidRPr="00841AF9">
        <w:rPr>
          <w:rFonts w:eastAsia="Times New Roman" w:cs="Times New Roman"/>
          <w:sz w:val="24"/>
          <w:szCs w:val="24"/>
        </w:rPr>
        <w:t xml:space="preserve">Osobą odpowiedzialną za realizację umowy ze strony Zamawiającego jest: </w:t>
      </w:r>
      <w:r w:rsidRPr="00841AF9">
        <w:rPr>
          <w:rFonts w:eastAsia="Times New Roman" w:cs="Times New Roman"/>
          <w:sz w:val="24"/>
          <w:szCs w:val="24"/>
          <w:highlight w:val="lightGray"/>
        </w:rPr>
        <w:t>………………,</w:t>
      </w:r>
      <w:r w:rsidRPr="00841AF9">
        <w:rPr>
          <w:rFonts w:eastAsia="Times New Roman" w:cs="Times New Roman"/>
          <w:sz w:val="24"/>
          <w:szCs w:val="24"/>
        </w:rPr>
        <w:t xml:space="preserve"> </w:t>
      </w:r>
      <w:r w:rsidR="00C436D0" w:rsidRPr="00841AF9">
        <w:rPr>
          <w:rFonts w:eastAsia="Times New Roman" w:cs="Times New Roman"/>
          <w:sz w:val="24"/>
          <w:szCs w:val="24"/>
        </w:rPr>
        <w:t xml:space="preserve">tel. </w:t>
      </w:r>
      <w:r w:rsidR="00C436D0" w:rsidRPr="00841AF9">
        <w:rPr>
          <w:rFonts w:eastAsia="Times New Roman" w:cs="Times New Roman"/>
          <w:sz w:val="24"/>
          <w:szCs w:val="24"/>
          <w:highlight w:val="lightGray"/>
        </w:rPr>
        <w:t>…………………,</w:t>
      </w:r>
      <w:r w:rsidR="00C436D0" w:rsidRPr="00841AF9">
        <w:rPr>
          <w:rFonts w:eastAsia="Times New Roman" w:cs="Times New Roman"/>
          <w:sz w:val="24"/>
          <w:szCs w:val="24"/>
        </w:rPr>
        <w:t xml:space="preserve"> </w:t>
      </w:r>
      <w:r w:rsidRPr="00841AF9">
        <w:rPr>
          <w:rFonts w:eastAsia="Times New Roman" w:cs="Times New Roman"/>
          <w:sz w:val="24"/>
          <w:szCs w:val="24"/>
        </w:rPr>
        <w:t xml:space="preserve">e-mail, </w:t>
      </w:r>
      <w:r w:rsidRPr="00841AF9">
        <w:rPr>
          <w:rFonts w:eastAsia="Times New Roman" w:cs="Times New Roman"/>
          <w:sz w:val="24"/>
          <w:szCs w:val="24"/>
          <w:highlight w:val="lightGray"/>
        </w:rPr>
        <w:t>…………</w:t>
      </w:r>
      <w:r w:rsidRPr="00841AF9">
        <w:rPr>
          <w:rFonts w:eastAsia="Times New Roman" w:cs="Times New Roman"/>
          <w:sz w:val="24"/>
          <w:szCs w:val="24"/>
        </w:rPr>
        <w:t xml:space="preserve"> </w:t>
      </w:r>
    </w:p>
    <w:p w14:paraId="3191BC9D" w14:textId="4D98753C" w:rsidR="00A30194" w:rsidRPr="00841AF9" w:rsidRDefault="00A30194" w:rsidP="00343AEC">
      <w:pPr>
        <w:widowControl w:val="0"/>
        <w:numPr>
          <w:ilvl w:val="0"/>
          <w:numId w:val="73"/>
        </w:numPr>
        <w:tabs>
          <w:tab w:val="left" w:pos="357"/>
          <w:tab w:val="left" w:pos="502"/>
        </w:tabs>
        <w:jc w:val="both"/>
        <w:rPr>
          <w:rFonts w:eastAsia="Times New Roman" w:cs="Times New Roman"/>
          <w:sz w:val="24"/>
          <w:szCs w:val="24"/>
        </w:rPr>
      </w:pPr>
      <w:r w:rsidRPr="00841AF9">
        <w:rPr>
          <w:rFonts w:eastAsia="Times New Roman" w:cs="Times New Roman"/>
          <w:sz w:val="24"/>
          <w:szCs w:val="24"/>
        </w:rPr>
        <w:t xml:space="preserve">Koordynatorem umowy jest: </w:t>
      </w:r>
      <w:r w:rsidRPr="00841AF9">
        <w:rPr>
          <w:rFonts w:eastAsia="Times New Roman" w:cs="Times New Roman"/>
          <w:sz w:val="24"/>
          <w:szCs w:val="24"/>
          <w:highlight w:val="lightGray"/>
        </w:rPr>
        <w:t>…………………</w:t>
      </w:r>
      <w:r w:rsidR="00ED6BBE" w:rsidRPr="00841AF9">
        <w:rPr>
          <w:rFonts w:eastAsia="Times New Roman" w:cs="Times New Roman"/>
          <w:sz w:val="24"/>
          <w:szCs w:val="24"/>
          <w:highlight w:val="lightGray"/>
        </w:rPr>
        <w:t>……</w:t>
      </w:r>
      <w:r w:rsidRPr="00841AF9">
        <w:rPr>
          <w:rFonts w:eastAsia="Times New Roman" w:cs="Times New Roman"/>
          <w:sz w:val="24"/>
          <w:szCs w:val="24"/>
          <w:highlight w:val="lightGray"/>
        </w:rPr>
        <w:t>,</w:t>
      </w:r>
      <w:r w:rsidRPr="00841AF9">
        <w:rPr>
          <w:rFonts w:eastAsia="Times New Roman" w:cs="Times New Roman"/>
          <w:sz w:val="24"/>
          <w:szCs w:val="24"/>
        </w:rPr>
        <w:t xml:space="preserve"> </w:t>
      </w:r>
      <w:r w:rsidR="00ED6BBE" w:rsidRPr="00841AF9">
        <w:rPr>
          <w:rFonts w:eastAsia="Times New Roman" w:cs="Times New Roman"/>
          <w:sz w:val="24"/>
          <w:szCs w:val="24"/>
        </w:rPr>
        <w:t xml:space="preserve">tel. </w:t>
      </w:r>
      <w:r w:rsidR="00ED6BBE" w:rsidRPr="00841AF9">
        <w:rPr>
          <w:rFonts w:eastAsia="Times New Roman" w:cs="Times New Roman"/>
          <w:sz w:val="24"/>
          <w:szCs w:val="24"/>
          <w:highlight w:val="lightGray"/>
        </w:rPr>
        <w:t>…………………,</w:t>
      </w:r>
      <w:r w:rsidR="00ED6BBE" w:rsidRPr="00841AF9">
        <w:rPr>
          <w:rFonts w:eastAsia="Times New Roman" w:cs="Times New Roman"/>
          <w:sz w:val="24"/>
          <w:szCs w:val="24"/>
        </w:rPr>
        <w:t xml:space="preserve"> </w:t>
      </w:r>
      <w:r w:rsidRPr="00841AF9">
        <w:rPr>
          <w:rFonts w:eastAsia="Times New Roman" w:cs="Times New Roman"/>
          <w:sz w:val="24"/>
          <w:szCs w:val="24"/>
        </w:rPr>
        <w:t xml:space="preserve">e-mail, </w:t>
      </w:r>
      <w:r w:rsidRPr="00841AF9">
        <w:rPr>
          <w:rFonts w:eastAsia="Times New Roman" w:cs="Times New Roman"/>
          <w:sz w:val="24"/>
          <w:szCs w:val="24"/>
          <w:highlight w:val="lightGray"/>
        </w:rPr>
        <w:t>…………</w:t>
      </w:r>
      <w:r w:rsidR="00ED6BBE" w:rsidRPr="00841AF9">
        <w:rPr>
          <w:rFonts w:eastAsia="Times New Roman" w:cs="Times New Roman"/>
          <w:sz w:val="24"/>
          <w:szCs w:val="24"/>
          <w:highlight w:val="lightGray"/>
        </w:rPr>
        <w:t>……</w:t>
      </w:r>
      <w:r w:rsidRPr="00841AF9">
        <w:rPr>
          <w:rFonts w:eastAsia="Times New Roman" w:cs="Times New Roman"/>
          <w:sz w:val="24"/>
          <w:szCs w:val="24"/>
          <w:highlight w:val="lightGray"/>
        </w:rPr>
        <w:t>.</w:t>
      </w:r>
    </w:p>
    <w:p w14:paraId="3EFD9D5D" w14:textId="1AE89F46" w:rsidR="00A30194" w:rsidRPr="00841AF9" w:rsidRDefault="00A30194" w:rsidP="00343AEC">
      <w:pPr>
        <w:widowControl w:val="0"/>
        <w:numPr>
          <w:ilvl w:val="0"/>
          <w:numId w:val="73"/>
        </w:numPr>
        <w:tabs>
          <w:tab w:val="left" w:pos="357"/>
          <w:tab w:val="left" w:pos="502"/>
        </w:tabs>
        <w:jc w:val="both"/>
        <w:rPr>
          <w:rFonts w:eastAsia="Times New Roman" w:cs="Times New Roman"/>
          <w:sz w:val="24"/>
          <w:szCs w:val="24"/>
        </w:rPr>
      </w:pPr>
      <w:r w:rsidRPr="00841AF9">
        <w:rPr>
          <w:rFonts w:eastAsia="Times New Roman" w:cs="Times New Roman"/>
          <w:sz w:val="24"/>
          <w:szCs w:val="24"/>
        </w:rPr>
        <w:t xml:space="preserve">Koordynatorem i osobą odpowiedzialną za realizację umowy ze strony Dostawcy jest: </w:t>
      </w:r>
      <w:r w:rsidRPr="00841AF9">
        <w:rPr>
          <w:rFonts w:eastAsia="Times New Roman" w:cs="Times New Roman"/>
          <w:sz w:val="24"/>
          <w:szCs w:val="24"/>
          <w:highlight w:val="lightGray"/>
        </w:rPr>
        <w:t>..................................,</w:t>
      </w:r>
      <w:r w:rsidRPr="00841AF9">
        <w:rPr>
          <w:rFonts w:eastAsia="Times New Roman" w:cs="Times New Roman"/>
          <w:sz w:val="24"/>
          <w:szCs w:val="24"/>
        </w:rPr>
        <w:t xml:space="preserve"> </w:t>
      </w:r>
      <w:r w:rsidR="00ED6BBE" w:rsidRPr="00841AF9">
        <w:rPr>
          <w:rFonts w:eastAsia="Times New Roman" w:cs="Times New Roman"/>
          <w:sz w:val="24"/>
          <w:szCs w:val="24"/>
        </w:rPr>
        <w:t xml:space="preserve">tel. </w:t>
      </w:r>
      <w:r w:rsidR="00ED6BBE" w:rsidRPr="00841AF9">
        <w:rPr>
          <w:rFonts w:eastAsia="Times New Roman" w:cs="Times New Roman"/>
          <w:sz w:val="24"/>
          <w:szCs w:val="24"/>
          <w:highlight w:val="lightGray"/>
        </w:rPr>
        <w:t>……………………………,</w:t>
      </w:r>
      <w:r w:rsidR="00ED6BBE" w:rsidRPr="00841AF9">
        <w:rPr>
          <w:rFonts w:eastAsia="Times New Roman" w:cs="Times New Roman"/>
          <w:sz w:val="24"/>
          <w:szCs w:val="24"/>
        </w:rPr>
        <w:t xml:space="preserve"> </w:t>
      </w:r>
      <w:r w:rsidRPr="00841AF9">
        <w:rPr>
          <w:rFonts w:eastAsia="Times New Roman" w:cs="Times New Roman"/>
          <w:sz w:val="24"/>
          <w:szCs w:val="24"/>
        </w:rPr>
        <w:t xml:space="preserve">e-mail </w:t>
      </w:r>
      <w:r w:rsidRPr="00841AF9">
        <w:rPr>
          <w:rFonts w:eastAsia="Times New Roman" w:cs="Times New Roman"/>
          <w:sz w:val="24"/>
          <w:szCs w:val="24"/>
          <w:highlight w:val="lightGray"/>
        </w:rPr>
        <w:t>.....................................</w:t>
      </w:r>
      <w:bookmarkEnd w:id="101"/>
    </w:p>
    <w:p w14:paraId="228AD9D2" w14:textId="77777777" w:rsidR="00A30194" w:rsidRPr="00841AF9" w:rsidRDefault="00A30194" w:rsidP="00343AEC">
      <w:pPr>
        <w:widowControl w:val="0"/>
        <w:tabs>
          <w:tab w:val="left" w:pos="502"/>
        </w:tabs>
        <w:ind w:left="357"/>
        <w:jc w:val="both"/>
        <w:rPr>
          <w:rFonts w:eastAsia="Times New Roman" w:cs="Times New Roman"/>
          <w:b/>
          <w:bCs/>
          <w:color w:val="76923C" w:themeColor="accent3" w:themeShade="BF"/>
          <w:sz w:val="24"/>
          <w:szCs w:val="24"/>
        </w:rPr>
      </w:pPr>
      <w:r w:rsidRPr="00841AF9">
        <w:rPr>
          <w:rFonts w:eastAsia="Times New Roman" w:cs="Times New Roman"/>
          <w:b/>
          <w:bCs/>
          <w:color w:val="76923C" w:themeColor="accent3" w:themeShade="BF"/>
          <w:sz w:val="24"/>
          <w:szCs w:val="24"/>
        </w:rPr>
        <w:t xml:space="preserve">                                                                       </w:t>
      </w:r>
    </w:p>
    <w:p w14:paraId="43D30962" w14:textId="77777777" w:rsidR="00A30194" w:rsidRPr="00841AF9" w:rsidRDefault="00A30194" w:rsidP="00343AEC">
      <w:pPr>
        <w:widowControl w:val="0"/>
        <w:tabs>
          <w:tab w:val="left" w:pos="502"/>
        </w:tabs>
        <w:jc w:val="center"/>
        <w:rPr>
          <w:rFonts w:eastAsia="Times New Roman" w:cs="Times New Roman"/>
          <w:b/>
          <w:bCs/>
          <w:sz w:val="24"/>
          <w:szCs w:val="24"/>
        </w:rPr>
      </w:pPr>
      <w:r w:rsidRPr="00841AF9">
        <w:rPr>
          <w:rFonts w:eastAsia="Times New Roman" w:cs="Times New Roman"/>
          <w:b/>
          <w:bCs/>
          <w:sz w:val="24"/>
          <w:szCs w:val="24"/>
        </w:rPr>
        <w:t>§ 11</w:t>
      </w:r>
    </w:p>
    <w:p w14:paraId="121BC201" w14:textId="7058C41B" w:rsidR="00A30194" w:rsidRPr="00841AF9" w:rsidRDefault="00A30194" w:rsidP="00343AEC">
      <w:pPr>
        <w:widowControl w:val="0"/>
        <w:numPr>
          <w:ilvl w:val="0"/>
          <w:numId w:val="79"/>
        </w:numPr>
        <w:jc w:val="both"/>
        <w:rPr>
          <w:rFonts w:eastAsia="Times New Roman" w:cs="Times New Roman"/>
          <w:kern w:val="2"/>
          <w:sz w:val="24"/>
          <w:szCs w:val="24"/>
        </w:rPr>
      </w:pPr>
      <w:bookmarkStart w:id="102" w:name="_Hlk71796282"/>
      <w:r w:rsidRPr="00841AF9">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103" w:name="_Hlk159930578"/>
      <w:r w:rsidRPr="00841AF9">
        <w:rPr>
          <w:rFonts w:eastAsia="Times New Roman" w:cs="Times New Roman"/>
          <w:kern w:val="2"/>
          <w:sz w:val="24"/>
          <w:szCs w:val="24"/>
        </w:rPr>
        <w:t>Rady Ministrów wprowadzonego na podstawie art. 27 ust. 2 pkt 7 ustawy z dnia 11 marca 2022 r. o obronie Ojczyzny</w:t>
      </w:r>
      <w:bookmarkEnd w:id="103"/>
      <w:r w:rsidRPr="00841AF9">
        <w:rPr>
          <w:rFonts w:eastAsia="Times New Roman" w:cs="Times New Roman"/>
          <w:kern w:val="2"/>
          <w:sz w:val="24"/>
          <w:szCs w:val="24"/>
        </w:rPr>
        <w:t xml:space="preserve">. </w:t>
      </w:r>
    </w:p>
    <w:p w14:paraId="4DEE6C31" w14:textId="77777777" w:rsidR="00A30194" w:rsidRPr="00841AF9" w:rsidRDefault="00A30194" w:rsidP="00343AEC">
      <w:pPr>
        <w:widowControl w:val="0"/>
        <w:numPr>
          <w:ilvl w:val="0"/>
          <w:numId w:val="79"/>
        </w:numPr>
        <w:jc w:val="both"/>
        <w:rPr>
          <w:rFonts w:eastAsia="Times New Roman" w:cs="Times New Roman"/>
          <w:kern w:val="2"/>
          <w:sz w:val="24"/>
          <w:szCs w:val="24"/>
        </w:rPr>
      </w:pPr>
      <w:r w:rsidRPr="00841AF9">
        <w:rPr>
          <w:rFonts w:eastAsia="Times New Roman" w:cs="Times New Roman"/>
          <w:kern w:val="2"/>
          <w:sz w:val="24"/>
          <w:szCs w:val="24"/>
        </w:rPr>
        <w:t xml:space="preserve">Dostawca zobowiązany jest do zapewnienia ciągłości dostaw towarów także w przypadkach zamówień realizowanych w warunkach określonych w ust. 1. </w:t>
      </w:r>
    </w:p>
    <w:bookmarkEnd w:id="102"/>
    <w:p w14:paraId="4EB966BF" w14:textId="77777777" w:rsidR="00A30194" w:rsidRPr="00841AF9" w:rsidRDefault="00A30194" w:rsidP="00343AEC">
      <w:pPr>
        <w:widowControl w:val="0"/>
        <w:jc w:val="center"/>
        <w:rPr>
          <w:rFonts w:eastAsia="Times New Roman" w:cs="Times New Roman"/>
          <w:b/>
          <w:bCs/>
          <w:color w:val="76923C" w:themeColor="accent3" w:themeShade="BF"/>
          <w:sz w:val="24"/>
          <w:szCs w:val="24"/>
        </w:rPr>
      </w:pPr>
    </w:p>
    <w:p w14:paraId="39A78A26"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12</w:t>
      </w:r>
      <w:bookmarkStart w:id="104" w:name="_Hlk71796351"/>
    </w:p>
    <w:p w14:paraId="6B6BA8B2" w14:textId="77777777" w:rsidR="00A30194" w:rsidRPr="00841AF9" w:rsidRDefault="00A30194" w:rsidP="00343AEC">
      <w:pPr>
        <w:widowControl w:val="0"/>
        <w:numPr>
          <w:ilvl w:val="0"/>
          <w:numId w:val="74"/>
        </w:numPr>
        <w:tabs>
          <w:tab w:val="left" w:pos="0"/>
        </w:tabs>
        <w:jc w:val="both"/>
        <w:rPr>
          <w:rFonts w:eastAsia="Times New Roman" w:cs="Times New Roman"/>
          <w:kern w:val="2"/>
          <w:sz w:val="24"/>
          <w:szCs w:val="24"/>
          <w:lang w:eastAsia="fa-IR" w:bidi="fa-IR"/>
        </w:rPr>
      </w:pPr>
      <w:r w:rsidRPr="00841AF9">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1C33AD27" w14:textId="77777777" w:rsidR="00A30194" w:rsidRPr="00841AF9" w:rsidRDefault="00A30194" w:rsidP="00343AEC">
      <w:pPr>
        <w:widowControl w:val="0"/>
        <w:numPr>
          <w:ilvl w:val="0"/>
          <w:numId w:val="74"/>
        </w:numPr>
        <w:tabs>
          <w:tab w:val="left" w:pos="0"/>
        </w:tabs>
        <w:jc w:val="both"/>
        <w:rPr>
          <w:rFonts w:eastAsia="Times New Roman" w:cs="Times New Roman"/>
          <w:kern w:val="2"/>
          <w:sz w:val="24"/>
          <w:szCs w:val="24"/>
          <w:lang w:eastAsia="fa-IR" w:bidi="fa-IR"/>
        </w:rPr>
      </w:pPr>
      <w:r w:rsidRPr="00841AF9">
        <w:rPr>
          <w:rFonts w:eastAsia="Times New Roman" w:cs="Times New Roman"/>
          <w:kern w:val="2"/>
          <w:sz w:val="24"/>
          <w:szCs w:val="24"/>
          <w:lang w:eastAsia="fa-IR" w:bidi="fa-IR"/>
        </w:rPr>
        <w:t xml:space="preserve">*) Dostawca zamierza wykonać usługę bez użycia podwykonawcy/ z użyciem podwykonawcy w zakresie ……………………  </w:t>
      </w:r>
      <w:r w:rsidRPr="00841AF9">
        <w:rPr>
          <w:rFonts w:eastAsia="Times New Roman" w:cs="Times New Roman"/>
          <w:sz w:val="24"/>
          <w:szCs w:val="24"/>
        </w:rPr>
        <w:t xml:space="preserve">………% udziału podwykonawcy, ……………………………………… (nazwa i adres podwykonawcy, </w:t>
      </w:r>
      <w:bookmarkStart w:id="105" w:name="_Hlk159929938"/>
      <w:r w:rsidRPr="00841AF9">
        <w:rPr>
          <w:rFonts w:eastAsia="Times New Roman" w:cs="Times New Roman"/>
          <w:sz w:val="24"/>
          <w:szCs w:val="24"/>
        </w:rPr>
        <w:t>tel., przedstawiciel</w:t>
      </w:r>
      <w:bookmarkEnd w:id="105"/>
      <w:r w:rsidRPr="00841AF9">
        <w:rPr>
          <w:rFonts w:eastAsia="Times New Roman" w:cs="Times New Roman"/>
          <w:sz w:val="24"/>
          <w:szCs w:val="24"/>
        </w:rPr>
        <w:t xml:space="preserve">). </w:t>
      </w:r>
    </w:p>
    <w:p w14:paraId="1042DA72" w14:textId="77777777" w:rsidR="00A30194" w:rsidRPr="00841AF9" w:rsidRDefault="00A30194" w:rsidP="00343AEC">
      <w:pPr>
        <w:widowControl w:val="0"/>
        <w:tabs>
          <w:tab w:val="left" w:pos="0"/>
        </w:tabs>
        <w:ind w:left="360"/>
        <w:jc w:val="both"/>
        <w:rPr>
          <w:rFonts w:eastAsia="Times New Roman" w:cs="Times New Roman"/>
          <w:sz w:val="24"/>
          <w:szCs w:val="24"/>
        </w:rPr>
      </w:pPr>
      <w:r w:rsidRPr="00841AF9">
        <w:rPr>
          <w:rFonts w:eastAsia="Times New Roman" w:cs="Times New Roman"/>
          <w:sz w:val="24"/>
          <w:szCs w:val="24"/>
        </w:rPr>
        <w:t>W sytuacji wykonywania zamówienia z udziałem podwykonawców, na podwykonawcy ciążą te same obowiązki, jakie spoczywają na Dostawcy.</w:t>
      </w:r>
    </w:p>
    <w:bookmarkEnd w:id="104"/>
    <w:p w14:paraId="6FC2EF0C" w14:textId="77777777" w:rsidR="00A30194" w:rsidRPr="00841AF9" w:rsidRDefault="00A30194" w:rsidP="00343AEC">
      <w:pPr>
        <w:widowControl w:val="0"/>
        <w:numPr>
          <w:ilvl w:val="0"/>
          <w:numId w:val="74"/>
        </w:numPr>
        <w:jc w:val="both"/>
        <w:rPr>
          <w:rFonts w:eastAsia="Times New Roman" w:cs="Times New Roman"/>
          <w:sz w:val="24"/>
          <w:szCs w:val="24"/>
        </w:rPr>
      </w:pPr>
      <w:r w:rsidRPr="00841AF9">
        <w:rPr>
          <w:rFonts w:eastAsia="Times New Roman" w:cs="Times New Roman"/>
          <w:sz w:val="24"/>
          <w:szCs w:val="24"/>
        </w:rPr>
        <w:t xml:space="preserve">Dostawca może: </w:t>
      </w:r>
    </w:p>
    <w:p w14:paraId="2459A2EF" w14:textId="77777777" w:rsidR="00A30194" w:rsidRPr="00841AF9" w:rsidRDefault="00A30194" w:rsidP="00343AEC">
      <w:pPr>
        <w:widowControl w:val="0"/>
        <w:numPr>
          <w:ilvl w:val="0"/>
          <w:numId w:val="75"/>
        </w:numPr>
        <w:jc w:val="both"/>
        <w:rPr>
          <w:rFonts w:eastAsia="Times New Roman" w:cs="Times New Roman"/>
          <w:sz w:val="24"/>
          <w:szCs w:val="24"/>
        </w:rPr>
      </w:pPr>
      <w:r w:rsidRPr="00841AF9">
        <w:rPr>
          <w:rFonts w:eastAsia="Times New Roman" w:cs="Times New Roman"/>
          <w:sz w:val="24"/>
          <w:szCs w:val="24"/>
        </w:rPr>
        <w:t xml:space="preserve">powierzyć realizację części zamówienia podwykonawcom, mimo niewskazania w ofercie takiej części do powierzenia podwykonawcom; </w:t>
      </w:r>
    </w:p>
    <w:p w14:paraId="1DCC832B" w14:textId="77777777" w:rsidR="00A30194" w:rsidRPr="00841AF9" w:rsidRDefault="00A30194" w:rsidP="00343AEC">
      <w:pPr>
        <w:widowControl w:val="0"/>
        <w:numPr>
          <w:ilvl w:val="0"/>
          <w:numId w:val="75"/>
        </w:numPr>
        <w:jc w:val="both"/>
        <w:rPr>
          <w:rFonts w:eastAsia="Times New Roman" w:cs="Times New Roman"/>
          <w:sz w:val="24"/>
          <w:szCs w:val="24"/>
        </w:rPr>
      </w:pPr>
      <w:r w:rsidRPr="00841AF9">
        <w:rPr>
          <w:rFonts w:eastAsia="Times New Roman" w:cs="Times New Roman"/>
          <w:sz w:val="24"/>
          <w:szCs w:val="24"/>
        </w:rPr>
        <w:t xml:space="preserve">wskazać inny zakres podwykonawstwa niż przedstawiony w ofercie; </w:t>
      </w:r>
    </w:p>
    <w:p w14:paraId="49D0C204" w14:textId="77777777" w:rsidR="00A30194" w:rsidRPr="00841AF9" w:rsidRDefault="00A30194" w:rsidP="00343AEC">
      <w:pPr>
        <w:widowControl w:val="0"/>
        <w:numPr>
          <w:ilvl w:val="0"/>
          <w:numId w:val="75"/>
        </w:numPr>
        <w:jc w:val="both"/>
        <w:rPr>
          <w:rFonts w:eastAsia="Times New Roman" w:cs="Times New Roman"/>
          <w:sz w:val="24"/>
          <w:szCs w:val="24"/>
        </w:rPr>
      </w:pPr>
      <w:r w:rsidRPr="00841AF9">
        <w:rPr>
          <w:rFonts w:eastAsia="Times New Roman" w:cs="Times New Roman"/>
          <w:sz w:val="24"/>
          <w:szCs w:val="24"/>
        </w:rPr>
        <w:t xml:space="preserve">wskazać innych podwykonawców niż przedstawieni w ofercie; </w:t>
      </w:r>
    </w:p>
    <w:p w14:paraId="68AFF289" w14:textId="77777777" w:rsidR="00A30194" w:rsidRPr="00841AF9" w:rsidRDefault="00A30194" w:rsidP="00343AEC">
      <w:pPr>
        <w:widowControl w:val="0"/>
        <w:numPr>
          <w:ilvl w:val="0"/>
          <w:numId w:val="75"/>
        </w:numPr>
        <w:jc w:val="both"/>
        <w:rPr>
          <w:rFonts w:eastAsia="Times New Roman" w:cs="Times New Roman"/>
          <w:sz w:val="24"/>
          <w:szCs w:val="24"/>
        </w:rPr>
      </w:pPr>
      <w:r w:rsidRPr="00841AF9">
        <w:rPr>
          <w:rFonts w:eastAsia="Times New Roman" w:cs="Times New Roman"/>
          <w:sz w:val="24"/>
          <w:szCs w:val="24"/>
        </w:rPr>
        <w:t xml:space="preserve">zrezygnować z podwykonawstwa. </w:t>
      </w:r>
    </w:p>
    <w:p w14:paraId="074919C3" w14:textId="1D9C9064" w:rsidR="00A30194" w:rsidRPr="00765629" w:rsidRDefault="00A30194" w:rsidP="00343AEC">
      <w:pPr>
        <w:pStyle w:val="Akapitzlist"/>
        <w:widowControl w:val="0"/>
        <w:numPr>
          <w:ilvl w:val="0"/>
          <w:numId w:val="74"/>
        </w:numPr>
        <w:tabs>
          <w:tab w:val="left" w:pos="0"/>
        </w:tabs>
        <w:suppressAutoHyphens/>
        <w:spacing w:after="0" w:line="240" w:lineRule="auto"/>
        <w:ind w:left="357" w:hanging="357"/>
        <w:jc w:val="both"/>
        <w:rPr>
          <w:rFonts w:eastAsia="Times New Roman" w:cs="Times New Roman"/>
          <w:b/>
          <w:bCs/>
          <w:sz w:val="24"/>
          <w:szCs w:val="24"/>
        </w:rPr>
      </w:pPr>
      <w:bookmarkStart w:id="106" w:name="_Hlk69459276"/>
      <w:r w:rsidRPr="00765629">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bookmarkEnd w:id="106"/>
    </w:p>
    <w:p w14:paraId="1F3453E4" w14:textId="77777777" w:rsidR="00765629" w:rsidRPr="00765629" w:rsidRDefault="00765629" w:rsidP="00343AEC">
      <w:pPr>
        <w:pStyle w:val="Akapitzlist"/>
        <w:widowControl w:val="0"/>
        <w:tabs>
          <w:tab w:val="left" w:pos="0"/>
        </w:tabs>
        <w:suppressAutoHyphens/>
        <w:spacing w:after="0" w:line="240" w:lineRule="auto"/>
        <w:ind w:left="357"/>
        <w:jc w:val="both"/>
        <w:rPr>
          <w:rFonts w:eastAsia="Times New Roman" w:cs="Times New Roman"/>
          <w:b/>
          <w:bCs/>
          <w:sz w:val="24"/>
          <w:szCs w:val="24"/>
        </w:rPr>
      </w:pPr>
    </w:p>
    <w:p w14:paraId="1A6E02E4"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13</w:t>
      </w:r>
    </w:p>
    <w:p w14:paraId="0971AF63" w14:textId="77777777" w:rsidR="00A30194" w:rsidRPr="00841AF9" w:rsidRDefault="00A30194" w:rsidP="00343AEC">
      <w:pPr>
        <w:widowControl w:val="0"/>
        <w:numPr>
          <w:ilvl w:val="0"/>
          <w:numId w:val="76"/>
        </w:numPr>
        <w:jc w:val="both"/>
        <w:rPr>
          <w:rFonts w:eastAsia="Times New Roman" w:cs="Times New Roman"/>
          <w:sz w:val="24"/>
          <w:szCs w:val="24"/>
          <w:lang w:eastAsia="en-US"/>
        </w:rPr>
      </w:pPr>
      <w:r w:rsidRPr="00841AF9">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i Prawo farmaceutyczne </w:t>
      </w:r>
      <w:bookmarkStart w:id="107" w:name="_Hlk159930708"/>
      <w:r w:rsidRPr="00841AF9">
        <w:rPr>
          <w:rFonts w:eastAsia="Times New Roman" w:cs="Times New Roman"/>
          <w:sz w:val="24"/>
          <w:szCs w:val="24"/>
          <w:lang w:eastAsia="en-US"/>
        </w:rPr>
        <w:t>wraz z aktami wykonawczymi</w:t>
      </w:r>
      <w:bookmarkEnd w:id="107"/>
      <w:r w:rsidRPr="00841AF9">
        <w:rPr>
          <w:rFonts w:eastAsia="Times New Roman" w:cs="Times New Roman"/>
          <w:sz w:val="24"/>
          <w:szCs w:val="24"/>
          <w:lang w:eastAsia="en-US"/>
        </w:rPr>
        <w:t>.</w:t>
      </w:r>
    </w:p>
    <w:p w14:paraId="6962122C" w14:textId="77777777" w:rsidR="00A30194" w:rsidRPr="00841AF9" w:rsidRDefault="00A30194" w:rsidP="00343AEC">
      <w:pPr>
        <w:widowControl w:val="0"/>
        <w:numPr>
          <w:ilvl w:val="0"/>
          <w:numId w:val="76"/>
        </w:numPr>
        <w:jc w:val="both"/>
        <w:rPr>
          <w:rFonts w:eastAsia="Times New Roman" w:cs="Times New Roman"/>
          <w:sz w:val="24"/>
          <w:szCs w:val="24"/>
          <w:lang w:eastAsia="en-US"/>
        </w:rPr>
      </w:pPr>
      <w:bookmarkStart w:id="108" w:name="_Hlk71796414"/>
      <w:r w:rsidRPr="00841AF9">
        <w:rPr>
          <w:rFonts w:eastAsia="Times New Roman" w:cs="Times New Roman"/>
          <w:sz w:val="24"/>
          <w:szCs w:val="24"/>
          <w:lang w:eastAsia="en-US"/>
        </w:rPr>
        <w:t xml:space="preserve">Poprzez określenie „dni/godziny” występujące w niniejszej umowie Zamawiający rozumie następujące po sobie dni kalendarzowe/godziny, a przez „dni robocze/godziny przypadające w dni </w:t>
      </w:r>
      <w:r w:rsidRPr="00841AF9">
        <w:rPr>
          <w:rFonts w:eastAsia="Times New Roman" w:cs="Times New Roman"/>
          <w:sz w:val="24"/>
          <w:szCs w:val="24"/>
          <w:lang w:eastAsia="en-US"/>
        </w:rPr>
        <w:lastRenderedPageBreak/>
        <w:t>robocze” rozumie każdy dzień tygodnia/godzinę od poniedziałku do piątku, za wyjątkiem dni ustawowo wolnych od pracy oraz sobót.</w:t>
      </w:r>
    </w:p>
    <w:bookmarkEnd w:id="108"/>
    <w:p w14:paraId="72601E70" w14:textId="77777777" w:rsidR="00A30194" w:rsidRPr="00841AF9" w:rsidRDefault="00A30194" w:rsidP="00343AEC">
      <w:pPr>
        <w:widowControl w:val="0"/>
        <w:jc w:val="both"/>
        <w:rPr>
          <w:rFonts w:eastAsia="Times New Roman" w:cs="Times New Roman"/>
          <w:sz w:val="24"/>
          <w:szCs w:val="24"/>
        </w:rPr>
      </w:pPr>
    </w:p>
    <w:p w14:paraId="6C7CA393"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14</w:t>
      </w:r>
    </w:p>
    <w:p w14:paraId="049C2608" w14:textId="77777777" w:rsidR="00A30194" w:rsidRPr="00841AF9" w:rsidRDefault="00A30194" w:rsidP="00343AEC">
      <w:pPr>
        <w:widowControl w:val="0"/>
        <w:jc w:val="both"/>
        <w:rPr>
          <w:rFonts w:eastAsia="Times New Roman" w:cs="Times New Roman"/>
          <w:sz w:val="24"/>
          <w:szCs w:val="24"/>
        </w:rPr>
      </w:pPr>
      <w:r w:rsidRPr="00841AF9">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756BBC79" w14:textId="77777777" w:rsidR="00A30194" w:rsidRPr="00841AF9" w:rsidRDefault="00A30194" w:rsidP="00343AEC">
      <w:pPr>
        <w:widowControl w:val="0"/>
        <w:jc w:val="center"/>
        <w:rPr>
          <w:rFonts w:eastAsia="Times New Roman" w:cs="Times New Roman"/>
          <w:b/>
          <w:bCs/>
          <w:sz w:val="24"/>
          <w:szCs w:val="24"/>
        </w:rPr>
      </w:pPr>
    </w:p>
    <w:p w14:paraId="412A574E"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15</w:t>
      </w:r>
    </w:p>
    <w:p w14:paraId="1064342A" w14:textId="77777777" w:rsidR="00A30194" w:rsidRPr="00841AF9" w:rsidRDefault="00A30194" w:rsidP="00343AEC">
      <w:pPr>
        <w:widowControl w:val="0"/>
        <w:jc w:val="both"/>
        <w:rPr>
          <w:rFonts w:eastAsia="Times New Roman" w:cs="Times New Roman"/>
          <w:sz w:val="24"/>
          <w:szCs w:val="24"/>
        </w:rPr>
      </w:pPr>
      <w:r w:rsidRPr="00841AF9">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38E2C61C" w14:textId="77777777" w:rsidR="00A30194" w:rsidRPr="00841AF9" w:rsidRDefault="00A30194" w:rsidP="00343AEC">
      <w:pPr>
        <w:widowControl w:val="0"/>
        <w:jc w:val="center"/>
        <w:rPr>
          <w:rFonts w:eastAsia="Times New Roman" w:cs="Times New Roman"/>
          <w:b/>
          <w:bCs/>
          <w:sz w:val="24"/>
          <w:szCs w:val="24"/>
        </w:rPr>
      </w:pPr>
    </w:p>
    <w:p w14:paraId="6ED6E51A" w14:textId="77777777" w:rsidR="00A30194" w:rsidRPr="00841AF9" w:rsidRDefault="00A30194" w:rsidP="00343AEC">
      <w:pPr>
        <w:widowControl w:val="0"/>
        <w:jc w:val="center"/>
        <w:rPr>
          <w:rFonts w:eastAsia="Times New Roman" w:cs="Times New Roman"/>
          <w:b/>
          <w:bCs/>
          <w:sz w:val="24"/>
          <w:szCs w:val="24"/>
        </w:rPr>
      </w:pPr>
      <w:r w:rsidRPr="00841AF9">
        <w:rPr>
          <w:rFonts w:eastAsia="Times New Roman" w:cs="Times New Roman"/>
          <w:b/>
          <w:bCs/>
          <w:sz w:val="24"/>
          <w:szCs w:val="24"/>
        </w:rPr>
        <w:t>§ 16</w:t>
      </w:r>
    </w:p>
    <w:p w14:paraId="45201AD8" w14:textId="77777777" w:rsidR="00A30194" w:rsidRPr="00841AF9" w:rsidRDefault="00A30194" w:rsidP="00343AEC">
      <w:pPr>
        <w:widowControl w:val="0"/>
        <w:jc w:val="both"/>
        <w:rPr>
          <w:rFonts w:eastAsia="Times New Roman" w:cs="Times New Roman"/>
          <w:sz w:val="24"/>
          <w:szCs w:val="24"/>
        </w:rPr>
      </w:pPr>
      <w:r w:rsidRPr="00841AF9">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7BB2A8CE" w14:textId="77777777" w:rsidR="00A30194" w:rsidRPr="00841AF9" w:rsidRDefault="00A30194" w:rsidP="00343AEC">
      <w:pPr>
        <w:widowControl w:val="0"/>
        <w:jc w:val="center"/>
        <w:rPr>
          <w:rFonts w:eastAsia="Times New Roman" w:cs="Times New Roman"/>
          <w:b/>
          <w:bCs/>
          <w:sz w:val="24"/>
          <w:szCs w:val="24"/>
        </w:rPr>
      </w:pPr>
    </w:p>
    <w:p w14:paraId="3CA7CE48" w14:textId="77777777" w:rsidR="00891618" w:rsidRPr="00841AF9" w:rsidRDefault="00891618" w:rsidP="00343AEC">
      <w:pPr>
        <w:widowControl w:val="0"/>
        <w:rPr>
          <w:rFonts w:eastAsia="Times New Roman" w:cs="Times New Roman"/>
          <w:b/>
          <w:bCs/>
          <w:strike/>
          <w:color w:val="FF0000"/>
          <w:sz w:val="24"/>
          <w:szCs w:val="24"/>
        </w:rPr>
      </w:pPr>
    </w:p>
    <w:p w14:paraId="63A29C5F" w14:textId="74069C51" w:rsidR="00A30194" w:rsidRPr="00841AF9" w:rsidRDefault="00A30194" w:rsidP="00343AEC">
      <w:pPr>
        <w:widowControl w:val="0"/>
        <w:rPr>
          <w:rFonts w:eastAsia="Calibri" w:cs="Times New Roman"/>
          <w:sz w:val="24"/>
          <w:szCs w:val="24"/>
        </w:rPr>
      </w:pPr>
      <w:r w:rsidRPr="00841AF9">
        <w:rPr>
          <w:rFonts w:eastAsia="Calibri" w:cs="Times New Roman"/>
          <w:sz w:val="24"/>
          <w:szCs w:val="24"/>
        </w:rPr>
        <w:t>Załączniki do umowy:</w:t>
      </w:r>
    </w:p>
    <w:p w14:paraId="49F50426" w14:textId="12725F4F" w:rsidR="005401AB" w:rsidRPr="00841AF9" w:rsidRDefault="005401AB" w:rsidP="00343AEC">
      <w:pPr>
        <w:widowControl w:val="0"/>
        <w:rPr>
          <w:rFonts w:eastAsia="Calibri" w:cs="Times New Roman"/>
          <w:sz w:val="24"/>
          <w:szCs w:val="24"/>
        </w:rPr>
      </w:pPr>
      <w:r w:rsidRPr="00841AF9">
        <w:rPr>
          <w:rFonts w:eastAsia="Calibri" w:cs="Times New Roman"/>
          <w:sz w:val="24"/>
          <w:szCs w:val="24"/>
        </w:rPr>
        <w:t xml:space="preserve">1. </w:t>
      </w:r>
      <w:r w:rsidR="00A30194" w:rsidRPr="00841AF9">
        <w:rPr>
          <w:rFonts w:eastAsia="Calibri" w:cs="Times New Roman"/>
          <w:sz w:val="24"/>
          <w:szCs w:val="24"/>
        </w:rPr>
        <w:t>Opis przedmiotu zamówienia.</w:t>
      </w:r>
    </w:p>
    <w:p w14:paraId="6B375CAA" w14:textId="55F546AC" w:rsidR="005401AB" w:rsidRPr="00841AF9" w:rsidRDefault="005401AB" w:rsidP="00343AEC">
      <w:pPr>
        <w:widowControl w:val="0"/>
        <w:rPr>
          <w:rFonts w:eastAsia="Calibri" w:cs="Times New Roman"/>
          <w:sz w:val="24"/>
          <w:szCs w:val="24"/>
        </w:rPr>
      </w:pPr>
      <w:r w:rsidRPr="00841AF9">
        <w:rPr>
          <w:rFonts w:eastAsia="Calibri" w:cs="Times New Roman"/>
          <w:sz w:val="24"/>
          <w:szCs w:val="24"/>
        </w:rPr>
        <w:t>2A. Protokół zdawczo-odbiorczy</w:t>
      </w:r>
      <w:r w:rsidR="0063176B" w:rsidRPr="00841AF9">
        <w:rPr>
          <w:rFonts w:eastAsia="Calibri" w:cs="Times New Roman"/>
          <w:sz w:val="24"/>
          <w:szCs w:val="24"/>
        </w:rPr>
        <w:t xml:space="preserve"> - dostawa</w:t>
      </w:r>
    </w:p>
    <w:p w14:paraId="4886B62B" w14:textId="0EBDDB1F" w:rsidR="005401AB" w:rsidRPr="00841AF9" w:rsidRDefault="005401AB" w:rsidP="00343AEC">
      <w:pPr>
        <w:widowControl w:val="0"/>
        <w:rPr>
          <w:rFonts w:eastAsia="Calibri" w:cs="Times New Roman"/>
          <w:sz w:val="24"/>
          <w:szCs w:val="24"/>
        </w:rPr>
      </w:pPr>
      <w:r w:rsidRPr="00841AF9">
        <w:rPr>
          <w:rFonts w:eastAsia="Calibri" w:cs="Times New Roman"/>
          <w:sz w:val="24"/>
          <w:szCs w:val="24"/>
        </w:rPr>
        <w:t>2B. Szkolenie personelu</w:t>
      </w:r>
    </w:p>
    <w:p w14:paraId="49CEC3E8" w14:textId="2202A2C8" w:rsidR="005401AB" w:rsidRPr="00841AF9" w:rsidRDefault="005401AB" w:rsidP="00343AEC">
      <w:pPr>
        <w:widowControl w:val="0"/>
        <w:rPr>
          <w:rFonts w:eastAsia="Calibri" w:cs="Times New Roman"/>
          <w:sz w:val="24"/>
          <w:szCs w:val="24"/>
        </w:rPr>
      </w:pPr>
      <w:r w:rsidRPr="00841AF9">
        <w:rPr>
          <w:rFonts w:eastAsia="Calibri" w:cs="Times New Roman"/>
          <w:sz w:val="24"/>
          <w:szCs w:val="24"/>
        </w:rPr>
        <w:t xml:space="preserve">2C. </w:t>
      </w:r>
      <w:r w:rsidR="0063176B" w:rsidRPr="00841AF9">
        <w:rPr>
          <w:rFonts w:eastAsia="Calibri" w:cs="Times New Roman"/>
          <w:sz w:val="24"/>
          <w:szCs w:val="24"/>
        </w:rPr>
        <w:t>Protokół zdawczo-odbiorczy - odbiór</w:t>
      </w:r>
    </w:p>
    <w:p w14:paraId="23AB14FB" w14:textId="77777777" w:rsidR="005401AB" w:rsidRPr="00841AF9" w:rsidRDefault="005401AB" w:rsidP="00343AEC">
      <w:pPr>
        <w:widowControl w:val="0"/>
        <w:jc w:val="right"/>
        <w:rPr>
          <w:rFonts w:eastAsia="Times New Roman" w:cs="Times New Roman"/>
          <w:b/>
          <w:bCs/>
          <w:color w:val="000000"/>
          <w:sz w:val="24"/>
          <w:szCs w:val="24"/>
          <w14:numSpacing w14:val="proportional"/>
        </w:rPr>
      </w:pPr>
      <w:bookmarkStart w:id="109" w:name="mip51082627"/>
      <w:bookmarkEnd w:id="109"/>
    </w:p>
    <w:p w14:paraId="0A64F216" w14:textId="77777777" w:rsidR="00C436D0" w:rsidRPr="00841AF9" w:rsidRDefault="00C436D0" w:rsidP="00343AEC">
      <w:pPr>
        <w:widowControl w:val="0"/>
        <w:rPr>
          <w:rFonts w:eastAsia="Times New Roman" w:cs="Times New Roman"/>
          <w:b/>
          <w:bCs/>
          <w:sz w:val="24"/>
          <w:szCs w:val="24"/>
        </w:rPr>
      </w:pPr>
      <w:r w:rsidRPr="00841AF9">
        <w:rPr>
          <w:rFonts w:eastAsia="Times New Roman" w:cs="Times New Roman"/>
          <w:b/>
          <w:bCs/>
          <w:sz w:val="24"/>
          <w:szCs w:val="24"/>
        </w:rPr>
        <w:br w:type="page"/>
      </w:r>
    </w:p>
    <w:p w14:paraId="6CE8D748" w14:textId="68867C8C" w:rsidR="00C436D0" w:rsidRPr="00841AF9" w:rsidRDefault="00C436D0" w:rsidP="00343AEC">
      <w:pPr>
        <w:widowControl w:val="0"/>
        <w:jc w:val="right"/>
        <w:rPr>
          <w:rFonts w:eastAsia="Times New Roman" w:cs="Times New Roman"/>
          <w:b/>
          <w:bCs/>
          <w:sz w:val="24"/>
          <w:szCs w:val="24"/>
        </w:rPr>
      </w:pPr>
      <w:r w:rsidRPr="00841AF9">
        <w:rPr>
          <w:rFonts w:eastAsia="Times New Roman" w:cs="Times New Roman"/>
          <w:b/>
          <w:bCs/>
          <w:sz w:val="24"/>
          <w:szCs w:val="24"/>
        </w:rPr>
        <w:lastRenderedPageBreak/>
        <w:t>ZAŁĄCZNIK NR 1 DO UMOWY</w:t>
      </w:r>
    </w:p>
    <w:p w14:paraId="3B97DB2B" w14:textId="77777777" w:rsidR="00C436D0" w:rsidRPr="00841AF9" w:rsidRDefault="00C436D0" w:rsidP="00343AEC">
      <w:pPr>
        <w:widowControl w:val="0"/>
        <w:rPr>
          <w:rFonts w:eastAsia="Times New Roman" w:cs="Times New Roman"/>
          <w:strike/>
          <w:sz w:val="24"/>
          <w:szCs w:val="24"/>
        </w:rPr>
      </w:pPr>
    </w:p>
    <w:p w14:paraId="4BBFDDC2" w14:textId="77777777" w:rsidR="00C436D0" w:rsidRPr="00841AF9" w:rsidRDefault="00C436D0" w:rsidP="00343AEC">
      <w:pPr>
        <w:widowControl w:val="0"/>
        <w:rPr>
          <w:rFonts w:eastAsia="Times New Roman" w:cs="Times New Roman"/>
          <w:strike/>
          <w:sz w:val="24"/>
          <w:szCs w:val="24"/>
        </w:rPr>
      </w:pPr>
    </w:p>
    <w:p w14:paraId="1AAB2CDA" w14:textId="77777777" w:rsidR="00C436D0" w:rsidRPr="00841AF9" w:rsidRDefault="00C436D0" w:rsidP="00343AEC">
      <w:pPr>
        <w:widowControl w:val="0"/>
        <w:jc w:val="center"/>
        <w:rPr>
          <w:rFonts w:eastAsia="Times New Roman" w:cs="Times New Roman"/>
          <w:b/>
          <w:bCs/>
          <w:sz w:val="24"/>
          <w:szCs w:val="24"/>
        </w:rPr>
      </w:pPr>
      <w:r w:rsidRPr="00841AF9">
        <w:rPr>
          <w:rFonts w:eastAsia="Times New Roman" w:cs="Times New Roman"/>
          <w:b/>
          <w:bCs/>
          <w:sz w:val="24"/>
          <w:szCs w:val="24"/>
        </w:rPr>
        <w:t>Formularz cenowy wraz ze szczegółowym opisem przedmiotu zamówienia</w:t>
      </w:r>
    </w:p>
    <w:p w14:paraId="33E464B6" w14:textId="77777777" w:rsidR="00C436D0" w:rsidRPr="00841AF9" w:rsidRDefault="00C436D0" w:rsidP="00343AEC">
      <w:pPr>
        <w:widowControl w:val="0"/>
        <w:rPr>
          <w:rFonts w:eastAsia="Times New Roman" w:cs="Times New Roman"/>
          <w:strike/>
          <w:sz w:val="24"/>
          <w:szCs w:val="24"/>
        </w:rPr>
      </w:pPr>
    </w:p>
    <w:p w14:paraId="10A202B6" w14:textId="77777777" w:rsidR="00C436D0" w:rsidRPr="00841AF9" w:rsidRDefault="00C436D0" w:rsidP="00343AEC">
      <w:pPr>
        <w:widowControl w:val="0"/>
        <w:rPr>
          <w:rFonts w:eastAsia="Times New Roman" w:cs="Times New Roman"/>
          <w:b/>
          <w:bCs/>
          <w:color w:val="000000"/>
          <w:sz w:val="24"/>
          <w:szCs w:val="24"/>
          <w14:numSpacing w14:val="proportional"/>
        </w:rPr>
      </w:pPr>
      <w:r w:rsidRPr="00841AF9">
        <w:rPr>
          <w:rFonts w:eastAsia="Times New Roman" w:cs="Times New Roman"/>
          <w:b/>
          <w:bCs/>
          <w:color w:val="000000"/>
          <w:sz w:val="24"/>
          <w:szCs w:val="24"/>
          <w14:numSpacing w14:val="proportional"/>
        </w:rPr>
        <w:br w:type="page"/>
      </w:r>
    </w:p>
    <w:p w14:paraId="7FDF6312" w14:textId="52C5FDAF" w:rsidR="005401AB" w:rsidRPr="00841AF9" w:rsidRDefault="005401AB" w:rsidP="00343AEC">
      <w:pPr>
        <w:widowControl w:val="0"/>
        <w:jc w:val="right"/>
        <w:rPr>
          <w:rFonts w:eastAsia="Times New Roman" w:cs="Times New Roman"/>
          <w:b/>
          <w:bCs/>
          <w:color w:val="000000"/>
          <w:sz w:val="24"/>
          <w:szCs w:val="24"/>
          <w14:numSpacing w14:val="proportional"/>
        </w:rPr>
      </w:pPr>
      <w:r w:rsidRPr="00841AF9">
        <w:rPr>
          <w:rFonts w:eastAsia="Times New Roman" w:cs="Times New Roman"/>
          <w:b/>
          <w:bCs/>
          <w:color w:val="000000"/>
          <w:sz w:val="24"/>
          <w:szCs w:val="24"/>
          <w14:numSpacing w14:val="proportional"/>
        </w:rPr>
        <w:lastRenderedPageBreak/>
        <w:t>ZAŁĄCZNIK NR 2 DO UMOWY</w:t>
      </w:r>
    </w:p>
    <w:p w14:paraId="37E89F67" w14:textId="5FEFE5B8" w:rsidR="005401AB" w:rsidRPr="00841AF9" w:rsidRDefault="005401AB" w:rsidP="00343AEC">
      <w:pPr>
        <w:widowControl w:val="0"/>
        <w:jc w:val="right"/>
        <w:rPr>
          <w:rFonts w:eastAsia="Times New Roman" w:cs="Times New Roman"/>
          <w:b/>
          <w:color w:val="000000"/>
          <w:sz w:val="24"/>
          <w:szCs w:val="24"/>
          <w14:numSpacing w14:val="proportional"/>
        </w:rPr>
      </w:pPr>
      <w:r w:rsidRPr="00841AF9">
        <w:rPr>
          <w:rFonts w:eastAsia="Times New Roman" w:cs="Times New Roman"/>
          <w:b/>
          <w:bCs/>
          <w:color w:val="000000"/>
          <w:sz w:val="24"/>
          <w:szCs w:val="24"/>
          <w14:numSpacing w14:val="proportional"/>
        </w:rPr>
        <w:t xml:space="preserve">Dotyczy </w:t>
      </w:r>
      <w:r w:rsidRPr="00841AF9">
        <w:rPr>
          <w:rFonts w:eastAsia="Times New Roman" w:cs="Times New Roman"/>
          <w:b/>
          <w:bCs/>
          <w:sz w:val="24"/>
          <w:szCs w:val="24"/>
          <w14:numSpacing w14:val="proportional"/>
        </w:rPr>
        <w:t>pakietu:</w:t>
      </w:r>
      <w:r w:rsidRPr="00841AF9">
        <w:rPr>
          <w:rFonts w:eastAsia="Times New Roman" w:cs="Times New Roman"/>
          <w:sz w:val="24"/>
          <w:szCs w:val="24"/>
          <w14:numSpacing w14:val="proportional"/>
        </w:rPr>
        <w:t xml:space="preserve"> </w:t>
      </w:r>
      <w:r w:rsidR="00BB6771" w:rsidRPr="00841AF9">
        <w:rPr>
          <w:rFonts w:eastAsia="Times New Roman" w:cs="Times New Roman"/>
          <w:sz w:val="24"/>
          <w:szCs w:val="24"/>
          <w14:numSpacing w14:val="proportional"/>
        </w:rPr>
        <w:t>14,</w:t>
      </w:r>
      <w:r w:rsidRPr="00841AF9">
        <w:rPr>
          <w:rFonts w:eastAsia="Times New Roman" w:cs="Times New Roman"/>
          <w:sz w:val="24"/>
          <w:szCs w:val="24"/>
          <w14:numSpacing w14:val="proportional"/>
        </w:rPr>
        <w:t>24</w:t>
      </w:r>
    </w:p>
    <w:p w14:paraId="7238019D" w14:textId="77777777" w:rsidR="005401AB" w:rsidRPr="00841AF9" w:rsidRDefault="005401AB" w:rsidP="00343AEC">
      <w:pPr>
        <w:widowControl w:val="0"/>
        <w:jc w:val="center"/>
        <w:rPr>
          <w:rFonts w:eastAsia="Times New Roman" w:cs="Times New Roman"/>
          <w:b/>
          <w:sz w:val="24"/>
          <w:szCs w:val="24"/>
          <w14:numSpacing w14:val="proportional"/>
        </w:rPr>
      </w:pPr>
      <w:r w:rsidRPr="00841AF9">
        <w:rPr>
          <w:rFonts w:eastAsia="Times New Roman" w:cs="Times New Roman"/>
          <w:b/>
          <w:sz w:val="24"/>
          <w:szCs w:val="24"/>
          <w14:numSpacing w14:val="proportional"/>
        </w:rPr>
        <w:t>Protokół zdawczo-odbiorczy</w:t>
      </w:r>
    </w:p>
    <w:p w14:paraId="69A2E403" w14:textId="77777777" w:rsidR="005401AB" w:rsidRPr="00841AF9" w:rsidRDefault="005401AB" w:rsidP="00343AEC">
      <w:pPr>
        <w:widowControl w:val="0"/>
        <w:jc w:val="center"/>
        <w:rPr>
          <w:rFonts w:eastAsia="Times New Roman" w:cs="Times New Roman"/>
          <w:b/>
          <w:sz w:val="24"/>
          <w:szCs w:val="24"/>
          <w14:numSpacing w14:val="proportional"/>
        </w:rPr>
      </w:pPr>
      <w:r w:rsidRPr="00841AF9">
        <w:rPr>
          <w:rFonts w:eastAsia="Times New Roman" w:cs="Times New Roman"/>
          <w:b/>
          <w:sz w:val="24"/>
          <w:szCs w:val="24"/>
          <w14:numSpacing w14:val="proportional"/>
        </w:rPr>
        <w:t>Dotyczy umowy nr ............ z dnia ...................</w:t>
      </w:r>
    </w:p>
    <w:p w14:paraId="29122A39" w14:textId="77777777" w:rsidR="005401AB" w:rsidRPr="00841AF9" w:rsidRDefault="005401AB" w:rsidP="00343AEC">
      <w:pPr>
        <w:widowControl w:val="0"/>
        <w:rPr>
          <w:rFonts w:eastAsia="Times New Roman" w:cs="Times New Roman"/>
          <w:b/>
          <w:sz w:val="24"/>
          <w:szCs w:val="24"/>
          <w14:numSpacing w14:val="proportional"/>
        </w:rPr>
      </w:pPr>
    </w:p>
    <w:p w14:paraId="38EA8C19" w14:textId="77777777" w:rsidR="005401AB" w:rsidRPr="00841AF9" w:rsidRDefault="005401AB" w:rsidP="00343AEC">
      <w:pPr>
        <w:widowControl w:val="0"/>
        <w:rPr>
          <w:rFonts w:eastAsia="Times New Roman" w:cs="Times New Roman"/>
          <w:b/>
          <w:sz w:val="24"/>
          <w:szCs w:val="24"/>
          <w14:numSpacing w14:val="proportional"/>
        </w:rPr>
      </w:pPr>
    </w:p>
    <w:p w14:paraId="190D6830" w14:textId="77777777" w:rsidR="005401AB" w:rsidRPr="00841AF9" w:rsidRDefault="005401AB" w:rsidP="00343AEC">
      <w:pPr>
        <w:widowControl w:val="0"/>
        <w:rPr>
          <w:rFonts w:eastAsia="Times New Roman" w:cs="Times New Roman"/>
          <w:b/>
          <w:sz w:val="24"/>
          <w:szCs w:val="24"/>
          <w14:numSpacing w14:val="proportional"/>
        </w:rPr>
      </w:pPr>
    </w:p>
    <w:p w14:paraId="3262A965" w14:textId="77777777" w:rsidR="005401AB" w:rsidRPr="00841AF9" w:rsidRDefault="005401AB" w:rsidP="00343AEC">
      <w:pPr>
        <w:widowControl w:val="0"/>
        <w:rPr>
          <w:rFonts w:eastAsia="Times New Roman" w:cs="Times New Roman"/>
          <w:b/>
          <w:sz w:val="24"/>
          <w:szCs w:val="24"/>
          <w14:numSpacing w14:val="proportional"/>
        </w:rPr>
      </w:pPr>
      <w:r w:rsidRPr="00841AF9">
        <w:rPr>
          <w:rFonts w:eastAsia="Times New Roman" w:cs="Times New Roman"/>
          <w:b/>
          <w:sz w:val="24"/>
          <w:szCs w:val="24"/>
          <w14:numSpacing w14:val="proportional"/>
        </w:rPr>
        <w:t xml:space="preserve">CZĘŚĆ A </w:t>
      </w:r>
    </w:p>
    <w:p w14:paraId="0E0944C3" w14:textId="77777777" w:rsidR="005401AB" w:rsidRPr="00841AF9" w:rsidRDefault="005401AB" w:rsidP="00343AEC">
      <w:pPr>
        <w:widowControl w:val="0"/>
        <w:jc w:val="center"/>
        <w:rPr>
          <w:rFonts w:eastAsia="Times New Roman" w:cs="Times New Roman"/>
          <w:b/>
          <w:sz w:val="24"/>
          <w:szCs w:val="24"/>
          <w14:numSpacing w14:val="proportional"/>
        </w:rPr>
      </w:pPr>
    </w:p>
    <w:p w14:paraId="149FA1BE" w14:textId="77777777" w:rsidR="005401AB" w:rsidRPr="00841AF9" w:rsidRDefault="005401AB" w:rsidP="00343AEC">
      <w:pPr>
        <w:widowControl w:val="0"/>
        <w:jc w:val="center"/>
        <w:rPr>
          <w:rFonts w:eastAsia="Times New Roman" w:cs="Times New Roman"/>
          <w:b/>
          <w:sz w:val="24"/>
          <w:szCs w:val="24"/>
          <w14:numSpacing w14:val="proportional"/>
        </w:rPr>
      </w:pPr>
      <w:r w:rsidRPr="00841AF9">
        <w:rPr>
          <w:rFonts w:eastAsia="Times New Roman" w:cs="Times New Roman"/>
          <w:b/>
          <w:sz w:val="24"/>
          <w:szCs w:val="24"/>
          <w14:numSpacing w14:val="proportional"/>
        </w:rPr>
        <w:t>DOSTAWA</w:t>
      </w:r>
    </w:p>
    <w:p w14:paraId="4B0CB2A4" w14:textId="77777777" w:rsidR="005401AB" w:rsidRPr="00841AF9" w:rsidRDefault="005401AB" w:rsidP="00343AEC">
      <w:pPr>
        <w:widowControl w:val="0"/>
        <w:rPr>
          <w:rFonts w:eastAsia="Times New Roman" w:cs="Times New Roman"/>
          <w:b/>
          <w:sz w:val="24"/>
          <w:szCs w:val="24"/>
          <w14:numSpacing w14:val="proportional"/>
        </w:rPr>
      </w:pPr>
    </w:p>
    <w:p w14:paraId="412E1565" w14:textId="5DA7E6B2" w:rsidR="005401AB" w:rsidRPr="00841AF9" w:rsidRDefault="005401AB" w:rsidP="00343AEC">
      <w:pPr>
        <w:widowControl w:val="0"/>
        <w:jc w:val="both"/>
        <w:rPr>
          <w:rFonts w:eastAsia="Times New Roman" w:cs="Times New Roman"/>
          <w:bCs/>
          <w:sz w:val="24"/>
          <w:szCs w:val="24"/>
          <w14:numSpacing w14:val="proportional"/>
        </w:rPr>
      </w:pPr>
      <w:r w:rsidRPr="00841AF9">
        <w:rPr>
          <w:rFonts w:eastAsia="Times New Roman" w:cs="Times New Roman"/>
          <w:bCs/>
          <w:sz w:val="24"/>
          <w:szCs w:val="24"/>
          <w14:numSpacing w14:val="proportional"/>
        </w:rPr>
        <w:t xml:space="preserve">W dniu ....................... dostarczono Zamawiającemu niżej wymienione urządzeni: </w:t>
      </w:r>
    </w:p>
    <w:p w14:paraId="1FF79909" w14:textId="77777777" w:rsidR="005401AB" w:rsidRPr="00841AF9" w:rsidRDefault="005401AB" w:rsidP="00343AEC">
      <w:pPr>
        <w:widowControl w:val="0"/>
        <w:jc w:val="both"/>
        <w:rPr>
          <w:rFonts w:eastAsia="Times New Roman" w:cs="Times New Roman"/>
          <w:bCs/>
          <w:sz w:val="24"/>
          <w:szCs w:val="24"/>
          <w14:numSpacing w14:val="proportion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3"/>
        <w:gridCol w:w="1070"/>
        <w:gridCol w:w="1045"/>
        <w:gridCol w:w="1281"/>
        <w:gridCol w:w="1803"/>
        <w:gridCol w:w="1331"/>
        <w:gridCol w:w="1269"/>
      </w:tblGrid>
      <w:tr w:rsidR="005401AB" w:rsidRPr="00841AF9" w14:paraId="7E0D1CFB" w14:textId="77777777" w:rsidTr="008202AB">
        <w:tc>
          <w:tcPr>
            <w:tcW w:w="112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8B6C3D6"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Nazwa urządzenia</w:t>
            </w:r>
          </w:p>
        </w:tc>
        <w:tc>
          <w:tcPr>
            <w:tcW w:w="5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683D338"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Typ (model)</w:t>
            </w:r>
          </w:p>
        </w:tc>
        <w:tc>
          <w:tcPr>
            <w:tcW w:w="52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A4AC32A"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Nr seryjny</w:t>
            </w:r>
          </w:p>
        </w:tc>
        <w:tc>
          <w:tcPr>
            <w:tcW w:w="63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12E0877"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Rok produkcji</w:t>
            </w:r>
          </w:p>
        </w:tc>
        <w:tc>
          <w:tcPr>
            <w:tcW w:w="89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E07676A"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Wyposażenie, części składowe, materiały eksploatacyjne</w:t>
            </w:r>
          </w:p>
          <w:p w14:paraId="5D173176"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(szt.)</w:t>
            </w:r>
          </w:p>
        </w:tc>
        <w:tc>
          <w:tcPr>
            <w:tcW w:w="66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DD16D02"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Producent</w:t>
            </w:r>
          </w:p>
        </w:tc>
        <w:tc>
          <w:tcPr>
            <w:tcW w:w="63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64FCA35"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 xml:space="preserve">Uwagi </w:t>
            </w:r>
          </w:p>
        </w:tc>
      </w:tr>
      <w:tr w:rsidR="005401AB" w:rsidRPr="00841AF9" w14:paraId="6F606114" w14:textId="77777777" w:rsidTr="008202AB">
        <w:tc>
          <w:tcPr>
            <w:tcW w:w="1121" w:type="pct"/>
            <w:tcBorders>
              <w:top w:val="single" w:sz="4" w:space="0" w:color="auto"/>
              <w:left w:val="single" w:sz="4" w:space="0" w:color="auto"/>
              <w:bottom w:val="single" w:sz="4" w:space="0" w:color="auto"/>
              <w:right w:val="single" w:sz="4" w:space="0" w:color="auto"/>
            </w:tcBorders>
            <w:hideMark/>
          </w:tcPr>
          <w:p w14:paraId="581DBF32" w14:textId="77777777" w:rsidR="005401AB" w:rsidRPr="00841AF9" w:rsidRDefault="005401AB" w:rsidP="00343AEC">
            <w:pPr>
              <w:widowControl w:val="0"/>
              <w:rPr>
                <w:rFonts w:eastAsia="Times New Roman" w:cs="Times New Roman"/>
                <w:b/>
                <w:sz w:val="24"/>
                <w:szCs w:val="24"/>
                <w14:numSpacing w14:val="proportional"/>
              </w:rPr>
            </w:pPr>
            <w:r w:rsidRPr="00841AF9">
              <w:rPr>
                <w:rFonts w:eastAsia="Times New Roman" w:cs="Times New Roman"/>
                <w:b/>
                <w:sz w:val="24"/>
                <w:szCs w:val="24"/>
                <w14:numSpacing w14:val="proportional"/>
              </w:rPr>
              <w:t>1.</w:t>
            </w:r>
          </w:p>
          <w:p w14:paraId="083CBE4E" w14:textId="77777777" w:rsidR="005401AB" w:rsidRPr="00841AF9" w:rsidRDefault="005401AB" w:rsidP="00343AEC">
            <w:pPr>
              <w:widowControl w:val="0"/>
              <w:rPr>
                <w:rFonts w:eastAsia="Times New Roman" w:cs="Times New Roman"/>
                <w:b/>
                <w:sz w:val="24"/>
                <w:szCs w:val="24"/>
                <w14:numSpacing w14:val="proportional"/>
              </w:rPr>
            </w:pPr>
            <w:r w:rsidRPr="00841AF9">
              <w:rPr>
                <w:rFonts w:eastAsia="Times New Roman" w:cs="Times New Roman"/>
                <w:b/>
                <w:sz w:val="24"/>
                <w:szCs w:val="24"/>
                <w14:numSpacing w14:val="proportional"/>
              </w:rPr>
              <w:t>2.</w:t>
            </w:r>
          </w:p>
          <w:p w14:paraId="1D5D6159" w14:textId="77777777" w:rsidR="005401AB" w:rsidRPr="00841AF9" w:rsidRDefault="005401AB" w:rsidP="00343AEC">
            <w:pPr>
              <w:widowControl w:val="0"/>
              <w:rPr>
                <w:rFonts w:eastAsia="Times New Roman" w:cs="Times New Roman"/>
                <w:b/>
                <w:sz w:val="24"/>
                <w:szCs w:val="24"/>
                <w14:numSpacing w14:val="proportional"/>
              </w:rPr>
            </w:pPr>
            <w:r w:rsidRPr="00841AF9">
              <w:rPr>
                <w:rFonts w:eastAsia="Times New Roman" w:cs="Times New Roman"/>
                <w:b/>
                <w:sz w:val="24"/>
                <w:szCs w:val="24"/>
                <w14:numSpacing w14:val="proportional"/>
              </w:rPr>
              <w:t>3.</w:t>
            </w:r>
          </w:p>
          <w:p w14:paraId="226C50DA" w14:textId="77777777" w:rsidR="005401AB" w:rsidRPr="00841AF9" w:rsidRDefault="005401AB" w:rsidP="00343AEC">
            <w:pPr>
              <w:widowControl w:val="0"/>
              <w:rPr>
                <w:rFonts w:eastAsia="Times New Roman" w:cs="Times New Roman"/>
                <w:b/>
                <w:sz w:val="24"/>
                <w:szCs w:val="24"/>
                <w14:numSpacing w14:val="proportional"/>
              </w:rPr>
            </w:pPr>
            <w:r w:rsidRPr="00841AF9">
              <w:rPr>
                <w:rFonts w:eastAsia="Times New Roman" w:cs="Times New Roman"/>
                <w:b/>
                <w:sz w:val="24"/>
                <w:szCs w:val="24"/>
                <w14:numSpacing w14:val="proportional"/>
              </w:rPr>
              <w:t>4.</w:t>
            </w:r>
          </w:p>
        </w:tc>
        <w:tc>
          <w:tcPr>
            <w:tcW w:w="532" w:type="pct"/>
            <w:tcBorders>
              <w:top w:val="single" w:sz="4" w:space="0" w:color="auto"/>
              <w:left w:val="single" w:sz="4" w:space="0" w:color="auto"/>
              <w:bottom w:val="single" w:sz="4" w:space="0" w:color="auto"/>
              <w:right w:val="single" w:sz="4" w:space="0" w:color="auto"/>
            </w:tcBorders>
          </w:tcPr>
          <w:p w14:paraId="3066738B" w14:textId="77777777" w:rsidR="005401AB" w:rsidRPr="00841AF9" w:rsidRDefault="005401AB" w:rsidP="00343AEC">
            <w:pPr>
              <w:widowControl w:val="0"/>
              <w:rPr>
                <w:rFonts w:eastAsia="Times New Roman" w:cs="Times New Roman"/>
                <w:b/>
                <w:sz w:val="24"/>
                <w:szCs w:val="24"/>
                <w14:numSpacing w14:val="proportional"/>
              </w:rPr>
            </w:pPr>
          </w:p>
        </w:tc>
        <w:tc>
          <w:tcPr>
            <w:tcW w:w="520" w:type="pct"/>
            <w:tcBorders>
              <w:top w:val="single" w:sz="4" w:space="0" w:color="auto"/>
              <w:left w:val="single" w:sz="4" w:space="0" w:color="auto"/>
              <w:bottom w:val="single" w:sz="4" w:space="0" w:color="auto"/>
              <w:right w:val="single" w:sz="4" w:space="0" w:color="auto"/>
            </w:tcBorders>
          </w:tcPr>
          <w:p w14:paraId="656B65C0" w14:textId="77777777" w:rsidR="005401AB" w:rsidRPr="00841AF9" w:rsidRDefault="005401AB" w:rsidP="00343AEC">
            <w:pPr>
              <w:widowControl w:val="0"/>
              <w:rPr>
                <w:rFonts w:eastAsia="Times New Roman" w:cs="Times New Roman"/>
                <w:b/>
                <w:sz w:val="24"/>
                <w:szCs w:val="24"/>
                <w14:numSpacing w14:val="proportional"/>
              </w:rPr>
            </w:pPr>
          </w:p>
        </w:tc>
        <w:tc>
          <w:tcPr>
            <w:tcW w:w="637" w:type="pct"/>
            <w:tcBorders>
              <w:top w:val="single" w:sz="4" w:space="0" w:color="auto"/>
              <w:left w:val="single" w:sz="4" w:space="0" w:color="auto"/>
              <w:bottom w:val="single" w:sz="4" w:space="0" w:color="auto"/>
              <w:right w:val="single" w:sz="4" w:space="0" w:color="auto"/>
            </w:tcBorders>
          </w:tcPr>
          <w:p w14:paraId="642B50D0" w14:textId="77777777" w:rsidR="005401AB" w:rsidRPr="00841AF9" w:rsidRDefault="005401AB" w:rsidP="00343AEC">
            <w:pPr>
              <w:widowControl w:val="0"/>
              <w:rPr>
                <w:rFonts w:eastAsia="Times New Roman" w:cs="Times New Roman"/>
                <w:b/>
                <w:sz w:val="24"/>
                <w:szCs w:val="24"/>
                <w14:numSpacing w14:val="proportional"/>
              </w:rPr>
            </w:pPr>
          </w:p>
        </w:tc>
        <w:tc>
          <w:tcPr>
            <w:tcW w:w="897" w:type="pct"/>
            <w:tcBorders>
              <w:top w:val="single" w:sz="4" w:space="0" w:color="auto"/>
              <w:left w:val="single" w:sz="4" w:space="0" w:color="auto"/>
              <w:bottom w:val="single" w:sz="4" w:space="0" w:color="auto"/>
              <w:right w:val="single" w:sz="4" w:space="0" w:color="auto"/>
            </w:tcBorders>
          </w:tcPr>
          <w:p w14:paraId="6CC82223" w14:textId="77777777" w:rsidR="005401AB" w:rsidRPr="00841AF9" w:rsidRDefault="005401AB" w:rsidP="00343AEC">
            <w:pPr>
              <w:widowControl w:val="0"/>
              <w:rPr>
                <w:rFonts w:eastAsia="Times New Roman" w:cs="Times New Roman"/>
                <w:b/>
                <w:sz w:val="24"/>
                <w:szCs w:val="24"/>
                <w14:numSpacing w14:val="proportional"/>
              </w:rPr>
            </w:pPr>
          </w:p>
        </w:tc>
        <w:tc>
          <w:tcPr>
            <w:tcW w:w="662" w:type="pct"/>
            <w:tcBorders>
              <w:top w:val="single" w:sz="4" w:space="0" w:color="auto"/>
              <w:left w:val="single" w:sz="4" w:space="0" w:color="auto"/>
              <w:bottom w:val="single" w:sz="4" w:space="0" w:color="auto"/>
              <w:right w:val="single" w:sz="4" w:space="0" w:color="auto"/>
            </w:tcBorders>
          </w:tcPr>
          <w:p w14:paraId="54D28C1A" w14:textId="77777777" w:rsidR="005401AB" w:rsidRPr="00841AF9" w:rsidRDefault="005401AB" w:rsidP="00343AEC">
            <w:pPr>
              <w:widowControl w:val="0"/>
              <w:rPr>
                <w:rFonts w:eastAsia="Times New Roman" w:cs="Times New Roman"/>
                <w:b/>
                <w:sz w:val="24"/>
                <w:szCs w:val="24"/>
                <w14:numSpacing w14:val="proportional"/>
              </w:rPr>
            </w:pPr>
          </w:p>
        </w:tc>
        <w:tc>
          <w:tcPr>
            <w:tcW w:w="631" w:type="pct"/>
            <w:tcBorders>
              <w:top w:val="single" w:sz="4" w:space="0" w:color="auto"/>
              <w:left w:val="single" w:sz="4" w:space="0" w:color="auto"/>
              <w:bottom w:val="single" w:sz="4" w:space="0" w:color="auto"/>
              <w:right w:val="single" w:sz="4" w:space="0" w:color="auto"/>
            </w:tcBorders>
          </w:tcPr>
          <w:p w14:paraId="2C55B729" w14:textId="77777777" w:rsidR="005401AB" w:rsidRPr="00841AF9" w:rsidRDefault="005401AB" w:rsidP="00343AEC">
            <w:pPr>
              <w:widowControl w:val="0"/>
              <w:rPr>
                <w:rFonts w:eastAsia="Times New Roman" w:cs="Times New Roman"/>
                <w:b/>
                <w:sz w:val="24"/>
                <w:szCs w:val="24"/>
                <w14:numSpacing w14:val="proportional"/>
              </w:rPr>
            </w:pPr>
          </w:p>
        </w:tc>
      </w:tr>
    </w:tbl>
    <w:p w14:paraId="5F793D84" w14:textId="77777777" w:rsidR="005401AB" w:rsidRPr="00841AF9" w:rsidRDefault="005401AB" w:rsidP="00343AEC">
      <w:pPr>
        <w:widowControl w:val="0"/>
        <w:rPr>
          <w:rFonts w:eastAsia="Times New Roman" w:cs="Times New Roman"/>
          <w:sz w:val="24"/>
          <w:szCs w:val="24"/>
          <w14:numSpacing w14:val="proportional"/>
        </w:rPr>
      </w:pPr>
    </w:p>
    <w:p w14:paraId="4939D788" w14:textId="77777777" w:rsidR="005401AB" w:rsidRPr="00841AF9" w:rsidRDefault="005401AB" w:rsidP="00343AEC">
      <w:pPr>
        <w:widowControl w:val="0"/>
        <w:rPr>
          <w:rFonts w:eastAsia="Times New Roman" w:cs="Times New Roman"/>
          <w:sz w:val="24"/>
          <w:szCs w:val="24"/>
          <w14:numSpacing w14:val="proportional"/>
        </w:rPr>
      </w:pPr>
      <w:r w:rsidRPr="00841AF9">
        <w:rPr>
          <w:rFonts w:eastAsia="Times New Roman" w:cs="Times New Roman"/>
          <w:sz w:val="24"/>
          <w:szCs w:val="24"/>
          <w14:numSpacing w14:val="proportional"/>
        </w:rPr>
        <w:t>Strony zgodnie stwierdzają:</w:t>
      </w:r>
    </w:p>
    <w:p w14:paraId="4B0E496F" w14:textId="77777777" w:rsidR="005401AB" w:rsidRPr="00841AF9" w:rsidRDefault="005401AB" w:rsidP="00343AEC">
      <w:pPr>
        <w:widowControl w:val="0"/>
        <w:numPr>
          <w:ilvl w:val="0"/>
          <w:numId w:val="90"/>
        </w:numPr>
        <w:tabs>
          <w:tab w:val="num" w:pos="426"/>
        </w:tabs>
        <w:overflowPunct w:val="0"/>
        <w:autoSpaceDE w:val="0"/>
        <w:autoSpaceDN w:val="0"/>
        <w:adjustRightInd w:val="0"/>
        <w:ind w:left="426" w:hanging="426"/>
        <w:jc w:val="both"/>
        <w:textAlignment w:val="baseline"/>
        <w:rPr>
          <w:rFonts w:eastAsia="Times New Roman" w:cs="Times New Roman"/>
          <w:sz w:val="24"/>
          <w:szCs w:val="24"/>
          <w14:numSpacing w14:val="proportional"/>
        </w:rPr>
      </w:pPr>
      <w:r w:rsidRPr="00841AF9">
        <w:rPr>
          <w:rFonts w:eastAsia="Times New Roman" w:cs="Times New Roman"/>
          <w:sz w:val="24"/>
          <w:szCs w:val="24"/>
          <w14:numSpacing w14:val="proportional"/>
        </w:rPr>
        <w:t xml:space="preserve">Stan urządzeń: …………………… </w:t>
      </w:r>
      <w:r w:rsidRPr="00841AF9">
        <w:rPr>
          <w:rFonts w:eastAsia="Times New Roman" w:cs="Times New Roman"/>
          <w:i/>
          <w:iCs/>
          <w14:numSpacing w14:val="proportional"/>
        </w:rPr>
        <w:t>(urządzenia nowe czy używane)</w:t>
      </w:r>
    </w:p>
    <w:p w14:paraId="7E23F6AB" w14:textId="77777777" w:rsidR="005401AB" w:rsidRPr="00841AF9" w:rsidRDefault="005401AB" w:rsidP="00343AEC">
      <w:pPr>
        <w:widowControl w:val="0"/>
        <w:numPr>
          <w:ilvl w:val="0"/>
          <w:numId w:val="90"/>
        </w:numPr>
        <w:tabs>
          <w:tab w:val="num" w:pos="426"/>
        </w:tabs>
        <w:overflowPunct w:val="0"/>
        <w:autoSpaceDE w:val="0"/>
        <w:autoSpaceDN w:val="0"/>
        <w:adjustRightInd w:val="0"/>
        <w:ind w:left="426" w:hanging="426"/>
        <w:jc w:val="both"/>
        <w:textAlignment w:val="baseline"/>
        <w:rPr>
          <w:rFonts w:eastAsia="Times New Roman" w:cs="Times New Roman"/>
          <w:sz w:val="24"/>
          <w:szCs w:val="24"/>
          <w14:numSpacing w14:val="proportional"/>
        </w:rPr>
      </w:pPr>
      <w:r w:rsidRPr="00841AF9">
        <w:rPr>
          <w:rFonts w:eastAsia="Times New Roman" w:cs="Times New Roman"/>
          <w:sz w:val="24"/>
          <w:szCs w:val="24"/>
          <w14:numSpacing w14:val="proportional"/>
        </w:rPr>
        <w:t>Wartość 1 szt. urządzenia na dzień przekazania wynosi: ……………… zł brutto.</w:t>
      </w:r>
    </w:p>
    <w:p w14:paraId="44BB0C09" w14:textId="77777777" w:rsidR="005401AB" w:rsidRPr="00841AF9" w:rsidRDefault="005401AB" w:rsidP="00343AEC">
      <w:pPr>
        <w:widowControl w:val="0"/>
        <w:numPr>
          <w:ilvl w:val="0"/>
          <w:numId w:val="90"/>
        </w:numPr>
        <w:tabs>
          <w:tab w:val="num" w:pos="426"/>
        </w:tabs>
        <w:overflowPunct w:val="0"/>
        <w:autoSpaceDE w:val="0"/>
        <w:autoSpaceDN w:val="0"/>
        <w:adjustRightInd w:val="0"/>
        <w:ind w:left="426" w:hanging="426"/>
        <w:jc w:val="both"/>
        <w:textAlignment w:val="baseline"/>
        <w:rPr>
          <w:rFonts w:eastAsia="Times New Roman" w:cs="Times New Roman"/>
          <w:sz w:val="24"/>
          <w:szCs w:val="24"/>
          <w14:numSpacing w14:val="proportional"/>
        </w:rPr>
      </w:pPr>
      <w:r w:rsidRPr="00841AF9">
        <w:rPr>
          <w:rFonts w:eastAsia="Times New Roman" w:cs="Times New Roman"/>
          <w:sz w:val="24"/>
          <w:szCs w:val="24"/>
          <w14:numSpacing w14:val="proportional"/>
        </w:rPr>
        <w:t>Terminowe wywiązanie się Dostawcy z postanowień zawartej z nim umowy,</w:t>
      </w:r>
    </w:p>
    <w:p w14:paraId="56C9904E" w14:textId="77777777" w:rsidR="005401AB" w:rsidRPr="00841AF9" w:rsidRDefault="005401AB" w:rsidP="00343AEC">
      <w:pPr>
        <w:widowControl w:val="0"/>
        <w:numPr>
          <w:ilvl w:val="0"/>
          <w:numId w:val="90"/>
        </w:numPr>
        <w:tabs>
          <w:tab w:val="num" w:pos="426"/>
        </w:tabs>
        <w:overflowPunct w:val="0"/>
        <w:autoSpaceDE w:val="0"/>
        <w:autoSpaceDN w:val="0"/>
        <w:adjustRightInd w:val="0"/>
        <w:ind w:left="426" w:hanging="426"/>
        <w:jc w:val="both"/>
        <w:textAlignment w:val="baseline"/>
        <w:rPr>
          <w:rFonts w:eastAsia="Times New Roman" w:cs="Times New Roman"/>
          <w:sz w:val="24"/>
          <w:szCs w:val="24"/>
          <w14:numSpacing w14:val="proportional"/>
        </w:rPr>
      </w:pPr>
      <w:r w:rsidRPr="00841AF9">
        <w:rPr>
          <w:rFonts w:eastAsia="Times New Roman" w:cs="Times New Roman"/>
          <w:sz w:val="24"/>
          <w:szCs w:val="24"/>
          <w14:numSpacing w14:val="proportional"/>
        </w:rPr>
        <w:t>Wraz z urządzeniami przekazano następujące dokumenty: …………………………………</w:t>
      </w:r>
    </w:p>
    <w:p w14:paraId="0DB1F4C7" w14:textId="77777777" w:rsidR="005401AB" w:rsidRPr="00841AF9" w:rsidRDefault="005401AB" w:rsidP="00343AEC">
      <w:pPr>
        <w:widowControl w:val="0"/>
        <w:numPr>
          <w:ilvl w:val="0"/>
          <w:numId w:val="90"/>
        </w:numPr>
        <w:tabs>
          <w:tab w:val="num" w:pos="426"/>
        </w:tabs>
        <w:overflowPunct w:val="0"/>
        <w:autoSpaceDE w:val="0"/>
        <w:autoSpaceDN w:val="0"/>
        <w:adjustRightInd w:val="0"/>
        <w:ind w:hanging="2880"/>
        <w:textAlignment w:val="baseline"/>
        <w:rPr>
          <w:rFonts w:eastAsia="Times New Roman" w:cs="Times New Roman"/>
          <w:sz w:val="24"/>
          <w:szCs w:val="24"/>
          <w14:numSpacing w14:val="proportional"/>
        </w:rPr>
      </w:pPr>
      <w:r w:rsidRPr="00841AF9">
        <w:rPr>
          <w:rFonts w:eastAsia="Times New Roman" w:cs="Times New Roman"/>
          <w:sz w:val="24"/>
          <w:szCs w:val="24"/>
          <w14:numSpacing w14:val="proportional"/>
        </w:rPr>
        <w:t>Uwagi: .................................................................................................................................</w:t>
      </w:r>
    </w:p>
    <w:p w14:paraId="7F08341B" w14:textId="77777777" w:rsidR="005401AB" w:rsidRPr="00841AF9" w:rsidRDefault="005401AB" w:rsidP="00343AEC">
      <w:pPr>
        <w:widowControl w:val="0"/>
        <w:ind w:left="180"/>
        <w:rPr>
          <w:rFonts w:eastAsia="Times New Roman" w:cs="Times New Roman"/>
          <w:sz w:val="24"/>
          <w:szCs w:val="24"/>
          <w:u w:val="single"/>
          <w14:numSpacing w14:val="proportional"/>
        </w:rPr>
      </w:pPr>
    </w:p>
    <w:p w14:paraId="78C3EA63" w14:textId="77777777" w:rsidR="005401AB" w:rsidRPr="00841AF9" w:rsidRDefault="005401AB" w:rsidP="00343AEC">
      <w:pPr>
        <w:widowControl w:val="0"/>
        <w:rPr>
          <w:rFonts w:eastAsia="Times New Roman" w:cs="Times New Roman"/>
          <w:sz w:val="24"/>
          <w:szCs w:val="24"/>
          <w:u w:val="single"/>
          <w14:numSpacing w14:val="proportional"/>
        </w:rPr>
      </w:pPr>
      <w:r w:rsidRPr="00841AF9">
        <w:rPr>
          <w:rFonts w:eastAsia="Times New Roman" w:cs="Times New Roman"/>
          <w:sz w:val="24"/>
          <w:szCs w:val="24"/>
          <w:u w:val="single"/>
          <w14:numSpacing w14:val="proportional"/>
        </w:rPr>
        <w:t>Przyjęto bez zastrzeżeń.</w:t>
      </w:r>
    </w:p>
    <w:p w14:paraId="0F03DE77" w14:textId="77777777" w:rsidR="005401AB" w:rsidRPr="00841AF9" w:rsidRDefault="005401AB" w:rsidP="00343AEC">
      <w:pPr>
        <w:widowControl w:val="0"/>
        <w:jc w:val="center"/>
        <w:rPr>
          <w:rFonts w:eastAsia="Times New Roman" w:cs="Times New Roman"/>
          <w:sz w:val="24"/>
          <w:szCs w:val="24"/>
          <w:u w:val="single"/>
          <w14:numSpacing w14:val="proportional"/>
        </w:rPr>
      </w:pPr>
    </w:p>
    <w:p w14:paraId="227A3082" w14:textId="77777777" w:rsidR="005401AB" w:rsidRPr="00841AF9" w:rsidRDefault="005401AB" w:rsidP="00343AEC">
      <w:pPr>
        <w:widowControl w:val="0"/>
        <w:jc w:val="center"/>
        <w:rPr>
          <w:rFonts w:eastAsia="Times New Roman" w:cs="Times New Roman"/>
          <w:sz w:val="24"/>
          <w:szCs w:val="24"/>
          <w:u w:val="single"/>
          <w14:numSpacing w14:val="proportional"/>
        </w:rPr>
      </w:pPr>
      <w:r w:rsidRPr="00841AF9">
        <w:rPr>
          <w:rFonts w:eastAsia="Times New Roman" w:cs="Times New Roman"/>
          <w:sz w:val="24"/>
          <w:szCs w:val="24"/>
          <w:u w:val="single"/>
          <w14:numSpacing w14:val="proportional"/>
        </w:rPr>
        <w:t xml:space="preserve">Podpisy osób upoważnionych </w:t>
      </w:r>
    </w:p>
    <w:p w14:paraId="44A3A452" w14:textId="77777777" w:rsidR="005401AB" w:rsidRPr="00841AF9" w:rsidRDefault="005401AB" w:rsidP="00343AEC">
      <w:pPr>
        <w:widowControl w:val="0"/>
        <w:jc w:val="center"/>
        <w:rPr>
          <w:rFonts w:eastAsia="Times New Roman" w:cs="Times New Roman"/>
          <w:sz w:val="24"/>
          <w:szCs w:val="24"/>
          <w14:numSpacing w14:val="proportional"/>
        </w:rPr>
      </w:pPr>
    </w:p>
    <w:p w14:paraId="54E3C75D" w14:textId="77777777" w:rsidR="005401AB" w:rsidRPr="00841AF9" w:rsidRDefault="005401AB" w:rsidP="00343AEC">
      <w:pPr>
        <w:widowControl w:val="0"/>
        <w:ind w:left="708" w:firstLine="708"/>
        <w:rPr>
          <w:rFonts w:eastAsia="Times New Roman" w:cs="Times New Roman"/>
          <w:sz w:val="24"/>
          <w:szCs w:val="24"/>
          <w14:numSpacing w14:val="proportional"/>
        </w:rPr>
      </w:pPr>
      <w:r w:rsidRPr="00841AF9">
        <w:rPr>
          <w:rFonts w:eastAsia="Times New Roman" w:cs="Times New Roman"/>
          <w:sz w:val="24"/>
          <w:szCs w:val="24"/>
          <w14:numSpacing w14:val="proportional"/>
        </w:rPr>
        <w:t xml:space="preserve">          DOSTAWCA</w:t>
      </w:r>
      <w:r w:rsidRPr="00841AF9">
        <w:rPr>
          <w:rFonts w:eastAsia="Times New Roman" w:cs="Times New Roman"/>
          <w:sz w:val="24"/>
          <w:szCs w:val="24"/>
          <w14:numSpacing w14:val="proportional"/>
        </w:rPr>
        <w:tab/>
      </w:r>
      <w:r w:rsidRPr="00841AF9">
        <w:rPr>
          <w:rFonts w:eastAsia="Times New Roman" w:cs="Times New Roman"/>
          <w:sz w:val="24"/>
          <w:szCs w:val="24"/>
          <w14:numSpacing w14:val="proportional"/>
        </w:rPr>
        <w:tab/>
      </w:r>
      <w:r w:rsidRPr="00841AF9">
        <w:rPr>
          <w:rFonts w:eastAsia="Times New Roman" w:cs="Times New Roman"/>
          <w:sz w:val="24"/>
          <w:szCs w:val="24"/>
          <w14:numSpacing w14:val="proportional"/>
        </w:rPr>
        <w:tab/>
      </w:r>
      <w:r w:rsidRPr="00841AF9">
        <w:rPr>
          <w:rFonts w:eastAsia="Times New Roman" w:cs="Times New Roman"/>
          <w:sz w:val="24"/>
          <w:szCs w:val="24"/>
          <w14:numSpacing w14:val="proportional"/>
        </w:rPr>
        <w:tab/>
        <w:t xml:space="preserve">             ZAMAWIAJĄCY</w:t>
      </w:r>
    </w:p>
    <w:p w14:paraId="41641200" w14:textId="77777777" w:rsidR="005401AB" w:rsidRPr="00841AF9" w:rsidRDefault="005401AB" w:rsidP="00343AEC">
      <w:pPr>
        <w:widowControl w:val="0"/>
        <w:rPr>
          <w:rFonts w:eastAsia="Times New Roman" w:cs="Times New Roman"/>
          <w:sz w:val="24"/>
          <w:szCs w:val="24"/>
          <w14:numSpacing w14:val="proportional"/>
        </w:rPr>
      </w:pPr>
    </w:p>
    <w:tbl>
      <w:tblPr>
        <w:tblW w:w="0" w:type="auto"/>
        <w:jc w:val="center"/>
        <w:tblLayout w:type="fixed"/>
        <w:tblLook w:val="04A0" w:firstRow="1" w:lastRow="0" w:firstColumn="1" w:lastColumn="0" w:noHBand="0" w:noVBand="1"/>
      </w:tblPr>
      <w:tblGrid>
        <w:gridCol w:w="4605"/>
        <w:gridCol w:w="4605"/>
      </w:tblGrid>
      <w:tr w:rsidR="005401AB" w:rsidRPr="00841AF9" w14:paraId="5B71BCE4" w14:textId="77777777" w:rsidTr="008202AB">
        <w:trPr>
          <w:trHeight w:val="491"/>
          <w:jc w:val="center"/>
        </w:trPr>
        <w:tc>
          <w:tcPr>
            <w:tcW w:w="4605" w:type="dxa"/>
            <w:vAlign w:val="center"/>
          </w:tcPr>
          <w:p w14:paraId="37137453" w14:textId="77777777" w:rsidR="005401AB" w:rsidRPr="00841AF9" w:rsidRDefault="005401AB" w:rsidP="00343AEC">
            <w:pPr>
              <w:widowControl w:val="0"/>
              <w:snapToGrid w:val="0"/>
              <w:jc w:val="center"/>
              <w:rPr>
                <w:rFonts w:eastAsia="Times New Roman" w:cs="Times New Roman"/>
                <w14:numSpacing w14:val="proportional"/>
              </w:rPr>
            </w:pPr>
          </w:p>
          <w:p w14:paraId="00626454"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59AFABA1"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Imię i nazwisko</w:t>
            </w:r>
          </w:p>
          <w:p w14:paraId="43581369" w14:textId="77777777" w:rsidR="005401AB" w:rsidRPr="00841AF9" w:rsidRDefault="005401AB" w:rsidP="00343AEC">
            <w:pPr>
              <w:widowControl w:val="0"/>
              <w:jc w:val="center"/>
              <w:rPr>
                <w:rFonts w:eastAsia="Times New Roman" w:cs="Times New Roman"/>
                <w14:numSpacing w14:val="proportional"/>
              </w:rPr>
            </w:pPr>
          </w:p>
          <w:p w14:paraId="24ED75CB" w14:textId="77777777" w:rsidR="005401AB" w:rsidRPr="00841AF9" w:rsidRDefault="005401AB" w:rsidP="00343AEC">
            <w:pPr>
              <w:widowControl w:val="0"/>
              <w:rPr>
                <w:rFonts w:eastAsia="Times New Roman" w:cs="Times New Roman"/>
                <w14:numSpacing w14:val="proportional"/>
              </w:rPr>
            </w:pPr>
          </w:p>
          <w:p w14:paraId="44CCADA2"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7B2E053A"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Podpis i pieczątka</w:t>
            </w:r>
          </w:p>
          <w:p w14:paraId="2F8B790F" w14:textId="77777777" w:rsidR="005401AB" w:rsidRPr="00841AF9" w:rsidRDefault="005401AB" w:rsidP="00343AEC">
            <w:pPr>
              <w:widowControl w:val="0"/>
              <w:jc w:val="center"/>
              <w:rPr>
                <w:rFonts w:eastAsia="Times New Roman" w:cs="Times New Roman"/>
                <w14:numSpacing w14:val="proportional"/>
              </w:rPr>
            </w:pPr>
          </w:p>
          <w:p w14:paraId="14AFF903"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3DF0A349"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Miejscowość, data</w:t>
            </w:r>
          </w:p>
        </w:tc>
        <w:tc>
          <w:tcPr>
            <w:tcW w:w="4605" w:type="dxa"/>
            <w:tcBorders>
              <w:top w:val="nil"/>
              <w:left w:val="single" w:sz="4" w:space="0" w:color="000000"/>
              <w:bottom w:val="nil"/>
              <w:right w:val="nil"/>
            </w:tcBorders>
            <w:vAlign w:val="center"/>
          </w:tcPr>
          <w:p w14:paraId="53B4EE07" w14:textId="77777777" w:rsidR="005401AB" w:rsidRPr="00841AF9" w:rsidRDefault="005401AB" w:rsidP="00343AEC">
            <w:pPr>
              <w:widowControl w:val="0"/>
              <w:snapToGrid w:val="0"/>
              <w:jc w:val="center"/>
              <w:rPr>
                <w:rFonts w:eastAsia="Times New Roman" w:cs="Times New Roman"/>
                <w14:numSpacing w14:val="proportional"/>
              </w:rPr>
            </w:pPr>
          </w:p>
          <w:p w14:paraId="5F1C5975"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5DA0D251"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 xml:space="preserve">Imię i nazwisko </w:t>
            </w:r>
          </w:p>
          <w:p w14:paraId="7DB14E14" w14:textId="77777777" w:rsidR="005401AB" w:rsidRPr="00841AF9" w:rsidRDefault="005401AB" w:rsidP="00343AEC">
            <w:pPr>
              <w:widowControl w:val="0"/>
              <w:rPr>
                <w:rFonts w:eastAsia="Times New Roman" w:cs="Times New Roman"/>
                <w14:numSpacing w14:val="proportional"/>
              </w:rPr>
            </w:pPr>
          </w:p>
          <w:p w14:paraId="160D619C" w14:textId="77777777" w:rsidR="005401AB" w:rsidRPr="00841AF9" w:rsidRDefault="005401AB" w:rsidP="00343AEC">
            <w:pPr>
              <w:widowControl w:val="0"/>
              <w:rPr>
                <w:rFonts w:eastAsia="Times New Roman" w:cs="Times New Roman"/>
                <w14:numSpacing w14:val="proportional"/>
              </w:rPr>
            </w:pPr>
          </w:p>
          <w:p w14:paraId="1A665964"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63802240"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Podpis i pieczątka</w:t>
            </w:r>
          </w:p>
          <w:p w14:paraId="45AED1AF" w14:textId="77777777" w:rsidR="005401AB" w:rsidRPr="00841AF9" w:rsidRDefault="005401AB" w:rsidP="00343AEC">
            <w:pPr>
              <w:widowControl w:val="0"/>
              <w:jc w:val="center"/>
              <w:rPr>
                <w:rFonts w:eastAsia="Times New Roman" w:cs="Times New Roman"/>
                <w14:numSpacing w14:val="proportional"/>
              </w:rPr>
            </w:pPr>
          </w:p>
          <w:p w14:paraId="5EAEF7A5"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795F634F"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Miejscowość, data</w:t>
            </w:r>
          </w:p>
        </w:tc>
      </w:tr>
    </w:tbl>
    <w:p w14:paraId="356865F3" w14:textId="77777777" w:rsidR="005401AB" w:rsidRPr="00841AF9" w:rsidRDefault="005401AB" w:rsidP="00343AEC">
      <w:pPr>
        <w:widowControl w:val="0"/>
        <w:rPr>
          <w:rFonts w:eastAsia="Times New Roman" w:cs="Times New Roman"/>
          <w:b/>
          <w:bCs/>
          <w:sz w:val="24"/>
          <w:szCs w:val="24"/>
          <w14:numSpacing w14:val="proportional"/>
        </w:rPr>
      </w:pPr>
    </w:p>
    <w:p w14:paraId="011BDD12" w14:textId="77777777" w:rsidR="005401AB" w:rsidRPr="00841AF9" w:rsidRDefault="005401AB" w:rsidP="00343AEC">
      <w:pPr>
        <w:widowControl w:val="0"/>
        <w:rPr>
          <w:rFonts w:eastAsia="Times New Roman" w:cs="Times New Roman"/>
          <w:b/>
          <w:sz w:val="24"/>
          <w:szCs w:val="24"/>
          <w14:numSpacing w14:val="proportional"/>
        </w:rPr>
      </w:pPr>
      <w:r w:rsidRPr="00841AF9">
        <w:rPr>
          <w:rFonts w:eastAsia="Times New Roman" w:cs="Times New Roman"/>
          <w:b/>
          <w:sz w:val="24"/>
          <w:szCs w:val="24"/>
          <w14:numSpacing w14:val="proportional"/>
        </w:rPr>
        <w:br w:type="page"/>
      </w:r>
      <w:r w:rsidRPr="00841AF9">
        <w:rPr>
          <w:rFonts w:eastAsia="Times New Roman" w:cs="Times New Roman"/>
          <w:b/>
          <w:sz w:val="24"/>
          <w:szCs w:val="24"/>
          <w14:numSpacing w14:val="proportional"/>
        </w:rPr>
        <w:lastRenderedPageBreak/>
        <w:t xml:space="preserve">CZĘŚĆ B </w:t>
      </w:r>
    </w:p>
    <w:p w14:paraId="24FC9B16" w14:textId="77777777" w:rsidR="005401AB" w:rsidRPr="00841AF9" w:rsidRDefault="005401AB" w:rsidP="00343AEC">
      <w:pPr>
        <w:widowControl w:val="0"/>
        <w:jc w:val="center"/>
        <w:rPr>
          <w:rFonts w:eastAsia="Times New Roman" w:cs="Times New Roman"/>
          <w:b/>
          <w:sz w:val="24"/>
          <w:szCs w:val="24"/>
          <w14:numSpacing w14:val="proportional"/>
        </w:rPr>
      </w:pPr>
    </w:p>
    <w:p w14:paraId="09D66088" w14:textId="77777777" w:rsidR="005401AB" w:rsidRPr="00841AF9" w:rsidRDefault="005401AB" w:rsidP="00343AEC">
      <w:pPr>
        <w:widowControl w:val="0"/>
        <w:jc w:val="center"/>
        <w:rPr>
          <w:rFonts w:eastAsia="Times New Roman" w:cs="Times New Roman"/>
          <w:b/>
          <w:sz w:val="24"/>
          <w:szCs w:val="24"/>
          <w14:numSpacing w14:val="proportional"/>
        </w:rPr>
      </w:pPr>
    </w:p>
    <w:p w14:paraId="0854AABE" w14:textId="77777777" w:rsidR="003D6783" w:rsidRPr="00841AF9" w:rsidRDefault="005401AB" w:rsidP="00343AEC">
      <w:pPr>
        <w:widowControl w:val="0"/>
        <w:jc w:val="center"/>
        <w:rPr>
          <w:rFonts w:eastAsia="Times New Roman" w:cs="Times New Roman"/>
          <w:b/>
          <w:sz w:val="24"/>
          <w:szCs w:val="24"/>
          <w14:numSpacing w14:val="proportional"/>
        </w:rPr>
      </w:pPr>
      <w:r w:rsidRPr="00841AF9">
        <w:rPr>
          <w:rFonts w:eastAsia="Times New Roman" w:cs="Times New Roman"/>
          <w:b/>
          <w:sz w:val="24"/>
          <w:szCs w:val="24"/>
          <w14:numSpacing w14:val="proportional"/>
        </w:rPr>
        <w:t>SZKOLENIE PERSONELU</w:t>
      </w:r>
      <w:r w:rsidR="003D6783">
        <w:rPr>
          <w:rFonts w:eastAsia="Times New Roman" w:cs="Times New Roman"/>
          <w:b/>
          <w:sz w:val="24"/>
          <w:szCs w:val="24"/>
          <w14:numSpacing w14:val="proportional"/>
        </w:rPr>
        <w:t xml:space="preserve"> </w:t>
      </w:r>
      <w:r w:rsidR="003D6783">
        <w:rPr>
          <w:rFonts w:eastAsia="Times New Roman" w:cs="Times New Roman"/>
          <w:b/>
          <w:sz w:val="24"/>
          <w:szCs w:val="24"/>
          <w14:numSpacing w14:val="proportional"/>
        </w:rPr>
        <w:br/>
      </w:r>
      <w:r w:rsidR="003D6783" w:rsidRPr="00841AF9">
        <w:rPr>
          <w:rFonts w:eastAsia="Times New Roman" w:cs="Times New Roman"/>
          <w:b/>
          <w:sz w:val="24"/>
          <w:szCs w:val="24"/>
          <w14:numSpacing w14:val="proportional"/>
        </w:rPr>
        <w:t>Dotyczy umowy nr ............ z dnia ...................</w:t>
      </w:r>
    </w:p>
    <w:p w14:paraId="0041EF9B" w14:textId="3326E968" w:rsidR="005401AB" w:rsidRPr="003D6783" w:rsidRDefault="005401AB" w:rsidP="00343AEC">
      <w:pPr>
        <w:widowControl w:val="0"/>
        <w:jc w:val="center"/>
        <w:rPr>
          <w:rFonts w:eastAsia="Times New Roman" w:cs="Times New Roman"/>
          <w:bCs/>
          <w:sz w:val="24"/>
          <w:szCs w:val="24"/>
          <w14:numSpacing w14:val="proportional"/>
        </w:rPr>
      </w:pPr>
    </w:p>
    <w:p w14:paraId="7C91ACE3" w14:textId="77777777" w:rsidR="005401AB" w:rsidRPr="00841AF9" w:rsidRDefault="005401AB" w:rsidP="00343AEC">
      <w:pPr>
        <w:widowControl w:val="0"/>
        <w:jc w:val="both"/>
        <w:rPr>
          <w:rFonts w:eastAsia="Times New Roman" w:cs="Times New Roman"/>
          <w:sz w:val="24"/>
          <w:szCs w:val="24"/>
          <w14:numSpacing w14:val="proportional"/>
        </w:rPr>
      </w:pPr>
    </w:p>
    <w:p w14:paraId="7BA28307" w14:textId="38BBB2BF" w:rsidR="005401AB" w:rsidRPr="00841AF9" w:rsidRDefault="005401AB" w:rsidP="00343AEC">
      <w:pPr>
        <w:widowControl w:val="0"/>
        <w:numPr>
          <w:ilvl w:val="0"/>
          <w:numId w:val="91"/>
        </w:numPr>
        <w:jc w:val="both"/>
        <w:rPr>
          <w:rFonts w:eastAsia="Times New Roman" w:cs="Times New Roman"/>
          <w:sz w:val="24"/>
          <w:szCs w:val="24"/>
          <w14:numSpacing w14:val="proportional"/>
        </w:rPr>
      </w:pPr>
      <w:r w:rsidRPr="00841AF9">
        <w:rPr>
          <w:rFonts w:eastAsia="Times New Roman" w:cs="Times New Roman"/>
          <w:sz w:val="24"/>
          <w:szCs w:val="24"/>
          <w14:numSpacing w14:val="proportional"/>
        </w:rPr>
        <w:t xml:space="preserve">Dostawca dokonał szkolenia personelu w zakresie działania i obsługi </w:t>
      </w:r>
      <w:r w:rsidR="003D6783">
        <w:rPr>
          <w:rFonts w:eastAsia="Times New Roman" w:cs="Times New Roman"/>
          <w:sz w:val="24"/>
          <w:szCs w:val="24"/>
          <w14:numSpacing w14:val="proportional"/>
        </w:rPr>
        <w:t xml:space="preserve">towaru/ urządzenia ……………….. (pakiet nr …, poz. …..) </w:t>
      </w:r>
    </w:p>
    <w:p w14:paraId="24898C38" w14:textId="77777777" w:rsidR="005401AB" w:rsidRPr="00841AF9" w:rsidRDefault="005401AB" w:rsidP="00343AEC">
      <w:pPr>
        <w:widowControl w:val="0"/>
        <w:jc w:val="both"/>
        <w:rPr>
          <w:rFonts w:eastAsia="Times New Roman" w:cs="Times New Roman"/>
          <w:sz w:val="24"/>
          <w:szCs w:val="24"/>
          <w14:numSpacing w14:val="proportional"/>
        </w:rPr>
      </w:pPr>
    </w:p>
    <w:p w14:paraId="4BD510BE" w14:textId="77777777" w:rsidR="005401AB" w:rsidRPr="00841AF9" w:rsidRDefault="005401AB" w:rsidP="00343AEC">
      <w:pPr>
        <w:widowControl w:val="0"/>
        <w:jc w:val="both"/>
        <w:rPr>
          <w:rFonts w:eastAsia="Times New Roman" w:cs="Times New Roman"/>
          <w:sz w:val="24"/>
          <w:szCs w:val="24"/>
          <w14:numSpacing w14:val="proportional"/>
        </w:rPr>
      </w:pPr>
      <w:r w:rsidRPr="00841AF9">
        <w:rPr>
          <w:rFonts w:eastAsia="Times New Roman" w:cs="Times New Roman"/>
          <w:sz w:val="24"/>
          <w:szCs w:val="24"/>
          <w14:numSpacing w14:val="proportional"/>
        </w:rPr>
        <w:t>Osoba szkoląca .............................................................. – podpis .................................</w:t>
      </w:r>
    </w:p>
    <w:p w14:paraId="47F01F0A" w14:textId="77777777" w:rsidR="005401AB" w:rsidRPr="00841AF9" w:rsidRDefault="005401AB" w:rsidP="00343AEC">
      <w:pPr>
        <w:widowControl w:val="0"/>
        <w:jc w:val="both"/>
        <w:rPr>
          <w:rFonts w:eastAsia="Times New Roman" w:cs="Times New Roman"/>
          <w:sz w:val="24"/>
          <w:szCs w:val="24"/>
          <w14:numSpacing w14:val="proportional"/>
        </w:rPr>
      </w:pPr>
    </w:p>
    <w:p w14:paraId="61E3B08D" w14:textId="77777777" w:rsidR="005401AB" w:rsidRPr="00841AF9" w:rsidRDefault="005401AB" w:rsidP="00343AEC">
      <w:pPr>
        <w:widowControl w:val="0"/>
        <w:jc w:val="both"/>
        <w:rPr>
          <w:rFonts w:eastAsia="Times New Roman" w:cs="Times New Roman"/>
          <w:sz w:val="24"/>
          <w:szCs w:val="24"/>
          <w14:numSpacing w14:val="proportional"/>
        </w:rPr>
      </w:pPr>
      <w:r w:rsidRPr="00841AF9">
        <w:rPr>
          <w:rFonts w:eastAsia="Times New Roman" w:cs="Times New Roman"/>
          <w:sz w:val="24"/>
          <w:szCs w:val="24"/>
          <w14:numSpacing w14:val="proportional"/>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6085"/>
        <w:gridCol w:w="3343"/>
      </w:tblGrid>
      <w:tr w:rsidR="005401AB" w:rsidRPr="00841AF9" w14:paraId="3320133F" w14:textId="77777777" w:rsidTr="008202AB">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6F8FCF7"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L.p.</w:t>
            </w:r>
          </w:p>
        </w:tc>
        <w:tc>
          <w:tcPr>
            <w:tcW w:w="30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90D9793" w14:textId="77777777" w:rsidR="005401AB" w:rsidRPr="00841AF9" w:rsidRDefault="005401AB" w:rsidP="00343AEC">
            <w:pPr>
              <w:widowControl w:val="0"/>
              <w:jc w:val="center"/>
              <w:rPr>
                <w:rFonts w:eastAsia="Times New Roman" w:cs="Times New Roman"/>
                <w:b/>
                <w:sz w:val="24"/>
                <w:szCs w:val="24"/>
                <w14:numSpacing w14:val="proportional"/>
              </w:rPr>
            </w:pPr>
            <w:r w:rsidRPr="00841AF9">
              <w:rPr>
                <w:rFonts w:eastAsia="Times New Roman" w:cs="Times New Roman"/>
                <w:b/>
                <w:sz w:val="24"/>
                <w:szCs w:val="24"/>
                <w14:numSpacing w14:val="proportional"/>
              </w:rPr>
              <w:t>Imię i nazwisko</w:t>
            </w:r>
          </w:p>
        </w:tc>
        <w:tc>
          <w:tcPr>
            <w:tcW w:w="166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97CC862" w14:textId="77777777" w:rsidR="005401AB" w:rsidRPr="00841AF9" w:rsidRDefault="005401AB" w:rsidP="00343AEC">
            <w:pPr>
              <w:widowControl w:val="0"/>
              <w:jc w:val="center"/>
              <w:rPr>
                <w:rFonts w:eastAsia="Times New Roman" w:cs="Times New Roman"/>
                <w:b/>
                <w:sz w:val="24"/>
                <w:szCs w:val="24"/>
                <w14:numSpacing w14:val="proportional"/>
              </w:rPr>
            </w:pPr>
            <w:r w:rsidRPr="00841AF9">
              <w:rPr>
                <w:rFonts w:eastAsia="Times New Roman" w:cs="Times New Roman"/>
                <w:b/>
                <w:sz w:val="24"/>
                <w:szCs w:val="24"/>
                <w14:numSpacing w14:val="proportional"/>
              </w:rPr>
              <w:t>Podpis</w:t>
            </w:r>
          </w:p>
        </w:tc>
      </w:tr>
      <w:tr w:rsidR="005401AB" w:rsidRPr="00841AF9" w14:paraId="60F3D8FC" w14:textId="77777777" w:rsidTr="008202AB">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708F21D7" w14:textId="77777777" w:rsidR="005401AB" w:rsidRPr="00841AF9" w:rsidRDefault="005401AB" w:rsidP="00343AEC">
            <w:pPr>
              <w:widowControl w:val="0"/>
              <w:numPr>
                <w:ilvl w:val="0"/>
                <w:numId w:val="88"/>
              </w:numPr>
              <w:overflowPunct w:val="0"/>
              <w:autoSpaceDE w:val="0"/>
              <w:autoSpaceDN w:val="0"/>
              <w:adjustRightInd w:val="0"/>
              <w:jc w:val="center"/>
              <w:textAlignment w:val="baseline"/>
              <w:rPr>
                <w:rFonts w:eastAsia="Times New Roman" w:cs="Times New Roman"/>
                <w:b/>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3E1219A9" w14:textId="77777777" w:rsidR="005401AB" w:rsidRPr="00841AF9" w:rsidRDefault="005401AB" w:rsidP="00343AEC">
            <w:pPr>
              <w:widowControl w:val="0"/>
              <w:jc w:val="both"/>
              <w:rPr>
                <w:rFonts w:eastAsia="Times New Roman" w:cs="Times New Roman"/>
                <w:sz w:val="24"/>
                <w:szCs w:val="24"/>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576F393E" w14:textId="77777777" w:rsidR="005401AB" w:rsidRPr="00841AF9" w:rsidRDefault="005401AB" w:rsidP="00343AEC">
            <w:pPr>
              <w:widowControl w:val="0"/>
              <w:jc w:val="both"/>
              <w:rPr>
                <w:rFonts w:eastAsia="Times New Roman" w:cs="Times New Roman"/>
                <w:sz w:val="24"/>
                <w:szCs w:val="24"/>
                <w14:numSpacing w14:val="proportional"/>
              </w:rPr>
            </w:pPr>
          </w:p>
        </w:tc>
      </w:tr>
      <w:tr w:rsidR="005401AB" w:rsidRPr="00841AF9" w14:paraId="54D8F9C7" w14:textId="77777777" w:rsidTr="008202AB">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05D8371C" w14:textId="77777777" w:rsidR="005401AB" w:rsidRPr="00841AF9" w:rsidRDefault="005401AB" w:rsidP="00343AEC">
            <w:pPr>
              <w:widowControl w:val="0"/>
              <w:numPr>
                <w:ilvl w:val="0"/>
                <w:numId w:val="88"/>
              </w:numPr>
              <w:overflowPunct w:val="0"/>
              <w:autoSpaceDE w:val="0"/>
              <w:autoSpaceDN w:val="0"/>
              <w:adjustRightInd w:val="0"/>
              <w:jc w:val="center"/>
              <w:textAlignment w:val="baseline"/>
              <w:rPr>
                <w:rFonts w:eastAsia="Times New Roman" w:cs="Times New Roman"/>
                <w:b/>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52C6CE70" w14:textId="77777777" w:rsidR="005401AB" w:rsidRPr="00841AF9" w:rsidRDefault="005401AB" w:rsidP="00343AEC">
            <w:pPr>
              <w:widowControl w:val="0"/>
              <w:jc w:val="both"/>
              <w:rPr>
                <w:rFonts w:eastAsia="Times New Roman" w:cs="Times New Roman"/>
                <w:sz w:val="24"/>
                <w:szCs w:val="24"/>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2FEA9167" w14:textId="77777777" w:rsidR="005401AB" w:rsidRPr="00841AF9" w:rsidRDefault="005401AB" w:rsidP="00343AEC">
            <w:pPr>
              <w:widowControl w:val="0"/>
              <w:jc w:val="both"/>
              <w:rPr>
                <w:rFonts w:eastAsia="Times New Roman" w:cs="Times New Roman"/>
                <w:sz w:val="24"/>
                <w:szCs w:val="24"/>
                <w14:numSpacing w14:val="proportional"/>
              </w:rPr>
            </w:pPr>
          </w:p>
        </w:tc>
      </w:tr>
      <w:tr w:rsidR="005401AB" w:rsidRPr="00841AF9" w14:paraId="015172ED" w14:textId="77777777" w:rsidTr="008202AB">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22F32D92" w14:textId="77777777" w:rsidR="005401AB" w:rsidRPr="00841AF9" w:rsidRDefault="005401AB" w:rsidP="00343AEC">
            <w:pPr>
              <w:widowControl w:val="0"/>
              <w:numPr>
                <w:ilvl w:val="0"/>
                <w:numId w:val="88"/>
              </w:numPr>
              <w:overflowPunct w:val="0"/>
              <w:autoSpaceDE w:val="0"/>
              <w:autoSpaceDN w:val="0"/>
              <w:adjustRightInd w:val="0"/>
              <w:jc w:val="center"/>
              <w:textAlignment w:val="baseline"/>
              <w:rPr>
                <w:rFonts w:eastAsia="Times New Roman" w:cs="Times New Roman"/>
                <w:b/>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6628118E" w14:textId="77777777" w:rsidR="005401AB" w:rsidRPr="00841AF9" w:rsidRDefault="005401AB" w:rsidP="00343AEC">
            <w:pPr>
              <w:widowControl w:val="0"/>
              <w:jc w:val="both"/>
              <w:rPr>
                <w:rFonts w:eastAsia="Times New Roman" w:cs="Times New Roman"/>
                <w:sz w:val="24"/>
                <w:szCs w:val="24"/>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2A36546C" w14:textId="77777777" w:rsidR="005401AB" w:rsidRPr="00841AF9" w:rsidRDefault="005401AB" w:rsidP="00343AEC">
            <w:pPr>
              <w:widowControl w:val="0"/>
              <w:jc w:val="both"/>
              <w:rPr>
                <w:rFonts w:eastAsia="Times New Roman" w:cs="Times New Roman"/>
                <w:sz w:val="24"/>
                <w:szCs w:val="24"/>
                <w14:numSpacing w14:val="proportional"/>
              </w:rPr>
            </w:pPr>
          </w:p>
        </w:tc>
      </w:tr>
      <w:tr w:rsidR="005401AB" w:rsidRPr="00841AF9" w14:paraId="6FFEC09D" w14:textId="77777777" w:rsidTr="008202AB">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2CB2B0B6" w14:textId="77777777" w:rsidR="005401AB" w:rsidRPr="00841AF9" w:rsidRDefault="005401AB" w:rsidP="00343AEC">
            <w:pPr>
              <w:widowControl w:val="0"/>
              <w:numPr>
                <w:ilvl w:val="0"/>
                <w:numId w:val="88"/>
              </w:numPr>
              <w:overflowPunct w:val="0"/>
              <w:autoSpaceDE w:val="0"/>
              <w:autoSpaceDN w:val="0"/>
              <w:adjustRightInd w:val="0"/>
              <w:jc w:val="center"/>
              <w:textAlignment w:val="baseline"/>
              <w:rPr>
                <w:rFonts w:eastAsia="Times New Roman" w:cs="Times New Roman"/>
                <w:b/>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5E31FBF3" w14:textId="77777777" w:rsidR="005401AB" w:rsidRPr="00841AF9" w:rsidRDefault="005401AB" w:rsidP="00343AEC">
            <w:pPr>
              <w:widowControl w:val="0"/>
              <w:jc w:val="both"/>
              <w:rPr>
                <w:rFonts w:eastAsia="Times New Roman" w:cs="Times New Roman"/>
                <w:sz w:val="24"/>
                <w:szCs w:val="24"/>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3E9B89B5" w14:textId="77777777" w:rsidR="005401AB" w:rsidRPr="00841AF9" w:rsidRDefault="005401AB" w:rsidP="00343AEC">
            <w:pPr>
              <w:widowControl w:val="0"/>
              <w:jc w:val="both"/>
              <w:rPr>
                <w:rFonts w:eastAsia="Times New Roman" w:cs="Times New Roman"/>
                <w:sz w:val="24"/>
                <w:szCs w:val="24"/>
                <w14:numSpacing w14:val="proportional"/>
              </w:rPr>
            </w:pPr>
          </w:p>
        </w:tc>
      </w:tr>
      <w:tr w:rsidR="005401AB" w:rsidRPr="00841AF9" w14:paraId="0E3A31A6" w14:textId="77777777" w:rsidTr="008202AB">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B303B67" w14:textId="77777777" w:rsidR="005401AB" w:rsidRPr="00841AF9" w:rsidRDefault="005401AB" w:rsidP="00343AEC">
            <w:pPr>
              <w:widowControl w:val="0"/>
              <w:overflowPunct w:val="0"/>
              <w:autoSpaceDE w:val="0"/>
              <w:autoSpaceDN w:val="0"/>
              <w:adjustRightInd w:val="0"/>
              <w:jc w:val="both"/>
              <w:textAlignment w:val="baseline"/>
              <w:rPr>
                <w:rFonts w:eastAsia="Times New Roman" w:cs="Times New Roman"/>
                <w:b/>
                <w14:numSpacing w14:val="proportional"/>
              </w:rPr>
            </w:pPr>
            <w:r w:rsidRPr="00841AF9">
              <w:rPr>
                <w:rFonts w:eastAsia="Times New Roman" w:cs="Times New Roman"/>
                <w:b/>
                <w14:numSpacing w14:val="proportional"/>
              </w:rPr>
              <w:t>…</w:t>
            </w:r>
          </w:p>
        </w:tc>
        <w:tc>
          <w:tcPr>
            <w:tcW w:w="3027" w:type="pct"/>
            <w:tcBorders>
              <w:top w:val="single" w:sz="4" w:space="0" w:color="auto"/>
              <w:left w:val="single" w:sz="4" w:space="0" w:color="auto"/>
              <w:bottom w:val="single" w:sz="4" w:space="0" w:color="auto"/>
              <w:right w:val="single" w:sz="4" w:space="0" w:color="auto"/>
            </w:tcBorders>
          </w:tcPr>
          <w:p w14:paraId="24639558" w14:textId="77777777" w:rsidR="005401AB" w:rsidRPr="00841AF9" w:rsidRDefault="005401AB" w:rsidP="00343AEC">
            <w:pPr>
              <w:widowControl w:val="0"/>
              <w:jc w:val="both"/>
              <w:rPr>
                <w:rFonts w:eastAsia="Times New Roman" w:cs="Times New Roman"/>
                <w:sz w:val="24"/>
                <w:szCs w:val="24"/>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1B6509EB" w14:textId="77777777" w:rsidR="005401AB" w:rsidRPr="00841AF9" w:rsidRDefault="005401AB" w:rsidP="00343AEC">
            <w:pPr>
              <w:widowControl w:val="0"/>
              <w:jc w:val="both"/>
              <w:rPr>
                <w:rFonts w:eastAsia="Times New Roman" w:cs="Times New Roman"/>
                <w:sz w:val="24"/>
                <w:szCs w:val="24"/>
                <w14:numSpacing w14:val="proportional"/>
              </w:rPr>
            </w:pPr>
          </w:p>
        </w:tc>
      </w:tr>
    </w:tbl>
    <w:p w14:paraId="698F6666" w14:textId="77777777" w:rsidR="005401AB" w:rsidRPr="00841AF9" w:rsidRDefault="005401AB" w:rsidP="00343AEC">
      <w:pPr>
        <w:widowControl w:val="0"/>
        <w:jc w:val="center"/>
        <w:rPr>
          <w:rFonts w:eastAsia="Times New Roman" w:cs="Times New Roman"/>
          <w:sz w:val="24"/>
          <w:szCs w:val="24"/>
          <w:u w:val="single"/>
          <w14:numSpacing w14:val="proportional"/>
        </w:rPr>
      </w:pPr>
    </w:p>
    <w:p w14:paraId="3D5840A1" w14:textId="77777777" w:rsidR="005401AB" w:rsidRPr="00841AF9" w:rsidRDefault="005401AB" w:rsidP="00343AEC">
      <w:pPr>
        <w:widowControl w:val="0"/>
        <w:jc w:val="center"/>
        <w:rPr>
          <w:rFonts w:eastAsia="Times New Roman" w:cs="Times New Roman"/>
          <w:sz w:val="24"/>
          <w:szCs w:val="24"/>
          <w:u w:val="single"/>
          <w14:numSpacing w14:val="proportional"/>
        </w:rPr>
      </w:pPr>
    </w:p>
    <w:p w14:paraId="7DB437B4" w14:textId="77777777" w:rsidR="005401AB" w:rsidRPr="00841AF9" w:rsidRDefault="005401AB" w:rsidP="00343AEC">
      <w:pPr>
        <w:widowControl w:val="0"/>
        <w:jc w:val="center"/>
        <w:rPr>
          <w:rFonts w:eastAsia="Times New Roman" w:cs="Times New Roman"/>
          <w:sz w:val="24"/>
          <w:szCs w:val="24"/>
          <w:u w:val="single"/>
          <w14:numSpacing w14:val="proportional"/>
        </w:rPr>
      </w:pPr>
    </w:p>
    <w:p w14:paraId="05C9DEB8" w14:textId="77777777" w:rsidR="005401AB" w:rsidRPr="00841AF9" w:rsidRDefault="005401AB" w:rsidP="00343AEC">
      <w:pPr>
        <w:widowControl w:val="0"/>
        <w:jc w:val="center"/>
        <w:rPr>
          <w:rFonts w:eastAsia="Times New Roman" w:cs="Times New Roman"/>
          <w:sz w:val="24"/>
          <w:szCs w:val="24"/>
          <w:u w:val="single"/>
          <w14:numSpacing w14:val="proportional"/>
        </w:rPr>
      </w:pPr>
      <w:r w:rsidRPr="00841AF9">
        <w:rPr>
          <w:rFonts w:eastAsia="Times New Roman" w:cs="Times New Roman"/>
          <w:sz w:val="24"/>
          <w:szCs w:val="24"/>
          <w:u w:val="single"/>
          <w14:numSpacing w14:val="proportional"/>
        </w:rPr>
        <w:t>Podpisy osób upoważnionych</w:t>
      </w:r>
    </w:p>
    <w:p w14:paraId="2C71E2BB" w14:textId="77777777" w:rsidR="005401AB" w:rsidRPr="00841AF9" w:rsidRDefault="005401AB" w:rsidP="00343AEC">
      <w:pPr>
        <w:widowControl w:val="0"/>
        <w:jc w:val="center"/>
        <w:rPr>
          <w:rFonts w:eastAsia="Times New Roman" w:cs="Times New Roman"/>
          <w:sz w:val="24"/>
          <w:szCs w:val="24"/>
          <w14:numSpacing w14:val="proportional"/>
        </w:rPr>
      </w:pPr>
    </w:p>
    <w:p w14:paraId="2813E804" w14:textId="77777777" w:rsidR="005401AB" w:rsidRPr="00841AF9" w:rsidRDefault="005401AB" w:rsidP="00343AEC">
      <w:pPr>
        <w:widowControl w:val="0"/>
        <w:ind w:left="708" w:firstLine="708"/>
        <w:rPr>
          <w:rFonts w:eastAsia="Times New Roman" w:cs="Times New Roman"/>
          <w:sz w:val="24"/>
          <w:szCs w:val="24"/>
          <w14:numSpacing w14:val="proportional"/>
        </w:rPr>
      </w:pPr>
      <w:r w:rsidRPr="00841AF9">
        <w:rPr>
          <w:rFonts w:eastAsia="Times New Roman" w:cs="Times New Roman"/>
          <w:sz w:val="24"/>
          <w:szCs w:val="24"/>
          <w14:numSpacing w14:val="proportional"/>
        </w:rPr>
        <w:t xml:space="preserve">         DOSTAWCA</w:t>
      </w:r>
      <w:r w:rsidRPr="00841AF9">
        <w:rPr>
          <w:rFonts w:eastAsia="Times New Roman" w:cs="Times New Roman"/>
          <w:sz w:val="24"/>
          <w:szCs w:val="24"/>
          <w14:numSpacing w14:val="proportional"/>
        </w:rPr>
        <w:tab/>
      </w:r>
      <w:r w:rsidRPr="00841AF9">
        <w:rPr>
          <w:rFonts w:eastAsia="Times New Roman" w:cs="Times New Roman"/>
          <w:sz w:val="24"/>
          <w:szCs w:val="24"/>
          <w14:numSpacing w14:val="proportional"/>
        </w:rPr>
        <w:tab/>
      </w:r>
      <w:r w:rsidRPr="00841AF9">
        <w:rPr>
          <w:rFonts w:eastAsia="Times New Roman" w:cs="Times New Roman"/>
          <w:sz w:val="24"/>
          <w:szCs w:val="24"/>
          <w14:numSpacing w14:val="proportional"/>
        </w:rPr>
        <w:tab/>
      </w:r>
      <w:r w:rsidRPr="00841AF9">
        <w:rPr>
          <w:rFonts w:eastAsia="Times New Roman" w:cs="Times New Roman"/>
          <w:sz w:val="24"/>
          <w:szCs w:val="24"/>
          <w14:numSpacing w14:val="proportional"/>
        </w:rPr>
        <w:tab/>
        <w:t xml:space="preserve">             ZAMAWIAJĄCY</w:t>
      </w:r>
    </w:p>
    <w:p w14:paraId="1EB8B141" w14:textId="77777777" w:rsidR="005401AB" w:rsidRPr="00841AF9" w:rsidRDefault="005401AB" w:rsidP="00343AEC">
      <w:pPr>
        <w:widowControl w:val="0"/>
        <w:rPr>
          <w:rFonts w:eastAsia="Times New Roman" w:cs="Times New Roman"/>
          <w:sz w:val="24"/>
          <w:szCs w:val="24"/>
          <w14:numSpacing w14:val="proportional"/>
        </w:rPr>
      </w:pPr>
    </w:p>
    <w:tbl>
      <w:tblPr>
        <w:tblW w:w="0" w:type="auto"/>
        <w:jc w:val="center"/>
        <w:tblLayout w:type="fixed"/>
        <w:tblLook w:val="04A0" w:firstRow="1" w:lastRow="0" w:firstColumn="1" w:lastColumn="0" w:noHBand="0" w:noVBand="1"/>
      </w:tblPr>
      <w:tblGrid>
        <w:gridCol w:w="4605"/>
        <w:gridCol w:w="4605"/>
      </w:tblGrid>
      <w:tr w:rsidR="005401AB" w:rsidRPr="00841AF9" w14:paraId="6829A2CA" w14:textId="77777777" w:rsidTr="008202AB">
        <w:trPr>
          <w:trHeight w:val="1875"/>
          <w:jc w:val="center"/>
        </w:trPr>
        <w:tc>
          <w:tcPr>
            <w:tcW w:w="4605" w:type="dxa"/>
            <w:vAlign w:val="center"/>
          </w:tcPr>
          <w:p w14:paraId="2E74CF40" w14:textId="77777777" w:rsidR="005401AB" w:rsidRPr="00841AF9" w:rsidRDefault="005401AB" w:rsidP="00343AEC">
            <w:pPr>
              <w:widowControl w:val="0"/>
              <w:snapToGrid w:val="0"/>
              <w:jc w:val="center"/>
              <w:rPr>
                <w:rFonts w:eastAsia="Times New Roman" w:cs="Times New Roman"/>
                <w14:numSpacing w14:val="proportional"/>
              </w:rPr>
            </w:pPr>
          </w:p>
          <w:p w14:paraId="523F8C69"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6AFA80E4"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Imię i nazwisko</w:t>
            </w:r>
          </w:p>
          <w:p w14:paraId="272FA87C" w14:textId="77777777" w:rsidR="005401AB" w:rsidRPr="00841AF9" w:rsidRDefault="005401AB" w:rsidP="00343AEC">
            <w:pPr>
              <w:widowControl w:val="0"/>
              <w:jc w:val="center"/>
              <w:rPr>
                <w:rFonts w:eastAsia="Times New Roman" w:cs="Times New Roman"/>
                <w14:numSpacing w14:val="proportional"/>
              </w:rPr>
            </w:pPr>
          </w:p>
          <w:p w14:paraId="6A5F680C" w14:textId="77777777" w:rsidR="005401AB" w:rsidRPr="00841AF9" w:rsidRDefault="005401AB" w:rsidP="00343AEC">
            <w:pPr>
              <w:widowControl w:val="0"/>
              <w:rPr>
                <w:rFonts w:eastAsia="Times New Roman" w:cs="Times New Roman"/>
                <w14:numSpacing w14:val="proportional"/>
              </w:rPr>
            </w:pPr>
          </w:p>
          <w:p w14:paraId="69278DBE"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2D7595C1"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Podpis i pieczątka</w:t>
            </w:r>
          </w:p>
          <w:p w14:paraId="12FEDDE4" w14:textId="77777777" w:rsidR="005401AB" w:rsidRPr="00841AF9" w:rsidRDefault="005401AB" w:rsidP="00343AEC">
            <w:pPr>
              <w:widowControl w:val="0"/>
              <w:jc w:val="center"/>
              <w:rPr>
                <w:rFonts w:eastAsia="Times New Roman" w:cs="Times New Roman"/>
                <w14:numSpacing w14:val="proportional"/>
              </w:rPr>
            </w:pPr>
          </w:p>
          <w:p w14:paraId="56931FF6"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653DF9AE"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Miejscowość, data</w:t>
            </w:r>
          </w:p>
        </w:tc>
        <w:tc>
          <w:tcPr>
            <w:tcW w:w="4605" w:type="dxa"/>
            <w:tcBorders>
              <w:top w:val="nil"/>
              <w:left w:val="single" w:sz="4" w:space="0" w:color="000000"/>
              <w:bottom w:val="nil"/>
              <w:right w:val="nil"/>
            </w:tcBorders>
            <w:vAlign w:val="center"/>
          </w:tcPr>
          <w:p w14:paraId="15A075D5" w14:textId="77777777" w:rsidR="005401AB" w:rsidRPr="00841AF9" w:rsidRDefault="005401AB" w:rsidP="00343AEC">
            <w:pPr>
              <w:widowControl w:val="0"/>
              <w:snapToGrid w:val="0"/>
              <w:jc w:val="center"/>
              <w:rPr>
                <w:rFonts w:eastAsia="Times New Roman" w:cs="Times New Roman"/>
                <w14:numSpacing w14:val="proportional"/>
              </w:rPr>
            </w:pPr>
          </w:p>
          <w:p w14:paraId="47D53C41"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5A755537"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 xml:space="preserve">Imię i nazwisko </w:t>
            </w:r>
          </w:p>
          <w:p w14:paraId="62530362" w14:textId="77777777" w:rsidR="005401AB" w:rsidRPr="00841AF9" w:rsidRDefault="005401AB" w:rsidP="00343AEC">
            <w:pPr>
              <w:widowControl w:val="0"/>
              <w:rPr>
                <w:rFonts w:eastAsia="Times New Roman" w:cs="Times New Roman"/>
                <w14:numSpacing w14:val="proportional"/>
              </w:rPr>
            </w:pPr>
          </w:p>
          <w:p w14:paraId="25B5AFBA" w14:textId="77777777" w:rsidR="005401AB" w:rsidRPr="00841AF9" w:rsidRDefault="005401AB" w:rsidP="00343AEC">
            <w:pPr>
              <w:widowControl w:val="0"/>
              <w:rPr>
                <w:rFonts w:eastAsia="Times New Roman" w:cs="Times New Roman"/>
                <w14:numSpacing w14:val="proportional"/>
              </w:rPr>
            </w:pPr>
          </w:p>
          <w:p w14:paraId="46234657"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524E544A"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Podpis i pieczątka</w:t>
            </w:r>
          </w:p>
          <w:p w14:paraId="22048F2C" w14:textId="77777777" w:rsidR="005401AB" w:rsidRPr="00841AF9" w:rsidRDefault="005401AB" w:rsidP="00343AEC">
            <w:pPr>
              <w:widowControl w:val="0"/>
              <w:jc w:val="center"/>
              <w:rPr>
                <w:rFonts w:eastAsia="Times New Roman" w:cs="Times New Roman"/>
                <w14:numSpacing w14:val="proportional"/>
              </w:rPr>
            </w:pPr>
          </w:p>
          <w:p w14:paraId="23F5613B"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179FCA89"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Miejscowość, data</w:t>
            </w:r>
          </w:p>
        </w:tc>
      </w:tr>
    </w:tbl>
    <w:p w14:paraId="205701FE" w14:textId="77777777" w:rsidR="005401AB" w:rsidRPr="00841AF9" w:rsidRDefault="005401AB" w:rsidP="00343AEC">
      <w:pPr>
        <w:widowControl w:val="0"/>
        <w:rPr>
          <w:rFonts w:eastAsia="Times New Roman" w:cs="Times New Roman"/>
          <w:sz w:val="24"/>
          <w:szCs w:val="24"/>
          <w14:numSpacing w14:val="proportional"/>
        </w:rPr>
      </w:pPr>
      <w:r w:rsidRPr="00841AF9">
        <w:rPr>
          <w:rFonts w:eastAsia="Times New Roman" w:cs="Times New Roman"/>
          <w:sz w:val="24"/>
          <w:szCs w:val="24"/>
          <w14:numSpacing w14:val="proportional"/>
        </w:rPr>
        <w:t xml:space="preserve"> </w:t>
      </w:r>
    </w:p>
    <w:p w14:paraId="44F4223F" w14:textId="77777777" w:rsidR="005401AB" w:rsidRPr="00841AF9" w:rsidRDefault="005401AB" w:rsidP="00343AEC">
      <w:pPr>
        <w:widowControl w:val="0"/>
        <w:tabs>
          <w:tab w:val="left" w:pos="675"/>
        </w:tabs>
        <w:rPr>
          <w:rFonts w:eastAsia="Times New Roman" w:cs="Times New Roman"/>
          <w:b/>
          <w:sz w:val="24"/>
          <w:szCs w:val="24"/>
          <w14:numSpacing w14:val="proportional"/>
        </w:rPr>
      </w:pPr>
      <w:r w:rsidRPr="00841AF9">
        <w:rPr>
          <w:rFonts w:eastAsia="Times New Roman" w:cs="Times New Roman"/>
          <w:b/>
          <w:sz w:val="24"/>
          <w:szCs w:val="24"/>
          <w14:numSpacing w14:val="proportional"/>
        </w:rPr>
        <w:br/>
      </w:r>
    </w:p>
    <w:p w14:paraId="64D2B4D5" w14:textId="77777777" w:rsidR="005401AB" w:rsidRPr="00841AF9" w:rsidRDefault="005401AB" w:rsidP="00343AEC">
      <w:pPr>
        <w:widowControl w:val="0"/>
        <w:tabs>
          <w:tab w:val="left" w:pos="675"/>
        </w:tabs>
        <w:rPr>
          <w:rFonts w:eastAsia="Times New Roman" w:cs="Times New Roman"/>
          <w:sz w:val="24"/>
          <w:szCs w:val="24"/>
          <w14:numSpacing w14:val="proportional"/>
        </w:rPr>
      </w:pPr>
      <w:r w:rsidRPr="00841AF9">
        <w:rPr>
          <w:rFonts w:eastAsia="Times New Roman" w:cs="Times New Roman"/>
          <w:b/>
          <w:sz w:val="24"/>
          <w:szCs w:val="24"/>
          <w14:numSpacing w14:val="proportional"/>
        </w:rPr>
        <w:br w:type="page"/>
      </w:r>
      <w:r w:rsidRPr="00841AF9">
        <w:rPr>
          <w:rFonts w:eastAsia="Times New Roman" w:cs="Times New Roman"/>
          <w:b/>
          <w:sz w:val="24"/>
          <w:szCs w:val="24"/>
          <w14:numSpacing w14:val="proportional"/>
        </w:rPr>
        <w:lastRenderedPageBreak/>
        <w:t xml:space="preserve">CZĘŚĆ C </w:t>
      </w:r>
    </w:p>
    <w:p w14:paraId="28BE2368" w14:textId="77777777" w:rsidR="005401AB" w:rsidRPr="00841AF9" w:rsidRDefault="005401AB" w:rsidP="00343AEC">
      <w:pPr>
        <w:widowControl w:val="0"/>
        <w:jc w:val="center"/>
        <w:rPr>
          <w:rFonts w:eastAsia="Times New Roman" w:cs="Times New Roman"/>
          <w:b/>
          <w:sz w:val="24"/>
          <w:szCs w:val="24"/>
          <w14:numSpacing w14:val="proportional"/>
        </w:rPr>
      </w:pPr>
    </w:p>
    <w:p w14:paraId="21611ED5" w14:textId="77777777" w:rsidR="005401AB" w:rsidRDefault="005401AB" w:rsidP="00343AEC">
      <w:pPr>
        <w:widowControl w:val="0"/>
        <w:jc w:val="center"/>
        <w:rPr>
          <w:rFonts w:eastAsia="Times New Roman" w:cs="Times New Roman"/>
          <w:b/>
          <w:sz w:val="24"/>
          <w:szCs w:val="24"/>
          <w14:numSpacing w14:val="proportional"/>
        </w:rPr>
      </w:pPr>
      <w:r w:rsidRPr="00841AF9">
        <w:rPr>
          <w:rFonts w:eastAsia="Times New Roman" w:cs="Times New Roman"/>
          <w:b/>
          <w:sz w:val="24"/>
          <w:szCs w:val="24"/>
          <w14:numSpacing w14:val="proportional"/>
        </w:rPr>
        <w:t>ODBIÓR</w:t>
      </w:r>
    </w:p>
    <w:p w14:paraId="08C47D7F" w14:textId="750F1A32" w:rsidR="00BE170A" w:rsidRPr="00841AF9" w:rsidRDefault="00BE170A" w:rsidP="00343AEC">
      <w:pPr>
        <w:widowControl w:val="0"/>
        <w:jc w:val="center"/>
        <w:rPr>
          <w:rFonts w:eastAsia="Times New Roman" w:cs="Times New Roman"/>
          <w:b/>
          <w:sz w:val="24"/>
          <w:szCs w:val="24"/>
          <w14:numSpacing w14:val="proportional"/>
        </w:rPr>
      </w:pPr>
      <w:r w:rsidRPr="00841AF9">
        <w:rPr>
          <w:rFonts w:eastAsia="Times New Roman" w:cs="Times New Roman"/>
          <w:b/>
          <w:sz w:val="24"/>
          <w:szCs w:val="24"/>
          <w14:numSpacing w14:val="proportional"/>
        </w:rPr>
        <w:t>Dotyczy umowy nr ............ z dnia ...................</w:t>
      </w:r>
    </w:p>
    <w:p w14:paraId="25E897E3" w14:textId="77777777" w:rsidR="005401AB" w:rsidRPr="00841AF9" w:rsidRDefault="005401AB" w:rsidP="00343AEC">
      <w:pPr>
        <w:widowControl w:val="0"/>
        <w:rPr>
          <w:rFonts w:eastAsia="Times New Roman" w:cs="Times New Roman"/>
          <w:b/>
          <w:sz w:val="24"/>
          <w:szCs w:val="24"/>
          <w14:numSpacing w14:val="proportional"/>
        </w:rPr>
      </w:pPr>
    </w:p>
    <w:p w14:paraId="6717B661" w14:textId="77777777" w:rsidR="005401AB" w:rsidRPr="00841AF9" w:rsidRDefault="005401AB" w:rsidP="00343AEC">
      <w:pPr>
        <w:widowControl w:val="0"/>
        <w:jc w:val="both"/>
        <w:rPr>
          <w:rFonts w:eastAsia="Times New Roman" w:cs="Times New Roman"/>
          <w:bCs/>
          <w:sz w:val="24"/>
          <w:szCs w:val="24"/>
          <w14:numSpacing w14:val="proportional"/>
        </w:rPr>
      </w:pPr>
      <w:r w:rsidRPr="00841AF9">
        <w:rPr>
          <w:rFonts w:eastAsia="Times New Roman" w:cs="Times New Roman"/>
          <w:bCs/>
          <w:sz w:val="24"/>
          <w:szCs w:val="24"/>
          <w14:numSpacing w14:val="proportional"/>
        </w:rPr>
        <w:t xml:space="preserve">W dniu ....................... odebrano od Zamawiającego, niżej wymienione urządzenia wraz </w:t>
      </w:r>
      <w:r w:rsidRPr="00841AF9">
        <w:rPr>
          <w:rFonts w:eastAsia="Times New Roman" w:cs="Times New Roman"/>
          <w:bCs/>
          <w:sz w:val="24"/>
          <w:szCs w:val="24"/>
          <w14:numSpacing w14:val="proportional"/>
        </w:rPr>
        <w:br/>
        <w:t>z niezbędnym wyposażeniem i oprzyrządowaniem.</w:t>
      </w:r>
    </w:p>
    <w:p w14:paraId="13BC9C0E" w14:textId="77777777" w:rsidR="005401AB" w:rsidRPr="00841AF9" w:rsidRDefault="005401AB" w:rsidP="00343AEC">
      <w:pPr>
        <w:widowControl w:val="0"/>
        <w:jc w:val="both"/>
        <w:rPr>
          <w:rFonts w:eastAsia="Times New Roman" w:cs="Times New Roman"/>
          <w:bCs/>
          <w:sz w:val="24"/>
          <w:szCs w:val="24"/>
          <w14:numSpacing w14:val="proportion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5"/>
        <w:gridCol w:w="1064"/>
        <w:gridCol w:w="1039"/>
        <w:gridCol w:w="1271"/>
        <w:gridCol w:w="1785"/>
        <w:gridCol w:w="1319"/>
        <w:gridCol w:w="1259"/>
      </w:tblGrid>
      <w:tr w:rsidR="005401AB" w:rsidRPr="00841AF9" w14:paraId="03ADEE2A" w14:textId="77777777" w:rsidTr="008202AB">
        <w:tc>
          <w:tcPr>
            <w:tcW w:w="115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5BB7F61"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Nazwa urządzenia</w:t>
            </w:r>
          </w:p>
        </w:tc>
        <w:tc>
          <w:tcPr>
            <w:tcW w:w="52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5129237"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Typ (model)</w:t>
            </w:r>
          </w:p>
        </w:tc>
        <w:tc>
          <w:tcPr>
            <w:tcW w:w="51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48029FC"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Nr seryjny</w:t>
            </w:r>
          </w:p>
        </w:tc>
        <w:tc>
          <w:tcPr>
            <w:tcW w:w="6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3D798DD"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Rok produkcji</w:t>
            </w:r>
          </w:p>
        </w:tc>
        <w:tc>
          <w:tcPr>
            <w:tcW w:w="88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1103AEA"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Wyposażenie, części składowe, materiały eksploatacyjne</w:t>
            </w:r>
          </w:p>
          <w:p w14:paraId="56B0FABF"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(szt.)</w:t>
            </w:r>
          </w:p>
        </w:tc>
        <w:tc>
          <w:tcPr>
            <w:tcW w:w="65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E906620"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Producent</w:t>
            </w:r>
          </w:p>
        </w:tc>
        <w:tc>
          <w:tcPr>
            <w:tcW w:w="62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4AAB350" w14:textId="77777777" w:rsidR="005401AB" w:rsidRPr="00841AF9" w:rsidRDefault="005401AB" w:rsidP="00343AEC">
            <w:pPr>
              <w:widowControl w:val="0"/>
              <w:jc w:val="center"/>
              <w:rPr>
                <w:rFonts w:eastAsia="Times New Roman" w:cs="Times New Roman"/>
                <w:b/>
                <w14:numSpacing w14:val="proportional"/>
              </w:rPr>
            </w:pPr>
            <w:r w:rsidRPr="00841AF9">
              <w:rPr>
                <w:rFonts w:eastAsia="Times New Roman" w:cs="Times New Roman"/>
                <w:b/>
                <w14:numSpacing w14:val="proportional"/>
              </w:rPr>
              <w:t xml:space="preserve">Uwagi </w:t>
            </w:r>
          </w:p>
        </w:tc>
      </w:tr>
      <w:tr w:rsidR="005401AB" w:rsidRPr="00841AF9" w14:paraId="20F018CB" w14:textId="77777777" w:rsidTr="008202AB">
        <w:tc>
          <w:tcPr>
            <w:tcW w:w="1151" w:type="pct"/>
            <w:tcBorders>
              <w:top w:val="single" w:sz="4" w:space="0" w:color="auto"/>
              <w:left w:val="single" w:sz="4" w:space="0" w:color="auto"/>
              <w:bottom w:val="single" w:sz="4" w:space="0" w:color="auto"/>
              <w:right w:val="single" w:sz="4" w:space="0" w:color="auto"/>
            </w:tcBorders>
            <w:hideMark/>
          </w:tcPr>
          <w:p w14:paraId="42967C87" w14:textId="77777777" w:rsidR="005401AB" w:rsidRPr="00841AF9" w:rsidRDefault="005401AB" w:rsidP="00343AEC">
            <w:pPr>
              <w:widowControl w:val="0"/>
              <w:rPr>
                <w:rFonts w:eastAsia="Times New Roman" w:cs="Times New Roman"/>
                <w:b/>
                <w:sz w:val="24"/>
                <w:szCs w:val="24"/>
                <w14:numSpacing w14:val="proportional"/>
              </w:rPr>
            </w:pPr>
            <w:r w:rsidRPr="00841AF9">
              <w:rPr>
                <w:rFonts w:eastAsia="Times New Roman" w:cs="Times New Roman"/>
                <w:b/>
                <w:sz w:val="24"/>
                <w:szCs w:val="24"/>
                <w14:numSpacing w14:val="proportional"/>
              </w:rPr>
              <w:t>1.</w:t>
            </w:r>
          </w:p>
          <w:p w14:paraId="22341485" w14:textId="77777777" w:rsidR="005401AB" w:rsidRPr="00841AF9" w:rsidRDefault="005401AB" w:rsidP="00343AEC">
            <w:pPr>
              <w:widowControl w:val="0"/>
              <w:rPr>
                <w:rFonts w:eastAsia="Times New Roman" w:cs="Times New Roman"/>
                <w:b/>
                <w:sz w:val="24"/>
                <w:szCs w:val="24"/>
                <w14:numSpacing w14:val="proportional"/>
              </w:rPr>
            </w:pPr>
            <w:r w:rsidRPr="00841AF9">
              <w:rPr>
                <w:rFonts w:eastAsia="Times New Roman" w:cs="Times New Roman"/>
                <w:b/>
                <w:sz w:val="24"/>
                <w:szCs w:val="24"/>
                <w14:numSpacing w14:val="proportional"/>
              </w:rPr>
              <w:t>2.</w:t>
            </w:r>
          </w:p>
          <w:p w14:paraId="4304051D" w14:textId="77777777" w:rsidR="005401AB" w:rsidRPr="00841AF9" w:rsidRDefault="005401AB" w:rsidP="00343AEC">
            <w:pPr>
              <w:widowControl w:val="0"/>
              <w:rPr>
                <w:rFonts w:eastAsia="Times New Roman" w:cs="Times New Roman"/>
                <w:b/>
                <w:sz w:val="24"/>
                <w:szCs w:val="24"/>
                <w14:numSpacing w14:val="proportional"/>
              </w:rPr>
            </w:pPr>
            <w:r w:rsidRPr="00841AF9">
              <w:rPr>
                <w:rFonts w:eastAsia="Times New Roman" w:cs="Times New Roman"/>
                <w:b/>
                <w:sz w:val="24"/>
                <w:szCs w:val="24"/>
                <w14:numSpacing w14:val="proportional"/>
              </w:rPr>
              <w:t>3.</w:t>
            </w:r>
          </w:p>
          <w:p w14:paraId="0C44F85D" w14:textId="77777777" w:rsidR="005401AB" w:rsidRPr="00841AF9" w:rsidRDefault="005401AB" w:rsidP="00343AEC">
            <w:pPr>
              <w:widowControl w:val="0"/>
              <w:rPr>
                <w:rFonts w:eastAsia="Times New Roman" w:cs="Times New Roman"/>
                <w:b/>
                <w:sz w:val="24"/>
                <w:szCs w:val="24"/>
                <w14:numSpacing w14:val="proportional"/>
              </w:rPr>
            </w:pPr>
            <w:r w:rsidRPr="00841AF9">
              <w:rPr>
                <w:rFonts w:eastAsia="Times New Roman" w:cs="Times New Roman"/>
                <w:b/>
                <w:sz w:val="24"/>
                <w:szCs w:val="24"/>
                <w14:numSpacing w14:val="proportional"/>
              </w:rPr>
              <w:t>4.</w:t>
            </w:r>
          </w:p>
        </w:tc>
        <w:tc>
          <w:tcPr>
            <w:tcW w:w="529" w:type="pct"/>
            <w:tcBorders>
              <w:top w:val="single" w:sz="4" w:space="0" w:color="auto"/>
              <w:left w:val="single" w:sz="4" w:space="0" w:color="auto"/>
              <w:bottom w:val="single" w:sz="4" w:space="0" w:color="auto"/>
              <w:right w:val="single" w:sz="4" w:space="0" w:color="auto"/>
            </w:tcBorders>
          </w:tcPr>
          <w:p w14:paraId="4CF8BE8F" w14:textId="77777777" w:rsidR="005401AB" w:rsidRPr="00841AF9" w:rsidRDefault="005401AB" w:rsidP="00343AEC">
            <w:pPr>
              <w:widowControl w:val="0"/>
              <w:rPr>
                <w:rFonts w:eastAsia="Times New Roman" w:cs="Times New Roman"/>
                <w:b/>
                <w:sz w:val="24"/>
                <w:szCs w:val="24"/>
                <w14:numSpacing w14:val="proportional"/>
              </w:rPr>
            </w:pPr>
          </w:p>
        </w:tc>
        <w:tc>
          <w:tcPr>
            <w:tcW w:w="517" w:type="pct"/>
            <w:tcBorders>
              <w:top w:val="single" w:sz="4" w:space="0" w:color="auto"/>
              <w:left w:val="single" w:sz="4" w:space="0" w:color="auto"/>
              <w:bottom w:val="single" w:sz="4" w:space="0" w:color="auto"/>
              <w:right w:val="single" w:sz="4" w:space="0" w:color="auto"/>
            </w:tcBorders>
          </w:tcPr>
          <w:p w14:paraId="7DB34551" w14:textId="77777777" w:rsidR="005401AB" w:rsidRPr="00841AF9" w:rsidRDefault="005401AB" w:rsidP="00343AEC">
            <w:pPr>
              <w:widowControl w:val="0"/>
              <w:rPr>
                <w:rFonts w:eastAsia="Times New Roman" w:cs="Times New Roman"/>
                <w:b/>
                <w:sz w:val="24"/>
                <w:szCs w:val="24"/>
                <w14:numSpacing w14:val="proportional"/>
              </w:rPr>
            </w:pPr>
          </w:p>
        </w:tc>
        <w:tc>
          <w:tcPr>
            <w:tcW w:w="632" w:type="pct"/>
            <w:tcBorders>
              <w:top w:val="single" w:sz="4" w:space="0" w:color="auto"/>
              <w:left w:val="single" w:sz="4" w:space="0" w:color="auto"/>
              <w:bottom w:val="single" w:sz="4" w:space="0" w:color="auto"/>
              <w:right w:val="single" w:sz="4" w:space="0" w:color="auto"/>
            </w:tcBorders>
          </w:tcPr>
          <w:p w14:paraId="61773EAB" w14:textId="77777777" w:rsidR="005401AB" w:rsidRPr="00841AF9" w:rsidRDefault="005401AB" w:rsidP="00343AEC">
            <w:pPr>
              <w:widowControl w:val="0"/>
              <w:rPr>
                <w:rFonts w:eastAsia="Times New Roman" w:cs="Times New Roman"/>
                <w:b/>
                <w:sz w:val="24"/>
                <w:szCs w:val="24"/>
                <w14:numSpacing w14:val="proportional"/>
              </w:rPr>
            </w:pPr>
          </w:p>
        </w:tc>
        <w:tc>
          <w:tcPr>
            <w:tcW w:w="888" w:type="pct"/>
            <w:tcBorders>
              <w:top w:val="single" w:sz="4" w:space="0" w:color="auto"/>
              <w:left w:val="single" w:sz="4" w:space="0" w:color="auto"/>
              <w:bottom w:val="single" w:sz="4" w:space="0" w:color="auto"/>
              <w:right w:val="single" w:sz="4" w:space="0" w:color="auto"/>
            </w:tcBorders>
          </w:tcPr>
          <w:p w14:paraId="36AC04E8" w14:textId="77777777" w:rsidR="005401AB" w:rsidRPr="00841AF9" w:rsidRDefault="005401AB" w:rsidP="00343AEC">
            <w:pPr>
              <w:widowControl w:val="0"/>
              <w:rPr>
                <w:rFonts w:eastAsia="Times New Roman" w:cs="Times New Roman"/>
                <w:b/>
                <w:sz w:val="24"/>
                <w:szCs w:val="24"/>
                <w14:numSpacing w14:val="proportional"/>
              </w:rPr>
            </w:pPr>
          </w:p>
        </w:tc>
        <w:tc>
          <w:tcPr>
            <w:tcW w:w="656" w:type="pct"/>
            <w:tcBorders>
              <w:top w:val="single" w:sz="4" w:space="0" w:color="auto"/>
              <w:left w:val="single" w:sz="4" w:space="0" w:color="auto"/>
              <w:bottom w:val="single" w:sz="4" w:space="0" w:color="auto"/>
              <w:right w:val="single" w:sz="4" w:space="0" w:color="auto"/>
            </w:tcBorders>
          </w:tcPr>
          <w:p w14:paraId="00450982" w14:textId="77777777" w:rsidR="005401AB" w:rsidRPr="00841AF9" w:rsidRDefault="005401AB" w:rsidP="00343AEC">
            <w:pPr>
              <w:widowControl w:val="0"/>
              <w:rPr>
                <w:rFonts w:eastAsia="Times New Roman" w:cs="Times New Roman"/>
                <w:b/>
                <w:sz w:val="24"/>
                <w:szCs w:val="24"/>
                <w14:numSpacing w14:val="proportional"/>
              </w:rPr>
            </w:pPr>
          </w:p>
        </w:tc>
        <w:tc>
          <w:tcPr>
            <w:tcW w:w="626" w:type="pct"/>
            <w:tcBorders>
              <w:top w:val="single" w:sz="4" w:space="0" w:color="auto"/>
              <w:left w:val="single" w:sz="4" w:space="0" w:color="auto"/>
              <w:bottom w:val="single" w:sz="4" w:space="0" w:color="auto"/>
              <w:right w:val="single" w:sz="4" w:space="0" w:color="auto"/>
            </w:tcBorders>
          </w:tcPr>
          <w:p w14:paraId="738A6FCE" w14:textId="77777777" w:rsidR="005401AB" w:rsidRPr="00841AF9" w:rsidRDefault="005401AB" w:rsidP="00343AEC">
            <w:pPr>
              <w:widowControl w:val="0"/>
              <w:rPr>
                <w:rFonts w:eastAsia="Times New Roman" w:cs="Times New Roman"/>
                <w:b/>
                <w:sz w:val="24"/>
                <w:szCs w:val="24"/>
                <w14:numSpacing w14:val="proportional"/>
              </w:rPr>
            </w:pPr>
          </w:p>
        </w:tc>
      </w:tr>
    </w:tbl>
    <w:p w14:paraId="35F3D546" w14:textId="77777777" w:rsidR="005401AB" w:rsidRPr="00841AF9" w:rsidRDefault="005401AB" w:rsidP="00343AEC">
      <w:pPr>
        <w:widowControl w:val="0"/>
        <w:rPr>
          <w:rFonts w:eastAsia="Times New Roman" w:cs="Times New Roman"/>
          <w:sz w:val="24"/>
          <w:szCs w:val="24"/>
          <w14:numSpacing w14:val="proportional"/>
        </w:rPr>
      </w:pPr>
    </w:p>
    <w:p w14:paraId="6649BABD" w14:textId="77777777" w:rsidR="005401AB" w:rsidRPr="00841AF9" w:rsidRDefault="005401AB" w:rsidP="00343AEC">
      <w:pPr>
        <w:widowControl w:val="0"/>
        <w:rPr>
          <w:rFonts w:eastAsia="Times New Roman" w:cs="Times New Roman"/>
          <w:sz w:val="24"/>
          <w:szCs w:val="24"/>
          <w14:numSpacing w14:val="proportional"/>
        </w:rPr>
      </w:pPr>
    </w:p>
    <w:p w14:paraId="358DDC79" w14:textId="77777777" w:rsidR="005401AB" w:rsidRPr="00841AF9" w:rsidRDefault="005401AB" w:rsidP="00343AEC">
      <w:pPr>
        <w:widowControl w:val="0"/>
        <w:rPr>
          <w:rFonts w:eastAsia="Times New Roman" w:cs="Times New Roman"/>
          <w:sz w:val="24"/>
          <w:szCs w:val="24"/>
          <w14:numSpacing w14:val="proportional"/>
        </w:rPr>
      </w:pPr>
      <w:r w:rsidRPr="00841AF9">
        <w:rPr>
          <w:rFonts w:eastAsia="Times New Roman" w:cs="Times New Roman"/>
          <w:sz w:val="24"/>
          <w:szCs w:val="24"/>
          <w14:numSpacing w14:val="proportional"/>
        </w:rPr>
        <w:t>Strony zgodnie stwierdzają:</w:t>
      </w:r>
    </w:p>
    <w:p w14:paraId="1E4FD272" w14:textId="77777777" w:rsidR="005401AB" w:rsidRPr="00841AF9" w:rsidRDefault="005401AB" w:rsidP="00343AEC">
      <w:pPr>
        <w:widowControl w:val="0"/>
        <w:numPr>
          <w:ilvl w:val="0"/>
          <w:numId w:val="89"/>
        </w:numPr>
        <w:overflowPunct w:val="0"/>
        <w:autoSpaceDE w:val="0"/>
        <w:autoSpaceDN w:val="0"/>
        <w:adjustRightInd w:val="0"/>
        <w:textAlignment w:val="baseline"/>
        <w:rPr>
          <w:rFonts w:eastAsia="Times New Roman" w:cs="Times New Roman"/>
          <w:sz w:val="24"/>
          <w:szCs w:val="24"/>
          <w14:numSpacing w14:val="proportional"/>
        </w:rPr>
      </w:pPr>
      <w:r w:rsidRPr="00841AF9">
        <w:rPr>
          <w:rFonts w:eastAsia="Times New Roman" w:cs="Times New Roman"/>
          <w:sz w:val="24"/>
          <w:szCs w:val="24"/>
          <w14:numSpacing w14:val="proportional"/>
        </w:rPr>
        <w:t>Stan urządzeń jest niepogorszony ponad ten wynikający z normalnego zużycia.</w:t>
      </w:r>
    </w:p>
    <w:p w14:paraId="774913A3" w14:textId="77777777" w:rsidR="005401AB" w:rsidRPr="00841AF9" w:rsidRDefault="005401AB" w:rsidP="00343AEC">
      <w:pPr>
        <w:widowControl w:val="0"/>
        <w:numPr>
          <w:ilvl w:val="0"/>
          <w:numId w:val="89"/>
        </w:numPr>
        <w:overflowPunct w:val="0"/>
        <w:autoSpaceDE w:val="0"/>
        <w:autoSpaceDN w:val="0"/>
        <w:adjustRightInd w:val="0"/>
        <w:textAlignment w:val="baseline"/>
        <w:rPr>
          <w:rFonts w:eastAsia="Times New Roman" w:cs="Times New Roman"/>
          <w:sz w:val="24"/>
          <w:szCs w:val="24"/>
          <w14:numSpacing w14:val="proportional"/>
        </w:rPr>
      </w:pPr>
      <w:r w:rsidRPr="00841AF9">
        <w:rPr>
          <w:rFonts w:eastAsia="Times New Roman" w:cs="Times New Roman"/>
          <w:sz w:val="24"/>
          <w:szCs w:val="24"/>
          <w14:numSpacing w14:val="proportional"/>
        </w:rPr>
        <w:t>Uwagi: .................................................................................................................................</w:t>
      </w:r>
    </w:p>
    <w:p w14:paraId="49834535" w14:textId="77777777" w:rsidR="005401AB" w:rsidRPr="00841AF9" w:rsidRDefault="005401AB" w:rsidP="00343AEC">
      <w:pPr>
        <w:widowControl w:val="0"/>
        <w:ind w:left="180"/>
        <w:rPr>
          <w:rFonts w:eastAsia="Times New Roman" w:cs="Times New Roman"/>
          <w:sz w:val="24"/>
          <w:szCs w:val="24"/>
          <w:u w:val="single"/>
          <w14:numSpacing w14:val="proportional"/>
        </w:rPr>
      </w:pPr>
    </w:p>
    <w:p w14:paraId="4C02D8CC" w14:textId="77777777" w:rsidR="005401AB" w:rsidRPr="00841AF9" w:rsidRDefault="005401AB" w:rsidP="00343AEC">
      <w:pPr>
        <w:widowControl w:val="0"/>
        <w:ind w:left="180"/>
        <w:rPr>
          <w:rFonts w:eastAsia="Times New Roman" w:cs="Times New Roman"/>
          <w:sz w:val="24"/>
          <w:szCs w:val="24"/>
          <w:u w:val="single"/>
          <w14:numSpacing w14:val="proportional"/>
        </w:rPr>
      </w:pPr>
    </w:p>
    <w:p w14:paraId="2443DC15" w14:textId="77777777" w:rsidR="005401AB" w:rsidRPr="00841AF9" w:rsidRDefault="005401AB" w:rsidP="00343AEC">
      <w:pPr>
        <w:widowControl w:val="0"/>
        <w:ind w:left="180"/>
        <w:rPr>
          <w:rFonts w:eastAsia="Times New Roman" w:cs="Times New Roman"/>
          <w:sz w:val="24"/>
          <w:szCs w:val="24"/>
          <w:u w:val="single"/>
          <w14:numSpacing w14:val="proportional"/>
        </w:rPr>
      </w:pPr>
    </w:p>
    <w:p w14:paraId="5A5EE087" w14:textId="77777777" w:rsidR="005401AB" w:rsidRPr="00841AF9" w:rsidRDefault="005401AB" w:rsidP="00343AEC">
      <w:pPr>
        <w:widowControl w:val="0"/>
        <w:ind w:left="180"/>
        <w:rPr>
          <w:rFonts w:eastAsia="Times New Roman" w:cs="Times New Roman"/>
          <w:sz w:val="24"/>
          <w:szCs w:val="24"/>
          <w14:numSpacing w14:val="proportional"/>
        </w:rPr>
      </w:pPr>
      <w:r w:rsidRPr="00841AF9">
        <w:rPr>
          <w:rFonts w:eastAsia="Times New Roman" w:cs="Times New Roman"/>
          <w:sz w:val="24"/>
          <w:szCs w:val="24"/>
          <w14:numSpacing w14:val="proportional"/>
        </w:rPr>
        <w:t xml:space="preserve">*) niepotrzebne skreślić </w:t>
      </w:r>
    </w:p>
    <w:p w14:paraId="04D87F27" w14:textId="77777777" w:rsidR="005401AB" w:rsidRPr="00841AF9" w:rsidRDefault="005401AB" w:rsidP="00343AEC">
      <w:pPr>
        <w:widowControl w:val="0"/>
        <w:ind w:left="180"/>
        <w:rPr>
          <w:rFonts w:eastAsia="Times New Roman" w:cs="Times New Roman"/>
          <w:sz w:val="24"/>
          <w:szCs w:val="24"/>
          <w:u w:val="single"/>
          <w14:numSpacing w14:val="proportional"/>
        </w:rPr>
      </w:pPr>
    </w:p>
    <w:p w14:paraId="0092A20F" w14:textId="77777777" w:rsidR="005401AB" w:rsidRPr="00841AF9" w:rsidRDefault="005401AB" w:rsidP="00343AEC">
      <w:pPr>
        <w:widowControl w:val="0"/>
        <w:ind w:left="180"/>
        <w:rPr>
          <w:rFonts w:eastAsia="Times New Roman" w:cs="Times New Roman"/>
          <w:sz w:val="24"/>
          <w:szCs w:val="24"/>
          <w:u w:val="single"/>
          <w14:numSpacing w14:val="proportional"/>
        </w:rPr>
      </w:pPr>
      <w:r w:rsidRPr="00841AF9">
        <w:rPr>
          <w:rFonts w:eastAsia="Times New Roman" w:cs="Times New Roman"/>
          <w:sz w:val="24"/>
          <w:szCs w:val="24"/>
          <w:u w:val="single"/>
          <w14:numSpacing w14:val="proportional"/>
        </w:rPr>
        <w:t>Przyjęto bez zastrzeżeń.</w:t>
      </w:r>
    </w:p>
    <w:p w14:paraId="145FD758" w14:textId="77777777" w:rsidR="005401AB" w:rsidRPr="00841AF9" w:rsidRDefault="005401AB" w:rsidP="00343AEC">
      <w:pPr>
        <w:widowControl w:val="0"/>
        <w:jc w:val="center"/>
        <w:rPr>
          <w:rFonts w:eastAsia="Times New Roman" w:cs="Times New Roman"/>
          <w:sz w:val="24"/>
          <w:szCs w:val="24"/>
          <w:u w:val="single"/>
          <w14:numSpacing w14:val="proportional"/>
        </w:rPr>
      </w:pPr>
    </w:p>
    <w:p w14:paraId="3BD4FFCC" w14:textId="77777777" w:rsidR="005401AB" w:rsidRPr="00841AF9" w:rsidRDefault="005401AB" w:rsidP="00343AEC">
      <w:pPr>
        <w:widowControl w:val="0"/>
        <w:jc w:val="center"/>
        <w:rPr>
          <w:rFonts w:eastAsia="Times New Roman" w:cs="Times New Roman"/>
          <w:sz w:val="24"/>
          <w:szCs w:val="24"/>
          <w:u w:val="single"/>
          <w14:numSpacing w14:val="proportional"/>
        </w:rPr>
      </w:pPr>
    </w:p>
    <w:p w14:paraId="7565F642" w14:textId="77777777" w:rsidR="005401AB" w:rsidRPr="00841AF9" w:rsidRDefault="005401AB" w:rsidP="00343AEC">
      <w:pPr>
        <w:widowControl w:val="0"/>
        <w:jc w:val="center"/>
        <w:rPr>
          <w:rFonts w:eastAsia="Times New Roman" w:cs="Times New Roman"/>
          <w:sz w:val="24"/>
          <w:szCs w:val="24"/>
          <w:u w:val="single"/>
          <w14:numSpacing w14:val="proportional"/>
        </w:rPr>
      </w:pPr>
      <w:r w:rsidRPr="00841AF9">
        <w:rPr>
          <w:rFonts w:eastAsia="Times New Roman" w:cs="Times New Roman"/>
          <w:sz w:val="24"/>
          <w:szCs w:val="24"/>
          <w:u w:val="single"/>
          <w14:numSpacing w14:val="proportional"/>
        </w:rPr>
        <w:t>Podpisy osób upoważnionych</w:t>
      </w:r>
    </w:p>
    <w:p w14:paraId="63A52C86" w14:textId="77777777" w:rsidR="005401AB" w:rsidRPr="00841AF9" w:rsidRDefault="005401AB" w:rsidP="00343AEC">
      <w:pPr>
        <w:widowControl w:val="0"/>
        <w:jc w:val="center"/>
        <w:rPr>
          <w:rFonts w:eastAsia="Times New Roman" w:cs="Times New Roman"/>
          <w:sz w:val="24"/>
          <w:szCs w:val="24"/>
          <w14:numSpacing w14:val="proportional"/>
        </w:rPr>
      </w:pPr>
    </w:p>
    <w:p w14:paraId="52A9F5E8" w14:textId="77777777" w:rsidR="005401AB" w:rsidRPr="00841AF9" w:rsidRDefault="005401AB" w:rsidP="00343AEC">
      <w:pPr>
        <w:widowControl w:val="0"/>
        <w:ind w:left="708" w:firstLine="708"/>
        <w:rPr>
          <w:rFonts w:eastAsia="Times New Roman" w:cs="Times New Roman"/>
          <w:sz w:val="24"/>
          <w:szCs w:val="24"/>
          <w14:numSpacing w14:val="proportional"/>
        </w:rPr>
      </w:pPr>
      <w:r w:rsidRPr="00841AF9">
        <w:rPr>
          <w:rFonts w:eastAsia="Times New Roman" w:cs="Times New Roman"/>
          <w:sz w:val="24"/>
          <w:szCs w:val="24"/>
          <w14:numSpacing w14:val="proportional"/>
        </w:rPr>
        <w:t xml:space="preserve">       </w:t>
      </w:r>
    </w:p>
    <w:p w14:paraId="5D4BAE54" w14:textId="77777777" w:rsidR="005401AB" w:rsidRPr="00841AF9" w:rsidRDefault="005401AB" w:rsidP="00343AEC">
      <w:pPr>
        <w:widowControl w:val="0"/>
        <w:ind w:left="708" w:firstLine="708"/>
        <w:rPr>
          <w:rFonts w:eastAsia="Times New Roman" w:cs="Times New Roman"/>
          <w:sz w:val="24"/>
          <w:szCs w:val="24"/>
          <w14:numSpacing w14:val="proportional"/>
        </w:rPr>
      </w:pPr>
    </w:p>
    <w:p w14:paraId="3B6BBFAE" w14:textId="77777777" w:rsidR="005401AB" w:rsidRPr="00841AF9" w:rsidRDefault="005401AB" w:rsidP="00343AEC">
      <w:pPr>
        <w:widowControl w:val="0"/>
        <w:ind w:left="1416" w:firstLine="708"/>
        <w:rPr>
          <w:rFonts w:eastAsia="Times New Roman" w:cs="Times New Roman"/>
          <w:sz w:val="24"/>
          <w:szCs w:val="24"/>
          <w14:numSpacing w14:val="proportional"/>
        </w:rPr>
      </w:pPr>
      <w:r w:rsidRPr="00841AF9">
        <w:rPr>
          <w:rFonts w:eastAsia="Times New Roman" w:cs="Times New Roman"/>
          <w:sz w:val="24"/>
          <w:szCs w:val="24"/>
          <w14:numSpacing w14:val="proportional"/>
        </w:rPr>
        <w:t>DOSTAWCA</w:t>
      </w:r>
      <w:r w:rsidRPr="00841AF9">
        <w:rPr>
          <w:rFonts w:eastAsia="Times New Roman" w:cs="Times New Roman"/>
          <w:sz w:val="24"/>
          <w:szCs w:val="24"/>
          <w14:numSpacing w14:val="proportional"/>
        </w:rPr>
        <w:tab/>
      </w:r>
      <w:r w:rsidRPr="00841AF9">
        <w:rPr>
          <w:rFonts w:eastAsia="Times New Roman" w:cs="Times New Roman"/>
          <w:sz w:val="24"/>
          <w:szCs w:val="24"/>
          <w14:numSpacing w14:val="proportional"/>
        </w:rPr>
        <w:tab/>
      </w:r>
      <w:r w:rsidRPr="00841AF9">
        <w:rPr>
          <w:rFonts w:eastAsia="Times New Roman" w:cs="Times New Roman"/>
          <w:sz w:val="24"/>
          <w:szCs w:val="24"/>
          <w14:numSpacing w14:val="proportional"/>
        </w:rPr>
        <w:tab/>
      </w:r>
      <w:r w:rsidRPr="00841AF9">
        <w:rPr>
          <w:rFonts w:eastAsia="Times New Roman" w:cs="Times New Roman"/>
          <w:sz w:val="24"/>
          <w:szCs w:val="24"/>
          <w14:numSpacing w14:val="proportional"/>
        </w:rPr>
        <w:tab/>
        <w:t xml:space="preserve">            </w:t>
      </w:r>
      <w:r w:rsidRPr="00841AF9">
        <w:rPr>
          <w:rFonts w:eastAsia="Times New Roman" w:cs="Times New Roman"/>
          <w:sz w:val="24"/>
          <w:szCs w:val="24"/>
          <w14:numSpacing w14:val="proportional"/>
        </w:rPr>
        <w:tab/>
        <w:t>ZAMAWIAJĄCY</w:t>
      </w:r>
    </w:p>
    <w:tbl>
      <w:tblPr>
        <w:tblW w:w="5000" w:type="pct"/>
        <w:jc w:val="center"/>
        <w:tblLook w:val="04A0" w:firstRow="1" w:lastRow="0" w:firstColumn="1" w:lastColumn="0" w:noHBand="0" w:noVBand="1"/>
      </w:tblPr>
      <w:tblGrid>
        <w:gridCol w:w="5031"/>
        <w:gridCol w:w="5031"/>
      </w:tblGrid>
      <w:tr w:rsidR="005401AB" w:rsidRPr="00841AF9" w14:paraId="6688B8E2" w14:textId="77777777" w:rsidTr="008202AB">
        <w:trPr>
          <w:trHeight w:val="585"/>
          <w:jc w:val="center"/>
        </w:trPr>
        <w:tc>
          <w:tcPr>
            <w:tcW w:w="2500" w:type="pct"/>
            <w:vAlign w:val="center"/>
          </w:tcPr>
          <w:p w14:paraId="2FA55705" w14:textId="77777777" w:rsidR="005401AB" w:rsidRPr="00841AF9" w:rsidRDefault="005401AB" w:rsidP="00343AEC">
            <w:pPr>
              <w:widowControl w:val="0"/>
              <w:snapToGrid w:val="0"/>
              <w:jc w:val="center"/>
              <w:rPr>
                <w:rFonts w:eastAsia="Times New Roman" w:cs="Times New Roman"/>
                <w14:numSpacing w14:val="proportional"/>
              </w:rPr>
            </w:pPr>
          </w:p>
          <w:p w14:paraId="7508285D"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550177E9"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Imię i nazwisko</w:t>
            </w:r>
          </w:p>
          <w:p w14:paraId="346216DD" w14:textId="77777777" w:rsidR="005401AB" w:rsidRPr="00841AF9" w:rsidRDefault="005401AB" w:rsidP="00343AEC">
            <w:pPr>
              <w:widowControl w:val="0"/>
              <w:rPr>
                <w:rFonts w:eastAsia="Times New Roman" w:cs="Times New Roman"/>
                <w14:numSpacing w14:val="proportional"/>
              </w:rPr>
            </w:pPr>
          </w:p>
          <w:p w14:paraId="3213E15F" w14:textId="77777777" w:rsidR="005401AB" w:rsidRPr="00841AF9" w:rsidRDefault="005401AB" w:rsidP="00343AEC">
            <w:pPr>
              <w:widowControl w:val="0"/>
              <w:rPr>
                <w:rFonts w:eastAsia="Times New Roman" w:cs="Times New Roman"/>
                <w14:numSpacing w14:val="proportional"/>
              </w:rPr>
            </w:pPr>
          </w:p>
          <w:p w14:paraId="3FB9BF1F"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53E5D849"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Podpis i pieczątka</w:t>
            </w:r>
          </w:p>
          <w:p w14:paraId="33A7420F" w14:textId="77777777" w:rsidR="005401AB" w:rsidRPr="00841AF9" w:rsidRDefault="005401AB" w:rsidP="00343AEC">
            <w:pPr>
              <w:widowControl w:val="0"/>
              <w:jc w:val="center"/>
              <w:rPr>
                <w:rFonts w:eastAsia="Times New Roman" w:cs="Times New Roman"/>
                <w14:numSpacing w14:val="proportional"/>
              </w:rPr>
            </w:pPr>
          </w:p>
          <w:p w14:paraId="329E159D"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75AFEB8B"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Miejscowość, data</w:t>
            </w:r>
          </w:p>
        </w:tc>
        <w:tc>
          <w:tcPr>
            <w:tcW w:w="2500" w:type="pct"/>
            <w:tcBorders>
              <w:top w:val="nil"/>
              <w:left w:val="single" w:sz="4" w:space="0" w:color="000000"/>
              <w:bottom w:val="nil"/>
              <w:right w:val="nil"/>
            </w:tcBorders>
            <w:vAlign w:val="center"/>
          </w:tcPr>
          <w:p w14:paraId="78EC2695" w14:textId="77777777" w:rsidR="005401AB" w:rsidRPr="00841AF9" w:rsidRDefault="005401AB" w:rsidP="00343AEC">
            <w:pPr>
              <w:widowControl w:val="0"/>
              <w:snapToGrid w:val="0"/>
              <w:jc w:val="center"/>
              <w:rPr>
                <w:rFonts w:eastAsia="Times New Roman" w:cs="Times New Roman"/>
                <w14:numSpacing w14:val="proportional"/>
              </w:rPr>
            </w:pPr>
          </w:p>
          <w:p w14:paraId="16912256"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58DEE8A0"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 xml:space="preserve">Imię i nazwisko </w:t>
            </w:r>
          </w:p>
          <w:p w14:paraId="7A8F227B" w14:textId="77777777" w:rsidR="005401AB" w:rsidRPr="00841AF9" w:rsidRDefault="005401AB" w:rsidP="00343AEC">
            <w:pPr>
              <w:widowControl w:val="0"/>
              <w:jc w:val="center"/>
              <w:rPr>
                <w:rFonts w:eastAsia="Times New Roman" w:cs="Times New Roman"/>
                <w14:numSpacing w14:val="proportional"/>
              </w:rPr>
            </w:pPr>
          </w:p>
          <w:p w14:paraId="602AB926" w14:textId="77777777" w:rsidR="005401AB" w:rsidRPr="00841AF9" w:rsidRDefault="005401AB" w:rsidP="00343AEC">
            <w:pPr>
              <w:widowControl w:val="0"/>
              <w:jc w:val="center"/>
              <w:rPr>
                <w:rFonts w:eastAsia="Times New Roman" w:cs="Times New Roman"/>
                <w14:numSpacing w14:val="proportional"/>
              </w:rPr>
            </w:pPr>
          </w:p>
          <w:p w14:paraId="620DD95E"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4858E0EF"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Podpis i pieczątka</w:t>
            </w:r>
          </w:p>
          <w:p w14:paraId="14BA1F59" w14:textId="77777777" w:rsidR="005401AB" w:rsidRPr="00841AF9" w:rsidRDefault="005401AB" w:rsidP="00343AEC">
            <w:pPr>
              <w:widowControl w:val="0"/>
              <w:jc w:val="center"/>
              <w:rPr>
                <w:rFonts w:eastAsia="Times New Roman" w:cs="Times New Roman"/>
                <w14:numSpacing w14:val="proportional"/>
              </w:rPr>
            </w:pPr>
          </w:p>
          <w:p w14:paraId="435149BC"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w:t>
            </w:r>
          </w:p>
          <w:p w14:paraId="2086982D" w14:textId="77777777" w:rsidR="005401AB" w:rsidRPr="00841AF9" w:rsidRDefault="005401AB" w:rsidP="00343AEC">
            <w:pPr>
              <w:widowControl w:val="0"/>
              <w:jc w:val="center"/>
              <w:rPr>
                <w:rFonts w:eastAsia="Times New Roman" w:cs="Times New Roman"/>
                <w14:numSpacing w14:val="proportional"/>
              </w:rPr>
            </w:pPr>
            <w:r w:rsidRPr="00841AF9">
              <w:rPr>
                <w:rFonts w:eastAsia="Times New Roman" w:cs="Times New Roman"/>
                <w14:numSpacing w14:val="proportional"/>
              </w:rPr>
              <w:t>Miejscowość, data</w:t>
            </w:r>
          </w:p>
        </w:tc>
      </w:tr>
    </w:tbl>
    <w:p w14:paraId="26299B55" w14:textId="77777777" w:rsidR="005401AB" w:rsidRPr="00841AF9" w:rsidRDefault="005401AB" w:rsidP="00343AEC">
      <w:pPr>
        <w:widowControl w:val="0"/>
        <w:rPr>
          <w:rFonts w:eastAsia="Times New Roman" w:cs="Times New Roman"/>
          <w:b/>
          <w:bCs/>
          <w:sz w:val="24"/>
          <w:szCs w:val="24"/>
          <w14:numSpacing w14:val="proportional"/>
        </w:rPr>
      </w:pPr>
    </w:p>
    <w:p w14:paraId="2538CE91" w14:textId="77777777" w:rsidR="005401AB" w:rsidRPr="00841AF9" w:rsidRDefault="005401AB" w:rsidP="00343AEC">
      <w:pPr>
        <w:widowControl w:val="0"/>
        <w:rPr>
          <w:rFonts w:eastAsia="Times New Roman" w:cs="Times New Roman"/>
          <w:sz w:val="24"/>
          <w:szCs w:val="24"/>
          <w14:numSpacing w14:val="proportional"/>
        </w:rPr>
      </w:pPr>
    </w:p>
    <w:p w14:paraId="0F595D7B" w14:textId="77777777" w:rsidR="005401AB" w:rsidRPr="00841AF9" w:rsidRDefault="005401AB" w:rsidP="00343AEC">
      <w:pPr>
        <w:widowControl w:val="0"/>
        <w:rPr>
          <w:rFonts w:eastAsia="Times New Roman" w:cs="Times New Roman"/>
          <w:sz w:val="24"/>
          <w:szCs w:val="24"/>
          <w14:numSpacing w14:val="proportional"/>
        </w:rPr>
      </w:pPr>
    </w:p>
    <w:p w14:paraId="7263F220" w14:textId="77777777" w:rsidR="005401AB" w:rsidRPr="00841AF9" w:rsidRDefault="005401AB" w:rsidP="00343AEC">
      <w:pPr>
        <w:widowControl w:val="0"/>
        <w:rPr>
          <w:rFonts w:eastAsia="Times New Roman" w:cs="Times New Roman"/>
          <w:sz w:val="24"/>
          <w:szCs w:val="24"/>
          <w14:numSpacing w14:val="proportional"/>
        </w:rPr>
      </w:pPr>
    </w:p>
    <w:p w14:paraId="4B1826D5" w14:textId="7BFC3C15" w:rsidR="005C6B3C" w:rsidRPr="005401AB" w:rsidRDefault="005C6B3C" w:rsidP="00343AEC">
      <w:pPr>
        <w:widowControl w:val="0"/>
        <w:rPr>
          <w:rFonts w:eastAsia="Calibri" w:cs="Calibri"/>
          <w:sz w:val="24"/>
        </w:rPr>
      </w:pPr>
    </w:p>
    <w:sectPr w:rsidR="005C6B3C" w:rsidRPr="005401AB"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141F4" w14:textId="77777777" w:rsidR="00F76FFF" w:rsidRPr="00841AF9" w:rsidRDefault="00F76FFF">
      <w:r w:rsidRPr="00841AF9">
        <w:separator/>
      </w:r>
    </w:p>
  </w:endnote>
  <w:endnote w:type="continuationSeparator" w:id="0">
    <w:p w14:paraId="10B77016" w14:textId="77777777" w:rsidR="00F76FFF" w:rsidRPr="00841AF9" w:rsidRDefault="00F76FFF">
      <w:r w:rsidRPr="00841A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Calibri"/>
    <w:charset w:val="00"/>
    <w:family w:val="auto"/>
    <w:pitch w:val="variable"/>
  </w:font>
  <w:font w:name="Certa">
    <w:altName w:val="Symbol"/>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2DB0" w14:textId="69E85B3A" w:rsidR="0016350B" w:rsidRPr="00841AF9" w:rsidRDefault="0016350B">
    <w:pPr>
      <w:pStyle w:val="Nagwek"/>
      <w:tabs>
        <w:tab w:val="right" w:pos="4536"/>
      </w:tabs>
      <w:rPr>
        <w:rFonts w:ascii="Arial" w:hAnsi="Arial" w:cs="Arial"/>
        <w:sz w:val="20"/>
        <w:szCs w:val="20"/>
      </w:rPr>
    </w:pPr>
    <w:r w:rsidRPr="00841AF9">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sidRPr="00841AF9">
      <w:rPr>
        <w:rFonts w:ascii="Arial" w:hAnsi="Arial" w:cs="Arial"/>
        <w:sz w:val="20"/>
        <w:szCs w:val="20"/>
      </w:rPr>
      <w:t>SZP/</w:t>
    </w:r>
    <w:r w:rsidR="000579F2" w:rsidRPr="00841AF9">
      <w:rPr>
        <w:rFonts w:ascii="Arial" w:hAnsi="Arial" w:cs="Arial"/>
        <w:sz w:val="20"/>
        <w:szCs w:val="20"/>
      </w:rPr>
      <w:t>18</w:t>
    </w:r>
    <w:r w:rsidRPr="00841AF9">
      <w:rPr>
        <w:rFonts w:ascii="Arial" w:hAnsi="Arial" w:cs="Arial"/>
        <w:sz w:val="20"/>
        <w:szCs w:val="20"/>
      </w:rPr>
      <w:t>/202</w:t>
    </w:r>
    <w:r w:rsidRPr="00841AF9">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Pr="00841AF9" w:rsidRDefault="0016350B">
                          <w:pPr>
                            <w:pStyle w:val="Stopka"/>
                            <w:rPr>
                              <w:rStyle w:val="Numerstrony"/>
                            </w:rPr>
                          </w:pPr>
                          <w:r w:rsidRPr="00841AF9">
                            <w:rPr>
                              <w:rStyle w:val="Numerstrony"/>
                            </w:rPr>
                            <w:fldChar w:fldCharType="begin"/>
                          </w:r>
                          <w:r w:rsidRPr="00841AF9">
                            <w:rPr>
                              <w:rStyle w:val="Numerstrony"/>
                            </w:rPr>
                            <w:instrText>PAGE</w:instrText>
                          </w:r>
                          <w:r w:rsidRPr="00841AF9">
                            <w:rPr>
                              <w:rStyle w:val="Numerstrony"/>
                            </w:rPr>
                            <w:fldChar w:fldCharType="separate"/>
                          </w:r>
                          <w:r w:rsidRPr="00841AF9">
                            <w:rPr>
                              <w:rStyle w:val="Numerstrony"/>
                            </w:rPr>
                            <w:t>28</w:t>
                          </w:r>
                          <w:r w:rsidRPr="00841AF9">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Pr="00841AF9" w:rsidRDefault="0016350B">
                    <w:pPr>
                      <w:pStyle w:val="Stopka"/>
                      <w:rPr>
                        <w:rStyle w:val="Numerstrony"/>
                      </w:rPr>
                    </w:pPr>
                    <w:r w:rsidRPr="00841AF9">
                      <w:rPr>
                        <w:rStyle w:val="Numerstrony"/>
                      </w:rPr>
                      <w:fldChar w:fldCharType="begin"/>
                    </w:r>
                    <w:r w:rsidRPr="00841AF9">
                      <w:rPr>
                        <w:rStyle w:val="Numerstrony"/>
                      </w:rPr>
                      <w:instrText>PAGE</w:instrText>
                    </w:r>
                    <w:r w:rsidRPr="00841AF9">
                      <w:rPr>
                        <w:rStyle w:val="Numerstrony"/>
                      </w:rPr>
                      <w:fldChar w:fldCharType="separate"/>
                    </w:r>
                    <w:r w:rsidRPr="00841AF9">
                      <w:rPr>
                        <w:rStyle w:val="Numerstrony"/>
                      </w:rPr>
                      <w:t>28</w:t>
                    </w:r>
                    <w:r w:rsidRPr="00841AF9">
                      <w:rPr>
                        <w:rStyle w:val="Numerstrony"/>
                      </w:rPr>
                      <w:fldChar w:fldCharType="end"/>
                    </w:r>
                  </w:p>
                </w:txbxContent>
              </v:textbox>
              <w10:wrap type="square" side="largest" anchorx="margin"/>
            </v:shape>
          </w:pict>
        </mc:Fallback>
      </mc:AlternateContent>
    </w:r>
    <w:r w:rsidR="000579F2" w:rsidRPr="00841AF9">
      <w:rPr>
        <w:rFonts w:ascii="Arial" w:hAnsi="Arial" w:cs="Arial"/>
        <w:sz w:val="20"/>
        <w:szCs w:val="20"/>
      </w:rPr>
      <w:t>4</w:t>
    </w:r>
  </w:p>
  <w:p w14:paraId="3CB648E9" w14:textId="77777777" w:rsidR="0016350B" w:rsidRPr="00841AF9"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77777777" w:rsidR="0016350B" w:rsidRPr="00841AF9" w:rsidRDefault="0016350B">
    <w:pPr>
      <w:pStyle w:val="Nagwek"/>
      <w:jc w:val="center"/>
      <w:rPr>
        <w:rFonts w:ascii="Aller" w:hAnsi="Aller" w:cs="Aller"/>
        <w:b/>
        <w:bCs/>
        <w:sz w:val="20"/>
        <w:szCs w:val="20"/>
      </w:rPr>
    </w:pPr>
    <w:r w:rsidRPr="00841AF9">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sidRPr="00841AF9">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Pr="00841AF9" w:rsidRDefault="0016350B">
    <w:pPr>
      <w:pStyle w:val="Nagwek"/>
      <w:jc w:val="right"/>
      <w:rPr>
        <w:rFonts w:ascii="Aller" w:hAnsi="Aller" w:cs="Aller"/>
        <w:b/>
        <w:bCs/>
        <w:sz w:val="20"/>
        <w:szCs w:val="20"/>
      </w:rPr>
    </w:pPr>
  </w:p>
  <w:p w14:paraId="3C0395D3" w14:textId="77777777" w:rsidR="0016350B" w:rsidRPr="00841AF9" w:rsidRDefault="0016350B">
    <w:pPr>
      <w:pStyle w:val="Nagwek"/>
      <w:jc w:val="center"/>
      <w:rPr>
        <w:rFonts w:ascii="Aller" w:hAnsi="Aller" w:cs="Aller"/>
        <w:b/>
        <w:bCs/>
        <w:sz w:val="20"/>
        <w:szCs w:val="20"/>
      </w:rPr>
    </w:pPr>
  </w:p>
  <w:p w14:paraId="5DA7DBFC" w14:textId="77777777" w:rsidR="0016350B" w:rsidRPr="00841AF9" w:rsidRDefault="0016350B">
    <w:pPr>
      <w:pStyle w:val="Nagwek"/>
      <w:jc w:val="center"/>
      <w:rPr>
        <w:rFonts w:ascii="Aller" w:hAnsi="Aller" w:cs="Aller"/>
        <w:b/>
        <w:bCs/>
        <w:sz w:val="20"/>
        <w:szCs w:val="20"/>
      </w:rPr>
    </w:pPr>
    <w:r w:rsidRPr="00841AF9">
      <w:rPr>
        <w:rFonts w:ascii="Aller" w:hAnsi="Aller" w:cs="Aller"/>
        <w:b/>
        <w:bCs/>
        <w:sz w:val="20"/>
        <w:szCs w:val="20"/>
      </w:rPr>
      <w:t>KRS   0000032179     NIP   6762083306     REGON   351564179     RPL   000000005592</w:t>
    </w:r>
  </w:p>
  <w:p w14:paraId="3254BC2F" w14:textId="77777777" w:rsidR="0016350B" w:rsidRPr="00841AF9"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2FC3E" w14:textId="77777777" w:rsidR="00F76FFF" w:rsidRPr="00841AF9" w:rsidRDefault="00F76FFF">
      <w:pPr>
        <w:rPr>
          <w:sz w:val="12"/>
        </w:rPr>
      </w:pPr>
      <w:r w:rsidRPr="00841AF9">
        <w:separator/>
      </w:r>
    </w:p>
  </w:footnote>
  <w:footnote w:type="continuationSeparator" w:id="0">
    <w:p w14:paraId="370DBDE0" w14:textId="77777777" w:rsidR="00F76FFF" w:rsidRPr="00841AF9" w:rsidRDefault="00F76FFF">
      <w:pPr>
        <w:rPr>
          <w:sz w:val="12"/>
        </w:rPr>
      </w:pPr>
      <w:r w:rsidRPr="00841AF9">
        <w:continuationSeparator/>
      </w:r>
    </w:p>
  </w:footnote>
  <w:footnote w:id="1">
    <w:p w14:paraId="18BB2778" w14:textId="77777777" w:rsidR="002B3055" w:rsidRPr="00841AF9" w:rsidRDefault="002B3055" w:rsidP="002B3055">
      <w:pPr>
        <w:pStyle w:val="Tekstprzypisudolnego"/>
        <w:rPr>
          <w:sz w:val="16"/>
          <w:szCs w:val="16"/>
        </w:rPr>
      </w:pPr>
      <w:r w:rsidRPr="00841AF9">
        <w:rPr>
          <w:rStyle w:val="Odwoanieprzypisudolnego"/>
          <w:sz w:val="16"/>
          <w:szCs w:val="16"/>
        </w:rPr>
        <w:footnoteRef/>
      </w:r>
      <w:r w:rsidRPr="00841AF9">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841AF9" w:rsidRDefault="002B3055" w:rsidP="002B3055">
      <w:pPr>
        <w:pStyle w:val="Tekstprzypisudolnego"/>
        <w:rPr>
          <w:sz w:val="16"/>
          <w:szCs w:val="16"/>
        </w:rPr>
      </w:pPr>
      <w:r w:rsidRPr="00841AF9">
        <w:rPr>
          <w:sz w:val="16"/>
          <w:szCs w:val="16"/>
        </w:rPr>
        <w:t>Mikroprzedsiębiorstwo: przedsiębiorstwo, które zatrudnia mniej niż 10 osób i którego roczny obrót lub roczna suma bilansowa nie przekracza 2 milionów EUR.</w:t>
      </w:r>
    </w:p>
    <w:p w14:paraId="32F175F4" w14:textId="77777777" w:rsidR="002B3055" w:rsidRPr="00841AF9" w:rsidRDefault="002B3055" w:rsidP="002B3055">
      <w:pPr>
        <w:pStyle w:val="Tekstprzypisudolnego"/>
        <w:rPr>
          <w:sz w:val="16"/>
          <w:szCs w:val="16"/>
        </w:rPr>
      </w:pPr>
      <w:r w:rsidRPr="00841AF9">
        <w:rPr>
          <w:sz w:val="16"/>
          <w:szCs w:val="16"/>
        </w:rPr>
        <w:t>Małe przedsiębiorstwo: przedsiębiorstwo, które zatrudnia mniej niż 50 osób i którego roczny obrót lub roczna suma bilansowa nie przekracza 10 milionów EUR.</w:t>
      </w:r>
    </w:p>
    <w:p w14:paraId="7446E2C9" w14:textId="77777777" w:rsidR="002B3055" w:rsidRPr="00841AF9" w:rsidRDefault="002B3055" w:rsidP="002B3055">
      <w:pPr>
        <w:pStyle w:val="Tekstprzypisudolnego"/>
        <w:rPr>
          <w:sz w:val="16"/>
          <w:szCs w:val="16"/>
        </w:rPr>
      </w:pPr>
      <w:r w:rsidRPr="00841AF9">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Pr="00841AF9" w:rsidRDefault="0016350B" w:rsidP="005C6B3C">
      <w:pPr>
        <w:pStyle w:val="Tekstprzypisudolnego"/>
        <w:rPr>
          <w:rFonts w:ascii="Arial" w:hAnsi="Arial" w:cs="Arial"/>
          <w:sz w:val="16"/>
          <w:szCs w:val="16"/>
        </w:rPr>
      </w:pPr>
    </w:p>
    <w:p w14:paraId="0EFFB388" w14:textId="77777777" w:rsidR="0016350B" w:rsidRPr="00841AF9" w:rsidRDefault="0016350B" w:rsidP="005C6B3C">
      <w:pPr>
        <w:pStyle w:val="Tekstprzypisudolnego"/>
      </w:pPr>
      <w:r w:rsidRPr="00841AF9">
        <w:rPr>
          <w:rStyle w:val="Odwoanieprzypisudolnego"/>
          <w:rFonts w:ascii="Arial" w:hAnsi="Arial" w:cs="Arial"/>
          <w:sz w:val="16"/>
          <w:szCs w:val="16"/>
        </w:rPr>
        <w:footnoteRef/>
      </w:r>
      <w:r w:rsidRPr="00841AF9">
        <w:rPr>
          <w:rFonts w:ascii="Arial" w:hAnsi="Arial" w:cs="Arial"/>
          <w:sz w:val="16"/>
          <w:szCs w:val="16"/>
        </w:rPr>
        <w:t xml:space="preserve"> </w:t>
      </w:r>
      <w:r w:rsidRPr="00841AF9">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Pr="00841AF9" w:rsidRDefault="0016350B" w:rsidP="005C6B3C">
      <w:pPr>
        <w:pStyle w:val="Tekstprzypisudolnego"/>
        <w:rPr>
          <w:rFonts w:ascii="Arial" w:hAnsi="Arial" w:cs="Arial"/>
          <w:sz w:val="16"/>
          <w:szCs w:val="16"/>
        </w:rPr>
      </w:pPr>
    </w:p>
    <w:p w14:paraId="7AC1F703" w14:textId="77777777" w:rsidR="0016350B" w:rsidRPr="00841AF9" w:rsidRDefault="0016350B" w:rsidP="005C6B3C">
      <w:pPr>
        <w:pStyle w:val="Tekstprzypisudolnego"/>
      </w:pPr>
      <w:r w:rsidRPr="00841AF9">
        <w:rPr>
          <w:rStyle w:val="Odwoanieprzypisudolnego"/>
          <w:rFonts w:ascii="Arial" w:hAnsi="Arial" w:cs="Arial"/>
          <w:sz w:val="16"/>
          <w:szCs w:val="16"/>
        </w:rPr>
        <w:footnoteRef/>
      </w:r>
      <w:r w:rsidRPr="00841AF9">
        <w:rPr>
          <w:rFonts w:ascii="Arial" w:hAnsi="Arial" w:cs="Arial"/>
          <w:sz w:val="16"/>
          <w:szCs w:val="16"/>
        </w:rPr>
        <w:t xml:space="preserve"> </w:t>
      </w:r>
      <w:r w:rsidRPr="00841AF9">
        <w:rPr>
          <w:rFonts w:ascii="Arial" w:hAnsi="Arial" w:cs="Arial"/>
          <w:color w:val="000000"/>
          <w:sz w:val="16"/>
          <w:szCs w:val="16"/>
        </w:rPr>
        <w:t xml:space="preserve">W przypadku, gdy wykonawca </w:t>
      </w:r>
      <w:r w:rsidRPr="00841AF9">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Pr="00841AF9" w:rsidRDefault="00227DB0" w:rsidP="00227DB0">
      <w:pPr>
        <w:pStyle w:val="Tekstprzypisudolnego"/>
        <w:jc w:val="both"/>
        <w:rPr>
          <w:rFonts w:ascii="Arial" w:eastAsia="Times New Roman" w:hAnsi="Arial" w:cs="Arial"/>
          <w:sz w:val="16"/>
          <w:szCs w:val="16"/>
        </w:rPr>
      </w:pPr>
      <w:r w:rsidRPr="00841AF9">
        <w:rPr>
          <w:rStyle w:val="Odwoanieprzypisudolnego"/>
          <w:rFonts w:ascii="Arial" w:hAnsi="Arial" w:cs="Arial"/>
          <w:sz w:val="16"/>
          <w:szCs w:val="16"/>
        </w:rPr>
        <w:footnoteRef/>
      </w:r>
      <w:r w:rsidRPr="00841AF9">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Pr="00841AF9" w:rsidRDefault="00227DB0" w:rsidP="00CB56F5">
      <w:pPr>
        <w:pStyle w:val="Tekstprzypisudolnego"/>
        <w:numPr>
          <w:ilvl w:val="0"/>
          <w:numId w:val="59"/>
        </w:numPr>
        <w:rPr>
          <w:rFonts w:ascii="Arial" w:hAnsi="Arial" w:cs="Arial"/>
          <w:sz w:val="16"/>
          <w:szCs w:val="16"/>
        </w:rPr>
      </w:pPr>
      <w:r w:rsidRPr="00841AF9">
        <w:rPr>
          <w:rFonts w:ascii="Arial" w:hAnsi="Arial" w:cs="Arial"/>
          <w:sz w:val="16"/>
          <w:szCs w:val="16"/>
        </w:rPr>
        <w:t>obywateli rosyjskich lub osób fizycznych lub prawnych, podmiotów lub organów z siedzibą w Rosji;</w:t>
      </w:r>
    </w:p>
    <w:p w14:paraId="3F2C4A87" w14:textId="77777777" w:rsidR="00227DB0" w:rsidRPr="00841AF9" w:rsidRDefault="00227DB0" w:rsidP="00CB56F5">
      <w:pPr>
        <w:pStyle w:val="Tekstprzypisudolnego"/>
        <w:numPr>
          <w:ilvl w:val="0"/>
          <w:numId w:val="59"/>
        </w:numPr>
        <w:rPr>
          <w:rFonts w:ascii="Arial" w:hAnsi="Arial" w:cs="Arial"/>
          <w:sz w:val="16"/>
          <w:szCs w:val="16"/>
        </w:rPr>
      </w:pPr>
      <w:bookmarkStart w:id="65" w:name="_Hlk102557314"/>
      <w:r w:rsidRPr="00841AF9">
        <w:rPr>
          <w:rFonts w:ascii="Arial" w:hAnsi="Arial" w:cs="Arial"/>
          <w:sz w:val="16"/>
          <w:szCs w:val="16"/>
        </w:rPr>
        <w:t>osób prawnych, podmiotów lub organów, do których prawa własności bezpośrednio lub pośrednio w ponad 50 % należą do podmiotu, o którym mowa w lit. a) niniejszego ustępu; lub</w:t>
      </w:r>
      <w:bookmarkEnd w:id="65"/>
    </w:p>
    <w:p w14:paraId="2133FD1A" w14:textId="77777777" w:rsidR="00227DB0" w:rsidRPr="00841AF9" w:rsidRDefault="00227DB0" w:rsidP="00CB56F5">
      <w:pPr>
        <w:pStyle w:val="Tekstprzypisudolnego"/>
        <w:numPr>
          <w:ilvl w:val="0"/>
          <w:numId w:val="59"/>
        </w:numPr>
        <w:rPr>
          <w:rFonts w:ascii="Arial" w:hAnsi="Arial" w:cs="Arial"/>
          <w:sz w:val="16"/>
          <w:szCs w:val="16"/>
        </w:rPr>
      </w:pPr>
      <w:r w:rsidRPr="00841AF9">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Pr="00841AF9" w:rsidRDefault="00227DB0" w:rsidP="00227DB0">
      <w:pPr>
        <w:pStyle w:val="Tekstprzypisudolnego"/>
        <w:jc w:val="both"/>
        <w:rPr>
          <w:rFonts w:ascii="Arial" w:hAnsi="Arial" w:cs="Arial"/>
          <w:sz w:val="16"/>
          <w:szCs w:val="16"/>
        </w:rPr>
      </w:pPr>
      <w:r w:rsidRPr="00841AF9">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258933F" w14:textId="77777777" w:rsidR="00227DB0" w:rsidRPr="00841AF9" w:rsidRDefault="00227DB0" w:rsidP="00227DB0">
      <w:pPr>
        <w:jc w:val="both"/>
        <w:rPr>
          <w:rFonts w:ascii="Arial" w:hAnsi="Arial" w:cs="Arial"/>
          <w:color w:val="222222"/>
          <w:sz w:val="16"/>
          <w:szCs w:val="16"/>
        </w:rPr>
      </w:pPr>
      <w:r w:rsidRPr="00841AF9">
        <w:rPr>
          <w:rStyle w:val="Odwoanieprzypisudolnego"/>
          <w:rFonts w:ascii="Arial" w:hAnsi="Arial" w:cs="Arial"/>
          <w:sz w:val="16"/>
          <w:szCs w:val="16"/>
        </w:rPr>
        <w:footnoteRef/>
      </w:r>
      <w:r w:rsidRPr="00841AF9">
        <w:rPr>
          <w:rFonts w:ascii="Arial" w:hAnsi="Arial" w:cs="Arial"/>
          <w:sz w:val="16"/>
          <w:szCs w:val="16"/>
        </w:rPr>
        <w:t xml:space="preserve"> </w:t>
      </w:r>
      <w:r w:rsidRPr="00841AF9">
        <w:rPr>
          <w:rFonts w:ascii="Arial" w:hAnsi="Arial" w:cs="Arial"/>
          <w:color w:val="222222"/>
          <w:sz w:val="16"/>
          <w:szCs w:val="16"/>
        </w:rPr>
        <w:t xml:space="preserve">Zgodnie z treścią art. 7 ust. 1 ustawy z dnia 13 kwietnia 2022 r. </w:t>
      </w:r>
      <w:r w:rsidRPr="00841AF9">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841AF9">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Pr="00841AF9" w:rsidRDefault="00227DB0" w:rsidP="00227DB0">
      <w:pPr>
        <w:jc w:val="both"/>
        <w:rPr>
          <w:rFonts w:ascii="Arial" w:hAnsi="Arial" w:cs="Arial"/>
          <w:color w:val="222222"/>
          <w:sz w:val="16"/>
          <w:szCs w:val="16"/>
        </w:rPr>
      </w:pPr>
      <w:r w:rsidRPr="00841AF9">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CF3F6E5" w14:textId="77777777" w:rsidR="00911571" w:rsidRPr="00841AF9" w:rsidRDefault="00911571" w:rsidP="00911571">
      <w:pPr>
        <w:jc w:val="both"/>
        <w:rPr>
          <w:rFonts w:ascii="Arial" w:eastAsia="Calibri" w:hAnsi="Arial" w:cs="Arial"/>
          <w:sz w:val="16"/>
          <w:szCs w:val="16"/>
          <w:lang w:eastAsia="en-US"/>
        </w:rPr>
      </w:pPr>
      <w:r w:rsidRPr="00841AF9">
        <w:rPr>
          <w:rFonts w:ascii="Arial" w:hAnsi="Arial" w:cs="Arial"/>
          <w:color w:val="222222"/>
          <w:sz w:val="16"/>
          <w:szCs w:val="16"/>
        </w:rPr>
        <w:t xml:space="preserve">2) wykonawcę oraz uczestnika </w:t>
      </w:r>
      <w:r w:rsidRPr="00841AF9">
        <w:rPr>
          <w:rFonts w:ascii="Arial" w:hAnsi="Arial" w:cs="Arial"/>
          <w:sz w:val="16"/>
          <w:szCs w:val="16"/>
        </w:rPr>
        <w:t>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6539158" w:rsidR="00227DB0" w:rsidRDefault="00911571" w:rsidP="00911571">
      <w:pPr>
        <w:jc w:val="both"/>
        <w:rPr>
          <w:rFonts w:ascii="Arial" w:eastAsia="Times New Roman" w:hAnsi="Arial" w:cs="Arial"/>
          <w:sz w:val="16"/>
          <w:szCs w:val="16"/>
          <w:lang w:eastAsia="pl-PL"/>
        </w:rPr>
      </w:pPr>
      <w:r w:rsidRPr="00841AF9">
        <w:rPr>
          <w:rFonts w:ascii="Arial" w:hAnsi="Arial" w:cs="Arial"/>
          <w:sz w:val="16"/>
          <w:szCs w:val="16"/>
        </w:rPr>
        <w:t xml:space="preserve">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841AF9">
        <w:rPr>
          <w:rFonts w:ascii="Arial" w:hAnsi="Arial" w:cs="Arial"/>
          <w:color w:val="222222"/>
          <w:sz w:val="16"/>
          <w:szCs w:val="16"/>
        </w:rPr>
        <w:t>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77777777" w:rsidR="0016350B" w:rsidRPr="00841AF9" w:rsidRDefault="0016350B">
    <w:pPr>
      <w:pStyle w:val="Nagwek"/>
    </w:pPr>
    <w:r w:rsidRPr="00841AF9">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sidRPr="00841AF9">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Pr="00841AF9" w:rsidRDefault="0016350B">
                          <w:pPr>
                            <w:pStyle w:val="Zawartoramki"/>
                            <w:rPr>
                              <w:rFonts w:ascii="Aller" w:hAnsi="Aller" w:cs="Aller"/>
                              <w:sz w:val="12"/>
                              <w:szCs w:val="12"/>
                            </w:rPr>
                          </w:pPr>
                          <w:r w:rsidRPr="00841AF9">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Pr="00841AF9" w:rsidRDefault="0016350B">
                    <w:pPr>
                      <w:pStyle w:val="Zawartoramki"/>
                      <w:rPr>
                        <w:rFonts w:ascii="Aller" w:hAnsi="Aller" w:cs="Aller"/>
                        <w:sz w:val="12"/>
                        <w:szCs w:val="12"/>
                      </w:rPr>
                    </w:pPr>
                    <w:r w:rsidRPr="00841AF9">
                      <w:rPr>
                        <w:rFonts w:ascii="Aller" w:hAnsi="Aller" w:cs="Aller"/>
                        <w:sz w:val="12"/>
                        <w:szCs w:val="12"/>
                      </w:rPr>
                      <w:t>INSTYTUCJA WOJEWÓDZTWA MAŁOPOLSKIEGO</w:t>
                    </w:r>
                  </w:p>
                </w:txbxContent>
              </v:textbox>
            </v:rect>
          </w:pict>
        </mc:Fallback>
      </mc:AlternateContent>
    </w:r>
    <w:r w:rsidRPr="00841AF9">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Pr="00841AF9" w:rsidRDefault="0016350B">
                          <w:pPr>
                            <w:pStyle w:val="Zawartoramki"/>
                            <w:spacing w:line="276" w:lineRule="auto"/>
                            <w:ind w:left="-426" w:right="-390"/>
                            <w:jc w:val="center"/>
                            <w:rPr>
                              <w:rFonts w:ascii="Aller" w:hAnsi="Aller" w:cs="Aller"/>
                              <w:spacing w:val="-10"/>
                              <w:sz w:val="38"/>
                              <w:szCs w:val="38"/>
                            </w:rPr>
                          </w:pPr>
                          <w:r w:rsidRPr="00841AF9">
                            <w:rPr>
                              <w:rFonts w:ascii="Aller" w:hAnsi="Aller" w:cs="Aller"/>
                              <w:spacing w:val="-10"/>
                              <w:sz w:val="38"/>
                              <w:szCs w:val="38"/>
                            </w:rPr>
                            <w:t>Szpital Specjalistyczny im. J. Dietla w Krakowie</w:t>
                          </w:r>
                        </w:p>
                        <w:p w14:paraId="76821D82" w14:textId="77777777" w:rsidR="0016350B" w:rsidRPr="00841AF9" w:rsidRDefault="0016350B">
                          <w:pPr>
                            <w:pStyle w:val="Zawartoramki"/>
                            <w:spacing w:line="276" w:lineRule="auto"/>
                            <w:ind w:left="-426" w:right="-390"/>
                            <w:jc w:val="center"/>
                            <w:rPr>
                              <w:rFonts w:ascii="Aller" w:hAnsi="Aller" w:cs="Aller"/>
                              <w:sz w:val="32"/>
                              <w:szCs w:val="32"/>
                            </w:rPr>
                          </w:pPr>
                          <w:r w:rsidRPr="00841AF9">
                            <w:rPr>
                              <w:rFonts w:ascii="Aller" w:hAnsi="Aller" w:cs="Aller"/>
                              <w:sz w:val="32"/>
                              <w:szCs w:val="32"/>
                            </w:rPr>
                            <w:t>ul. Skarbowa 4, 31-121 Kraków</w:t>
                          </w:r>
                        </w:p>
                        <w:p w14:paraId="7C27FF76" w14:textId="77777777" w:rsidR="0016350B" w:rsidRPr="00841AF9" w:rsidRDefault="0016350B">
                          <w:pPr>
                            <w:pStyle w:val="Zawartoramki"/>
                            <w:spacing w:line="276" w:lineRule="auto"/>
                            <w:ind w:left="-426" w:right="-390"/>
                            <w:jc w:val="center"/>
                            <w:rPr>
                              <w:rFonts w:ascii="Aller" w:hAnsi="Aller" w:cs="Aller"/>
                              <w:spacing w:val="-8"/>
                            </w:rPr>
                          </w:pPr>
                          <w:r w:rsidRPr="00841AF9">
                            <w:rPr>
                              <w:rFonts w:ascii="Aller" w:hAnsi="Aller" w:cs="Aller"/>
                              <w:spacing w:val="-8"/>
                            </w:rPr>
                            <w:t>centrala 12 687 62 00,   sekretariat 12 687 63 30,   fax 12 687 63 31</w:t>
                          </w:r>
                        </w:p>
                        <w:p w14:paraId="239D1167" w14:textId="77777777" w:rsidR="0016350B" w:rsidRPr="00841AF9" w:rsidRDefault="0016350B">
                          <w:pPr>
                            <w:pStyle w:val="Nagwek"/>
                            <w:jc w:val="center"/>
                            <w:rPr>
                              <w:rStyle w:val="czeinternetowe"/>
                              <w:rFonts w:ascii="Aller" w:hAnsi="Aller" w:cs="Aller"/>
                              <w:b/>
                              <w:bCs/>
                              <w:spacing w:val="-10"/>
                            </w:rPr>
                          </w:pPr>
                          <w:r w:rsidRPr="00841AF9">
                            <w:rPr>
                              <w:rFonts w:ascii="Aller" w:hAnsi="Aller" w:cs="Aller"/>
                              <w:b/>
                              <w:bCs/>
                              <w:spacing w:val="-10"/>
                            </w:rPr>
                            <w:t xml:space="preserve">e-mail:    </w:t>
                          </w:r>
                          <w:hyperlink r:id="rId1">
                            <w:r w:rsidRPr="00841AF9">
                              <w:rPr>
                                <w:rStyle w:val="czeinternetowe"/>
                                <w:rFonts w:ascii="Aller" w:hAnsi="Aller" w:cs="Aller"/>
                                <w:b/>
                                <w:bCs/>
                                <w:spacing w:val="-10"/>
                              </w:rPr>
                              <w:t>sekretariat@dietl.krakow.pl</w:t>
                            </w:r>
                          </w:hyperlink>
                          <w:r w:rsidRPr="00841AF9">
                            <w:rPr>
                              <w:rStyle w:val="czeinternetowe"/>
                              <w:rFonts w:ascii="Aller" w:hAnsi="Aller" w:cs="Aller"/>
                              <w:b/>
                              <w:bCs/>
                              <w:spacing w:val="-10"/>
                              <w:u w:val="none"/>
                            </w:rPr>
                            <w:t xml:space="preserve">   </w:t>
                          </w:r>
                          <w:r w:rsidRPr="00841AF9">
                            <w:rPr>
                              <w:rFonts w:ascii="Aller" w:hAnsi="Aller" w:cs="Aller"/>
                              <w:b/>
                              <w:bCs/>
                              <w:spacing w:val="-10"/>
                            </w:rPr>
                            <w:t xml:space="preserve">strona internetowa:   </w:t>
                          </w:r>
                          <w:hyperlink r:id="rId2">
                            <w:r w:rsidRPr="00841AF9">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Pr="00841AF9" w:rsidRDefault="0016350B">
                    <w:pPr>
                      <w:pStyle w:val="Zawartoramki"/>
                      <w:spacing w:line="276" w:lineRule="auto"/>
                      <w:ind w:left="-426" w:right="-390"/>
                      <w:jc w:val="center"/>
                      <w:rPr>
                        <w:rFonts w:ascii="Aller" w:hAnsi="Aller" w:cs="Aller"/>
                        <w:spacing w:val="-10"/>
                        <w:sz w:val="38"/>
                        <w:szCs w:val="38"/>
                      </w:rPr>
                    </w:pPr>
                    <w:r w:rsidRPr="00841AF9">
                      <w:rPr>
                        <w:rFonts w:ascii="Aller" w:hAnsi="Aller" w:cs="Aller"/>
                        <w:spacing w:val="-10"/>
                        <w:sz w:val="38"/>
                        <w:szCs w:val="38"/>
                      </w:rPr>
                      <w:t>Szpital Specjalistyczny im. J. Dietla w Krakowie</w:t>
                    </w:r>
                  </w:p>
                  <w:p w14:paraId="76821D82" w14:textId="77777777" w:rsidR="0016350B" w:rsidRPr="00841AF9" w:rsidRDefault="0016350B">
                    <w:pPr>
                      <w:pStyle w:val="Zawartoramki"/>
                      <w:spacing w:line="276" w:lineRule="auto"/>
                      <w:ind w:left="-426" w:right="-390"/>
                      <w:jc w:val="center"/>
                      <w:rPr>
                        <w:rFonts w:ascii="Aller" w:hAnsi="Aller" w:cs="Aller"/>
                        <w:sz w:val="32"/>
                        <w:szCs w:val="32"/>
                      </w:rPr>
                    </w:pPr>
                    <w:r w:rsidRPr="00841AF9">
                      <w:rPr>
                        <w:rFonts w:ascii="Aller" w:hAnsi="Aller" w:cs="Aller"/>
                        <w:sz w:val="32"/>
                        <w:szCs w:val="32"/>
                      </w:rPr>
                      <w:t>ul. Skarbowa 4, 31-121 Kraków</w:t>
                    </w:r>
                  </w:p>
                  <w:p w14:paraId="7C27FF76" w14:textId="77777777" w:rsidR="0016350B" w:rsidRPr="00841AF9" w:rsidRDefault="0016350B">
                    <w:pPr>
                      <w:pStyle w:val="Zawartoramki"/>
                      <w:spacing w:line="276" w:lineRule="auto"/>
                      <w:ind w:left="-426" w:right="-390"/>
                      <w:jc w:val="center"/>
                      <w:rPr>
                        <w:rFonts w:ascii="Aller" w:hAnsi="Aller" w:cs="Aller"/>
                        <w:spacing w:val="-8"/>
                      </w:rPr>
                    </w:pPr>
                    <w:r w:rsidRPr="00841AF9">
                      <w:rPr>
                        <w:rFonts w:ascii="Aller" w:hAnsi="Aller" w:cs="Aller"/>
                        <w:spacing w:val="-8"/>
                      </w:rPr>
                      <w:t>centrala 12 687 62 00,   sekretariat 12 687 63 30,   fax 12 687 63 31</w:t>
                    </w:r>
                  </w:p>
                  <w:p w14:paraId="239D1167" w14:textId="77777777" w:rsidR="0016350B" w:rsidRPr="00841AF9" w:rsidRDefault="0016350B">
                    <w:pPr>
                      <w:pStyle w:val="Nagwek"/>
                      <w:jc w:val="center"/>
                      <w:rPr>
                        <w:rStyle w:val="czeinternetowe"/>
                        <w:rFonts w:ascii="Aller" w:hAnsi="Aller" w:cs="Aller"/>
                        <w:b/>
                        <w:bCs/>
                        <w:spacing w:val="-10"/>
                      </w:rPr>
                    </w:pPr>
                    <w:r w:rsidRPr="00841AF9">
                      <w:rPr>
                        <w:rFonts w:ascii="Aller" w:hAnsi="Aller" w:cs="Aller"/>
                        <w:b/>
                        <w:bCs/>
                        <w:spacing w:val="-10"/>
                      </w:rPr>
                      <w:t xml:space="preserve">e-mail:    </w:t>
                    </w:r>
                    <w:hyperlink r:id="rId3">
                      <w:r w:rsidRPr="00841AF9">
                        <w:rPr>
                          <w:rStyle w:val="czeinternetowe"/>
                          <w:rFonts w:ascii="Aller" w:hAnsi="Aller" w:cs="Aller"/>
                          <w:b/>
                          <w:bCs/>
                          <w:spacing w:val="-10"/>
                        </w:rPr>
                        <w:t>sekretariat@dietl.krakow.pl</w:t>
                      </w:r>
                    </w:hyperlink>
                    <w:r w:rsidRPr="00841AF9">
                      <w:rPr>
                        <w:rStyle w:val="czeinternetowe"/>
                        <w:rFonts w:ascii="Aller" w:hAnsi="Aller" w:cs="Aller"/>
                        <w:b/>
                        <w:bCs/>
                        <w:spacing w:val="-10"/>
                        <w:u w:val="none"/>
                      </w:rPr>
                      <w:t xml:space="preserve">   </w:t>
                    </w:r>
                    <w:r w:rsidRPr="00841AF9">
                      <w:rPr>
                        <w:rFonts w:ascii="Aller" w:hAnsi="Aller" w:cs="Aller"/>
                        <w:b/>
                        <w:bCs/>
                        <w:spacing w:val="-10"/>
                      </w:rPr>
                      <w:t xml:space="preserve">strona internetowa:   </w:t>
                    </w:r>
                    <w:hyperlink r:id="rId4">
                      <w:r w:rsidRPr="00841AF9">
                        <w:rPr>
                          <w:rStyle w:val="czeinternetowe"/>
                          <w:rFonts w:ascii="Aller" w:hAnsi="Aller" w:cs="Aller"/>
                          <w:b/>
                          <w:bCs/>
                          <w:spacing w:val="-10"/>
                        </w:rPr>
                        <w:t>www.szpitaldietla.pl</w:t>
                      </w:r>
                    </w:hyperlink>
                  </w:p>
                </w:txbxContent>
              </v:textbox>
            </v:rect>
          </w:pict>
        </mc:Fallback>
      </mc:AlternateContent>
    </w:r>
    <w:r w:rsidRPr="00841AF9">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sidRPr="00841AF9">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A568DF">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77782735"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567"/>
        </w:tabs>
        <w:ind w:left="1287" w:hanging="360"/>
      </w:pPr>
      <w:rPr>
        <w:rFonts w:ascii="Times New Roman" w:hAnsi="Times New Roman" w:cs="Times New Roman" w:hint="default"/>
        <w:sz w:val="24"/>
        <w:szCs w:val="24"/>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9F062120"/>
    <w:name w:val="WW8Num17"/>
    <w:lvl w:ilvl="0">
      <w:start w:val="1"/>
      <w:numFmt w:val="decimal"/>
      <w:lvlText w:val="%1."/>
      <w:lvlJc w:val="left"/>
      <w:pPr>
        <w:tabs>
          <w:tab w:val="num" w:pos="-77"/>
        </w:tabs>
        <w:ind w:left="643"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0A261475"/>
    <w:multiLevelType w:val="multilevel"/>
    <w:tmpl w:val="3B76A684"/>
    <w:lvl w:ilvl="0">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F027E5C"/>
    <w:multiLevelType w:val="hybridMultilevel"/>
    <w:tmpl w:val="BB8683BA"/>
    <w:lvl w:ilvl="0" w:tplc="F9D4FC9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0"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1" w15:restartNumberingAfterBreak="0">
    <w:nsid w:val="18995621"/>
    <w:multiLevelType w:val="hybridMultilevel"/>
    <w:tmpl w:val="ED72D738"/>
    <w:lvl w:ilvl="0" w:tplc="F6CA65D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3" w15:restartNumberingAfterBreak="0">
    <w:nsid w:val="1B523E6E"/>
    <w:multiLevelType w:val="hybridMultilevel"/>
    <w:tmpl w:val="7C5EADA4"/>
    <w:lvl w:ilvl="0" w:tplc="FA3A1A30">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9"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1F311B2"/>
    <w:multiLevelType w:val="hybridMultilevel"/>
    <w:tmpl w:val="F43E7F12"/>
    <w:lvl w:ilvl="0" w:tplc="54F6BE26">
      <w:start w:val="1"/>
      <w:numFmt w:val="bullet"/>
      <w:lvlText w:val="-"/>
      <w:lvlJc w:val="left"/>
      <w:pPr>
        <w:ind w:left="720" w:hanging="360"/>
      </w:pPr>
      <w:rPr>
        <w:rFonts w:ascii="Sylfaen" w:hAnsi="Sylfae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4"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8"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9"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2F1730B8"/>
    <w:multiLevelType w:val="hybridMultilevel"/>
    <w:tmpl w:val="7108D036"/>
    <w:lvl w:ilvl="0" w:tplc="2A74F0D8">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F5753BE"/>
    <w:multiLevelType w:val="hybridMultilevel"/>
    <w:tmpl w:val="B6D8F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3" w15:restartNumberingAfterBreak="0">
    <w:nsid w:val="32E6515B"/>
    <w:multiLevelType w:val="hybridMultilevel"/>
    <w:tmpl w:val="938E31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35C57F8C"/>
    <w:multiLevelType w:val="hybridMultilevel"/>
    <w:tmpl w:val="B15823DC"/>
    <w:lvl w:ilvl="0" w:tplc="103AE7AE">
      <w:start w:val="1"/>
      <w:numFmt w:val="upperLetter"/>
      <w:lvlText w:val="%1)"/>
      <w:lvlJc w:val="left"/>
      <w:pPr>
        <w:ind w:left="720" w:hanging="360"/>
      </w:pPr>
      <w:rPr>
        <w:rFonts w:eastAsia="Times New Roman" w:hint="default"/>
        <w:b/>
        <w:color w:val="FF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6"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7"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58"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61"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3EF90CA7"/>
    <w:multiLevelType w:val="hybridMultilevel"/>
    <w:tmpl w:val="EE1E7F1A"/>
    <w:name w:val="WW8Num4022"/>
    <w:lvl w:ilvl="0" w:tplc="7344813C">
      <w:start w:val="1"/>
      <w:numFmt w:val="decimal"/>
      <w:lvlText w:val="%1."/>
      <w:lvlJc w:val="left"/>
      <w:pPr>
        <w:tabs>
          <w:tab w:val="num" w:pos="357"/>
        </w:tabs>
        <w:ind w:left="357" w:hanging="357"/>
      </w:pPr>
      <w:rPr>
        <w:rFonts w:ascii="Times New Roman" w:hAnsi="Times New Roman" w:cs="Times New Roman" w:hint="default"/>
        <w:b w:val="0"/>
        <w:bCs w:val="0"/>
        <w:strike w:val="0"/>
        <w:color w:val="auto"/>
      </w:rPr>
    </w:lvl>
    <w:lvl w:ilvl="1" w:tplc="64CA32B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trike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3"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9"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1"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3"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4B610C49"/>
    <w:multiLevelType w:val="hybridMultilevel"/>
    <w:tmpl w:val="127C872A"/>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75"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80" w15:restartNumberingAfterBreak="0">
    <w:nsid w:val="57576DB8"/>
    <w:multiLevelType w:val="multilevel"/>
    <w:tmpl w:val="442E1690"/>
    <w:lvl w:ilvl="0">
      <w:start w:val="2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bCs w:val="0"/>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1"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4"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5"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8"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9"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0"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92"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4"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5"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9"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0CB7A41"/>
    <w:multiLevelType w:val="hybridMultilevel"/>
    <w:tmpl w:val="A8D20E64"/>
    <w:lvl w:ilvl="0" w:tplc="39946A12">
      <w:start w:val="1"/>
      <w:numFmt w:val="bullet"/>
      <w:lvlText w:val="-"/>
      <w:lvlJc w:val="left"/>
      <w:pPr>
        <w:ind w:left="121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7214274D"/>
    <w:multiLevelType w:val="hybridMultilevel"/>
    <w:tmpl w:val="D1845780"/>
    <w:lvl w:ilvl="0" w:tplc="213EB290">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3" w15:restartNumberingAfterBreak="0">
    <w:nsid w:val="728E03BA"/>
    <w:multiLevelType w:val="hybridMultilevel"/>
    <w:tmpl w:val="E5E2905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4"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5C00A9D"/>
    <w:multiLevelType w:val="hybridMultilevel"/>
    <w:tmpl w:val="3E86ED74"/>
    <w:lvl w:ilvl="0" w:tplc="187817F8">
      <w:start w:val="1"/>
      <w:numFmt w:val="decimal"/>
      <w:lvlText w:val="%1."/>
      <w:lvlJc w:val="left"/>
      <w:pPr>
        <w:tabs>
          <w:tab w:val="num" w:pos="357"/>
        </w:tabs>
        <w:ind w:left="397" w:hanging="397"/>
      </w:pPr>
    </w:lvl>
    <w:lvl w:ilvl="1" w:tplc="04150001">
      <w:numFmt w:val="decimal"/>
      <w:lvlText w:val=""/>
      <w:lvlJc w:val="left"/>
      <w:pPr>
        <w:tabs>
          <w:tab w:val="num" w:pos="786"/>
        </w:tabs>
        <w:ind w:left="786"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8" w15:restartNumberingAfterBreak="0">
    <w:nsid w:val="776D5D46"/>
    <w:multiLevelType w:val="hybridMultilevel"/>
    <w:tmpl w:val="2744D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A54FDC"/>
    <w:multiLevelType w:val="hybridMultilevel"/>
    <w:tmpl w:val="00E0EAB4"/>
    <w:lvl w:ilvl="0" w:tplc="39946A12">
      <w:start w:val="1"/>
      <w:numFmt w:val="bullet"/>
      <w:lvlText w:val="-"/>
      <w:lvlJc w:val="left"/>
      <w:pPr>
        <w:ind w:left="360" w:hanging="360"/>
      </w:pPr>
      <w:rPr>
        <w:rFonts w:ascii="Courier New" w:hAnsi="Courier New"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1"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13"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5"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56"/>
  </w:num>
  <w:num w:numId="2" w16cid:durableId="2934847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1081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65636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427566">
    <w:abstractNumId w:val="91"/>
  </w:num>
  <w:num w:numId="6" w16cid:durableId="20181159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594227">
    <w:abstractNumId w:val="68"/>
  </w:num>
  <w:num w:numId="8" w16cid:durableId="1340422346">
    <w:abstractNumId w:val="9"/>
  </w:num>
  <w:num w:numId="9" w16cid:durableId="168446330">
    <w:abstractNumId w:val="14"/>
  </w:num>
  <w:num w:numId="10" w16cid:durableId="1721512860">
    <w:abstractNumId w:val="83"/>
  </w:num>
  <w:num w:numId="11" w16cid:durableId="173884424">
    <w:abstractNumId w:val="71"/>
  </w:num>
  <w:num w:numId="12" w16cid:durableId="895625219">
    <w:abstractNumId w:val="107"/>
  </w:num>
  <w:num w:numId="13" w16cid:durableId="602764436">
    <w:abstractNumId w:val="110"/>
  </w:num>
  <w:num w:numId="14" w16cid:durableId="1463108335">
    <w:abstractNumId w:val="84"/>
  </w:num>
  <w:num w:numId="15" w16cid:durableId="1494833338">
    <w:abstractNumId w:val="25"/>
  </w:num>
  <w:num w:numId="16" w16cid:durableId="289551828">
    <w:abstractNumId w:val="12"/>
  </w:num>
  <w:num w:numId="17" w16cid:durableId="674921612">
    <w:abstractNumId w:val="19"/>
  </w:num>
  <w:num w:numId="18" w16cid:durableId="1671832917">
    <w:abstractNumId w:val="2"/>
    <w:lvlOverride w:ilvl="0">
      <w:startOverride w:val="1"/>
    </w:lvlOverride>
  </w:num>
  <w:num w:numId="19" w16cid:durableId="465198382">
    <w:abstractNumId w:val="75"/>
  </w:num>
  <w:num w:numId="20" w16cid:durableId="9457175">
    <w:abstractNumId w:val="20"/>
  </w:num>
  <w:num w:numId="21" w16cid:durableId="12272094">
    <w:abstractNumId w:val="78"/>
  </w:num>
  <w:num w:numId="22" w16cid:durableId="1853883558">
    <w:abstractNumId w:val="42"/>
  </w:num>
  <w:num w:numId="23" w16cid:durableId="341518185">
    <w:abstractNumId w:val="77"/>
  </w:num>
  <w:num w:numId="24" w16cid:durableId="1241599086">
    <w:abstractNumId w:val="73"/>
  </w:num>
  <w:num w:numId="25" w16cid:durableId="880895448">
    <w:abstractNumId w:val="100"/>
  </w:num>
  <w:num w:numId="26" w16cid:durableId="1750424729">
    <w:abstractNumId w:val="17"/>
  </w:num>
  <w:num w:numId="27" w16cid:durableId="1949387665">
    <w:abstractNumId w:val="95"/>
  </w:num>
  <w:num w:numId="28" w16cid:durableId="467169403">
    <w:abstractNumId w:val="105"/>
  </w:num>
  <w:num w:numId="29" w16cid:durableId="972632792">
    <w:abstractNumId w:val="85"/>
  </w:num>
  <w:num w:numId="30" w16cid:durableId="956986744">
    <w:abstractNumId w:val="4"/>
  </w:num>
  <w:num w:numId="31" w16cid:durableId="976765713">
    <w:abstractNumId w:val="1"/>
    <w:lvlOverride w:ilvl="0">
      <w:startOverride w:val="1"/>
    </w:lvlOverride>
  </w:num>
  <w:num w:numId="32" w16cid:durableId="2105420038">
    <w:abstractNumId w:val="15"/>
  </w:num>
  <w:num w:numId="33" w16cid:durableId="1700546765">
    <w:abstractNumId w:val="39"/>
  </w:num>
  <w:num w:numId="34" w16cid:durableId="1045637133">
    <w:abstractNumId w:val="52"/>
  </w:num>
  <w:num w:numId="35" w16cid:durableId="1333795255">
    <w:abstractNumId w:val="97"/>
  </w:num>
  <w:num w:numId="36" w16cid:durableId="663164208">
    <w:abstractNumId w:val="96"/>
  </w:num>
  <w:num w:numId="37" w16cid:durableId="1017577585">
    <w:abstractNumId w:val="104"/>
  </w:num>
  <w:num w:numId="38" w16cid:durableId="722097526">
    <w:abstractNumId w:val="33"/>
  </w:num>
  <w:num w:numId="39" w16cid:durableId="845246480">
    <w:abstractNumId w:val="36"/>
  </w:num>
  <w:num w:numId="40" w16cid:durableId="1809274254">
    <w:abstractNumId w:val="46"/>
  </w:num>
  <w:num w:numId="41" w16cid:durableId="1809663888">
    <w:abstractNumId w:val="67"/>
  </w:num>
  <w:num w:numId="42" w16cid:durableId="863708414">
    <w:abstractNumId w:val="23"/>
  </w:num>
  <w:num w:numId="43" w16cid:durableId="779254973">
    <w:abstractNumId w:val="37"/>
  </w:num>
  <w:num w:numId="44" w16cid:durableId="2016030585">
    <w:abstractNumId w:val="76"/>
  </w:num>
  <w:num w:numId="45" w16cid:durableId="959535439">
    <w:abstractNumId w:val="50"/>
  </w:num>
  <w:num w:numId="46" w16cid:durableId="1970931625">
    <w:abstractNumId w:val="115"/>
  </w:num>
  <w:num w:numId="47" w16cid:durableId="1065033918">
    <w:abstractNumId w:val="86"/>
  </w:num>
  <w:num w:numId="48" w16cid:durableId="1480684783">
    <w:abstractNumId w:val="13"/>
  </w:num>
  <w:num w:numId="49" w16cid:durableId="1667825735">
    <w:abstractNumId w:val="113"/>
  </w:num>
  <w:num w:numId="50" w16cid:durableId="761030744">
    <w:abstractNumId w:val="90"/>
  </w:num>
  <w:num w:numId="51" w16cid:durableId="1974171518">
    <w:abstractNumId w:val="34"/>
  </w:num>
  <w:num w:numId="52" w16cid:durableId="605818748">
    <w:abstractNumId w:val="92"/>
  </w:num>
  <w:num w:numId="53" w16cid:durableId="132038180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00471414">
    <w:abstractNumId w:val="45"/>
  </w:num>
  <w:num w:numId="55" w16cid:durableId="141527469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6929059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7755304">
    <w:abstractNumId w:val="94"/>
  </w:num>
  <w:num w:numId="58" w16cid:durableId="18575716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551890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65785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804385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81629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07133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469787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46826845">
    <w:abstractNumId w:val="59"/>
  </w:num>
  <w:num w:numId="66" w16cid:durableId="51469620">
    <w:abstractNumId w:val="6"/>
  </w:num>
  <w:num w:numId="67" w16cid:durableId="1104437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645641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873735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00435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681632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51878915">
    <w:abstractNumId w:val="88"/>
  </w:num>
  <w:num w:numId="73" w16cid:durableId="6100902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10158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0252066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087308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937245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840285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1368939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25263785">
    <w:abstractNumId w:val="47"/>
  </w:num>
  <w:num w:numId="81"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36094215">
    <w:abstractNumId w:val="44"/>
  </w:num>
  <w:num w:numId="83" w16cid:durableId="817258699">
    <w:abstractNumId w:val="60"/>
  </w:num>
  <w:num w:numId="84" w16cid:durableId="2061006180">
    <w:abstractNumId w:val="28"/>
  </w:num>
  <w:num w:numId="85" w16cid:durableId="1504316175">
    <w:abstractNumId w:val="112"/>
  </w:num>
  <w:num w:numId="86" w16cid:durableId="5629111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780267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660039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29104886">
    <w:abstractNumId w:val="103"/>
  </w:num>
  <w:num w:numId="90" w16cid:durableId="392126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64319524">
    <w:abstractNumId w:val="106"/>
  </w:num>
  <w:num w:numId="92" w16cid:durableId="461533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64218951">
    <w:abstractNumId w:val="53"/>
  </w:num>
  <w:num w:numId="94" w16cid:durableId="360673016">
    <w:abstractNumId w:val="109"/>
  </w:num>
  <w:num w:numId="95" w16cid:durableId="1322998945">
    <w:abstractNumId w:val="8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12552708">
    <w:abstractNumId w:val="54"/>
  </w:num>
  <w:num w:numId="97" w16cid:durableId="74716634">
    <w:abstractNumId w:val="108"/>
  </w:num>
  <w:num w:numId="98" w16cid:durableId="160052904">
    <w:abstractNumId w:val="40"/>
  </w:num>
  <w:num w:numId="99" w16cid:durableId="2127652501">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6025"/>
    <w:rsid w:val="0000731C"/>
    <w:rsid w:val="000147D4"/>
    <w:rsid w:val="0002148E"/>
    <w:rsid w:val="00024D3B"/>
    <w:rsid w:val="00027D2A"/>
    <w:rsid w:val="00030521"/>
    <w:rsid w:val="00031AD9"/>
    <w:rsid w:val="00034AFB"/>
    <w:rsid w:val="00036865"/>
    <w:rsid w:val="00043E3E"/>
    <w:rsid w:val="00044439"/>
    <w:rsid w:val="0004553B"/>
    <w:rsid w:val="000469BA"/>
    <w:rsid w:val="000521D3"/>
    <w:rsid w:val="000579F2"/>
    <w:rsid w:val="0006029E"/>
    <w:rsid w:val="00065309"/>
    <w:rsid w:val="00070B50"/>
    <w:rsid w:val="00071899"/>
    <w:rsid w:val="00086DB5"/>
    <w:rsid w:val="000A6BC6"/>
    <w:rsid w:val="000B22B8"/>
    <w:rsid w:val="000C34BE"/>
    <w:rsid w:val="000C7659"/>
    <w:rsid w:val="000E2D1E"/>
    <w:rsid w:val="0010537D"/>
    <w:rsid w:val="0012051C"/>
    <w:rsid w:val="0012311B"/>
    <w:rsid w:val="001304E9"/>
    <w:rsid w:val="001323BC"/>
    <w:rsid w:val="00132FB2"/>
    <w:rsid w:val="001412D1"/>
    <w:rsid w:val="0016350B"/>
    <w:rsid w:val="0016516D"/>
    <w:rsid w:val="00173EA3"/>
    <w:rsid w:val="00192ED1"/>
    <w:rsid w:val="00194685"/>
    <w:rsid w:val="0019553E"/>
    <w:rsid w:val="001A2F36"/>
    <w:rsid w:val="001A43EB"/>
    <w:rsid w:val="001A4882"/>
    <w:rsid w:val="001B2366"/>
    <w:rsid w:val="001B27FA"/>
    <w:rsid w:val="001C1DB3"/>
    <w:rsid w:val="001C556F"/>
    <w:rsid w:val="001D42BC"/>
    <w:rsid w:val="001E5194"/>
    <w:rsid w:val="001F0B4C"/>
    <w:rsid w:val="001F1578"/>
    <w:rsid w:val="001F1B04"/>
    <w:rsid w:val="001F6276"/>
    <w:rsid w:val="002110FB"/>
    <w:rsid w:val="002116C9"/>
    <w:rsid w:val="00227DB0"/>
    <w:rsid w:val="00232463"/>
    <w:rsid w:val="00242871"/>
    <w:rsid w:val="00244B19"/>
    <w:rsid w:val="00274BDE"/>
    <w:rsid w:val="0029465D"/>
    <w:rsid w:val="002A600C"/>
    <w:rsid w:val="002B3055"/>
    <w:rsid w:val="002B430C"/>
    <w:rsid w:val="002B6505"/>
    <w:rsid w:val="002C0DC1"/>
    <w:rsid w:val="002C1828"/>
    <w:rsid w:val="002C5AA4"/>
    <w:rsid w:val="002C71AC"/>
    <w:rsid w:val="002C75BC"/>
    <w:rsid w:val="002D401B"/>
    <w:rsid w:val="002D4BFB"/>
    <w:rsid w:val="002E4429"/>
    <w:rsid w:val="002E60CC"/>
    <w:rsid w:val="002E7F2C"/>
    <w:rsid w:val="002F766A"/>
    <w:rsid w:val="002F771D"/>
    <w:rsid w:val="00305595"/>
    <w:rsid w:val="00315932"/>
    <w:rsid w:val="00317C15"/>
    <w:rsid w:val="003212CA"/>
    <w:rsid w:val="00325D18"/>
    <w:rsid w:val="00332734"/>
    <w:rsid w:val="00334502"/>
    <w:rsid w:val="00341846"/>
    <w:rsid w:val="003420B1"/>
    <w:rsid w:val="00343AEC"/>
    <w:rsid w:val="00362A4A"/>
    <w:rsid w:val="00362F7C"/>
    <w:rsid w:val="00366CB0"/>
    <w:rsid w:val="00371D26"/>
    <w:rsid w:val="00377FC3"/>
    <w:rsid w:val="0039788C"/>
    <w:rsid w:val="003A4FDA"/>
    <w:rsid w:val="003B1239"/>
    <w:rsid w:val="003B36B2"/>
    <w:rsid w:val="003B3FB9"/>
    <w:rsid w:val="003D2662"/>
    <w:rsid w:val="003D4368"/>
    <w:rsid w:val="003D6783"/>
    <w:rsid w:val="003E221A"/>
    <w:rsid w:val="003E46EE"/>
    <w:rsid w:val="003F499A"/>
    <w:rsid w:val="003F4B71"/>
    <w:rsid w:val="003F614E"/>
    <w:rsid w:val="00404AE9"/>
    <w:rsid w:val="00410513"/>
    <w:rsid w:val="0042345E"/>
    <w:rsid w:val="004304D7"/>
    <w:rsid w:val="0043099F"/>
    <w:rsid w:val="00442578"/>
    <w:rsid w:val="004478C0"/>
    <w:rsid w:val="00450D35"/>
    <w:rsid w:val="00490E29"/>
    <w:rsid w:val="00492F90"/>
    <w:rsid w:val="00495729"/>
    <w:rsid w:val="00497D89"/>
    <w:rsid w:val="004A72FA"/>
    <w:rsid w:val="004A77F0"/>
    <w:rsid w:val="004B4426"/>
    <w:rsid w:val="004B4E30"/>
    <w:rsid w:val="004D3541"/>
    <w:rsid w:val="004D3A60"/>
    <w:rsid w:val="004D7E2D"/>
    <w:rsid w:val="004E42A6"/>
    <w:rsid w:val="004E5CD1"/>
    <w:rsid w:val="004E7103"/>
    <w:rsid w:val="005017A9"/>
    <w:rsid w:val="00502F3C"/>
    <w:rsid w:val="00510E84"/>
    <w:rsid w:val="00512614"/>
    <w:rsid w:val="00523A95"/>
    <w:rsid w:val="005320FC"/>
    <w:rsid w:val="005401AB"/>
    <w:rsid w:val="00540538"/>
    <w:rsid w:val="00553004"/>
    <w:rsid w:val="00563BC6"/>
    <w:rsid w:val="00572377"/>
    <w:rsid w:val="00581674"/>
    <w:rsid w:val="00584A3D"/>
    <w:rsid w:val="005A53CE"/>
    <w:rsid w:val="005B4B90"/>
    <w:rsid w:val="005B5770"/>
    <w:rsid w:val="005C4278"/>
    <w:rsid w:val="005C6B3C"/>
    <w:rsid w:val="005D7981"/>
    <w:rsid w:val="005F06CE"/>
    <w:rsid w:val="00606F1C"/>
    <w:rsid w:val="006123F6"/>
    <w:rsid w:val="00613437"/>
    <w:rsid w:val="00616D08"/>
    <w:rsid w:val="006214AD"/>
    <w:rsid w:val="006249DD"/>
    <w:rsid w:val="0063176B"/>
    <w:rsid w:val="00635A53"/>
    <w:rsid w:val="00645A0C"/>
    <w:rsid w:val="0064600C"/>
    <w:rsid w:val="0065478C"/>
    <w:rsid w:val="006552B0"/>
    <w:rsid w:val="00656EB2"/>
    <w:rsid w:val="00666567"/>
    <w:rsid w:val="0068111A"/>
    <w:rsid w:val="006848F1"/>
    <w:rsid w:val="00696DA5"/>
    <w:rsid w:val="006A161B"/>
    <w:rsid w:val="006A2112"/>
    <w:rsid w:val="006A7AD6"/>
    <w:rsid w:val="006B386B"/>
    <w:rsid w:val="006C1B9B"/>
    <w:rsid w:val="006C4B5B"/>
    <w:rsid w:val="006D05AE"/>
    <w:rsid w:val="006D7AC1"/>
    <w:rsid w:val="006D7DE1"/>
    <w:rsid w:val="006E5B03"/>
    <w:rsid w:val="006E6482"/>
    <w:rsid w:val="006F641B"/>
    <w:rsid w:val="00701838"/>
    <w:rsid w:val="00701CD6"/>
    <w:rsid w:val="00741288"/>
    <w:rsid w:val="00752573"/>
    <w:rsid w:val="00753730"/>
    <w:rsid w:val="00754C32"/>
    <w:rsid w:val="00754E31"/>
    <w:rsid w:val="0075593E"/>
    <w:rsid w:val="00761723"/>
    <w:rsid w:val="0076277B"/>
    <w:rsid w:val="00764CA7"/>
    <w:rsid w:val="00765629"/>
    <w:rsid w:val="00766ACF"/>
    <w:rsid w:val="00767C5F"/>
    <w:rsid w:val="0078082F"/>
    <w:rsid w:val="00783E3F"/>
    <w:rsid w:val="0078721F"/>
    <w:rsid w:val="00787E54"/>
    <w:rsid w:val="00791F19"/>
    <w:rsid w:val="007938FD"/>
    <w:rsid w:val="00793D39"/>
    <w:rsid w:val="007951C8"/>
    <w:rsid w:val="007A5960"/>
    <w:rsid w:val="007A5F58"/>
    <w:rsid w:val="007B497D"/>
    <w:rsid w:val="007C713C"/>
    <w:rsid w:val="007C7CCF"/>
    <w:rsid w:val="007D0C2F"/>
    <w:rsid w:val="007D57BF"/>
    <w:rsid w:val="007E58AD"/>
    <w:rsid w:val="007F5C0F"/>
    <w:rsid w:val="00807B71"/>
    <w:rsid w:val="0081424D"/>
    <w:rsid w:val="008143B8"/>
    <w:rsid w:val="0082509E"/>
    <w:rsid w:val="00827583"/>
    <w:rsid w:val="0083177B"/>
    <w:rsid w:val="00836CBD"/>
    <w:rsid w:val="0084132D"/>
    <w:rsid w:val="00841723"/>
    <w:rsid w:val="00841924"/>
    <w:rsid w:val="00841AF9"/>
    <w:rsid w:val="00845882"/>
    <w:rsid w:val="00853A89"/>
    <w:rsid w:val="00854E8E"/>
    <w:rsid w:val="00863429"/>
    <w:rsid w:val="00864CFA"/>
    <w:rsid w:val="008652A5"/>
    <w:rsid w:val="0087139B"/>
    <w:rsid w:val="00872AFA"/>
    <w:rsid w:val="00881906"/>
    <w:rsid w:val="00891618"/>
    <w:rsid w:val="0089309E"/>
    <w:rsid w:val="008A738B"/>
    <w:rsid w:val="008B5466"/>
    <w:rsid w:val="008B6D1B"/>
    <w:rsid w:val="008C1DCC"/>
    <w:rsid w:val="008D3EBB"/>
    <w:rsid w:val="008D76F7"/>
    <w:rsid w:val="008E4F4F"/>
    <w:rsid w:val="008F1FD7"/>
    <w:rsid w:val="00911571"/>
    <w:rsid w:val="00932284"/>
    <w:rsid w:val="0093585A"/>
    <w:rsid w:val="0093616B"/>
    <w:rsid w:val="0095262A"/>
    <w:rsid w:val="00960E62"/>
    <w:rsid w:val="00970EE1"/>
    <w:rsid w:val="0097102A"/>
    <w:rsid w:val="00976727"/>
    <w:rsid w:val="00982C7E"/>
    <w:rsid w:val="00985629"/>
    <w:rsid w:val="009875B3"/>
    <w:rsid w:val="0099077B"/>
    <w:rsid w:val="00992CF1"/>
    <w:rsid w:val="009A08A8"/>
    <w:rsid w:val="009A4166"/>
    <w:rsid w:val="009B69CD"/>
    <w:rsid w:val="009D28EE"/>
    <w:rsid w:val="009E5109"/>
    <w:rsid w:val="009F00BE"/>
    <w:rsid w:val="009F2A68"/>
    <w:rsid w:val="009F5685"/>
    <w:rsid w:val="009F59DC"/>
    <w:rsid w:val="009F62D3"/>
    <w:rsid w:val="00A011AF"/>
    <w:rsid w:val="00A05BCC"/>
    <w:rsid w:val="00A05ED8"/>
    <w:rsid w:val="00A1262A"/>
    <w:rsid w:val="00A2010B"/>
    <w:rsid w:val="00A239D5"/>
    <w:rsid w:val="00A27BB8"/>
    <w:rsid w:val="00A30194"/>
    <w:rsid w:val="00A32497"/>
    <w:rsid w:val="00A335AE"/>
    <w:rsid w:val="00A41658"/>
    <w:rsid w:val="00A4578B"/>
    <w:rsid w:val="00A55802"/>
    <w:rsid w:val="00A5673E"/>
    <w:rsid w:val="00A568DF"/>
    <w:rsid w:val="00A57683"/>
    <w:rsid w:val="00A63E9F"/>
    <w:rsid w:val="00A82C33"/>
    <w:rsid w:val="00A904DF"/>
    <w:rsid w:val="00A93A55"/>
    <w:rsid w:val="00AA0C57"/>
    <w:rsid w:val="00AA3F92"/>
    <w:rsid w:val="00AB5C5F"/>
    <w:rsid w:val="00AC03B1"/>
    <w:rsid w:val="00AC0FB9"/>
    <w:rsid w:val="00AC3CF8"/>
    <w:rsid w:val="00AC46DF"/>
    <w:rsid w:val="00AC5AFD"/>
    <w:rsid w:val="00AC6608"/>
    <w:rsid w:val="00AD100B"/>
    <w:rsid w:val="00B00372"/>
    <w:rsid w:val="00B1703F"/>
    <w:rsid w:val="00B17288"/>
    <w:rsid w:val="00B3426A"/>
    <w:rsid w:val="00B369AE"/>
    <w:rsid w:val="00B40A13"/>
    <w:rsid w:val="00B469F7"/>
    <w:rsid w:val="00B632BB"/>
    <w:rsid w:val="00B83154"/>
    <w:rsid w:val="00B967A8"/>
    <w:rsid w:val="00BA1393"/>
    <w:rsid w:val="00BA3CE9"/>
    <w:rsid w:val="00BA678B"/>
    <w:rsid w:val="00BB0C7B"/>
    <w:rsid w:val="00BB635D"/>
    <w:rsid w:val="00BB6771"/>
    <w:rsid w:val="00BD051D"/>
    <w:rsid w:val="00BD07E6"/>
    <w:rsid w:val="00BD2B71"/>
    <w:rsid w:val="00BD6078"/>
    <w:rsid w:val="00BE170A"/>
    <w:rsid w:val="00BF1AF5"/>
    <w:rsid w:val="00BF328C"/>
    <w:rsid w:val="00C05F4A"/>
    <w:rsid w:val="00C071F8"/>
    <w:rsid w:val="00C10917"/>
    <w:rsid w:val="00C145FF"/>
    <w:rsid w:val="00C36F3B"/>
    <w:rsid w:val="00C436D0"/>
    <w:rsid w:val="00C5582E"/>
    <w:rsid w:val="00C576BE"/>
    <w:rsid w:val="00C60A39"/>
    <w:rsid w:val="00C61647"/>
    <w:rsid w:val="00C61E0C"/>
    <w:rsid w:val="00C70606"/>
    <w:rsid w:val="00C76530"/>
    <w:rsid w:val="00C81E6D"/>
    <w:rsid w:val="00C85059"/>
    <w:rsid w:val="00C855F7"/>
    <w:rsid w:val="00C86FA0"/>
    <w:rsid w:val="00C95476"/>
    <w:rsid w:val="00C95EF4"/>
    <w:rsid w:val="00C97E53"/>
    <w:rsid w:val="00CB56F5"/>
    <w:rsid w:val="00CB5B08"/>
    <w:rsid w:val="00CC7792"/>
    <w:rsid w:val="00CF5E30"/>
    <w:rsid w:val="00D024ED"/>
    <w:rsid w:val="00D06611"/>
    <w:rsid w:val="00D06A1D"/>
    <w:rsid w:val="00D10A86"/>
    <w:rsid w:val="00D12F64"/>
    <w:rsid w:val="00D1565E"/>
    <w:rsid w:val="00D158AC"/>
    <w:rsid w:val="00D15A23"/>
    <w:rsid w:val="00D17D7D"/>
    <w:rsid w:val="00D51C1B"/>
    <w:rsid w:val="00D52E99"/>
    <w:rsid w:val="00D63876"/>
    <w:rsid w:val="00D76851"/>
    <w:rsid w:val="00D90FA3"/>
    <w:rsid w:val="00DA362A"/>
    <w:rsid w:val="00DB0EA3"/>
    <w:rsid w:val="00DB1939"/>
    <w:rsid w:val="00DB5B64"/>
    <w:rsid w:val="00DB5BE7"/>
    <w:rsid w:val="00DC20C4"/>
    <w:rsid w:val="00DD2A28"/>
    <w:rsid w:val="00DD2A56"/>
    <w:rsid w:val="00DD5363"/>
    <w:rsid w:val="00DD5ABA"/>
    <w:rsid w:val="00DE292B"/>
    <w:rsid w:val="00DF5CE5"/>
    <w:rsid w:val="00DF5DE8"/>
    <w:rsid w:val="00DF7EBB"/>
    <w:rsid w:val="00E00F6B"/>
    <w:rsid w:val="00E044FF"/>
    <w:rsid w:val="00E10BD2"/>
    <w:rsid w:val="00E112E3"/>
    <w:rsid w:val="00E147EB"/>
    <w:rsid w:val="00E20921"/>
    <w:rsid w:val="00E2425F"/>
    <w:rsid w:val="00E276EC"/>
    <w:rsid w:val="00E41B03"/>
    <w:rsid w:val="00E44D0A"/>
    <w:rsid w:val="00E50DE8"/>
    <w:rsid w:val="00E60012"/>
    <w:rsid w:val="00E63A8C"/>
    <w:rsid w:val="00E63D22"/>
    <w:rsid w:val="00E6505F"/>
    <w:rsid w:val="00E77524"/>
    <w:rsid w:val="00E805F0"/>
    <w:rsid w:val="00E84A2E"/>
    <w:rsid w:val="00E87386"/>
    <w:rsid w:val="00E9323E"/>
    <w:rsid w:val="00E93F38"/>
    <w:rsid w:val="00EA280D"/>
    <w:rsid w:val="00EA5564"/>
    <w:rsid w:val="00EA69A2"/>
    <w:rsid w:val="00EB16BC"/>
    <w:rsid w:val="00EB3DD4"/>
    <w:rsid w:val="00EC3653"/>
    <w:rsid w:val="00ED1F83"/>
    <w:rsid w:val="00ED6BBE"/>
    <w:rsid w:val="00EF6415"/>
    <w:rsid w:val="00EF71B2"/>
    <w:rsid w:val="00F028E0"/>
    <w:rsid w:val="00F0319B"/>
    <w:rsid w:val="00F0371C"/>
    <w:rsid w:val="00F04298"/>
    <w:rsid w:val="00F064AF"/>
    <w:rsid w:val="00F2028D"/>
    <w:rsid w:val="00F23F52"/>
    <w:rsid w:val="00F24A3A"/>
    <w:rsid w:val="00F26A53"/>
    <w:rsid w:val="00F35CA1"/>
    <w:rsid w:val="00F35CDC"/>
    <w:rsid w:val="00F36D42"/>
    <w:rsid w:val="00F36EA6"/>
    <w:rsid w:val="00F413AF"/>
    <w:rsid w:val="00F4220C"/>
    <w:rsid w:val="00F42239"/>
    <w:rsid w:val="00F43C09"/>
    <w:rsid w:val="00F47071"/>
    <w:rsid w:val="00F52CF9"/>
    <w:rsid w:val="00F539C3"/>
    <w:rsid w:val="00F60E6A"/>
    <w:rsid w:val="00F70D44"/>
    <w:rsid w:val="00F76FFF"/>
    <w:rsid w:val="00F80750"/>
    <w:rsid w:val="00F84300"/>
    <w:rsid w:val="00F845AF"/>
    <w:rsid w:val="00F96B68"/>
    <w:rsid w:val="00F97CF9"/>
    <w:rsid w:val="00F97FB3"/>
    <w:rsid w:val="00FA5480"/>
    <w:rsid w:val="00FA5B4A"/>
    <w:rsid w:val="00FB0D16"/>
    <w:rsid w:val="00FB1143"/>
    <w:rsid w:val="00FC043D"/>
    <w:rsid w:val="00FC31C6"/>
    <w:rsid w:val="00FC6216"/>
    <w:rsid w:val="00FD066F"/>
    <w:rsid w:val="00FD6EE4"/>
    <w:rsid w:val="00FF0844"/>
    <w:rsid w:val="00FF37B1"/>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 w:type="table" w:styleId="Tabela-Siatka">
    <w:name w:val="Table Grid"/>
    <w:basedOn w:val="Standardowy"/>
    <w:uiPriority w:val="59"/>
    <w:rsid w:val="00A30194"/>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77FC3"/>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5170">
      <w:bodyDiv w:val="1"/>
      <w:marLeft w:val="0"/>
      <w:marRight w:val="0"/>
      <w:marTop w:val="0"/>
      <w:marBottom w:val="0"/>
      <w:divBdr>
        <w:top w:val="none" w:sz="0" w:space="0" w:color="auto"/>
        <w:left w:val="none" w:sz="0" w:space="0" w:color="auto"/>
        <w:bottom w:val="none" w:sz="0" w:space="0" w:color="auto"/>
        <w:right w:val="none" w:sz="0" w:space="0" w:color="auto"/>
      </w:divBdr>
    </w:div>
    <w:div w:id="93674281">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34227382">
      <w:bodyDiv w:val="1"/>
      <w:marLeft w:val="0"/>
      <w:marRight w:val="0"/>
      <w:marTop w:val="0"/>
      <w:marBottom w:val="0"/>
      <w:divBdr>
        <w:top w:val="none" w:sz="0" w:space="0" w:color="auto"/>
        <w:left w:val="none" w:sz="0" w:space="0" w:color="auto"/>
        <w:bottom w:val="none" w:sz="0" w:space="0" w:color="auto"/>
        <w:right w:val="none" w:sz="0" w:space="0" w:color="auto"/>
      </w:divBdr>
    </w:div>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69412782">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199708646">
      <w:bodyDiv w:val="1"/>
      <w:marLeft w:val="0"/>
      <w:marRight w:val="0"/>
      <w:marTop w:val="0"/>
      <w:marBottom w:val="0"/>
      <w:divBdr>
        <w:top w:val="none" w:sz="0" w:space="0" w:color="auto"/>
        <w:left w:val="none" w:sz="0" w:space="0" w:color="auto"/>
        <w:bottom w:val="none" w:sz="0" w:space="0" w:color="auto"/>
        <w:right w:val="none" w:sz="0" w:space="0" w:color="auto"/>
      </w:divBdr>
    </w:div>
    <w:div w:id="292097768">
      <w:bodyDiv w:val="1"/>
      <w:marLeft w:val="0"/>
      <w:marRight w:val="0"/>
      <w:marTop w:val="0"/>
      <w:marBottom w:val="0"/>
      <w:divBdr>
        <w:top w:val="none" w:sz="0" w:space="0" w:color="auto"/>
        <w:left w:val="none" w:sz="0" w:space="0" w:color="auto"/>
        <w:bottom w:val="none" w:sz="0" w:space="0" w:color="auto"/>
        <w:right w:val="none" w:sz="0" w:space="0" w:color="auto"/>
      </w:divBdr>
    </w:div>
    <w:div w:id="292450130">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430470180">
      <w:bodyDiv w:val="1"/>
      <w:marLeft w:val="0"/>
      <w:marRight w:val="0"/>
      <w:marTop w:val="0"/>
      <w:marBottom w:val="0"/>
      <w:divBdr>
        <w:top w:val="none" w:sz="0" w:space="0" w:color="auto"/>
        <w:left w:val="none" w:sz="0" w:space="0" w:color="auto"/>
        <w:bottom w:val="none" w:sz="0" w:space="0" w:color="auto"/>
        <w:right w:val="none" w:sz="0" w:space="0" w:color="auto"/>
      </w:divBdr>
    </w:div>
    <w:div w:id="504439628">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32440125">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26761450">
      <w:bodyDiv w:val="1"/>
      <w:marLeft w:val="0"/>
      <w:marRight w:val="0"/>
      <w:marTop w:val="0"/>
      <w:marBottom w:val="0"/>
      <w:divBdr>
        <w:top w:val="none" w:sz="0" w:space="0" w:color="auto"/>
        <w:left w:val="none" w:sz="0" w:space="0" w:color="auto"/>
        <w:bottom w:val="none" w:sz="0" w:space="0" w:color="auto"/>
        <w:right w:val="none" w:sz="0" w:space="0" w:color="auto"/>
      </w:divBdr>
    </w:div>
    <w:div w:id="769589568">
      <w:bodyDiv w:val="1"/>
      <w:marLeft w:val="0"/>
      <w:marRight w:val="0"/>
      <w:marTop w:val="0"/>
      <w:marBottom w:val="0"/>
      <w:divBdr>
        <w:top w:val="none" w:sz="0" w:space="0" w:color="auto"/>
        <w:left w:val="none" w:sz="0" w:space="0" w:color="auto"/>
        <w:bottom w:val="none" w:sz="0" w:space="0" w:color="auto"/>
        <w:right w:val="none" w:sz="0" w:space="0" w:color="auto"/>
      </w:divBdr>
    </w:div>
    <w:div w:id="785925643">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25123398">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869760426">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008753429">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0475">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775">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5519328">
      <w:bodyDiv w:val="1"/>
      <w:marLeft w:val="0"/>
      <w:marRight w:val="0"/>
      <w:marTop w:val="0"/>
      <w:marBottom w:val="0"/>
      <w:divBdr>
        <w:top w:val="none" w:sz="0" w:space="0" w:color="auto"/>
        <w:left w:val="none" w:sz="0" w:space="0" w:color="auto"/>
        <w:bottom w:val="none" w:sz="0" w:space="0" w:color="auto"/>
        <w:right w:val="none" w:sz="0" w:space="0" w:color="auto"/>
      </w:divBdr>
    </w:div>
    <w:div w:id="1467046800">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570992469">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690327889">
      <w:bodyDiv w:val="1"/>
      <w:marLeft w:val="0"/>
      <w:marRight w:val="0"/>
      <w:marTop w:val="0"/>
      <w:marBottom w:val="0"/>
      <w:divBdr>
        <w:top w:val="none" w:sz="0" w:space="0" w:color="auto"/>
        <w:left w:val="none" w:sz="0" w:space="0" w:color="auto"/>
        <w:bottom w:val="none" w:sz="0" w:space="0" w:color="auto"/>
        <w:right w:val="none" w:sz="0" w:space="0" w:color="auto"/>
      </w:divBdr>
    </w:div>
    <w:div w:id="1698115700">
      <w:bodyDiv w:val="1"/>
      <w:marLeft w:val="0"/>
      <w:marRight w:val="0"/>
      <w:marTop w:val="0"/>
      <w:marBottom w:val="0"/>
      <w:divBdr>
        <w:top w:val="none" w:sz="0" w:space="0" w:color="auto"/>
        <w:left w:val="none" w:sz="0" w:space="0" w:color="auto"/>
        <w:bottom w:val="none" w:sz="0" w:space="0" w:color="auto"/>
        <w:right w:val="none" w:sz="0" w:space="0" w:color="auto"/>
      </w:divBdr>
    </w:div>
    <w:div w:id="1788088120">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0500">
      <w:bodyDiv w:val="1"/>
      <w:marLeft w:val="0"/>
      <w:marRight w:val="0"/>
      <w:marTop w:val="0"/>
      <w:marBottom w:val="0"/>
      <w:divBdr>
        <w:top w:val="none" w:sz="0" w:space="0" w:color="auto"/>
        <w:left w:val="none" w:sz="0" w:space="0" w:color="auto"/>
        <w:bottom w:val="none" w:sz="0" w:space="0" w:color="auto"/>
        <w:right w:val="none" w:sz="0" w:space="0" w:color="auto"/>
      </w:divBdr>
    </w:div>
    <w:div w:id="2018771941">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kmzxgy2doltqmfyc4njvgm4tknbygu" TargetMode="External"/><Relationship Id="rId21" Type="http://schemas.openxmlformats.org/officeDocument/2006/relationships/hyperlink" Target="https://sip.legalis.pl/document-view.seam?documentId=mfrxilrtg4ytonjwge2ts"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sip.legalis.pl/document-view.seam?documentId=mfrxilrtg4ytonbxheydeltqmfyc4nrtgiztmnzyge" TargetMode="External"/><Relationship Id="rId63" Type="http://schemas.openxmlformats.org/officeDocument/2006/relationships/hyperlink" Target="https://sip.legalis.pl/document-view.seam?documentId=mfrxilrtg4ytimjzhe4tiltqmfyc4njrga4danjzg4" TargetMode="External"/><Relationship Id="rId68" Type="http://schemas.openxmlformats.org/officeDocument/2006/relationships/hyperlink" Target="mailto:zp@dietl.krakow.pl" TargetMode="External"/><Relationship Id="rId84" Type="http://schemas.openxmlformats.org/officeDocument/2006/relationships/hyperlink" Target="https://ezamowienia.gov.pl/pl/" TargetMode="External"/><Relationship Id="rId89" Type="http://schemas.openxmlformats.org/officeDocument/2006/relationships/theme" Target="theme/theme1.xml"/><Relationship Id="rId11" Type="http://schemas.openxmlformats.org/officeDocument/2006/relationships/footer" Target="footer2.xml"/><Relationship Id="rId32" Type="http://schemas.openxmlformats.org/officeDocument/2006/relationships/hyperlink" Target="https://sip.legalis.pl/document-view.seam?documentId=mfrxilrsge2tkmzwgy4dsltqmfyc4mrqgq3tgobsha" TargetMode="External"/><Relationship Id="rId37" Type="http://schemas.openxmlformats.org/officeDocument/2006/relationships/hyperlink" Target="https://sip.legalis.pl/document-view.seam?documentId=mfrxilrsge2tkmzwgy4dsltqmfyc4mrqgq3tgobsg4" TargetMode="External"/><Relationship Id="rId53" Type="http://schemas.openxmlformats.org/officeDocument/2006/relationships/hyperlink" Target="https://sip.legalis.pl/document-view.seam?documentId=mfrxilrsheydonjvguyde" TargetMode="External"/><Relationship Id="rId58" Type="http://schemas.openxmlformats.org/officeDocument/2006/relationships/hyperlink" Target="https://sip.legalis.pl/document-view.seam?documentId=mfrxilrtg4ytimjzhe4tiltqmfyc4njrga4danjzg4"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platformazakupowa.pl" TargetMode="External"/><Relationship Id="rId5" Type="http://schemas.openxmlformats.org/officeDocument/2006/relationships/webSettings" Target="webSettings.xml"/><Relationship Id="rId19" Type="http://schemas.openxmlformats.org/officeDocument/2006/relationships/image" Target="media/image5.png"/><Relationship Id="rId14" Type="http://schemas.openxmlformats.org/officeDocument/2006/relationships/customXml" Target="ink/ink1.xml"/><Relationship Id="rId22" Type="http://schemas.openxmlformats.org/officeDocument/2006/relationships/hyperlink" Target="https://sip.legalis.pl/document-view.seam?documentId=mfrxilrtg4ytimjzhe4tiltqmfyc4njrga4danbtga" TargetMode="External"/><Relationship Id="rId27" Type="http://schemas.openxmlformats.org/officeDocument/2006/relationships/hyperlink" Target="https://sip.legalis.pl/document-view.seam?documentId=mfrxilrtg4ytkmrrgu4tkltqmfyc4njug44taobzha" TargetMode="External"/><Relationship Id="rId30" Type="http://schemas.openxmlformats.org/officeDocument/2006/relationships/hyperlink" Target="https://sip.legalis.pl/document-view.seam?documentId=mfrxilrtg4ytimjwheytkltqmfyc4njqhe3tcnjzha" TargetMode="External"/><Relationship Id="rId35" Type="http://schemas.openxmlformats.org/officeDocument/2006/relationships/hyperlink" Target="https://sip.legalis.pl/document-view.seam?documentId=mfrxilrtg4ytimjwheytkltqmfyc4njqhe3tcnjtg4"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sip.legalis.pl/document-view.seam?documentId=mfrxilrtg4ytkojvg42dmltqmfyc4njxgu4dcmbxge" TargetMode="External"/><Relationship Id="rId56" Type="http://schemas.openxmlformats.org/officeDocument/2006/relationships/hyperlink" Target="https://sip.legalis.pl/document-view.seam?documentId=mfrxilrtg4ytimjzhe4tiltqmfyc4njrga4danjzgm" TargetMode="External"/><Relationship Id="rId64" Type="http://schemas.openxmlformats.org/officeDocument/2006/relationships/hyperlink" Target="https://sip.legalis.pl/document-view.seam?documentId=mfrxilrtg4ytimjzhe4tiltqmfyc4njrga4danjzha" TargetMode="External"/><Relationship Id="rId69" Type="http://schemas.openxmlformats.org/officeDocument/2006/relationships/hyperlink" Target="https://sip.legalis.pl/document-view.seam?documentId=mfrxilrtg4ytkobvgm4ti" TargetMode="External"/><Relationship Id="rId77" Type="http://schemas.openxmlformats.org/officeDocument/2006/relationships/hyperlink" Target="https://platformazakupowa.pl/strona/45-instrukcje"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sip.legalis.pl/document-view.seam?documentId=mfrxilrshaydomrqgiydoltqmfyc4mrxgiydimbyhe" TargetMode="External"/><Relationship Id="rId72" Type="http://schemas.openxmlformats.org/officeDocument/2006/relationships/hyperlink" Target="https://drive.google.com/file/d/1Kd1DttbBeiNWt4q4slS4t76lZVKPbkyD/view" TargetMode="External"/><Relationship Id="rId80" Type="http://schemas.openxmlformats.org/officeDocument/2006/relationships/hyperlink" Target="https://platformazakupowa.pl/strona/45-instrukcje" TargetMode="External"/><Relationship Id="rId85" Type="http://schemas.openxmlformats.org/officeDocument/2006/relationships/hyperlink" Target="https://sip.legalis.pl/document-view.seam?documentId=mfrxilrtg4ytsmrwgq4tg" TargetMode="External"/><Relationship Id="rId3" Type="http://schemas.openxmlformats.org/officeDocument/2006/relationships/styles" Target="styles.xml"/><Relationship Id="rId12" Type="http://schemas.openxmlformats.org/officeDocument/2006/relationships/hyperlink" Target="https://platformazakupowa.pl/transakcja/926680" TargetMode="External"/><Relationship Id="rId25" Type="http://schemas.openxmlformats.org/officeDocument/2006/relationships/hyperlink" Target="https://sip.legalis.pl/document-view.seam?documentId=mfrxilrtg4ytkmzxgy2doltqmfyc4njvgm4tkmzygi" TargetMode="External"/><Relationship Id="rId33" Type="http://schemas.openxmlformats.org/officeDocument/2006/relationships/hyperlink" Target="https://sip.legalis.pl/document-view.seam?documentId=mfrxilrsge2tkmzwgy4ds" TargetMode="External"/><Relationship Id="rId38" Type="http://schemas.openxmlformats.org/officeDocument/2006/relationships/hyperlink" Target="https://sip.legalis.pl/document-view.seam?documentId=mfrxilrsge2tkmzwgy4dsltqmfyc4mrqgq3tgobtga" TargetMode="External"/><Relationship Id="rId46" Type="http://schemas.openxmlformats.org/officeDocument/2006/relationships/hyperlink" Target="https://sip.legalis.pl/document-view.seam?documentId=mfrxilrshaydomrqgiydoltqmfyc4mrxgiydimbyhe" TargetMode="External"/><Relationship Id="rId59" Type="http://schemas.openxmlformats.org/officeDocument/2006/relationships/hyperlink" Target="https://sip.legalis.pl/document-view.seam?documentId=mfrxilrtg4ytsmzrguztg" TargetMode="External"/><Relationship Id="rId67" Type="http://schemas.openxmlformats.org/officeDocument/2006/relationships/hyperlink" Target="mailto:zp@dietl.krakow.pl" TargetMode="External"/><Relationship Id="rId20" Type="http://schemas.openxmlformats.org/officeDocument/2006/relationships/customXml" Target="ink/ink2.xm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www.uzp.gov.pl/__data/assets/pdf_file/0015/32415/Instrukcja-wypelniania-JEDZ-ESPD.pdf" TargetMode="External"/><Relationship Id="rId62" Type="http://schemas.openxmlformats.org/officeDocument/2006/relationships/hyperlink" Target="https://sip.legalis.pl/document-view.seam?documentId=mfrxilrtg4ytimjzhe4tiltqmfyc4njrga4danjzgy" TargetMode="External"/><Relationship Id="rId70" Type="http://schemas.openxmlformats.org/officeDocument/2006/relationships/hyperlink" Target="https://platformazakupowa.pl/strona/1-regulamin" TargetMode="External"/><Relationship Id="rId75" Type="http://schemas.openxmlformats.org/officeDocument/2006/relationships/hyperlink" Target="https://platformazakupowa.pl/" TargetMode="External"/><Relationship Id="rId83" Type="http://schemas.openxmlformats.org/officeDocument/2006/relationships/hyperlink" Target="mailto:iodo@dietl.krakow.p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ip.legalis.pl/document-view.seam?documentId=mfrxilrtg4ytimjwheytkltqmfyc4njqhe3tcnbrg4" TargetMode="External"/><Relationship Id="rId28" Type="http://schemas.openxmlformats.org/officeDocument/2006/relationships/hyperlink" Target="https://sip.legalis.pl/document-view.seam?documentId=mfrxilrtg4ytmmjsga3tcltqmfyc4njyge3dknrthe" TargetMode="External"/><Relationship Id="rId36" Type="http://schemas.openxmlformats.org/officeDocument/2006/relationships/hyperlink" Target="https://sip.legalis.pl/document-view.seam?documentId=mfrxilrtg4ytimjwheytkltqmfyc4njqhe3tcnbxhe" TargetMode="External"/><Relationship Id="rId49" Type="http://schemas.openxmlformats.org/officeDocument/2006/relationships/hyperlink" Target="https://sip.legalis.pl/document-view.seam?documentId=mfrxilrtg4ytqnbwgy4te" TargetMode="External"/><Relationship Id="rId57" Type="http://schemas.openxmlformats.org/officeDocument/2006/relationships/hyperlink" Target="https://sip.legalis.pl/document-view.seam?documentId=mfrxilrtg4ytimjzhe4tiltqmfyc4njrga4danjzgy" TargetMode="External"/><Relationship Id="rId10" Type="http://schemas.openxmlformats.org/officeDocument/2006/relationships/header" Target="header1.xml"/><Relationship Id="rId31" Type="http://schemas.openxmlformats.org/officeDocument/2006/relationships/hyperlink" Target="https://sip.legalis.pl/document-view.seam?documentId=mfrxilrtg4ytimjwheytkltqmfyc4njqhe3tanzygu" TargetMode="External"/><Relationship Id="rId44" Type="http://schemas.openxmlformats.org/officeDocument/2006/relationships/hyperlink" Target="https://sip.legalis.pl/document-view.seam?documentId=mfrxilrtg4ytsmjqgmydq" TargetMode="External"/><Relationship Id="rId52" Type="http://schemas.openxmlformats.org/officeDocument/2006/relationships/hyperlink" Target="https://sip.legalis.pl/document-view.seam?documentId=mfrxilrtg4ytonbxheydeltqmfyc4nrtgiztmnzyge" TargetMode="External"/><Relationship Id="rId60" Type="http://schemas.openxmlformats.org/officeDocument/2006/relationships/hyperlink" Target="https://sip.legalis.pl/document-view.seam?documentId=mfrxilrtg4ytimjzhe4tiltqmfyc4njrga4danryhe" TargetMode="External"/><Relationship Id="rId65" Type="http://schemas.openxmlformats.org/officeDocument/2006/relationships/hyperlink" Target="https://sip.legalis.pl/document-view.seam?documentId=mfrxilrtg4ytimjzhe4tiltqmfyc4njrga4damrzgq" TargetMode="External"/><Relationship Id="rId73" Type="http://schemas.openxmlformats.org/officeDocument/2006/relationships/hyperlink" Target="https://platformazakupowa.pl/strona/45-instrukcje" TargetMode="External"/><Relationship Id="rId78" Type="http://schemas.openxmlformats.org/officeDocument/2006/relationships/hyperlink" Target="http://platformazakupowa.pl" TargetMode="External"/><Relationship Id="rId81" Type="http://schemas.openxmlformats.org/officeDocument/2006/relationships/image" Target="media/image5.wmf"/><Relationship Id="rId86" Type="http://schemas.openxmlformats.org/officeDocument/2006/relationships/hyperlink" Target="https://sip.legalis.pl/document-view.seam?documentId=mfrxilrtg4ytsmrzgq4d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zp@dietl.krakow.pl" TargetMode="External"/><Relationship Id="rId39" Type="http://schemas.openxmlformats.org/officeDocument/2006/relationships/hyperlink" Target="https://sip.legalis.pl/document-view.seam?documentId=mfrxilrtg4ytimjzhe4tiltqmfyc4njrga4damzygm" TargetMode="External"/><Relationship Id="rId34" Type="http://schemas.openxmlformats.org/officeDocument/2006/relationships/hyperlink" Target="https://sip.legalis.pl/document-view.seam?documentId=mfrxilrtg4ytimjwheytkltqmfyc4njqhe3tcnjxgy" TargetMode="External"/><Relationship Id="rId50" Type="http://schemas.openxmlformats.org/officeDocument/2006/relationships/hyperlink" Target="https://sip.legalis.pl/document-view.seam?documentId=mfrxilrxgazdgmjrhazc44dboaxdcmjwgm2tgmjr" TargetMode="External"/><Relationship Id="rId55" Type="http://schemas.openxmlformats.org/officeDocument/2006/relationships/hyperlink" Target="https://espd.uzp.gov.pl/filter?lang=pl" TargetMode="External"/><Relationship Id="rId76" Type="http://schemas.openxmlformats.org/officeDocument/2006/relationships/hyperlink" Target="https://www.nccert.pl/" TargetMode="External"/><Relationship Id="rId7" Type="http://schemas.openxmlformats.org/officeDocument/2006/relationships/endnotes" Target="endnotes.xml"/><Relationship Id="rId71" Type="http://schemas.openxmlformats.org/officeDocument/2006/relationships/hyperlink" Target="https://platformazakupowa.pl/strona/1-regulamin"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tg4ytimjwheytkltqmfyc4njqhe3tcmbshe" TargetMode="External"/><Relationship Id="rId24" Type="http://schemas.openxmlformats.org/officeDocument/2006/relationships/hyperlink" Target="https://sip.legalis.pl/document-view.seam?documentId=mfrxilrtg4ytimjwheytkltqmfyc4njqhe3tcmjsgi" TargetMode="External"/><Relationship Id="rId40" Type="http://schemas.openxmlformats.org/officeDocument/2006/relationships/hyperlink" Target="https://sip.legalis.pl/document-view.seam?documentId=mfrxilrtg4ytsmrwgq4tg" TargetMode="External"/><Relationship Id="rId45" Type="http://schemas.openxmlformats.org/officeDocument/2006/relationships/hyperlink" Target="https://sip.legalis.pl/document-view.seam?documentId=mfrxilrxgazdgmjrhazc44dboaxdcmjwgm2tgmjr" TargetMode="External"/><Relationship Id="rId66" Type="http://schemas.openxmlformats.org/officeDocument/2006/relationships/hyperlink" Target="https://platformazakupowa.pl/" TargetMode="External"/><Relationship Id="rId87" Type="http://schemas.openxmlformats.org/officeDocument/2006/relationships/hyperlink" Target="mailto:apteka@dietl.krakow.pl" TargetMode="External"/><Relationship Id="rId61" Type="http://schemas.openxmlformats.org/officeDocument/2006/relationships/hyperlink" Target="https://sip.legalis.pl/document-view.seam?documentId=mfrxilrtg4ytimjzhe4tiltqmfyc4njrga4danjzgu" TargetMode="External"/><Relationship Id="rId82" Type="http://schemas.openxmlformats.org/officeDocument/2006/relationships/hyperlink" Target="mailto:sekretariat@dietl.krakow.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2T09:22:41.686"/>
    </inkml:context>
    <inkml:brush xml:id="br0">
      <inkml:brushProperty name="width" value="0.035" units="cm"/>
      <inkml:brushProperty name="height" value="0.03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2T09:22:43.484"/>
    </inkml:context>
    <inkml:brush xml:id="br0">
      <inkml:brushProperty name="width" value="0.035" units="cm"/>
      <inkml:brushProperty name="height" value="0.03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4621</TotalTime>
  <Pages>40</Pages>
  <Words>17800</Words>
  <Characters>106803</Characters>
  <Application>Microsoft Office Word</Application>
  <DocSecurity>0</DocSecurity>
  <Lines>890</Lines>
  <Paragraphs>248</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ZAM4</cp:lastModifiedBy>
  <cp:revision>189</cp:revision>
  <cp:lastPrinted>2020-12-02T12:38:00Z</cp:lastPrinted>
  <dcterms:created xsi:type="dcterms:W3CDTF">2020-11-23T11:57:00Z</dcterms:created>
  <dcterms:modified xsi:type="dcterms:W3CDTF">2024-05-21T05:46:00Z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