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1666"/>
        <w:tblW w:w="104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6"/>
        <w:gridCol w:w="2391"/>
        <w:gridCol w:w="2191"/>
        <w:gridCol w:w="3798"/>
      </w:tblGrid>
      <w:tr w:rsidR="00A937EE" w:rsidRPr="00260CCD" w:rsidTr="00A937EE">
        <w:trPr>
          <w:trHeight w:val="300"/>
        </w:trPr>
        <w:tc>
          <w:tcPr>
            <w:tcW w:w="6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7EE" w:rsidRPr="00260CCD" w:rsidRDefault="00A937EE" w:rsidP="006D78B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Model i producent lancy: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EE" w:rsidRDefault="00A937EE" w:rsidP="00A937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KOSZT</w:t>
            </w:r>
          </w:p>
        </w:tc>
      </w:tr>
      <w:tr w:rsidR="00A937EE" w:rsidRPr="00260CCD" w:rsidTr="00A937EE">
        <w:trPr>
          <w:trHeight w:val="300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7EE" w:rsidRPr="00260CCD" w:rsidRDefault="00A937EE" w:rsidP="0026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260CCD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Parametr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7EE" w:rsidRPr="00260CCD" w:rsidRDefault="00A937EE" w:rsidP="0026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260CCD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Wartość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37EE" w:rsidRPr="00260CCD" w:rsidRDefault="00A937EE" w:rsidP="0026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260CCD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Spełnia/nie spełnia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37EE" w:rsidRPr="00260CCD" w:rsidRDefault="00A937EE" w:rsidP="0026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Koszt jednostkowy</w:t>
            </w:r>
          </w:p>
        </w:tc>
      </w:tr>
      <w:tr w:rsidR="00A937EE" w:rsidRPr="00260CCD" w:rsidTr="00A937EE">
        <w:trPr>
          <w:trHeight w:val="300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7EE" w:rsidRPr="00260CCD" w:rsidRDefault="00A937EE" w:rsidP="00260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Długość z głowicą atak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7EE" w:rsidRPr="00260CCD" w:rsidRDefault="00A937EE" w:rsidP="00260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1130 mm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37EE" w:rsidRPr="00260CCD" w:rsidRDefault="00A937EE" w:rsidP="00260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37EE" w:rsidRPr="00260CCD" w:rsidRDefault="00A937EE" w:rsidP="00260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937EE" w:rsidRPr="00260CCD" w:rsidTr="00A937EE">
        <w:trPr>
          <w:trHeight w:val="300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7EE" w:rsidRDefault="00A937EE" w:rsidP="00260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Długość części roboczej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7EE" w:rsidRDefault="00A937EE" w:rsidP="00260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800 mm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37EE" w:rsidRPr="00260CCD" w:rsidRDefault="00A937EE" w:rsidP="00260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37EE" w:rsidRPr="00260CCD" w:rsidRDefault="00A937EE" w:rsidP="00260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937EE" w:rsidRPr="00260CCD" w:rsidTr="00A937EE">
        <w:trPr>
          <w:trHeight w:val="300"/>
        </w:trPr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EE" w:rsidRPr="00260CCD" w:rsidRDefault="00A937EE" w:rsidP="00260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Ciśnienie robocze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EE" w:rsidRPr="00260CCD" w:rsidRDefault="00A937EE" w:rsidP="00260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5-8 bar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7EE" w:rsidRPr="00260CCD" w:rsidRDefault="00A937EE" w:rsidP="00260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7EE" w:rsidRPr="00260CCD" w:rsidRDefault="00A937EE" w:rsidP="00260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937EE" w:rsidRPr="00260CCD" w:rsidTr="00A937EE">
        <w:trPr>
          <w:trHeight w:val="300"/>
        </w:trPr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EE" w:rsidRPr="00260CCD" w:rsidRDefault="00A937EE" w:rsidP="00260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Wydajność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EE" w:rsidRPr="00260CCD" w:rsidRDefault="00A937EE" w:rsidP="00260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70-250 l/min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7EE" w:rsidRPr="00260CCD" w:rsidRDefault="00A937EE" w:rsidP="00260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7EE" w:rsidRPr="00260CCD" w:rsidRDefault="00A937EE" w:rsidP="00260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937EE" w:rsidRPr="00260CCD" w:rsidTr="00A937EE">
        <w:trPr>
          <w:trHeight w:val="600"/>
        </w:trPr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EE" w:rsidRPr="00260CCD" w:rsidRDefault="00A937EE" w:rsidP="00260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Waga lancy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EE" w:rsidRPr="00260CCD" w:rsidRDefault="00A937EE" w:rsidP="00260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5,5 kg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7EE" w:rsidRPr="00260CCD" w:rsidRDefault="00A937EE" w:rsidP="00260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7EE" w:rsidRPr="00260CCD" w:rsidRDefault="00A937EE" w:rsidP="00260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937EE" w:rsidRPr="00260CCD" w:rsidTr="00A937EE">
        <w:trPr>
          <w:trHeight w:val="600"/>
        </w:trPr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EE" w:rsidRPr="00260CCD" w:rsidRDefault="00A937EE" w:rsidP="00260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Młot zintegrowany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EE" w:rsidRPr="00260CCD" w:rsidRDefault="00A937EE" w:rsidP="00260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36”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7EE" w:rsidRPr="00260CCD" w:rsidRDefault="00A937EE" w:rsidP="00260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7EE" w:rsidRPr="00260CCD" w:rsidRDefault="00A937EE" w:rsidP="00260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937EE" w:rsidRPr="00260CCD" w:rsidTr="00A937EE">
        <w:trPr>
          <w:trHeight w:val="300"/>
        </w:trPr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7EE" w:rsidRPr="00260CCD" w:rsidRDefault="00A937EE" w:rsidP="00260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Nasada zasilająca 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7EE" w:rsidRPr="00260CCD" w:rsidRDefault="00A937EE" w:rsidP="00260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Storz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52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7EE" w:rsidRPr="00260CCD" w:rsidRDefault="00A937EE" w:rsidP="00260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7EE" w:rsidRPr="00260CCD" w:rsidRDefault="00A937EE" w:rsidP="00260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937EE" w:rsidRPr="00260CCD" w:rsidTr="00A937EE">
        <w:trPr>
          <w:trHeight w:val="300"/>
        </w:trPr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7EE" w:rsidRPr="00260CCD" w:rsidRDefault="00A937EE" w:rsidP="00260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2503">
              <w:rPr>
                <w:rFonts w:ascii="Calibri" w:eastAsia="Times New Roman" w:hAnsi="Calibri" w:cs="Calibri"/>
                <w:color w:val="000000"/>
                <w:lang w:eastAsia="pl-PL"/>
              </w:rPr>
              <w:t>Głowica ATAK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7EE" w:rsidRPr="00260CCD" w:rsidRDefault="00A937EE" w:rsidP="00260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2503">
              <w:rPr>
                <w:rFonts w:ascii="Calibri" w:eastAsia="Times New Roman" w:hAnsi="Calibri" w:cs="Calibri"/>
                <w:color w:val="000000"/>
                <w:lang w:eastAsia="pl-PL"/>
              </w:rPr>
              <w:t>wydajność 160l/min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7EE" w:rsidRPr="00260CCD" w:rsidRDefault="00A937EE" w:rsidP="00260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7EE" w:rsidRPr="00260CCD" w:rsidRDefault="00A937EE" w:rsidP="00260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937EE" w:rsidRPr="00260CCD" w:rsidTr="00A937EE">
        <w:trPr>
          <w:trHeight w:val="395"/>
        </w:trPr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7EE" w:rsidRPr="00260CCD" w:rsidRDefault="00A937EE" w:rsidP="00260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2503">
              <w:rPr>
                <w:rFonts w:ascii="Calibri" w:eastAsia="Times New Roman" w:hAnsi="Calibri" w:cs="Calibri"/>
                <w:color w:val="000000"/>
                <w:lang w:eastAsia="pl-PL"/>
              </w:rPr>
              <w:t>Głowica OBRONA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7EE" w:rsidRPr="00260CCD" w:rsidRDefault="00A937EE" w:rsidP="00260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2503">
              <w:rPr>
                <w:rFonts w:ascii="Calibri" w:eastAsia="Times New Roman" w:hAnsi="Calibri" w:cs="Calibri"/>
                <w:color w:val="000000"/>
                <w:lang w:eastAsia="pl-PL"/>
              </w:rPr>
              <w:t>wydajność 160l/min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7EE" w:rsidRPr="00260CCD" w:rsidRDefault="00A937EE" w:rsidP="00260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7EE" w:rsidRPr="00260CCD" w:rsidRDefault="00A937EE" w:rsidP="00260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937EE" w:rsidRPr="00260CCD" w:rsidTr="00A937EE">
        <w:trPr>
          <w:trHeight w:val="300"/>
        </w:trPr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7EE" w:rsidRPr="00260CCD" w:rsidRDefault="00A937EE" w:rsidP="00260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2503">
              <w:rPr>
                <w:rFonts w:ascii="Calibri" w:eastAsia="Times New Roman" w:hAnsi="Calibri" w:cs="Calibri"/>
                <w:color w:val="000000"/>
                <w:lang w:eastAsia="pl-PL"/>
              </w:rPr>
              <w:t>Głowica TURBO ATAK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7EE" w:rsidRPr="00260CCD" w:rsidRDefault="00A937EE" w:rsidP="00260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2503">
              <w:rPr>
                <w:rFonts w:ascii="Calibri" w:eastAsia="Times New Roman" w:hAnsi="Calibri" w:cs="Calibri"/>
                <w:color w:val="000000"/>
                <w:lang w:eastAsia="pl-PL"/>
              </w:rPr>
              <w:t>wydajność 90 l/min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7EE" w:rsidRPr="00260CCD" w:rsidRDefault="00A937EE" w:rsidP="00260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7EE" w:rsidRPr="00260CCD" w:rsidRDefault="00A937EE" w:rsidP="00260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937EE" w:rsidRPr="00260CCD" w:rsidTr="00A937EE">
        <w:trPr>
          <w:trHeight w:val="300"/>
        </w:trPr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7EE" w:rsidRPr="00260CCD" w:rsidRDefault="00A937EE" w:rsidP="00260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2503">
              <w:rPr>
                <w:rFonts w:ascii="Calibri" w:eastAsia="Times New Roman" w:hAnsi="Calibri" w:cs="Calibri"/>
                <w:color w:val="000000"/>
                <w:lang w:eastAsia="pl-PL"/>
              </w:rPr>
              <w:t>Głowica SŁOMA I MATERIAŁY PYLĄCE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7EE" w:rsidRPr="00260CCD" w:rsidRDefault="00A937EE" w:rsidP="00260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2503">
              <w:rPr>
                <w:rFonts w:ascii="Calibri" w:eastAsia="Times New Roman" w:hAnsi="Calibri" w:cs="Calibri"/>
                <w:color w:val="000000"/>
                <w:lang w:eastAsia="pl-PL"/>
              </w:rPr>
              <w:t>wydajność 240 l/min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7EE" w:rsidRPr="00260CCD" w:rsidRDefault="00A937EE" w:rsidP="00260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7EE" w:rsidRPr="00260CCD" w:rsidRDefault="00A937EE" w:rsidP="00260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937EE" w:rsidRPr="00260CCD" w:rsidTr="00A937EE">
        <w:trPr>
          <w:trHeight w:val="300"/>
        </w:trPr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7EE" w:rsidRPr="00260CCD" w:rsidRDefault="00A937EE" w:rsidP="00260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2503">
              <w:rPr>
                <w:rFonts w:ascii="Calibri" w:eastAsia="Times New Roman" w:hAnsi="Calibri" w:cs="Calibri"/>
                <w:color w:val="000000"/>
                <w:lang w:eastAsia="pl-PL"/>
              </w:rPr>
              <w:t>Głowica TORF I LASY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7EE" w:rsidRPr="00260CCD" w:rsidRDefault="00A937EE" w:rsidP="00260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2503">
              <w:rPr>
                <w:rFonts w:ascii="Calibri" w:eastAsia="Times New Roman" w:hAnsi="Calibri" w:cs="Calibri"/>
                <w:color w:val="000000"/>
                <w:lang w:eastAsia="pl-PL"/>
              </w:rPr>
              <w:t>wydajność 200 l/min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7EE" w:rsidRPr="00260CCD" w:rsidRDefault="00A937EE" w:rsidP="00260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7EE" w:rsidRPr="00260CCD" w:rsidRDefault="00A937EE" w:rsidP="00260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937EE" w:rsidRPr="00260CCD" w:rsidTr="00A937EE">
        <w:trPr>
          <w:trHeight w:val="600"/>
        </w:trPr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7EE" w:rsidRPr="00260CCD" w:rsidRDefault="00A937EE" w:rsidP="00260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2503">
              <w:rPr>
                <w:rFonts w:ascii="Calibri" w:eastAsia="Times New Roman" w:hAnsi="Calibri" w:cs="Calibri"/>
                <w:color w:val="000000"/>
                <w:lang w:eastAsia="pl-PL"/>
              </w:rPr>
              <w:t>Grot przebijający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7EE" w:rsidRPr="00260CCD" w:rsidRDefault="00A937EE" w:rsidP="00260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7EE" w:rsidRPr="00260CCD" w:rsidRDefault="00A937EE" w:rsidP="00260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7EE" w:rsidRPr="00260CCD" w:rsidRDefault="00A937EE" w:rsidP="00260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9A3242" w:rsidRDefault="009A3242" w:rsidP="00260CCD">
      <w:bookmarkStart w:id="0" w:name="_GoBack"/>
      <w:bookmarkEnd w:id="0"/>
    </w:p>
    <w:sectPr w:rsidR="009A3242" w:rsidSect="00260CCD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CCD" w:rsidRDefault="00260CCD" w:rsidP="00260CCD">
      <w:pPr>
        <w:spacing w:after="0" w:line="240" w:lineRule="auto"/>
      </w:pPr>
      <w:r>
        <w:separator/>
      </w:r>
    </w:p>
  </w:endnote>
  <w:endnote w:type="continuationSeparator" w:id="0">
    <w:p w:rsidR="00260CCD" w:rsidRDefault="00260CCD" w:rsidP="00260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CCD" w:rsidRDefault="00260CCD" w:rsidP="00260CCD">
      <w:pPr>
        <w:spacing w:after="0" w:line="240" w:lineRule="auto"/>
      </w:pPr>
      <w:r>
        <w:separator/>
      </w:r>
    </w:p>
  </w:footnote>
  <w:footnote w:type="continuationSeparator" w:id="0">
    <w:p w:rsidR="00260CCD" w:rsidRDefault="00260CCD" w:rsidP="00260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CCD" w:rsidRDefault="00260CCD" w:rsidP="00260CCD">
    <w:r>
      <w:t>Parametry jaki</w:t>
    </w:r>
    <w:r w:rsidR="006D78BC">
      <w:t>e powinna spełniać zaoferowana lanca gaśnicza</w:t>
    </w:r>
    <w:r>
      <w:t>. Niespełnienie chociażby jednego parametru będzie skutkowało odrzuceniem oferty.</w:t>
    </w:r>
  </w:p>
  <w:p w:rsidR="00260CCD" w:rsidRDefault="00260CC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CCD"/>
    <w:rsid w:val="00072503"/>
    <w:rsid w:val="000B6E36"/>
    <w:rsid w:val="00260CCD"/>
    <w:rsid w:val="006D78BC"/>
    <w:rsid w:val="009A3242"/>
    <w:rsid w:val="00A937EE"/>
    <w:rsid w:val="00FA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98192"/>
  <w15:chartTrackingRefBased/>
  <w15:docId w15:val="{0E2486A2-0D16-4BD1-A11E-067163252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0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0CCD"/>
  </w:style>
  <w:style w:type="paragraph" w:styleId="Stopka">
    <w:name w:val="footer"/>
    <w:basedOn w:val="Normalny"/>
    <w:link w:val="StopkaZnak"/>
    <w:uiPriority w:val="99"/>
    <w:unhideWhenUsed/>
    <w:rsid w:val="00260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0C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6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74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Starosta</dc:creator>
  <cp:keywords/>
  <dc:description/>
  <cp:lastModifiedBy>Tomasz Starosta</cp:lastModifiedBy>
  <cp:revision>5</cp:revision>
  <dcterms:created xsi:type="dcterms:W3CDTF">2020-11-30T08:37:00Z</dcterms:created>
  <dcterms:modified xsi:type="dcterms:W3CDTF">2020-11-30T08:56:00Z</dcterms:modified>
</cp:coreProperties>
</file>