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D4" w:rsidRDefault="002A63D4" w:rsidP="002A63D4">
      <w:pPr>
        <w:pStyle w:val="Default"/>
      </w:pPr>
    </w:p>
    <w:p w:rsidR="00FF64A4" w:rsidRDefault="00FF64A4" w:rsidP="00E3462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:rsidR="00FF64A4" w:rsidRDefault="00FF64A4" w:rsidP="00E3462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A63D4" w:rsidRPr="002A63D4" w:rsidRDefault="002A63D4" w:rsidP="00E3462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b/>
          <w:bCs/>
          <w:sz w:val="22"/>
          <w:szCs w:val="22"/>
        </w:rPr>
        <w:t>D</w:t>
      </w:r>
      <w:r w:rsidR="000C3078">
        <w:rPr>
          <w:rFonts w:asciiTheme="minorHAnsi" w:hAnsiTheme="minorHAnsi"/>
          <w:b/>
          <w:bCs/>
          <w:sz w:val="22"/>
          <w:szCs w:val="22"/>
        </w:rPr>
        <w:t xml:space="preserve">ostawa i montaż wykładziny </w:t>
      </w:r>
      <w:r w:rsidRPr="002A63D4">
        <w:rPr>
          <w:rFonts w:asciiTheme="minorHAnsi" w:hAnsiTheme="minorHAnsi"/>
          <w:b/>
          <w:bCs/>
          <w:sz w:val="22"/>
          <w:szCs w:val="22"/>
        </w:rPr>
        <w:t xml:space="preserve">PCV </w:t>
      </w:r>
      <w:r w:rsidR="000C3078">
        <w:rPr>
          <w:rFonts w:asciiTheme="minorHAnsi" w:hAnsiTheme="minorHAnsi"/>
          <w:b/>
          <w:bCs/>
          <w:sz w:val="22"/>
          <w:szCs w:val="22"/>
        </w:rPr>
        <w:t xml:space="preserve">typu </w:t>
      </w:r>
      <w:proofErr w:type="spellStart"/>
      <w:r w:rsidR="000C3078">
        <w:rPr>
          <w:rFonts w:asciiTheme="minorHAnsi" w:hAnsiTheme="minorHAnsi"/>
          <w:b/>
          <w:bCs/>
          <w:sz w:val="22"/>
          <w:szCs w:val="22"/>
        </w:rPr>
        <w:t>tarkett</w:t>
      </w:r>
      <w:proofErr w:type="spellEnd"/>
      <w:r w:rsidR="000C307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4629">
        <w:rPr>
          <w:rFonts w:asciiTheme="minorHAnsi" w:hAnsiTheme="minorHAnsi"/>
          <w:b/>
          <w:bCs/>
          <w:sz w:val="22"/>
          <w:szCs w:val="22"/>
        </w:rPr>
        <w:t xml:space="preserve">w </w:t>
      </w:r>
      <w:r w:rsidR="00FF64A4">
        <w:rPr>
          <w:rFonts w:asciiTheme="minorHAnsi" w:hAnsiTheme="minorHAnsi"/>
          <w:b/>
          <w:bCs/>
          <w:sz w:val="22"/>
          <w:szCs w:val="22"/>
        </w:rPr>
        <w:t xml:space="preserve">2 </w:t>
      </w:r>
      <w:r w:rsidR="00E34629">
        <w:rPr>
          <w:rFonts w:asciiTheme="minorHAnsi" w:hAnsiTheme="minorHAnsi"/>
          <w:b/>
          <w:bCs/>
          <w:sz w:val="22"/>
          <w:szCs w:val="22"/>
        </w:rPr>
        <w:t>pokojach mieszkalnych w I</w:t>
      </w:r>
      <w:r>
        <w:rPr>
          <w:rFonts w:asciiTheme="minorHAnsi" w:hAnsiTheme="minorHAnsi"/>
          <w:b/>
          <w:bCs/>
          <w:sz w:val="22"/>
          <w:szCs w:val="22"/>
        </w:rPr>
        <w:t>nternacie I Liceum Ogólnokształcącego im. Generała Józefa Bema w Ostrołęce</w:t>
      </w:r>
    </w:p>
    <w:p w:rsidR="002A63D4" w:rsidRDefault="002A63D4"/>
    <w:p w:rsidR="00535019" w:rsidRDefault="00535019"/>
    <w:p w:rsidR="00B806B6" w:rsidRPr="00B806B6" w:rsidRDefault="00B806B6" w:rsidP="002A63D4">
      <w:pPr>
        <w:pStyle w:val="Default"/>
        <w:rPr>
          <w:rFonts w:asciiTheme="minorHAnsi" w:hAnsiTheme="minorHAnsi"/>
          <w:b/>
          <w:sz w:val="22"/>
          <w:szCs w:val="22"/>
        </w:rPr>
      </w:pPr>
      <w:r w:rsidRPr="00B806B6">
        <w:rPr>
          <w:rFonts w:asciiTheme="minorHAnsi" w:hAnsiTheme="minorHAnsi"/>
          <w:b/>
          <w:sz w:val="22"/>
          <w:szCs w:val="22"/>
        </w:rPr>
        <w:t>Wykładzina</w:t>
      </w:r>
      <w:r w:rsidR="00916A34">
        <w:rPr>
          <w:rFonts w:asciiTheme="minorHAnsi" w:hAnsiTheme="minorHAnsi"/>
          <w:b/>
          <w:sz w:val="22"/>
          <w:szCs w:val="22"/>
        </w:rPr>
        <w:t>:</w:t>
      </w:r>
    </w:p>
    <w:p w:rsidR="00E34629" w:rsidRDefault="002A63D4" w:rsidP="002A63D4">
      <w:pPr>
        <w:pStyle w:val="Default"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>Wykł</w:t>
      </w:r>
      <w:r w:rsidR="00CB12D0">
        <w:rPr>
          <w:rFonts w:asciiTheme="minorHAnsi" w:hAnsiTheme="minorHAnsi"/>
          <w:sz w:val="22"/>
          <w:szCs w:val="22"/>
        </w:rPr>
        <w:t xml:space="preserve">adzina elastyczna PCV typu </w:t>
      </w:r>
      <w:proofErr w:type="spellStart"/>
      <w:r w:rsidR="00CB12D0">
        <w:rPr>
          <w:rFonts w:asciiTheme="minorHAnsi" w:hAnsiTheme="minorHAnsi"/>
          <w:sz w:val="22"/>
          <w:szCs w:val="22"/>
        </w:rPr>
        <w:t>tarkett</w:t>
      </w:r>
      <w:proofErr w:type="spellEnd"/>
      <w:r w:rsidR="00916A34">
        <w:rPr>
          <w:rFonts w:asciiTheme="minorHAnsi" w:hAnsiTheme="minorHAnsi"/>
          <w:sz w:val="22"/>
          <w:szCs w:val="22"/>
        </w:rPr>
        <w:t>,</w:t>
      </w:r>
      <w:r w:rsidR="00CB12D0">
        <w:rPr>
          <w:rFonts w:asciiTheme="minorHAnsi" w:hAnsiTheme="minorHAnsi"/>
          <w:sz w:val="22"/>
          <w:szCs w:val="22"/>
        </w:rPr>
        <w:t xml:space="preserve"> </w:t>
      </w:r>
      <w:r w:rsidR="00E74A34" w:rsidRPr="00E74A34">
        <w:rPr>
          <w:rFonts w:asciiTheme="minorHAnsi" w:hAnsiTheme="minorHAnsi"/>
          <w:color w:val="auto"/>
          <w:sz w:val="22"/>
          <w:szCs w:val="22"/>
        </w:rPr>
        <w:t>heterogeniczna</w:t>
      </w:r>
      <w:r w:rsidR="008C030A">
        <w:rPr>
          <w:rFonts w:asciiTheme="minorHAnsi" w:hAnsiTheme="minorHAnsi"/>
          <w:color w:val="auto"/>
          <w:sz w:val="22"/>
          <w:szCs w:val="22"/>
        </w:rPr>
        <w:t>,</w:t>
      </w:r>
      <w:r w:rsidRPr="00E74A3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34629">
        <w:rPr>
          <w:rFonts w:asciiTheme="minorHAnsi" w:hAnsiTheme="minorHAnsi"/>
          <w:color w:val="auto"/>
          <w:sz w:val="22"/>
          <w:szCs w:val="22"/>
        </w:rPr>
        <w:t>w roli, w dwóch kolorach zbliżonych do</w:t>
      </w:r>
      <w:r w:rsidR="00B25B46">
        <w:rPr>
          <w:rFonts w:asciiTheme="minorHAnsi" w:hAnsiTheme="minorHAnsi"/>
          <w:color w:val="auto"/>
          <w:sz w:val="22"/>
          <w:szCs w:val="22"/>
        </w:rPr>
        <w:t>:</w:t>
      </w:r>
      <w:r w:rsidR="00E3462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34629" w:rsidRDefault="00D56BC0" w:rsidP="002A63D4">
      <w:pPr>
        <w:pStyle w:val="Default"/>
        <w:rPr>
          <w:rFonts w:asciiTheme="minorHAnsi" w:hAnsiTheme="minorHAnsi"/>
          <w:sz w:val="22"/>
          <w:szCs w:val="22"/>
        </w:rPr>
      </w:pPr>
      <w:r w:rsidRPr="00D56B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.8pt;margin-top:5.25pt;width:43.35pt;height:16.9pt;z-index:251664384;mso-width-relative:margin;mso-height-relative:margin" fillcolor="#cc706e">
            <v:textbox>
              <w:txbxContent>
                <w:p w:rsidR="00E34629" w:rsidRDefault="00E34629"/>
              </w:txbxContent>
            </v:textbox>
          </v:shape>
        </w:pict>
      </w:r>
      <w:r w:rsidRPr="00D56BC0">
        <w:rPr>
          <w:noProof/>
        </w:rPr>
        <w:pict>
          <v:shape id="_x0000_s1029" type="#_x0000_t202" style="position:absolute;margin-left:.55pt;margin-top:5.4pt;width:43.25pt;height:16.9pt;z-index:251662336;mso-position-horizontal:absolute;mso-position-vertical:absolute;mso-width-relative:margin;mso-height-relative:margin" fillcolor="#ffd3a7">
            <v:textbox style="mso-next-textbox:#_x0000_s1029">
              <w:txbxContent>
                <w:p w:rsidR="001252FE" w:rsidRDefault="001252FE"/>
              </w:txbxContent>
            </v:textbox>
          </v:shape>
        </w:pict>
      </w:r>
    </w:p>
    <w:p w:rsidR="00E34629" w:rsidRDefault="00E34629" w:rsidP="002A63D4">
      <w:pPr>
        <w:pStyle w:val="Default"/>
        <w:rPr>
          <w:rFonts w:asciiTheme="minorHAnsi" w:hAnsiTheme="minorHAnsi"/>
          <w:sz w:val="22"/>
          <w:szCs w:val="22"/>
        </w:rPr>
      </w:pPr>
    </w:p>
    <w:p w:rsidR="002A63D4" w:rsidRPr="00C672E5" w:rsidRDefault="00C672E5" w:rsidP="002A63D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(dokładny kolor do ustalenia z wzornika), </w:t>
      </w:r>
      <w:r w:rsidR="00E34629">
        <w:rPr>
          <w:rFonts w:asciiTheme="minorHAnsi" w:hAnsiTheme="minorHAnsi"/>
          <w:sz w:val="22"/>
          <w:szCs w:val="22"/>
        </w:rPr>
        <w:t xml:space="preserve">o </w:t>
      </w:r>
      <w:r w:rsidR="002A63D4" w:rsidRPr="002A63D4">
        <w:rPr>
          <w:rFonts w:asciiTheme="minorHAnsi" w:hAnsiTheme="minorHAnsi"/>
          <w:sz w:val="22"/>
          <w:szCs w:val="22"/>
        </w:rPr>
        <w:t>parametrach nie gorszych od:</w:t>
      </w:r>
    </w:p>
    <w:p w:rsidR="00C672E5" w:rsidRDefault="00C672E5" w:rsidP="002A63D4">
      <w:pPr>
        <w:pStyle w:val="Default"/>
        <w:rPr>
          <w:rFonts w:asciiTheme="minorHAnsi" w:hAnsiTheme="minorHAnsi"/>
          <w:sz w:val="22"/>
          <w:szCs w:val="22"/>
        </w:rPr>
      </w:pPr>
    </w:p>
    <w:p w:rsidR="002A63D4" w:rsidRPr="002A63D4" w:rsidRDefault="002A63D4" w:rsidP="002A63D4">
      <w:pPr>
        <w:pStyle w:val="Default"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 xml:space="preserve">Ciężar całkowity: </w:t>
      </w:r>
      <w:r w:rsidR="006E04FA">
        <w:rPr>
          <w:rFonts w:asciiTheme="minorHAnsi" w:hAnsiTheme="minorHAnsi"/>
          <w:sz w:val="22"/>
          <w:szCs w:val="22"/>
        </w:rPr>
        <w:t xml:space="preserve">min. </w:t>
      </w:r>
      <w:r w:rsidR="00B25B46" w:rsidRPr="00B25B46">
        <w:rPr>
          <w:rFonts w:asciiTheme="minorHAnsi" w:hAnsiTheme="minorHAnsi"/>
          <w:color w:val="auto"/>
          <w:sz w:val="22"/>
          <w:szCs w:val="22"/>
        </w:rPr>
        <w:t>26</w:t>
      </w:r>
      <w:r w:rsidR="00F92132" w:rsidRPr="00B25B46">
        <w:rPr>
          <w:rFonts w:asciiTheme="minorHAnsi" w:hAnsiTheme="minorHAnsi"/>
          <w:color w:val="auto"/>
          <w:sz w:val="22"/>
          <w:szCs w:val="22"/>
        </w:rPr>
        <w:t xml:space="preserve">00 </w:t>
      </w:r>
      <w:r w:rsidRPr="00B25B46">
        <w:rPr>
          <w:rFonts w:asciiTheme="minorHAnsi" w:hAnsiTheme="minorHAnsi"/>
          <w:color w:val="auto"/>
          <w:sz w:val="22"/>
          <w:szCs w:val="22"/>
        </w:rPr>
        <w:t>g</w:t>
      </w:r>
      <w:r w:rsidR="00E34629">
        <w:rPr>
          <w:rFonts w:asciiTheme="minorHAnsi" w:hAnsiTheme="minorHAnsi"/>
          <w:sz w:val="22"/>
          <w:szCs w:val="22"/>
        </w:rPr>
        <w:t>/m2</w:t>
      </w:r>
    </w:p>
    <w:p w:rsidR="002A63D4" w:rsidRPr="002A63D4" w:rsidRDefault="002A63D4" w:rsidP="002A63D4">
      <w:pPr>
        <w:pStyle w:val="Default"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>Grubość</w:t>
      </w:r>
      <w:r w:rsidR="000B33CB">
        <w:rPr>
          <w:rFonts w:asciiTheme="minorHAnsi" w:hAnsiTheme="minorHAnsi"/>
          <w:sz w:val="22"/>
          <w:szCs w:val="22"/>
        </w:rPr>
        <w:t>:</w:t>
      </w:r>
      <w:r w:rsidR="006E04FA">
        <w:rPr>
          <w:rFonts w:asciiTheme="minorHAnsi" w:hAnsiTheme="minorHAnsi"/>
          <w:sz w:val="22"/>
          <w:szCs w:val="22"/>
        </w:rPr>
        <w:t xml:space="preserve"> </w:t>
      </w:r>
      <w:r w:rsidR="00B25B46">
        <w:rPr>
          <w:rFonts w:asciiTheme="minorHAnsi" w:hAnsiTheme="minorHAnsi"/>
          <w:sz w:val="22"/>
          <w:szCs w:val="22"/>
        </w:rPr>
        <w:t xml:space="preserve">1,8 - </w:t>
      </w:r>
      <w:r w:rsidR="00E74A34">
        <w:rPr>
          <w:rFonts w:asciiTheme="minorHAnsi" w:hAnsiTheme="minorHAnsi"/>
          <w:color w:val="auto"/>
          <w:sz w:val="22"/>
          <w:szCs w:val="22"/>
        </w:rPr>
        <w:t>2,</w:t>
      </w:r>
      <w:r w:rsidR="003339F0">
        <w:rPr>
          <w:rFonts w:asciiTheme="minorHAnsi" w:hAnsiTheme="minorHAnsi"/>
          <w:color w:val="auto"/>
          <w:sz w:val="22"/>
          <w:szCs w:val="22"/>
        </w:rPr>
        <w:t>4</w:t>
      </w:r>
      <w:r w:rsidRPr="00E74A34">
        <w:rPr>
          <w:rFonts w:asciiTheme="minorHAnsi" w:hAnsiTheme="minorHAnsi"/>
          <w:color w:val="auto"/>
          <w:sz w:val="22"/>
          <w:szCs w:val="22"/>
        </w:rPr>
        <w:t xml:space="preserve"> mm</w:t>
      </w:r>
    </w:p>
    <w:p w:rsidR="002A63D4" w:rsidRPr="002A63D4" w:rsidRDefault="002A63D4" w:rsidP="002A63D4">
      <w:pPr>
        <w:pStyle w:val="Default"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 xml:space="preserve">Warstwa użytkowa: </w:t>
      </w:r>
      <w:r w:rsidR="00B25B46" w:rsidRPr="00B25B46">
        <w:rPr>
          <w:rFonts w:asciiTheme="minorHAnsi" w:hAnsiTheme="minorHAnsi"/>
          <w:color w:val="auto"/>
          <w:sz w:val="22"/>
          <w:szCs w:val="22"/>
        </w:rPr>
        <w:t>0,</w:t>
      </w:r>
      <w:r w:rsidR="00B25B46">
        <w:rPr>
          <w:rFonts w:asciiTheme="minorHAnsi" w:hAnsiTheme="minorHAnsi"/>
          <w:color w:val="auto"/>
          <w:sz w:val="22"/>
          <w:szCs w:val="22"/>
        </w:rPr>
        <w:t>6 - 0,8</w:t>
      </w:r>
      <w:r w:rsidRPr="00B25B46">
        <w:rPr>
          <w:rFonts w:asciiTheme="minorHAnsi" w:hAnsiTheme="minorHAnsi"/>
          <w:color w:val="auto"/>
          <w:sz w:val="22"/>
          <w:szCs w:val="22"/>
        </w:rPr>
        <w:t xml:space="preserve"> mm</w:t>
      </w:r>
    </w:p>
    <w:p w:rsidR="002A63D4" w:rsidRPr="00E74A34" w:rsidRDefault="002A63D4" w:rsidP="002A63D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74A34">
        <w:rPr>
          <w:rFonts w:asciiTheme="minorHAnsi" w:hAnsiTheme="minorHAnsi"/>
          <w:color w:val="auto"/>
          <w:sz w:val="22"/>
          <w:szCs w:val="22"/>
        </w:rPr>
        <w:t>Wzmocnie</w:t>
      </w:r>
      <w:r w:rsidR="00E34629">
        <w:rPr>
          <w:rFonts w:asciiTheme="minorHAnsi" w:hAnsiTheme="minorHAnsi"/>
          <w:color w:val="auto"/>
          <w:sz w:val="22"/>
          <w:szCs w:val="22"/>
        </w:rPr>
        <w:t>nie powierzchni: poliuretan PUR</w:t>
      </w:r>
    </w:p>
    <w:p w:rsidR="002A63D4" w:rsidRPr="000C3078" w:rsidRDefault="002A63D4" w:rsidP="000C3078">
      <w:pPr>
        <w:pStyle w:val="Default"/>
        <w:contextualSpacing/>
        <w:rPr>
          <w:rFonts w:asciiTheme="minorHAnsi" w:hAnsiTheme="minorHAnsi"/>
          <w:color w:val="auto"/>
          <w:sz w:val="22"/>
          <w:szCs w:val="22"/>
        </w:rPr>
      </w:pPr>
      <w:r w:rsidRPr="000C3078">
        <w:rPr>
          <w:rFonts w:asciiTheme="minorHAnsi" w:hAnsiTheme="minorHAnsi"/>
          <w:color w:val="auto"/>
          <w:sz w:val="22"/>
          <w:szCs w:val="22"/>
        </w:rPr>
        <w:t>Zabezpiecz</w:t>
      </w:r>
      <w:r w:rsidR="00E34629" w:rsidRPr="000C3078">
        <w:rPr>
          <w:rFonts w:asciiTheme="minorHAnsi" w:hAnsiTheme="minorHAnsi"/>
          <w:color w:val="auto"/>
          <w:sz w:val="22"/>
          <w:szCs w:val="22"/>
        </w:rPr>
        <w:t xml:space="preserve">enie powierzchni: </w:t>
      </w:r>
      <w:r w:rsidR="000C3078" w:rsidRPr="000C3078">
        <w:rPr>
          <w:rFonts w:asciiTheme="minorHAnsi" w:hAnsiTheme="minorHAnsi"/>
          <w:color w:val="auto"/>
          <w:sz w:val="22"/>
          <w:szCs w:val="22"/>
        </w:rPr>
        <w:t xml:space="preserve">np. </w:t>
      </w:r>
      <w:r w:rsidR="00E34629" w:rsidRPr="000C3078">
        <w:rPr>
          <w:rFonts w:asciiTheme="minorHAnsi" w:hAnsiTheme="minorHAnsi"/>
          <w:color w:val="auto"/>
          <w:sz w:val="22"/>
          <w:szCs w:val="22"/>
        </w:rPr>
        <w:t xml:space="preserve">UV </w:t>
      </w:r>
      <w:proofErr w:type="spellStart"/>
      <w:r w:rsidR="00E34629" w:rsidRPr="000C3078">
        <w:rPr>
          <w:rFonts w:asciiTheme="minorHAnsi" w:hAnsiTheme="minorHAnsi"/>
          <w:color w:val="auto"/>
          <w:sz w:val="22"/>
          <w:szCs w:val="22"/>
        </w:rPr>
        <w:t>easy</w:t>
      </w:r>
      <w:proofErr w:type="spellEnd"/>
      <w:r w:rsidR="00E34629" w:rsidRPr="000C307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E34629" w:rsidRPr="000C3078">
        <w:rPr>
          <w:rFonts w:asciiTheme="minorHAnsi" w:hAnsiTheme="minorHAnsi"/>
          <w:color w:val="auto"/>
          <w:sz w:val="22"/>
          <w:szCs w:val="22"/>
        </w:rPr>
        <w:t>clean</w:t>
      </w:r>
      <w:proofErr w:type="spellEnd"/>
    </w:p>
    <w:p w:rsidR="002A63D4" w:rsidRPr="002A63D4" w:rsidRDefault="002A63D4" w:rsidP="000C3078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>Łączenie wykł</w:t>
      </w:r>
      <w:r w:rsidR="006E04FA">
        <w:rPr>
          <w:rFonts w:asciiTheme="minorHAnsi" w:hAnsiTheme="minorHAnsi"/>
          <w:sz w:val="22"/>
          <w:szCs w:val="22"/>
        </w:rPr>
        <w:t>adziny: sznur spawalniczy</w:t>
      </w:r>
    </w:p>
    <w:p w:rsidR="002A63D4" w:rsidRPr="002A63D4" w:rsidRDefault="002A63D4" w:rsidP="000C3078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 xml:space="preserve">Klasa reakcji na ogień: Cfl-s1 lub </w:t>
      </w:r>
      <w:r w:rsidR="006E04FA">
        <w:rPr>
          <w:rFonts w:asciiTheme="minorHAnsi" w:hAnsiTheme="minorHAnsi"/>
          <w:sz w:val="22"/>
          <w:szCs w:val="22"/>
        </w:rPr>
        <w:t>Bfl-s1</w:t>
      </w:r>
    </w:p>
    <w:p w:rsidR="002A63D4" w:rsidRPr="002A63D4" w:rsidRDefault="002A63D4" w:rsidP="000C3078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>Klasa uż</w:t>
      </w:r>
      <w:r w:rsidR="00F92132">
        <w:rPr>
          <w:rFonts w:asciiTheme="minorHAnsi" w:hAnsiTheme="minorHAnsi"/>
          <w:sz w:val="22"/>
          <w:szCs w:val="22"/>
        </w:rPr>
        <w:t>ytkowa: 32</w:t>
      </w:r>
      <w:r w:rsidR="00B25B46">
        <w:rPr>
          <w:rFonts w:asciiTheme="minorHAnsi" w:hAnsiTheme="minorHAnsi"/>
          <w:sz w:val="22"/>
          <w:szCs w:val="22"/>
        </w:rPr>
        <w:t xml:space="preserve"> </w:t>
      </w:r>
      <w:r w:rsidR="00F92132">
        <w:rPr>
          <w:rFonts w:asciiTheme="minorHAnsi" w:hAnsiTheme="minorHAnsi"/>
          <w:sz w:val="22"/>
          <w:szCs w:val="22"/>
        </w:rPr>
        <w:t>-</w:t>
      </w:r>
      <w:r w:rsidR="00B25B46">
        <w:rPr>
          <w:rFonts w:asciiTheme="minorHAnsi" w:hAnsiTheme="minorHAnsi"/>
          <w:sz w:val="22"/>
          <w:szCs w:val="22"/>
        </w:rPr>
        <w:t xml:space="preserve"> </w:t>
      </w:r>
      <w:r w:rsidR="006E04FA">
        <w:rPr>
          <w:rFonts w:asciiTheme="minorHAnsi" w:hAnsiTheme="minorHAnsi"/>
          <w:sz w:val="22"/>
          <w:szCs w:val="22"/>
        </w:rPr>
        <w:t>43</w:t>
      </w:r>
    </w:p>
    <w:p w:rsidR="002A63D4" w:rsidRPr="002A63D4" w:rsidRDefault="002A63D4" w:rsidP="000C3078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>Odporność</w:t>
      </w:r>
      <w:r w:rsidR="006E04FA">
        <w:rPr>
          <w:rFonts w:asciiTheme="minorHAnsi" w:hAnsiTheme="minorHAnsi"/>
          <w:sz w:val="22"/>
          <w:szCs w:val="22"/>
        </w:rPr>
        <w:t xml:space="preserve"> na odgniecenia: </w:t>
      </w:r>
      <w:r w:rsidR="006E04FA" w:rsidRPr="00E74A34">
        <w:rPr>
          <w:rFonts w:asciiTheme="minorHAnsi" w:hAnsiTheme="minorHAnsi"/>
          <w:color w:val="auto"/>
          <w:sz w:val="22"/>
          <w:szCs w:val="22"/>
        </w:rPr>
        <w:t>&lt;0,05mm</w:t>
      </w:r>
    </w:p>
    <w:p w:rsidR="000C3078" w:rsidRDefault="000C3078" w:rsidP="000C3078">
      <w:pPr>
        <w:spacing w:line="240" w:lineRule="auto"/>
        <w:contextualSpacing/>
      </w:pPr>
    </w:p>
    <w:p w:rsidR="00C51F8F" w:rsidRDefault="00C51F8F" w:rsidP="000C3078">
      <w:pPr>
        <w:spacing w:line="240" w:lineRule="auto"/>
        <w:contextualSpacing/>
      </w:pPr>
    </w:p>
    <w:p w:rsidR="00EE1C7C" w:rsidRPr="00535019" w:rsidRDefault="00EF4F1E" w:rsidP="000C3078">
      <w:pPr>
        <w:spacing w:line="240" w:lineRule="auto"/>
        <w:contextualSpacing/>
        <w:rPr>
          <w:b/>
        </w:rPr>
      </w:pPr>
      <w:r w:rsidRPr="00535019">
        <w:rPr>
          <w:b/>
        </w:rPr>
        <w:t>Przewidywany z</w:t>
      </w:r>
      <w:r w:rsidR="009F1D9B" w:rsidRPr="00535019">
        <w:rPr>
          <w:b/>
        </w:rPr>
        <w:t>akres prac</w:t>
      </w:r>
      <w:r w:rsidR="000B33CB">
        <w:rPr>
          <w:b/>
        </w:rPr>
        <w:t xml:space="preserve"> w jednym pokoju</w:t>
      </w:r>
      <w:r w:rsidR="00682AC9" w:rsidRPr="00535019">
        <w:rPr>
          <w:b/>
        </w:rPr>
        <w:t>:</w:t>
      </w:r>
    </w:p>
    <w:p w:rsidR="009F1D9B" w:rsidRPr="00CB12D0" w:rsidRDefault="009F1D9B" w:rsidP="000C3078">
      <w:pPr>
        <w:spacing w:line="240" w:lineRule="auto"/>
        <w:contextualSpacing/>
      </w:pPr>
      <w:r w:rsidRPr="00CB12D0">
        <w:t xml:space="preserve">1. Zerwanie </w:t>
      </w:r>
      <w:r w:rsidR="00682AC9" w:rsidRPr="00CB12D0">
        <w:t xml:space="preserve">dotychczasowej </w:t>
      </w:r>
      <w:r w:rsidR="00CB12D0">
        <w:t>wykładziny</w:t>
      </w:r>
      <w:r w:rsidRPr="00CB12D0">
        <w:t xml:space="preserve"> </w:t>
      </w:r>
      <w:r w:rsidR="00682AC9" w:rsidRPr="00CB12D0">
        <w:t xml:space="preserve">wykonanej </w:t>
      </w:r>
      <w:r w:rsidR="00EE7B5B" w:rsidRPr="00CB12D0">
        <w:t>z płytek PC</w:t>
      </w:r>
      <w:r w:rsidR="002A63D4" w:rsidRPr="00CB12D0">
        <w:t>V</w:t>
      </w:r>
      <w:r w:rsidR="00E34629">
        <w:t xml:space="preserve"> - 17,55</w:t>
      </w:r>
      <w:r w:rsidRPr="00CB12D0">
        <w:t xml:space="preserve"> </w:t>
      </w:r>
      <w:proofErr w:type="spellStart"/>
      <w:r w:rsidRPr="00CB12D0">
        <w:t>m²</w:t>
      </w:r>
      <w:proofErr w:type="spellEnd"/>
      <w:r w:rsidRPr="00CB12D0">
        <w:t>.</w:t>
      </w:r>
    </w:p>
    <w:p w:rsidR="009F1D9B" w:rsidRPr="00CB12D0" w:rsidRDefault="009F1D9B" w:rsidP="000C3078">
      <w:pPr>
        <w:spacing w:line="240" w:lineRule="auto"/>
        <w:contextualSpacing/>
      </w:pPr>
      <w:r w:rsidRPr="00CB12D0">
        <w:t>2. Wywóz i ut</w:t>
      </w:r>
      <w:r w:rsidR="003339F0">
        <w:t>ylizacja zerwanej posadzki i urobku</w:t>
      </w:r>
      <w:r w:rsidR="00C51F8F">
        <w:t xml:space="preserve"> </w:t>
      </w:r>
      <w:r w:rsidR="003339F0">
        <w:t>- 0,</w:t>
      </w:r>
      <w:r w:rsidRPr="00CB12D0">
        <w:t xml:space="preserve">1 </w:t>
      </w:r>
      <w:proofErr w:type="spellStart"/>
      <w:r w:rsidRPr="00CB12D0">
        <w:t>m³</w:t>
      </w:r>
      <w:proofErr w:type="spellEnd"/>
      <w:r w:rsidRPr="00CB12D0">
        <w:t>.</w:t>
      </w:r>
    </w:p>
    <w:p w:rsidR="009F1D9B" w:rsidRPr="00CB12D0" w:rsidRDefault="009F1D9B" w:rsidP="000C3078">
      <w:pPr>
        <w:spacing w:line="240" w:lineRule="auto"/>
        <w:contextualSpacing/>
      </w:pPr>
      <w:r w:rsidRPr="00CB12D0">
        <w:t xml:space="preserve">3. </w:t>
      </w:r>
      <w:r w:rsidR="00CB12D0">
        <w:t>Przygotowanie podłoża (oczyszczenie, wyrównanie, zerwanie listew przypodłogowych)</w:t>
      </w:r>
      <w:r w:rsidR="00EF4F1E" w:rsidRPr="00CB12D0">
        <w:t xml:space="preserve"> </w:t>
      </w:r>
      <w:r w:rsidR="00E34629">
        <w:t>- 17,55</w:t>
      </w:r>
      <w:r w:rsidR="00EF4F1E" w:rsidRPr="00CB12D0">
        <w:t xml:space="preserve"> </w:t>
      </w:r>
      <w:proofErr w:type="spellStart"/>
      <w:r w:rsidR="00EF4F1E" w:rsidRPr="00CB12D0">
        <w:t>m²</w:t>
      </w:r>
      <w:proofErr w:type="spellEnd"/>
      <w:r w:rsidR="00EF4F1E" w:rsidRPr="00CB12D0">
        <w:t>.</w:t>
      </w:r>
    </w:p>
    <w:p w:rsidR="009F1D9B" w:rsidRPr="00CB12D0" w:rsidRDefault="009F1D9B" w:rsidP="000C3078">
      <w:pPr>
        <w:spacing w:line="240" w:lineRule="auto"/>
        <w:contextualSpacing/>
      </w:pPr>
      <w:r w:rsidRPr="00CB12D0">
        <w:t xml:space="preserve">4. </w:t>
      </w:r>
      <w:r w:rsidR="00EF4F1E" w:rsidRPr="00CB12D0">
        <w:t xml:space="preserve">Gruntowanie podłoża pod wylewkę samopoziomującą </w:t>
      </w:r>
      <w:r w:rsidR="00E34629">
        <w:t>- 17,55</w:t>
      </w:r>
      <w:r w:rsidR="00EF4F1E" w:rsidRPr="00CB12D0">
        <w:t xml:space="preserve"> </w:t>
      </w:r>
      <w:proofErr w:type="spellStart"/>
      <w:r w:rsidR="00EF4F1E" w:rsidRPr="00CB12D0">
        <w:t>m²</w:t>
      </w:r>
      <w:proofErr w:type="spellEnd"/>
      <w:r w:rsidR="00EF4F1E" w:rsidRPr="00CB12D0">
        <w:t>.</w:t>
      </w:r>
    </w:p>
    <w:p w:rsidR="00EF4F1E" w:rsidRPr="00CB12D0" w:rsidRDefault="00EF4F1E" w:rsidP="000C3078">
      <w:pPr>
        <w:spacing w:line="240" w:lineRule="auto"/>
        <w:contextualSpacing/>
      </w:pPr>
      <w:r w:rsidRPr="00CB12D0">
        <w:t xml:space="preserve">5. Wykonanie wylewki samopoziomującej </w:t>
      </w:r>
      <w:r w:rsidR="000C3078">
        <w:t xml:space="preserve">i wyszlifowanie </w:t>
      </w:r>
      <w:r w:rsidRPr="00CB12D0">
        <w:t>-</w:t>
      </w:r>
      <w:r w:rsidR="00E34629">
        <w:t xml:space="preserve"> 17,55</w:t>
      </w:r>
      <w:r w:rsidRPr="00CB12D0">
        <w:t xml:space="preserve"> </w:t>
      </w:r>
      <w:proofErr w:type="spellStart"/>
      <w:r w:rsidRPr="00CB12D0">
        <w:t>m²</w:t>
      </w:r>
      <w:proofErr w:type="spellEnd"/>
      <w:r w:rsidRPr="00CB12D0">
        <w:t>.</w:t>
      </w:r>
    </w:p>
    <w:p w:rsidR="003339F0" w:rsidRDefault="000C3078" w:rsidP="008C030A">
      <w:pPr>
        <w:tabs>
          <w:tab w:val="left" w:pos="8778"/>
        </w:tabs>
        <w:spacing w:line="240" w:lineRule="auto"/>
        <w:ind w:left="224" w:hanging="224"/>
        <w:contextualSpacing/>
      </w:pPr>
      <w:r>
        <w:t>6</w:t>
      </w:r>
      <w:r w:rsidR="00A777EA" w:rsidRPr="00CB12D0">
        <w:t xml:space="preserve">. Montaż </w:t>
      </w:r>
      <w:r w:rsidR="00535019">
        <w:t xml:space="preserve">wykładziny </w:t>
      </w:r>
      <w:r w:rsidR="00437CFF" w:rsidRPr="00CB12D0">
        <w:t xml:space="preserve">na klej </w:t>
      </w:r>
      <w:r w:rsidR="00566499">
        <w:t>wraz z wywinięciem 10</w:t>
      </w:r>
      <w:r w:rsidR="00FF64A4">
        <w:t xml:space="preserve"> </w:t>
      </w:r>
      <w:r w:rsidR="00F92132" w:rsidRPr="00CB12D0">
        <w:t xml:space="preserve">cm cokołu na ściany </w:t>
      </w:r>
      <w:r w:rsidR="00A777EA" w:rsidRPr="00CB12D0">
        <w:t xml:space="preserve">- </w:t>
      </w:r>
      <w:r w:rsidR="00E74A34">
        <w:t>19,29</w:t>
      </w:r>
      <w:r w:rsidR="003339F0">
        <w:t xml:space="preserve"> </w:t>
      </w:r>
      <w:proofErr w:type="spellStart"/>
      <w:r w:rsidR="003339F0">
        <w:t>m²</w:t>
      </w:r>
      <w:proofErr w:type="spellEnd"/>
      <w:r w:rsidR="003339F0">
        <w:t>.</w:t>
      </w:r>
    </w:p>
    <w:p w:rsidR="00A777EA" w:rsidRDefault="003339F0" w:rsidP="003339F0">
      <w:pPr>
        <w:spacing w:line="240" w:lineRule="auto"/>
        <w:ind w:left="224"/>
        <w:contextualSpacing/>
      </w:pPr>
      <w:r>
        <w:t>W</w:t>
      </w:r>
      <w:r w:rsidR="00A777EA" w:rsidRPr="00CB12D0">
        <w:t xml:space="preserve">zór ułożenia </w:t>
      </w:r>
      <w:r w:rsidR="00F92132">
        <w:t xml:space="preserve">kolorów </w:t>
      </w:r>
      <w:r w:rsidR="00DA476D">
        <w:t>przedstawiono na grafice z rzutem</w:t>
      </w:r>
      <w:r w:rsidR="00FF64A4">
        <w:t xml:space="preserve"> pokoju</w:t>
      </w:r>
      <w:r w:rsidR="00A777EA" w:rsidRPr="00CB12D0">
        <w:t>.</w:t>
      </w:r>
      <w:r>
        <w:t xml:space="preserve"> Rzut drugiego pokoju może stanowić lustrzane odbicie.</w:t>
      </w:r>
    </w:p>
    <w:p w:rsidR="00204CD4" w:rsidRDefault="00204CD4" w:rsidP="003339F0">
      <w:pPr>
        <w:spacing w:line="240" w:lineRule="auto"/>
        <w:ind w:left="224"/>
        <w:contextualSpacing/>
      </w:pPr>
      <w:r>
        <w:t xml:space="preserve">Całkowita powierzchnia wykładziny do ułożenia – 19,29 </w:t>
      </w:r>
      <w:proofErr w:type="spellStart"/>
      <w:r>
        <w:t>m²</w:t>
      </w:r>
      <w:proofErr w:type="spellEnd"/>
      <w:r>
        <w:t>:</w:t>
      </w:r>
    </w:p>
    <w:p w:rsidR="00E74A34" w:rsidRDefault="00E74A34" w:rsidP="000C3078">
      <w:pPr>
        <w:spacing w:line="240" w:lineRule="auto"/>
        <w:ind w:left="210"/>
        <w:contextualSpacing/>
      </w:pPr>
      <w:r>
        <w:t xml:space="preserve">- jasny kolor - 10,17 </w:t>
      </w:r>
      <w:proofErr w:type="spellStart"/>
      <w:r w:rsidRPr="00CB12D0">
        <w:t>m²</w:t>
      </w:r>
      <w:proofErr w:type="spellEnd"/>
      <w:r w:rsidR="000C3078">
        <w:t>;</w:t>
      </w:r>
    </w:p>
    <w:p w:rsidR="003339F0" w:rsidRPr="00CB12D0" w:rsidRDefault="00E74A34" w:rsidP="003339F0">
      <w:pPr>
        <w:spacing w:line="240" w:lineRule="auto"/>
        <w:ind w:left="210"/>
        <w:contextualSpacing/>
      </w:pPr>
      <w:r>
        <w:t xml:space="preserve">- ciemny kolor (wraz z cokołem) – 9,12 </w:t>
      </w:r>
      <w:proofErr w:type="spellStart"/>
      <w:r w:rsidRPr="00CB12D0">
        <w:t>m²</w:t>
      </w:r>
      <w:proofErr w:type="spellEnd"/>
      <w:r w:rsidRPr="00CB12D0">
        <w:t>.</w:t>
      </w:r>
    </w:p>
    <w:p w:rsidR="00682AC9" w:rsidRPr="00CB12D0" w:rsidRDefault="000C3078" w:rsidP="00535019">
      <w:pPr>
        <w:spacing w:line="240" w:lineRule="auto"/>
        <w:ind w:left="210" w:hanging="210"/>
        <w:contextualSpacing/>
      </w:pPr>
      <w:r>
        <w:t>7</w:t>
      </w:r>
      <w:r w:rsidR="00682AC9" w:rsidRPr="00CB12D0">
        <w:t>. Łączenie elementów wykładziny sznurem spawalniczym</w:t>
      </w:r>
      <w:r w:rsidR="00B25B46">
        <w:t xml:space="preserve"> i </w:t>
      </w:r>
      <w:r w:rsidR="00535019">
        <w:t>ewentualne ścinanie nadmiaru spawu w celu wyrównania</w:t>
      </w:r>
      <w:r w:rsidR="00682AC9" w:rsidRPr="00CB12D0">
        <w:t>.</w:t>
      </w:r>
    </w:p>
    <w:p w:rsidR="00682AC9" w:rsidRDefault="000C3078" w:rsidP="000C3078">
      <w:pPr>
        <w:spacing w:line="240" w:lineRule="auto"/>
        <w:contextualSpacing/>
      </w:pPr>
      <w:r>
        <w:t>8</w:t>
      </w:r>
      <w:r w:rsidR="00682AC9" w:rsidRPr="00CB12D0">
        <w:t>. Polimeryzacja ułożonej wykładziny.</w:t>
      </w:r>
    </w:p>
    <w:p w:rsidR="000B33CB" w:rsidRDefault="000B33CB" w:rsidP="000C3078">
      <w:pPr>
        <w:spacing w:line="240" w:lineRule="auto"/>
        <w:contextualSpacing/>
      </w:pPr>
    </w:p>
    <w:p w:rsidR="000B33CB" w:rsidRPr="00CB12D0" w:rsidRDefault="00C51F8F" w:rsidP="000C3078">
      <w:pPr>
        <w:spacing w:line="240" w:lineRule="auto"/>
        <w:contextualSpacing/>
      </w:pPr>
      <w:r>
        <w:t>W razie potrzeby, p</w:t>
      </w:r>
      <w:r w:rsidR="00FF64A4">
        <w:t>rzed złożeniem oferty</w:t>
      </w:r>
      <w:r>
        <w:t>,</w:t>
      </w:r>
      <w:r w:rsidR="00FF64A4">
        <w:t xml:space="preserve"> </w:t>
      </w:r>
      <w:r w:rsidR="000B33CB">
        <w:t>Zamawiający umoż</w:t>
      </w:r>
      <w:r w:rsidR="00FF64A4">
        <w:t>liwi</w:t>
      </w:r>
      <w:r w:rsidR="000B33CB">
        <w:t xml:space="preserve"> potencjalnym Wykonawcom dokonanie wizji lokalnej pomieszczeń, których dotyczy przedmiotowe zapytanie</w:t>
      </w:r>
      <w:r w:rsidR="00FF64A4">
        <w:t xml:space="preserve"> (po uprzednim telefonicznym</w:t>
      </w:r>
      <w:r w:rsidR="006C40F8">
        <w:t xml:space="preserve"> umówieniu wizyty</w:t>
      </w:r>
      <w:r w:rsidR="00FF64A4">
        <w:t>)</w:t>
      </w:r>
      <w:r w:rsidR="000B33CB">
        <w:t>.</w:t>
      </w:r>
    </w:p>
    <w:p w:rsidR="009F1D9B" w:rsidRDefault="009F1D9B" w:rsidP="009F1D9B"/>
    <w:p w:rsidR="00DA476D" w:rsidRDefault="00D56BC0" w:rsidP="009F1D9B">
      <w:r>
        <w:rPr>
          <w:noProof/>
        </w:rPr>
        <w:lastRenderedPageBreak/>
        <w:pict>
          <v:shape id="_x0000_s1032" type="#_x0000_t202" style="position:absolute;margin-left:148.85pt;margin-top:533.65pt;width:65.3pt;height:21.3pt;z-index:251666432;mso-width-relative:margin;mso-height-relative:margin" fillcolor="#803940">
            <v:textbox style="mso-next-textbox:#_x0000_s1032">
              <w:txbxContent>
                <w:p w:rsidR="00DA476D" w:rsidRDefault="00DA476D"/>
              </w:txbxContent>
            </v:textbox>
          </v:shape>
        </w:pict>
      </w:r>
      <w:r w:rsidR="00DA476D" w:rsidRPr="00DA476D">
        <w:rPr>
          <w:noProof/>
          <w:lang w:eastAsia="pl-PL"/>
        </w:rPr>
        <w:drawing>
          <wp:inline distT="0" distB="0" distL="0" distR="0">
            <wp:extent cx="5697938" cy="7780501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572" t="12349" r="36330" b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56" cy="779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76D" w:rsidSect="00EE7B5B">
      <w:pgSz w:w="11906" w:h="16838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1D9B"/>
    <w:rsid w:val="000B33CB"/>
    <w:rsid w:val="000C3078"/>
    <w:rsid w:val="001252FE"/>
    <w:rsid w:val="00204CD4"/>
    <w:rsid w:val="002A63D4"/>
    <w:rsid w:val="003339F0"/>
    <w:rsid w:val="00426E61"/>
    <w:rsid w:val="00437CFF"/>
    <w:rsid w:val="00535019"/>
    <w:rsid w:val="00566499"/>
    <w:rsid w:val="005B13C8"/>
    <w:rsid w:val="00682AC9"/>
    <w:rsid w:val="006A4979"/>
    <w:rsid w:val="006C40F8"/>
    <w:rsid w:val="006E04FA"/>
    <w:rsid w:val="008C030A"/>
    <w:rsid w:val="00916A34"/>
    <w:rsid w:val="009F1D9B"/>
    <w:rsid w:val="00A777EA"/>
    <w:rsid w:val="00AC0974"/>
    <w:rsid w:val="00B25B46"/>
    <w:rsid w:val="00B806B6"/>
    <w:rsid w:val="00BB4DE3"/>
    <w:rsid w:val="00C51F8F"/>
    <w:rsid w:val="00C672E5"/>
    <w:rsid w:val="00CB12D0"/>
    <w:rsid w:val="00D56BC0"/>
    <w:rsid w:val="00DA476D"/>
    <w:rsid w:val="00E34629"/>
    <w:rsid w:val="00E74A34"/>
    <w:rsid w:val="00EE1C7C"/>
    <w:rsid w:val="00EE7B5B"/>
    <w:rsid w:val="00EF4F1E"/>
    <w:rsid w:val="00F92132"/>
    <w:rsid w:val="00FF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eca,#c0504d,#900,maroon"/>
      <o:colormenu v:ext="edit" fillcolor="maroon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2020-12-02T22:28:00Z</dcterms:created>
  <dcterms:modified xsi:type="dcterms:W3CDTF">2020-12-04T12:21:00Z</dcterms:modified>
</cp:coreProperties>
</file>