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F11F" w14:textId="40413A45" w:rsidR="00B560DD" w:rsidRDefault="006D5FF4" w:rsidP="00B560DD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KP-272-PNU-7</w:t>
      </w:r>
      <w:r w:rsidR="00B560DD">
        <w:rPr>
          <w:rFonts w:ascii="Cambria" w:hAnsi="Cambria" w:cs="Arial"/>
          <w:b/>
          <w:sz w:val="20"/>
          <w:szCs w:val="20"/>
        </w:rPr>
        <w:t>3/2022</w:t>
      </w:r>
    </w:p>
    <w:p w14:paraId="6707A862" w14:textId="77777777" w:rsidR="00B560DD" w:rsidRDefault="00B560DD" w:rsidP="00720390">
      <w:pPr>
        <w:spacing w:after="0" w:line="240" w:lineRule="auto"/>
        <w:ind w:left="7080"/>
        <w:rPr>
          <w:rFonts w:ascii="Cambria" w:hAnsi="Cambria" w:cs="Arial"/>
          <w:b/>
          <w:sz w:val="20"/>
          <w:szCs w:val="20"/>
        </w:rPr>
      </w:pPr>
    </w:p>
    <w:p w14:paraId="6EE9C8EF" w14:textId="77777777" w:rsidR="00B560DD" w:rsidRDefault="00B560DD" w:rsidP="00720390">
      <w:pPr>
        <w:spacing w:after="0" w:line="240" w:lineRule="auto"/>
        <w:ind w:left="7080"/>
        <w:rPr>
          <w:rFonts w:ascii="Cambria" w:hAnsi="Cambria" w:cs="Arial"/>
          <w:b/>
          <w:sz w:val="20"/>
          <w:szCs w:val="20"/>
        </w:rPr>
      </w:pPr>
    </w:p>
    <w:p w14:paraId="744C8989" w14:textId="2BD39437" w:rsidR="00720390" w:rsidRDefault="00720390" w:rsidP="00720390">
      <w:pPr>
        <w:spacing w:after="0" w:line="240" w:lineRule="auto"/>
        <w:ind w:left="708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680DCBB3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1EC14F57" w:rsidR="00EF45B6" w:rsidRPr="006D5FF4" w:rsidRDefault="00EF45B6" w:rsidP="006D5FF4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264F27" w:rsidRPr="00264F27">
        <w:rPr>
          <w:rFonts w:ascii="Cambria" w:eastAsia="Times New Roman" w:hAnsi="Cambria"/>
          <w:b/>
          <w:bCs/>
          <w:lang w:eastAsia="pl-PL"/>
        </w:rPr>
        <w:t>Dos</w:t>
      </w:r>
      <w:r w:rsidR="001C2039">
        <w:rPr>
          <w:rFonts w:ascii="Cambria" w:eastAsia="Times New Roman" w:hAnsi="Cambria"/>
          <w:b/>
          <w:bCs/>
          <w:lang w:eastAsia="pl-PL"/>
        </w:rPr>
        <w:t>tawa sprzętu komputerowego</w:t>
      </w:r>
      <w:r w:rsidR="007C156F">
        <w:rPr>
          <w:rFonts w:ascii="Cambria" w:eastAsia="Times New Roman" w:hAnsi="Cambria"/>
          <w:b/>
          <w:bCs/>
          <w:lang w:eastAsia="pl-PL"/>
        </w:rPr>
        <w:t xml:space="preserve"> na potrzeby Politechniki Lubelskiej </w:t>
      </w:r>
      <w:r w:rsidR="001C2039">
        <w:rPr>
          <w:rFonts w:ascii="Cambria" w:eastAsia="Times New Roman" w:hAnsi="Cambria"/>
          <w:b/>
          <w:bCs/>
          <w:lang w:eastAsia="pl-PL"/>
        </w:rPr>
        <w:t xml:space="preserve"> </w:t>
      </w:r>
      <w:r w:rsidR="006D5FF4">
        <w:rPr>
          <w:rFonts w:ascii="Cambria" w:eastAsia="Times New Roman" w:hAnsi="Cambria"/>
          <w:b/>
          <w:bCs/>
          <w:lang w:eastAsia="pl-PL"/>
        </w:rPr>
        <w:t>z podziałem na dziesięć</w:t>
      </w:r>
      <w:r w:rsidR="001C2039">
        <w:rPr>
          <w:rFonts w:ascii="Cambria" w:eastAsia="Times New Roman" w:hAnsi="Cambria"/>
          <w:b/>
          <w:bCs/>
          <w:lang w:eastAsia="pl-PL"/>
        </w:rPr>
        <w:t xml:space="preserve"> części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6D5FF4">
        <w:rPr>
          <w:rFonts w:ascii="Cambria" w:eastAsia="Times New Roman" w:hAnsi="Cambria"/>
          <w:b/>
          <w:lang w:eastAsia="pl-PL"/>
        </w:rPr>
        <w:t>KP-272-PNU-7</w:t>
      </w:r>
      <w:r w:rsidR="00B560DD">
        <w:rPr>
          <w:rFonts w:ascii="Cambria" w:eastAsia="Times New Roman" w:hAnsi="Cambria"/>
          <w:b/>
          <w:lang w:eastAsia="pl-PL"/>
        </w:rPr>
        <w:t>3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105F8AD" w14:textId="77777777" w:rsidR="00EF45B6" w:rsidRPr="00AA1CA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b/>
        </w:rPr>
      </w:pP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AA1CA6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5F3742" w14:textId="77777777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C6ADB2" w14:textId="3A504DFF" w:rsidR="0072465F" w:rsidRPr="00AA1CA6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4F02718F" w14:textId="0FA31E05" w:rsidR="0072465F" w:rsidRPr="00AA1CA6" w:rsidRDefault="0072465F" w:rsidP="0072465F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i/>
          <w:sz w:val="21"/>
          <w:szCs w:val="21"/>
        </w:rPr>
        <w:tab/>
      </w: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1CA6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AA1CA6" w:rsidSect="00F727BF">
      <w:headerReference w:type="default" r:id="rId8"/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CA6B" w14:textId="77777777" w:rsidR="00CF7705" w:rsidRDefault="00CF7705" w:rsidP="00EF45B6">
      <w:pPr>
        <w:spacing w:after="0" w:line="240" w:lineRule="auto"/>
      </w:pPr>
      <w:r>
        <w:separator/>
      </w:r>
    </w:p>
  </w:endnote>
  <w:endnote w:type="continuationSeparator" w:id="0">
    <w:p w14:paraId="6CFF1B9F" w14:textId="77777777" w:rsidR="00CF7705" w:rsidRDefault="00CF770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C77E" w14:textId="77777777" w:rsidR="00CF7705" w:rsidRDefault="00CF7705" w:rsidP="00EF45B6">
      <w:pPr>
        <w:spacing w:after="0" w:line="240" w:lineRule="auto"/>
      </w:pPr>
      <w:r>
        <w:separator/>
      </w:r>
    </w:p>
  </w:footnote>
  <w:footnote w:type="continuationSeparator" w:id="0">
    <w:p w14:paraId="74110315" w14:textId="77777777" w:rsidR="00CF7705" w:rsidRDefault="00CF770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3079"/>
      <w:gridCol w:w="2948"/>
    </w:tblGrid>
    <w:tr w:rsidR="001C2039" w14:paraId="0DF4F0F0" w14:textId="77777777" w:rsidTr="00C35E41">
      <w:trPr>
        <w:jc w:val="center"/>
      </w:trPr>
      <w:tc>
        <w:tcPr>
          <w:tcW w:w="2948" w:type="dxa"/>
          <w:shd w:val="clear" w:color="auto" w:fill="auto"/>
          <w:vAlign w:val="center"/>
        </w:tcPr>
        <w:p w14:paraId="113DA9A1" w14:textId="77777777" w:rsidR="001C2039" w:rsidRDefault="001C2039" w:rsidP="001C2039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0E45EC4E" wp14:editId="2B872CED">
                <wp:extent cx="1581150" cy="561975"/>
                <wp:effectExtent l="0" t="0" r="0" b="9525"/>
                <wp:docPr id="3" name="Obraz 3" descr="C:\Users\AGNIES~1\AppData\Local\Temp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AGNIES~1\AppData\Local\Temp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05A13991" w14:textId="77777777" w:rsidR="001C2039" w:rsidRDefault="001C2039" w:rsidP="001C2039">
          <w:pPr>
            <w:pStyle w:val="Nagwek"/>
            <w:jc w:val="center"/>
          </w:pPr>
          <w:r w:rsidRPr="00C94642">
            <w:rPr>
              <w:b/>
              <w:noProof/>
              <w:lang w:eastAsia="pl-PL"/>
            </w:rPr>
            <w:drawing>
              <wp:inline distT="0" distB="0" distL="0" distR="0" wp14:anchorId="7BD34999" wp14:editId="73BB7A0D">
                <wp:extent cx="1818005" cy="627380"/>
                <wp:effectExtent l="0" t="0" r="0" b="0"/>
                <wp:docPr id="6" name="Obraz 6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152A2C5F" w14:textId="77777777" w:rsidR="001C2039" w:rsidRDefault="001C2039" w:rsidP="001C2039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7A462E25" wp14:editId="71653128">
                <wp:extent cx="1619250" cy="323850"/>
                <wp:effectExtent l="0" t="0" r="0" b="0"/>
                <wp:docPr id="1" name="Obraz 1" descr="C:\Users\AGNIES~1\AppData\Local\Temp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AGNIES~1\AppData\Local\Temp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CBD20D" w14:textId="77777777" w:rsidR="001C2039" w:rsidRDefault="001C2039" w:rsidP="001C2039">
    <w:pPr>
      <w:pStyle w:val="Nagwek"/>
    </w:pPr>
  </w:p>
  <w:p w14:paraId="4B163C92" w14:textId="77777777" w:rsidR="00264F27" w:rsidRDefault="0026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2039"/>
    <w:rsid w:val="001C7622"/>
    <w:rsid w:val="001D4BE2"/>
    <w:rsid w:val="001F3388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5FF4"/>
    <w:rsid w:val="006D7E50"/>
    <w:rsid w:val="006F3753"/>
    <w:rsid w:val="0070071F"/>
    <w:rsid w:val="007007DE"/>
    <w:rsid w:val="007067F9"/>
    <w:rsid w:val="00710B9D"/>
    <w:rsid w:val="0071166D"/>
    <w:rsid w:val="00720390"/>
    <w:rsid w:val="0072465F"/>
    <w:rsid w:val="00735F5B"/>
    <w:rsid w:val="007564A2"/>
    <w:rsid w:val="00760BF1"/>
    <w:rsid w:val="00760CC0"/>
    <w:rsid w:val="007648CC"/>
    <w:rsid w:val="007A3CD9"/>
    <w:rsid w:val="007B483A"/>
    <w:rsid w:val="007C156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560DD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CF7705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BA16-5AD8-41A0-B964-65CCF2F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praktykant</cp:lastModifiedBy>
  <cp:revision>2</cp:revision>
  <cp:lastPrinted>2022-09-15T11:36:00Z</cp:lastPrinted>
  <dcterms:created xsi:type="dcterms:W3CDTF">2022-09-26T07:37:00Z</dcterms:created>
  <dcterms:modified xsi:type="dcterms:W3CDTF">2022-09-26T07:37:00Z</dcterms:modified>
</cp:coreProperties>
</file>