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1E9199E9"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913783">
        <w:rPr>
          <w:rFonts w:ascii="Arial" w:eastAsiaTheme="majorEastAsia" w:hAnsi="Arial" w:cs="Arial"/>
          <w:caps/>
          <w:color w:val="632423" w:themeColor="accent2" w:themeShade="80"/>
          <w:spacing w:val="20"/>
          <w:sz w:val="22"/>
          <w:szCs w:val="22"/>
          <w:lang w:eastAsia="en-US"/>
        </w:rPr>
        <w:t>BZP.272.</w:t>
      </w:r>
      <w:r w:rsidR="00D9655A">
        <w:rPr>
          <w:rFonts w:ascii="Arial" w:eastAsiaTheme="majorEastAsia" w:hAnsi="Arial" w:cs="Arial"/>
          <w:caps/>
          <w:color w:val="632423" w:themeColor="accent2" w:themeShade="80"/>
          <w:spacing w:val="20"/>
          <w:sz w:val="22"/>
          <w:szCs w:val="22"/>
          <w:lang w:eastAsia="en-US"/>
        </w:rPr>
        <w:t>42</w:t>
      </w:r>
      <w:r w:rsidR="00D138B7">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77777777" w:rsidR="005C1A20" w:rsidRPr="003A65B1"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63B92D07" w14:textId="77777777" w:rsidR="00D9655A" w:rsidRDefault="00D9655A" w:rsidP="00D9655A">
      <w:pPr>
        <w:spacing w:line="271" w:lineRule="auto"/>
        <w:rPr>
          <w:rFonts w:ascii="Arial" w:hAnsi="Arial" w:cs="Arial"/>
          <w:b/>
          <w:sz w:val="22"/>
          <w:szCs w:val="22"/>
        </w:rPr>
      </w:pPr>
    </w:p>
    <w:p w14:paraId="52C8A2F3" w14:textId="080D6B8F" w:rsidR="00D9655A" w:rsidRPr="00D9655A" w:rsidRDefault="00D9655A" w:rsidP="00D9655A">
      <w:pPr>
        <w:spacing w:line="271" w:lineRule="auto"/>
        <w:jc w:val="both"/>
        <w:rPr>
          <w:rFonts w:ascii="Arial" w:hAnsi="Arial" w:cs="Arial"/>
          <w:b/>
          <w:sz w:val="22"/>
          <w:szCs w:val="22"/>
        </w:rPr>
      </w:pPr>
      <w:r w:rsidRPr="00D9655A">
        <w:rPr>
          <w:rFonts w:ascii="Arial" w:hAnsi="Arial" w:cs="Arial"/>
          <w:b/>
          <w:sz w:val="22"/>
          <w:szCs w:val="22"/>
        </w:rPr>
        <w:t xml:space="preserve">Sporządzenie dokumentacji projektowej rozbudowy drogi powiatowej nr 4366W </w:t>
      </w:r>
      <w:r>
        <w:rPr>
          <w:rFonts w:ascii="Arial" w:hAnsi="Arial" w:cs="Arial"/>
          <w:b/>
          <w:sz w:val="22"/>
          <w:szCs w:val="22"/>
        </w:rPr>
        <w:t xml:space="preserve">                  </w:t>
      </w:r>
      <w:r w:rsidRPr="00D9655A">
        <w:rPr>
          <w:rFonts w:ascii="Arial" w:hAnsi="Arial" w:cs="Arial"/>
          <w:b/>
          <w:sz w:val="22"/>
          <w:szCs w:val="22"/>
        </w:rPr>
        <w:t xml:space="preserve">na odcinku od ronda R. Siewierskiego do mostu na rzece Długiej, gm. Zielonka </w:t>
      </w:r>
    </w:p>
    <w:p w14:paraId="7620392A" w14:textId="77777777" w:rsidR="00D9655A" w:rsidRPr="00D9655A" w:rsidRDefault="00D9655A" w:rsidP="00D9655A">
      <w:pPr>
        <w:spacing w:line="271" w:lineRule="auto"/>
        <w:jc w:val="both"/>
        <w:rPr>
          <w:rFonts w:ascii="Arial" w:hAnsi="Arial" w:cs="Arial"/>
          <w:b/>
          <w:sz w:val="22"/>
          <w:szCs w:val="22"/>
        </w:rPr>
      </w:pPr>
      <w:r w:rsidRPr="00D9655A">
        <w:rPr>
          <w:rFonts w:ascii="Arial" w:hAnsi="Arial" w:cs="Arial"/>
          <w:b/>
          <w:sz w:val="22"/>
          <w:szCs w:val="22"/>
        </w:rPr>
        <w:t>w ramach zadania</w:t>
      </w:r>
    </w:p>
    <w:p w14:paraId="1EF6CE11" w14:textId="72608840" w:rsidR="00773D17" w:rsidRDefault="00D9655A" w:rsidP="00D9655A">
      <w:pPr>
        <w:spacing w:line="271" w:lineRule="auto"/>
        <w:jc w:val="both"/>
        <w:rPr>
          <w:rFonts w:ascii="Arial" w:hAnsi="Arial" w:cs="Arial"/>
          <w:b/>
          <w:sz w:val="22"/>
          <w:szCs w:val="22"/>
        </w:rPr>
      </w:pPr>
      <w:r w:rsidRPr="00D9655A">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7C57F841" w14:textId="55DBE34D" w:rsidR="00D9655A" w:rsidRDefault="00D9655A" w:rsidP="00D9655A">
      <w:pPr>
        <w:spacing w:line="271" w:lineRule="auto"/>
        <w:rPr>
          <w:rFonts w:ascii="Arial" w:hAnsi="Arial" w:cs="Arial"/>
          <w:b/>
          <w:sz w:val="22"/>
          <w:szCs w:val="22"/>
        </w:rPr>
      </w:pPr>
    </w:p>
    <w:p w14:paraId="6FABED64" w14:textId="77777777" w:rsidR="00D9655A" w:rsidRPr="003A65B1" w:rsidRDefault="00D9655A" w:rsidP="00D9655A">
      <w:pPr>
        <w:spacing w:line="271" w:lineRule="auto"/>
        <w:rPr>
          <w:rFonts w:ascii="Arial" w:eastAsiaTheme="majorEastAsia" w:hAnsi="Arial" w:cs="Arial"/>
          <w:b/>
          <w:color w:val="002060"/>
          <w:sz w:val="22"/>
          <w:szCs w:val="22"/>
          <w:lang w:eastAsia="en-US"/>
        </w:rPr>
      </w:pPr>
    </w:p>
    <w:p w14:paraId="5FE20231" w14:textId="23C059BE"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114040">
        <w:rPr>
          <w:rFonts w:ascii="Arial" w:eastAsiaTheme="majorEastAsia" w:hAnsi="Arial" w:cs="Arial"/>
          <w:sz w:val="22"/>
          <w:szCs w:val="22"/>
          <w:lang w:eastAsia="en-US"/>
        </w:rPr>
        <w:t>1</w:t>
      </w:r>
      <w:r w:rsidR="00607D2C">
        <w:rPr>
          <w:rFonts w:ascii="Arial" w:eastAsiaTheme="majorEastAsia" w:hAnsi="Arial" w:cs="Arial"/>
          <w:sz w:val="22"/>
          <w:szCs w:val="22"/>
          <w:lang w:eastAsia="en-US"/>
        </w:rPr>
        <w:t>710</w:t>
      </w:r>
      <w:r w:rsidR="0037251C">
        <w:rPr>
          <w:rFonts w:ascii="Arial" w:eastAsiaTheme="majorEastAsia" w:hAnsi="Arial" w:cs="Arial"/>
          <w:sz w:val="22"/>
          <w:szCs w:val="22"/>
          <w:lang w:eastAsia="en-US"/>
        </w:rPr>
        <w:t xml:space="preserve"> z późn.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7C08240A" w14:textId="77777777" w:rsidR="00295E81" w:rsidRPr="003A65B1" w:rsidRDefault="00295E81" w:rsidP="0037251C">
      <w:pPr>
        <w:spacing w:after="200" w:line="271" w:lineRule="auto"/>
        <w:rPr>
          <w:rFonts w:ascii="Arial" w:eastAsiaTheme="majorEastAsia" w:hAnsi="Arial" w:cs="Arial"/>
          <w:b/>
          <w:sz w:val="22"/>
          <w:szCs w:val="22"/>
          <w:lang w:eastAsia="en-US"/>
        </w:rPr>
      </w:pPr>
    </w:p>
    <w:p w14:paraId="219999E9" w14:textId="13B403F2"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46EB9E2A" w:rsidR="007B6AA5" w:rsidRPr="003A65B1" w:rsidRDefault="007B6AA5" w:rsidP="008A0A53">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6DF06F85" w14:textId="77777777" w:rsidR="00773D17"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p>
    <w:p w14:paraId="4738578E" w14:textId="5B8A912E"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otwarcia ofert</w:t>
      </w:r>
    </w:p>
    <w:p w14:paraId="5783D094" w14:textId="77777777"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Projektowane postanowienia umowy w sprawie zamówienia publicznego, które zostaną wprowadzone do umowy w sprawie zamówienia publicznego</w:t>
      </w:r>
    </w:p>
    <w:p w14:paraId="4FC89387" w14:textId="5E45D5B8" w:rsidR="007B6AA5" w:rsidRPr="003A65B1" w:rsidRDefault="007B6AA5"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Zabezpieczenie należytego wykonania umowy </w:t>
      </w:r>
    </w:p>
    <w:p w14:paraId="5CD088D8" w14:textId="1B3EFC87" w:rsidR="007B6AA5" w:rsidRPr="003A65B1" w:rsidRDefault="00773D17" w:rsidP="008A0A53">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C49C3FC"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07D2C">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07D2C">
        <w:rPr>
          <w:rFonts w:ascii="Arial" w:eastAsiaTheme="majorEastAsia" w:hAnsi="Arial" w:cs="Arial"/>
          <w:sz w:val="22"/>
          <w:szCs w:val="22"/>
          <w:lang w:eastAsia="en-US"/>
        </w:rPr>
        <w:t>1710</w:t>
      </w:r>
      <w:r w:rsidR="0037251C">
        <w:rPr>
          <w:rFonts w:ascii="Arial" w:eastAsiaTheme="majorEastAsia" w:hAnsi="Arial" w:cs="Arial"/>
          <w:sz w:val="22"/>
          <w:szCs w:val="22"/>
          <w:lang w:eastAsia="en-US"/>
        </w:rPr>
        <w:t xml:space="preserve"> z późn.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5C3CFB"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5C3CFB">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51FDD215"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5C3CFB">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5C3CFB">
        <w:rPr>
          <w:rFonts w:ascii="Arial" w:eastAsiaTheme="majorEastAsia" w:hAnsi="Arial" w:cs="Arial"/>
          <w:sz w:val="22"/>
          <w:szCs w:val="22"/>
          <w:lang w:eastAsia="en-US"/>
        </w:rPr>
        <w:t xml:space="preserve">oraz </w:t>
      </w:r>
      <w:r w:rsidR="006B0B60" w:rsidRPr="005C3CFB">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Podwykonawstwo</w:t>
      </w:r>
    </w:p>
    <w:p w14:paraId="3E8036E2" w14:textId="0D38F889" w:rsidR="007C0085" w:rsidRPr="003A65B1" w:rsidRDefault="00587F52" w:rsidP="00921800">
      <w:pPr>
        <w:spacing w:after="200" w:line="271" w:lineRule="auto"/>
        <w:ind w:left="360"/>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921800">
        <w:rPr>
          <w:rFonts w:ascii="Arial" w:eastAsiaTheme="majorEastAsia" w:hAnsi="Arial" w:cs="Arial"/>
          <w:sz w:val="22"/>
          <w:szCs w:val="22"/>
          <w:lang w:eastAsia="en-US"/>
        </w:rPr>
        <w:t xml:space="preserve"> </w:t>
      </w:r>
      <w:r w:rsidR="0048246B" w:rsidRPr="003A65B1">
        <w:rPr>
          <w:rFonts w:ascii="Arial" w:eastAsiaTheme="majorEastAsia" w:hAnsi="Arial" w:cs="Arial"/>
          <w:sz w:val="22"/>
          <w:szCs w:val="22"/>
          <w:lang w:eastAsia="en-US"/>
        </w:rPr>
        <w:t>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C75797" w:rsidRPr="003A65B1">
        <w:rPr>
          <w:rFonts w:ascii="Arial" w:eastAsiaTheme="majorEastAsia" w:hAnsi="Arial" w:cs="Arial"/>
          <w:sz w:val="22"/>
          <w:szCs w:val="22"/>
          <w:lang w:eastAsia="en-US"/>
        </w:rPr>
        <w:t xml:space="preserve"> </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59F36EDE" w14:textId="6AF126FE"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5D273EC7" w14:textId="5140D4D1" w:rsidR="00667596" w:rsidRPr="003A65B1" w:rsidRDefault="00667596" w:rsidP="00921800">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00921800">
        <w:rPr>
          <w:rFonts w:ascii="Arial" w:eastAsiaTheme="majorEastAsia" w:hAnsi="Arial" w:cs="Arial"/>
          <w:b/>
          <w:sz w:val="22"/>
          <w:szCs w:val="22"/>
          <w:lang w:eastAsia="en-US"/>
        </w:rPr>
        <w:t xml:space="preserve"> </w:t>
      </w:r>
      <w:r w:rsidR="00282787" w:rsidRPr="003A65B1">
        <w:rPr>
          <w:rFonts w:ascii="Arial" w:eastAsiaTheme="majorEastAsia" w:hAnsi="Arial" w:cs="Arial"/>
          <w:b/>
          <w:sz w:val="22"/>
          <w:szCs w:val="22"/>
          <w:lang w:eastAsia="en-US"/>
        </w:rPr>
        <w:t>dopuszcza możliwość</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82787" w:rsidRPr="003A65B1">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1322E908" w14:textId="7777777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258336B" w:rsidR="00354AD9" w:rsidRPr="00C21364" w:rsidRDefault="00C21364" w:rsidP="00C21364">
      <w:pPr>
        <w:jc w:val="both"/>
        <w:rPr>
          <w:rFonts w:ascii="Arial" w:hAnsi="Arial" w:cs="Arial"/>
          <w:sz w:val="22"/>
          <w:szCs w:val="22"/>
        </w:rPr>
      </w:pPr>
      <w:r w:rsidRPr="00C21364">
        <w:rPr>
          <w:rFonts w:ascii="Arial" w:hAnsi="Arial" w:cs="Arial"/>
          <w:sz w:val="22"/>
          <w:szCs w:val="22"/>
        </w:rPr>
        <w:t>Zamówienie bez możliwości podziału.</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DDA5142" w14:textId="03DCBB47" w:rsidR="00C75797" w:rsidRPr="003A65B1" w:rsidRDefault="00C75797"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15E82390"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4311D137"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921800">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01A20D14" w14:textId="77777777" w:rsidR="00C75797" w:rsidRPr="003A65B1" w:rsidRDefault="00C75797" w:rsidP="003A65B1">
      <w:pPr>
        <w:shd w:val="clear" w:color="auto" w:fill="FFFFFF"/>
        <w:spacing w:line="271" w:lineRule="auto"/>
        <w:rPr>
          <w:rFonts w:ascii="Arial" w:hAnsi="Arial" w:cs="Arial"/>
          <w:color w:val="333333"/>
          <w:sz w:val="22"/>
          <w:szCs w:val="22"/>
        </w:rPr>
      </w:pPr>
    </w:p>
    <w:p w14:paraId="3E95CE5D" w14:textId="49287279" w:rsidR="00A73B0F" w:rsidRPr="00921800" w:rsidRDefault="007B6AA5" w:rsidP="008A0A53">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72C25B3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21364">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158D9F58" w14:textId="1FE50B87" w:rsidR="007C0085"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6F479D"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3BB7D48B" w14:textId="1661BB08" w:rsidR="000F7318" w:rsidRPr="003A65B1" w:rsidRDefault="000F7318" w:rsidP="003A65B1">
      <w:pPr>
        <w:shd w:val="clear" w:color="auto" w:fill="FFFFFF"/>
        <w:spacing w:line="271" w:lineRule="auto"/>
        <w:rPr>
          <w:rFonts w:ascii="Arial" w:eastAsiaTheme="majorEastAsia" w:hAnsi="Arial" w:cs="Arial"/>
          <w:b/>
          <w:i/>
          <w:color w:val="002060"/>
          <w:sz w:val="22"/>
          <w:szCs w:val="22"/>
          <w:lang w:eastAsia="en-US"/>
        </w:rPr>
      </w:pPr>
    </w:p>
    <w:p w14:paraId="455B8A2A" w14:textId="63D04A9E" w:rsidR="00BD5A6F"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45D67928" w14:textId="64F07BBA" w:rsidR="000F7318" w:rsidRPr="003A65B1" w:rsidRDefault="00BD5A6F" w:rsidP="00C21364">
      <w:pPr>
        <w:spacing w:after="200" w:line="271" w:lineRule="auto"/>
        <w:contextualSpacing/>
        <w:jc w:val="both"/>
        <w:rPr>
          <w:rFonts w:ascii="Arial" w:eastAsiaTheme="majorEastAsia" w:hAnsi="Arial" w:cs="Arial"/>
          <w:iCs/>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8E593EE"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E32C31A" w14:textId="25606965" w:rsidR="00C21364" w:rsidRPr="00C21364" w:rsidRDefault="00C21364" w:rsidP="00C21364">
      <w:pPr>
        <w:jc w:val="both"/>
        <w:rPr>
          <w:rFonts w:ascii="Arial" w:hAnsi="Arial" w:cs="Arial"/>
          <w:sz w:val="22"/>
          <w:szCs w:val="22"/>
        </w:rPr>
      </w:pPr>
      <w:r w:rsidRPr="00C21364">
        <w:rPr>
          <w:rFonts w:ascii="Arial" w:hAnsi="Arial" w:cs="Arial"/>
          <w:sz w:val="22"/>
          <w:szCs w:val="22"/>
        </w:rPr>
        <w:t>Zamawiający, zgodnie z art. 214 ust. 1 pkt 7 ustawy Prawo Zamówień publicznych, przewiduje rozszerzenie przedmiotu zamówienia poprzez wykonanie dokumentacji projektowej, która zostanie zlecona na warunkach tożsamych z warunkami tego zamówienia.</w:t>
      </w:r>
    </w:p>
    <w:p w14:paraId="276871CB"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3A65B1">
      <w:pPr>
        <w:spacing w:after="200" w:line="271" w:lineRule="auto"/>
        <w:ind w:left="360"/>
        <w:contextualSpacing/>
        <w:jc w:val="both"/>
        <w:rPr>
          <w:rFonts w:ascii="Arial" w:eastAsiaTheme="majorEastAsia" w:hAnsi="Arial" w:cs="Arial"/>
          <w:sz w:val="22"/>
          <w:szCs w:val="22"/>
          <w:lang w:eastAsia="en-US"/>
        </w:rPr>
      </w:pPr>
    </w:p>
    <w:p w14:paraId="329DBEE6" w14:textId="0ECF95C6" w:rsidR="00FE361A" w:rsidRPr="003A65B1" w:rsidRDefault="00B63974"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0451D4D6"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C21364">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7FD10223" w14:textId="104BEAAF"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77293E8E"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080C7130" w14:textId="3A194999"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7CA8B78D" w14:textId="6F96A1F8" w:rsidR="00AD13F0" w:rsidRPr="003A65B1" w:rsidRDefault="00AD13F0"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226FE7B8" w14:textId="77777777" w:rsidR="00EB71B1" w:rsidRDefault="00EB71B1" w:rsidP="003A65B1">
      <w:pPr>
        <w:spacing w:after="200" w:line="271" w:lineRule="auto"/>
        <w:contextualSpacing/>
        <w:jc w:val="both"/>
        <w:rPr>
          <w:rFonts w:ascii="Arial" w:eastAsiaTheme="majorEastAsia" w:hAnsi="Arial" w:cs="Arial"/>
          <w:sz w:val="22"/>
          <w:szCs w:val="22"/>
          <w:lang w:eastAsia="en-US"/>
        </w:rPr>
      </w:pPr>
    </w:p>
    <w:p w14:paraId="3D096C54" w14:textId="60972B95"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12487BA2" w14:textId="77777777" w:rsidR="00683F59" w:rsidRPr="003A65B1" w:rsidRDefault="00683F59" w:rsidP="003A65B1">
      <w:pPr>
        <w:spacing w:after="200" w:line="271" w:lineRule="auto"/>
        <w:contextualSpacing/>
        <w:jc w:val="both"/>
        <w:rPr>
          <w:rFonts w:ascii="Arial" w:eastAsiaTheme="majorEastAsia" w:hAnsi="Arial" w:cs="Arial"/>
          <w:bCs/>
          <w:color w:val="C00000"/>
          <w:sz w:val="22"/>
          <w:szCs w:val="22"/>
          <w:lang w:eastAsia="en-US"/>
        </w:rPr>
      </w:pPr>
    </w:p>
    <w:p w14:paraId="3C64967A" w14:textId="08769964" w:rsidR="00962CBB" w:rsidRPr="00C21364" w:rsidRDefault="00DE2041" w:rsidP="008A0A53">
      <w:pPr>
        <w:numPr>
          <w:ilvl w:val="0"/>
          <w:numId w:val="23"/>
        </w:numPr>
        <w:shd w:val="clear" w:color="auto" w:fill="D6E3BC" w:themeFill="accent3" w:themeFillTint="66"/>
        <w:spacing w:after="200" w:line="271" w:lineRule="auto"/>
        <w:contextualSpacing/>
        <w:jc w:val="both"/>
        <w:rPr>
          <w:rFonts w:ascii="Arial" w:eastAsiaTheme="majorEastAsia" w:hAnsi="Arial" w:cs="Arial"/>
          <w:sz w:val="22"/>
          <w:szCs w:val="22"/>
          <w:lang w:eastAsia="en-US"/>
        </w:rPr>
      </w:pPr>
      <w:r w:rsidRPr="00C21364">
        <w:rPr>
          <w:rFonts w:ascii="Arial" w:hAnsi="Arial" w:cs="Arial"/>
          <w:b/>
          <w:sz w:val="22"/>
          <w:szCs w:val="22"/>
          <w:lang w:eastAsia="en-US"/>
        </w:rPr>
        <w:t xml:space="preserve">Unieważnienie postępowania </w:t>
      </w:r>
    </w:p>
    <w:p w14:paraId="03DB2D28" w14:textId="6A47D3D9"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Poza możliwością unieważnienia postępowania o udzielenie zamówienia na podstawie art. 255 ustawy Pzp.</w:t>
      </w:r>
    </w:p>
    <w:p w14:paraId="0D22F4D9"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1A3D0A5A" w14:textId="51E2A005" w:rsidR="00581F72" w:rsidRPr="003A65B1" w:rsidRDefault="00581F72"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C21364">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8A0A53">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19C7A66C" w14:textId="77777777" w:rsidR="00D9655A" w:rsidRPr="00D9655A" w:rsidRDefault="00587F52" w:rsidP="00D9655A">
      <w:pPr>
        <w:pStyle w:val="Tekstpodstawowy"/>
        <w:numPr>
          <w:ilvl w:val="0"/>
          <w:numId w:val="20"/>
        </w:numPr>
        <w:spacing w:after="200" w:line="271" w:lineRule="auto"/>
        <w:contextualSpacing/>
        <w:jc w:val="both"/>
        <w:rPr>
          <w:rFonts w:ascii="Arial" w:hAnsi="Arial" w:cs="Arial"/>
          <w:bCs/>
          <w:sz w:val="22"/>
          <w:szCs w:val="22"/>
        </w:rPr>
      </w:pPr>
      <w:r w:rsidRPr="00D9655A">
        <w:rPr>
          <w:rFonts w:ascii="Arial" w:eastAsiaTheme="majorEastAsia" w:hAnsi="Arial" w:cs="Arial"/>
          <w:sz w:val="22"/>
          <w:szCs w:val="22"/>
          <w:lang w:eastAsia="en-US"/>
        </w:rPr>
        <w:t xml:space="preserve">Dane osobowe </w:t>
      </w:r>
      <w:r w:rsidR="00962CBB" w:rsidRPr="00D9655A">
        <w:rPr>
          <w:rFonts w:ascii="Arial" w:eastAsiaTheme="majorEastAsia" w:hAnsi="Arial" w:cs="Arial"/>
          <w:sz w:val="22"/>
          <w:szCs w:val="22"/>
          <w:lang w:eastAsia="en-US"/>
        </w:rPr>
        <w:t>w</w:t>
      </w:r>
      <w:r w:rsidRPr="00D9655A">
        <w:rPr>
          <w:rFonts w:ascii="Arial" w:eastAsiaTheme="majorEastAsia" w:hAnsi="Arial" w:cs="Arial"/>
          <w:sz w:val="22"/>
          <w:szCs w:val="22"/>
          <w:lang w:eastAsia="en-US"/>
        </w:rPr>
        <w:t xml:space="preserve">ykonawcy </w:t>
      </w:r>
      <w:r w:rsidR="00962CBB" w:rsidRPr="00D9655A">
        <w:rPr>
          <w:rFonts w:ascii="Arial" w:eastAsiaTheme="majorEastAsia" w:hAnsi="Arial" w:cs="Arial"/>
          <w:sz w:val="22"/>
          <w:szCs w:val="22"/>
          <w:lang w:eastAsia="en-US"/>
        </w:rPr>
        <w:t xml:space="preserve">będą </w:t>
      </w:r>
      <w:r w:rsidRPr="00D9655A">
        <w:rPr>
          <w:rFonts w:ascii="Arial" w:eastAsiaTheme="majorEastAsia" w:hAnsi="Arial" w:cs="Arial"/>
          <w:sz w:val="22"/>
          <w:szCs w:val="22"/>
          <w:lang w:eastAsia="en-US"/>
        </w:rPr>
        <w:t xml:space="preserve">przetwarzane na podstawie art. 6 ust. 1 lit. c RODO </w:t>
      </w:r>
      <w:r w:rsidRPr="00D9655A">
        <w:rPr>
          <w:rFonts w:ascii="Arial" w:eastAsiaTheme="majorEastAsia" w:hAnsi="Arial" w:cs="Arial"/>
          <w:sz w:val="22"/>
          <w:szCs w:val="22"/>
          <w:lang w:eastAsia="en-US"/>
        </w:rPr>
        <w:br/>
        <w:t xml:space="preserve">w celu związanym z przedmiotowym postępowaniem o udzielenie zamówienia publicznego pn. </w:t>
      </w:r>
      <w:r w:rsidR="00D9655A" w:rsidRPr="00D9655A">
        <w:rPr>
          <w:rFonts w:ascii="Arial" w:hAnsi="Arial" w:cs="Arial"/>
          <w:bCs/>
          <w:sz w:val="22"/>
          <w:szCs w:val="22"/>
        </w:rPr>
        <w:t xml:space="preserve">Sporządzenie dokumentacji projektowej rozbudowy drogi powiatowej nr 4366W na odcinku od ronda R. Siewierskiego do mostu na rzece Długiej, gm. Zielonka </w:t>
      </w:r>
    </w:p>
    <w:p w14:paraId="4145C798" w14:textId="20CD77A2" w:rsidR="00587F52" w:rsidRPr="00D9655A" w:rsidRDefault="00D9655A" w:rsidP="00D9655A">
      <w:pPr>
        <w:pStyle w:val="Tekstpodstawowy"/>
        <w:spacing w:after="200" w:line="271" w:lineRule="auto"/>
        <w:ind w:left="360"/>
        <w:contextualSpacing/>
        <w:jc w:val="both"/>
        <w:rPr>
          <w:rFonts w:ascii="Arial" w:hAnsi="Arial" w:cs="Arial"/>
          <w:bCs/>
          <w:sz w:val="22"/>
          <w:szCs w:val="22"/>
        </w:rPr>
      </w:pPr>
      <w:r w:rsidRPr="00D9655A">
        <w:rPr>
          <w:rFonts w:ascii="Arial" w:hAnsi="Arial" w:cs="Arial"/>
          <w:bCs/>
          <w:sz w:val="22"/>
          <w:szCs w:val="22"/>
        </w:rPr>
        <w:t>w ramach zadania Dokumentacja projektowa rozbudowy DP Nr 4366W na odcinku od skrzyżowania z ul. Ks. Abramskiego do ronda R. Siewierskiego wraz z przebudową skrzyżowania gm. Zielonka - Poprawa bezpieczeństwa mieszkańców</w:t>
      </w:r>
      <w:r>
        <w:rPr>
          <w:rFonts w:ascii="Arial" w:hAnsi="Arial" w:cs="Arial"/>
          <w:bCs/>
          <w:sz w:val="22"/>
          <w:szCs w:val="22"/>
        </w:rPr>
        <w:t>.</w:t>
      </w:r>
    </w:p>
    <w:p w14:paraId="2D06D68E" w14:textId="28CD2F1A"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8A0A53">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8A0A53">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10F733E9"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2F1306">
        <w:rPr>
          <w:rFonts w:ascii="Arial" w:hAnsi="Arial" w:cs="Arial"/>
          <w:b/>
          <w:sz w:val="22"/>
          <w:szCs w:val="22"/>
          <w:highlight w:val="lightGray"/>
          <w:lang w:eastAsia="en-US"/>
        </w:rPr>
        <w:t>1710</w:t>
      </w:r>
      <w:r w:rsidR="001C6A9E" w:rsidRPr="003A65B1">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3A65B1" w:rsidRDefault="001C6A9E" w:rsidP="003A65B1">
      <w:pPr>
        <w:spacing w:after="200" w:line="271" w:lineRule="auto"/>
        <w:ind w:left="360"/>
        <w:contextualSpacing/>
        <w:jc w:val="both"/>
        <w:rPr>
          <w:rFonts w:ascii="Arial" w:eastAsiaTheme="majorEastAsia" w:hAnsi="Arial" w:cs="Arial"/>
          <w:sz w:val="22"/>
          <w:szCs w:val="22"/>
          <w:lang w:eastAsia="en-US"/>
        </w:rPr>
      </w:pPr>
    </w:p>
    <w:p w14:paraId="597E773A" w14:textId="77777777" w:rsidR="00B56419" w:rsidRPr="00B56419" w:rsidRDefault="00B56419" w:rsidP="00B56419">
      <w:pPr>
        <w:ind w:left="2552" w:hanging="2552"/>
        <w:jc w:val="both"/>
        <w:rPr>
          <w:rFonts w:ascii="Arial" w:hAnsi="Arial" w:cs="Arial"/>
          <w:bCs/>
          <w:sz w:val="22"/>
          <w:szCs w:val="22"/>
        </w:rPr>
      </w:pPr>
      <w:r w:rsidRPr="00B56419">
        <w:rPr>
          <w:rFonts w:ascii="Arial" w:hAnsi="Arial" w:cs="Arial"/>
          <w:sz w:val="22"/>
          <w:szCs w:val="22"/>
        </w:rPr>
        <w:t xml:space="preserve">Kod CPV: </w:t>
      </w:r>
      <w:r w:rsidRPr="00B56419">
        <w:rPr>
          <w:rFonts w:ascii="Arial" w:hAnsi="Arial" w:cs="Arial"/>
          <w:b/>
          <w:bCs/>
          <w:sz w:val="22"/>
          <w:szCs w:val="22"/>
        </w:rPr>
        <w:t>71322000-1 Usługi inżynierii projektowej w zakresie inżynierii lądowej i wodnej</w:t>
      </w:r>
    </w:p>
    <w:p w14:paraId="63B0C90F" w14:textId="77777777" w:rsidR="00B56419" w:rsidRPr="00B56419" w:rsidRDefault="00B56419" w:rsidP="00B56419">
      <w:pPr>
        <w:jc w:val="both"/>
        <w:rPr>
          <w:rFonts w:ascii="Arial" w:hAnsi="Arial" w:cs="Arial"/>
          <w:sz w:val="22"/>
          <w:szCs w:val="22"/>
        </w:rPr>
      </w:pPr>
    </w:p>
    <w:p w14:paraId="23A158CC" w14:textId="51515B65" w:rsidR="00A15B8A" w:rsidRPr="002B5CD3" w:rsidRDefault="00B56419" w:rsidP="002B5CD3">
      <w:pPr>
        <w:pStyle w:val="Nagwek3"/>
        <w:numPr>
          <w:ilvl w:val="0"/>
          <w:numId w:val="35"/>
        </w:numPr>
        <w:suppressAutoHyphens/>
        <w:ind w:left="0" w:firstLine="0"/>
        <w:rPr>
          <w:rFonts w:ascii="Arial" w:hAnsi="Arial" w:cs="Arial"/>
          <w:b/>
          <w:bCs/>
          <w:color w:val="000000" w:themeColor="text1"/>
          <w:sz w:val="22"/>
          <w:szCs w:val="22"/>
        </w:rPr>
      </w:pPr>
      <w:r w:rsidRPr="002B5CD3">
        <w:rPr>
          <w:rFonts w:ascii="Arial" w:hAnsi="Arial" w:cs="Arial"/>
          <w:b/>
          <w:bCs/>
          <w:color w:val="000000" w:themeColor="text1"/>
          <w:sz w:val="22"/>
          <w:szCs w:val="22"/>
        </w:rPr>
        <w:t>Szczegółowy opis przedmiotu zamówienia:</w:t>
      </w:r>
    </w:p>
    <w:p w14:paraId="070AC675" w14:textId="77777777" w:rsidR="002B5CD3" w:rsidRPr="002B5CD3" w:rsidRDefault="002B5CD3" w:rsidP="002B5CD3">
      <w:pPr>
        <w:jc w:val="both"/>
        <w:rPr>
          <w:rFonts w:ascii="Arial" w:hAnsi="Arial" w:cs="Arial"/>
          <w:color w:val="000000" w:themeColor="text1"/>
          <w:sz w:val="22"/>
          <w:szCs w:val="22"/>
        </w:rPr>
      </w:pPr>
      <w:bookmarkStart w:id="0" w:name="_Hlk129870703"/>
      <w:r w:rsidRPr="002B5CD3">
        <w:rPr>
          <w:rFonts w:ascii="Arial" w:hAnsi="Arial" w:cs="Arial"/>
          <w:color w:val="000000" w:themeColor="text1"/>
          <w:sz w:val="22"/>
          <w:szCs w:val="22"/>
        </w:rPr>
        <w:t xml:space="preserve">Przedmiotem zamówienia jest wykonanie dokumentacji projektowej </w:t>
      </w:r>
      <w:bookmarkStart w:id="1" w:name="_Hlk499552878"/>
      <w:r w:rsidRPr="002B5CD3">
        <w:rPr>
          <w:rFonts w:ascii="Arial" w:hAnsi="Arial" w:cs="Arial"/>
          <w:color w:val="000000" w:themeColor="text1"/>
          <w:sz w:val="22"/>
          <w:szCs w:val="22"/>
        </w:rPr>
        <w:t>rozbudowy drogi powiatowej nr 4366W na odcinku od skrzyżowania z ul. Ks. Abramskiego do ronda R. Siewierskiego. Długość odcinka ok 100 m.</w:t>
      </w:r>
    </w:p>
    <w:p w14:paraId="436C26D5" w14:textId="77777777" w:rsidR="002B5CD3" w:rsidRPr="002B5CD3" w:rsidRDefault="002B5CD3" w:rsidP="002B5CD3">
      <w:pPr>
        <w:jc w:val="both"/>
        <w:rPr>
          <w:rFonts w:ascii="Arial" w:hAnsi="Arial" w:cs="Arial"/>
          <w:b/>
          <w:bCs/>
          <w:color w:val="000000" w:themeColor="text1"/>
          <w:sz w:val="22"/>
          <w:szCs w:val="22"/>
        </w:rPr>
      </w:pPr>
      <w:r w:rsidRPr="002B5CD3">
        <w:rPr>
          <w:rFonts w:ascii="Arial" w:hAnsi="Arial" w:cs="Arial"/>
          <w:b/>
          <w:bCs/>
          <w:color w:val="000000" w:themeColor="text1"/>
          <w:sz w:val="22"/>
          <w:szCs w:val="22"/>
        </w:rPr>
        <w:t xml:space="preserve">Inwestorem zadania jest zarządca drogi: Zarząd Powiatu Wołomińskiego. </w:t>
      </w:r>
    </w:p>
    <w:p w14:paraId="271A994A" w14:textId="77777777" w:rsidR="002B5CD3" w:rsidRPr="002B5CD3" w:rsidRDefault="002B5CD3" w:rsidP="002B5CD3">
      <w:pPr>
        <w:jc w:val="both"/>
        <w:rPr>
          <w:rFonts w:ascii="Arial" w:hAnsi="Arial" w:cs="Arial"/>
          <w:b/>
          <w:bCs/>
          <w:color w:val="000000" w:themeColor="text1"/>
          <w:sz w:val="22"/>
          <w:szCs w:val="22"/>
        </w:rPr>
      </w:pPr>
      <w:r w:rsidRPr="002B5CD3">
        <w:rPr>
          <w:rFonts w:ascii="Arial" w:hAnsi="Arial" w:cs="Arial"/>
          <w:b/>
          <w:bCs/>
          <w:color w:val="000000" w:themeColor="text1"/>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0"/>
    <w:p w14:paraId="4277728A" w14:textId="77777777" w:rsidR="002B5CD3" w:rsidRPr="002B5CD3" w:rsidRDefault="002B5CD3" w:rsidP="002B5CD3">
      <w:pPr>
        <w:pStyle w:val="Nagwek3"/>
        <w:numPr>
          <w:ilvl w:val="1"/>
          <w:numId w:val="35"/>
        </w:numPr>
        <w:suppressAutoHyphens/>
        <w:ind w:left="0" w:firstLine="0"/>
        <w:rPr>
          <w:rFonts w:ascii="Arial" w:hAnsi="Arial" w:cs="Arial"/>
          <w:color w:val="000000" w:themeColor="text1"/>
          <w:sz w:val="22"/>
          <w:szCs w:val="22"/>
        </w:rPr>
      </w:pPr>
      <w:r w:rsidRPr="002B5CD3">
        <w:rPr>
          <w:rFonts w:ascii="Arial" w:hAnsi="Arial" w:cs="Arial"/>
          <w:color w:val="000000" w:themeColor="text1"/>
          <w:sz w:val="22"/>
          <w:szCs w:val="22"/>
        </w:rPr>
        <w:t>Przedmiot zamówienia obejmuje:</w:t>
      </w:r>
    </w:p>
    <w:p w14:paraId="7B71FCFC"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bookmarkStart w:id="2" w:name="_Hlk508023707"/>
      <w:bookmarkStart w:id="3" w:name="_Hlk66439268"/>
      <w:bookmarkStart w:id="4" w:name="_Hlk505087471"/>
      <w:bookmarkEnd w:id="1"/>
      <w:r w:rsidRPr="002B5CD3">
        <w:rPr>
          <w:rFonts w:ascii="Arial" w:hAnsi="Arial" w:cs="Arial"/>
          <w:color w:val="000000" w:themeColor="text1"/>
          <w:sz w:val="22"/>
          <w:szCs w:val="22"/>
        </w:rPr>
        <w:t>opracowanie 2 koncepcji zagospodarowania terenu; w ramach przedstawionych koncepcji należy:</w:t>
      </w:r>
    </w:p>
    <w:p w14:paraId="5F033C1E"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opisać stan istniejący,</w:t>
      </w:r>
    </w:p>
    <w:p w14:paraId="1A262C62"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sporządzić rysunek istniejącego przekroju poprzecznego charakterystycznego dla danego odcinka drogi;</w:t>
      </w:r>
    </w:p>
    <w:p w14:paraId="45816B24"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sporządzić analizę szerokości pasa drogowego;</w:t>
      </w:r>
    </w:p>
    <w:p w14:paraId="10F81F1F"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przedstawić charakterystyczne parametry techniczno-użytkowe wraz z ich wartościami minimalnymi wraz ze wskazaniem przepisów je określających;</w:t>
      </w:r>
    </w:p>
    <w:p w14:paraId="19CE8FFA"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przedstawić przekroje poprzeczne i podłużne, wstępny projekt konstrukcji nawierzchni;</w:t>
      </w:r>
    </w:p>
    <w:p w14:paraId="247627A3"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zidentyfikować występujące kolizje;</w:t>
      </w:r>
    </w:p>
    <w:p w14:paraId="63DB6C6F"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lastRenderedPageBreak/>
        <w:t>oszacować koszty budowy;</w:t>
      </w:r>
    </w:p>
    <w:p w14:paraId="73DBBE74" w14:textId="77777777" w:rsidR="002B5CD3" w:rsidRPr="002B5CD3" w:rsidRDefault="002B5CD3" w:rsidP="002B5CD3">
      <w:pPr>
        <w:pStyle w:val="Akapitzlist"/>
        <w:numPr>
          <w:ilvl w:val="0"/>
          <w:numId w:val="37"/>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przedstawić koncepcję stałej organizacji ruchu.</w:t>
      </w:r>
    </w:p>
    <w:p w14:paraId="50266A11" w14:textId="77777777" w:rsidR="002B5CD3" w:rsidRPr="002B5CD3" w:rsidRDefault="002B5CD3" w:rsidP="002B5CD3">
      <w:pPr>
        <w:jc w:val="both"/>
        <w:rPr>
          <w:rFonts w:ascii="Arial" w:hAnsi="Arial" w:cs="Arial"/>
          <w:color w:val="000000" w:themeColor="text1"/>
          <w:sz w:val="22"/>
          <w:szCs w:val="22"/>
        </w:rPr>
      </w:pPr>
      <w:r w:rsidRPr="002B5CD3">
        <w:rPr>
          <w:rFonts w:ascii="Arial" w:hAnsi="Arial" w:cs="Arial"/>
          <w:color w:val="000000" w:themeColor="text1"/>
          <w:sz w:val="22"/>
          <w:szCs w:val="22"/>
        </w:rPr>
        <w:t>Koncepcje powinny zostać przedłożone do akceptacji Zamawiającego; po 1 egz. w wersji papierowej drukowanej na formacie o wymiarach max. 297 mm x 1000 mm.</w:t>
      </w:r>
      <w:bookmarkEnd w:id="2"/>
      <w:r w:rsidRPr="002B5CD3">
        <w:rPr>
          <w:rFonts w:ascii="Arial" w:hAnsi="Arial" w:cs="Arial"/>
          <w:color w:val="000000" w:themeColor="text1"/>
          <w:sz w:val="22"/>
          <w:szCs w:val="22"/>
        </w:rPr>
        <w:t xml:space="preserve"> Wartość koncepcji nie może przekroczyć 10% wartości całości zadania, w przeciwnym wypadku oferta zostanie odrzucona.</w:t>
      </w:r>
    </w:p>
    <w:p w14:paraId="6CBFE6D0"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bookmarkStart w:id="5" w:name="_Hlk129853895"/>
      <w:r w:rsidRPr="002B5CD3">
        <w:rPr>
          <w:rFonts w:ascii="Arial" w:hAnsi="Arial" w:cs="Arial"/>
          <w:color w:val="000000" w:themeColor="text1"/>
          <w:sz w:val="22"/>
          <w:szCs w:val="22"/>
        </w:rPr>
        <w:t>Dla wybranego wariantu koncepcji należy opracować cztery fotorealistyczne wizualizacje, które zostaną przygotowane poprzez wykonanie fotografii wskazanych punktów i naniesienie na nie grafik prezentujących projektowane elementy zagospodarowania pasa drogowego. Ponadto:</w:t>
      </w:r>
    </w:p>
    <w:p w14:paraId="1906B532" w14:textId="77777777" w:rsidR="002B5CD3" w:rsidRPr="002B5CD3" w:rsidRDefault="002B5CD3" w:rsidP="002B5CD3">
      <w:pPr>
        <w:pStyle w:val="Akapitzlist"/>
        <w:numPr>
          <w:ilvl w:val="0"/>
          <w:numId w:val="65"/>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31620DEA" w14:textId="77777777" w:rsidR="002B5CD3" w:rsidRPr="002B5CD3" w:rsidRDefault="002B5CD3" w:rsidP="002B5CD3">
      <w:pPr>
        <w:pStyle w:val="Akapitzlist"/>
        <w:numPr>
          <w:ilvl w:val="0"/>
          <w:numId w:val="65"/>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wizualizacje zostaną dodatkowo wydrukowane na papierze fotograficznym w formacie min. A3 i rozdzielczości min 300 dpi, i dostarczone do siedziby Zamawiającego z liczbie min. 1 kopii dla każdej z wizualizacji) ;</w:t>
      </w:r>
    </w:p>
    <w:p w14:paraId="19BCA02E" w14:textId="77777777" w:rsidR="002B5CD3" w:rsidRPr="002B5CD3" w:rsidRDefault="002B5CD3" w:rsidP="002B5CD3">
      <w:pPr>
        <w:pStyle w:val="Akapitzlist"/>
        <w:numPr>
          <w:ilvl w:val="0"/>
          <w:numId w:val="65"/>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dokładna lokalizacja miejsc do wykonania fotografii stanowiących podstawę wizualizacji zostanie wskazana przez Zamawiającego.</w:t>
      </w:r>
    </w:p>
    <w:p w14:paraId="7459B3D7" w14:textId="77777777" w:rsidR="002B5CD3" w:rsidRPr="002B5CD3" w:rsidRDefault="002B5CD3" w:rsidP="002B5CD3">
      <w:pPr>
        <w:pStyle w:val="Akapitzlist"/>
        <w:ind w:left="0"/>
        <w:jc w:val="both"/>
        <w:rPr>
          <w:rFonts w:ascii="Arial" w:hAnsi="Arial" w:cs="Arial"/>
          <w:color w:val="000000" w:themeColor="text1"/>
          <w:sz w:val="22"/>
          <w:szCs w:val="22"/>
        </w:rPr>
      </w:pPr>
      <w:r w:rsidRPr="002B5CD3">
        <w:rPr>
          <w:rFonts w:ascii="Arial" w:hAnsi="Arial" w:cs="Arial"/>
          <w:color w:val="000000" w:themeColor="text1"/>
          <w:sz w:val="22"/>
          <w:szCs w:val="22"/>
        </w:rPr>
        <w:t>Wartość wizualizacji nie może przekroczyć 3% wartości całości zadania, w przeciwnym wypadku oferta zostanie odrzucona</w:t>
      </w:r>
    </w:p>
    <w:bookmarkEnd w:id="5"/>
    <w:p w14:paraId="3055229D"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4D1D9CE7"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po uzyskaniu akceptacji koncepcji zagospodarowania terenu przez Zamawiającego przygotowanie w terminie 30 dni:</w:t>
      </w:r>
    </w:p>
    <w:p w14:paraId="041928C8" w14:textId="77777777" w:rsidR="002B5CD3" w:rsidRPr="002B5CD3" w:rsidRDefault="002B5CD3" w:rsidP="002B5CD3">
      <w:pPr>
        <w:pStyle w:val="Akapitzlist"/>
        <w:numPr>
          <w:ilvl w:val="0"/>
          <w:numId w:val="38"/>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543E327C" w14:textId="77777777" w:rsidR="002B5CD3" w:rsidRPr="002B5CD3" w:rsidRDefault="002B5CD3" w:rsidP="002B5CD3">
      <w:pPr>
        <w:pStyle w:val="Akapitzlist"/>
        <w:numPr>
          <w:ilvl w:val="0"/>
          <w:numId w:val="38"/>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planu sytuacyjnego z zaznaczoną ostateczną projektowaną linią rozgraniczającą pas drogi;</w:t>
      </w:r>
    </w:p>
    <w:bookmarkEnd w:id="3"/>
    <w:p w14:paraId="712390DE"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uzyskanie aktualnych podkładów geodezyjnych (map do celów projektowych) niezbędnych do opracowania projektu budowlanego;</w:t>
      </w:r>
    </w:p>
    <w:p w14:paraId="7C797BF9"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wypisy z ewidencji gruntów aktualne na dzień złożenia wniosku o ZRID w zakresie inwestycji (nie starsze niż 30 dni) - 1 egz.; </w:t>
      </w:r>
    </w:p>
    <w:p w14:paraId="5B95EBE0"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2186EA49"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4FD6BA4D"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7BB5F642"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0EB53D76"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przygotowanie inwentaryzacji zieleni wraz z projektem w zakresie branży zieleni warunkujących otrzymanie stosownej zgody na wycinkę drzew i krzewów kolidujących </w:t>
      </w:r>
      <w:r w:rsidRPr="002B5CD3">
        <w:rPr>
          <w:rFonts w:ascii="Arial" w:hAnsi="Arial" w:cs="Arial"/>
          <w:color w:val="000000" w:themeColor="text1"/>
          <w:sz w:val="22"/>
          <w:szCs w:val="22"/>
        </w:rPr>
        <w:lastRenderedPageBreak/>
        <w:t>z inwestycją oraz umożliwiających ich wycinkę w terenie oraz plan nasadzeń zastępczych – w ilości 5 egz.;</w:t>
      </w:r>
    </w:p>
    <w:p w14:paraId="5A039887"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56FF69E1"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1F8DB9BA"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wykonanie opracowania geodezyjnego projektu podziału 15 nieruchomości pod realizację inwestycji drogowej do celów związanych z uzyskaniem decyzji o zezwoleniu na realizację inwestycji drogowej (ZRID) – 6 egz.</w:t>
      </w:r>
    </w:p>
    <w:p w14:paraId="1B1AD802"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6FDD8A7B"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ustalenia granic pasa drogowego przed przystąpieniem do sporządzania mapy do celów projektowych </w:t>
      </w:r>
    </w:p>
    <w:p w14:paraId="21169502"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uzyskanie warunków technicznych oraz dokonanie uzgodnień niezbędnych do prawidłowego opracowania dokumentacji projektowej;</w:t>
      </w:r>
    </w:p>
    <w:p w14:paraId="7A5F3F2C"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330765D5"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3DDA771E"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01189278"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sprawowanie nadzoru autorskiego na żądanie Zamawiającego lub właściwego organu w zakresie: </w:t>
      </w:r>
    </w:p>
    <w:p w14:paraId="26B7AD88"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 stwierdzania w toku wykonania robót budowlanych zgodności realizacji z projektem, </w:t>
      </w:r>
    </w:p>
    <w:p w14:paraId="6F890D20"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w:t>
      </w:r>
    </w:p>
    <w:p w14:paraId="77C97E58"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0800E5FE"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583E3AB"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 xml:space="preserve">projekty wykonawcze powinny być sporządzone w formacie rysunku nieprzekraczającego rozmiaru max. 297 mm x 1000 mm. </w:t>
      </w:r>
    </w:p>
    <w:p w14:paraId="4FC1D8E8" w14:textId="77777777" w:rsidR="002B5CD3" w:rsidRPr="002B5CD3" w:rsidRDefault="002B5CD3" w:rsidP="002B5CD3">
      <w:pPr>
        <w:pStyle w:val="Akapitzlist"/>
        <w:numPr>
          <w:ilvl w:val="0"/>
          <w:numId w:val="36"/>
        </w:numPr>
        <w:suppressAutoHyphens/>
        <w:ind w:left="0" w:firstLine="0"/>
        <w:contextualSpacing/>
        <w:jc w:val="both"/>
        <w:rPr>
          <w:rFonts w:ascii="Arial" w:hAnsi="Arial" w:cs="Arial"/>
          <w:color w:val="000000" w:themeColor="text1"/>
          <w:sz w:val="22"/>
          <w:szCs w:val="22"/>
        </w:rPr>
      </w:pPr>
      <w:r w:rsidRPr="002B5CD3">
        <w:rPr>
          <w:rFonts w:ascii="Arial" w:hAnsi="Arial" w:cs="Arial"/>
          <w:color w:val="000000" w:themeColor="text1"/>
          <w:sz w:val="22"/>
          <w:szCs w:val="22"/>
        </w:rPr>
        <w:t>kompletna dokumentacja musi zawierać również płytę CD zawierającą całość opracowań w formie cyfrowej – wersja nieedytowalna w PDF oraz edytowalna (DOC, DWG, KST, XLSX).</w:t>
      </w:r>
    </w:p>
    <w:bookmarkEnd w:id="4"/>
    <w:p w14:paraId="5AAB288D" w14:textId="77777777" w:rsidR="002B5CD3" w:rsidRPr="002B5CD3" w:rsidRDefault="002B5CD3" w:rsidP="002B5CD3">
      <w:pPr>
        <w:pStyle w:val="Nagwek3"/>
        <w:numPr>
          <w:ilvl w:val="1"/>
          <w:numId w:val="35"/>
        </w:numPr>
        <w:suppressAutoHyphens/>
        <w:ind w:left="0" w:firstLine="0"/>
        <w:rPr>
          <w:rFonts w:ascii="Arial" w:hAnsi="Arial" w:cs="Arial"/>
          <w:color w:val="000000" w:themeColor="text1"/>
          <w:sz w:val="22"/>
          <w:szCs w:val="22"/>
        </w:rPr>
      </w:pPr>
      <w:r w:rsidRPr="002B5CD3">
        <w:rPr>
          <w:rFonts w:ascii="Arial" w:hAnsi="Arial" w:cs="Arial"/>
          <w:color w:val="000000" w:themeColor="text1"/>
          <w:sz w:val="22"/>
          <w:szCs w:val="22"/>
        </w:rPr>
        <w:lastRenderedPageBreak/>
        <w:t>Założenia projektowe:</w:t>
      </w:r>
    </w:p>
    <w:p w14:paraId="733F951E" w14:textId="77777777" w:rsidR="002B5CD3" w:rsidRPr="002B5CD3" w:rsidRDefault="002B5CD3" w:rsidP="002B5CD3">
      <w:pPr>
        <w:autoSpaceDE w:val="0"/>
        <w:autoSpaceDN w:val="0"/>
        <w:adjustRightInd w:val="0"/>
        <w:jc w:val="both"/>
        <w:rPr>
          <w:rFonts w:ascii="Arial" w:hAnsi="Arial" w:cs="Arial"/>
          <w:bCs/>
          <w:color w:val="000000" w:themeColor="text1"/>
          <w:sz w:val="22"/>
          <w:szCs w:val="22"/>
        </w:rPr>
      </w:pPr>
      <w:r w:rsidRPr="002B5CD3">
        <w:rPr>
          <w:rFonts w:ascii="Arial" w:hAnsi="Arial" w:cs="Arial"/>
          <w:bCs/>
          <w:color w:val="000000" w:themeColor="text1"/>
          <w:sz w:val="22"/>
          <w:szCs w:val="22"/>
        </w:rPr>
        <w:t>- drogę powiatową nr 4366W klasy Z objętą niniejszym opracowaniem należy dostosować do obowiązujących warunków technicznych</w:t>
      </w:r>
      <w:r w:rsidRPr="002B5CD3">
        <w:rPr>
          <w:rFonts w:ascii="Arial" w:hAnsi="Arial" w:cs="Arial"/>
          <w:color w:val="000000" w:themeColor="text1"/>
          <w:sz w:val="22"/>
          <w:szCs w:val="22"/>
        </w:rPr>
        <w:t xml:space="preserve"> </w:t>
      </w:r>
      <w:r w:rsidRPr="002B5CD3">
        <w:rPr>
          <w:rFonts w:ascii="Arial" w:hAnsi="Arial" w:cs="Arial"/>
          <w:bCs/>
          <w:color w:val="000000" w:themeColor="text1"/>
          <w:sz w:val="22"/>
          <w:szCs w:val="22"/>
        </w:rPr>
        <w:t>wskazanych w</w:t>
      </w:r>
      <w:r w:rsidRPr="002B5CD3">
        <w:rPr>
          <w:rFonts w:ascii="Arial" w:hAnsi="Arial" w:cs="Arial"/>
          <w:color w:val="000000" w:themeColor="text1"/>
          <w:sz w:val="22"/>
          <w:szCs w:val="22"/>
        </w:rPr>
        <w:t> </w:t>
      </w:r>
      <w:r w:rsidRPr="002B5CD3">
        <w:rPr>
          <w:rFonts w:ascii="Arial" w:hAnsi="Arial" w:cs="Arial"/>
          <w:bCs/>
          <w:color w:val="000000" w:themeColor="text1"/>
          <w:sz w:val="22"/>
          <w:szCs w:val="22"/>
        </w:rPr>
        <w:t>Rozporządzeniu Ministra Infrastruktury z dnia 24 czerwca 2022 r. w sprawie przepisów techniczno-budowlanych dotyczących dróg publicznych, długość odcinaka</w:t>
      </w:r>
      <w:r w:rsidRPr="002B5CD3">
        <w:rPr>
          <w:rFonts w:ascii="Arial" w:hAnsi="Arial" w:cs="Arial"/>
          <w:color w:val="000000" w:themeColor="text1"/>
          <w:sz w:val="22"/>
          <w:szCs w:val="22"/>
        </w:rPr>
        <w:t xml:space="preserve"> ok. 200 mb</w:t>
      </w:r>
    </w:p>
    <w:p w14:paraId="69488F51" w14:textId="77777777" w:rsidR="002B5CD3" w:rsidRPr="002B5CD3" w:rsidRDefault="002B5CD3" w:rsidP="002B5CD3">
      <w:pPr>
        <w:autoSpaceDE w:val="0"/>
        <w:autoSpaceDN w:val="0"/>
        <w:adjustRightInd w:val="0"/>
        <w:jc w:val="both"/>
        <w:rPr>
          <w:rFonts w:ascii="Arial" w:hAnsi="Arial" w:cs="Arial"/>
          <w:bCs/>
          <w:color w:val="000000" w:themeColor="text1"/>
          <w:sz w:val="22"/>
          <w:szCs w:val="22"/>
        </w:rPr>
      </w:pPr>
      <w:r w:rsidRPr="002B5CD3">
        <w:rPr>
          <w:rFonts w:ascii="Arial" w:hAnsi="Arial" w:cs="Arial"/>
          <w:bCs/>
          <w:color w:val="000000" w:themeColor="text1"/>
          <w:sz w:val="22"/>
          <w:szCs w:val="22"/>
        </w:rPr>
        <w:t>- zaprojektowanie zatoki autobusowej w nowej lokalizacji;</w:t>
      </w:r>
    </w:p>
    <w:p w14:paraId="1FAEF42A" w14:textId="77777777" w:rsidR="002B5CD3" w:rsidRPr="002B5CD3" w:rsidRDefault="002B5CD3" w:rsidP="002B5CD3">
      <w:pPr>
        <w:autoSpaceDE w:val="0"/>
        <w:autoSpaceDN w:val="0"/>
        <w:adjustRightInd w:val="0"/>
        <w:jc w:val="both"/>
        <w:rPr>
          <w:rFonts w:ascii="Arial" w:hAnsi="Arial" w:cs="Arial"/>
          <w:color w:val="000000" w:themeColor="text1"/>
          <w:sz w:val="22"/>
          <w:szCs w:val="22"/>
        </w:rPr>
      </w:pPr>
      <w:r w:rsidRPr="002B5CD3">
        <w:rPr>
          <w:rFonts w:ascii="Arial" w:hAnsi="Arial" w:cs="Arial"/>
          <w:color w:val="000000" w:themeColor="text1"/>
          <w:sz w:val="22"/>
          <w:szCs w:val="22"/>
        </w:rPr>
        <w:t>- zaprojektowanie ścieżki pieszo-rowerowej;</w:t>
      </w:r>
    </w:p>
    <w:p w14:paraId="15D9ABA7" w14:textId="77777777" w:rsidR="002B5CD3" w:rsidRPr="002B5CD3" w:rsidRDefault="002B5CD3" w:rsidP="002B5CD3">
      <w:pPr>
        <w:autoSpaceDE w:val="0"/>
        <w:autoSpaceDN w:val="0"/>
        <w:adjustRightInd w:val="0"/>
        <w:jc w:val="both"/>
        <w:rPr>
          <w:rFonts w:ascii="Arial" w:hAnsi="Arial" w:cs="Arial"/>
          <w:color w:val="000000" w:themeColor="text1"/>
          <w:sz w:val="22"/>
          <w:szCs w:val="22"/>
        </w:rPr>
      </w:pPr>
      <w:r w:rsidRPr="002B5CD3">
        <w:rPr>
          <w:rFonts w:ascii="Arial" w:hAnsi="Arial" w:cs="Arial"/>
          <w:color w:val="000000" w:themeColor="text1"/>
          <w:sz w:val="22"/>
          <w:szCs w:val="22"/>
        </w:rPr>
        <w:t xml:space="preserve">- zaprojektowanie kanalizacji deszczowej; </w:t>
      </w:r>
    </w:p>
    <w:p w14:paraId="5A9AE894" w14:textId="77777777" w:rsidR="002B5CD3" w:rsidRPr="002B5CD3" w:rsidRDefault="002B5CD3" w:rsidP="002B5CD3">
      <w:pPr>
        <w:autoSpaceDE w:val="0"/>
        <w:autoSpaceDN w:val="0"/>
        <w:adjustRightInd w:val="0"/>
        <w:jc w:val="both"/>
        <w:rPr>
          <w:rFonts w:ascii="Arial" w:hAnsi="Arial" w:cs="Arial"/>
          <w:color w:val="000000" w:themeColor="text1"/>
          <w:sz w:val="22"/>
          <w:szCs w:val="22"/>
        </w:rPr>
      </w:pPr>
      <w:r w:rsidRPr="002B5CD3">
        <w:rPr>
          <w:rFonts w:ascii="Arial" w:hAnsi="Arial" w:cs="Arial"/>
          <w:color w:val="000000" w:themeColor="text1"/>
          <w:sz w:val="22"/>
          <w:szCs w:val="22"/>
        </w:rPr>
        <w:t xml:space="preserve">- przebudowa kolidujących mediów takich, jak woda, gaz, energetyka, teletechnika, kanalizacja sanitarna itp.; </w:t>
      </w:r>
    </w:p>
    <w:p w14:paraId="03D9577A" w14:textId="77777777" w:rsidR="002B5CD3" w:rsidRPr="002B5CD3" w:rsidRDefault="002B5CD3" w:rsidP="002B5CD3">
      <w:pPr>
        <w:pStyle w:val="Nagwek3"/>
        <w:numPr>
          <w:ilvl w:val="1"/>
          <w:numId w:val="35"/>
        </w:numPr>
        <w:suppressAutoHyphens/>
        <w:ind w:left="0" w:firstLine="0"/>
        <w:jc w:val="both"/>
        <w:rPr>
          <w:rFonts w:ascii="Arial" w:hAnsi="Arial" w:cs="Arial"/>
          <w:color w:val="000000" w:themeColor="text1"/>
          <w:sz w:val="22"/>
          <w:szCs w:val="22"/>
        </w:rPr>
      </w:pPr>
      <w:r w:rsidRPr="002B5CD3">
        <w:rPr>
          <w:rFonts w:ascii="Arial" w:hAnsi="Arial" w:cs="Arial"/>
          <w:color w:val="000000" w:themeColor="text1"/>
          <w:sz w:val="22"/>
          <w:szCs w:val="22"/>
        </w:rPr>
        <w:t>Projektanci wykonujący dokumentację projektową muszą przestrzegać zapisów zawartych w art. 99 ust. 4 i 5 ustawy Pzp, które określają, że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43FD9167" w14:textId="77777777" w:rsidR="002B5CD3" w:rsidRPr="002B5CD3" w:rsidRDefault="002B5CD3" w:rsidP="002B5CD3">
      <w:pPr>
        <w:pStyle w:val="Akapitzlist"/>
        <w:autoSpaceDE w:val="0"/>
        <w:autoSpaceDN w:val="0"/>
        <w:adjustRightInd w:val="0"/>
        <w:ind w:left="0"/>
        <w:jc w:val="both"/>
        <w:rPr>
          <w:rFonts w:ascii="Arial" w:hAnsi="Arial" w:cs="Arial"/>
          <w:color w:val="000000" w:themeColor="text1"/>
          <w:sz w:val="22"/>
          <w:szCs w:val="22"/>
        </w:rPr>
      </w:pPr>
      <w:r w:rsidRPr="002B5CD3">
        <w:rPr>
          <w:rFonts w:ascii="Arial" w:hAnsi="Arial" w:cs="Arial"/>
          <w:color w:val="000000" w:themeColor="text1"/>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71BFEB17" w14:textId="77777777" w:rsidR="002B5CD3" w:rsidRPr="002B5CD3" w:rsidRDefault="002B5CD3" w:rsidP="002B5CD3">
      <w:pPr>
        <w:pStyle w:val="Nagwek3"/>
        <w:numPr>
          <w:ilvl w:val="1"/>
          <w:numId w:val="35"/>
        </w:numPr>
        <w:suppressAutoHyphens/>
        <w:ind w:left="0" w:firstLine="0"/>
        <w:rPr>
          <w:rFonts w:ascii="Arial" w:hAnsi="Arial" w:cs="Arial"/>
          <w:b/>
          <w:bCs/>
          <w:color w:val="000000" w:themeColor="text1"/>
          <w:sz w:val="22"/>
          <w:szCs w:val="22"/>
        </w:rPr>
      </w:pPr>
      <w:r w:rsidRPr="002B5CD3">
        <w:rPr>
          <w:rFonts w:ascii="Arial" w:hAnsi="Arial" w:cs="Arial"/>
          <w:b/>
          <w:bCs/>
          <w:color w:val="000000" w:themeColor="text1"/>
          <w:sz w:val="22"/>
          <w:szCs w:val="22"/>
        </w:rPr>
        <w:t>Oryginały uzgodnień Jednostka Projektowa zobowiązana jest przekazać Zamawiającemu, z czego:</w:t>
      </w:r>
    </w:p>
    <w:p w14:paraId="6AAAC6EA" w14:textId="77777777" w:rsidR="002B5CD3" w:rsidRPr="002B5CD3" w:rsidRDefault="002B5CD3" w:rsidP="002B5CD3">
      <w:pPr>
        <w:autoSpaceDE w:val="0"/>
        <w:autoSpaceDN w:val="0"/>
        <w:adjustRightInd w:val="0"/>
        <w:jc w:val="both"/>
        <w:rPr>
          <w:rFonts w:ascii="Arial" w:hAnsi="Arial" w:cs="Arial"/>
          <w:color w:val="000000" w:themeColor="text1"/>
          <w:sz w:val="22"/>
          <w:szCs w:val="22"/>
        </w:rPr>
      </w:pPr>
      <w:r w:rsidRPr="002B5CD3">
        <w:rPr>
          <w:rFonts w:ascii="Arial" w:hAnsi="Arial" w:cs="Arial"/>
          <w:b/>
          <w:bCs/>
          <w:color w:val="000000" w:themeColor="text1"/>
          <w:sz w:val="22"/>
          <w:szCs w:val="22"/>
        </w:rPr>
        <w:t xml:space="preserve">- </w:t>
      </w:r>
      <w:r w:rsidRPr="002B5CD3">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349DFF10" w14:textId="77777777" w:rsidR="002B5CD3" w:rsidRPr="002B5CD3" w:rsidRDefault="002B5CD3" w:rsidP="002B5CD3">
      <w:pPr>
        <w:autoSpaceDE w:val="0"/>
        <w:autoSpaceDN w:val="0"/>
        <w:adjustRightInd w:val="0"/>
        <w:jc w:val="both"/>
        <w:rPr>
          <w:rFonts w:ascii="Arial" w:hAnsi="Arial" w:cs="Arial"/>
          <w:color w:val="000000" w:themeColor="text1"/>
          <w:sz w:val="22"/>
          <w:szCs w:val="22"/>
        </w:rPr>
      </w:pPr>
      <w:r w:rsidRPr="002B5CD3">
        <w:rPr>
          <w:rFonts w:ascii="Arial" w:hAnsi="Arial" w:cs="Arial"/>
          <w:color w:val="000000" w:themeColor="text1"/>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2C4ECC8D" w14:textId="77777777" w:rsidR="002B5CD3" w:rsidRPr="002B5CD3" w:rsidRDefault="002B5CD3" w:rsidP="002B5CD3">
      <w:pPr>
        <w:pStyle w:val="Nagwek3"/>
        <w:numPr>
          <w:ilvl w:val="1"/>
          <w:numId w:val="35"/>
        </w:numPr>
        <w:suppressAutoHyphens/>
        <w:ind w:left="0" w:firstLine="0"/>
        <w:jc w:val="both"/>
        <w:rPr>
          <w:rFonts w:ascii="Arial" w:hAnsi="Arial" w:cs="Arial"/>
          <w:b/>
          <w:bCs/>
          <w:color w:val="000000" w:themeColor="text1"/>
          <w:sz w:val="22"/>
          <w:szCs w:val="22"/>
        </w:rPr>
      </w:pPr>
      <w:r w:rsidRPr="002B5CD3">
        <w:rPr>
          <w:rFonts w:ascii="Arial" w:hAnsi="Arial" w:cs="Arial"/>
          <w:b/>
          <w:bCs/>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1DA75EE" w14:textId="77777777" w:rsidR="002F1306" w:rsidRPr="00A15B8A" w:rsidRDefault="002F1306" w:rsidP="00A15B8A">
      <w:pPr>
        <w:autoSpaceDE w:val="0"/>
        <w:autoSpaceDN w:val="0"/>
        <w:adjustRightInd w:val="0"/>
        <w:jc w:val="both"/>
        <w:rPr>
          <w:rFonts w:ascii="Arial" w:hAnsi="Arial" w:cs="Arial"/>
          <w:b/>
          <w:bCs/>
          <w:sz w:val="22"/>
          <w:szCs w:val="22"/>
          <w:u w:val="single"/>
        </w:rPr>
      </w:pPr>
    </w:p>
    <w:p w14:paraId="4037E302" w14:textId="3C77049E" w:rsidR="002F1306" w:rsidRPr="002F1306" w:rsidRDefault="002F1306" w:rsidP="003A65B1">
      <w:pPr>
        <w:spacing w:after="200" w:line="271" w:lineRule="auto"/>
        <w:contextualSpacing/>
        <w:jc w:val="both"/>
        <w:rPr>
          <w:rFonts w:ascii="Arial" w:hAnsi="Arial" w:cs="Arial"/>
          <w:sz w:val="22"/>
          <w:szCs w:val="22"/>
        </w:rPr>
      </w:pPr>
      <w:r w:rsidRPr="002F1306">
        <w:rPr>
          <w:rFonts w:ascii="Arial" w:hAnsi="Arial" w:cs="Arial"/>
          <w:sz w:val="22"/>
          <w:szCs w:val="22"/>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6C6D67B6" w14:textId="77777777" w:rsidR="002F1306" w:rsidRDefault="002F1306" w:rsidP="003A65B1">
      <w:pPr>
        <w:spacing w:after="200" w:line="271" w:lineRule="auto"/>
        <w:contextualSpacing/>
        <w:jc w:val="both"/>
        <w:rPr>
          <w:rFonts w:ascii="Arial" w:hAnsi="Arial" w:cs="Arial"/>
          <w:b/>
          <w:bCs/>
          <w:sz w:val="22"/>
          <w:szCs w:val="22"/>
        </w:rPr>
      </w:pPr>
    </w:p>
    <w:p w14:paraId="4ABB0318" w14:textId="3B0C92ED" w:rsidR="00E148E5" w:rsidRPr="006B0B60" w:rsidRDefault="00A15749" w:rsidP="003A65B1">
      <w:pPr>
        <w:spacing w:after="200" w:line="271" w:lineRule="auto"/>
        <w:contextualSpacing/>
        <w:jc w:val="both"/>
        <w:rPr>
          <w:rFonts w:ascii="Arial" w:eastAsiaTheme="majorEastAsia" w:hAnsi="Arial" w:cs="Arial"/>
          <w:i/>
          <w:color w:val="002060"/>
          <w:sz w:val="22"/>
          <w:szCs w:val="22"/>
          <w:lang w:eastAsia="en-US"/>
        </w:rPr>
      </w:pPr>
      <w:r w:rsidRPr="006B0B60">
        <w:rPr>
          <w:rFonts w:ascii="Arial" w:hAnsi="Arial" w:cs="Arial"/>
          <w:b/>
          <w:bCs/>
          <w:sz w:val="22"/>
          <w:szCs w:val="22"/>
        </w:rPr>
        <w:t>Zadanie należy realizować zgodnie z obowiązującymi przepisami, w tym zgodnie z art. 68 ust. 3 ustawy z dnia 11 stycznia 2018 r. o elektromobilności i paliwach alternatywnych(t.j.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59AE7E28" w14:textId="2D74CE4E" w:rsidR="00AA4F20" w:rsidRPr="003A65B1" w:rsidRDefault="00AA4F20" w:rsidP="003A65B1">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Wymagany okres gwarancji na wykonany przedmiot umowy – </w:t>
      </w:r>
      <w:r w:rsidR="0000552B">
        <w:rPr>
          <w:rFonts w:ascii="Arial" w:eastAsiaTheme="majorEastAsia" w:hAnsi="Arial" w:cs="Arial"/>
          <w:sz w:val="22"/>
          <w:szCs w:val="22"/>
          <w:lang w:eastAsia="en-US"/>
        </w:rPr>
        <w:t>2 lata</w:t>
      </w:r>
      <w:r w:rsidRPr="003A65B1">
        <w:rPr>
          <w:rFonts w:ascii="Arial" w:eastAsiaTheme="majorEastAsia" w:hAnsi="Arial" w:cs="Arial"/>
          <w:sz w:val="22"/>
          <w:szCs w:val="22"/>
          <w:lang w:eastAsia="en-US"/>
        </w:rPr>
        <w:t xml:space="preserve">. </w:t>
      </w:r>
    </w:p>
    <w:p w14:paraId="4F817042" w14:textId="77777777" w:rsidR="00447382" w:rsidRPr="003A65B1" w:rsidRDefault="00447382" w:rsidP="003A65B1">
      <w:pPr>
        <w:spacing w:line="271" w:lineRule="auto"/>
        <w:ind w:left="-142"/>
        <w:jc w:val="both"/>
        <w:rPr>
          <w:rFonts w:ascii="Arial" w:hAnsi="Arial" w:cs="Arial"/>
          <w:b/>
          <w:sz w:val="22"/>
          <w:szCs w:val="22"/>
        </w:rPr>
      </w:pPr>
    </w:p>
    <w:p w14:paraId="33BC7802" w14:textId="2B31541A" w:rsidR="00447382" w:rsidRPr="003A65B1" w:rsidRDefault="0044738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52190508" w14:textId="77777777" w:rsidR="006374A7" w:rsidRPr="003A65B1" w:rsidRDefault="006374A7" w:rsidP="003A65B1">
      <w:pPr>
        <w:spacing w:after="200" w:line="271" w:lineRule="auto"/>
        <w:contextualSpacing/>
        <w:jc w:val="both"/>
        <w:rPr>
          <w:rFonts w:ascii="Arial" w:eastAsiaTheme="majorEastAsia" w:hAnsi="Arial" w:cs="Arial"/>
          <w:sz w:val="22"/>
          <w:szCs w:val="22"/>
          <w:lang w:eastAsia="en-US"/>
        </w:rPr>
      </w:pPr>
    </w:p>
    <w:p w14:paraId="7472276C" w14:textId="04636C70" w:rsidR="007515D3" w:rsidRPr="003A65B1"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0B082FA8" w14:textId="0E42DB0F" w:rsidR="007C0085" w:rsidRPr="0000552B" w:rsidRDefault="0000552B" w:rsidP="003A65B1">
      <w:pPr>
        <w:spacing w:line="271" w:lineRule="auto"/>
        <w:jc w:val="both"/>
        <w:rPr>
          <w:rFonts w:ascii="Arial" w:hAnsi="Arial" w:cs="Arial"/>
          <w:bCs/>
          <w:sz w:val="22"/>
          <w:szCs w:val="22"/>
        </w:rPr>
      </w:pPr>
      <w:bookmarkStart w:id="6" w:name="_Hlk108597329"/>
      <w:r w:rsidRPr="0000552B">
        <w:rPr>
          <w:rFonts w:ascii="Arial" w:hAnsi="Arial" w:cs="Arial"/>
          <w:bCs/>
          <w:sz w:val="22"/>
          <w:szCs w:val="22"/>
        </w:rPr>
        <w:t>Nie dotyczy.</w:t>
      </w:r>
    </w:p>
    <w:bookmarkEnd w:id="6"/>
    <w:p w14:paraId="35DA830D" w14:textId="77777777" w:rsidR="0000552B" w:rsidRPr="003A65B1" w:rsidRDefault="0000552B" w:rsidP="003A65B1">
      <w:pPr>
        <w:spacing w:line="271" w:lineRule="auto"/>
        <w:jc w:val="both"/>
        <w:rPr>
          <w:rFonts w:ascii="Arial" w:hAnsi="Arial" w:cs="Arial"/>
          <w:sz w:val="22"/>
          <w:szCs w:val="22"/>
        </w:rPr>
      </w:pPr>
    </w:p>
    <w:p w14:paraId="4ADABCF9" w14:textId="1B95E7CB" w:rsidR="007C0085" w:rsidRPr="0000552B" w:rsidRDefault="0089169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1F5A1261"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2B4CFC4D" w:rsidR="00F04C1F" w:rsidRPr="0000552B"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19836C6" w14:textId="77777777" w:rsidR="0000552B" w:rsidRPr="0000552B" w:rsidRDefault="0000552B" w:rsidP="0000552B">
      <w:pPr>
        <w:spacing w:line="271" w:lineRule="auto"/>
        <w:jc w:val="both"/>
        <w:rPr>
          <w:rFonts w:ascii="Arial" w:hAnsi="Arial" w:cs="Arial"/>
          <w:bCs/>
          <w:sz w:val="22"/>
          <w:szCs w:val="22"/>
        </w:rPr>
      </w:pPr>
      <w:r w:rsidRPr="0000552B">
        <w:rPr>
          <w:rFonts w:ascii="Arial" w:hAnsi="Arial" w:cs="Arial"/>
          <w:bCs/>
          <w:sz w:val="22"/>
          <w:szCs w:val="22"/>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311AC1A8" w:rsidR="000F0283" w:rsidRPr="006C0A57" w:rsidRDefault="00EC45FB" w:rsidP="008A0A53">
      <w:pPr>
        <w:numPr>
          <w:ilvl w:val="0"/>
          <w:numId w:val="26"/>
        </w:numPr>
        <w:shd w:val="clear" w:color="auto" w:fill="B2A1C7" w:themeFill="accent4" w:themeFillTint="99"/>
        <w:contextualSpacing/>
        <w:jc w:val="both"/>
        <w:rPr>
          <w:rFonts w:ascii="Arial" w:hAnsi="Arial" w:cs="Arial"/>
          <w:b/>
          <w:sz w:val="22"/>
          <w:szCs w:val="22"/>
          <w:lang w:eastAsia="en-US"/>
        </w:rPr>
      </w:pPr>
      <w:r w:rsidRPr="006C0A57">
        <w:rPr>
          <w:rFonts w:ascii="Arial" w:hAnsi="Arial" w:cs="Arial"/>
          <w:b/>
          <w:sz w:val="22"/>
          <w:szCs w:val="22"/>
          <w:lang w:eastAsia="en-US"/>
        </w:rPr>
        <w:t xml:space="preserve">Termin </w:t>
      </w:r>
      <w:r w:rsidR="00F04C1F" w:rsidRPr="006C0A57">
        <w:rPr>
          <w:rFonts w:ascii="Arial" w:hAnsi="Arial" w:cs="Arial"/>
          <w:b/>
          <w:sz w:val="22"/>
          <w:szCs w:val="22"/>
          <w:lang w:eastAsia="en-US"/>
        </w:rPr>
        <w:t xml:space="preserve">wykonania zamówienia </w:t>
      </w:r>
    </w:p>
    <w:p w14:paraId="50CF4E85" w14:textId="77777777" w:rsidR="002B5CD3" w:rsidRPr="002B5CD3"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1.</w:t>
      </w:r>
      <w:r w:rsidRPr="002B5CD3">
        <w:rPr>
          <w:rFonts w:ascii="Arial" w:eastAsiaTheme="majorEastAsia" w:hAnsi="Arial" w:cs="Arial"/>
          <w:sz w:val="22"/>
          <w:szCs w:val="22"/>
          <w:lang w:eastAsia="en-US"/>
        </w:rPr>
        <w:tab/>
        <w:t>Przed upływem 12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3C0422BA" w14:textId="77777777" w:rsidR="002B5CD3" w:rsidRPr="002B5CD3"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2.</w:t>
      </w:r>
      <w:r w:rsidRPr="002B5CD3">
        <w:rPr>
          <w:rFonts w:ascii="Arial" w:eastAsiaTheme="majorEastAsia" w:hAnsi="Arial" w:cs="Arial"/>
          <w:sz w:val="22"/>
          <w:szCs w:val="22"/>
          <w:lang w:eastAsia="en-US"/>
        </w:rPr>
        <w:tab/>
        <w:t>Elementy wymienione w §5 ust.1 pkt.1) należy wykonać w terminie………. dni od daty podpisania umowy.</w:t>
      </w:r>
    </w:p>
    <w:p w14:paraId="3037F29E" w14:textId="05B50E51" w:rsidR="00EC45FB" w:rsidRDefault="002B5CD3" w:rsidP="002B5CD3">
      <w:pPr>
        <w:spacing w:line="271" w:lineRule="auto"/>
        <w:jc w:val="both"/>
        <w:rPr>
          <w:rFonts w:ascii="Arial" w:eastAsiaTheme="majorEastAsia" w:hAnsi="Arial" w:cs="Arial"/>
          <w:sz w:val="22"/>
          <w:szCs w:val="22"/>
          <w:lang w:eastAsia="en-US"/>
        </w:rPr>
      </w:pPr>
      <w:r w:rsidRPr="002B5CD3">
        <w:rPr>
          <w:rFonts w:ascii="Arial" w:eastAsiaTheme="majorEastAsia" w:hAnsi="Arial" w:cs="Arial"/>
          <w:sz w:val="22"/>
          <w:szCs w:val="22"/>
          <w:lang w:eastAsia="en-US"/>
        </w:rPr>
        <w:t>3.</w:t>
      </w:r>
      <w:r w:rsidRPr="002B5CD3">
        <w:rPr>
          <w:rFonts w:ascii="Arial" w:eastAsiaTheme="majorEastAsia" w:hAnsi="Arial" w:cs="Arial"/>
          <w:sz w:val="22"/>
          <w:szCs w:val="22"/>
          <w:lang w:eastAsia="en-US"/>
        </w:rPr>
        <w:tab/>
        <w:t>Najpóźniej w terminie 15 miesięcy od podpisania umowy Jednostka Projektowa zobowiązana jest dostarczyć decyzję o pozwoleniu na budowę do Wydziału Dróg Powiatowych Starostwa Powiatowego w Wołominie.</w:t>
      </w:r>
    </w:p>
    <w:p w14:paraId="2F337128" w14:textId="77777777" w:rsidR="00010718" w:rsidRPr="003A65B1" w:rsidRDefault="00010718" w:rsidP="00010718">
      <w:pPr>
        <w:spacing w:line="271" w:lineRule="auto"/>
        <w:jc w:val="both"/>
        <w:rPr>
          <w:rFonts w:ascii="Arial" w:eastAsiaTheme="majorEastAsia" w:hAnsi="Arial" w:cs="Arial"/>
          <w:b/>
          <w:color w:val="FF0000"/>
          <w:sz w:val="22"/>
          <w:szCs w:val="22"/>
          <w:lang w:eastAsia="en-US"/>
        </w:rPr>
      </w:pPr>
    </w:p>
    <w:p w14:paraId="2F0FC1BB" w14:textId="0717051F" w:rsidR="000F0283" w:rsidRPr="006C0A57" w:rsidRDefault="00F04C1F"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6C0A57">
        <w:rPr>
          <w:rFonts w:ascii="Arial" w:hAnsi="Arial" w:cs="Arial"/>
          <w:b/>
          <w:sz w:val="22"/>
          <w:szCs w:val="22"/>
          <w:lang w:eastAsia="en-US"/>
        </w:rPr>
        <w:t>Informacja o warunkach udziału w postępowaniu o udzielenie zamówienia</w:t>
      </w:r>
      <w:r w:rsidR="007D60B8" w:rsidRPr="006C0A57">
        <w:rPr>
          <w:rFonts w:ascii="Arial" w:hAnsi="Arial" w:cs="Arial"/>
          <w:b/>
          <w:sz w:val="22"/>
          <w:szCs w:val="22"/>
          <w:lang w:eastAsia="en-US"/>
        </w:rPr>
        <w:t xml:space="preserve"> i dokumenty składane na wezwanie</w:t>
      </w:r>
    </w:p>
    <w:p w14:paraId="1638877B" w14:textId="0A87E938" w:rsidR="00F04C1F" w:rsidRPr="006C0A57" w:rsidRDefault="00F04C1F" w:rsidP="003A65B1">
      <w:pPr>
        <w:spacing w:line="271" w:lineRule="auto"/>
        <w:jc w:val="both"/>
        <w:rPr>
          <w:rFonts w:ascii="Arial" w:eastAsiaTheme="majorEastAsia" w:hAnsi="Arial" w:cs="Arial"/>
          <w:b/>
          <w:sz w:val="22"/>
          <w:szCs w:val="22"/>
          <w:lang w:eastAsia="en-US"/>
        </w:rPr>
      </w:pPr>
      <w:r w:rsidRPr="006C0A57">
        <w:rPr>
          <w:rFonts w:ascii="Arial" w:eastAsiaTheme="majorEastAsia" w:hAnsi="Arial" w:cs="Arial"/>
          <w:sz w:val="22"/>
          <w:szCs w:val="22"/>
          <w:lang w:eastAsia="en-US"/>
        </w:rPr>
        <w:t xml:space="preserve">Na podstawie art. 112 </w:t>
      </w:r>
      <w:r w:rsidR="00DB65A7" w:rsidRPr="006C0A57">
        <w:rPr>
          <w:rFonts w:ascii="Arial" w:eastAsiaTheme="majorEastAsia" w:hAnsi="Arial" w:cs="Arial"/>
          <w:sz w:val="22"/>
          <w:szCs w:val="22"/>
          <w:lang w:eastAsia="en-US"/>
        </w:rPr>
        <w:t>ustawy Pzp, z</w:t>
      </w:r>
      <w:r w:rsidR="00AA4F20" w:rsidRPr="006C0A57">
        <w:rPr>
          <w:rFonts w:ascii="Arial" w:eastAsiaTheme="majorEastAsia" w:hAnsi="Arial" w:cs="Arial"/>
          <w:sz w:val="22"/>
          <w:szCs w:val="22"/>
          <w:lang w:eastAsia="en-US"/>
        </w:rPr>
        <w:t>amawiający określa warunek</w:t>
      </w:r>
      <w:r w:rsidRPr="006C0A57">
        <w:rPr>
          <w:rFonts w:ascii="Arial" w:eastAsiaTheme="majorEastAsia" w:hAnsi="Arial" w:cs="Arial"/>
          <w:sz w:val="22"/>
          <w:szCs w:val="22"/>
          <w:lang w:eastAsia="en-US"/>
        </w:rPr>
        <w:t>/warunki</w:t>
      </w:r>
      <w:r w:rsidR="00AA4F20" w:rsidRPr="006C0A57">
        <w:rPr>
          <w:rFonts w:ascii="Arial" w:eastAsiaTheme="majorEastAsia" w:hAnsi="Arial" w:cs="Arial"/>
          <w:sz w:val="22"/>
          <w:szCs w:val="22"/>
          <w:lang w:eastAsia="en-US"/>
        </w:rPr>
        <w:t xml:space="preserve"> udziału w postępowaniu </w:t>
      </w:r>
      <w:r w:rsidR="00AA4F20" w:rsidRPr="006C0A57">
        <w:rPr>
          <w:rFonts w:ascii="Arial" w:eastAsiaTheme="majorEastAsia" w:hAnsi="Arial" w:cs="Arial"/>
          <w:b/>
          <w:sz w:val="22"/>
          <w:szCs w:val="22"/>
          <w:lang w:eastAsia="en-US"/>
        </w:rPr>
        <w:t>dotyczący</w:t>
      </w:r>
      <w:r w:rsidRPr="006C0A57">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6C0A57" w:rsidRPr="006C0A57" w14:paraId="43BD429C" w14:textId="77777777" w:rsidTr="00807382">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6C0A57"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6C0A57">
              <w:rPr>
                <w:rFonts w:ascii="Arial" w:eastAsia="Calibri" w:hAnsi="Arial" w:cs="Arial"/>
                <w:b/>
                <w:bCs/>
                <w:kern w:val="1"/>
                <w:sz w:val="22"/>
                <w:szCs w:val="22"/>
                <w:lang w:eastAsia="hi-IN" w:bidi="hi-IN"/>
              </w:rPr>
              <w:t>WARUNKI UDZIAŁU</w:t>
            </w:r>
          </w:p>
          <w:p w14:paraId="2CAC7208" w14:textId="77777777" w:rsidR="00302729" w:rsidRPr="006C0A57"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6C0A57">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454A5E3F" w:rsidR="00302729" w:rsidRPr="006C0A57" w:rsidRDefault="006C0A57"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6C0A57">
              <w:rPr>
                <w:rFonts w:ascii="Arial" w:eastAsia="SimSun" w:hAnsi="Arial" w:cs="Arial"/>
                <w:b/>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6C0A57"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6C0A57">
              <w:rPr>
                <w:rFonts w:ascii="Arial" w:eastAsia="Calibri" w:hAnsi="Arial" w:cs="Arial"/>
                <w:b/>
                <w:bCs/>
                <w:kern w:val="1"/>
                <w:sz w:val="22"/>
                <w:szCs w:val="22"/>
                <w:lang w:eastAsia="hi-IN" w:bidi="hi-IN"/>
              </w:rPr>
              <w:t xml:space="preserve">WYMAGANE DOKUMENTY </w:t>
            </w:r>
          </w:p>
        </w:tc>
      </w:tr>
      <w:tr w:rsidR="006C0A57" w:rsidRPr="006C0A57" w14:paraId="6933D3A1" w14:textId="77777777" w:rsidTr="00807382">
        <w:tc>
          <w:tcPr>
            <w:tcW w:w="1946" w:type="dxa"/>
            <w:tcBorders>
              <w:left w:val="single" w:sz="1" w:space="0" w:color="000000"/>
              <w:bottom w:val="single" w:sz="1" w:space="0" w:color="000000"/>
            </w:tcBorders>
            <w:shd w:val="clear" w:color="auto" w:fill="auto"/>
          </w:tcPr>
          <w:p w14:paraId="16427579" w14:textId="78B1E922" w:rsidR="00302729" w:rsidRPr="006C0A57"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6C0A57"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6C0A57"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79325DE8" w14:textId="77777777" w:rsidTr="00807382">
        <w:tc>
          <w:tcPr>
            <w:tcW w:w="1946" w:type="dxa"/>
            <w:tcBorders>
              <w:left w:val="single" w:sz="1" w:space="0" w:color="000000"/>
              <w:bottom w:val="single" w:sz="1" w:space="0" w:color="000000"/>
            </w:tcBorders>
            <w:shd w:val="clear" w:color="auto" w:fill="auto"/>
          </w:tcPr>
          <w:p w14:paraId="044AC91E" w14:textId="56917091" w:rsidR="006C0A57" w:rsidRPr="006C0A57" w:rsidRDefault="006C0A57" w:rsidP="006C0A5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6C0A57">
              <w:rPr>
                <w:rFonts w:ascii="Arial" w:eastAsiaTheme="majorEastAsia" w:hAnsi="Arial" w:cs="Arial"/>
                <w:b/>
                <w:sz w:val="22"/>
                <w:szCs w:val="22"/>
                <w:lang w:eastAsia="en-US"/>
              </w:rPr>
              <w:t xml:space="preserve">uprawnień do prowadzenia określonej działalności gospodarczej </w:t>
            </w:r>
            <w:r w:rsidRPr="006C0A57">
              <w:rPr>
                <w:rFonts w:ascii="Arial" w:eastAsiaTheme="majorEastAsia" w:hAnsi="Arial" w:cs="Arial"/>
                <w:b/>
                <w:sz w:val="22"/>
                <w:szCs w:val="22"/>
                <w:lang w:eastAsia="en-US"/>
              </w:rPr>
              <w:lastRenderedPageBreak/>
              <w:t>lub zawodowej, o ile wynika to z odrębnych przepisów</w:t>
            </w:r>
          </w:p>
        </w:tc>
        <w:tc>
          <w:tcPr>
            <w:tcW w:w="3099" w:type="dxa"/>
            <w:tcBorders>
              <w:left w:val="single" w:sz="1" w:space="0" w:color="000000"/>
              <w:bottom w:val="single" w:sz="1" w:space="0" w:color="000000"/>
            </w:tcBorders>
            <w:shd w:val="clear" w:color="auto" w:fill="auto"/>
          </w:tcPr>
          <w:p w14:paraId="44124084" w14:textId="4D8262BE"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0B41DFC6" w14:textId="1E12E7FF" w:rsidR="006C0A57" w:rsidRPr="006C0A57" w:rsidRDefault="006C0A57" w:rsidP="006C0A57">
            <w:pPr>
              <w:widowControl w:val="0"/>
              <w:suppressLineNumbers/>
              <w:suppressAutoHyphens/>
              <w:snapToGrid w:val="0"/>
              <w:spacing w:line="271" w:lineRule="auto"/>
              <w:jc w:val="center"/>
              <w:rPr>
                <w:rFonts w:ascii="Arial" w:hAnsi="Arial" w:cs="Arial"/>
                <w:sz w:val="22"/>
                <w:szCs w:val="22"/>
              </w:rPr>
            </w:pPr>
            <w:r w:rsidRPr="006C0A57">
              <w:rPr>
                <w:rFonts w:ascii="Arial" w:eastAsia="SimSun" w:hAnsi="Arial" w:cs="Arial"/>
                <w:kern w:val="1"/>
                <w:sz w:val="22"/>
                <w:szCs w:val="22"/>
                <w:lang w:eastAsia="hi-IN" w:bidi="hi-IN"/>
              </w:rPr>
              <w:t>-</w:t>
            </w:r>
          </w:p>
        </w:tc>
      </w:tr>
      <w:tr w:rsidR="006C0A57" w:rsidRPr="006C0A57" w14:paraId="384E0C45" w14:textId="77777777" w:rsidTr="00807382">
        <w:tc>
          <w:tcPr>
            <w:tcW w:w="1946" w:type="dxa"/>
            <w:tcBorders>
              <w:left w:val="single" w:sz="1" w:space="0" w:color="000000"/>
              <w:bottom w:val="single" w:sz="1" w:space="0" w:color="000000"/>
            </w:tcBorders>
            <w:shd w:val="clear" w:color="auto" w:fill="auto"/>
          </w:tcPr>
          <w:p w14:paraId="1C498937" w14:textId="5B4C1C6B" w:rsidR="006C0A57" w:rsidRPr="006C0A57" w:rsidRDefault="006C0A57" w:rsidP="006C0A57">
            <w:pPr>
              <w:widowControl w:val="0"/>
              <w:suppressLineNumbers/>
              <w:suppressAutoHyphens/>
              <w:spacing w:line="271" w:lineRule="auto"/>
              <w:ind w:right="111"/>
              <w:jc w:val="both"/>
              <w:rPr>
                <w:rFonts w:ascii="Arial" w:eastAsia="Lucida Sans Unicode" w:hAnsi="Arial" w:cs="Arial"/>
                <w:i/>
                <w:iCs/>
                <w:kern w:val="1"/>
                <w:sz w:val="22"/>
                <w:szCs w:val="22"/>
              </w:rPr>
            </w:pPr>
            <w:r w:rsidRPr="006C0A57">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62D1D2B6" w:rsidR="006C0A57" w:rsidRPr="006C0A57" w:rsidRDefault="006C0A57" w:rsidP="006C0A57">
            <w:pPr>
              <w:pStyle w:val="Akapitzlist"/>
              <w:suppressAutoHyphens/>
              <w:spacing w:line="271" w:lineRule="auto"/>
              <w:ind w:left="0"/>
              <w:jc w:val="center"/>
              <w:rPr>
                <w:rFonts w:ascii="Arial" w:hAnsi="Arial" w:cs="Arial"/>
                <w:sz w:val="22"/>
                <w:szCs w:val="22"/>
              </w:rPr>
            </w:pPr>
            <w:r w:rsidRPr="006C0A57">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268D79B1" w:rsidR="006C0A57" w:rsidRPr="006C0A57" w:rsidRDefault="006C0A57" w:rsidP="006C0A57">
            <w:pPr>
              <w:widowControl w:val="0"/>
              <w:suppressAutoHyphens/>
              <w:autoSpaceDE w:val="0"/>
              <w:spacing w:line="271" w:lineRule="auto"/>
              <w:jc w:val="center"/>
              <w:rPr>
                <w:rFonts w:ascii="Arial" w:eastAsia="SimSun" w:hAnsi="Arial" w:cs="Arial"/>
                <w:kern w:val="1"/>
                <w:sz w:val="22"/>
                <w:szCs w:val="22"/>
                <w:lang w:eastAsia="hi-IN" w:bidi="hi-IN"/>
              </w:rPr>
            </w:pPr>
            <w:r w:rsidRPr="006C0A57">
              <w:rPr>
                <w:rFonts w:ascii="Arial" w:eastAsia="SimSun" w:hAnsi="Arial" w:cs="Arial"/>
                <w:kern w:val="1"/>
                <w:sz w:val="22"/>
                <w:szCs w:val="22"/>
                <w:lang w:eastAsia="hi-IN" w:bidi="hi-IN"/>
              </w:rPr>
              <w:t>-</w:t>
            </w:r>
          </w:p>
        </w:tc>
      </w:tr>
      <w:tr w:rsidR="006C0A57" w:rsidRPr="006C0A57" w14:paraId="5C0E1133" w14:textId="77777777" w:rsidTr="00807382">
        <w:tc>
          <w:tcPr>
            <w:tcW w:w="1946" w:type="dxa"/>
            <w:tcBorders>
              <w:left w:val="single" w:sz="1" w:space="0" w:color="000000"/>
              <w:bottom w:val="single" w:sz="1" w:space="0" w:color="000000"/>
            </w:tcBorders>
            <w:shd w:val="clear" w:color="auto" w:fill="auto"/>
          </w:tcPr>
          <w:p w14:paraId="25398EC8" w14:textId="3D7B250D" w:rsidR="006C0A57" w:rsidRPr="006C0A57" w:rsidRDefault="006C0A57" w:rsidP="006C0A5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6C0A57">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1E17EB25" w14:textId="2FA49AA6" w:rsidR="002B5CD3" w:rsidRPr="002B5CD3" w:rsidRDefault="006C0A57" w:rsidP="002B5CD3">
            <w:pPr>
              <w:tabs>
                <w:tab w:val="left" w:pos="567"/>
              </w:tabs>
              <w:suppressAutoHyphens/>
              <w:contextualSpacing/>
              <w:jc w:val="both"/>
              <w:rPr>
                <w:rFonts w:ascii="Arial" w:hAnsi="Arial" w:cs="Arial"/>
                <w:sz w:val="22"/>
                <w:szCs w:val="22"/>
              </w:rPr>
            </w:pPr>
            <w:r w:rsidRPr="006C0A57">
              <w:rPr>
                <w:rFonts w:ascii="Arial" w:hAnsi="Arial" w:cs="Arial"/>
                <w:sz w:val="22"/>
                <w:szCs w:val="22"/>
              </w:rPr>
              <w:t xml:space="preserve"> </w:t>
            </w:r>
            <w:r w:rsidR="002B5CD3" w:rsidRPr="002B5CD3">
              <w:rPr>
                <w:rFonts w:ascii="Arial" w:hAnsi="Arial" w:cs="Arial"/>
                <w:sz w:val="22"/>
                <w:szCs w:val="22"/>
              </w:rPr>
              <w:t xml:space="preserve">Zamawiający zaprasza do udziału w postępowaniu tych Wykonawców, którzy spełniają łącznie poniższe wymagania: </w:t>
            </w:r>
          </w:p>
          <w:p w14:paraId="16A4AA48" w14:textId="77777777" w:rsidR="002B5CD3" w:rsidRPr="002B5CD3" w:rsidRDefault="002B5CD3" w:rsidP="002B5CD3">
            <w:pPr>
              <w:tabs>
                <w:tab w:val="left" w:pos="567"/>
              </w:tabs>
              <w:suppressAutoHyphens/>
              <w:contextualSpacing/>
              <w:jc w:val="both"/>
              <w:rPr>
                <w:rFonts w:ascii="Arial" w:hAnsi="Arial" w:cs="Arial"/>
                <w:sz w:val="22"/>
                <w:szCs w:val="22"/>
              </w:rPr>
            </w:pPr>
            <w:r w:rsidRPr="002B5CD3">
              <w:rPr>
                <w:rFonts w:ascii="Arial" w:hAnsi="Arial" w:cs="Arial"/>
                <w:sz w:val="22"/>
                <w:szCs w:val="22"/>
              </w:rPr>
              <w:t>a)</w:t>
            </w:r>
            <w:r w:rsidRPr="002B5CD3">
              <w:rPr>
                <w:rFonts w:ascii="Arial" w:hAnsi="Arial" w:cs="Arial"/>
                <w:sz w:val="22"/>
                <w:szCs w:val="22"/>
              </w:rPr>
              <w:tab/>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46255CB4" w14:textId="77777777" w:rsidR="002B5CD3" w:rsidRPr="002B5CD3" w:rsidRDefault="002B5CD3" w:rsidP="002B5CD3">
            <w:pPr>
              <w:tabs>
                <w:tab w:val="left" w:pos="567"/>
              </w:tabs>
              <w:suppressAutoHyphens/>
              <w:contextualSpacing/>
              <w:jc w:val="both"/>
              <w:rPr>
                <w:rFonts w:ascii="Arial" w:hAnsi="Arial" w:cs="Arial"/>
                <w:sz w:val="22"/>
                <w:szCs w:val="22"/>
              </w:rPr>
            </w:pPr>
            <w:r w:rsidRPr="002B5CD3">
              <w:rPr>
                <w:rFonts w:ascii="Arial" w:hAnsi="Arial" w:cs="Arial"/>
                <w:sz w:val="22"/>
                <w:szCs w:val="22"/>
              </w:rPr>
              <w:t xml:space="preserve">Jeżeli okres prowadzenia działalności jest krótszy niż trzy lata, to powyższe wymagania dotyczą tego okresu. </w:t>
            </w:r>
          </w:p>
          <w:p w14:paraId="2C274EB9" w14:textId="22624959" w:rsidR="006C0A57" w:rsidRPr="006C0A57" w:rsidRDefault="002B5CD3" w:rsidP="002B5CD3">
            <w:pPr>
              <w:tabs>
                <w:tab w:val="left" w:pos="567"/>
              </w:tabs>
              <w:suppressAutoHyphens/>
              <w:contextualSpacing/>
              <w:jc w:val="both"/>
              <w:rPr>
                <w:rFonts w:ascii="Arial" w:hAnsi="Arial" w:cs="Arial"/>
                <w:sz w:val="22"/>
                <w:szCs w:val="22"/>
              </w:rPr>
            </w:pPr>
            <w:r w:rsidRPr="002B5CD3">
              <w:rPr>
                <w:rFonts w:ascii="Arial" w:hAnsi="Arial" w:cs="Arial"/>
                <w:sz w:val="22"/>
                <w:szCs w:val="22"/>
              </w:rPr>
              <w:t>b)</w:t>
            </w:r>
            <w:r w:rsidRPr="002B5CD3">
              <w:rPr>
                <w:rFonts w:ascii="Arial" w:hAnsi="Arial" w:cs="Arial"/>
                <w:sz w:val="22"/>
                <w:szCs w:val="22"/>
              </w:rPr>
              <w:tab/>
              <w:t xml:space="preserve">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t>
            </w:r>
            <w:r w:rsidRPr="002B5CD3">
              <w:rPr>
                <w:rFonts w:ascii="Arial" w:hAnsi="Arial" w:cs="Arial"/>
                <w:sz w:val="22"/>
                <w:szCs w:val="22"/>
              </w:rPr>
              <w:lastRenderedPageBreak/>
              <w:t>wiodącego, musi należeć do właściwego samorządu zawodowego i posiadać ubezpieczenie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1BE724E6" w14:textId="77777777" w:rsidR="005D5D28" w:rsidRPr="00AD1008" w:rsidRDefault="005D5D28" w:rsidP="005D5D28">
            <w:pPr>
              <w:widowControl w:val="0"/>
              <w:suppressLineNumbers/>
              <w:suppressAutoHyphens/>
              <w:snapToGrid w:val="0"/>
              <w:spacing w:line="271" w:lineRule="auto"/>
              <w:jc w:val="both"/>
              <w:rPr>
                <w:rFonts w:ascii="Arial" w:hAnsi="Arial" w:cs="Arial"/>
                <w:sz w:val="22"/>
                <w:szCs w:val="22"/>
              </w:rPr>
            </w:pPr>
            <w:r w:rsidRPr="00AD1008">
              <w:rPr>
                <w:rFonts w:ascii="Arial" w:hAnsi="Arial" w:cs="Arial"/>
                <w:sz w:val="22"/>
                <w:szCs w:val="22"/>
              </w:rPr>
              <w:lastRenderedPageBreak/>
              <w:t>-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w:t>
            </w:r>
            <w:r>
              <w:rPr>
                <w:rFonts w:ascii="Arial" w:hAnsi="Arial" w:cs="Arial"/>
                <w:sz w:val="22"/>
                <w:szCs w:val="22"/>
              </w:rPr>
              <w:t>a</w:t>
            </w:r>
            <w:r w:rsidRPr="00AD1008">
              <w:rPr>
                <w:rFonts w:ascii="Arial" w:hAnsi="Arial" w:cs="Arial"/>
                <w:sz w:val="22"/>
                <w:szCs w:val="22"/>
              </w:rPr>
              <w:t xml:space="preserve">nych referencje bądź inne dokumenty potwierdzające ich należyte wykonywanie powinny być wystawione w okresie ostatnich 3 miesięcy; </w:t>
            </w:r>
          </w:p>
          <w:p w14:paraId="7B03CE4B" w14:textId="0D7F4028" w:rsidR="006C0A57" w:rsidRPr="006C0A57" w:rsidRDefault="005D5D28" w:rsidP="00CD300C">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AD1008">
              <w:rPr>
                <w:rFonts w:ascii="Arial" w:hAnsi="Arial" w:cs="Arial"/>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w:t>
            </w:r>
            <w:r w:rsidRPr="00AD1008">
              <w:rPr>
                <w:rFonts w:ascii="Arial" w:hAnsi="Arial" w:cs="Arial"/>
                <w:sz w:val="22"/>
                <w:szCs w:val="22"/>
              </w:rPr>
              <w:lastRenderedPageBreak/>
              <w:t>dysponowania tymi osobami</w:t>
            </w:r>
            <w:r>
              <w:rPr>
                <w:rFonts w:ascii="Arial" w:hAnsi="Arial" w:cs="Arial"/>
                <w:sz w:val="22"/>
                <w:szCs w:val="22"/>
              </w:rPr>
              <w:t>.</w:t>
            </w:r>
          </w:p>
        </w:tc>
      </w:tr>
      <w:tr w:rsidR="006C0A57" w:rsidRPr="006C0A57" w14:paraId="485F80A9" w14:textId="77777777" w:rsidTr="00807382">
        <w:tc>
          <w:tcPr>
            <w:tcW w:w="1946" w:type="dxa"/>
            <w:tcBorders>
              <w:left w:val="single" w:sz="1" w:space="0" w:color="000000"/>
              <w:bottom w:val="single" w:sz="1" w:space="0" w:color="000000"/>
            </w:tcBorders>
            <w:shd w:val="clear" w:color="auto" w:fill="auto"/>
          </w:tcPr>
          <w:p w14:paraId="627B6AA5" w14:textId="77777777" w:rsidR="006C0A57" w:rsidRPr="006C0A57" w:rsidRDefault="006C0A57" w:rsidP="006C0A5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6C0A57">
              <w:rPr>
                <w:rFonts w:ascii="Arial" w:eastAsia="SimSun" w:hAnsi="Arial" w:cs="Arial"/>
                <w:b/>
                <w:b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0E7DCA33" w:rsidR="006C0A57" w:rsidRPr="006C0A57" w:rsidRDefault="005D5D28" w:rsidP="005D5D28">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FCF4B05" w:rsidR="006C0A57" w:rsidRPr="005D5D28" w:rsidRDefault="005D5D28" w:rsidP="005D5D28">
            <w:pPr>
              <w:tabs>
                <w:tab w:val="left" w:pos="567"/>
              </w:tabs>
              <w:suppressAutoHyphens/>
              <w:contextualSpacing/>
              <w:jc w:val="both"/>
              <w:rPr>
                <w:rFonts w:ascii="Arial" w:hAnsi="Arial" w:cs="Arial"/>
                <w:sz w:val="22"/>
                <w:szCs w:val="22"/>
              </w:rPr>
            </w:pPr>
            <w:r w:rsidRPr="005D5D28">
              <w:rPr>
                <w:rFonts w:ascii="Arial" w:hAnsi="Arial" w:cs="Arial"/>
                <w:sz w:val="22"/>
                <w:szCs w:val="22"/>
              </w:rPr>
              <w:t>- oświadczenie wykonawcy o braku przynależności do tej samej grupy kapitałowej w rozumieniu ustawy z 16.02.2007 r. o ochronie konkurencji 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6C0A57" w:rsidRDefault="007D60B8" w:rsidP="003A65B1">
      <w:pPr>
        <w:pStyle w:val="Tekstpodstawowy"/>
        <w:spacing w:after="0" w:line="271" w:lineRule="auto"/>
        <w:ind w:right="20"/>
        <w:jc w:val="both"/>
        <w:rPr>
          <w:rFonts w:ascii="Arial" w:hAnsi="Arial" w:cs="Arial"/>
          <w:sz w:val="22"/>
          <w:szCs w:val="22"/>
        </w:rPr>
      </w:pPr>
      <w:r w:rsidRPr="006C0A57">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6C0A57" w:rsidRDefault="007D60B8" w:rsidP="003A65B1">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5E0F60DB" w14:textId="40E5A1F9" w:rsidR="00DB65A7" w:rsidRPr="005D5D28" w:rsidRDefault="007D60B8" w:rsidP="005D5D28">
      <w:pPr>
        <w:autoSpaceDE w:val="0"/>
        <w:autoSpaceDN w:val="0"/>
        <w:spacing w:before="120" w:after="120" w:line="271" w:lineRule="auto"/>
        <w:jc w:val="both"/>
        <w:rPr>
          <w:rFonts w:ascii="Arial" w:hAnsi="Arial" w:cs="Arial"/>
          <w:sz w:val="22"/>
          <w:szCs w:val="22"/>
        </w:rPr>
      </w:pPr>
      <w:r w:rsidRPr="006C0A57">
        <w:rPr>
          <w:rFonts w:ascii="Arial" w:hAnsi="Arial" w:cs="Arial"/>
          <w:sz w:val="22"/>
          <w:szCs w:val="22"/>
        </w:rPr>
        <w:t>Wykonawca składa podmiotowe środki dowodowe aktualne na dzień ich złożenia.</w:t>
      </w:r>
    </w:p>
    <w:p w14:paraId="031F079F" w14:textId="3F5CC777" w:rsidR="00AA4F20" w:rsidRPr="003A65B1" w:rsidRDefault="00587F52"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34580652" w14:textId="387D764E" w:rsidR="009C4529" w:rsidRPr="005D5D28" w:rsidRDefault="00AA4F20" w:rsidP="003A65B1">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5D5D28">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5D5D28">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5D5D28">
        <w:rPr>
          <w:rFonts w:ascii="Arial" w:hAnsi="Arial" w:cs="Arial"/>
          <w:sz w:val="22"/>
          <w:szCs w:val="22"/>
        </w:rPr>
        <w:t>.</w:t>
      </w:r>
    </w:p>
    <w:p w14:paraId="1F63C328" w14:textId="77777777" w:rsidR="00B40D1F" w:rsidRPr="003A65B1" w:rsidRDefault="00B40D1F" w:rsidP="003A65B1">
      <w:pPr>
        <w:shd w:val="clear" w:color="auto" w:fill="FFFFFF"/>
        <w:spacing w:line="271" w:lineRule="auto"/>
        <w:rPr>
          <w:rFonts w:ascii="Arial" w:eastAsiaTheme="majorEastAsia" w:hAnsi="Arial" w:cs="Arial"/>
          <w:b/>
          <w:i/>
          <w:color w:val="002060"/>
          <w:sz w:val="22"/>
          <w:szCs w:val="22"/>
          <w:lang w:eastAsia="en-US"/>
        </w:rPr>
      </w:pPr>
    </w:p>
    <w:p w14:paraId="3C828E6F" w14:textId="77777777" w:rsidR="009D4DAE" w:rsidRPr="003A65B1" w:rsidRDefault="009D4DAE" w:rsidP="008A0A53">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8A0A53">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8A0A53">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33028C13"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5D5D28">
        <w:rPr>
          <w:rFonts w:ascii="Arial" w:hAnsi="Arial" w:cs="Arial"/>
          <w:sz w:val="22"/>
          <w:szCs w:val="22"/>
        </w:rPr>
        <w:t>.</w:t>
      </w:r>
    </w:p>
    <w:p w14:paraId="53DD20DE" w14:textId="2E9AC895" w:rsidR="000C0411" w:rsidRPr="003A65B1" w:rsidRDefault="00514BAF" w:rsidP="008A0A53">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094ACC53" w:rsidR="0078519A" w:rsidRPr="003A65B1" w:rsidRDefault="0078519A" w:rsidP="008A0A53">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 xml:space="preserve">Do oferty wykonawca załącza również: </w:t>
      </w:r>
    </w:p>
    <w:p w14:paraId="4B4785AB" w14:textId="77777777"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lastRenderedPageBreak/>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8A0A53">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5D5D28">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2DAD5702" w:rsidR="0078519A" w:rsidRPr="003A65B1" w:rsidRDefault="0078519A" w:rsidP="008A0A53">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8A0A53">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8A0A53">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 xml:space="preserve">czy i w jakim zakresie podmiot udostępniający zasoby, na zdolnościach którego wykonawca polega w odniesieniu do warunków udziału w postępowaniu dotyczących </w:t>
      </w:r>
      <w:r w:rsidRPr="003A65B1">
        <w:rPr>
          <w:rFonts w:ascii="Arial" w:hAnsi="Arial" w:cs="Arial"/>
          <w:sz w:val="22"/>
          <w:szCs w:val="22"/>
        </w:rPr>
        <w:lastRenderedPageBreak/>
        <w:t>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650BFCCD" w14:textId="0262BB6E" w:rsidR="0078519A" w:rsidRPr="003A65B1" w:rsidRDefault="0078519A" w:rsidP="008A0A53">
      <w:pPr>
        <w:pStyle w:val="Tekstpodstawowy"/>
        <w:numPr>
          <w:ilvl w:val="0"/>
          <w:numId w:val="29"/>
        </w:numPr>
        <w:spacing w:after="0" w:line="271" w:lineRule="auto"/>
        <w:ind w:right="20"/>
        <w:jc w:val="both"/>
        <w:rPr>
          <w:rFonts w:ascii="Arial" w:hAnsi="Arial" w:cs="Arial"/>
          <w:b/>
          <w:sz w:val="22"/>
          <w:szCs w:val="22"/>
        </w:rPr>
      </w:pPr>
      <w:r w:rsidRPr="003A65B1">
        <w:rPr>
          <w:rFonts w:ascii="Arial" w:hAnsi="Arial" w:cs="Arial"/>
          <w:b/>
          <w:sz w:val="22"/>
          <w:szCs w:val="22"/>
        </w:rPr>
        <w:t>Wadium</w:t>
      </w:r>
    </w:p>
    <w:p w14:paraId="17EE3E02" w14:textId="77777777" w:rsidR="0078519A" w:rsidRPr="003A65B1" w:rsidRDefault="0078519A" w:rsidP="003A65B1">
      <w:pPr>
        <w:spacing w:before="240" w:line="271" w:lineRule="auto"/>
        <w:ind w:right="20"/>
        <w:jc w:val="both"/>
        <w:rPr>
          <w:rFonts w:ascii="Arial" w:hAnsi="Arial" w:cs="Arial"/>
          <w:b/>
          <w:sz w:val="22"/>
          <w:szCs w:val="22"/>
        </w:rPr>
      </w:pPr>
      <w:r w:rsidRPr="003A65B1">
        <w:rPr>
          <w:rFonts w:ascii="Arial" w:hAnsi="Arial" w:cs="Arial"/>
          <w:b/>
          <w:sz w:val="22"/>
          <w:szCs w:val="22"/>
        </w:rPr>
        <w:t>Wymagana forma:</w:t>
      </w:r>
    </w:p>
    <w:p w14:paraId="29CD9E08" w14:textId="6B096F74" w:rsidR="0078519A" w:rsidRPr="003A65B1" w:rsidRDefault="00DC6E39"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Wniesienie w</w:t>
      </w:r>
      <w:r w:rsidR="0078519A" w:rsidRPr="003A65B1">
        <w:rPr>
          <w:rFonts w:ascii="Arial" w:hAnsi="Arial" w:cs="Arial"/>
          <w:sz w:val="22"/>
          <w:szCs w:val="22"/>
        </w:rPr>
        <w:t xml:space="preserve">adium w poręczeniach lub gwarancjach </w:t>
      </w:r>
      <w:r w:rsidRPr="003A65B1">
        <w:rPr>
          <w:rFonts w:ascii="Arial" w:hAnsi="Arial" w:cs="Arial"/>
          <w:sz w:val="22"/>
          <w:szCs w:val="22"/>
        </w:rPr>
        <w:t>powinno obejmować przekazanie tego dokumentu w takiej formie</w:t>
      </w:r>
      <w:r w:rsidR="009F01BF" w:rsidRPr="003A65B1">
        <w:rPr>
          <w:rFonts w:ascii="Arial" w:hAnsi="Arial" w:cs="Arial"/>
          <w:sz w:val="22"/>
          <w:szCs w:val="22"/>
        </w:rPr>
        <w:t>,</w:t>
      </w:r>
      <w:r w:rsidRPr="003A65B1">
        <w:rPr>
          <w:rFonts w:ascii="Arial" w:hAnsi="Arial" w:cs="Arial"/>
          <w:sz w:val="22"/>
          <w:szCs w:val="22"/>
        </w:rPr>
        <w:t xml:space="preserve"> w jakiej został on ustanowiony przez gwaranta, tj. oryginału dokumentu podpisan</w:t>
      </w:r>
      <w:r w:rsidR="009F01BF" w:rsidRPr="003A65B1">
        <w:rPr>
          <w:rFonts w:ascii="Arial" w:hAnsi="Arial" w:cs="Arial"/>
          <w:sz w:val="22"/>
          <w:szCs w:val="22"/>
        </w:rPr>
        <w:t>ego</w:t>
      </w:r>
      <w:r w:rsidR="0078519A" w:rsidRPr="003A65B1">
        <w:rPr>
          <w:rFonts w:ascii="Arial" w:hAnsi="Arial" w:cs="Arial"/>
          <w:sz w:val="22"/>
          <w:szCs w:val="22"/>
        </w:rPr>
        <w:t xml:space="preserve"> kwalifikowanym podpisem elektronicznym przez </w:t>
      </w:r>
      <w:r w:rsidR="009F01BF" w:rsidRPr="003A65B1">
        <w:rPr>
          <w:rFonts w:ascii="Arial" w:hAnsi="Arial" w:cs="Arial"/>
          <w:sz w:val="22"/>
          <w:szCs w:val="22"/>
        </w:rPr>
        <w:t xml:space="preserve">jego </w:t>
      </w:r>
      <w:r w:rsidR="0078519A" w:rsidRPr="003A65B1">
        <w:rPr>
          <w:rFonts w:ascii="Arial" w:hAnsi="Arial" w:cs="Arial"/>
          <w:sz w:val="22"/>
          <w:szCs w:val="22"/>
        </w:rPr>
        <w:t xml:space="preserve">wystawcę. </w:t>
      </w:r>
    </w:p>
    <w:p w14:paraId="6857FA44" w14:textId="45FA3188" w:rsidR="00887365"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Zamawiający zaleca załączenie do oferty dokumentu potwierdzającego wniesienie wadium w pieniądzu na rachunek bankowy </w:t>
      </w:r>
      <w:r w:rsidR="009F01BF" w:rsidRPr="003A65B1">
        <w:rPr>
          <w:rFonts w:ascii="Arial" w:hAnsi="Arial" w:cs="Arial"/>
          <w:sz w:val="22"/>
          <w:szCs w:val="22"/>
        </w:rPr>
        <w:t>z</w:t>
      </w:r>
      <w:r w:rsidRPr="003A65B1">
        <w:rPr>
          <w:rFonts w:ascii="Arial" w:hAnsi="Arial" w:cs="Arial"/>
          <w:sz w:val="22"/>
          <w:szCs w:val="22"/>
        </w:rPr>
        <w:t>amawiającego. Czynność ta skróci czas badania ofert.</w:t>
      </w:r>
    </w:p>
    <w:p w14:paraId="2022AC63" w14:textId="637C3A3A" w:rsidR="004835A1" w:rsidRPr="003A65B1" w:rsidRDefault="004835A1" w:rsidP="008A0A53">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8A0A53">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59FA7B15" w14:textId="77777777" w:rsidR="00C90057" w:rsidRPr="003A65B1" w:rsidRDefault="00C90057" w:rsidP="008A0A53">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7950AED7" w14:textId="77777777" w:rsidR="00C90057" w:rsidRPr="003A65B1" w:rsidRDefault="00C90057" w:rsidP="00C90057">
      <w:pPr>
        <w:pStyle w:val="Tekstpodstawowy"/>
        <w:spacing w:after="0" w:line="271" w:lineRule="auto"/>
        <w:ind w:right="20"/>
        <w:jc w:val="both"/>
        <w:rPr>
          <w:rFonts w:ascii="Arial" w:hAnsi="Arial" w:cs="Arial"/>
          <w:b/>
          <w:sz w:val="22"/>
          <w:szCs w:val="22"/>
        </w:rPr>
      </w:pPr>
    </w:p>
    <w:p w14:paraId="2750629F" w14:textId="77777777" w:rsidR="00C90057" w:rsidRPr="003A65B1" w:rsidRDefault="00C90057" w:rsidP="00C90057">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ED81C77" w14:textId="73B90219" w:rsidR="003A24FE" w:rsidRPr="003A65B1" w:rsidRDefault="00C90057" w:rsidP="00AD7D53">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D19FFAA" w14:textId="38B38B43" w:rsidR="009E73E2" w:rsidRPr="00AC0EAC" w:rsidRDefault="00587F52" w:rsidP="00AC0EAC">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Wymagania dotyczące wadium</w:t>
      </w:r>
    </w:p>
    <w:p w14:paraId="4025DCBB" w14:textId="68977065" w:rsidR="00587F52" w:rsidRPr="003A65B1" w:rsidRDefault="00796BA3" w:rsidP="008A0A53">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AD7D53">
        <w:rPr>
          <w:rFonts w:ascii="Arial" w:hAnsi="Arial" w:cs="Arial"/>
          <w:bCs/>
          <w:sz w:val="22"/>
          <w:szCs w:val="22"/>
        </w:rPr>
        <w:t>2</w:t>
      </w:r>
      <w:r w:rsidR="00C90057">
        <w:rPr>
          <w:rFonts w:ascii="Arial" w:hAnsi="Arial" w:cs="Arial"/>
          <w:bCs/>
          <w:sz w:val="22"/>
          <w:szCs w:val="22"/>
        </w:rPr>
        <w:t>.500,00 zł</w:t>
      </w:r>
      <w:r w:rsidRPr="003A65B1">
        <w:rPr>
          <w:rFonts w:ascii="Arial" w:hAnsi="Arial" w:cs="Arial"/>
          <w:bCs/>
          <w:sz w:val="22"/>
          <w:szCs w:val="22"/>
        </w:rPr>
        <w:t xml:space="preserve"> (słownie: </w:t>
      </w:r>
      <w:r w:rsidR="00AD7D53">
        <w:rPr>
          <w:rFonts w:ascii="Arial" w:hAnsi="Arial" w:cs="Arial"/>
          <w:bCs/>
          <w:sz w:val="22"/>
          <w:szCs w:val="22"/>
        </w:rPr>
        <w:t>dwa tysiące</w:t>
      </w:r>
      <w:r w:rsidR="00C90057">
        <w:rPr>
          <w:rFonts w:ascii="Arial" w:hAnsi="Arial" w:cs="Arial"/>
          <w:bCs/>
          <w:sz w:val="22"/>
          <w:szCs w:val="22"/>
        </w:rPr>
        <w:t xml:space="preserve"> pięćset złotych).</w:t>
      </w:r>
    </w:p>
    <w:p w14:paraId="00F0CF7A" w14:textId="5E9419B8" w:rsidR="00587F52" w:rsidRPr="003A65B1" w:rsidRDefault="00587F52" w:rsidP="008A0A53">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w:t>
      </w:r>
      <w:r w:rsidR="00796BA3" w:rsidRPr="003A65B1">
        <w:rPr>
          <w:rFonts w:ascii="Arial" w:hAnsi="Arial" w:cs="Arial"/>
          <w:sz w:val="22"/>
          <w:szCs w:val="22"/>
        </w:rPr>
        <w:t xml:space="preserve">pełen </w:t>
      </w:r>
      <w:r w:rsidRPr="003A65B1">
        <w:rPr>
          <w:rFonts w:ascii="Arial" w:hAnsi="Arial" w:cs="Arial"/>
          <w:sz w:val="22"/>
          <w:szCs w:val="22"/>
        </w:rPr>
        <w:t xml:space="preserve">okres związania ofertą tj. </w:t>
      </w:r>
      <w:r w:rsidR="00B142B3" w:rsidRPr="003A65B1">
        <w:rPr>
          <w:rFonts w:ascii="Arial" w:hAnsi="Arial" w:cs="Arial"/>
          <w:sz w:val="22"/>
          <w:szCs w:val="22"/>
        </w:rPr>
        <w:t>do dnia</w:t>
      </w:r>
      <w:r w:rsidR="009E73E2" w:rsidRPr="003A65B1">
        <w:rPr>
          <w:rFonts w:ascii="Arial" w:hAnsi="Arial" w:cs="Arial"/>
          <w:sz w:val="22"/>
          <w:szCs w:val="22"/>
        </w:rPr>
        <w:t xml:space="preserve"> </w:t>
      </w:r>
      <w:r w:rsidR="00AD7D53">
        <w:rPr>
          <w:rFonts w:ascii="Arial" w:hAnsi="Arial" w:cs="Arial"/>
          <w:sz w:val="22"/>
          <w:szCs w:val="22"/>
        </w:rPr>
        <w:t>03.05</w:t>
      </w:r>
      <w:r w:rsidR="002F1306">
        <w:rPr>
          <w:rFonts w:ascii="Arial" w:hAnsi="Arial" w:cs="Arial"/>
          <w:sz w:val="22"/>
          <w:szCs w:val="22"/>
        </w:rPr>
        <w:t>.2023</w:t>
      </w:r>
      <w:r w:rsidR="00F63ED3">
        <w:rPr>
          <w:rFonts w:ascii="Arial" w:hAnsi="Arial" w:cs="Arial"/>
          <w:sz w:val="22"/>
          <w:szCs w:val="22"/>
        </w:rPr>
        <w:t xml:space="preserve"> r.</w:t>
      </w:r>
    </w:p>
    <w:p w14:paraId="26C75EE5" w14:textId="77777777" w:rsidR="00DC6E39"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w:t>
      </w:r>
      <w:r w:rsidR="00DC6E39" w:rsidRPr="003A65B1">
        <w:rPr>
          <w:rFonts w:ascii="Arial" w:hAnsi="Arial" w:cs="Arial"/>
          <w:sz w:val="22"/>
          <w:szCs w:val="22"/>
        </w:rPr>
        <w:t>formach wskazanych w art. 97 ust. 7 ustawy Pzp.</w:t>
      </w:r>
    </w:p>
    <w:p w14:paraId="6F5E9704" w14:textId="2528121E" w:rsidR="00DC6E39" w:rsidRPr="003A65B1" w:rsidRDefault="00DC6E39"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pieniądzu należy wpłacić przelewem na rachunek bankowy w </w:t>
      </w:r>
      <w:r w:rsidR="009E73E2" w:rsidRPr="003A65B1">
        <w:rPr>
          <w:rFonts w:ascii="Arial" w:hAnsi="Arial" w:cs="Arial"/>
          <w:sz w:val="22"/>
          <w:szCs w:val="22"/>
        </w:rPr>
        <w:t>b</w:t>
      </w:r>
      <w:r w:rsidR="00796BA3" w:rsidRPr="003A65B1">
        <w:rPr>
          <w:rFonts w:ascii="Arial" w:hAnsi="Arial" w:cs="Arial"/>
          <w:sz w:val="22"/>
          <w:szCs w:val="22"/>
        </w:rPr>
        <w:t xml:space="preserve">anku </w:t>
      </w:r>
      <w:r w:rsidR="00F63ED3">
        <w:rPr>
          <w:rFonts w:ascii="Arial" w:hAnsi="Arial" w:cs="Arial"/>
          <w:sz w:val="22"/>
          <w:szCs w:val="22"/>
        </w:rPr>
        <w:t>PKO BP</w:t>
      </w:r>
      <w:r w:rsidR="00B142B3" w:rsidRPr="003A65B1">
        <w:rPr>
          <w:rFonts w:ascii="Arial" w:hAnsi="Arial" w:cs="Arial"/>
          <w:sz w:val="22"/>
          <w:szCs w:val="22"/>
        </w:rPr>
        <w:t xml:space="preserve"> numer rachunku</w:t>
      </w:r>
      <w:r w:rsidR="00F63ED3">
        <w:rPr>
          <w:rFonts w:ascii="Arial" w:hAnsi="Arial" w:cs="Arial"/>
          <w:sz w:val="22"/>
          <w:szCs w:val="22"/>
        </w:rPr>
        <w:t>: 24 1020 1042 0000 8102 0016 6942.</w:t>
      </w:r>
      <w:r w:rsidR="009E73E2" w:rsidRPr="003A65B1">
        <w:rPr>
          <w:rFonts w:ascii="Arial" w:hAnsi="Arial" w:cs="Arial"/>
          <w:sz w:val="22"/>
          <w:szCs w:val="22"/>
        </w:rPr>
        <w:t xml:space="preserve"> </w:t>
      </w:r>
      <w:r w:rsidR="00796BA3" w:rsidRPr="003A65B1">
        <w:rPr>
          <w:rFonts w:ascii="Arial" w:hAnsi="Arial" w:cs="Arial"/>
          <w:sz w:val="22"/>
          <w:szCs w:val="22"/>
        </w:rPr>
        <w:t>Wadium musi wpłyną</w:t>
      </w:r>
      <w:r w:rsidRPr="003A65B1">
        <w:rPr>
          <w:rFonts w:ascii="Arial" w:hAnsi="Arial" w:cs="Arial"/>
          <w:sz w:val="22"/>
          <w:szCs w:val="22"/>
        </w:rPr>
        <w:t>ć na wskazany rachunek bankowy z</w:t>
      </w:r>
      <w:r w:rsidR="00796BA3" w:rsidRPr="003A65B1">
        <w:rPr>
          <w:rFonts w:ascii="Arial" w:hAnsi="Arial" w:cs="Arial"/>
          <w:sz w:val="22"/>
          <w:szCs w:val="22"/>
        </w:rPr>
        <w:t>amawiającego najpóźniej przed upływem terminu składania ofert (decyduje d</w:t>
      </w:r>
      <w:r w:rsidRPr="003A65B1">
        <w:rPr>
          <w:rFonts w:ascii="Arial" w:hAnsi="Arial" w:cs="Arial"/>
          <w:sz w:val="22"/>
          <w:szCs w:val="22"/>
        </w:rPr>
        <w:t>ata wpływu na rachunek bankowy z</w:t>
      </w:r>
      <w:r w:rsidR="00796BA3" w:rsidRPr="003A65B1">
        <w:rPr>
          <w:rFonts w:ascii="Arial" w:hAnsi="Arial" w:cs="Arial"/>
          <w:sz w:val="22"/>
          <w:szCs w:val="22"/>
        </w:rPr>
        <w:t>amawiającego).</w:t>
      </w:r>
    </w:p>
    <w:p w14:paraId="679D8421" w14:textId="14DE30EF" w:rsidR="00796BA3" w:rsidRPr="003A65B1" w:rsidRDefault="00A622D6"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w:t>
      </w:r>
      <w:r w:rsidR="00796BA3" w:rsidRPr="003A65B1">
        <w:rPr>
          <w:rFonts w:ascii="Arial" w:hAnsi="Arial" w:cs="Arial"/>
          <w:sz w:val="22"/>
          <w:szCs w:val="22"/>
        </w:rPr>
        <w:t>poręczeniach lub gwarancjach</w:t>
      </w:r>
      <w:r w:rsidRPr="003A65B1">
        <w:rPr>
          <w:rFonts w:ascii="Arial" w:hAnsi="Arial" w:cs="Arial"/>
          <w:sz w:val="22"/>
          <w:szCs w:val="22"/>
        </w:rPr>
        <w:t xml:space="preserve"> należy załączyć do oferty w oryginale w postaci dokumentu elektronicznego podpisanego kwalifikowanym podpisem elektroni</w:t>
      </w:r>
      <w:r w:rsidR="00B142B3" w:rsidRPr="003A65B1">
        <w:rPr>
          <w:rFonts w:ascii="Arial" w:hAnsi="Arial" w:cs="Arial"/>
          <w:sz w:val="22"/>
          <w:szCs w:val="22"/>
        </w:rPr>
        <w:t>cznym przez wystawcę dokumentu</w:t>
      </w:r>
      <w:r w:rsidR="00DC6E39" w:rsidRPr="003A65B1">
        <w:rPr>
          <w:rFonts w:ascii="Arial" w:hAnsi="Arial" w:cs="Arial"/>
          <w:sz w:val="22"/>
          <w:szCs w:val="22"/>
        </w:rPr>
        <w:t xml:space="preserve"> </w:t>
      </w:r>
      <w:r w:rsidR="00796BA3" w:rsidRPr="003A65B1">
        <w:rPr>
          <w:rFonts w:ascii="Arial" w:hAnsi="Arial" w:cs="Arial"/>
          <w:sz w:val="22"/>
          <w:szCs w:val="22"/>
        </w:rPr>
        <w:t xml:space="preserve">i </w:t>
      </w:r>
      <w:r w:rsidR="00DC6E39" w:rsidRPr="003A65B1">
        <w:rPr>
          <w:rFonts w:ascii="Arial" w:hAnsi="Arial" w:cs="Arial"/>
          <w:sz w:val="22"/>
          <w:szCs w:val="22"/>
        </w:rPr>
        <w:t>powinno</w:t>
      </w:r>
      <w:r w:rsidR="00796BA3" w:rsidRPr="003A65B1">
        <w:rPr>
          <w:rFonts w:ascii="Arial" w:hAnsi="Arial" w:cs="Arial"/>
          <w:sz w:val="22"/>
          <w:szCs w:val="22"/>
        </w:rPr>
        <w:t xml:space="preserve"> zawierać następujące elementy:</w:t>
      </w:r>
    </w:p>
    <w:p w14:paraId="20E2D569" w14:textId="271FFA7D"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nazwę dającego zlecenie (</w:t>
      </w:r>
      <w:r w:rsidR="009E73E2" w:rsidRPr="003A65B1">
        <w:rPr>
          <w:rFonts w:ascii="Arial" w:hAnsi="Arial" w:cs="Arial"/>
          <w:sz w:val="22"/>
          <w:szCs w:val="22"/>
        </w:rPr>
        <w:t>w</w:t>
      </w:r>
      <w:r w:rsidRPr="003A65B1">
        <w:rPr>
          <w:rFonts w:ascii="Arial" w:hAnsi="Arial" w:cs="Arial"/>
          <w:sz w:val="22"/>
          <w:szCs w:val="22"/>
        </w:rPr>
        <w:t>ykon</w:t>
      </w:r>
      <w:r w:rsidR="00DC6E39" w:rsidRPr="003A65B1">
        <w:rPr>
          <w:rFonts w:ascii="Arial" w:hAnsi="Arial" w:cs="Arial"/>
          <w:sz w:val="22"/>
          <w:szCs w:val="22"/>
        </w:rPr>
        <w:t>awcy), beneficjenta gwarancji (z</w:t>
      </w:r>
      <w:r w:rsidRPr="003A65B1">
        <w:rPr>
          <w:rFonts w:ascii="Arial" w:hAnsi="Arial" w:cs="Arial"/>
          <w:sz w:val="22"/>
          <w:szCs w:val="22"/>
        </w:rPr>
        <w:t xml:space="preserve">amawiającego), gwaranta/poręczyciela oraz wskazanie ich siedzib. Beneficjentem wskazanym w gwarancji lub poręczeniu musi być </w:t>
      </w:r>
      <w:r w:rsidR="00F63ED3">
        <w:rPr>
          <w:rFonts w:ascii="Arial" w:hAnsi="Arial" w:cs="Arial"/>
          <w:sz w:val="22"/>
          <w:szCs w:val="22"/>
        </w:rPr>
        <w:t>Powiat Wołomiński.</w:t>
      </w:r>
    </w:p>
    <w:p w14:paraId="3921D471"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61DFCED6" w14:textId="77777777" w:rsidR="00796BA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22960965" w14:textId="77777777" w:rsidR="000741E0"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545B10A5" w14:textId="369DE499" w:rsidR="00B142B3" w:rsidRPr="003A65B1" w:rsidRDefault="00796BA3" w:rsidP="003A65B1">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w:t>
      </w:r>
      <w:r w:rsidR="00DE535E" w:rsidRPr="003A65B1">
        <w:rPr>
          <w:rFonts w:ascii="Arial" w:hAnsi="Arial" w:cs="Arial"/>
          <w:sz w:val="22"/>
          <w:szCs w:val="22"/>
        </w:rPr>
        <w:t xml:space="preserve"> </w:t>
      </w:r>
      <w:r w:rsidRPr="003A65B1">
        <w:rPr>
          <w:rFonts w:ascii="Arial" w:hAnsi="Arial" w:cs="Arial"/>
          <w:sz w:val="22"/>
          <w:szCs w:val="22"/>
        </w:rPr>
        <w:t xml:space="preserve">do zapłacenia kwoty gwarancji/poręczenia bezwarunkowo, na pierwsze pisemne żądanie </w:t>
      </w:r>
      <w:r w:rsidR="00DE535E" w:rsidRPr="003A65B1">
        <w:rPr>
          <w:rFonts w:ascii="Arial" w:hAnsi="Arial" w:cs="Arial"/>
          <w:sz w:val="22"/>
          <w:szCs w:val="22"/>
        </w:rPr>
        <w:t>z</w:t>
      </w:r>
      <w:r w:rsidRPr="003A65B1">
        <w:rPr>
          <w:rFonts w:ascii="Arial" w:hAnsi="Arial" w:cs="Arial"/>
          <w:sz w:val="22"/>
          <w:szCs w:val="22"/>
        </w:rPr>
        <w:t xml:space="preserve">amawiającego, w sytuacjach określonych w </w:t>
      </w:r>
      <w:r w:rsidR="00B142B3" w:rsidRPr="003A65B1">
        <w:rPr>
          <w:rFonts w:ascii="Arial" w:hAnsi="Arial" w:cs="Arial"/>
          <w:sz w:val="22"/>
          <w:szCs w:val="22"/>
        </w:rPr>
        <w:t>art</w:t>
      </w:r>
      <w:bookmarkStart w:id="7" w:name="_Toc42045495"/>
      <w:r w:rsidR="00B142B3" w:rsidRPr="003A65B1">
        <w:rPr>
          <w:rFonts w:ascii="Arial" w:hAnsi="Arial" w:cs="Arial"/>
          <w:sz w:val="22"/>
          <w:szCs w:val="22"/>
        </w:rPr>
        <w:t>. 98 ust. 6 ustawy Pzp.</w:t>
      </w:r>
    </w:p>
    <w:p w14:paraId="6CCDB0B1" w14:textId="09E6D2BD"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t>
      </w:r>
      <w:r w:rsidR="00B142B3" w:rsidRPr="003A65B1">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3A65B1">
        <w:rPr>
          <w:rFonts w:ascii="Arial" w:hAnsi="Arial" w:cs="Arial"/>
          <w:sz w:val="22"/>
          <w:szCs w:val="22"/>
        </w:rPr>
        <w:t>,</w:t>
      </w:r>
      <w:r w:rsidR="00B142B3" w:rsidRPr="003A65B1">
        <w:rPr>
          <w:rFonts w:ascii="Arial" w:hAnsi="Arial" w:cs="Arial"/>
          <w:sz w:val="22"/>
          <w:szCs w:val="22"/>
        </w:rPr>
        <w:t xml:space="preserve"> w przypadku o którym mowa w art. 98 ust. 2 pkt 3 ustawy Pzp</w:t>
      </w:r>
      <w:r w:rsidRPr="003A65B1">
        <w:rPr>
          <w:rFonts w:ascii="Arial" w:hAnsi="Arial" w:cs="Arial"/>
          <w:sz w:val="22"/>
          <w:szCs w:val="22"/>
        </w:rPr>
        <w:t xml:space="preserve">, </w:t>
      </w:r>
      <w:r w:rsidR="00DE535E" w:rsidRPr="003A65B1">
        <w:rPr>
          <w:rFonts w:ascii="Arial" w:hAnsi="Arial" w:cs="Arial"/>
          <w:sz w:val="22"/>
          <w:szCs w:val="22"/>
        </w:rPr>
        <w:t>z</w:t>
      </w:r>
      <w:r w:rsidRPr="003A65B1">
        <w:rPr>
          <w:rFonts w:ascii="Arial" w:hAnsi="Arial" w:cs="Arial"/>
          <w:sz w:val="22"/>
          <w:szCs w:val="22"/>
        </w:rPr>
        <w:t xml:space="preserve">amawiający odrzuci ofertę na podstawie art. </w:t>
      </w:r>
      <w:r w:rsidR="00B142B3" w:rsidRPr="003A65B1">
        <w:rPr>
          <w:rFonts w:ascii="Arial" w:hAnsi="Arial" w:cs="Arial"/>
          <w:sz w:val="22"/>
          <w:szCs w:val="22"/>
        </w:rPr>
        <w:t>226 ust. 1 pkt 14 ustawy Pzp.</w:t>
      </w:r>
    </w:p>
    <w:p w14:paraId="194D85D5" w14:textId="7046FC2C" w:rsidR="00796BA3"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bookmarkStart w:id="8" w:name="_Toc42045496"/>
      <w:bookmarkEnd w:id="7"/>
      <w:r w:rsidRPr="003A65B1">
        <w:rPr>
          <w:rFonts w:ascii="Arial" w:hAnsi="Arial" w:cs="Arial"/>
          <w:sz w:val="22"/>
          <w:szCs w:val="22"/>
        </w:rPr>
        <w:t xml:space="preserve">Zamawiający dokona zwrotu wadium na zasadach określonych w art. </w:t>
      </w:r>
      <w:r w:rsidR="007B72CA" w:rsidRPr="003A65B1">
        <w:rPr>
          <w:rFonts w:ascii="Arial" w:hAnsi="Arial" w:cs="Arial"/>
          <w:sz w:val="22"/>
          <w:szCs w:val="22"/>
        </w:rPr>
        <w:t>98 ust. 1</w:t>
      </w:r>
      <w:r w:rsidR="00DE535E" w:rsidRPr="003A65B1">
        <w:rPr>
          <w:rFonts w:ascii="Arial" w:hAnsi="Arial" w:cs="Arial"/>
          <w:sz w:val="22"/>
          <w:szCs w:val="22"/>
        </w:rPr>
        <w:t>–</w:t>
      </w:r>
      <w:r w:rsidR="007B72CA" w:rsidRPr="003A65B1">
        <w:rPr>
          <w:rFonts w:ascii="Arial" w:hAnsi="Arial" w:cs="Arial"/>
          <w:sz w:val="22"/>
          <w:szCs w:val="22"/>
        </w:rPr>
        <w:t xml:space="preserve">5 </w:t>
      </w:r>
      <w:r w:rsidRPr="003A65B1">
        <w:rPr>
          <w:rFonts w:ascii="Arial" w:hAnsi="Arial" w:cs="Arial"/>
          <w:sz w:val="22"/>
          <w:szCs w:val="22"/>
        </w:rPr>
        <w:t>ustawy Pzp.</w:t>
      </w:r>
      <w:bookmarkEnd w:id="8"/>
    </w:p>
    <w:p w14:paraId="0BB23180" w14:textId="6643E7EE" w:rsidR="006929D6" w:rsidRPr="003A65B1" w:rsidRDefault="00796BA3" w:rsidP="008A0A53">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w:t>
      </w:r>
      <w:r w:rsidR="00B142B3" w:rsidRPr="003A65B1">
        <w:rPr>
          <w:rFonts w:ascii="Arial" w:hAnsi="Arial" w:cs="Arial"/>
          <w:sz w:val="22"/>
          <w:szCs w:val="22"/>
        </w:rPr>
        <w:t xml:space="preserve">98 ust. </w:t>
      </w:r>
      <w:r w:rsidR="007B72CA" w:rsidRPr="003A65B1">
        <w:rPr>
          <w:rFonts w:ascii="Arial" w:hAnsi="Arial" w:cs="Arial"/>
          <w:sz w:val="22"/>
          <w:szCs w:val="22"/>
        </w:rPr>
        <w:t>6</w:t>
      </w:r>
      <w:r w:rsidRPr="003A65B1">
        <w:rPr>
          <w:rFonts w:ascii="Arial" w:hAnsi="Arial" w:cs="Arial"/>
          <w:sz w:val="22"/>
          <w:szCs w:val="22"/>
        </w:rPr>
        <w:t xml:space="preserve"> ustawy Pzp.</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8A0A53">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w:t>
      </w:r>
      <w:r w:rsidRPr="004E4915">
        <w:rPr>
          <w:rFonts w:ascii="Arial" w:eastAsia="Calibri" w:hAnsi="Arial" w:cs="Arial"/>
          <w:sz w:val="22"/>
          <w:szCs w:val="22"/>
        </w:rPr>
        <w:lastRenderedPageBreak/>
        <w:t>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7CE4D1D6" w:rsidR="000F0C2F" w:rsidRPr="00F63ED3" w:rsidRDefault="000F0C2F" w:rsidP="008A0A53">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A5984C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EB71B1"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definicją dokumentu elektronicznego z art.3 ustęp 2 Ustawy o informatyzacji działalności podmiotów realizujących zadania publiczne, opatrzenie pliku zawierającego </w:t>
      </w:r>
      <w:r w:rsidRPr="004E4915">
        <w:rPr>
          <w:rFonts w:ascii="Arial" w:eastAsia="Calibri" w:hAnsi="Arial" w:cs="Arial"/>
          <w:sz w:val="22"/>
          <w:szCs w:val="22"/>
        </w:rPr>
        <w:lastRenderedPageBreak/>
        <w:t>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8A0A53">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8A0A53">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rekomenduje wykorzystanie podpisu z kwalifikowanym znacznikiem czasu.</w:t>
      </w:r>
    </w:p>
    <w:p w14:paraId="03B9A899" w14:textId="77777777" w:rsidR="000F0C2F" w:rsidRPr="004E4915" w:rsidRDefault="000F0C2F" w:rsidP="008A0A53">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06C842D5" w:rsidR="00884A69" w:rsidRPr="003A65B1" w:rsidRDefault="00884A69" w:rsidP="008A0A53">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109957CD"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F63ED3">
        <w:rPr>
          <w:rFonts w:ascii="Arial" w:eastAsiaTheme="majorEastAsia" w:hAnsi="Arial" w:cs="Arial"/>
          <w:sz w:val="22"/>
          <w:szCs w:val="22"/>
          <w:lang w:eastAsia="en-US"/>
        </w:rPr>
        <w:t>.</w:t>
      </w:r>
    </w:p>
    <w:p w14:paraId="65B94988" w14:textId="5751402A" w:rsidR="00B00FE9"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8A0A53">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9"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9"/>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8A0A53">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A9F8F1B"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2F1306">
        <w:rPr>
          <w:rFonts w:ascii="Arial" w:eastAsia="Calibri" w:hAnsi="Arial" w:cs="Arial"/>
          <w:sz w:val="22"/>
          <w:szCs w:val="22"/>
        </w:rPr>
        <w:t>Sylwia Perzanowska</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Szyfrowanie na platformazakupowa.pl odbywa się za pomocą protokołu TLS 1.3.</w:t>
      </w:r>
    </w:p>
    <w:p w14:paraId="4BA7477A"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8A0A53">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8A0A53">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3E761E1B" w:rsidR="00795EB8" w:rsidRPr="00F63ED3" w:rsidRDefault="00545239"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4CA15F4E" w:rsidR="006929D6" w:rsidRPr="00AC0EAC"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AD7D53">
        <w:rPr>
          <w:rFonts w:ascii="Arial" w:hAnsi="Arial" w:cs="Arial"/>
          <w:sz w:val="22"/>
          <w:szCs w:val="22"/>
        </w:rPr>
        <w:t>04.04</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do godz. </w:t>
      </w:r>
      <w:r w:rsidR="00F63ED3">
        <w:rPr>
          <w:rFonts w:ascii="Arial" w:hAnsi="Arial" w:cs="Arial"/>
          <w:sz w:val="22"/>
          <w:szCs w:val="22"/>
        </w:rPr>
        <w:t>10:00</w:t>
      </w:r>
    </w:p>
    <w:p w14:paraId="194B087D" w14:textId="450F9688" w:rsidR="006929D6" w:rsidRPr="003A65B1" w:rsidRDefault="00545239"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79C59D7E" w:rsidR="00545239" w:rsidRPr="00F63ED3" w:rsidRDefault="003247A5" w:rsidP="008A0A53">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6A6E4AAE" w:rsidR="00135E48" w:rsidRPr="003A65B1" w:rsidRDefault="00135E48" w:rsidP="008A0A53">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AD7D53">
        <w:rPr>
          <w:rFonts w:ascii="Arial" w:hAnsi="Arial" w:cs="Arial"/>
          <w:sz w:val="22"/>
          <w:szCs w:val="22"/>
        </w:rPr>
        <w:t>04.04</w:t>
      </w:r>
      <w:r w:rsidR="008C11E2">
        <w:rPr>
          <w:rFonts w:ascii="Arial" w:hAnsi="Arial" w:cs="Arial"/>
          <w:sz w:val="22"/>
          <w:szCs w:val="22"/>
        </w:rPr>
        <w:t>.2023</w:t>
      </w:r>
      <w:r w:rsidR="00F63ED3">
        <w:rPr>
          <w:rFonts w:ascii="Arial" w:hAnsi="Arial" w:cs="Arial"/>
          <w:sz w:val="22"/>
          <w:szCs w:val="22"/>
        </w:rPr>
        <w:t xml:space="preserve"> r.</w:t>
      </w:r>
      <w:r w:rsidRPr="003A65B1">
        <w:rPr>
          <w:rFonts w:ascii="Arial" w:hAnsi="Arial" w:cs="Arial"/>
          <w:sz w:val="22"/>
          <w:szCs w:val="22"/>
        </w:rPr>
        <w:t xml:space="preserve"> o godz. </w:t>
      </w:r>
      <w:r w:rsidR="00F63ED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8A0A53">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140C0EEA" w:rsidR="00F9463D" w:rsidRDefault="000778FB" w:rsidP="00F63ED3">
      <w:pPr>
        <w:spacing w:line="271" w:lineRule="auto"/>
        <w:ind w:left="432" w:right="-108"/>
        <w:jc w:val="both"/>
        <w:rPr>
          <w:rFonts w:ascii="Arial" w:hAnsi="Arial" w:cs="Arial"/>
          <w:iCs/>
          <w:sz w:val="22"/>
          <w:szCs w:val="22"/>
        </w:rPr>
      </w:pPr>
      <w:r w:rsidRPr="00F63ED3">
        <w:rPr>
          <w:rFonts w:ascii="Arial" w:hAnsi="Arial" w:cs="Arial"/>
          <w:iCs/>
          <w:sz w:val="22"/>
          <w:szCs w:val="22"/>
        </w:rPr>
        <w:t>2)</w:t>
      </w:r>
      <w:r w:rsidRPr="00F63ED3">
        <w:rPr>
          <w:rFonts w:ascii="Arial" w:hAnsi="Arial" w:cs="Arial"/>
          <w:iCs/>
          <w:sz w:val="22"/>
          <w:szCs w:val="22"/>
        </w:rPr>
        <w:tab/>
        <w:t>cenach lub kosztach zawartych w ofertach.</w:t>
      </w:r>
    </w:p>
    <w:p w14:paraId="2DA4DFBB" w14:textId="77777777" w:rsidR="00F63ED3" w:rsidRPr="00F63ED3" w:rsidRDefault="00F63ED3" w:rsidP="00F63ED3">
      <w:pPr>
        <w:spacing w:line="271" w:lineRule="auto"/>
        <w:ind w:left="432" w:right="-108"/>
        <w:jc w:val="both"/>
        <w:rPr>
          <w:rFonts w:ascii="Arial" w:hAnsi="Arial" w:cs="Arial"/>
          <w:iCs/>
          <w:sz w:val="22"/>
          <w:szCs w:val="22"/>
        </w:rPr>
      </w:pPr>
    </w:p>
    <w:p w14:paraId="24930077" w14:textId="77777777" w:rsidR="00DB1A25" w:rsidRPr="003A65B1" w:rsidRDefault="00DB1A2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05A52A35"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AD7D53">
        <w:rPr>
          <w:rFonts w:ascii="Arial" w:hAnsi="Arial" w:cs="Arial"/>
          <w:b/>
          <w:bCs/>
          <w:sz w:val="22"/>
          <w:szCs w:val="22"/>
        </w:rPr>
        <w:t>03.05</w:t>
      </w:r>
      <w:r w:rsidR="008C11E2">
        <w:rPr>
          <w:rFonts w:ascii="Arial" w:hAnsi="Arial" w:cs="Arial"/>
          <w:b/>
          <w:bCs/>
          <w:sz w:val="22"/>
          <w:szCs w:val="22"/>
        </w:rPr>
        <w:t>.2023</w:t>
      </w:r>
      <w:r w:rsidR="00B06915">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711F8896" w14:textId="77777777" w:rsidR="00BD16C3" w:rsidRPr="003A65B1" w:rsidRDefault="00BD16C3" w:rsidP="003A65B1">
      <w:pPr>
        <w:spacing w:line="271" w:lineRule="auto"/>
        <w:ind w:right="-108"/>
        <w:jc w:val="both"/>
        <w:rPr>
          <w:rFonts w:ascii="Arial" w:hAnsi="Arial" w:cs="Arial"/>
          <w:bCs/>
          <w:sz w:val="22"/>
          <w:szCs w:val="22"/>
        </w:rPr>
      </w:pPr>
    </w:p>
    <w:p w14:paraId="4182ED39" w14:textId="0D07812C" w:rsidR="009615B1" w:rsidRPr="003A65B1" w:rsidRDefault="000778FB"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341ECE9C" w:rsidR="003C7B82"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lastRenderedPageBreak/>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p w14:paraId="1CE90F8A" w14:textId="3405E4F2" w:rsidR="00D54DC1" w:rsidRDefault="00D54DC1" w:rsidP="003A65B1">
      <w:pPr>
        <w:spacing w:before="240" w:line="271" w:lineRule="auto"/>
        <w:ind w:right="-108"/>
        <w:jc w:val="both"/>
        <w:rPr>
          <w:rFonts w:ascii="Arial" w:hAnsi="Arial" w:cs="Arial"/>
          <w:sz w:val="22"/>
          <w:szCs w:val="22"/>
        </w:rPr>
      </w:pPr>
    </w:p>
    <w:p w14:paraId="612CDA26" w14:textId="77777777" w:rsidR="00D54DC1" w:rsidRPr="003A65B1" w:rsidRDefault="00D54DC1" w:rsidP="003A65B1">
      <w:pPr>
        <w:spacing w:before="240" w:line="271" w:lineRule="auto"/>
        <w:ind w:right="-108"/>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B06915" w:rsidRPr="003A65B1" w14:paraId="4C1708F5" w14:textId="77777777" w:rsidTr="00A87297">
        <w:tc>
          <w:tcPr>
            <w:tcW w:w="494" w:type="pct"/>
            <w:tcBorders>
              <w:top w:val="single" w:sz="4" w:space="0" w:color="auto"/>
              <w:left w:val="single" w:sz="4" w:space="0" w:color="auto"/>
              <w:bottom w:val="single" w:sz="4" w:space="0" w:color="auto"/>
              <w:right w:val="single" w:sz="4" w:space="0" w:color="auto"/>
            </w:tcBorders>
          </w:tcPr>
          <w:p w14:paraId="14F6F6B5" w14:textId="0EC8256E" w:rsidR="00B06915" w:rsidRPr="003A65B1" w:rsidRDefault="00B06915" w:rsidP="003A65B1">
            <w:pPr>
              <w:spacing w:line="271" w:lineRule="auto"/>
              <w:jc w:val="center"/>
              <w:rPr>
                <w:rFonts w:ascii="Arial" w:hAnsi="Arial" w:cs="Arial"/>
                <w:sz w:val="22"/>
                <w:szCs w:val="22"/>
              </w:rPr>
            </w:pPr>
            <w:r>
              <w:rPr>
                <w:rFonts w:ascii="Arial" w:hAnsi="Arial" w:cs="Arial"/>
                <w:sz w:val="22"/>
                <w:szCs w:val="22"/>
              </w:rPr>
              <w:t>3.</w:t>
            </w:r>
          </w:p>
        </w:tc>
        <w:tc>
          <w:tcPr>
            <w:tcW w:w="2796" w:type="pct"/>
            <w:tcBorders>
              <w:top w:val="single" w:sz="4" w:space="0" w:color="auto"/>
              <w:left w:val="single" w:sz="4" w:space="0" w:color="auto"/>
              <w:bottom w:val="single" w:sz="4" w:space="0" w:color="auto"/>
              <w:right w:val="single" w:sz="4" w:space="0" w:color="auto"/>
            </w:tcBorders>
          </w:tcPr>
          <w:p w14:paraId="61634336" w14:textId="24B949D1" w:rsidR="00B06915" w:rsidRPr="00B06915" w:rsidRDefault="00B06915" w:rsidP="003A65B1">
            <w:pPr>
              <w:spacing w:line="271" w:lineRule="auto"/>
              <w:jc w:val="both"/>
              <w:rPr>
                <w:rFonts w:ascii="Arial" w:hAnsi="Arial" w:cs="Arial"/>
                <w:sz w:val="22"/>
                <w:szCs w:val="22"/>
              </w:rPr>
            </w:pPr>
            <w:r w:rsidRPr="00B06915">
              <w:rPr>
                <w:rFonts w:ascii="Arial" w:eastAsia="Calibri" w:hAnsi="Arial" w:cs="Arial"/>
                <w:sz w:val="22"/>
                <w:szCs w:val="22"/>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38165711" w14:textId="3685478C" w:rsidR="00B06915" w:rsidRPr="003A65B1" w:rsidRDefault="00AD7D53" w:rsidP="003A65B1">
            <w:pPr>
              <w:spacing w:line="271" w:lineRule="auto"/>
              <w:jc w:val="both"/>
              <w:rPr>
                <w:rFonts w:ascii="Arial" w:hAnsi="Arial" w:cs="Arial"/>
                <w:sz w:val="22"/>
                <w:szCs w:val="22"/>
              </w:rPr>
            </w:pPr>
            <w:r>
              <w:rPr>
                <w:rFonts w:ascii="Arial" w:hAnsi="Arial" w:cs="Arial"/>
                <w:sz w:val="22"/>
                <w:szCs w:val="22"/>
              </w:rPr>
              <w:t>4</w:t>
            </w:r>
            <w:r w:rsidR="00B06915"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43F48EDA" w14:textId="77777777" w:rsidR="00D54DC1" w:rsidRDefault="00D54DC1" w:rsidP="003A65B1">
      <w:pPr>
        <w:tabs>
          <w:tab w:val="left" w:pos="284"/>
        </w:tabs>
        <w:spacing w:line="271" w:lineRule="auto"/>
        <w:jc w:val="both"/>
        <w:rPr>
          <w:rFonts w:ascii="Arial" w:hAnsi="Arial" w:cs="Arial"/>
          <w:sz w:val="22"/>
          <w:szCs w:val="22"/>
        </w:rPr>
      </w:pPr>
    </w:p>
    <w:p w14:paraId="5935E687" w14:textId="10B9D387"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18190C80"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14015309" w14:textId="77777777" w:rsidR="00D54DC1" w:rsidRPr="003A65B1" w:rsidRDefault="00D54DC1" w:rsidP="003A65B1">
      <w:pPr>
        <w:spacing w:line="271" w:lineRule="auto"/>
        <w:ind w:right="-108"/>
        <w:jc w:val="both"/>
        <w:rPr>
          <w:rFonts w:ascii="Arial" w:eastAsiaTheme="majorEastAsia" w:hAnsi="Arial" w:cs="Arial"/>
          <w:i/>
          <w:color w:val="002060"/>
          <w:sz w:val="22"/>
          <w:szCs w:val="22"/>
          <w:lang w:eastAsia="en-US"/>
        </w:rPr>
      </w:pPr>
    </w:p>
    <w:p w14:paraId="50C5F8B4" w14:textId="680C6B60" w:rsidR="003C7B82" w:rsidRPr="003A65B1" w:rsidRDefault="00B06915" w:rsidP="003A65B1">
      <w:pPr>
        <w:tabs>
          <w:tab w:val="left" w:pos="284"/>
        </w:tabs>
        <w:spacing w:line="271" w:lineRule="auto"/>
        <w:jc w:val="both"/>
        <w:rPr>
          <w:rFonts w:ascii="Arial" w:hAnsi="Arial" w:cs="Arial"/>
          <w:b/>
          <w:sz w:val="22"/>
          <w:szCs w:val="22"/>
        </w:rPr>
      </w:pPr>
      <w:r>
        <w:rPr>
          <w:rFonts w:ascii="Arial" w:hAnsi="Arial" w:cs="Arial"/>
          <w:b/>
          <w:sz w:val="22"/>
          <w:szCs w:val="22"/>
        </w:rPr>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w:t>
      </w:r>
      <w:r>
        <w:rPr>
          <w:rFonts w:ascii="Arial" w:hAnsi="Arial" w:cs="Arial"/>
          <w:b/>
          <w:sz w:val="22"/>
          <w:szCs w:val="22"/>
        </w:rPr>
        <w:t>0 punktów</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7379958D" w14:textId="5E02D971" w:rsidR="00B06915" w:rsidRDefault="00B06915" w:rsidP="00B06915">
      <w:pPr>
        <w:tabs>
          <w:tab w:val="left" w:pos="710"/>
        </w:tabs>
        <w:ind w:left="426"/>
        <w:contextualSpacing/>
        <w:jc w:val="both"/>
        <w:rPr>
          <w:rFonts w:ascii="Arial" w:hAnsi="Arial" w:cs="Arial"/>
          <w:sz w:val="22"/>
          <w:szCs w:val="22"/>
        </w:rPr>
      </w:pPr>
    </w:p>
    <w:p w14:paraId="2E5CAB27" w14:textId="77777777" w:rsidR="00D54DC1" w:rsidRPr="00B06915" w:rsidRDefault="00D54DC1" w:rsidP="00B06915">
      <w:pPr>
        <w:tabs>
          <w:tab w:val="left" w:pos="710"/>
        </w:tabs>
        <w:ind w:left="426"/>
        <w:contextualSpacing/>
        <w:jc w:val="both"/>
        <w:rPr>
          <w:rFonts w:ascii="Arial" w:hAnsi="Arial" w:cs="Arial"/>
          <w:sz w:val="22"/>
          <w:szCs w:val="22"/>
        </w:rPr>
      </w:pPr>
    </w:p>
    <w:p w14:paraId="1A6B438D" w14:textId="34098DAB" w:rsidR="00B06915" w:rsidRDefault="00B06915" w:rsidP="00B06915">
      <w:pPr>
        <w:pStyle w:val="Nagwek4"/>
        <w:ind w:left="360"/>
        <w:rPr>
          <w:rFonts w:ascii="Arial" w:eastAsia="Calibri" w:hAnsi="Arial" w:cs="Arial"/>
          <w:b/>
          <w:bCs/>
          <w:i w:val="0"/>
          <w:iCs w:val="0"/>
          <w:color w:val="auto"/>
          <w:sz w:val="22"/>
          <w:szCs w:val="22"/>
        </w:rPr>
      </w:pPr>
      <w:r w:rsidRPr="00B06915">
        <w:rPr>
          <w:rFonts w:ascii="Arial" w:eastAsia="Calibri" w:hAnsi="Arial" w:cs="Arial"/>
          <w:b/>
          <w:bCs/>
          <w:i w:val="0"/>
          <w:iCs w:val="0"/>
          <w:color w:val="auto"/>
          <w:sz w:val="22"/>
          <w:szCs w:val="22"/>
        </w:rPr>
        <w:t xml:space="preserve">II </w:t>
      </w:r>
      <w:r w:rsidRPr="00B06915">
        <w:rPr>
          <w:rFonts w:ascii="Arial" w:hAnsi="Arial" w:cs="Arial"/>
          <w:b/>
          <w:bCs/>
          <w:i w:val="0"/>
          <w:iCs w:val="0"/>
          <w:color w:val="auto"/>
          <w:sz w:val="22"/>
          <w:szCs w:val="22"/>
        </w:rPr>
        <w:t>kryterium</w:t>
      </w:r>
      <w:r w:rsidRPr="00B06915">
        <w:rPr>
          <w:rFonts w:ascii="Arial" w:eastAsia="Calibri" w:hAnsi="Arial" w:cs="Arial"/>
          <w:b/>
          <w:bCs/>
          <w:i w:val="0"/>
          <w:iCs w:val="0"/>
          <w:color w:val="auto"/>
          <w:sz w:val="22"/>
          <w:szCs w:val="22"/>
        </w:rPr>
        <w:t xml:space="preserve">: Czas opracowania koncepcji – </w:t>
      </w:r>
      <w:r w:rsidR="00AD7D53">
        <w:rPr>
          <w:rFonts w:ascii="Arial" w:eastAsia="Calibri" w:hAnsi="Arial" w:cs="Arial"/>
          <w:b/>
          <w:bCs/>
          <w:i w:val="0"/>
          <w:iCs w:val="0"/>
          <w:color w:val="auto"/>
          <w:sz w:val="22"/>
          <w:szCs w:val="22"/>
        </w:rPr>
        <w:t>4</w:t>
      </w:r>
      <w:r w:rsidRPr="00B06915">
        <w:rPr>
          <w:rFonts w:ascii="Arial" w:eastAsia="Calibri" w:hAnsi="Arial" w:cs="Arial"/>
          <w:b/>
          <w:bCs/>
          <w:i w:val="0"/>
          <w:iCs w:val="0"/>
          <w:color w:val="auto"/>
          <w:sz w:val="22"/>
          <w:szCs w:val="22"/>
        </w:rPr>
        <w:t>0 punktów</w:t>
      </w:r>
    </w:p>
    <w:p w14:paraId="6D8CA060" w14:textId="46F1791D" w:rsidR="00AD7D53" w:rsidRDefault="00AD7D53" w:rsidP="00AD7D53"/>
    <w:p w14:paraId="318E0402" w14:textId="77777777" w:rsidR="00AD7D53" w:rsidRPr="00AD7D53" w:rsidRDefault="00AD7D53" w:rsidP="00AD7D53">
      <w:pPr>
        <w:rPr>
          <w:rFonts w:ascii="Arial" w:hAnsi="Arial" w:cs="Arial"/>
          <w:sz w:val="22"/>
          <w:szCs w:val="22"/>
        </w:rPr>
      </w:pPr>
      <w:r w:rsidRPr="00AD7D53">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(pkt. 2.1, ust.1) szczegółowego opisu zamówienia) w terminie wyznaczonym przez Zamawiającego (nie krótszy niż 15 dni i nie dłuższy niż 30 dni od daty podpisania umowy)”. W ramach tego kryterium porównywane będą okresy wykonania koncepcji zaproponowane przez Jednostki Projektowe.</w:t>
      </w:r>
    </w:p>
    <w:p w14:paraId="303C964C" w14:textId="77777777" w:rsidR="00AD7D53" w:rsidRPr="00AD7D53" w:rsidRDefault="00AD7D53" w:rsidP="00AD7D53">
      <w:pPr>
        <w:rPr>
          <w:rFonts w:ascii="Arial" w:hAnsi="Arial" w:cs="Arial"/>
          <w:sz w:val="22"/>
          <w:szCs w:val="22"/>
        </w:rPr>
      </w:pPr>
    </w:p>
    <w:p w14:paraId="1D849D63" w14:textId="77777777" w:rsidR="00AD7D53" w:rsidRPr="00AD7D53" w:rsidRDefault="00AD7D53" w:rsidP="00AD7D53">
      <w:pPr>
        <w:tabs>
          <w:tab w:val="left" w:pos="710"/>
        </w:tabs>
        <w:ind w:left="426"/>
        <w:jc w:val="both"/>
        <w:rPr>
          <w:rFonts w:ascii="Arial" w:hAnsi="Arial" w:cs="Arial"/>
          <w:sz w:val="22"/>
          <w:szCs w:val="22"/>
        </w:rPr>
      </w:pPr>
    </w:p>
    <w:p w14:paraId="039692BF" w14:textId="77983722" w:rsidR="00AD7D53" w:rsidRPr="00AD7D53" w:rsidRDefault="00EB71B1" w:rsidP="00AD7D53">
      <w:pPr>
        <w:rPr>
          <w:rFonts w:ascii="Arial" w:eastAsiaTheme="minorEastAsia" w:hAnsi="Arial" w:cs="Arial"/>
          <w:sz w:val="22"/>
          <w:szCs w:val="22"/>
        </w:rPr>
      </w:pPr>
      <m:oMathPara>
        <m:oMath>
          <m:sSub>
            <m:sSubPr>
              <m:ctrlPr>
                <w:rPr>
                  <w:rFonts w:ascii="Cambria Math" w:eastAsiaTheme="minorEastAsia" w:hAnsi="Cambria Math" w:cs="Arial"/>
                  <w:sz w:val="22"/>
                  <w:szCs w:val="22"/>
                  <w:lang w:eastAsia="en-US"/>
                </w:rPr>
              </m:ctrlPr>
            </m:sSubPr>
            <m:e>
              <m:r>
                <m:rPr>
                  <m:sty m:val="p"/>
                </m:rPr>
                <w:rPr>
                  <w:rFonts w:ascii="Cambria Math" w:eastAsiaTheme="minorEastAsia" w:hAnsi="Cambria Math" w:cs="Arial"/>
                  <w:sz w:val="22"/>
                  <w:szCs w:val="22"/>
                </w:rPr>
                <m:t>P</m:t>
              </m:r>
            </m:e>
            <m:sub>
              <m:r>
                <m:rPr>
                  <m:sty m:val="p"/>
                </m:rPr>
                <w:rPr>
                  <w:rFonts w:ascii="Cambria Math" w:eastAsiaTheme="minorEastAsia" w:hAnsi="Cambria Math" w:cs="Arial"/>
                  <w:sz w:val="22"/>
                  <w:szCs w:val="22"/>
                </w:rPr>
                <m:t>T</m:t>
              </m:r>
            </m:sub>
          </m:sSub>
          <m:r>
            <m:rPr>
              <m:sty m:val="p"/>
            </m:rPr>
            <w:rPr>
              <w:rFonts w:ascii="Cambria Math" w:eastAsiaTheme="minorEastAsia" w:hAnsi="Cambria Math" w:cs="Arial"/>
              <w:sz w:val="22"/>
              <w:szCs w:val="22"/>
            </w:rPr>
            <m:t>=</m:t>
          </m:r>
          <m:f>
            <m:fPr>
              <m:ctrlPr>
                <w:rPr>
                  <w:rFonts w:ascii="Cambria Math" w:eastAsiaTheme="minorEastAsia" w:hAnsi="Cambria Math" w:cs="Arial"/>
                  <w:sz w:val="22"/>
                  <w:szCs w:val="22"/>
                  <w:lang w:eastAsia="en-US"/>
                </w:rPr>
              </m:ctrlPr>
            </m:fPr>
            <m:num>
              <m:r>
                <m:rPr>
                  <m:sty m:val="p"/>
                </m:rPr>
                <w:rPr>
                  <w:rFonts w:ascii="Cambria Math" w:eastAsiaTheme="minorEastAsia" w:hAnsi="Cambria Math" w:cs="Arial"/>
                  <w:sz w:val="22"/>
                  <w:szCs w:val="22"/>
                </w:rPr>
                <m:t>Najkrótszy okres opracowania koncepcji (w dniach)</m:t>
              </m:r>
            </m:num>
            <m:den>
              <m:r>
                <m:rPr>
                  <m:sty m:val="p"/>
                </m:rPr>
                <w:rPr>
                  <w:rFonts w:ascii="Cambria Math" w:eastAsiaTheme="minorEastAsia" w:hAnsi="Cambria Math" w:cs="Arial"/>
                  <w:sz w:val="22"/>
                  <w:szCs w:val="22"/>
                </w:rPr>
                <m:t>Badany okres opracowania koncepcji (w dniach)</m:t>
              </m:r>
            </m:den>
          </m:f>
          <m:r>
            <m:rPr>
              <m:sty m:val="p"/>
            </m:rPr>
            <w:rPr>
              <w:rFonts w:ascii="Cambria Math" w:eastAsiaTheme="minorEastAsia" w:hAnsi="Cambria Math" w:cs="Arial"/>
              <w:sz w:val="22"/>
              <w:szCs w:val="22"/>
            </w:rPr>
            <m:t>*40</m:t>
          </m:r>
        </m:oMath>
      </m:oMathPara>
    </w:p>
    <w:p w14:paraId="638E8E81" w14:textId="77777777" w:rsidR="00AD7D53" w:rsidRPr="00AD7D53" w:rsidRDefault="00AD7D53" w:rsidP="00AD7D53">
      <w:pPr>
        <w:rPr>
          <w:rFonts w:ascii="Arial" w:hAnsi="Arial" w:cs="Arial"/>
          <w:sz w:val="22"/>
          <w:szCs w:val="22"/>
        </w:rPr>
      </w:pPr>
    </w:p>
    <w:p w14:paraId="1CCEE20C" w14:textId="32904407" w:rsidR="00AD7D53" w:rsidRPr="00AD7D53" w:rsidRDefault="00AD7D53" w:rsidP="00AD7D53">
      <w:pPr>
        <w:rPr>
          <w:rFonts w:ascii="Arial" w:hAnsi="Arial" w:cs="Arial"/>
          <w:sz w:val="22"/>
          <w:szCs w:val="22"/>
        </w:rPr>
      </w:pPr>
      <w:r w:rsidRPr="00AD7D53">
        <w:rPr>
          <w:rFonts w:ascii="Arial" w:hAnsi="Arial" w:cs="Arial"/>
          <w:sz w:val="22"/>
          <w:szCs w:val="22"/>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7C2A393" w14:textId="77777777" w:rsidR="00AD7D53" w:rsidRPr="00AD7D53" w:rsidRDefault="00AD7D53" w:rsidP="00AD7D53">
      <w:pPr>
        <w:rPr>
          <w:rFonts w:ascii="Arial" w:hAnsi="Arial" w:cs="Arial"/>
          <w:sz w:val="22"/>
          <w:szCs w:val="22"/>
        </w:rPr>
      </w:pPr>
      <w:r w:rsidRPr="00AD7D53">
        <w:rPr>
          <w:rFonts w:ascii="Arial" w:hAnsi="Arial" w:cs="Arial"/>
          <w:sz w:val="22"/>
          <w:szCs w:val="22"/>
        </w:rPr>
        <w:t>P = PC + PT</w:t>
      </w:r>
    </w:p>
    <w:p w14:paraId="110A279B"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gdzie: </w:t>
      </w:r>
    </w:p>
    <w:p w14:paraId="4D9E19AF" w14:textId="77777777" w:rsidR="00AD7D53" w:rsidRPr="00AD7D53" w:rsidRDefault="00AD7D53" w:rsidP="00AD7D53">
      <w:pPr>
        <w:rPr>
          <w:rFonts w:ascii="Arial" w:hAnsi="Arial" w:cs="Arial"/>
          <w:sz w:val="22"/>
          <w:szCs w:val="22"/>
        </w:rPr>
      </w:pPr>
      <w:r w:rsidRPr="00AD7D53">
        <w:rPr>
          <w:rFonts w:ascii="Arial" w:hAnsi="Arial" w:cs="Arial"/>
          <w:sz w:val="22"/>
          <w:szCs w:val="22"/>
        </w:rPr>
        <w:t xml:space="preserve">PC - liczba punktów przyznana ofercie ocenianej w kryterium „Cena” </w:t>
      </w:r>
    </w:p>
    <w:p w14:paraId="38C0194A" w14:textId="597D6440" w:rsidR="00AD7D53" w:rsidRPr="00AD7D53" w:rsidRDefault="00AD7D53" w:rsidP="00AD7D53">
      <w:pPr>
        <w:rPr>
          <w:rFonts w:ascii="Arial" w:hAnsi="Arial" w:cs="Arial"/>
          <w:sz w:val="22"/>
          <w:szCs w:val="22"/>
        </w:rPr>
      </w:pPr>
      <w:r w:rsidRPr="00AD7D53">
        <w:rPr>
          <w:rFonts w:ascii="Arial" w:hAnsi="Arial" w:cs="Arial"/>
          <w:sz w:val="22"/>
          <w:szCs w:val="22"/>
        </w:rPr>
        <w:t>PT - liczba punktów przyznana ofercie ocenianej w kryterium „Opracowanie koncepcji”</w:t>
      </w:r>
    </w:p>
    <w:p w14:paraId="3A7BD859" w14:textId="11DB2D28" w:rsidR="00AD7D53" w:rsidRDefault="00AD7D53" w:rsidP="00AD7D53">
      <w:pPr>
        <w:rPr>
          <w:rFonts w:ascii="Arial" w:hAnsi="Arial" w:cs="Arial"/>
        </w:rPr>
      </w:pPr>
    </w:p>
    <w:p w14:paraId="20600371" w14:textId="1E70CA76" w:rsidR="00D54DC1" w:rsidRDefault="00D54DC1" w:rsidP="00AD7D53">
      <w:pPr>
        <w:rPr>
          <w:rFonts w:ascii="Arial" w:hAnsi="Arial" w:cs="Arial"/>
        </w:rPr>
      </w:pPr>
    </w:p>
    <w:p w14:paraId="6813E47C" w14:textId="5E315E29" w:rsidR="00D54DC1" w:rsidRDefault="00D54DC1" w:rsidP="00AD7D53">
      <w:pPr>
        <w:rPr>
          <w:rFonts w:ascii="Arial" w:hAnsi="Arial" w:cs="Arial"/>
        </w:rPr>
      </w:pPr>
    </w:p>
    <w:p w14:paraId="26F62110" w14:textId="4B5F384E" w:rsidR="00D54DC1" w:rsidRDefault="00D54DC1" w:rsidP="00AD7D53">
      <w:pPr>
        <w:rPr>
          <w:rFonts w:ascii="Arial" w:hAnsi="Arial" w:cs="Arial"/>
        </w:rPr>
      </w:pPr>
    </w:p>
    <w:p w14:paraId="1EFFEBD8" w14:textId="77777777" w:rsidR="00D54DC1" w:rsidRPr="00AD7D53" w:rsidRDefault="00D54DC1" w:rsidP="00AD7D53">
      <w:pPr>
        <w:rPr>
          <w:rFonts w:ascii="Arial" w:hAnsi="Arial" w:cs="Arial"/>
        </w:rPr>
      </w:pPr>
    </w:p>
    <w:p w14:paraId="7A1AB5CD" w14:textId="2C1125E6" w:rsidR="009615B1" w:rsidRPr="003A65B1" w:rsidRDefault="00F03965"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253108CC"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B06915">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60FC0881" w14:textId="77777777" w:rsidR="00F03965" w:rsidRPr="003A65B1" w:rsidRDefault="00F03965" w:rsidP="003A65B1">
      <w:pPr>
        <w:spacing w:line="271" w:lineRule="auto"/>
        <w:ind w:right="-108"/>
        <w:jc w:val="both"/>
        <w:rPr>
          <w:rFonts w:ascii="Arial" w:hAnsi="Arial" w:cs="Arial"/>
          <w:b/>
          <w:sz w:val="22"/>
          <w:szCs w:val="22"/>
        </w:rPr>
      </w:pPr>
    </w:p>
    <w:p w14:paraId="1BD66BB8" w14:textId="7FE82B90" w:rsidR="00660A68" w:rsidRPr="003A65B1" w:rsidRDefault="00660A68"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45100266" w14:textId="1EEA4DD8" w:rsidR="00660A68" w:rsidRPr="003A65B1" w:rsidRDefault="00660A68" w:rsidP="008A0A53">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8A4795">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1DB912BD" w:rsidR="00A23B70"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10651AA6" w:rsidR="00DB1923" w:rsidRPr="003A65B1" w:rsidRDefault="00DB1923" w:rsidP="008A0A53">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8A4795">
        <w:rPr>
          <w:rFonts w:ascii="Arial" w:hAnsi="Arial" w:cs="Arial"/>
          <w:sz w:val="22"/>
          <w:szCs w:val="22"/>
        </w:rPr>
        <w:t>.</w:t>
      </w:r>
    </w:p>
    <w:p w14:paraId="7F6FB3B6" w14:textId="33C607D6" w:rsidR="00660A68" w:rsidRPr="00826361" w:rsidRDefault="00660A68" w:rsidP="00826361">
      <w:pPr>
        <w:numPr>
          <w:ilvl w:val="0"/>
          <w:numId w:val="19"/>
        </w:numPr>
        <w:ind w:left="357" w:right="-108" w:hanging="357"/>
        <w:jc w:val="both"/>
        <w:rPr>
          <w:rFonts w:ascii="Arial" w:hAnsi="Arial" w:cs="Arial"/>
          <w:sz w:val="22"/>
          <w:szCs w:val="22"/>
        </w:rPr>
      </w:pPr>
      <w:r w:rsidRPr="00826361">
        <w:rPr>
          <w:rFonts w:ascii="Arial" w:hAnsi="Arial" w:cs="Arial"/>
          <w:sz w:val="22"/>
          <w:szCs w:val="22"/>
        </w:rPr>
        <w:t xml:space="preserve">Do zmiany formy zabezpieczenia </w:t>
      </w:r>
      <w:r w:rsidR="00A23B70" w:rsidRPr="00826361">
        <w:rPr>
          <w:rFonts w:ascii="Arial" w:hAnsi="Arial" w:cs="Arial"/>
          <w:sz w:val="22"/>
          <w:szCs w:val="22"/>
        </w:rPr>
        <w:t>w trakcie realizacji u</w:t>
      </w:r>
      <w:r w:rsidRPr="00826361">
        <w:rPr>
          <w:rFonts w:ascii="Arial" w:hAnsi="Arial" w:cs="Arial"/>
          <w:sz w:val="22"/>
          <w:szCs w:val="22"/>
        </w:rPr>
        <w:t xml:space="preserve">mowy stosuje się art. </w:t>
      </w:r>
      <w:r w:rsidR="00A23B70" w:rsidRPr="00826361">
        <w:rPr>
          <w:rFonts w:ascii="Arial" w:hAnsi="Arial" w:cs="Arial"/>
          <w:sz w:val="22"/>
          <w:szCs w:val="22"/>
        </w:rPr>
        <w:t>451</w:t>
      </w:r>
      <w:r w:rsidRPr="00826361">
        <w:rPr>
          <w:rFonts w:ascii="Arial" w:hAnsi="Arial" w:cs="Arial"/>
          <w:sz w:val="22"/>
          <w:szCs w:val="22"/>
        </w:rPr>
        <w:t xml:space="preserve"> ustawy </w:t>
      </w:r>
      <w:r w:rsidR="00A23B70" w:rsidRPr="00826361">
        <w:rPr>
          <w:rFonts w:ascii="Arial" w:hAnsi="Arial" w:cs="Arial"/>
          <w:sz w:val="22"/>
          <w:szCs w:val="22"/>
        </w:rPr>
        <w:t>Pzp</w:t>
      </w:r>
      <w:r w:rsidR="002C37E6" w:rsidRPr="00826361">
        <w:rPr>
          <w:rFonts w:ascii="Arial" w:hAnsi="Arial" w:cs="Arial"/>
          <w:sz w:val="22"/>
          <w:szCs w:val="22"/>
        </w:rPr>
        <w:t>.</w:t>
      </w:r>
    </w:p>
    <w:p w14:paraId="34CCA888" w14:textId="77777777" w:rsidR="00826361" w:rsidRPr="00826361" w:rsidRDefault="00826361" w:rsidP="00826361">
      <w:pPr>
        <w:pStyle w:val="Tekstpodstawowy"/>
        <w:numPr>
          <w:ilvl w:val="0"/>
          <w:numId w:val="19"/>
        </w:numPr>
        <w:spacing w:after="0"/>
        <w:ind w:left="357" w:hanging="357"/>
        <w:jc w:val="both"/>
        <w:rPr>
          <w:rFonts w:ascii="Arial" w:hAnsi="Arial" w:cs="Arial"/>
          <w:sz w:val="22"/>
          <w:szCs w:val="22"/>
        </w:rPr>
      </w:pPr>
      <w:r w:rsidRPr="00826361">
        <w:rPr>
          <w:rFonts w:ascii="Arial" w:hAnsi="Arial" w:cs="Arial"/>
          <w:sz w:val="22"/>
          <w:szCs w:val="22"/>
        </w:rPr>
        <w:t>Zwrot zabezpieczenia określonego w ust. 1 nastąpi nie później niż 30 dni po dostarczeniu Zamawiającemu przez Jednostkę Projektową decyzji ZRID.</w:t>
      </w:r>
    </w:p>
    <w:p w14:paraId="49565ABC" w14:textId="6E51DDED" w:rsidR="00660A68" w:rsidRPr="00AD7D53" w:rsidRDefault="00660A68" w:rsidP="00AD7D53">
      <w:pPr>
        <w:pStyle w:val="Tekstpodstawowy"/>
        <w:numPr>
          <w:ilvl w:val="0"/>
          <w:numId w:val="19"/>
        </w:numPr>
        <w:jc w:val="both"/>
        <w:rPr>
          <w:rFonts w:ascii="Arial" w:hAnsi="Arial" w:cs="Arial"/>
          <w:sz w:val="22"/>
          <w:szCs w:val="22"/>
        </w:rPr>
      </w:pPr>
      <w:r w:rsidRPr="00AD7D53">
        <w:rPr>
          <w:rFonts w:ascii="Arial" w:hAnsi="Arial" w:cs="Arial"/>
          <w:sz w:val="22"/>
          <w:szCs w:val="22"/>
        </w:rPr>
        <w:t>Zabezpieczenie wnoszone w pieniądzu powinno zostać wpłacone przelewe</w:t>
      </w:r>
      <w:r w:rsidR="00A23B70" w:rsidRPr="00AD7D53">
        <w:rPr>
          <w:rFonts w:ascii="Arial" w:hAnsi="Arial" w:cs="Arial"/>
          <w:sz w:val="22"/>
          <w:szCs w:val="22"/>
        </w:rPr>
        <w:t>m na rachunek bankowy z</w:t>
      </w:r>
      <w:r w:rsidRPr="00AD7D53">
        <w:rPr>
          <w:rFonts w:ascii="Arial" w:hAnsi="Arial" w:cs="Arial"/>
          <w:sz w:val="22"/>
          <w:szCs w:val="22"/>
        </w:rPr>
        <w:t>amawiającego w</w:t>
      </w:r>
      <w:r w:rsidR="002C37E6" w:rsidRPr="00AD7D53">
        <w:rPr>
          <w:rFonts w:ascii="Arial" w:hAnsi="Arial" w:cs="Arial"/>
          <w:sz w:val="22"/>
          <w:szCs w:val="22"/>
        </w:rPr>
        <w:t xml:space="preserve"> b</w:t>
      </w:r>
      <w:r w:rsidRPr="00AD7D53">
        <w:rPr>
          <w:rFonts w:ascii="Arial" w:hAnsi="Arial" w:cs="Arial"/>
          <w:sz w:val="22"/>
          <w:szCs w:val="22"/>
        </w:rPr>
        <w:t xml:space="preserve">anku </w:t>
      </w:r>
      <w:r w:rsidR="008A4795" w:rsidRPr="00AD7D53">
        <w:rPr>
          <w:rFonts w:ascii="Arial" w:hAnsi="Arial" w:cs="Arial"/>
          <w:sz w:val="22"/>
          <w:szCs w:val="22"/>
        </w:rPr>
        <w:t>PKO BP</w:t>
      </w:r>
      <w:r w:rsidR="002C37E6" w:rsidRPr="00AD7D53">
        <w:rPr>
          <w:rFonts w:ascii="Arial" w:hAnsi="Arial" w:cs="Arial"/>
          <w:sz w:val="22"/>
          <w:szCs w:val="22"/>
        </w:rPr>
        <w:t xml:space="preserve"> </w:t>
      </w:r>
      <w:r w:rsidR="00A23B70" w:rsidRPr="00AD7D53">
        <w:rPr>
          <w:rFonts w:ascii="Arial" w:hAnsi="Arial" w:cs="Arial"/>
          <w:sz w:val="22"/>
          <w:szCs w:val="22"/>
        </w:rPr>
        <w:t>numer rachunku</w:t>
      </w:r>
      <w:r w:rsidR="008A4795" w:rsidRPr="00AD7D53">
        <w:rPr>
          <w:rFonts w:ascii="Arial" w:hAnsi="Arial" w:cs="Arial"/>
          <w:sz w:val="22"/>
          <w:szCs w:val="22"/>
        </w:rPr>
        <w:t>: 24 1020 1042 0000 8102 0016 6942</w:t>
      </w:r>
      <w:r w:rsidR="00A23B70" w:rsidRPr="00AD7D53">
        <w:rPr>
          <w:rFonts w:ascii="Arial" w:hAnsi="Arial" w:cs="Arial"/>
          <w:sz w:val="22"/>
          <w:szCs w:val="22"/>
        </w:rPr>
        <w:t xml:space="preserve"> tytuł przelewu</w:t>
      </w:r>
      <w:r w:rsidR="008A4795" w:rsidRPr="00AD7D53">
        <w:rPr>
          <w:rFonts w:ascii="Arial" w:hAnsi="Arial" w:cs="Arial"/>
          <w:sz w:val="22"/>
          <w:szCs w:val="22"/>
        </w:rPr>
        <w:t>:</w:t>
      </w:r>
      <w:r w:rsidR="002C37E6" w:rsidRPr="00AD7D53">
        <w:rPr>
          <w:rFonts w:ascii="Arial" w:hAnsi="Arial" w:cs="Arial"/>
          <w:sz w:val="22"/>
          <w:szCs w:val="22"/>
        </w:rPr>
        <w:t xml:space="preserve"> </w:t>
      </w:r>
      <w:r w:rsidR="00AD7D53" w:rsidRPr="00AD7D53">
        <w:rPr>
          <w:rFonts w:ascii="Arial" w:hAnsi="Arial" w:cs="Arial"/>
          <w:sz w:val="22"/>
          <w:szCs w:val="22"/>
        </w:rPr>
        <w:t>Sporządzenie dokumentacji projektowej rozbudowy drogi powiatowej nr 4366W na odcinku od ronda R. Siewierskiego do mostu na rzece Długiej, gm. Zielonka  w ramach zadania Dokumentacja projektowa rozbudowy DP Nr 4366W na odcinku od skrzyżowania z ul. Ks. Abramskiego do ronda R. Siewierskiego wraz z przebudową skrzyżowania gm. Zielonka - Poprawa bezpieczeństwa mieszkańców</w:t>
      </w:r>
      <w:r w:rsidR="008A4795" w:rsidRPr="00AD7D53">
        <w:rPr>
          <w:rFonts w:ascii="Arial" w:hAnsi="Arial" w:cs="Arial"/>
          <w:sz w:val="22"/>
          <w:szCs w:val="22"/>
        </w:rPr>
        <w:t>.</w:t>
      </w:r>
    </w:p>
    <w:p w14:paraId="36E7014E" w14:textId="0EC38EF8" w:rsidR="007D7898" w:rsidRPr="008A4795"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Pr="003A65B1">
        <w:rPr>
          <w:rFonts w:ascii="Arial" w:hAnsi="Arial" w:cs="Arial"/>
          <w:sz w:val="22"/>
          <w:szCs w:val="22"/>
        </w:rPr>
        <w:t>mowy – do chwili jej podpisania.</w:t>
      </w:r>
    </w:p>
    <w:p w14:paraId="0C9A3731" w14:textId="7F1CBA0A"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Treść oświadczenia zawartego w gwarancji lub w poręczeniu m</w:t>
      </w:r>
      <w:r w:rsidR="003C1501" w:rsidRPr="003A65B1">
        <w:rPr>
          <w:rFonts w:ascii="Arial" w:hAnsi="Arial" w:cs="Arial"/>
          <w:sz w:val="22"/>
          <w:szCs w:val="22"/>
        </w:rPr>
        <w:t>usi zostać zaakceptowan</w:t>
      </w:r>
      <w:r w:rsidR="002C37E6" w:rsidRPr="003A65B1">
        <w:rPr>
          <w:rFonts w:ascii="Arial" w:hAnsi="Arial" w:cs="Arial"/>
          <w:sz w:val="22"/>
          <w:szCs w:val="22"/>
        </w:rPr>
        <w:t>a</w:t>
      </w:r>
      <w:r w:rsidR="003C1501" w:rsidRPr="003A65B1">
        <w:rPr>
          <w:rFonts w:ascii="Arial" w:hAnsi="Arial" w:cs="Arial"/>
          <w:sz w:val="22"/>
          <w:szCs w:val="22"/>
        </w:rPr>
        <w:t xml:space="preserve"> przez z</w:t>
      </w:r>
      <w:r w:rsidRPr="003A65B1">
        <w:rPr>
          <w:rFonts w:ascii="Arial" w:hAnsi="Arial" w:cs="Arial"/>
          <w:sz w:val="22"/>
          <w:szCs w:val="22"/>
        </w:rPr>
        <w:t>amawiającego przed podpisaniem umowy.</w:t>
      </w:r>
    </w:p>
    <w:p w14:paraId="1343FAD1" w14:textId="60338497"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8A0A53">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8A0A53">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0" w:name="_Toc42045493"/>
    </w:p>
    <w:p w14:paraId="11C18AE9" w14:textId="77777777" w:rsidR="00DB1A25" w:rsidRPr="003A65B1" w:rsidRDefault="00DB1A25" w:rsidP="008A0A53">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8A0A53">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0"/>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7921E48A" w14:textId="08E0FEB2" w:rsidR="008A4795" w:rsidRPr="008A4795" w:rsidRDefault="008A479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568E6BFA" w14:textId="11D361FA" w:rsidR="00AD7D53" w:rsidRPr="00AD7D53" w:rsidRDefault="00AD7D53" w:rsidP="00AD7D53">
      <w:pPr>
        <w:pStyle w:val="pkt"/>
        <w:spacing w:line="271" w:lineRule="auto"/>
        <w:ind w:left="0" w:firstLine="0"/>
        <w:rPr>
          <w:rFonts w:ascii="Arial" w:hAnsi="Arial" w:cs="Arial"/>
          <w:sz w:val="22"/>
          <w:szCs w:val="22"/>
        </w:rPr>
      </w:pPr>
      <w:r>
        <w:rPr>
          <w:rFonts w:ascii="Arial" w:hAnsi="Arial" w:cs="Arial"/>
          <w:sz w:val="22"/>
          <w:szCs w:val="22"/>
        </w:rPr>
        <w:lastRenderedPageBreak/>
        <w:t xml:space="preserve">I. </w:t>
      </w:r>
      <w:r w:rsidRPr="00AD7D53">
        <w:rPr>
          <w:rFonts w:ascii="Arial" w:hAnsi="Arial" w:cs="Arial"/>
          <w:sz w:val="22"/>
          <w:szCs w:val="22"/>
        </w:rPr>
        <w:t>Zmiana postanowień umowy w zakresie wynagrodzenia wskazanego w umowie może nastąpić na skutek:</w:t>
      </w:r>
    </w:p>
    <w:p w14:paraId="30D12D1D"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a)</w:t>
      </w:r>
      <w:r w:rsidRPr="00AD7D53">
        <w:rPr>
          <w:rFonts w:ascii="Arial" w:hAnsi="Arial" w:cs="Arial"/>
          <w:sz w:val="22"/>
          <w:szCs w:val="22"/>
        </w:rPr>
        <w:tab/>
        <w:t>zmiany stawki podatku od towarów i usług oraz podatku akcyzowego, z tym zastrzeżeniem, że wartość netto wynagrodzenia wykonawcy nie zmieni się, a wartość brutto wynagrodzenia zostanie wyliczona na podstawie nowych przepisów;</w:t>
      </w:r>
    </w:p>
    <w:p w14:paraId="63BC7C76"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b)</w:t>
      </w:r>
      <w:r w:rsidRPr="00AD7D53">
        <w:rPr>
          <w:rFonts w:ascii="Arial" w:hAnsi="Arial" w:cs="Arial"/>
          <w:sz w:val="22"/>
          <w:szCs w:val="22"/>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0FFAD48"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c)</w:t>
      </w:r>
      <w:r w:rsidRPr="00AD7D53">
        <w:rPr>
          <w:rFonts w:ascii="Arial" w:hAnsi="Arial" w:cs="Arial"/>
          <w:sz w:val="22"/>
          <w:szCs w:val="22"/>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E4E4DB7" w14:textId="2EE14306"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d)</w:t>
      </w:r>
      <w:r w:rsidRPr="00AD7D53">
        <w:rPr>
          <w:rFonts w:ascii="Arial" w:hAnsi="Arial" w:cs="Arial"/>
          <w:sz w:val="22"/>
          <w:szCs w:val="22"/>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7D085A5D" w14:textId="381F810F"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II. Zmiana postanowień umowy w zakresie terminu wskazanego w umowie może nastąpić na skutek:</w:t>
      </w:r>
    </w:p>
    <w:p w14:paraId="447FAFC6"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a)</w:t>
      </w:r>
      <w:r w:rsidRPr="00AD7D53">
        <w:rPr>
          <w:rFonts w:ascii="Arial" w:hAnsi="Arial" w:cs="Arial"/>
          <w:sz w:val="22"/>
          <w:szCs w:val="22"/>
        </w:rPr>
        <w:tab/>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718720DC"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b)</w:t>
      </w:r>
      <w:r w:rsidRPr="00AD7D53">
        <w:rPr>
          <w:rFonts w:ascii="Arial" w:hAnsi="Arial" w:cs="Arial"/>
          <w:sz w:val="22"/>
          <w:szCs w:val="22"/>
        </w:rPr>
        <w:tab/>
        <w:t>wydłużającego się z przyczyn niezależnych od Jednostki Projektowej terminu uzyskania map do celów projektowych, trwającego dłużej niż 1 miesiąc, potwierdzonego złożonym wnioskiem o wydanie map,</w:t>
      </w:r>
    </w:p>
    <w:p w14:paraId="68048145" w14:textId="77777777" w:rsidR="00AD7D53" w:rsidRPr="00AD7D53" w:rsidRDefault="00AD7D53" w:rsidP="00AD7D53">
      <w:pPr>
        <w:pStyle w:val="pkt"/>
        <w:spacing w:line="271" w:lineRule="auto"/>
        <w:ind w:left="0" w:firstLine="0"/>
        <w:rPr>
          <w:rFonts w:ascii="Arial" w:hAnsi="Arial" w:cs="Arial"/>
          <w:sz w:val="22"/>
          <w:szCs w:val="22"/>
        </w:rPr>
      </w:pPr>
      <w:r w:rsidRPr="00AD7D53">
        <w:rPr>
          <w:rFonts w:ascii="Arial" w:hAnsi="Arial" w:cs="Arial"/>
          <w:sz w:val="22"/>
          <w:szCs w:val="22"/>
        </w:rPr>
        <w:t>c)</w:t>
      </w:r>
      <w:r w:rsidRPr="00AD7D53">
        <w:rPr>
          <w:rFonts w:ascii="Arial" w:hAnsi="Arial" w:cs="Arial"/>
          <w:sz w:val="22"/>
          <w:szCs w:val="22"/>
        </w:rPr>
        <w:tab/>
        <w:t>wystąpienia przyczyn, które wystąpiły niezależnie od woli stron umowy i nie można ich było przewidzieć na etapie podpisywania umowy,</w:t>
      </w:r>
    </w:p>
    <w:p w14:paraId="65A01104" w14:textId="0FE01CE5" w:rsidR="008A4795" w:rsidRPr="00AD7D53" w:rsidRDefault="00AD7D53" w:rsidP="00AD7D53">
      <w:pPr>
        <w:pStyle w:val="pkt"/>
        <w:spacing w:before="0" w:after="0" w:line="271" w:lineRule="auto"/>
        <w:ind w:left="0" w:firstLine="0"/>
        <w:rPr>
          <w:rFonts w:ascii="Arial" w:hAnsi="Arial" w:cs="Arial"/>
          <w:sz w:val="22"/>
          <w:szCs w:val="22"/>
        </w:rPr>
      </w:pPr>
      <w:r w:rsidRPr="00AD7D53">
        <w:rPr>
          <w:rFonts w:ascii="Arial" w:hAnsi="Arial" w:cs="Arial"/>
          <w:sz w:val="22"/>
          <w:szCs w:val="22"/>
        </w:rPr>
        <w:t>d)</w:t>
      </w:r>
      <w:r w:rsidRPr="00AD7D53">
        <w:rPr>
          <w:rFonts w:ascii="Aria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71B8E55" w14:textId="56C42913" w:rsidR="008A4795" w:rsidRDefault="008A4795" w:rsidP="003A65B1">
      <w:pPr>
        <w:pStyle w:val="pkt"/>
        <w:spacing w:before="0" w:after="0" w:line="271" w:lineRule="auto"/>
        <w:ind w:left="0" w:firstLine="0"/>
        <w:rPr>
          <w:rFonts w:ascii="Arial" w:hAnsi="Arial" w:cs="Arial"/>
          <w:sz w:val="22"/>
          <w:szCs w:val="22"/>
        </w:rPr>
      </w:pPr>
    </w:p>
    <w:p w14:paraId="135F9250" w14:textId="77777777" w:rsidR="00AD7D53" w:rsidRDefault="00AD7D53" w:rsidP="00807382">
      <w:pPr>
        <w:pStyle w:val="pkt"/>
        <w:spacing w:before="0" w:after="0" w:line="271" w:lineRule="auto"/>
        <w:ind w:left="0" w:firstLine="0"/>
        <w:jc w:val="right"/>
        <w:rPr>
          <w:rFonts w:ascii="Arial" w:hAnsi="Arial" w:cs="Arial"/>
          <w:sz w:val="22"/>
          <w:szCs w:val="22"/>
        </w:rPr>
      </w:pPr>
    </w:p>
    <w:p w14:paraId="4F077D93" w14:textId="77777777" w:rsidR="00AD7D53" w:rsidRDefault="00AD7D53" w:rsidP="00807382">
      <w:pPr>
        <w:pStyle w:val="pkt"/>
        <w:spacing w:before="0" w:after="0" w:line="271" w:lineRule="auto"/>
        <w:ind w:left="0" w:firstLine="0"/>
        <w:jc w:val="right"/>
        <w:rPr>
          <w:rFonts w:ascii="Arial" w:hAnsi="Arial" w:cs="Arial"/>
          <w:sz w:val="22"/>
          <w:szCs w:val="22"/>
        </w:rPr>
      </w:pPr>
    </w:p>
    <w:p w14:paraId="3E68B291" w14:textId="547CB3B8" w:rsidR="00807382" w:rsidRDefault="00807382" w:rsidP="00807382">
      <w:pPr>
        <w:pStyle w:val="pkt"/>
        <w:spacing w:before="0" w:after="0" w:line="271" w:lineRule="auto"/>
        <w:ind w:left="0" w:firstLine="0"/>
        <w:jc w:val="right"/>
        <w:rPr>
          <w:rFonts w:ascii="Arial" w:hAnsi="Arial" w:cs="Arial"/>
          <w:sz w:val="22"/>
          <w:szCs w:val="22"/>
        </w:rPr>
      </w:pPr>
      <w:r>
        <w:rPr>
          <w:rFonts w:ascii="Arial" w:hAnsi="Arial" w:cs="Arial"/>
          <w:sz w:val="22"/>
          <w:szCs w:val="22"/>
        </w:rPr>
        <w:t>……………………………………………….</w:t>
      </w:r>
    </w:p>
    <w:p w14:paraId="0C58E655" w14:textId="498904A6" w:rsidR="00826361" w:rsidRDefault="00826361" w:rsidP="003A65B1">
      <w:pPr>
        <w:pStyle w:val="pkt"/>
        <w:spacing w:before="0" w:after="0" w:line="271" w:lineRule="auto"/>
        <w:ind w:left="0" w:firstLine="0"/>
        <w:rPr>
          <w:rFonts w:ascii="Arial" w:hAnsi="Arial" w:cs="Arial"/>
          <w:sz w:val="22"/>
          <w:szCs w:val="22"/>
        </w:rPr>
      </w:pPr>
    </w:p>
    <w:p w14:paraId="21185FDD" w14:textId="77777777" w:rsidR="001A1D18" w:rsidRPr="008A4795" w:rsidRDefault="001A1D18" w:rsidP="003A65B1">
      <w:pPr>
        <w:pStyle w:val="pkt"/>
        <w:spacing w:before="0" w:after="0" w:line="271" w:lineRule="auto"/>
        <w:ind w:left="0" w:firstLine="0"/>
        <w:rPr>
          <w:rFonts w:ascii="Arial" w:hAnsi="Arial" w:cs="Arial"/>
          <w:sz w:val="22"/>
          <w:szCs w:val="22"/>
        </w:rPr>
      </w:pPr>
    </w:p>
    <w:p w14:paraId="09F275EA" w14:textId="77777777" w:rsidR="008A4795" w:rsidRPr="00122CDC" w:rsidRDefault="008A4795" w:rsidP="008A4795">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35A23DB1" w14:textId="744990DB" w:rsidR="008A4795" w:rsidRPr="00122CDC" w:rsidRDefault="008A4795" w:rsidP="008A4795">
      <w:pPr>
        <w:widowControl w:val="0"/>
        <w:tabs>
          <w:tab w:val="left" w:pos="708"/>
        </w:tabs>
        <w:spacing w:line="271" w:lineRule="auto"/>
        <w:jc w:val="both"/>
        <w:rPr>
          <w:rFonts w:ascii="Arial" w:hAnsi="Arial" w:cs="Arial"/>
          <w:sz w:val="22"/>
          <w:szCs w:val="22"/>
        </w:rPr>
      </w:pPr>
      <w:r>
        <w:rPr>
          <w:rFonts w:ascii="Arial" w:hAnsi="Arial" w:cs="Arial"/>
          <w:sz w:val="22"/>
          <w:szCs w:val="22"/>
        </w:rPr>
        <w:t>BZP</w:t>
      </w:r>
      <w:r w:rsidRPr="00122CDC">
        <w:rPr>
          <w:rFonts w:ascii="Arial" w:hAnsi="Arial" w:cs="Arial"/>
          <w:sz w:val="22"/>
          <w:szCs w:val="22"/>
        </w:rPr>
        <w:t>.272.</w:t>
      </w:r>
      <w:r w:rsidR="00AD7D53">
        <w:rPr>
          <w:rFonts w:ascii="Arial" w:hAnsi="Arial" w:cs="Arial"/>
          <w:sz w:val="22"/>
          <w:szCs w:val="22"/>
        </w:rPr>
        <w:t>42</w:t>
      </w:r>
      <w:r w:rsidR="00912876">
        <w:rPr>
          <w:rFonts w:ascii="Arial" w:hAnsi="Arial" w:cs="Arial"/>
          <w:sz w:val="22"/>
          <w:szCs w:val="22"/>
        </w:rPr>
        <w:t>.2023</w:t>
      </w:r>
    </w:p>
    <w:p w14:paraId="3672A29B" w14:textId="78BED253" w:rsidR="008A4795" w:rsidRPr="00C77D1B" w:rsidRDefault="008A4795" w:rsidP="00C77D1B">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66D4E1EF" w14:textId="77777777" w:rsidR="008A4795" w:rsidRPr="00122CDC" w:rsidRDefault="008A4795" w:rsidP="008A4795">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0FEC6E8F"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C5A2A87"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2A1E814B" w14:textId="77777777" w:rsidR="008A4795" w:rsidRPr="00122CDC" w:rsidRDefault="008A4795" w:rsidP="008A4795">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6F52E4A6" w14:textId="77777777" w:rsidR="008A4795" w:rsidRPr="00122CDC" w:rsidRDefault="008A4795" w:rsidP="004C12B5">
      <w:pPr>
        <w:suppressAutoHyphens/>
        <w:jc w:val="both"/>
        <w:rPr>
          <w:rFonts w:ascii="Arial" w:hAnsi="Arial" w:cs="Arial"/>
          <w:b/>
          <w:sz w:val="22"/>
          <w:szCs w:val="22"/>
          <w:lang w:eastAsia="ar-SA"/>
        </w:rPr>
      </w:pPr>
    </w:p>
    <w:p w14:paraId="4804531C" w14:textId="77777777" w:rsidR="00AD7D53" w:rsidRPr="00AD7D53" w:rsidRDefault="008A4795" w:rsidP="00AD7D53">
      <w:pPr>
        <w:pStyle w:val="Tekstpodstawowy"/>
        <w:jc w:val="both"/>
        <w:rPr>
          <w:rFonts w:ascii="Arial" w:hAnsi="Arial" w:cs="Arial"/>
          <w:b/>
          <w:sz w:val="22"/>
          <w:szCs w:val="22"/>
        </w:rPr>
      </w:pPr>
      <w:r w:rsidRPr="004C12B5">
        <w:rPr>
          <w:rFonts w:ascii="Arial" w:hAnsi="Arial" w:cs="Arial"/>
          <w:bCs/>
          <w:sz w:val="22"/>
          <w:szCs w:val="22"/>
        </w:rPr>
        <w:t xml:space="preserve">Nawiązując do ogłoszenia o zamówieniu w postępowaniu prowadzonym w trybie podstawowym na: </w:t>
      </w:r>
      <w:r w:rsidR="00AD7D53" w:rsidRPr="00AD7D53">
        <w:rPr>
          <w:rFonts w:ascii="Arial" w:hAnsi="Arial" w:cs="Arial"/>
          <w:b/>
          <w:sz w:val="22"/>
          <w:szCs w:val="22"/>
        </w:rPr>
        <w:t xml:space="preserve">Sporządzenie dokumentacji projektowej rozbudowy drogi powiatowej nr 4366W na odcinku od ronda R. Siewierskiego do mostu na rzece Długiej, gm. Zielonka </w:t>
      </w:r>
    </w:p>
    <w:p w14:paraId="347E9640" w14:textId="77777777" w:rsidR="00AD7D53" w:rsidRDefault="00AD7D53" w:rsidP="00AD7D53">
      <w:pPr>
        <w:pStyle w:val="Tekstpodstawowy"/>
        <w:jc w:val="both"/>
        <w:rPr>
          <w:rFonts w:ascii="Arial" w:hAnsi="Arial" w:cs="Arial"/>
          <w:b/>
          <w:sz w:val="22"/>
          <w:szCs w:val="22"/>
        </w:rPr>
      </w:pPr>
      <w:r w:rsidRPr="00AD7D53">
        <w:rPr>
          <w:rFonts w:ascii="Arial" w:hAnsi="Arial" w:cs="Arial"/>
          <w:b/>
          <w:sz w:val="22"/>
          <w:szCs w:val="22"/>
        </w:rPr>
        <w:t>w ramach zadania</w:t>
      </w:r>
      <w:r>
        <w:rPr>
          <w:rFonts w:ascii="Arial" w:hAnsi="Arial" w:cs="Arial"/>
          <w:b/>
          <w:sz w:val="22"/>
          <w:szCs w:val="22"/>
        </w:rPr>
        <w:t xml:space="preserve"> </w:t>
      </w:r>
      <w:r w:rsidRPr="00AD7D53">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p>
    <w:p w14:paraId="49EB3AAC" w14:textId="46187CF5" w:rsidR="008A4795" w:rsidRPr="00AD7D53" w:rsidRDefault="008A4795" w:rsidP="00AD7D53">
      <w:pPr>
        <w:pStyle w:val="Tekstpodstawowy"/>
        <w:jc w:val="both"/>
        <w:rPr>
          <w:rFonts w:ascii="Arial" w:hAnsi="Arial" w:cs="Arial"/>
          <w:b/>
          <w:sz w:val="22"/>
          <w:szCs w:val="22"/>
        </w:rPr>
      </w:pPr>
      <w:r w:rsidRPr="00122CDC">
        <w:rPr>
          <w:rFonts w:ascii="Arial" w:hAnsi="Arial" w:cs="Arial"/>
          <w:bCs/>
          <w:sz w:val="22"/>
          <w:szCs w:val="22"/>
          <w:lang w:eastAsia="ar-SA"/>
        </w:rPr>
        <w:t>My niżej podpisa</w:t>
      </w:r>
      <w:r w:rsidR="00010718">
        <w:rPr>
          <w:rFonts w:ascii="Arial" w:hAnsi="Arial" w:cs="Arial"/>
          <w:bCs/>
          <w:sz w:val="22"/>
          <w:szCs w:val="22"/>
          <w:lang w:eastAsia="ar-SA"/>
        </w:rPr>
        <w:t>n</w:t>
      </w:r>
      <w:r w:rsidRPr="00122CDC">
        <w:rPr>
          <w:rFonts w:ascii="Arial" w:hAnsi="Arial" w:cs="Arial"/>
          <w:bCs/>
          <w:sz w:val="22"/>
          <w:szCs w:val="22"/>
          <w:lang w:eastAsia="ar-SA"/>
        </w:rPr>
        <w:t xml:space="preserve">i: </w:t>
      </w:r>
    </w:p>
    <w:p w14:paraId="6036A642" w14:textId="77777777" w:rsidR="008A4795" w:rsidRPr="00122CDC" w:rsidRDefault="008A4795" w:rsidP="008A4795">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2B9520A6" w14:textId="77777777" w:rsidR="008A4795" w:rsidRPr="00122CDC" w:rsidRDefault="008A4795" w:rsidP="008A4795">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13123EA6" w14:textId="77777777" w:rsidR="008A4795" w:rsidRPr="00122CDC" w:rsidRDefault="008A4795" w:rsidP="008A4795">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3DFA1E94" w14:textId="77777777" w:rsidR="008A4795" w:rsidRPr="00122CDC" w:rsidRDefault="008A4795" w:rsidP="008A4795">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6320097B" w14:textId="53ADCF71" w:rsidR="008A4795" w:rsidRPr="00122CDC" w:rsidRDefault="008A4795" w:rsidP="00010718">
      <w:pPr>
        <w:autoSpaceDE w:val="0"/>
        <w:spacing w:line="271" w:lineRule="auto"/>
        <w:jc w:val="center"/>
        <w:rPr>
          <w:rFonts w:ascii="Arial" w:hAnsi="Arial" w:cs="Arial"/>
          <w:bCs/>
          <w:sz w:val="22"/>
          <w:szCs w:val="22"/>
        </w:rPr>
      </w:pPr>
      <w:r w:rsidRPr="00122CDC">
        <w:rPr>
          <w:rFonts w:ascii="Arial" w:hAnsi="Arial" w:cs="Arial"/>
          <w:bCs/>
          <w:sz w:val="22"/>
          <w:szCs w:val="22"/>
        </w:rPr>
        <w:t>(należy podać pełną nazwę Wykonawcy i adres)</w:t>
      </w:r>
    </w:p>
    <w:p w14:paraId="5F18AA98" w14:textId="77777777" w:rsidR="008A4795" w:rsidRPr="00122CDC" w:rsidRDefault="008A4795" w:rsidP="008A4795">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50556D2C" w14:textId="77777777" w:rsidR="008A4795" w:rsidRPr="00122CDC" w:rsidRDefault="008A4795" w:rsidP="008A4795">
      <w:pPr>
        <w:autoSpaceDE w:val="0"/>
        <w:spacing w:line="271" w:lineRule="auto"/>
        <w:jc w:val="center"/>
        <w:rPr>
          <w:rFonts w:ascii="Arial" w:hAnsi="Arial" w:cs="Arial"/>
          <w:bCs/>
          <w:sz w:val="22"/>
          <w:szCs w:val="22"/>
        </w:rPr>
      </w:pPr>
    </w:p>
    <w:p w14:paraId="784A16A9" w14:textId="77777777" w:rsidR="008A4795" w:rsidRDefault="008A4795" w:rsidP="008A0A53">
      <w:pPr>
        <w:numPr>
          <w:ilvl w:val="1"/>
          <w:numId w:val="41"/>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4D543DE4" w14:textId="77777777" w:rsidR="008A4795" w:rsidRPr="00E368AF" w:rsidRDefault="008A4795" w:rsidP="008A4795">
      <w:pPr>
        <w:spacing w:line="271" w:lineRule="auto"/>
        <w:ind w:left="426"/>
        <w:jc w:val="both"/>
        <w:rPr>
          <w:rFonts w:ascii="Arial" w:hAnsi="Arial" w:cs="Arial"/>
          <w:b/>
          <w:sz w:val="22"/>
          <w:szCs w:val="22"/>
        </w:rPr>
      </w:pPr>
    </w:p>
    <w:p w14:paraId="33D72E45" w14:textId="77777777" w:rsidR="008A4795" w:rsidRPr="00122CDC" w:rsidRDefault="008A4795" w:rsidP="008A4795">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6116C9C2" w14:textId="77777777" w:rsidR="008A4795" w:rsidRPr="00122CDC" w:rsidRDefault="008A4795" w:rsidP="008A4795">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3406D4FE" w14:textId="00AC9AE4" w:rsidR="008A4795" w:rsidRPr="00C77D1B" w:rsidRDefault="008A4795" w:rsidP="00C77D1B">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2967"/>
        <w:gridCol w:w="2968"/>
        <w:gridCol w:w="1913"/>
      </w:tblGrid>
      <w:tr w:rsidR="00C77D1B" w:rsidRPr="00FC0EE1" w14:paraId="72988244" w14:textId="77777777" w:rsidTr="00CF4C3C">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0D50F0EE" w14:textId="77777777" w:rsidR="00C77D1B" w:rsidRPr="00C77D1B" w:rsidRDefault="00C77D1B" w:rsidP="00CF4C3C">
            <w:pPr>
              <w:spacing w:line="360" w:lineRule="auto"/>
              <w:jc w:val="center"/>
              <w:rPr>
                <w:rFonts w:ascii="Arial" w:hAnsi="Arial" w:cs="Arial"/>
                <w:b/>
                <w:bCs/>
                <w:sz w:val="22"/>
                <w:szCs w:val="22"/>
              </w:rPr>
            </w:pPr>
            <w:r w:rsidRPr="00C77D1B">
              <w:rPr>
                <w:rFonts w:ascii="Arial" w:hAnsi="Arial" w:cs="Arial"/>
                <w:b/>
                <w:bCs/>
                <w:sz w:val="22"/>
                <w:szCs w:val="22"/>
              </w:rPr>
              <w:t>Lp.</w:t>
            </w:r>
          </w:p>
        </w:tc>
        <w:tc>
          <w:tcPr>
            <w:tcW w:w="5935" w:type="dxa"/>
            <w:gridSpan w:val="2"/>
            <w:tcBorders>
              <w:top w:val="single" w:sz="12" w:space="0" w:color="auto"/>
              <w:left w:val="single" w:sz="6" w:space="0" w:color="auto"/>
              <w:bottom w:val="single" w:sz="12" w:space="0" w:color="auto"/>
              <w:right w:val="single" w:sz="6" w:space="0" w:color="auto"/>
            </w:tcBorders>
            <w:vAlign w:val="center"/>
            <w:hideMark/>
          </w:tcPr>
          <w:p w14:paraId="753785D7" w14:textId="77777777" w:rsidR="00C77D1B" w:rsidRPr="00C77D1B" w:rsidRDefault="00C77D1B" w:rsidP="00CF4C3C">
            <w:pPr>
              <w:spacing w:line="360" w:lineRule="auto"/>
              <w:jc w:val="center"/>
              <w:rPr>
                <w:rFonts w:ascii="Arial" w:hAnsi="Arial" w:cs="Arial"/>
                <w:b/>
                <w:bCs/>
                <w:sz w:val="22"/>
                <w:szCs w:val="22"/>
              </w:rPr>
            </w:pPr>
            <w:r w:rsidRPr="00C77D1B">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6E168FD3" w14:textId="77777777" w:rsidR="00C77D1B" w:rsidRPr="00C77D1B" w:rsidRDefault="00C77D1B" w:rsidP="00CF4C3C">
            <w:pPr>
              <w:spacing w:line="360" w:lineRule="auto"/>
              <w:jc w:val="center"/>
              <w:rPr>
                <w:rFonts w:ascii="Arial" w:hAnsi="Arial" w:cs="Arial"/>
                <w:b/>
                <w:bCs/>
                <w:sz w:val="22"/>
                <w:szCs w:val="22"/>
              </w:rPr>
            </w:pPr>
            <w:r w:rsidRPr="00C77D1B">
              <w:rPr>
                <w:rFonts w:ascii="Arial" w:hAnsi="Arial" w:cs="Arial"/>
                <w:b/>
                <w:bCs/>
                <w:sz w:val="22"/>
                <w:szCs w:val="22"/>
              </w:rPr>
              <w:t>Wartość wykonanej usługi (brutto) *</w:t>
            </w:r>
          </w:p>
        </w:tc>
      </w:tr>
      <w:tr w:rsidR="00C77D1B" w:rsidRPr="00FC0EE1" w14:paraId="51563CFB" w14:textId="77777777" w:rsidTr="00CF4C3C">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5FCA6B34"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1</w:t>
            </w:r>
          </w:p>
        </w:tc>
        <w:tc>
          <w:tcPr>
            <w:tcW w:w="5935" w:type="dxa"/>
            <w:gridSpan w:val="2"/>
            <w:tcBorders>
              <w:top w:val="single" w:sz="12" w:space="0" w:color="auto"/>
              <w:left w:val="single" w:sz="6" w:space="0" w:color="auto"/>
              <w:bottom w:val="single" w:sz="6" w:space="0" w:color="auto"/>
              <w:right w:val="single" w:sz="6" w:space="0" w:color="auto"/>
            </w:tcBorders>
            <w:hideMark/>
          </w:tcPr>
          <w:p w14:paraId="737F9782"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 xml:space="preserve">Opracowanie 2 koncepcji planu zagospodarowania terenu wraz z rozwiązaniami konstrukcyjno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00E44C78" w14:textId="77777777" w:rsidR="00C77D1B" w:rsidRPr="00C77D1B" w:rsidRDefault="00C77D1B" w:rsidP="00CF4C3C">
            <w:pPr>
              <w:spacing w:line="360" w:lineRule="auto"/>
              <w:jc w:val="both"/>
              <w:rPr>
                <w:rFonts w:ascii="Arial" w:hAnsi="Arial" w:cs="Arial"/>
                <w:sz w:val="22"/>
                <w:szCs w:val="22"/>
              </w:rPr>
            </w:pPr>
          </w:p>
        </w:tc>
      </w:tr>
      <w:tr w:rsidR="00C77D1B" w:rsidRPr="00FC0EE1" w14:paraId="6538B608"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746E5B86"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2</w:t>
            </w:r>
          </w:p>
        </w:tc>
        <w:tc>
          <w:tcPr>
            <w:tcW w:w="5935" w:type="dxa"/>
            <w:gridSpan w:val="2"/>
            <w:tcBorders>
              <w:top w:val="single" w:sz="6" w:space="0" w:color="auto"/>
              <w:left w:val="single" w:sz="6" w:space="0" w:color="auto"/>
              <w:bottom w:val="single" w:sz="6" w:space="0" w:color="auto"/>
              <w:right w:val="single" w:sz="6" w:space="0" w:color="auto"/>
            </w:tcBorders>
          </w:tcPr>
          <w:p w14:paraId="48BA1007"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2505A932" w14:textId="77777777" w:rsidR="00C77D1B" w:rsidRPr="00C77D1B" w:rsidRDefault="00C77D1B" w:rsidP="00CF4C3C">
            <w:pPr>
              <w:spacing w:line="360" w:lineRule="auto"/>
              <w:jc w:val="both"/>
              <w:rPr>
                <w:rFonts w:ascii="Arial" w:hAnsi="Arial" w:cs="Arial"/>
                <w:sz w:val="22"/>
                <w:szCs w:val="22"/>
              </w:rPr>
            </w:pPr>
          </w:p>
        </w:tc>
      </w:tr>
      <w:tr w:rsidR="00C77D1B" w:rsidRPr="00FC0EE1" w14:paraId="67E3C632"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4BAC4D10"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3</w:t>
            </w:r>
          </w:p>
        </w:tc>
        <w:tc>
          <w:tcPr>
            <w:tcW w:w="5935" w:type="dxa"/>
            <w:gridSpan w:val="2"/>
            <w:tcBorders>
              <w:top w:val="single" w:sz="6" w:space="0" w:color="auto"/>
              <w:left w:val="single" w:sz="6" w:space="0" w:color="auto"/>
              <w:bottom w:val="single" w:sz="6" w:space="0" w:color="auto"/>
              <w:right w:val="single" w:sz="6" w:space="0" w:color="auto"/>
            </w:tcBorders>
            <w:hideMark/>
          </w:tcPr>
          <w:p w14:paraId="2C1537D4"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450B91C3" w14:textId="77777777" w:rsidR="00C77D1B" w:rsidRPr="00C77D1B" w:rsidRDefault="00C77D1B" w:rsidP="00CF4C3C">
            <w:pPr>
              <w:spacing w:line="360" w:lineRule="auto"/>
              <w:jc w:val="both"/>
              <w:rPr>
                <w:rFonts w:ascii="Arial" w:hAnsi="Arial" w:cs="Arial"/>
                <w:sz w:val="22"/>
                <w:szCs w:val="22"/>
              </w:rPr>
            </w:pPr>
          </w:p>
        </w:tc>
      </w:tr>
      <w:tr w:rsidR="00C77D1B" w:rsidRPr="00FC0EE1" w14:paraId="70CBFEED"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28375CA2"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4</w:t>
            </w:r>
          </w:p>
        </w:tc>
        <w:tc>
          <w:tcPr>
            <w:tcW w:w="5935" w:type="dxa"/>
            <w:gridSpan w:val="2"/>
            <w:tcBorders>
              <w:top w:val="single" w:sz="6" w:space="0" w:color="auto"/>
              <w:left w:val="single" w:sz="6" w:space="0" w:color="auto"/>
              <w:bottom w:val="single" w:sz="6" w:space="0" w:color="auto"/>
              <w:right w:val="single" w:sz="6" w:space="0" w:color="auto"/>
            </w:tcBorders>
            <w:hideMark/>
          </w:tcPr>
          <w:p w14:paraId="6EE97EFA"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0EB92BA5" w14:textId="77777777" w:rsidR="00C77D1B" w:rsidRPr="00C77D1B" w:rsidRDefault="00C77D1B" w:rsidP="00CF4C3C">
            <w:pPr>
              <w:spacing w:line="360" w:lineRule="auto"/>
              <w:jc w:val="both"/>
              <w:rPr>
                <w:rFonts w:ascii="Arial" w:hAnsi="Arial" w:cs="Arial"/>
                <w:sz w:val="22"/>
                <w:szCs w:val="22"/>
              </w:rPr>
            </w:pPr>
          </w:p>
        </w:tc>
      </w:tr>
      <w:tr w:rsidR="00C77D1B" w:rsidRPr="00FC0EE1" w14:paraId="4E3EE46A" w14:textId="77777777" w:rsidTr="00CF4C3C">
        <w:trPr>
          <w:cantSplit/>
          <w:jc w:val="center"/>
        </w:trPr>
        <w:tc>
          <w:tcPr>
            <w:tcW w:w="762" w:type="dxa"/>
            <w:vMerge w:val="restart"/>
            <w:tcBorders>
              <w:top w:val="single" w:sz="6" w:space="0" w:color="auto"/>
              <w:left w:val="single" w:sz="12" w:space="0" w:color="auto"/>
              <w:right w:val="single" w:sz="6" w:space="0" w:color="auto"/>
            </w:tcBorders>
            <w:vAlign w:val="center"/>
          </w:tcPr>
          <w:p w14:paraId="5CFFCDD2"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5</w:t>
            </w:r>
          </w:p>
        </w:tc>
        <w:tc>
          <w:tcPr>
            <w:tcW w:w="5935" w:type="dxa"/>
            <w:gridSpan w:val="2"/>
            <w:tcBorders>
              <w:top w:val="single" w:sz="6" w:space="0" w:color="auto"/>
              <w:left w:val="single" w:sz="6" w:space="0" w:color="auto"/>
              <w:bottom w:val="single" w:sz="6" w:space="0" w:color="auto"/>
              <w:right w:val="single" w:sz="6" w:space="0" w:color="auto"/>
            </w:tcBorders>
          </w:tcPr>
          <w:p w14:paraId="5C87D7B7"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Podział nieruchomości</w:t>
            </w:r>
          </w:p>
        </w:tc>
        <w:tc>
          <w:tcPr>
            <w:tcW w:w="1913" w:type="dxa"/>
            <w:vMerge w:val="restart"/>
            <w:tcBorders>
              <w:top w:val="single" w:sz="6" w:space="0" w:color="auto"/>
              <w:left w:val="single" w:sz="6" w:space="0" w:color="auto"/>
              <w:right w:val="single" w:sz="6" w:space="0" w:color="auto"/>
            </w:tcBorders>
          </w:tcPr>
          <w:p w14:paraId="626B6CEE" w14:textId="77777777" w:rsidR="00C77D1B" w:rsidRPr="00C77D1B" w:rsidRDefault="00C77D1B" w:rsidP="00CF4C3C">
            <w:pPr>
              <w:spacing w:line="360" w:lineRule="auto"/>
              <w:jc w:val="both"/>
              <w:rPr>
                <w:rFonts w:ascii="Arial" w:hAnsi="Arial" w:cs="Arial"/>
                <w:sz w:val="22"/>
                <w:szCs w:val="22"/>
              </w:rPr>
            </w:pPr>
          </w:p>
        </w:tc>
      </w:tr>
      <w:tr w:rsidR="00C77D1B" w:rsidRPr="00FC0EE1" w14:paraId="748C8131" w14:textId="77777777" w:rsidTr="00CF4C3C">
        <w:trPr>
          <w:cantSplit/>
          <w:jc w:val="center"/>
        </w:trPr>
        <w:tc>
          <w:tcPr>
            <w:tcW w:w="762" w:type="dxa"/>
            <w:vMerge/>
            <w:tcBorders>
              <w:left w:val="single" w:sz="12" w:space="0" w:color="auto"/>
              <w:right w:val="single" w:sz="6" w:space="0" w:color="auto"/>
            </w:tcBorders>
          </w:tcPr>
          <w:p w14:paraId="5DCD9D4F" w14:textId="77777777" w:rsidR="00C77D1B" w:rsidRPr="00C77D1B" w:rsidRDefault="00C77D1B" w:rsidP="00CF4C3C">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vAlign w:val="center"/>
          </w:tcPr>
          <w:p w14:paraId="3418C1A2"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Liczba działek do podziału</w:t>
            </w:r>
          </w:p>
        </w:tc>
        <w:tc>
          <w:tcPr>
            <w:tcW w:w="2968" w:type="dxa"/>
            <w:tcBorders>
              <w:top w:val="single" w:sz="6" w:space="0" w:color="auto"/>
              <w:left w:val="single" w:sz="6" w:space="0" w:color="auto"/>
              <w:bottom w:val="single" w:sz="6" w:space="0" w:color="auto"/>
              <w:right w:val="single" w:sz="6" w:space="0" w:color="auto"/>
            </w:tcBorders>
          </w:tcPr>
          <w:p w14:paraId="34C926D7"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Jednostkowa cena brutto za podział 1 działki</w:t>
            </w:r>
          </w:p>
        </w:tc>
        <w:tc>
          <w:tcPr>
            <w:tcW w:w="1913" w:type="dxa"/>
            <w:vMerge/>
            <w:tcBorders>
              <w:left w:val="single" w:sz="6" w:space="0" w:color="auto"/>
              <w:right w:val="single" w:sz="6" w:space="0" w:color="auto"/>
            </w:tcBorders>
          </w:tcPr>
          <w:p w14:paraId="23E3C86B" w14:textId="77777777" w:rsidR="00C77D1B" w:rsidRPr="00C77D1B" w:rsidRDefault="00C77D1B" w:rsidP="00CF4C3C">
            <w:pPr>
              <w:spacing w:line="360" w:lineRule="auto"/>
              <w:jc w:val="both"/>
              <w:rPr>
                <w:rFonts w:ascii="Arial" w:hAnsi="Arial" w:cs="Arial"/>
                <w:sz w:val="22"/>
                <w:szCs w:val="22"/>
              </w:rPr>
            </w:pPr>
          </w:p>
        </w:tc>
      </w:tr>
      <w:tr w:rsidR="00C77D1B" w:rsidRPr="00FC0EE1" w14:paraId="0FA0E654" w14:textId="77777777" w:rsidTr="00CF4C3C">
        <w:trPr>
          <w:cantSplit/>
          <w:jc w:val="center"/>
        </w:trPr>
        <w:tc>
          <w:tcPr>
            <w:tcW w:w="762" w:type="dxa"/>
            <w:vMerge/>
            <w:tcBorders>
              <w:left w:val="single" w:sz="12" w:space="0" w:color="auto"/>
              <w:bottom w:val="single" w:sz="6" w:space="0" w:color="auto"/>
              <w:right w:val="single" w:sz="6" w:space="0" w:color="auto"/>
            </w:tcBorders>
          </w:tcPr>
          <w:p w14:paraId="4D452A37" w14:textId="77777777" w:rsidR="00C77D1B" w:rsidRPr="00C77D1B" w:rsidRDefault="00C77D1B" w:rsidP="00CF4C3C">
            <w:pPr>
              <w:spacing w:line="360" w:lineRule="auto"/>
              <w:jc w:val="center"/>
              <w:rPr>
                <w:rFonts w:ascii="Arial" w:hAnsi="Arial" w:cs="Arial"/>
                <w:sz w:val="22"/>
                <w:szCs w:val="22"/>
              </w:rPr>
            </w:pPr>
          </w:p>
        </w:tc>
        <w:tc>
          <w:tcPr>
            <w:tcW w:w="2967" w:type="dxa"/>
            <w:tcBorders>
              <w:top w:val="single" w:sz="6" w:space="0" w:color="auto"/>
              <w:left w:val="single" w:sz="6" w:space="0" w:color="auto"/>
              <w:bottom w:val="single" w:sz="6" w:space="0" w:color="auto"/>
              <w:right w:val="single" w:sz="6" w:space="0" w:color="auto"/>
            </w:tcBorders>
          </w:tcPr>
          <w:p w14:paraId="71714BBB"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15</w:t>
            </w:r>
          </w:p>
        </w:tc>
        <w:tc>
          <w:tcPr>
            <w:tcW w:w="2968" w:type="dxa"/>
            <w:tcBorders>
              <w:top w:val="single" w:sz="6" w:space="0" w:color="auto"/>
              <w:left w:val="single" w:sz="6" w:space="0" w:color="auto"/>
              <w:bottom w:val="single" w:sz="6" w:space="0" w:color="auto"/>
              <w:right w:val="single" w:sz="6" w:space="0" w:color="auto"/>
            </w:tcBorders>
          </w:tcPr>
          <w:p w14:paraId="22733747" w14:textId="77777777" w:rsidR="00C77D1B" w:rsidRPr="00C77D1B" w:rsidRDefault="00C77D1B" w:rsidP="00CF4C3C">
            <w:pPr>
              <w:spacing w:line="360" w:lineRule="auto"/>
              <w:rPr>
                <w:rFonts w:ascii="Arial" w:hAnsi="Arial" w:cs="Arial"/>
                <w:sz w:val="22"/>
                <w:szCs w:val="22"/>
              </w:rPr>
            </w:pPr>
          </w:p>
        </w:tc>
        <w:tc>
          <w:tcPr>
            <w:tcW w:w="1913" w:type="dxa"/>
            <w:vMerge/>
            <w:tcBorders>
              <w:left w:val="single" w:sz="6" w:space="0" w:color="auto"/>
              <w:bottom w:val="single" w:sz="6" w:space="0" w:color="auto"/>
              <w:right w:val="single" w:sz="6" w:space="0" w:color="auto"/>
            </w:tcBorders>
          </w:tcPr>
          <w:p w14:paraId="391C5976" w14:textId="77777777" w:rsidR="00C77D1B" w:rsidRPr="00C77D1B" w:rsidRDefault="00C77D1B" w:rsidP="00CF4C3C">
            <w:pPr>
              <w:spacing w:line="360" w:lineRule="auto"/>
              <w:jc w:val="both"/>
              <w:rPr>
                <w:rFonts w:ascii="Arial" w:hAnsi="Arial" w:cs="Arial"/>
                <w:sz w:val="22"/>
                <w:szCs w:val="22"/>
              </w:rPr>
            </w:pPr>
          </w:p>
        </w:tc>
      </w:tr>
      <w:tr w:rsidR="00C77D1B" w:rsidRPr="00FC0EE1" w14:paraId="1F3DE1E7"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2AB0CB8E"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lastRenderedPageBreak/>
              <w:t>6</w:t>
            </w:r>
          </w:p>
        </w:tc>
        <w:tc>
          <w:tcPr>
            <w:tcW w:w="5935" w:type="dxa"/>
            <w:gridSpan w:val="2"/>
            <w:tcBorders>
              <w:top w:val="single" w:sz="6" w:space="0" w:color="auto"/>
              <w:left w:val="single" w:sz="6" w:space="0" w:color="auto"/>
              <w:bottom w:val="single" w:sz="6" w:space="0" w:color="auto"/>
              <w:right w:val="single" w:sz="6" w:space="0" w:color="auto"/>
            </w:tcBorders>
            <w:hideMark/>
          </w:tcPr>
          <w:p w14:paraId="5B7DD269"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04FDFF75" w14:textId="77777777" w:rsidR="00C77D1B" w:rsidRPr="00C77D1B" w:rsidRDefault="00C77D1B" w:rsidP="00CF4C3C">
            <w:pPr>
              <w:spacing w:line="360" w:lineRule="auto"/>
              <w:jc w:val="both"/>
              <w:rPr>
                <w:rFonts w:ascii="Arial" w:hAnsi="Arial" w:cs="Arial"/>
                <w:sz w:val="22"/>
                <w:szCs w:val="22"/>
              </w:rPr>
            </w:pPr>
          </w:p>
        </w:tc>
      </w:tr>
      <w:tr w:rsidR="00C77D1B" w:rsidRPr="00FC0EE1" w14:paraId="6DEF2601"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24102FD0"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7</w:t>
            </w:r>
          </w:p>
        </w:tc>
        <w:tc>
          <w:tcPr>
            <w:tcW w:w="5935" w:type="dxa"/>
            <w:gridSpan w:val="2"/>
            <w:tcBorders>
              <w:top w:val="single" w:sz="6" w:space="0" w:color="auto"/>
              <w:left w:val="single" w:sz="6" w:space="0" w:color="auto"/>
              <w:bottom w:val="single" w:sz="6" w:space="0" w:color="auto"/>
              <w:right w:val="single" w:sz="6" w:space="0" w:color="auto"/>
            </w:tcBorders>
            <w:hideMark/>
          </w:tcPr>
          <w:p w14:paraId="1C0710B0"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5617E669" w14:textId="77777777" w:rsidR="00C77D1B" w:rsidRPr="00C77D1B" w:rsidRDefault="00C77D1B" w:rsidP="00CF4C3C">
            <w:pPr>
              <w:spacing w:line="360" w:lineRule="auto"/>
              <w:jc w:val="both"/>
              <w:rPr>
                <w:rFonts w:ascii="Arial" w:hAnsi="Arial" w:cs="Arial"/>
                <w:sz w:val="22"/>
                <w:szCs w:val="22"/>
              </w:rPr>
            </w:pPr>
          </w:p>
        </w:tc>
      </w:tr>
      <w:tr w:rsidR="00C77D1B" w:rsidRPr="00FC0EE1" w14:paraId="56C83449"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0A91E8BB"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8</w:t>
            </w:r>
          </w:p>
        </w:tc>
        <w:tc>
          <w:tcPr>
            <w:tcW w:w="5935" w:type="dxa"/>
            <w:gridSpan w:val="2"/>
            <w:tcBorders>
              <w:top w:val="single" w:sz="6" w:space="0" w:color="auto"/>
              <w:left w:val="single" w:sz="6" w:space="0" w:color="auto"/>
              <w:bottom w:val="single" w:sz="6" w:space="0" w:color="auto"/>
              <w:right w:val="single" w:sz="6" w:space="0" w:color="auto"/>
            </w:tcBorders>
            <w:hideMark/>
          </w:tcPr>
          <w:p w14:paraId="1A9A04DC"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21B924DF" w14:textId="77777777" w:rsidR="00C77D1B" w:rsidRPr="00C77D1B" w:rsidRDefault="00C77D1B" w:rsidP="00CF4C3C">
            <w:pPr>
              <w:spacing w:line="360" w:lineRule="auto"/>
              <w:jc w:val="both"/>
              <w:rPr>
                <w:rFonts w:ascii="Arial" w:hAnsi="Arial" w:cs="Arial"/>
                <w:sz w:val="22"/>
                <w:szCs w:val="22"/>
              </w:rPr>
            </w:pPr>
          </w:p>
        </w:tc>
      </w:tr>
      <w:tr w:rsidR="00C77D1B" w:rsidRPr="00FC0EE1" w14:paraId="6B4A029A"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598AB3FA"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9</w:t>
            </w:r>
          </w:p>
        </w:tc>
        <w:tc>
          <w:tcPr>
            <w:tcW w:w="5935" w:type="dxa"/>
            <w:gridSpan w:val="2"/>
            <w:tcBorders>
              <w:top w:val="single" w:sz="6" w:space="0" w:color="auto"/>
              <w:left w:val="single" w:sz="6" w:space="0" w:color="auto"/>
              <w:bottom w:val="single" w:sz="6" w:space="0" w:color="auto"/>
              <w:right w:val="single" w:sz="6" w:space="0" w:color="auto"/>
            </w:tcBorders>
            <w:hideMark/>
          </w:tcPr>
          <w:p w14:paraId="39276765"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37B664E9" w14:textId="77777777" w:rsidR="00C77D1B" w:rsidRPr="00C77D1B" w:rsidRDefault="00C77D1B" w:rsidP="00CF4C3C">
            <w:pPr>
              <w:spacing w:line="360" w:lineRule="auto"/>
              <w:jc w:val="both"/>
              <w:rPr>
                <w:rFonts w:ascii="Arial" w:hAnsi="Arial" w:cs="Arial"/>
                <w:sz w:val="22"/>
                <w:szCs w:val="22"/>
              </w:rPr>
            </w:pPr>
          </w:p>
        </w:tc>
      </w:tr>
      <w:tr w:rsidR="00C77D1B" w:rsidRPr="00FC0EE1" w14:paraId="42435BF8"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1152C47C"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10</w:t>
            </w:r>
          </w:p>
        </w:tc>
        <w:tc>
          <w:tcPr>
            <w:tcW w:w="5935" w:type="dxa"/>
            <w:gridSpan w:val="2"/>
            <w:tcBorders>
              <w:top w:val="single" w:sz="6" w:space="0" w:color="auto"/>
              <w:left w:val="single" w:sz="6" w:space="0" w:color="auto"/>
              <w:bottom w:val="single" w:sz="6" w:space="0" w:color="auto"/>
              <w:right w:val="single" w:sz="6" w:space="0" w:color="auto"/>
            </w:tcBorders>
            <w:hideMark/>
          </w:tcPr>
          <w:p w14:paraId="2F488A50"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0CEEDA8F" w14:textId="77777777" w:rsidR="00C77D1B" w:rsidRPr="00C77D1B" w:rsidRDefault="00C77D1B" w:rsidP="00CF4C3C">
            <w:pPr>
              <w:spacing w:line="360" w:lineRule="auto"/>
              <w:jc w:val="both"/>
              <w:rPr>
                <w:rFonts w:ascii="Arial" w:hAnsi="Arial" w:cs="Arial"/>
                <w:sz w:val="22"/>
                <w:szCs w:val="22"/>
              </w:rPr>
            </w:pPr>
          </w:p>
        </w:tc>
      </w:tr>
      <w:tr w:rsidR="00C77D1B" w:rsidRPr="00FC0EE1" w14:paraId="1F9C2DC1"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2D2BFF87"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11</w:t>
            </w:r>
          </w:p>
        </w:tc>
        <w:tc>
          <w:tcPr>
            <w:tcW w:w="5935" w:type="dxa"/>
            <w:gridSpan w:val="2"/>
            <w:tcBorders>
              <w:top w:val="single" w:sz="6" w:space="0" w:color="auto"/>
              <w:left w:val="single" w:sz="6" w:space="0" w:color="auto"/>
              <w:bottom w:val="single" w:sz="6" w:space="0" w:color="auto"/>
              <w:right w:val="single" w:sz="6" w:space="0" w:color="auto"/>
            </w:tcBorders>
            <w:hideMark/>
          </w:tcPr>
          <w:p w14:paraId="0BF6ADFF"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117DBBD9" w14:textId="77777777" w:rsidR="00C77D1B" w:rsidRPr="00C77D1B" w:rsidRDefault="00C77D1B" w:rsidP="00CF4C3C">
            <w:pPr>
              <w:spacing w:line="360" w:lineRule="auto"/>
              <w:jc w:val="both"/>
              <w:rPr>
                <w:rFonts w:ascii="Arial" w:hAnsi="Arial" w:cs="Arial"/>
                <w:sz w:val="22"/>
                <w:szCs w:val="22"/>
              </w:rPr>
            </w:pPr>
          </w:p>
        </w:tc>
      </w:tr>
      <w:tr w:rsidR="00C77D1B" w:rsidRPr="00FC0EE1" w14:paraId="760988ED" w14:textId="77777777" w:rsidTr="00CF4C3C">
        <w:trPr>
          <w:cantSplit/>
          <w:jc w:val="center"/>
        </w:trPr>
        <w:tc>
          <w:tcPr>
            <w:tcW w:w="762" w:type="dxa"/>
            <w:tcBorders>
              <w:top w:val="single" w:sz="6" w:space="0" w:color="auto"/>
              <w:left w:val="single" w:sz="12" w:space="0" w:color="auto"/>
              <w:bottom w:val="single" w:sz="6" w:space="0" w:color="auto"/>
              <w:right w:val="single" w:sz="6" w:space="0" w:color="auto"/>
            </w:tcBorders>
          </w:tcPr>
          <w:p w14:paraId="45940840" w14:textId="77777777" w:rsidR="00C77D1B" w:rsidRPr="00C77D1B" w:rsidRDefault="00C77D1B" w:rsidP="00CF4C3C">
            <w:pPr>
              <w:spacing w:line="360" w:lineRule="auto"/>
              <w:jc w:val="center"/>
              <w:rPr>
                <w:rFonts w:ascii="Arial" w:hAnsi="Arial" w:cs="Arial"/>
                <w:sz w:val="22"/>
                <w:szCs w:val="22"/>
              </w:rPr>
            </w:pPr>
            <w:r w:rsidRPr="00C77D1B">
              <w:rPr>
                <w:rFonts w:ascii="Arial" w:hAnsi="Arial" w:cs="Arial"/>
                <w:sz w:val="22"/>
                <w:szCs w:val="22"/>
              </w:rPr>
              <w:t>12</w:t>
            </w:r>
          </w:p>
        </w:tc>
        <w:tc>
          <w:tcPr>
            <w:tcW w:w="5935" w:type="dxa"/>
            <w:gridSpan w:val="2"/>
            <w:tcBorders>
              <w:top w:val="single" w:sz="6" w:space="0" w:color="auto"/>
              <w:left w:val="single" w:sz="6" w:space="0" w:color="auto"/>
              <w:bottom w:val="single" w:sz="6" w:space="0" w:color="auto"/>
              <w:right w:val="single" w:sz="6" w:space="0" w:color="auto"/>
            </w:tcBorders>
            <w:hideMark/>
          </w:tcPr>
          <w:p w14:paraId="5B0D4F7F" w14:textId="77777777" w:rsidR="00C77D1B" w:rsidRPr="00C77D1B" w:rsidRDefault="00C77D1B" w:rsidP="00CF4C3C">
            <w:pPr>
              <w:spacing w:line="360" w:lineRule="auto"/>
              <w:rPr>
                <w:rFonts w:ascii="Arial" w:hAnsi="Arial" w:cs="Arial"/>
                <w:sz w:val="22"/>
                <w:szCs w:val="22"/>
              </w:rPr>
            </w:pPr>
            <w:r w:rsidRPr="00C77D1B">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8AFA995" w14:textId="77777777" w:rsidR="00C77D1B" w:rsidRPr="00C77D1B" w:rsidRDefault="00C77D1B" w:rsidP="00CF4C3C">
            <w:pPr>
              <w:spacing w:line="360" w:lineRule="auto"/>
              <w:jc w:val="both"/>
              <w:rPr>
                <w:rFonts w:ascii="Arial" w:hAnsi="Arial" w:cs="Arial"/>
                <w:sz w:val="22"/>
                <w:szCs w:val="22"/>
              </w:rPr>
            </w:pPr>
          </w:p>
        </w:tc>
      </w:tr>
      <w:tr w:rsidR="00C77D1B" w:rsidRPr="00FC0EE1" w14:paraId="27A4DF46" w14:textId="77777777" w:rsidTr="00CF4C3C">
        <w:trPr>
          <w:cantSplit/>
          <w:jc w:val="center"/>
        </w:trPr>
        <w:tc>
          <w:tcPr>
            <w:tcW w:w="6697" w:type="dxa"/>
            <w:gridSpan w:val="3"/>
            <w:tcBorders>
              <w:top w:val="single" w:sz="6" w:space="0" w:color="auto"/>
              <w:left w:val="single" w:sz="12" w:space="0" w:color="auto"/>
              <w:bottom w:val="single" w:sz="6" w:space="0" w:color="auto"/>
              <w:right w:val="single" w:sz="6" w:space="0" w:color="auto"/>
            </w:tcBorders>
            <w:hideMark/>
          </w:tcPr>
          <w:p w14:paraId="66D6D718" w14:textId="77777777" w:rsidR="00C77D1B" w:rsidRPr="00C77D1B" w:rsidRDefault="00C77D1B" w:rsidP="00CF4C3C">
            <w:pPr>
              <w:spacing w:line="360" w:lineRule="auto"/>
              <w:jc w:val="right"/>
              <w:rPr>
                <w:rFonts w:ascii="Arial" w:hAnsi="Arial" w:cs="Arial"/>
                <w:sz w:val="22"/>
                <w:szCs w:val="22"/>
              </w:rPr>
            </w:pPr>
            <w:r w:rsidRPr="00C77D1B">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5B069C3E" w14:textId="77777777" w:rsidR="00C77D1B" w:rsidRPr="00C77D1B" w:rsidRDefault="00C77D1B" w:rsidP="00CF4C3C">
            <w:pPr>
              <w:spacing w:line="360" w:lineRule="auto"/>
              <w:jc w:val="both"/>
              <w:rPr>
                <w:rFonts w:ascii="Arial" w:hAnsi="Arial" w:cs="Arial"/>
                <w:sz w:val="22"/>
                <w:szCs w:val="22"/>
              </w:rPr>
            </w:pPr>
          </w:p>
        </w:tc>
      </w:tr>
    </w:tbl>
    <w:p w14:paraId="0D9B5B36" w14:textId="77777777" w:rsidR="00010718" w:rsidRDefault="00010718" w:rsidP="008A4795">
      <w:pPr>
        <w:pStyle w:val="Zwykytekst1"/>
        <w:jc w:val="both"/>
        <w:rPr>
          <w:rFonts w:ascii="Arial" w:hAnsi="Arial" w:cs="Arial"/>
          <w:b/>
          <w:sz w:val="22"/>
          <w:szCs w:val="22"/>
        </w:rPr>
      </w:pPr>
    </w:p>
    <w:p w14:paraId="0525E9D8" w14:textId="081E4DCD" w:rsidR="008A4795" w:rsidRPr="00F92C37" w:rsidRDefault="008A4795" w:rsidP="008A4795">
      <w:pPr>
        <w:pStyle w:val="Zwykytekst1"/>
        <w:jc w:val="both"/>
        <w:rPr>
          <w:rFonts w:ascii="Arial" w:hAnsi="Arial" w:cs="Arial"/>
          <w:b/>
          <w:sz w:val="22"/>
          <w:szCs w:val="22"/>
        </w:rPr>
      </w:pPr>
      <w:r w:rsidRPr="00F92C37">
        <w:rPr>
          <w:rFonts w:ascii="Arial" w:hAnsi="Arial" w:cs="Arial"/>
          <w:b/>
          <w:sz w:val="22"/>
          <w:szCs w:val="22"/>
        </w:rPr>
        <w:t>UWAGA:</w:t>
      </w:r>
    </w:p>
    <w:p w14:paraId="1A88C795" w14:textId="77777777" w:rsidR="008A4795" w:rsidRPr="00F92C37" w:rsidRDefault="008A4795" w:rsidP="008A4795">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C5D56E1" w14:textId="77777777" w:rsidR="008A4795" w:rsidRPr="00122CDC" w:rsidRDefault="008A4795" w:rsidP="008A4795">
      <w:pPr>
        <w:tabs>
          <w:tab w:val="left" w:pos="360"/>
        </w:tabs>
        <w:suppressAutoHyphens/>
        <w:spacing w:line="271" w:lineRule="auto"/>
        <w:jc w:val="both"/>
        <w:rPr>
          <w:rFonts w:ascii="Arial" w:hAnsi="Arial" w:cs="Arial"/>
          <w:i/>
          <w:sz w:val="22"/>
          <w:szCs w:val="22"/>
          <w:lang w:eastAsia="ar-SA"/>
        </w:rPr>
      </w:pPr>
    </w:p>
    <w:p w14:paraId="73DAAE9B" w14:textId="01302CB3" w:rsidR="008A4795" w:rsidRPr="00010718" w:rsidRDefault="008A4795" w:rsidP="00010718">
      <w:pPr>
        <w:numPr>
          <w:ilvl w:val="0"/>
          <w:numId w:val="41"/>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 xml:space="preserve">Oświadczamy, że </w:t>
      </w:r>
      <w:r w:rsidR="00226DBE">
        <w:rPr>
          <w:rFonts w:ascii="Arial" w:hAnsi="Arial" w:cs="Arial"/>
          <w:sz w:val="22"/>
          <w:szCs w:val="22"/>
          <w:lang w:eastAsia="ar-SA"/>
        </w:rPr>
        <w:t>zobowiązujemy się do</w:t>
      </w:r>
      <w:r w:rsidR="00010718">
        <w:rPr>
          <w:rFonts w:ascii="Arial" w:hAnsi="Arial" w:cs="Arial"/>
          <w:sz w:val="22"/>
          <w:szCs w:val="22"/>
          <w:lang w:eastAsia="ar-SA"/>
        </w:rPr>
        <w:t xml:space="preserve"> </w:t>
      </w:r>
      <w:r w:rsidR="00010718" w:rsidRPr="00010718">
        <w:rPr>
          <w:rFonts w:ascii="Arial" w:hAnsi="Arial" w:cs="Arial"/>
          <w:sz w:val="22"/>
          <w:szCs w:val="22"/>
          <w:lang w:eastAsia="ar-SA"/>
        </w:rPr>
        <w:t xml:space="preserve">wykonania przedmiotu zamówienia w terminie </w:t>
      </w:r>
      <w:r w:rsidR="00E71EC1">
        <w:rPr>
          <w:rFonts w:ascii="Arial" w:hAnsi="Arial" w:cs="Arial"/>
          <w:sz w:val="22"/>
          <w:szCs w:val="22"/>
          <w:lang w:eastAsia="ar-SA"/>
        </w:rPr>
        <w:t>określonym w SWZ.</w:t>
      </w:r>
    </w:p>
    <w:p w14:paraId="70287648" w14:textId="77777777" w:rsidR="00010718" w:rsidRDefault="00010718" w:rsidP="00010718">
      <w:pPr>
        <w:suppressAutoHyphens/>
        <w:contextualSpacing/>
        <w:jc w:val="both"/>
        <w:rPr>
          <w:rFonts w:ascii="Arial" w:hAnsi="Arial" w:cs="Arial"/>
          <w:color w:val="00B050"/>
          <w:sz w:val="22"/>
          <w:szCs w:val="22"/>
        </w:rPr>
      </w:pPr>
    </w:p>
    <w:p w14:paraId="6776D003" w14:textId="4136D8D0" w:rsidR="008A4795" w:rsidRPr="00D66DAB" w:rsidRDefault="00010718" w:rsidP="00010718">
      <w:pPr>
        <w:suppressAutoHyphens/>
        <w:contextualSpacing/>
        <w:jc w:val="both"/>
        <w:rPr>
          <w:rFonts w:ascii="Arial" w:hAnsi="Arial" w:cs="Arial"/>
          <w:color w:val="00B050"/>
          <w:sz w:val="22"/>
          <w:szCs w:val="22"/>
        </w:rPr>
      </w:pPr>
      <w:r>
        <w:rPr>
          <w:rFonts w:ascii="Arial" w:hAnsi="Arial" w:cs="Arial"/>
          <w:color w:val="00B050"/>
          <w:sz w:val="22"/>
          <w:szCs w:val="22"/>
        </w:rPr>
        <w:t xml:space="preserve">3. </w:t>
      </w:r>
      <w:r w:rsidR="00D66DAB">
        <w:rPr>
          <w:rFonts w:ascii="Arial" w:hAnsi="Arial" w:cs="Arial"/>
          <w:color w:val="00B050"/>
          <w:sz w:val="22"/>
          <w:szCs w:val="22"/>
        </w:rPr>
        <w:t xml:space="preserve"> </w:t>
      </w:r>
      <w:r w:rsidR="008A4795" w:rsidRPr="00D66DAB">
        <w:rPr>
          <w:rFonts w:ascii="Arial" w:hAnsi="Arial" w:cs="Arial"/>
          <w:color w:val="00B050"/>
          <w:sz w:val="22"/>
          <w:szCs w:val="22"/>
        </w:rPr>
        <w:t xml:space="preserve">Oświadczamy, że termin wykonania koncepcji wynosi ……………….* dni od podpisania umowy. (min. 15, max. </w:t>
      </w:r>
      <w:r w:rsidR="00EC2DD9" w:rsidRPr="00D66DAB">
        <w:rPr>
          <w:rFonts w:ascii="Arial" w:hAnsi="Arial" w:cs="Arial"/>
          <w:color w:val="00B050"/>
          <w:sz w:val="22"/>
          <w:szCs w:val="22"/>
        </w:rPr>
        <w:t>30</w:t>
      </w:r>
      <w:r w:rsidR="008A4795" w:rsidRPr="00D66DAB">
        <w:rPr>
          <w:rFonts w:ascii="Arial" w:hAnsi="Arial" w:cs="Arial"/>
          <w:color w:val="00B050"/>
          <w:sz w:val="22"/>
          <w:szCs w:val="22"/>
        </w:rPr>
        <w:t xml:space="preserve">). </w:t>
      </w:r>
    </w:p>
    <w:p w14:paraId="5416FBF3" w14:textId="47B693DA" w:rsidR="008A4795" w:rsidRDefault="008A4795" w:rsidP="00010718">
      <w:pPr>
        <w:pStyle w:val="Akapitzlist"/>
        <w:suppressAutoHyphens/>
        <w:ind w:left="0"/>
        <w:contextualSpacing/>
        <w:jc w:val="both"/>
        <w:rPr>
          <w:rFonts w:ascii="Arial" w:hAnsi="Arial" w:cs="Arial"/>
          <w:bCs/>
          <w:color w:val="000000" w:themeColor="text1"/>
          <w:sz w:val="18"/>
          <w:szCs w:val="18"/>
        </w:rPr>
      </w:pPr>
      <w:r w:rsidRPr="00B1277D">
        <w:rPr>
          <w:rFonts w:ascii="Arial" w:hAnsi="Arial" w:cs="Arial"/>
          <w:bCs/>
          <w:color w:val="000000" w:themeColor="text1"/>
          <w:sz w:val="18"/>
          <w:szCs w:val="18"/>
        </w:rPr>
        <w:t xml:space="preserve">*w przypadku nie wskazania terminu Zamawiający uzna, iż wynosi on </w:t>
      </w:r>
      <w:r w:rsidR="00D66DAB">
        <w:rPr>
          <w:rFonts w:ascii="Arial" w:hAnsi="Arial" w:cs="Arial"/>
          <w:bCs/>
          <w:color w:val="000000" w:themeColor="text1"/>
          <w:sz w:val="18"/>
          <w:szCs w:val="18"/>
        </w:rPr>
        <w:t xml:space="preserve">30 </w:t>
      </w:r>
      <w:r w:rsidRPr="00B1277D">
        <w:rPr>
          <w:rFonts w:ascii="Arial" w:hAnsi="Arial" w:cs="Arial"/>
          <w:bCs/>
          <w:color w:val="000000" w:themeColor="text1"/>
          <w:sz w:val="18"/>
          <w:szCs w:val="18"/>
        </w:rPr>
        <w:t>dni.</w:t>
      </w:r>
    </w:p>
    <w:p w14:paraId="10CC7298" w14:textId="77777777" w:rsidR="008A4795" w:rsidRPr="00B1277D" w:rsidRDefault="008A4795" w:rsidP="00010718">
      <w:pPr>
        <w:pStyle w:val="Akapitzlist"/>
        <w:suppressAutoHyphens/>
        <w:ind w:left="0"/>
        <w:contextualSpacing/>
        <w:jc w:val="both"/>
        <w:rPr>
          <w:rFonts w:ascii="Arial" w:hAnsi="Arial" w:cs="Arial"/>
          <w:bCs/>
          <w:color w:val="000000" w:themeColor="text1"/>
          <w:sz w:val="18"/>
          <w:szCs w:val="18"/>
        </w:rPr>
      </w:pPr>
    </w:p>
    <w:p w14:paraId="0E54F87B" w14:textId="0F250B9A" w:rsidR="008A4795" w:rsidRPr="006E4996" w:rsidRDefault="008A4795" w:rsidP="00C77D1B">
      <w:pPr>
        <w:pStyle w:val="Akapitzlist"/>
        <w:numPr>
          <w:ilvl w:val="0"/>
          <w:numId w:val="68"/>
        </w:numPr>
        <w:suppressAutoHyphens/>
        <w:spacing w:before="180" w:line="271" w:lineRule="auto"/>
        <w:ind w:left="0" w:firstLine="0"/>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CCD3031" w14:textId="7300B0C7" w:rsidR="008A4795" w:rsidRPr="00C77D1B" w:rsidRDefault="008A4795" w:rsidP="00C77D1B">
      <w:pPr>
        <w:pStyle w:val="Akapitzlist"/>
        <w:numPr>
          <w:ilvl w:val="0"/>
          <w:numId w:val="68"/>
        </w:numPr>
        <w:tabs>
          <w:tab w:val="left" w:leader="dot" w:pos="9072"/>
        </w:tabs>
        <w:suppressAutoHyphens/>
        <w:spacing w:before="180" w:line="271" w:lineRule="auto"/>
        <w:ind w:left="426"/>
        <w:jc w:val="both"/>
        <w:rPr>
          <w:rFonts w:ascii="Arial" w:hAnsi="Arial" w:cs="Arial"/>
          <w:sz w:val="22"/>
          <w:szCs w:val="22"/>
          <w:lang w:eastAsia="ar-SA"/>
        </w:rPr>
      </w:pPr>
      <w:r w:rsidRPr="00C77D1B">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16BEB9C5" w14:textId="77777777"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2DE978AF" w14:textId="0D3A400F"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C77D1B">
        <w:rPr>
          <w:rFonts w:ascii="Arial" w:hAnsi="Arial" w:cs="Arial"/>
          <w:sz w:val="22"/>
          <w:szCs w:val="22"/>
          <w:u w:val="single"/>
          <w:lang w:eastAsia="ar-SA"/>
        </w:rPr>
        <w:t>2</w:t>
      </w:r>
      <w:r>
        <w:rPr>
          <w:rFonts w:ascii="Arial" w:hAnsi="Arial" w:cs="Arial"/>
          <w:sz w:val="22"/>
          <w:szCs w:val="22"/>
          <w:u w:val="single"/>
          <w:lang w:eastAsia="ar-SA"/>
        </w:rPr>
        <w:t>.</w:t>
      </w:r>
      <w:r w:rsidR="00D66DAB">
        <w:rPr>
          <w:rFonts w:ascii="Arial" w:hAnsi="Arial" w:cs="Arial"/>
          <w:sz w:val="22"/>
          <w:szCs w:val="22"/>
          <w:u w:val="single"/>
          <w:lang w:eastAsia="ar-SA"/>
        </w:rPr>
        <w:t>5</w:t>
      </w:r>
      <w:r>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70C79B4D" w14:textId="77777777" w:rsidR="008A4795" w:rsidRPr="00365A64" w:rsidRDefault="008A4795" w:rsidP="00C77D1B">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sz w:val="22"/>
          <w:szCs w:val="22"/>
          <w:lang w:eastAsia="ar-SA"/>
        </w:rPr>
        <w:t>Prosimy o zwrot wadium (wniesionego w pieniądzu), na zasadach określonych w art. 46 ustawy Pzp, na następujący rachunek: ………………………………………………………………………………………………</w:t>
      </w:r>
    </w:p>
    <w:p w14:paraId="349DCEFC" w14:textId="2D776270"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251A76AF" w14:textId="77777777" w:rsidR="008A4795" w:rsidRPr="00365A64" w:rsidRDefault="008A4795" w:rsidP="00C77D1B">
      <w:pPr>
        <w:tabs>
          <w:tab w:val="left" w:pos="142"/>
          <w:tab w:val="left" w:leader="dot" w:pos="9072"/>
        </w:tabs>
        <w:spacing w:line="271" w:lineRule="auto"/>
        <w:jc w:val="both"/>
        <w:rPr>
          <w:rFonts w:ascii="Arial" w:hAnsi="Arial" w:cs="Arial"/>
          <w:sz w:val="22"/>
          <w:szCs w:val="22"/>
        </w:rPr>
      </w:pPr>
    </w:p>
    <w:p w14:paraId="0347E8F3" w14:textId="43F2D1A6"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lang w:eastAsia="ar-SA"/>
        </w:rPr>
        <w:t>Deklarujemy wniesienie zabezpieczenia należytego wykonania umowy w wysokości 5% ceny oferty w następującej formie / formach: ……………………………………………………..</w:t>
      </w:r>
    </w:p>
    <w:p w14:paraId="78C06FCA" w14:textId="1747DA56" w:rsidR="008A4795" w:rsidRPr="00C77D1B" w:rsidRDefault="008A4795" w:rsidP="00C77D1B">
      <w:pPr>
        <w:pStyle w:val="Akapitzlist"/>
        <w:numPr>
          <w:ilvl w:val="0"/>
          <w:numId w:val="68"/>
        </w:numPr>
        <w:tabs>
          <w:tab w:val="left" w:pos="142"/>
          <w:tab w:val="left" w:leader="dot" w:pos="9072"/>
        </w:tabs>
        <w:spacing w:line="271" w:lineRule="auto"/>
        <w:ind w:left="0"/>
        <w:jc w:val="both"/>
        <w:rPr>
          <w:rFonts w:ascii="Arial" w:hAnsi="Arial" w:cs="Arial"/>
          <w:sz w:val="22"/>
          <w:szCs w:val="22"/>
        </w:rPr>
      </w:pPr>
      <w:r w:rsidRPr="00C77D1B">
        <w:rPr>
          <w:rFonts w:ascii="Arial" w:hAnsi="Arial" w:cs="Arial"/>
          <w:sz w:val="22"/>
          <w:szCs w:val="22"/>
        </w:rPr>
        <w:lastRenderedPageBreak/>
        <w:t>Zamówienie zrealizujemy przy udziale podwykonawców, którzy będą realizować wymienione części zamówienia:</w:t>
      </w:r>
    </w:p>
    <w:p w14:paraId="098D9D76" w14:textId="77777777" w:rsidR="008A4795"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a)....................................................................................</w:t>
      </w:r>
    </w:p>
    <w:p w14:paraId="28E853B6" w14:textId="2F70BEAD" w:rsidR="008A4795" w:rsidRPr="00E84A5E" w:rsidRDefault="008A4795" w:rsidP="00C77D1B">
      <w:pPr>
        <w:tabs>
          <w:tab w:val="left" w:pos="142"/>
          <w:tab w:val="left" w:leader="dot" w:pos="9072"/>
        </w:tabs>
        <w:spacing w:line="271" w:lineRule="auto"/>
        <w:jc w:val="both"/>
        <w:rPr>
          <w:rFonts w:ascii="Arial" w:hAnsi="Arial" w:cs="Arial"/>
          <w:sz w:val="22"/>
          <w:szCs w:val="22"/>
        </w:rPr>
      </w:pPr>
      <w:r>
        <w:rPr>
          <w:rFonts w:ascii="Arial" w:hAnsi="Arial" w:cs="Arial"/>
          <w:sz w:val="22"/>
          <w:szCs w:val="22"/>
        </w:rPr>
        <w:t>b)....................................................................................</w:t>
      </w:r>
    </w:p>
    <w:p w14:paraId="73E02A08" w14:textId="16059B82" w:rsidR="008A4795" w:rsidRPr="001A1D18" w:rsidRDefault="008A4795" w:rsidP="001A1D18">
      <w:pPr>
        <w:pStyle w:val="Akapitzlist"/>
        <w:numPr>
          <w:ilvl w:val="0"/>
          <w:numId w:val="68"/>
        </w:numPr>
        <w:tabs>
          <w:tab w:val="left" w:pos="142"/>
          <w:tab w:val="left" w:leader="dot" w:pos="9072"/>
        </w:tabs>
        <w:spacing w:line="271" w:lineRule="auto"/>
        <w:ind w:left="0" w:hanging="284"/>
        <w:jc w:val="both"/>
        <w:rPr>
          <w:rFonts w:ascii="Arial" w:hAnsi="Arial" w:cs="Arial"/>
          <w:sz w:val="22"/>
          <w:szCs w:val="22"/>
        </w:rPr>
      </w:pPr>
      <w:r w:rsidRPr="001A1D18">
        <w:rPr>
          <w:rFonts w:ascii="Arial" w:hAnsi="Arial" w:cs="Arial"/>
          <w:sz w:val="22"/>
          <w:szCs w:val="22"/>
        </w:rPr>
        <w:t>Wykonawca oświadcza, że wyraża zgodę*/nie wyraża zgody* na bezpośrednią zapłatę podwykonawcy z wynagrodzenia należnego wykonawcy.</w:t>
      </w:r>
    </w:p>
    <w:p w14:paraId="79B96898" w14:textId="77777777" w:rsidR="008A4795" w:rsidRPr="00365A64" w:rsidRDefault="008A4795" w:rsidP="001A1D18">
      <w:p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 niepotrzebne skreślić)</w:t>
      </w:r>
    </w:p>
    <w:p w14:paraId="49930402" w14:textId="155288C8" w:rsidR="001A1D18" w:rsidRPr="001A1D18" w:rsidRDefault="008A4795" w:rsidP="001A1D18">
      <w:pPr>
        <w:numPr>
          <w:ilvl w:val="0"/>
          <w:numId w:val="68"/>
        </w:numPr>
        <w:suppressAutoHyphens/>
        <w:spacing w:before="180" w:line="271" w:lineRule="auto"/>
        <w:ind w:left="0" w:firstLine="0"/>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4FDC1831" w14:textId="77777777" w:rsidR="008A4795" w:rsidRPr="00365A64" w:rsidRDefault="008A4795" w:rsidP="00010718">
      <w:pPr>
        <w:numPr>
          <w:ilvl w:val="0"/>
          <w:numId w:val="6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4998F328" w14:textId="77777777" w:rsidR="008A4795" w:rsidRPr="00E031A5" w:rsidRDefault="008A4795" w:rsidP="00010718">
      <w:pPr>
        <w:numPr>
          <w:ilvl w:val="0"/>
          <w:numId w:val="6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0BB519D4" w14:textId="77777777" w:rsidR="008A4795" w:rsidRPr="00722C15" w:rsidRDefault="008A4795" w:rsidP="00010718">
      <w:pPr>
        <w:numPr>
          <w:ilvl w:val="0"/>
          <w:numId w:val="6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3DAC9AC1"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21B9B58F" w14:textId="77777777" w:rsidR="008A4795" w:rsidRPr="00722C15" w:rsidRDefault="008A4795" w:rsidP="008A4795">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6C76E173"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7B3E2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3B166CF4"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65E9CF6" w14:textId="77777777" w:rsidR="008A4795" w:rsidRPr="00363ADE" w:rsidRDefault="008A4795" w:rsidP="008A4795">
      <w:pPr>
        <w:spacing w:line="271" w:lineRule="auto"/>
        <w:ind w:left="360"/>
        <w:jc w:val="both"/>
        <w:rPr>
          <w:rFonts w:ascii="Arial" w:hAnsi="Arial" w:cs="Arial"/>
          <w:sz w:val="22"/>
          <w:szCs w:val="22"/>
        </w:rPr>
      </w:pPr>
      <w:r w:rsidRPr="00363ADE">
        <w:rPr>
          <w:rFonts w:ascii="Arial" w:hAnsi="Arial" w:cs="Arial"/>
          <w:sz w:val="22"/>
          <w:szCs w:val="22"/>
        </w:rPr>
        <w:t>inny rodzaj……………………………………..……………*.</w:t>
      </w:r>
    </w:p>
    <w:p w14:paraId="56B87EC7" w14:textId="77777777" w:rsidR="008A4795" w:rsidRPr="00CA05F9" w:rsidRDefault="008A4795" w:rsidP="008A4795">
      <w:pPr>
        <w:spacing w:line="271" w:lineRule="auto"/>
        <w:jc w:val="both"/>
        <w:rPr>
          <w:rFonts w:ascii="Arial" w:hAnsi="Arial" w:cs="Arial"/>
          <w:sz w:val="18"/>
          <w:szCs w:val="18"/>
        </w:rPr>
      </w:pPr>
      <w:r w:rsidRPr="00CA05F9">
        <w:rPr>
          <w:rFonts w:ascii="Arial" w:hAnsi="Arial" w:cs="Arial"/>
          <w:sz w:val="18"/>
          <w:szCs w:val="18"/>
        </w:rPr>
        <w:t>*niepotrzebne skreślić</w:t>
      </w:r>
    </w:p>
    <w:p w14:paraId="7EE48A55" w14:textId="77777777" w:rsidR="008A4795" w:rsidRPr="00122CDC" w:rsidRDefault="008A4795" w:rsidP="00010718">
      <w:pPr>
        <w:numPr>
          <w:ilvl w:val="0"/>
          <w:numId w:val="6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209BCA41" w14:textId="77777777" w:rsidR="008A4795" w:rsidRPr="00122CDC" w:rsidRDefault="008A4795" w:rsidP="008A4795">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13AADE55" w14:textId="77777777" w:rsidR="008A4795" w:rsidRPr="00122CDC" w:rsidRDefault="008A4795" w:rsidP="00010718">
      <w:pPr>
        <w:numPr>
          <w:ilvl w:val="0"/>
          <w:numId w:val="6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1D2017A2"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3375087" w14:textId="77777777" w:rsidR="008A4795" w:rsidRPr="00122CDC" w:rsidRDefault="008A4795" w:rsidP="008A0A53">
      <w:pPr>
        <w:numPr>
          <w:ilvl w:val="0"/>
          <w:numId w:val="40"/>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C195177" w14:textId="77777777" w:rsidR="008A4795" w:rsidRPr="00122CDC" w:rsidRDefault="008A4795" w:rsidP="008A4795">
      <w:pPr>
        <w:suppressAutoHyphens/>
        <w:spacing w:line="271" w:lineRule="auto"/>
        <w:rPr>
          <w:rFonts w:ascii="Arial" w:hAnsi="Arial" w:cs="Arial"/>
          <w:sz w:val="22"/>
          <w:szCs w:val="22"/>
          <w:lang w:eastAsia="ar-SA"/>
        </w:rPr>
      </w:pPr>
    </w:p>
    <w:p w14:paraId="625716F9" w14:textId="77777777" w:rsidR="008A4795" w:rsidRPr="00122CDC" w:rsidRDefault="008A4795" w:rsidP="008A4795">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42193901" w14:textId="77777777" w:rsidR="008A4795" w:rsidRPr="00122CDC" w:rsidRDefault="008A4795" w:rsidP="008A47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5E0D8C21" w:rsidR="00B63D6C" w:rsidRPr="001002CF" w:rsidRDefault="008A4795" w:rsidP="001002CF">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6BDE9BF0" w14:textId="77777777" w:rsidR="00226DBE" w:rsidRDefault="00226DBE" w:rsidP="00DA7B0D">
      <w:pPr>
        <w:tabs>
          <w:tab w:val="left" w:pos="708"/>
        </w:tabs>
        <w:spacing w:line="271" w:lineRule="auto"/>
        <w:jc w:val="right"/>
        <w:rPr>
          <w:rFonts w:ascii="Arial" w:hAnsi="Arial" w:cs="Arial"/>
          <w:sz w:val="22"/>
          <w:szCs w:val="22"/>
        </w:rPr>
      </w:pPr>
    </w:p>
    <w:p w14:paraId="6D5C37CD" w14:textId="77777777" w:rsidR="00226DBE" w:rsidRDefault="00226DBE" w:rsidP="00DA7B0D">
      <w:pPr>
        <w:tabs>
          <w:tab w:val="left" w:pos="708"/>
        </w:tabs>
        <w:spacing w:line="271" w:lineRule="auto"/>
        <w:jc w:val="right"/>
        <w:rPr>
          <w:rFonts w:ascii="Arial" w:hAnsi="Arial" w:cs="Arial"/>
          <w:sz w:val="22"/>
          <w:szCs w:val="22"/>
        </w:rPr>
      </w:pPr>
    </w:p>
    <w:p w14:paraId="72D6601B" w14:textId="77777777" w:rsidR="00226DBE" w:rsidRDefault="00226DBE" w:rsidP="00DA7B0D">
      <w:pPr>
        <w:tabs>
          <w:tab w:val="left" w:pos="708"/>
        </w:tabs>
        <w:spacing w:line="271" w:lineRule="auto"/>
        <w:jc w:val="right"/>
        <w:rPr>
          <w:rFonts w:ascii="Arial" w:hAnsi="Arial" w:cs="Arial"/>
          <w:sz w:val="22"/>
          <w:szCs w:val="22"/>
        </w:rPr>
      </w:pPr>
    </w:p>
    <w:p w14:paraId="05AE32A2" w14:textId="77777777" w:rsidR="00226DBE" w:rsidRDefault="00226DBE" w:rsidP="00DA7B0D">
      <w:pPr>
        <w:tabs>
          <w:tab w:val="left" w:pos="708"/>
        </w:tabs>
        <w:spacing w:line="271" w:lineRule="auto"/>
        <w:jc w:val="right"/>
        <w:rPr>
          <w:rFonts w:ascii="Arial" w:hAnsi="Arial" w:cs="Arial"/>
          <w:sz w:val="22"/>
          <w:szCs w:val="22"/>
        </w:rPr>
      </w:pPr>
    </w:p>
    <w:p w14:paraId="53B817A9" w14:textId="77777777" w:rsidR="00226DBE" w:rsidRDefault="00226DBE" w:rsidP="00DA7B0D">
      <w:pPr>
        <w:tabs>
          <w:tab w:val="left" w:pos="708"/>
        </w:tabs>
        <w:spacing w:line="271" w:lineRule="auto"/>
        <w:jc w:val="right"/>
        <w:rPr>
          <w:rFonts w:ascii="Arial" w:hAnsi="Arial" w:cs="Arial"/>
          <w:sz w:val="22"/>
          <w:szCs w:val="22"/>
        </w:rPr>
      </w:pPr>
    </w:p>
    <w:p w14:paraId="71778856" w14:textId="77777777" w:rsidR="00226DBE" w:rsidRDefault="00226DBE" w:rsidP="00DA7B0D">
      <w:pPr>
        <w:tabs>
          <w:tab w:val="left" w:pos="708"/>
        </w:tabs>
        <w:spacing w:line="271" w:lineRule="auto"/>
        <w:jc w:val="right"/>
        <w:rPr>
          <w:rFonts w:ascii="Arial" w:hAnsi="Arial" w:cs="Arial"/>
          <w:sz w:val="22"/>
          <w:szCs w:val="22"/>
        </w:rPr>
      </w:pPr>
    </w:p>
    <w:p w14:paraId="16236CA6" w14:textId="77777777" w:rsidR="00226DBE" w:rsidRDefault="00226DBE" w:rsidP="00DA7B0D">
      <w:pPr>
        <w:tabs>
          <w:tab w:val="left" w:pos="708"/>
        </w:tabs>
        <w:spacing w:line="271" w:lineRule="auto"/>
        <w:jc w:val="right"/>
        <w:rPr>
          <w:rFonts w:ascii="Arial" w:hAnsi="Arial" w:cs="Arial"/>
          <w:sz w:val="22"/>
          <w:szCs w:val="22"/>
        </w:rPr>
      </w:pPr>
    </w:p>
    <w:p w14:paraId="29A78C63" w14:textId="77777777" w:rsidR="00226DBE" w:rsidRDefault="00226DBE" w:rsidP="00DA7B0D">
      <w:pPr>
        <w:tabs>
          <w:tab w:val="left" w:pos="708"/>
        </w:tabs>
        <w:spacing w:line="271" w:lineRule="auto"/>
        <w:jc w:val="right"/>
        <w:rPr>
          <w:rFonts w:ascii="Arial" w:hAnsi="Arial" w:cs="Arial"/>
          <w:sz w:val="22"/>
          <w:szCs w:val="22"/>
        </w:rPr>
      </w:pPr>
    </w:p>
    <w:p w14:paraId="6AA19511" w14:textId="77777777" w:rsidR="00226DBE" w:rsidRDefault="00226DBE" w:rsidP="00DA7B0D">
      <w:pPr>
        <w:tabs>
          <w:tab w:val="left" w:pos="708"/>
        </w:tabs>
        <w:spacing w:line="271" w:lineRule="auto"/>
        <w:jc w:val="right"/>
        <w:rPr>
          <w:rFonts w:ascii="Arial" w:hAnsi="Arial" w:cs="Arial"/>
          <w:sz w:val="22"/>
          <w:szCs w:val="22"/>
        </w:rPr>
      </w:pPr>
    </w:p>
    <w:p w14:paraId="6B266DE7" w14:textId="77777777" w:rsidR="00226DBE" w:rsidRDefault="00226DBE" w:rsidP="00DA7B0D">
      <w:pPr>
        <w:tabs>
          <w:tab w:val="left" w:pos="708"/>
        </w:tabs>
        <w:spacing w:line="271" w:lineRule="auto"/>
        <w:jc w:val="right"/>
        <w:rPr>
          <w:rFonts w:ascii="Arial" w:hAnsi="Arial" w:cs="Arial"/>
          <w:sz w:val="22"/>
          <w:szCs w:val="22"/>
        </w:rPr>
      </w:pPr>
    </w:p>
    <w:p w14:paraId="5D0C6DBD" w14:textId="77777777" w:rsidR="00226DBE" w:rsidRDefault="00226DBE" w:rsidP="00DA7B0D">
      <w:pPr>
        <w:tabs>
          <w:tab w:val="left" w:pos="708"/>
        </w:tabs>
        <w:spacing w:line="271" w:lineRule="auto"/>
        <w:jc w:val="right"/>
        <w:rPr>
          <w:rFonts w:ascii="Arial" w:hAnsi="Arial" w:cs="Arial"/>
          <w:sz w:val="22"/>
          <w:szCs w:val="22"/>
        </w:rPr>
      </w:pPr>
    </w:p>
    <w:p w14:paraId="4940EF20" w14:textId="4C46DED6" w:rsidR="00010718" w:rsidRDefault="00010718" w:rsidP="00C77D1B">
      <w:pPr>
        <w:tabs>
          <w:tab w:val="left" w:pos="708"/>
        </w:tabs>
        <w:spacing w:line="271" w:lineRule="auto"/>
        <w:rPr>
          <w:rFonts w:ascii="Arial" w:hAnsi="Arial" w:cs="Arial"/>
          <w:sz w:val="22"/>
          <w:szCs w:val="22"/>
        </w:rPr>
      </w:pPr>
    </w:p>
    <w:p w14:paraId="55DFA79C" w14:textId="77777777" w:rsidR="00C77D1B" w:rsidRDefault="00C77D1B" w:rsidP="00C77D1B">
      <w:pPr>
        <w:tabs>
          <w:tab w:val="left" w:pos="708"/>
        </w:tabs>
        <w:spacing w:line="271" w:lineRule="auto"/>
        <w:rPr>
          <w:rFonts w:ascii="Arial" w:hAnsi="Arial" w:cs="Arial"/>
          <w:sz w:val="22"/>
          <w:szCs w:val="22"/>
        </w:rPr>
      </w:pPr>
    </w:p>
    <w:p w14:paraId="2632B83E" w14:textId="4595B743" w:rsidR="00DA7B0D" w:rsidRPr="00DA7B0D" w:rsidRDefault="00A74145" w:rsidP="00010718">
      <w:pPr>
        <w:tabs>
          <w:tab w:val="left" w:pos="708"/>
        </w:tabs>
        <w:spacing w:line="271" w:lineRule="auto"/>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A7B0D" w:rsidRPr="00DA7B0D">
        <w:rPr>
          <w:rFonts w:ascii="Arial" w:hAnsi="Arial" w:cs="Arial"/>
          <w:sz w:val="22"/>
          <w:szCs w:val="22"/>
        </w:rPr>
        <w:t>Załącznik Nr 2</w:t>
      </w:r>
    </w:p>
    <w:p w14:paraId="3809A353" w14:textId="77777777" w:rsidR="00226DBE" w:rsidRDefault="00226DBE" w:rsidP="00DA7B0D">
      <w:pPr>
        <w:tabs>
          <w:tab w:val="left" w:pos="708"/>
        </w:tabs>
        <w:spacing w:line="271" w:lineRule="auto"/>
        <w:rPr>
          <w:rFonts w:ascii="Arial" w:hAnsi="Arial" w:cs="Arial"/>
          <w:sz w:val="22"/>
          <w:szCs w:val="22"/>
        </w:rPr>
      </w:pPr>
    </w:p>
    <w:p w14:paraId="02D2E55D" w14:textId="70BA971F" w:rsidR="00DA7B0D" w:rsidRPr="00DA7B0D" w:rsidRDefault="001002CF" w:rsidP="00DA7B0D">
      <w:pPr>
        <w:tabs>
          <w:tab w:val="left" w:pos="708"/>
        </w:tabs>
        <w:spacing w:line="271" w:lineRule="auto"/>
        <w:rPr>
          <w:rFonts w:ascii="Arial" w:hAnsi="Arial" w:cs="Arial"/>
          <w:sz w:val="22"/>
          <w:szCs w:val="22"/>
        </w:rPr>
      </w:pPr>
      <w:r>
        <w:rPr>
          <w:rFonts w:ascii="Arial" w:hAnsi="Arial" w:cs="Arial"/>
          <w:sz w:val="22"/>
          <w:szCs w:val="22"/>
        </w:rPr>
        <w:t>BZP</w:t>
      </w:r>
      <w:r w:rsidR="00DA7B0D" w:rsidRPr="00DA7B0D">
        <w:rPr>
          <w:rFonts w:ascii="Arial" w:hAnsi="Arial" w:cs="Arial"/>
          <w:sz w:val="22"/>
          <w:szCs w:val="22"/>
        </w:rPr>
        <w:t>.272</w:t>
      </w:r>
      <w:r>
        <w:rPr>
          <w:rFonts w:ascii="Arial" w:hAnsi="Arial" w:cs="Arial"/>
          <w:sz w:val="22"/>
          <w:szCs w:val="22"/>
        </w:rPr>
        <w:t>.</w:t>
      </w:r>
      <w:r w:rsidR="00C77D1B">
        <w:rPr>
          <w:rFonts w:ascii="Arial" w:hAnsi="Arial" w:cs="Arial"/>
          <w:sz w:val="22"/>
          <w:szCs w:val="22"/>
        </w:rPr>
        <w:t>42</w:t>
      </w:r>
      <w:r w:rsidR="00010718">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44AF3A4" w14:textId="1BA462DA" w:rsidR="00DA7B0D" w:rsidRPr="00A74145" w:rsidRDefault="00DA7B0D" w:rsidP="00A74145">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1BBDB965" w:rsidR="00DA7B0D" w:rsidRPr="00C77D1B" w:rsidRDefault="00DA7B0D" w:rsidP="00C77D1B">
      <w:pPr>
        <w:pStyle w:val="Tekstpodstawowy"/>
        <w:jc w:val="both"/>
        <w:rPr>
          <w:rFonts w:ascii="Arial" w:hAnsi="Arial" w:cs="Arial"/>
          <w:b/>
          <w:sz w:val="22"/>
          <w:szCs w:val="22"/>
        </w:rPr>
      </w:pPr>
      <w:r w:rsidRPr="00DA7B0D">
        <w:rPr>
          <w:rFonts w:ascii="Arial" w:hAnsi="Arial" w:cs="Arial"/>
          <w:sz w:val="22"/>
          <w:szCs w:val="22"/>
          <w:lang w:eastAsia="ar-SA"/>
        </w:rPr>
        <w:t>Na potrzeby postępowania o udzielenie zamówienia publicznego</w:t>
      </w:r>
      <w:r w:rsidRPr="00DA7B0D">
        <w:rPr>
          <w:rFonts w:ascii="Arial" w:hAnsi="Arial" w:cs="Arial"/>
          <w:sz w:val="22"/>
          <w:szCs w:val="22"/>
          <w:lang w:eastAsia="ar-SA"/>
        </w:rPr>
        <w:br/>
      </w:r>
      <w:r w:rsidRPr="00497977">
        <w:rPr>
          <w:rFonts w:ascii="Arial" w:hAnsi="Arial" w:cs="Arial"/>
          <w:sz w:val="22"/>
          <w:szCs w:val="22"/>
          <w:lang w:eastAsia="ar-SA"/>
        </w:rPr>
        <w:t xml:space="preserve">pn. </w:t>
      </w:r>
      <w:r w:rsidR="00C77D1B" w:rsidRPr="00C77D1B">
        <w:rPr>
          <w:rFonts w:ascii="Arial" w:hAnsi="Arial" w:cs="Arial"/>
          <w:b/>
          <w:sz w:val="22"/>
          <w:szCs w:val="22"/>
        </w:rPr>
        <w:t xml:space="preserve">Sporządzenie dokumentacji projektowej rozbudowy drogi powiatowej nr 4366W na odcinku od ronda R. Siewierskiego do mostu na rzece Długiej, gm. Zielonka </w:t>
      </w:r>
      <w:r w:rsidR="00C77D1B">
        <w:rPr>
          <w:rFonts w:ascii="Arial" w:hAnsi="Arial" w:cs="Arial"/>
          <w:b/>
          <w:sz w:val="22"/>
          <w:szCs w:val="22"/>
        </w:rPr>
        <w:t xml:space="preserve"> </w:t>
      </w:r>
      <w:r w:rsidR="00C77D1B" w:rsidRPr="00C77D1B">
        <w:rPr>
          <w:rFonts w:ascii="Arial" w:hAnsi="Arial" w:cs="Arial"/>
          <w:b/>
          <w:sz w:val="22"/>
          <w:szCs w:val="22"/>
        </w:rPr>
        <w:t>w ramach zadania</w:t>
      </w:r>
      <w:r w:rsidR="00C77D1B">
        <w:rPr>
          <w:rFonts w:ascii="Arial" w:hAnsi="Arial" w:cs="Arial"/>
          <w:b/>
          <w:sz w:val="22"/>
          <w:szCs w:val="22"/>
        </w:rPr>
        <w:t xml:space="preserve"> </w:t>
      </w:r>
      <w:r w:rsidR="00C77D1B" w:rsidRPr="00C77D1B">
        <w:rPr>
          <w:rFonts w:ascii="Arial" w:hAnsi="Arial" w:cs="Arial"/>
          <w:b/>
          <w:sz w:val="22"/>
          <w:szCs w:val="22"/>
        </w:rPr>
        <w:t>Dokumentacja projektowa rozbudowy DP Nr 4366W na odcinku od skrzyżowania z ul. Ks. Abramskiego do ronda R. Siewierskiego wraz z przebudową skrzyżowania gm. Zielonka - Poprawa bezpieczeństwa mieszkańców</w:t>
      </w:r>
      <w:r w:rsidR="00497977">
        <w:rPr>
          <w:rFonts w:ascii="Arial" w:hAnsi="Arial" w:cs="Arial"/>
          <w:sz w:val="22"/>
          <w:szCs w:val="22"/>
        </w:rPr>
        <w:t xml:space="preserve">, </w:t>
      </w:r>
      <w:r w:rsidRPr="00DA7B0D">
        <w:rPr>
          <w:rFonts w:ascii="Arial" w:hAnsi="Arial" w:cs="Arial"/>
          <w:sz w:val="22"/>
          <w:szCs w:val="22"/>
          <w:lang w:eastAsia="ar-SA"/>
        </w:rPr>
        <w:t>prowadzonego przez Powiat Wołomiński</w:t>
      </w:r>
      <w:r w:rsidRPr="00DA7B0D">
        <w:rPr>
          <w:rFonts w:ascii="Arial" w:hAnsi="Arial" w:cs="Arial"/>
          <w:i/>
          <w:sz w:val="22"/>
          <w:szCs w:val="22"/>
          <w:lang w:eastAsia="ar-SA"/>
        </w:rPr>
        <w:t xml:space="preserve">, </w:t>
      </w:r>
      <w:r w:rsidRPr="00DA7B0D">
        <w:rPr>
          <w:rFonts w:ascii="Arial" w:hAnsi="Arial" w:cs="Arial"/>
          <w:sz w:val="22"/>
          <w:szCs w:val="22"/>
          <w:lang w:eastAsia="ar-SA"/>
        </w:rPr>
        <w:t>oświadczam, co następuje:</w:t>
      </w:r>
    </w:p>
    <w:p w14:paraId="5BE233B1" w14:textId="77777777" w:rsidR="00DA7B0D" w:rsidRP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8A0A53">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24D9F437" w14:textId="274382B1" w:rsidR="00DA7B0D" w:rsidRDefault="00DA7B0D" w:rsidP="008A0A53">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497977">
      <w:pPr>
        <w:spacing w:line="271" w:lineRule="auto"/>
        <w:jc w:val="both"/>
        <w:rPr>
          <w:rFonts w:ascii="Arial" w:hAnsi="Arial" w:cs="Arial"/>
          <w:sz w:val="22"/>
          <w:szCs w:val="22"/>
        </w:rPr>
      </w:pPr>
    </w:p>
    <w:p w14:paraId="639603A2"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0D1647E1" w14:textId="77777777" w:rsidR="00DA7B0D" w:rsidRPr="00DA7B0D" w:rsidRDefault="00DA7B0D" w:rsidP="00DA7B0D">
      <w:pPr>
        <w:spacing w:line="271" w:lineRule="auto"/>
        <w:jc w:val="both"/>
        <w:rPr>
          <w:rFonts w:ascii="Arial" w:hAnsi="Arial" w:cs="Arial"/>
          <w:sz w:val="22"/>
          <w:szCs w:val="22"/>
        </w:rPr>
      </w:pP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3E35B4E8" w14:textId="59985D1D" w:rsidR="00DA7B0D" w:rsidRPr="00DA7B0D" w:rsidRDefault="00DA7B0D" w:rsidP="00497977">
      <w:pPr>
        <w:spacing w:line="271" w:lineRule="auto"/>
        <w:ind w:left="5664" w:firstLine="708"/>
        <w:jc w:val="both"/>
        <w:rPr>
          <w:rFonts w:ascii="Arial" w:hAnsi="Arial" w:cs="Arial"/>
          <w:i/>
          <w:sz w:val="22"/>
          <w:szCs w:val="22"/>
        </w:rPr>
      </w:pPr>
      <w:r w:rsidRPr="00DA7B0D">
        <w:rPr>
          <w:rFonts w:ascii="Arial" w:hAnsi="Arial" w:cs="Arial"/>
          <w:i/>
          <w:sz w:val="22"/>
          <w:szCs w:val="22"/>
        </w:rPr>
        <w:t>(podpis)</w:t>
      </w:r>
    </w:p>
    <w:p w14:paraId="2067D8AE" w14:textId="57BA3193" w:rsidR="00497977" w:rsidRPr="00DA7B0D" w:rsidRDefault="00497977" w:rsidP="00497977">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3</w:t>
      </w:r>
    </w:p>
    <w:p w14:paraId="4AF03CF7" w14:textId="62A900B5" w:rsidR="00497977" w:rsidRPr="00DA7B0D" w:rsidRDefault="00497977" w:rsidP="00497977">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C77D1B">
        <w:rPr>
          <w:rFonts w:ascii="Arial" w:hAnsi="Arial" w:cs="Arial"/>
          <w:sz w:val="22"/>
          <w:szCs w:val="22"/>
        </w:rPr>
        <w:t>42</w:t>
      </w:r>
      <w:r w:rsidR="00010718">
        <w:rPr>
          <w:rFonts w:ascii="Arial" w:hAnsi="Arial" w:cs="Arial"/>
          <w:sz w:val="22"/>
          <w:szCs w:val="22"/>
        </w:rPr>
        <w:t>.2023</w:t>
      </w:r>
    </w:p>
    <w:p w14:paraId="70A41AB6" w14:textId="31808623" w:rsidR="00497977" w:rsidRPr="00C77D1B" w:rsidRDefault="00497977" w:rsidP="00497977">
      <w:pPr>
        <w:pStyle w:val="Nagwek3"/>
        <w:suppressAutoHyphens/>
        <w:jc w:val="center"/>
        <w:rPr>
          <w:rFonts w:ascii="Arial" w:hAnsi="Arial" w:cs="Arial"/>
          <w:b/>
          <w:bCs/>
          <w:color w:val="auto"/>
          <w:sz w:val="22"/>
          <w:szCs w:val="22"/>
        </w:rPr>
      </w:pPr>
      <w:r w:rsidRPr="00C77D1B">
        <w:rPr>
          <w:rFonts w:ascii="Arial" w:hAnsi="Arial" w:cs="Arial"/>
          <w:b/>
          <w:bCs/>
          <w:color w:val="auto"/>
          <w:sz w:val="22"/>
          <w:szCs w:val="22"/>
        </w:rPr>
        <w:t>Istotne postanowienia umowy</w:t>
      </w:r>
    </w:p>
    <w:p w14:paraId="29A404DA" w14:textId="145AEB2D" w:rsidR="00A74145" w:rsidRPr="00C77D1B" w:rsidRDefault="00A74145" w:rsidP="00010718">
      <w:pPr>
        <w:jc w:val="both"/>
        <w:rPr>
          <w:rFonts w:ascii="Arial" w:hAnsi="Arial" w:cs="Arial"/>
          <w:sz w:val="22"/>
          <w:szCs w:val="22"/>
        </w:rPr>
      </w:pPr>
    </w:p>
    <w:p w14:paraId="48AD7155"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 1</w:t>
      </w:r>
    </w:p>
    <w:p w14:paraId="40E1A6CA"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 xml:space="preserve">Podstawę zawartej umowy stanowi przeprowadzone postępowanie przetargowe </w:t>
      </w:r>
      <w:r w:rsidRPr="00C77D1B">
        <w:rPr>
          <w:rFonts w:ascii="Arial" w:hAnsi="Arial" w:cs="Arial"/>
          <w:b/>
          <w:color w:val="000000" w:themeColor="text1"/>
          <w:sz w:val="22"/>
          <w:szCs w:val="22"/>
        </w:rPr>
        <w:t>SPW………2023</w:t>
      </w:r>
      <w:r w:rsidRPr="00C77D1B">
        <w:rPr>
          <w:rFonts w:ascii="Arial" w:hAnsi="Arial" w:cs="Arial"/>
          <w:color w:val="000000" w:themeColor="text1"/>
          <w:sz w:val="22"/>
          <w:szCs w:val="22"/>
        </w:rPr>
        <w:t xml:space="preserve"> w trybie podstawowym udzielenia zamówienia.</w:t>
      </w:r>
    </w:p>
    <w:p w14:paraId="2BC87637" w14:textId="77777777" w:rsidR="00C77D1B" w:rsidRPr="00C77D1B" w:rsidRDefault="00C77D1B" w:rsidP="00C77D1B">
      <w:pPr>
        <w:pStyle w:val="Nagwek4"/>
        <w:jc w:val="center"/>
        <w:rPr>
          <w:rFonts w:ascii="Arial" w:hAnsi="Arial" w:cs="Arial"/>
          <w:color w:val="000000" w:themeColor="text1"/>
          <w:sz w:val="22"/>
          <w:szCs w:val="22"/>
        </w:rPr>
      </w:pPr>
      <w:r w:rsidRPr="00C77D1B">
        <w:rPr>
          <w:rFonts w:ascii="Arial" w:hAnsi="Arial" w:cs="Arial"/>
          <w:color w:val="000000" w:themeColor="text1"/>
          <w:sz w:val="22"/>
          <w:szCs w:val="22"/>
        </w:rPr>
        <w:t>I POSTANOWIENIA OGÓLNE</w:t>
      </w:r>
    </w:p>
    <w:p w14:paraId="446BE5DC"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 2</w:t>
      </w:r>
    </w:p>
    <w:p w14:paraId="7A5E0681" w14:textId="77777777" w:rsidR="00C77D1B" w:rsidRPr="00C77D1B" w:rsidRDefault="00C77D1B" w:rsidP="00C77D1B">
      <w:pPr>
        <w:jc w:val="both"/>
        <w:rPr>
          <w:rFonts w:ascii="Arial" w:hAnsi="Arial" w:cs="Arial"/>
          <w:i/>
          <w:iCs/>
          <w:color w:val="000000" w:themeColor="text1"/>
          <w:sz w:val="22"/>
          <w:szCs w:val="22"/>
          <w:highlight w:val="yellow"/>
        </w:rPr>
      </w:pPr>
      <w:r w:rsidRPr="00C77D1B">
        <w:rPr>
          <w:rFonts w:ascii="Arial" w:hAnsi="Arial" w:cs="Arial"/>
          <w:color w:val="000000" w:themeColor="text1"/>
          <w:sz w:val="22"/>
          <w:szCs w:val="22"/>
        </w:rPr>
        <w:t xml:space="preserve">Przedmiotem zamówienia jest wykonanie dokumentacji projektowej rozbudowy drogi powiatowej nr 4366W na odcinku od ronda R. Siewierskiego do mostu na rzece Długiej, gm. Zielonka. </w:t>
      </w:r>
    </w:p>
    <w:p w14:paraId="042C7E0D"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§3</w:t>
      </w:r>
    </w:p>
    <w:p w14:paraId="39EC5D83" w14:textId="77777777" w:rsidR="00C77D1B" w:rsidRPr="00C77D1B" w:rsidRDefault="00C77D1B" w:rsidP="00C77D1B">
      <w:pPr>
        <w:pStyle w:val="Akapitzlist"/>
        <w:numPr>
          <w:ilvl w:val="0"/>
          <w:numId w:val="56"/>
        </w:numPr>
        <w:autoSpaceDE w:val="0"/>
        <w:autoSpaceDN w:val="0"/>
        <w:adjustRightInd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Integralną część niniejszej umowy stanowią:</w:t>
      </w:r>
    </w:p>
    <w:p w14:paraId="3BCC4B8C" w14:textId="77777777" w:rsidR="00C77D1B" w:rsidRPr="00C77D1B" w:rsidRDefault="00C77D1B" w:rsidP="00C77D1B">
      <w:pPr>
        <w:pStyle w:val="Akapitzlist"/>
        <w:numPr>
          <w:ilvl w:val="1"/>
          <w:numId w:val="55"/>
        </w:numPr>
        <w:autoSpaceDE w:val="0"/>
        <w:autoSpaceDN w:val="0"/>
        <w:adjustRightInd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Zestawienie poszczególnych składników przedmiotu Umowy z określeniem wynagrodzenia brutto i stawki VAT – Załącznik Nr 1 zgodnie z ofertą Jednostki Projektowej. </w:t>
      </w:r>
    </w:p>
    <w:p w14:paraId="277B1559" w14:textId="77777777" w:rsidR="00C77D1B" w:rsidRPr="00C77D1B" w:rsidRDefault="00C77D1B" w:rsidP="00C77D1B">
      <w:pPr>
        <w:pStyle w:val="Akapitzlist"/>
        <w:numPr>
          <w:ilvl w:val="1"/>
          <w:numId w:val="55"/>
        </w:numPr>
        <w:autoSpaceDE w:val="0"/>
        <w:autoSpaceDN w:val="0"/>
        <w:adjustRightInd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Specyfikacja Warunków Zamówienia, </w:t>
      </w:r>
    </w:p>
    <w:p w14:paraId="37EEC8DB" w14:textId="77777777" w:rsidR="00C77D1B" w:rsidRPr="00C77D1B" w:rsidRDefault="00C77D1B" w:rsidP="00C77D1B">
      <w:pPr>
        <w:pStyle w:val="Akapitzlist"/>
        <w:numPr>
          <w:ilvl w:val="1"/>
          <w:numId w:val="55"/>
        </w:numPr>
        <w:autoSpaceDE w:val="0"/>
        <w:autoSpaceDN w:val="0"/>
        <w:adjustRightInd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Oferta z dnia ……………….</w:t>
      </w:r>
    </w:p>
    <w:p w14:paraId="5E9C4503" w14:textId="77777777" w:rsidR="00C77D1B" w:rsidRPr="00C77D1B" w:rsidRDefault="00C77D1B" w:rsidP="00C77D1B">
      <w:pPr>
        <w:pStyle w:val="Akapitzlist"/>
        <w:numPr>
          <w:ilvl w:val="0"/>
          <w:numId w:val="56"/>
        </w:numPr>
        <w:autoSpaceDE w:val="0"/>
        <w:autoSpaceDN w:val="0"/>
        <w:adjustRightInd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rozbieżności w treści umowy i stanowiących jej integralną część załączników pierwszeństwo przyznaje się Specyfikacji Warunków Zamówienia, a następnie umowie i ofercie.</w:t>
      </w:r>
    </w:p>
    <w:p w14:paraId="2C105A8F"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§4</w:t>
      </w:r>
    </w:p>
    <w:p w14:paraId="0A6EEAF5" w14:textId="77777777" w:rsidR="00C77D1B" w:rsidRPr="00C77D1B" w:rsidRDefault="00C77D1B" w:rsidP="00C77D1B">
      <w:pPr>
        <w:numPr>
          <w:ilvl w:val="0"/>
          <w:numId w:val="45"/>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Do kierowania wykonywaniem dokumentacji oraz koordynacji prac projektowych Jednostka Projektowa wyznacza:</w:t>
      </w:r>
    </w:p>
    <w:p w14:paraId="5C3865A9"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w:t>
      </w:r>
    </w:p>
    <w:p w14:paraId="7AA0E81F" w14:textId="77777777" w:rsidR="00C77D1B" w:rsidRPr="00C77D1B" w:rsidRDefault="00C77D1B" w:rsidP="00C77D1B">
      <w:pPr>
        <w:jc w:val="center"/>
        <w:rPr>
          <w:rFonts w:ascii="Arial" w:hAnsi="Arial" w:cs="Arial"/>
          <w:i/>
          <w:iCs/>
          <w:color w:val="000000" w:themeColor="text1"/>
          <w:sz w:val="22"/>
          <w:szCs w:val="22"/>
        </w:rPr>
      </w:pPr>
      <w:r w:rsidRPr="00C77D1B">
        <w:rPr>
          <w:rFonts w:ascii="Arial" w:hAnsi="Arial" w:cs="Arial"/>
          <w:i/>
          <w:iCs/>
          <w:color w:val="000000" w:themeColor="text1"/>
          <w:sz w:val="22"/>
          <w:szCs w:val="22"/>
        </w:rPr>
        <w:t>Imię, nazwisko, funkcja lub stanowisko służbowe</w:t>
      </w:r>
    </w:p>
    <w:p w14:paraId="09F5E467"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tel.: ...........................................................,</w:t>
      </w:r>
    </w:p>
    <w:p w14:paraId="3947EFB4"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e-mail: ……………………………………………….</w:t>
      </w:r>
    </w:p>
    <w:p w14:paraId="17C38D48" w14:textId="77777777" w:rsidR="00C77D1B" w:rsidRPr="00C77D1B" w:rsidRDefault="00C77D1B" w:rsidP="00C77D1B">
      <w:pPr>
        <w:numPr>
          <w:ilvl w:val="0"/>
          <w:numId w:val="45"/>
        </w:numPr>
        <w:suppressAutoHyphens/>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Zamawiający wyznacza osoby, z których każda może działać samodzielnie, jako odpowiedzialne w zakresie wykonywania obowiązków umowy:</w:t>
      </w:r>
    </w:p>
    <w:p w14:paraId="440FC22C" w14:textId="77777777" w:rsidR="00C77D1B" w:rsidRPr="00C77D1B" w:rsidRDefault="00C77D1B" w:rsidP="00C77D1B">
      <w:pPr>
        <w:jc w:val="both"/>
        <w:rPr>
          <w:rFonts w:ascii="Arial" w:hAnsi="Arial" w:cs="Arial"/>
          <w:bCs/>
          <w:color w:val="000000" w:themeColor="text1"/>
          <w:sz w:val="22"/>
          <w:szCs w:val="22"/>
        </w:rPr>
      </w:pPr>
      <w:r w:rsidRPr="00C77D1B">
        <w:rPr>
          <w:rFonts w:ascii="Arial" w:hAnsi="Arial" w:cs="Arial"/>
          <w:bCs/>
          <w:color w:val="000000" w:themeColor="text1"/>
          <w:sz w:val="22"/>
          <w:szCs w:val="22"/>
        </w:rPr>
        <w:t>Rafała Urbaniaka – Naczelnika Wydziału Dróg Powiatowych</w:t>
      </w:r>
    </w:p>
    <w:p w14:paraId="2B98E29C" w14:textId="77777777" w:rsidR="00C77D1B" w:rsidRPr="00C77D1B" w:rsidRDefault="00C77D1B" w:rsidP="00C77D1B">
      <w:pPr>
        <w:jc w:val="both"/>
        <w:rPr>
          <w:rFonts w:ascii="Arial" w:hAnsi="Arial" w:cs="Arial"/>
          <w:bCs/>
          <w:color w:val="000000" w:themeColor="text1"/>
          <w:sz w:val="22"/>
          <w:szCs w:val="22"/>
        </w:rPr>
      </w:pPr>
      <w:r w:rsidRPr="00C77D1B">
        <w:rPr>
          <w:rFonts w:ascii="Arial" w:hAnsi="Arial" w:cs="Arial"/>
          <w:color w:val="000000" w:themeColor="text1"/>
          <w:sz w:val="22"/>
          <w:szCs w:val="22"/>
        </w:rPr>
        <w:t>Annę Zawiślańską</w:t>
      </w:r>
      <w:r w:rsidRPr="00C77D1B">
        <w:rPr>
          <w:rFonts w:ascii="Arial" w:hAnsi="Arial" w:cs="Arial"/>
          <w:bCs/>
          <w:color w:val="000000" w:themeColor="text1"/>
          <w:sz w:val="22"/>
          <w:szCs w:val="22"/>
        </w:rPr>
        <w:t xml:space="preserve"> - Starszego Inspektora w Wydziale Dróg Powiatowych; </w:t>
      </w:r>
    </w:p>
    <w:p w14:paraId="233A3F3C" w14:textId="77777777" w:rsidR="00C77D1B" w:rsidRPr="00C77D1B" w:rsidRDefault="00EB71B1" w:rsidP="00C77D1B">
      <w:pPr>
        <w:jc w:val="both"/>
        <w:rPr>
          <w:rFonts w:ascii="Arial" w:hAnsi="Arial" w:cs="Arial"/>
          <w:color w:val="000000" w:themeColor="text1"/>
          <w:sz w:val="22"/>
          <w:szCs w:val="22"/>
          <w:lang w:val="en-US"/>
        </w:rPr>
      </w:pPr>
      <w:hyperlink r:id="rId33" w:history="1">
        <w:r w:rsidR="00C77D1B" w:rsidRPr="00C77D1B">
          <w:rPr>
            <w:rStyle w:val="Hipercze"/>
            <w:rFonts w:ascii="Arial" w:hAnsi="Arial" w:cs="Arial"/>
            <w:color w:val="000000" w:themeColor="text1"/>
            <w:sz w:val="22"/>
            <w:szCs w:val="22"/>
            <w:lang w:val="en-US"/>
          </w:rPr>
          <w:t>tel:.22-779-47-79</w:t>
        </w:r>
      </w:hyperlink>
      <w:r w:rsidR="00C77D1B" w:rsidRPr="00C77D1B">
        <w:rPr>
          <w:rFonts w:ascii="Arial" w:hAnsi="Arial" w:cs="Arial"/>
          <w:color w:val="000000" w:themeColor="text1"/>
          <w:sz w:val="22"/>
          <w:szCs w:val="22"/>
          <w:lang w:val="en-US"/>
        </w:rPr>
        <w:t xml:space="preserve"> , e</w:t>
      </w:r>
      <w:r w:rsidR="00C77D1B" w:rsidRPr="00C77D1B">
        <w:rPr>
          <w:rFonts w:ascii="Arial" w:hAnsi="Arial" w:cs="Arial"/>
          <w:color w:val="000000" w:themeColor="text1"/>
          <w:sz w:val="22"/>
          <w:szCs w:val="22"/>
          <w:lang w:val="en-US"/>
        </w:rPr>
        <w:noBreakHyphen/>
        <w:t>mail: </w:t>
      </w:r>
      <w:hyperlink r:id="rId34" w:history="1">
        <w:r w:rsidR="00C77D1B" w:rsidRPr="00C77D1B">
          <w:rPr>
            <w:rStyle w:val="Hipercze"/>
            <w:rFonts w:ascii="Arial" w:hAnsi="Arial" w:cs="Arial"/>
            <w:color w:val="000000" w:themeColor="text1"/>
            <w:sz w:val="22"/>
            <w:szCs w:val="22"/>
            <w:lang w:val="en-US"/>
          </w:rPr>
          <w:t>a.zawislanska@powiat-wolominski.pl</w:t>
        </w:r>
      </w:hyperlink>
    </w:p>
    <w:p w14:paraId="0C989BFE" w14:textId="77777777" w:rsidR="00C77D1B" w:rsidRPr="00C77D1B" w:rsidRDefault="00C77D1B" w:rsidP="00C77D1B">
      <w:pPr>
        <w:numPr>
          <w:ilvl w:val="0"/>
          <w:numId w:val="45"/>
        </w:numPr>
        <w:suppressAutoHyphens/>
        <w:spacing w:after="120"/>
        <w:ind w:left="0" w:firstLine="0"/>
        <w:jc w:val="both"/>
        <w:rPr>
          <w:rFonts w:ascii="Arial" w:hAnsi="Arial" w:cs="Arial"/>
          <w:b/>
          <w:color w:val="000000" w:themeColor="text1"/>
          <w:sz w:val="22"/>
          <w:szCs w:val="22"/>
        </w:rPr>
      </w:pPr>
      <w:r w:rsidRPr="00C77D1B">
        <w:rPr>
          <w:rFonts w:ascii="Arial" w:hAnsi="Arial" w:cs="Arial"/>
          <w:color w:val="000000" w:themeColor="text1"/>
          <w:sz w:val="22"/>
          <w:szCs w:val="22"/>
        </w:rPr>
        <w:t>Zmiana osób wskazanych powyżej nie wymaga aneksu, a jedynie pisemnego poinformowania Stron.</w:t>
      </w:r>
    </w:p>
    <w:p w14:paraId="55A525C8"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§5</w:t>
      </w:r>
    </w:p>
    <w:p w14:paraId="3BA74093" w14:textId="77777777" w:rsidR="00C77D1B" w:rsidRPr="00C77D1B" w:rsidRDefault="00C77D1B" w:rsidP="00C77D1B">
      <w:pPr>
        <w:pStyle w:val="Akapitzlist"/>
        <w:numPr>
          <w:ilvl w:val="0"/>
          <w:numId w:val="7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Jednostka Projektowa w ramach niniejszej umowy i wynagrodzenia ryczałtowego zobowiązana jest do: </w:t>
      </w:r>
    </w:p>
    <w:p w14:paraId="1A6515DB"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2 koncepcji zagospodarowania terenu; w ramach których należy:</w:t>
      </w:r>
    </w:p>
    <w:p w14:paraId="33042CDB"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opisać stan istniejący,</w:t>
      </w:r>
    </w:p>
    <w:p w14:paraId="42398D2C"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sporządzić rysunek istniejącego przekroju poprzecznego charakterystycznego dla danego odcinka drogi;</w:t>
      </w:r>
    </w:p>
    <w:p w14:paraId="34E9B2FE"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sporządzić analizę szerokości pasa drogowego;</w:t>
      </w:r>
    </w:p>
    <w:p w14:paraId="0484843B"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przedstawić charakterystyczne parametry techniczno-użytkowe wraz z ich wartościami minimalnymi wraz ze wskazaniem przepisów je określających;</w:t>
      </w:r>
    </w:p>
    <w:p w14:paraId="6AD1899F"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przedstawić przekroje poprzeczne i podłużne, wstępny projekt konstrukcji nawierzchni;</w:t>
      </w:r>
    </w:p>
    <w:p w14:paraId="03998FD4"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zidentyfikować występujące kolizje;</w:t>
      </w:r>
    </w:p>
    <w:p w14:paraId="352F5D42"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oszacować koszty budowy;</w:t>
      </w:r>
    </w:p>
    <w:p w14:paraId="75196B04" w14:textId="77777777" w:rsidR="00C77D1B" w:rsidRPr="00C77D1B" w:rsidRDefault="00C77D1B" w:rsidP="00C77D1B">
      <w:pPr>
        <w:pStyle w:val="Akapitzlist"/>
        <w:numPr>
          <w:ilvl w:val="2"/>
          <w:numId w:val="60"/>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przedstawić koncepcję stałej organizacji ruchu.</w:t>
      </w:r>
    </w:p>
    <w:p w14:paraId="6B2B6193" w14:textId="77777777" w:rsidR="00C77D1B" w:rsidRPr="00C77D1B" w:rsidRDefault="00C77D1B" w:rsidP="00C77D1B">
      <w:pPr>
        <w:pStyle w:val="Akapitzlist"/>
        <w:ind w:left="0"/>
        <w:jc w:val="both"/>
        <w:rPr>
          <w:rFonts w:ascii="Arial" w:hAnsi="Arial" w:cs="Arial"/>
          <w:color w:val="000000" w:themeColor="text1"/>
          <w:sz w:val="22"/>
          <w:szCs w:val="22"/>
        </w:rPr>
      </w:pPr>
      <w:r w:rsidRPr="00C77D1B">
        <w:rPr>
          <w:rFonts w:ascii="Arial" w:hAnsi="Arial" w:cs="Arial"/>
          <w:color w:val="000000" w:themeColor="text1"/>
          <w:sz w:val="22"/>
          <w:szCs w:val="22"/>
        </w:rPr>
        <w:lastRenderedPageBreak/>
        <w:t xml:space="preserve">Koncepcje powinny zostać przedłożone do akceptacji Zamawiającego; po 1 egz. w wersji papierowej drukowanej na formacie o wymiarach max. 297 mm x 1000 mm. </w:t>
      </w:r>
    </w:p>
    <w:p w14:paraId="7A4B3E9B"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wykonania czterech fotorealistycznych wizualizacji (dla zatwierdzonego wariantu koncepcji); wizualizacje zostaną przygotowane poprzez wykonanie fotografii wskazanych punktów i naniesienie na nie grafik prezentujących projektowane elementy zagospodarowania pasa drogowego; ponadto:</w:t>
      </w:r>
    </w:p>
    <w:p w14:paraId="33ADCA67" w14:textId="77777777" w:rsidR="00C77D1B" w:rsidRPr="00C77D1B" w:rsidRDefault="00C77D1B" w:rsidP="00C77D1B">
      <w:pPr>
        <w:pStyle w:val="Akapitzlist"/>
        <w:numPr>
          <w:ilvl w:val="0"/>
          <w:numId w:val="65"/>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wizualizacje zostaną przygotowane w postaci elektronicznych plików graficznych, dostarczonych w formatach pdf i jpg w rozdzielczości 300 dpi oraz rozdzielczości umożliwiającej publikację grafik na stronie internetowej (rozmiar pojedynczego pliku do publikacji na stronie internetowej do 1 MB);</w:t>
      </w:r>
    </w:p>
    <w:p w14:paraId="2D3AA244" w14:textId="77777777" w:rsidR="00C77D1B" w:rsidRPr="00C77D1B" w:rsidRDefault="00C77D1B" w:rsidP="00C77D1B">
      <w:pPr>
        <w:pStyle w:val="Akapitzlist"/>
        <w:numPr>
          <w:ilvl w:val="0"/>
          <w:numId w:val="65"/>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wizualizacje zostaną dodatkowo wydrukowane na papierze fotograficznym w formacie min. A3 i rozdzielczości min 300 dpi, i dostarczone do siedziby Zamawiającego z liczbie min. 1 kopii dla każdej z wizualizacji) ;</w:t>
      </w:r>
    </w:p>
    <w:p w14:paraId="3D6FE42B" w14:textId="77777777" w:rsidR="00C77D1B" w:rsidRPr="00C77D1B" w:rsidRDefault="00C77D1B" w:rsidP="00C77D1B">
      <w:pPr>
        <w:pStyle w:val="Akapitzlist"/>
        <w:numPr>
          <w:ilvl w:val="0"/>
          <w:numId w:val="65"/>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dokładna lokalizacja miejsc do wykonania fotografii stanowiących podstawę wizualizacji zostanie wskazana przez Zamawiającego.</w:t>
      </w:r>
    </w:p>
    <w:p w14:paraId="08911AD1"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harmonogramu prac projektowych określającego terminy przygotowania poszczególnych części dokumentacji projektowej; powyższy harmonogram zostanie przekazany wraz z koncepcją;</w:t>
      </w:r>
    </w:p>
    <w:p w14:paraId="41BE8B8F"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w terminie 30 dni po uzyskaniu akceptacji koncepcji zagospodarowania terenu przez Zamawiającego:</w:t>
      </w:r>
    </w:p>
    <w:p w14:paraId="45FCB94D" w14:textId="77777777" w:rsidR="00C77D1B" w:rsidRPr="00C77D1B" w:rsidRDefault="00C77D1B" w:rsidP="00C77D1B">
      <w:pPr>
        <w:pStyle w:val="Akapitzlist"/>
        <w:numPr>
          <w:ilvl w:val="1"/>
          <w:numId w:val="6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materiałów wyjściowych do przeprowadzenia procedur związanych z wykonaniem map podziałowych tj. zostanie przygotowane zestawienie nieruchomości, które będą dzielone oraz przejmowane w całości pod pas drogi powiatowej</w:t>
      </w:r>
    </w:p>
    <w:p w14:paraId="0B5D9C56" w14:textId="77777777" w:rsidR="00C77D1B" w:rsidRPr="00C77D1B" w:rsidRDefault="00C77D1B" w:rsidP="00C77D1B">
      <w:pPr>
        <w:pStyle w:val="Akapitzlist"/>
        <w:numPr>
          <w:ilvl w:val="1"/>
          <w:numId w:val="6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planu sytuacyjnego z zaznaczoną ostateczną projektowaną linią rozgraniczającą pas drogi;</w:t>
      </w:r>
    </w:p>
    <w:p w14:paraId="21434F29"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uzyskania aktualnych podkładów geodezyjnych (map do celów projektowych) niezbędnych do opracowania projektu budowlanego;</w:t>
      </w:r>
    </w:p>
    <w:p w14:paraId="2E40890D"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uzyskania wypisów z ewidencji gruntów aktualnych na dzień złożenia wniosku o ZRID w zakresie inwestycji (nie starsze niż 30 dni) - 1 egz.; </w:t>
      </w:r>
    </w:p>
    <w:p w14:paraId="7CD67130"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49C14ADA"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17617653"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1104FB90"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073379A4"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przygotowania inwentaryzacji zieleni wraz z projektem w zakresie branży zieleni warunkujących otrzymanie stosownej zgody na wycinkę drzew i krzewów kolidujących z inwestycją oraz umożliwiających ich wycinkę w terenie oraz plan nasadzeń zastępczych – w ilości 5 egz</w:t>
      </w:r>
    </w:p>
    <w:p w14:paraId="5CCE3024"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opracowania przedmiarów i kosztorysów inwestorskich niezbędnych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w:t>
      </w:r>
      <w:r w:rsidRPr="00C77D1B">
        <w:rPr>
          <w:rFonts w:ascii="Arial" w:hAnsi="Arial" w:cs="Arial"/>
          <w:color w:val="000000" w:themeColor="text1"/>
          <w:sz w:val="22"/>
          <w:szCs w:val="22"/>
        </w:rPr>
        <w:lastRenderedPageBreak/>
        <w:t>projektowych oraz planowanych kosztów robót budowlanych określonych w programie funkcjonalno-użytkowym), przedmiary oraz kosztorysy inwestorskie – w ilości po 3 egz.,</w:t>
      </w:r>
    </w:p>
    <w:p w14:paraId="6D19AB51"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opracowania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0CCE4541"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wykonanie opracowania geodezyjnego projektu podziału 15 nieruchomości pod realizację inwestycji drogowej do celów związanych z uzyskaniem decyzji o zezwoleniu na realizację inwestycji drogowej (ZRID)uzyskania przez Jednostkę Projektową w imieniu Zamawiającego decyzji o zezwoleniu na realizację inwestycji drogowej (ZRID) posiadającej rygor natychmiastowej wykonalności,</w:t>
      </w:r>
    </w:p>
    <w:p w14:paraId="604387C8"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ustalenia granic pasa drogowego przed przystąpieniem do sporządzania mapy do celów projektowych,</w:t>
      </w:r>
    </w:p>
    <w:p w14:paraId="19BCF434"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uzyskania warunków technicznych oraz dokonanie uzgodnień niezbędnych do prawidłowego opracowania dokumentacji projektowej;</w:t>
      </w:r>
    </w:p>
    <w:p w14:paraId="00F11BA1"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3CBD8D76"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4EE8B485"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dokonywania uzupełnień lub wyjaśnień szczegółowych dotyczących opracowanej dokumentacji, na każde żądanie Zamawiającego lub Wykonawcy realizującego roboty budowlane na podstawie tej dokumentacji, bez dodatkowych roszczeń finansowych;</w:t>
      </w:r>
    </w:p>
    <w:p w14:paraId="506230A7" w14:textId="77777777" w:rsidR="00C77D1B" w:rsidRPr="00C77D1B" w:rsidRDefault="00C77D1B" w:rsidP="00C77D1B">
      <w:pPr>
        <w:pStyle w:val="Akapitzlist"/>
        <w:numPr>
          <w:ilvl w:val="1"/>
          <w:numId w:val="59"/>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sprawowania nadzoru autorskiego na żądanie Zamawiającego lub właściwego organu w zakresie: </w:t>
      </w:r>
    </w:p>
    <w:p w14:paraId="61F14471" w14:textId="77777777" w:rsidR="00C77D1B" w:rsidRPr="00C77D1B" w:rsidRDefault="00C77D1B" w:rsidP="00C77D1B">
      <w:pPr>
        <w:pStyle w:val="Akapitzlist"/>
        <w:numPr>
          <w:ilvl w:val="0"/>
          <w:numId w:val="63"/>
        </w:numPr>
        <w:tabs>
          <w:tab w:val="left" w:pos="993"/>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stwierdzania w toku wykonania robót budowlanych zgodności realizacji z projektem, </w:t>
      </w:r>
    </w:p>
    <w:p w14:paraId="7FDB91B7" w14:textId="77777777" w:rsidR="00C77D1B" w:rsidRPr="00C77D1B" w:rsidRDefault="00C77D1B" w:rsidP="00C77D1B">
      <w:pPr>
        <w:pStyle w:val="Akapitzlist"/>
        <w:numPr>
          <w:ilvl w:val="0"/>
          <w:numId w:val="63"/>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uzgadniania możliwości wprowadzenia rozwiązań zamiennych w stosunku do przewidzianych </w:t>
      </w:r>
    </w:p>
    <w:p w14:paraId="2572248D" w14:textId="77777777" w:rsidR="00C77D1B" w:rsidRPr="00C77D1B" w:rsidRDefault="00C77D1B" w:rsidP="00C77D1B">
      <w:pPr>
        <w:pStyle w:val="Akapitzlist"/>
        <w:numPr>
          <w:ilvl w:val="0"/>
          <w:numId w:val="63"/>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w projekcie, zgłoszonych przez kierownika budowy lub inspektora nadzoru inwestorskiego. </w:t>
      </w:r>
    </w:p>
    <w:p w14:paraId="26F0ED7F" w14:textId="77777777" w:rsidR="00C77D1B" w:rsidRPr="00C77D1B" w:rsidRDefault="00C77D1B" w:rsidP="00C77D1B">
      <w:pPr>
        <w:pStyle w:val="Akapitzlist"/>
        <w:numPr>
          <w:ilvl w:val="0"/>
          <w:numId w:val="7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03D3E46D" w14:textId="77777777" w:rsidR="00C77D1B" w:rsidRPr="00C77D1B" w:rsidRDefault="00C77D1B" w:rsidP="00C77D1B">
      <w:pPr>
        <w:pStyle w:val="Nagwek4"/>
        <w:spacing w:after="120"/>
        <w:rPr>
          <w:rFonts w:ascii="Arial" w:hAnsi="Arial" w:cs="Arial"/>
          <w:color w:val="000000" w:themeColor="text1"/>
          <w:sz w:val="22"/>
          <w:szCs w:val="22"/>
        </w:rPr>
      </w:pPr>
    </w:p>
    <w:p w14:paraId="72EEE16B"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II TERMINY</w:t>
      </w:r>
    </w:p>
    <w:p w14:paraId="514AAC13"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§6</w:t>
      </w:r>
    </w:p>
    <w:p w14:paraId="38B82573" w14:textId="77777777" w:rsidR="00C77D1B" w:rsidRPr="00C77D1B" w:rsidRDefault="00C77D1B" w:rsidP="00C77D1B">
      <w:pPr>
        <w:numPr>
          <w:ilvl w:val="0"/>
          <w:numId w:val="42"/>
        </w:numPr>
        <w:ind w:left="0" w:firstLine="0"/>
        <w:jc w:val="both"/>
        <w:rPr>
          <w:rFonts w:ascii="Arial" w:hAnsi="Arial" w:cs="Arial"/>
          <w:color w:val="000000" w:themeColor="text1"/>
          <w:sz w:val="22"/>
          <w:szCs w:val="22"/>
        </w:rPr>
      </w:pPr>
      <w:r w:rsidRPr="00C77D1B">
        <w:rPr>
          <w:rFonts w:ascii="Arial" w:hAnsi="Arial" w:cs="Arial"/>
          <w:b/>
          <w:color w:val="000000" w:themeColor="text1"/>
          <w:sz w:val="22"/>
          <w:szCs w:val="22"/>
        </w:rPr>
        <w:t xml:space="preserve">Przed upływem 12 miesięcy od dnia podpisania umowy </w:t>
      </w:r>
      <w:bookmarkStart w:id="11" w:name="_Hlk129339751"/>
      <w:r w:rsidRPr="00C77D1B">
        <w:rPr>
          <w:rFonts w:ascii="Arial" w:hAnsi="Arial" w:cs="Arial"/>
          <w:b/>
          <w:color w:val="000000" w:themeColor="text1"/>
          <w:sz w:val="22"/>
          <w:szCs w:val="22"/>
        </w:rPr>
        <w:t xml:space="preserve">Jednostka Projektowa zobowiązana jest dostarczyć </w:t>
      </w:r>
      <w:bookmarkEnd w:id="11"/>
      <w:r w:rsidRPr="00C77D1B">
        <w:rPr>
          <w:rFonts w:ascii="Arial" w:hAnsi="Arial" w:cs="Arial"/>
          <w:b/>
          <w:color w:val="000000" w:themeColor="text1"/>
          <w:sz w:val="22"/>
          <w:szCs w:val="22"/>
        </w:rPr>
        <w:t>kompletną dokumentację projektową wraz z potwierdzeniem złożenia wniosku o wydanie decyzji o zezwoleniu na realizację inwestycji drogowej w Wydziale Budownictwa Starostwa Powiatowego w Wołominie</w:t>
      </w:r>
      <w:r w:rsidRPr="00C77D1B">
        <w:rPr>
          <w:rFonts w:ascii="Arial" w:hAnsi="Arial" w:cs="Arial"/>
          <w:color w:val="000000" w:themeColor="text1"/>
          <w:sz w:val="22"/>
          <w:szCs w:val="22"/>
        </w:rPr>
        <w:t>.</w:t>
      </w:r>
    </w:p>
    <w:p w14:paraId="0B8190BC" w14:textId="77777777" w:rsidR="00C77D1B" w:rsidRPr="00C77D1B" w:rsidRDefault="00C77D1B" w:rsidP="00C77D1B">
      <w:pPr>
        <w:numPr>
          <w:ilvl w:val="0"/>
          <w:numId w:val="42"/>
        </w:numPr>
        <w:ind w:left="0" w:firstLine="0"/>
        <w:jc w:val="both"/>
        <w:rPr>
          <w:rFonts w:ascii="Arial" w:hAnsi="Arial" w:cs="Arial"/>
          <w:color w:val="000000" w:themeColor="text1"/>
          <w:sz w:val="22"/>
          <w:szCs w:val="22"/>
        </w:rPr>
      </w:pPr>
      <w:r w:rsidRPr="00C77D1B">
        <w:rPr>
          <w:rFonts w:ascii="Arial" w:hAnsi="Arial" w:cs="Arial"/>
          <w:b/>
          <w:color w:val="000000" w:themeColor="text1"/>
          <w:sz w:val="22"/>
          <w:szCs w:val="22"/>
        </w:rPr>
        <w:t>Elementy wymienione w</w:t>
      </w:r>
      <w:r w:rsidRPr="00C77D1B">
        <w:rPr>
          <w:rFonts w:ascii="Arial" w:hAnsi="Arial" w:cs="Arial"/>
          <w:color w:val="000000" w:themeColor="text1"/>
          <w:sz w:val="22"/>
          <w:szCs w:val="22"/>
        </w:rPr>
        <w:t xml:space="preserve"> </w:t>
      </w:r>
      <w:r w:rsidRPr="00C77D1B">
        <w:rPr>
          <w:rFonts w:ascii="Arial" w:hAnsi="Arial" w:cs="Arial"/>
          <w:b/>
          <w:color w:val="000000" w:themeColor="text1"/>
          <w:sz w:val="22"/>
          <w:szCs w:val="22"/>
        </w:rPr>
        <w:t>§5 ust.1 pkt.1) należy wykonać w terminie………. dni od daty podpisania umowy.</w:t>
      </w:r>
    </w:p>
    <w:p w14:paraId="049A3B9E" w14:textId="77777777" w:rsidR="00C77D1B" w:rsidRPr="00C77D1B" w:rsidRDefault="00C77D1B" w:rsidP="00C77D1B">
      <w:pPr>
        <w:numPr>
          <w:ilvl w:val="0"/>
          <w:numId w:val="42"/>
        </w:numPr>
        <w:ind w:left="0" w:firstLine="0"/>
        <w:jc w:val="both"/>
        <w:rPr>
          <w:rFonts w:ascii="Arial" w:hAnsi="Arial" w:cs="Arial"/>
          <w:b/>
          <w:color w:val="000000" w:themeColor="text1"/>
          <w:sz w:val="22"/>
          <w:szCs w:val="22"/>
        </w:rPr>
      </w:pPr>
      <w:r w:rsidRPr="00C77D1B">
        <w:rPr>
          <w:rFonts w:ascii="Arial" w:hAnsi="Arial" w:cs="Arial"/>
          <w:b/>
          <w:color w:val="000000" w:themeColor="text1"/>
          <w:sz w:val="22"/>
          <w:szCs w:val="22"/>
        </w:rPr>
        <w:t>Najpóźniej w terminie 15 miesięcy od podpisania umowy Jednostka Projektowa zobowiązana jest dostarczyć decyzję o pozwoleniu na budowę do Wydziału Dróg Powiatowych Starostwa Powiatowego w Wołominie.</w:t>
      </w:r>
    </w:p>
    <w:p w14:paraId="2BEDBC2B" w14:textId="77777777" w:rsidR="00C77D1B" w:rsidRPr="00C77D1B" w:rsidRDefault="00C77D1B" w:rsidP="00C77D1B">
      <w:pPr>
        <w:rPr>
          <w:rFonts w:ascii="Arial" w:hAnsi="Arial" w:cs="Arial"/>
          <w:color w:val="000000" w:themeColor="text1"/>
          <w:sz w:val="22"/>
          <w:szCs w:val="22"/>
        </w:rPr>
      </w:pPr>
    </w:p>
    <w:p w14:paraId="5A58980F"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lastRenderedPageBreak/>
        <w:t>III WYNAGRODZENIE</w:t>
      </w:r>
    </w:p>
    <w:p w14:paraId="13CE5A82"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§7</w:t>
      </w:r>
    </w:p>
    <w:p w14:paraId="6E72E5A5" w14:textId="77777777" w:rsidR="00C77D1B" w:rsidRPr="00C77D1B" w:rsidRDefault="00C77D1B" w:rsidP="00C77D1B">
      <w:pPr>
        <w:pStyle w:val="Akapitzlist"/>
        <w:numPr>
          <w:ilvl w:val="4"/>
          <w:numId w:val="43"/>
        </w:numPr>
        <w:tabs>
          <w:tab w:val="clear" w:pos="3600"/>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Wynagrodzenie za wykonanie całości przedmiotu umowy, w tym wykonanie dzieła, przeniesienie praw autorskich i własności wszystkich egzemplarzy dzieła, udzielenie 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48E0E287"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Wynagrodzenie (brutto) z podaniem stawki VAT za poszczególne składniki przedmiotu Umowy określa Załącznik Nr 1 do Umowy. </w:t>
      </w:r>
    </w:p>
    <w:p w14:paraId="765F2AFC"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Zamawiający oświadcza, że będzie dokonywał płatności za przedmiot umowy z zastosowaniem mechanizmu podzielonej płatności.</w:t>
      </w:r>
    </w:p>
    <w:p w14:paraId="3C00EC80"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 oświadcza, że wskazany w ust.12 rachunek bankowy jest rachunkiem rozliczeniowym służącym wyłącznie do celów rozliczeń z tytułu prowadzonej przez niego działalności gospodarczej.</w:t>
      </w:r>
    </w:p>
    <w:p w14:paraId="0A7DB428"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13752B37"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Wypłata wynagrodzenia 2023 r -45 000,00 zł brutto, a w 2024 r. zostanie zapłacona pozostała kwota.</w:t>
      </w:r>
    </w:p>
    <w:p w14:paraId="110797CD"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6B575D80"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dzień zapłaty Strony uznają dzień przyjęcia przez bank Zamawiającego dyspozycji obciążenia rachunku.</w:t>
      </w:r>
    </w:p>
    <w:p w14:paraId="11AAE306"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Faktury/ faktury korygujące mogą być dostarczane:</w:t>
      </w:r>
    </w:p>
    <w:p w14:paraId="63D429D4"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w sposób tradycyjny – w formie papierowej do kancelarii Starostwa Powiatowego w Wołominie lub </w:t>
      </w:r>
    </w:p>
    <w:p w14:paraId="5D55A340"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pośrednictwem poczty elektronicznej -  w formacie PDF na adres e-mail kancelaria@powiat-wolominski.pl</w:t>
      </w:r>
    </w:p>
    <w:p w14:paraId="3964A40B"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4F61302"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4F442BD6"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datę dostarczenia faktury w formie papierowej przyjmuje się datę wpływu faktury do kancelarii Starostwa Powiatowego w Wołominie;</w:t>
      </w:r>
    </w:p>
    <w:p w14:paraId="0552911B" w14:textId="77777777" w:rsidR="00C77D1B" w:rsidRPr="00C77D1B" w:rsidRDefault="00C77D1B" w:rsidP="00C77D1B">
      <w:pPr>
        <w:pStyle w:val="Akapitzlist"/>
        <w:numPr>
          <w:ilvl w:val="1"/>
          <w:numId w:val="54"/>
        </w:numPr>
        <w:tabs>
          <w:tab w:val="num" w:pos="709"/>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moment dostarczenia faktury za pośrednictwem poczty elektronicznej uznaje się moment zarejestrowania wysyłki na serwerze Starostwa Powiatowego w Wołominie.</w:t>
      </w:r>
    </w:p>
    <w:p w14:paraId="4B955C8D"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Fakturę należy wystawić na: </w:t>
      </w:r>
    </w:p>
    <w:p w14:paraId="3C0C595A" w14:textId="77777777" w:rsidR="00C77D1B" w:rsidRPr="00C77D1B" w:rsidRDefault="00C77D1B" w:rsidP="00C77D1B">
      <w:pPr>
        <w:pStyle w:val="Akapitzlist"/>
        <w:ind w:left="0"/>
        <w:jc w:val="both"/>
        <w:rPr>
          <w:rFonts w:ascii="Arial" w:hAnsi="Arial" w:cs="Arial"/>
          <w:color w:val="000000" w:themeColor="text1"/>
          <w:sz w:val="22"/>
          <w:szCs w:val="22"/>
        </w:rPr>
      </w:pPr>
      <w:r w:rsidRPr="00C77D1B">
        <w:rPr>
          <w:rFonts w:ascii="Arial" w:hAnsi="Arial" w:cs="Arial"/>
          <w:color w:val="000000" w:themeColor="text1"/>
          <w:sz w:val="22"/>
          <w:szCs w:val="22"/>
        </w:rPr>
        <w:t>Powiat Wołomiński,</w:t>
      </w:r>
    </w:p>
    <w:p w14:paraId="40CC9A27" w14:textId="77777777" w:rsidR="00C77D1B" w:rsidRPr="00C77D1B" w:rsidRDefault="00C77D1B" w:rsidP="00C77D1B">
      <w:pPr>
        <w:pStyle w:val="Akapitzlist"/>
        <w:ind w:left="0"/>
        <w:jc w:val="both"/>
        <w:rPr>
          <w:rFonts w:ascii="Arial" w:hAnsi="Arial" w:cs="Arial"/>
          <w:color w:val="000000" w:themeColor="text1"/>
          <w:sz w:val="22"/>
          <w:szCs w:val="22"/>
        </w:rPr>
      </w:pPr>
      <w:r w:rsidRPr="00C77D1B">
        <w:rPr>
          <w:rFonts w:ascii="Arial" w:hAnsi="Arial" w:cs="Arial"/>
          <w:color w:val="000000" w:themeColor="text1"/>
          <w:sz w:val="22"/>
          <w:szCs w:val="22"/>
        </w:rPr>
        <w:t xml:space="preserve">adres: 05-200 Wołomin, ul. Prądzyńskiego 3, </w:t>
      </w:r>
    </w:p>
    <w:p w14:paraId="04429673" w14:textId="77777777" w:rsidR="00C77D1B" w:rsidRPr="00C77D1B" w:rsidRDefault="00C77D1B" w:rsidP="00C77D1B">
      <w:pPr>
        <w:pStyle w:val="Akapitzlist"/>
        <w:ind w:left="0"/>
        <w:jc w:val="both"/>
        <w:rPr>
          <w:rFonts w:ascii="Arial" w:hAnsi="Arial" w:cs="Arial"/>
          <w:color w:val="000000" w:themeColor="text1"/>
          <w:sz w:val="22"/>
          <w:szCs w:val="22"/>
        </w:rPr>
      </w:pPr>
      <w:r w:rsidRPr="00C77D1B">
        <w:rPr>
          <w:rFonts w:ascii="Arial" w:hAnsi="Arial" w:cs="Arial"/>
          <w:color w:val="000000" w:themeColor="text1"/>
          <w:sz w:val="22"/>
          <w:szCs w:val="22"/>
        </w:rPr>
        <w:t>NIP: 125-094-06-09, Regon: 01-32-69-344</w:t>
      </w:r>
    </w:p>
    <w:p w14:paraId="099269CF"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fakturze należy określić nazwę usługi poprzez podanie nazwy zadania i numeru umowy.</w:t>
      </w:r>
    </w:p>
    <w:p w14:paraId="50F1EE3C"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Jednostka Projektowa oświadcza, że rachunek bankowy nr …………………………………………………………. jest rachunkiem wskazanym, jako rachunek bankowy Jednostki Projektowej w tzw. białej liście podatników Vat w rozumieniu art. </w:t>
      </w:r>
      <w:r w:rsidRPr="00C77D1B">
        <w:rPr>
          <w:rFonts w:ascii="Arial" w:hAnsi="Arial" w:cs="Arial"/>
          <w:color w:val="000000" w:themeColor="text1"/>
          <w:sz w:val="22"/>
          <w:szCs w:val="22"/>
        </w:rPr>
        <w:lastRenderedPageBreak/>
        <w:t>96b ust. 3 pkt 13 ustawy z dn. 11 marca 2004 r. o podatku od towarów i usług (tj. Dz. U z 2021 r. poz. 685 z późn. zm.).</w:t>
      </w:r>
    </w:p>
    <w:p w14:paraId="6C4D4AF0"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Jednostka Projektowa nie może dokonać cesji żadnych praw i roszczeń, ani przeniesienia obowiązków wynikających z umowy na rzecz osoby trzeciej bez uprzedniej pisemnej zgody Zamawiającego. </w:t>
      </w:r>
    </w:p>
    <w:p w14:paraId="6C40BC8A"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A8DF4F2"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Wypłata zatrzymanego wynagrodzenia nastąpi na podstawie protokołu usunięcia wad.</w:t>
      </w:r>
    </w:p>
    <w:p w14:paraId="02FA904E" w14:textId="77777777" w:rsidR="00C77D1B" w:rsidRPr="00C77D1B" w:rsidRDefault="00C77D1B" w:rsidP="00C77D1B">
      <w:pPr>
        <w:pStyle w:val="Akapitzlist"/>
        <w:numPr>
          <w:ilvl w:val="0"/>
          <w:numId w:val="43"/>
        </w:numPr>
        <w:tabs>
          <w:tab w:val="num" w:pos="426"/>
        </w:tabs>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617EB023"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§8</w:t>
      </w:r>
    </w:p>
    <w:p w14:paraId="54382A93" w14:textId="77777777" w:rsidR="00C77D1B" w:rsidRPr="00C77D1B" w:rsidRDefault="00C77D1B" w:rsidP="00C77D1B">
      <w:pPr>
        <w:pStyle w:val="Akapitzlist"/>
        <w:ind w:left="0"/>
        <w:jc w:val="both"/>
        <w:rPr>
          <w:rFonts w:ascii="Arial" w:hAnsi="Arial" w:cs="Arial"/>
          <w:color w:val="000000" w:themeColor="text1"/>
          <w:sz w:val="22"/>
          <w:szCs w:val="22"/>
        </w:rPr>
      </w:pPr>
      <w:r w:rsidRPr="00C77D1B">
        <w:rPr>
          <w:rFonts w:ascii="Arial" w:hAnsi="Arial" w:cs="Arial"/>
          <w:color w:val="000000" w:themeColor="text1"/>
          <w:sz w:val="22"/>
          <w:szCs w:val="22"/>
        </w:rPr>
        <w:t>1.</w:t>
      </w:r>
      <w:r w:rsidRPr="00C77D1B">
        <w:rPr>
          <w:rFonts w:ascii="Arial" w:hAnsi="Arial" w:cs="Arial"/>
          <w:color w:val="000000" w:themeColor="text1"/>
          <w:sz w:val="22"/>
          <w:szCs w:val="22"/>
        </w:rPr>
        <w:tab/>
        <w:t>Jednostka Projektowa wniesie najpóźniej w dniu podpisania umowy zabezpieczenie należytego wykonania umowy w kwocie ……………….  co stanowi 5% ceny brutto określonej w § 7 ust. 1, na czas wykonywania przedmiotu umowy.</w:t>
      </w:r>
    </w:p>
    <w:p w14:paraId="09C61D8D" w14:textId="77777777" w:rsidR="00C77D1B" w:rsidRPr="00C77D1B" w:rsidRDefault="00C77D1B" w:rsidP="00C77D1B">
      <w:pPr>
        <w:pStyle w:val="Akapitzlist"/>
        <w:spacing w:after="120"/>
        <w:ind w:left="0"/>
        <w:jc w:val="both"/>
        <w:rPr>
          <w:rFonts w:ascii="Arial" w:hAnsi="Arial" w:cs="Arial"/>
          <w:color w:val="000000" w:themeColor="text1"/>
          <w:sz w:val="22"/>
          <w:szCs w:val="22"/>
        </w:rPr>
      </w:pPr>
      <w:r w:rsidRPr="00C77D1B">
        <w:rPr>
          <w:rFonts w:ascii="Arial" w:hAnsi="Arial" w:cs="Arial"/>
          <w:color w:val="000000" w:themeColor="text1"/>
          <w:sz w:val="22"/>
          <w:szCs w:val="22"/>
        </w:rPr>
        <w:t>2.</w:t>
      </w:r>
      <w:r w:rsidRPr="00C77D1B">
        <w:rPr>
          <w:rFonts w:ascii="Arial" w:hAnsi="Arial" w:cs="Arial"/>
          <w:color w:val="000000" w:themeColor="text1"/>
          <w:sz w:val="22"/>
          <w:szCs w:val="22"/>
        </w:rPr>
        <w:tab/>
        <w:t xml:space="preserve">Zwrot zabezpieczenia określonego w ust. 1 nastąpi nie później niż 30 dni po dostarczeniu Zamawiającemu przez Jednostkę Projektową decyzji ZRID.    </w:t>
      </w:r>
    </w:p>
    <w:p w14:paraId="10685D07"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IV OBOWIĄZKI JEDNOSTKI PROJEKTOWEJ</w:t>
      </w:r>
    </w:p>
    <w:p w14:paraId="0EC58EDE"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§9</w:t>
      </w:r>
    </w:p>
    <w:p w14:paraId="4C068C67" w14:textId="77777777" w:rsidR="00C77D1B" w:rsidRPr="00C77D1B" w:rsidRDefault="00C77D1B" w:rsidP="00C77D1B">
      <w:pPr>
        <w:numPr>
          <w:ilvl w:val="0"/>
          <w:numId w:val="46"/>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2451646" w14:textId="77777777" w:rsidR="00C77D1B" w:rsidRPr="00C77D1B" w:rsidRDefault="00C77D1B" w:rsidP="00C77D1B">
      <w:pPr>
        <w:numPr>
          <w:ilvl w:val="0"/>
          <w:numId w:val="46"/>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1F744084" w14:textId="77777777" w:rsidR="00C77D1B" w:rsidRPr="00C77D1B" w:rsidRDefault="00C77D1B" w:rsidP="00C77D1B">
      <w:pPr>
        <w:numPr>
          <w:ilvl w:val="0"/>
          <w:numId w:val="46"/>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49DBCD90" w14:textId="77777777" w:rsidR="00C77D1B" w:rsidRPr="00C77D1B" w:rsidRDefault="00C77D1B" w:rsidP="00C77D1B">
      <w:pPr>
        <w:numPr>
          <w:ilvl w:val="0"/>
          <w:numId w:val="46"/>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1069DD57" w14:textId="77777777" w:rsidR="00C77D1B" w:rsidRPr="00C77D1B" w:rsidRDefault="00C77D1B" w:rsidP="00C77D1B">
      <w:pPr>
        <w:numPr>
          <w:ilvl w:val="0"/>
          <w:numId w:val="46"/>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485D05C8"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§10</w:t>
      </w:r>
    </w:p>
    <w:p w14:paraId="33B3A5D2" w14:textId="77777777" w:rsidR="00C77D1B" w:rsidRPr="00C77D1B" w:rsidRDefault="00C77D1B" w:rsidP="00C77D1B">
      <w:pPr>
        <w:spacing w:after="120"/>
        <w:jc w:val="both"/>
        <w:rPr>
          <w:rFonts w:ascii="Arial" w:hAnsi="Arial" w:cs="Arial"/>
          <w:color w:val="000000" w:themeColor="text1"/>
          <w:sz w:val="22"/>
          <w:szCs w:val="22"/>
        </w:rPr>
      </w:pPr>
      <w:r w:rsidRPr="00C77D1B">
        <w:rPr>
          <w:rFonts w:ascii="Arial" w:hAnsi="Arial" w:cs="Arial"/>
          <w:color w:val="000000" w:themeColor="text1"/>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0DED2CCE"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lastRenderedPageBreak/>
        <w:t>V ODBIÓR DOKUMENTACJI</w:t>
      </w:r>
    </w:p>
    <w:p w14:paraId="5EDC8133"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§11</w:t>
      </w:r>
    </w:p>
    <w:p w14:paraId="4C555B5E"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 xml:space="preserve">Miejscem odbioru wykonanej dokumentacji projektowej będzie siedziba Wydziału Dróg Powiatowych Starostwa Powiatowego w Wołominie przy ul. Asfaltowej 1 w Zagościńcu. </w:t>
      </w:r>
    </w:p>
    <w:p w14:paraId="019EF6D3"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Zamawiający – po otrzymaniu dokumentacji projektowej lub jej części –  niezwłocznie przystąpi do czynności odbiorowych przekazanej dokumentacji, które zakończy w terminie do 20 dni roboczych od ich rozpoczęcia albo podpisaniem protokołu odbioru dokumentacji projektowej, albo zwrotem dokumentacji, z podaniem w piśmie przyczyn odmowy odbioru.</w:t>
      </w:r>
    </w:p>
    <w:p w14:paraId="4A6FAFAE"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39B37470"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Dokumentem potwierdzającym dokonanie odbioru dokumentacji projektowej lub jej części jest protokół odbioru dokumentacji projektowej, przygotowany przez Zamawiającego, podpisany przez Strony Umowy.</w:t>
      </w:r>
    </w:p>
    <w:p w14:paraId="3486C3E8"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31165F3E" w14:textId="77777777" w:rsidR="00C77D1B" w:rsidRPr="00C77D1B" w:rsidRDefault="00C77D1B" w:rsidP="00C77D1B">
      <w:pPr>
        <w:numPr>
          <w:ilvl w:val="0"/>
          <w:numId w:val="47"/>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O zauważalnych wadach dokumentacji projektowej w każdym czasie Zamawiający powinien zawiadomić Jednostkę Projektową w terminie 21 dni roboczych od daty ich ujawnienia.</w:t>
      </w:r>
    </w:p>
    <w:p w14:paraId="42509DB2" w14:textId="77777777" w:rsidR="00C77D1B" w:rsidRPr="00C77D1B" w:rsidRDefault="00C77D1B" w:rsidP="00C77D1B">
      <w:pPr>
        <w:numPr>
          <w:ilvl w:val="0"/>
          <w:numId w:val="50"/>
        </w:numPr>
        <w:spacing w:after="120"/>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29BE9D24" w14:textId="77777777" w:rsidR="00C77D1B" w:rsidRPr="00C77D1B" w:rsidRDefault="00C77D1B" w:rsidP="00C77D1B">
      <w:pPr>
        <w:pStyle w:val="Nagwek4"/>
        <w:spacing w:after="120"/>
        <w:jc w:val="center"/>
        <w:rPr>
          <w:rFonts w:ascii="Arial" w:hAnsi="Arial" w:cs="Arial"/>
          <w:color w:val="000000" w:themeColor="text1"/>
          <w:sz w:val="22"/>
          <w:szCs w:val="22"/>
        </w:rPr>
      </w:pPr>
      <w:bookmarkStart w:id="12" w:name="_Hlk508273447"/>
      <w:r w:rsidRPr="00C77D1B">
        <w:rPr>
          <w:rFonts w:ascii="Arial" w:hAnsi="Arial" w:cs="Arial"/>
          <w:color w:val="000000" w:themeColor="text1"/>
          <w:sz w:val="22"/>
          <w:szCs w:val="22"/>
        </w:rPr>
        <w:t>VI KARY UMOWNE</w:t>
      </w:r>
    </w:p>
    <w:p w14:paraId="109F4200"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w:t>
      </w:r>
      <w:bookmarkEnd w:id="12"/>
      <w:r w:rsidRPr="00C77D1B">
        <w:rPr>
          <w:rFonts w:ascii="Arial" w:hAnsi="Arial" w:cs="Arial"/>
          <w:color w:val="000000" w:themeColor="text1"/>
          <w:sz w:val="22"/>
          <w:szCs w:val="22"/>
        </w:rPr>
        <w:t>12</w:t>
      </w:r>
    </w:p>
    <w:p w14:paraId="48B3BE42" w14:textId="77777777" w:rsidR="00C77D1B" w:rsidRPr="00C77D1B" w:rsidRDefault="00C77D1B" w:rsidP="00C77D1B">
      <w:pPr>
        <w:numPr>
          <w:ilvl w:val="0"/>
          <w:numId w:val="51"/>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 zapłaci Zamawiającemu następujące kary umowne:</w:t>
      </w:r>
    </w:p>
    <w:p w14:paraId="3296D606" w14:textId="77777777" w:rsidR="00C77D1B" w:rsidRPr="00C77D1B" w:rsidRDefault="00C77D1B" w:rsidP="00C77D1B">
      <w:pPr>
        <w:pStyle w:val="Akapitzlist"/>
        <w:numPr>
          <w:ilvl w:val="0"/>
          <w:numId w:val="57"/>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 7 ust. 1,</w:t>
      </w:r>
    </w:p>
    <w:p w14:paraId="5F9D7B2B" w14:textId="77777777" w:rsidR="00C77D1B" w:rsidRPr="00C77D1B" w:rsidRDefault="00C77D1B" w:rsidP="00C77D1B">
      <w:pPr>
        <w:pStyle w:val="Akapitzlist"/>
        <w:numPr>
          <w:ilvl w:val="0"/>
          <w:numId w:val="57"/>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zwłokę w oddaniu określonego w umowie przedmiotu umowy lub jego części, dla której ustalono odrębny termin odbioru – w wysokości 100,00 zł za każdy rozpoczęty dzień zwłoki,</w:t>
      </w:r>
    </w:p>
    <w:p w14:paraId="378B1C67" w14:textId="77777777" w:rsidR="00C77D1B" w:rsidRPr="00C77D1B" w:rsidRDefault="00C77D1B" w:rsidP="00C77D1B">
      <w:pPr>
        <w:pStyle w:val="Akapitzlist"/>
        <w:numPr>
          <w:ilvl w:val="0"/>
          <w:numId w:val="57"/>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zwłokę w usunięciu wad stwierdzonych przy odbiorze lub w okresie rękojmi lub gwarancji – w wysokości 100,00 zł za każdy rozpoczęty dzień zwłoki,</w:t>
      </w:r>
    </w:p>
    <w:p w14:paraId="6ECD77F4" w14:textId="77777777" w:rsidR="00C77D1B" w:rsidRPr="00C77D1B" w:rsidRDefault="00C77D1B" w:rsidP="00C77D1B">
      <w:pPr>
        <w:pStyle w:val="Akapitzlist"/>
        <w:numPr>
          <w:ilvl w:val="0"/>
          <w:numId w:val="57"/>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odstąpienia od umowy (w części) z przyczyn, za które odpowiedzialność ponosi Jednostka Projektowa – w wysokości 10% wynagrodzenia umownego brutto, za część przedmiotu umowy, której dotyczy odstąpienie,</w:t>
      </w:r>
    </w:p>
    <w:p w14:paraId="5B7FB1FE" w14:textId="77777777" w:rsidR="00C77D1B" w:rsidRPr="00C77D1B" w:rsidRDefault="00C77D1B" w:rsidP="00C77D1B">
      <w:pPr>
        <w:pStyle w:val="Akapitzlist"/>
        <w:numPr>
          <w:ilvl w:val="0"/>
          <w:numId w:val="57"/>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 niedostarczenie w terminie wskazanym w § 9 ust. 4 informacji o postępie i zaawansowaniu prac przy opracowywaniu dokumentacji projektowej – w wysokości 100,00 zł za każdy dzień zwłoki;</w:t>
      </w:r>
    </w:p>
    <w:p w14:paraId="4CDC3BE8" w14:textId="77777777" w:rsidR="00C77D1B" w:rsidRPr="00C77D1B" w:rsidRDefault="00C77D1B" w:rsidP="00C77D1B">
      <w:pPr>
        <w:pStyle w:val="Akapitzlist"/>
        <w:numPr>
          <w:ilvl w:val="0"/>
          <w:numId w:val="51"/>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37F31CEE" w14:textId="77777777" w:rsidR="00C77D1B" w:rsidRPr="00C77D1B" w:rsidRDefault="00C77D1B" w:rsidP="00C77D1B">
      <w:pPr>
        <w:pStyle w:val="Akapitzlist"/>
        <w:numPr>
          <w:ilvl w:val="0"/>
          <w:numId w:val="51"/>
        </w:numPr>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Za niedopełnienie wymogu zatrudnienia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na podstawie umowy o pracę w rozumieniu przepisów Kodeksu Pracy). Kara umowna zostanie </w:t>
      </w:r>
      <w:r w:rsidRPr="00C77D1B">
        <w:rPr>
          <w:rFonts w:ascii="Arial" w:hAnsi="Arial" w:cs="Arial"/>
          <w:color w:val="000000" w:themeColor="text1"/>
          <w:sz w:val="22"/>
          <w:szCs w:val="22"/>
        </w:rPr>
        <w:lastRenderedPageBreak/>
        <w:t>naliczona za każdą osobę i każdy rozpoczęty miesiąc, za który Wykonawca nie udokumentuje przedmiotowego wymogu.</w:t>
      </w:r>
    </w:p>
    <w:p w14:paraId="04A9B4A6" w14:textId="77777777" w:rsidR="00C77D1B" w:rsidRPr="00C77D1B" w:rsidRDefault="00C77D1B" w:rsidP="00C77D1B">
      <w:pPr>
        <w:numPr>
          <w:ilvl w:val="0"/>
          <w:numId w:val="51"/>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7D840424" w14:textId="77777777" w:rsidR="00C77D1B" w:rsidRPr="00C77D1B" w:rsidRDefault="00C77D1B" w:rsidP="00C77D1B">
      <w:pPr>
        <w:pStyle w:val="Akapitzlist"/>
        <w:numPr>
          <w:ilvl w:val="0"/>
          <w:numId w:val="5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 wyraża zgodę na potrącenie kar umownych z wynagrodzenia umownego, a jeżeli potrącenie nie będzie możliwe, to Jednostka Projektowa zobowiązuje się do zapłaty kary umownej w terminie 7 dni od otrzymania wezwania do zapłaty.</w:t>
      </w:r>
    </w:p>
    <w:p w14:paraId="4C9FCFFD" w14:textId="77777777" w:rsidR="00C77D1B" w:rsidRPr="00C77D1B" w:rsidRDefault="00C77D1B" w:rsidP="00C77D1B">
      <w:pPr>
        <w:pStyle w:val="Akapitzlist"/>
        <w:numPr>
          <w:ilvl w:val="0"/>
          <w:numId w:val="51"/>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Kary umowne z tytułu zwłoki, o których mowa w ust. 1 Zamawiający nalicza za każdy rozpoczęty dzień zwłoki.</w:t>
      </w:r>
    </w:p>
    <w:p w14:paraId="29FB00F1" w14:textId="77777777" w:rsidR="00C77D1B" w:rsidRPr="00C77D1B" w:rsidRDefault="00C77D1B" w:rsidP="00C77D1B">
      <w:pPr>
        <w:pStyle w:val="Akapitzlist"/>
        <w:numPr>
          <w:ilvl w:val="0"/>
          <w:numId w:val="51"/>
        </w:numPr>
        <w:suppressAutoHyphens/>
        <w:spacing w:after="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Łączna maksymalna wysokość kar umownych nie może przekroczyć 30 % wartości wynagrodzenia brutto określonego w § 7 ust. 1 umowy.</w:t>
      </w:r>
    </w:p>
    <w:p w14:paraId="1D5FE3D6"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VII GWARANCJE</w:t>
      </w:r>
    </w:p>
    <w:p w14:paraId="02B44AC2"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§13</w:t>
      </w:r>
    </w:p>
    <w:p w14:paraId="59A4A8ED"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1.</w:t>
      </w:r>
      <w:r w:rsidRPr="00C77D1B">
        <w:rPr>
          <w:rFonts w:ascii="Arial" w:hAnsi="Arial" w:cs="Arial"/>
          <w:color w:val="000000" w:themeColor="text1"/>
          <w:sz w:val="22"/>
          <w:szCs w:val="22"/>
        </w:rPr>
        <w:tab/>
        <w:t>Jednostka Projektowa udzieli na piśmie gwarancji i wystawi dokument gwarancyjny na wykonany i przekazany przedmiot Umowy, dołączając go do protokołu odbioru dokumentacji projektowej, o którym mowa w §11.</w:t>
      </w:r>
    </w:p>
    <w:p w14:paraId="1CF16BA3"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2.</w:t>
      </w:r>
      <w:r w:rsidRPr="00C77D1B">
        <w:rPr>
          <w:rFonts w:ascii="Arial" w:hAnsi="Arial" w:cs="Arial"/>
          <w:color w:val="000000" w:themeColor="text1"/>
          <w:sz w:val="22"/>
          <w:szCs w:val="22"/>
        </w:rPr>
        <w:tab/>
        <w:t>Uzgodniony okres gwarancji wynosi 2 lata, termin gwarancji liczy się od dnia następnego po dacie bezusterkowego odbioru całości dokumentacji.</w:t>
      </w:r>
    </w:p>
    <w:p w14:paraId="74BB0708"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3.</w:t>
      </w:r>
      <w:r w:rsidRPr="00C77D1B">
        <w:rPr>
          <w:rFonts w:ascii="Arial" w:hAnsi="Arial" w:cs="Arial"/>
          <w:color w:val="000000" w:themeColor="text1"/>
          <w:sz w:val="22"/>
          <w:szCs w:val="22"/>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609AE4C"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4.</w:t>
      </w:r>
      <w:r w:rsidRPr="00C77D1B">
        <w:rPr>
          <w:rFonts w:ascii="Arial" w:hAnsi="Arial" w:cs="Arial"/>
          <w:color w:val="000000" w:themeColor="text1"/>
          <w:sz w:val="22"/>
          <w:szCs w:val="22"/>
        </w:rPr>
        <w:tab/>
        <w:t>Termin rękojmi skończy się wraz z upływem terminu odpowiedzialności z tytułu rękojmi za wady robót budowlanych wykonywanych na podstawie dokumentacji będącej przedmiotem niniejszej umowy.</w:t>
      </w:r>
    </w:p>
    <w:p w14:paraId="7C708521"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5.</w:t>
      </w:r>
      <w:r w:rsidRPr="00C77D1B">
        <w:rPr>
          <w:rFonts w:ascii="Arial" w:hAnsi="Arial" w:cs="Arial"/>
          <w:color w:val="000000" w:themeColor="text1"/>
          <w:sz w:val="22"/>
          <w:szCs w:val="22"/>
        </w:rPr>
        <w:tab/>
        <w:t xml:space="preserve">Jednostka Projektowa zobowiązana jest do usunięcia wad stwierdzonych przez Zamawiającego w terminie wyznaczonym przez Zamawiającego. </w:t>
      </w:r>
    </w:p>
    <w:p w14:paraId="03B035EF"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VIII PRAWA AUTORSKIE</w:t>
      </w:r>
    </w:p>
    <w:p w14:paraId="1A11B784"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§14</w:t>
      </w:r>
    </w:p>
    <w:p w14:paraId="34BA0471"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1.</w:t>
      </w:r>
      <w:r w:rsidRPr="00C77D1B">
        <w:rPr>
          <w:rFonts w:ascii="Arial" w:hAnsi="Arial" w:cs="Arial"/>
          <w:color w:val="000000" w:themeColor="text1"/>
          <w:sz w:val="22"/>
          <w:szCs w:val="22"/>
        </w:rPr>
        <w:tab/>
        <w:t>Jednostka Projektowa oświadcza, że w stosunku do dzieła wyłącznie jej będą przysługiwać majątkowe prawa autorskie, które będą wolne od wad, praw i roszczeń osób trzecich.</w:t>
      </w:r>
    </w:p>
    <w:p w14:paraId="5F493372"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2.</w:t>
      </w:r>
      <w:r w:rsidRPr="00C77D1B">
        <w:rPr>
          <w:rFonts w:ascii="Arial" w:hAnsi="Arial" w:cs="Arial"/>
          <w:color w:val="000000" w:themeColor="text1"/>
          <w:sz w:val="22"/>
          <w:szCs w:val="22"/>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64798CC"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3.</w:t>
      </w:r>
      <w:r w:rsidRPr="00C77D1B">
        <w:rPr>
          <w:rFonts w:ascii="Arial" w:hAnsi="Arial" w:cs="Arial"/>
          <w:color w:val="000000" w:themeColor="text1"/>
          <w:sz w:val="22"/>
          <w:szCs w:val="22"/>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53BD91AA"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4.</w:t>
      </w:r>
      <w:r w:rsidRPr="00C77D1B">
        <w:rPr>
          <w:rFonts w:ascii="Arial" w:hAnsi="Arial" w:cs="Arial"/>
          <w:color w:val="000000" w:themeColor="text1"/>
          <w:sz w:val="22"/>
          <w:szCs w:val="22"/>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2A8A1282"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lastRenderedPageBreak/>
        <w:t>1)</w:t>
      </w:r>
      <w:r w:rsidRPr="00C77D1B">
        <w:rPr>
          <w:rFonts w:ascii="Arial" w:hAnsi="Arial" w:cs="Arial"/>
          <w:color w:val="000000" w:themeColor="text1"/>
          <w:sz w:val="22"/>
          <w:szCs w:val="22"/>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0DF4C059"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2)</w:t>
      </w:r>
      <w:r w:rsidRPr="00C77D1B">
        <w:rPr>
          <w:rFonts w:ascii="Arial" w:hAnsi="Arial" w:cs="Arial"/>
          <w:color w:val="000000" w:themeColor="text1"/>
          <w:sz w:val="22"/>
          <w:szCs w:val="22"/>
        </w:rPr>
        <w:tab/>
        <w:t>w zakresie obrotu oryginałem albo egzemplarzami, na których utwór utrwalono - wprowadzanie do obrotu, użyczenie lub najem oryginału albo egzemplarzy;</w:t>
      </w:r>
    </w:p>
    <w:p w14:paraId="0183D5E0"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3)</w:t>
      </w:r>
      <w:r w:rsidRPr="00C77D1B">
        <w:rPr>
          <w:rFonts w:ascii="Arial" w:hAnsi="Arial" w:cs="Arial"/>
          <w:color w:val="000000" w:themeColor="text1"/>
          <w:sz w:val="22"/>
          <w:szCs w:val="22"/>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39B0A70D"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4)</w:t>
      </w:r>
      <w:r w:rsidRPr="00C77D1B">
        <w:rPr>
          <w:rFonts w:ascii="Arial" w:hAnsi="Arial" w:cs="Arial"/>
          <w:color w:val="000000" w:themeColor="text1"/>
          <w:sz w:val="22"/>
          <w:szCs w:val="22"/>
        </w:rPr>
        <w:tab/>
        <w:t>udostępnianie utworu osobom trzecim w celu wykonywania przez nie czynności związanych z przygotowaniem i realizacją projektowanego obiektu;</w:t>
      </w:r>
    </w:p>
    <w:p w14:paraId="49056BCD"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5)</w:t>
      </w:r>
      <w:r w:rsidRPr="00C77D1B">
        <w:rPr>
          <w:rFonts w:ascii="Arial" w:hAnsi="Arial" w:cs="Arial"/>
          <w:color w:val="000000" w:themeColor="text1"/>
          <w:sz w:val="22"/>
          <w:szCs w:val="22"/>
        </w:rPr>
        <w:tab/>
        <w:t>udostępnianie utworu osobom trzecim w celu wykonywania przez nie nadzoru nad realizowanymi robotami budowlanymi na podstawie projektu, będącego przedmiotem umowy.</w:t>
      </w:r>
    </w:p>
    <w:p w14:paraId="700560C0"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5.</w:t>
      </w:r>
      <w:r w:rsidRPr="00C77D1B">
        <w:rPr>
          <w:rFonts w:ascii="Arial" w:hAnsi="Arial" w:cs="Arial"/>
          <w:color w:val="000000" w:themeColor="text1"/>
          <w:sz w:val="22"/>
          <w:szCs w:val="22"/>
        </w:rPr>
        <w:tab/>
        <w:t>Postanowienia ust. 3 i 4 stosuje się odpowiednio do zmian utworów wchodzących w skład ww. dokumentacji w ramach nadzoru autorskiego, dokonanych podczas wykonywania prac objętych tą dokumentacją.</w:t>
      </w:r>
    </w:p>
    <w:p w14:paraId="195D9851"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6.</w:t>
      </w:r>
      <w:r w:rsidRPr="00C77D1B">
        <w:rPr>
          <w:rFonts w:ascii="Arial" w:hAnsi="Arial" w:cs="Arial"/>
          <w:color w:val="000000" w:themeColor="text1"/>
          <w:sz w:val="22"/>
          <w:szCs w:val="22"/>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6A92AED"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7.</w:t>
      </w:r>
      <w:r w:rsidRPr="00C77D1B">
        <w:rPr>
          <w:rFonts w:ascii="Arial" w:hAnsi="Arial" w:cs="Arial"/>
          <w:color w:val="000000" w:themeColor="text1"/>
          <w:sz w:val="22"/>
          <w:szCs w:val="22"/>
        </w:rPr>
        <w:tab/>
        <w:t xml:space="preserve">Jednostka Projektowa zobowiązuje się, że wykonując umowę będzie przestrzegała przepisów ustawy z dnia 4 lutego 1994 r. o prawie autorskim i prawach pokrewnych (t. j. Dz. U. z 2022 r. poz. 2509) i nie naruszy praw majątkowych osób trzecich, a utwory przekaże Zamawiającemu w stanie wolnym od obciążeń prawami tych osób. </w:t>
      </w:r>
    </w:p>
    <w:p w14:paraId="12E0953A"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8.</w:t>
      </w:r>
      <w:r w:rsidRPr="00C77D1B">
        <w:rPr>
          <w:rFonts w:ascii="Arial" w:hAnsi="Arial" w:cs="Arial"/>
          <w:color w:val="000000" w:themeColor="text1"/>
          <w:sz w:val="22"/>
          <w:szCs w:val="22"/>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CC97E5A"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1)</w:t>
      </w:r>
      <w:r w:rsidRPr="00C77D1B">
        <w:rPr>
          <w:rFonts w:ascii="Arial" w:hAnsi="Arial" w:cs="Arial"/>
          <w:color w:val="000000" w:themeColor="text1"/>
          <w:sz w:val="22"/>
          <w:szCs w:val="22"/>
        </w:rPr>
        <w:tab/>
        <w:t>przyjmie na siebie pełną odpowiedzialność za powstanie oraz wszelkie skutki powyższych zdarzeń;</w:t>
      </w:r>
    </w:p>
    <w:p w14:paraId="690129F2"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2)</w:t>
      </w:r>
      <w:r w:rsidRPr="00C77D1B">
        <w:rPr>
          <w:rFonts w:ascii="Arial" w:hAnsi="Arial" w:cs="Arial"/>
          <w:color w:val="000000" w:themeColor="text1"/>
          <w:sz w:val="22"/>
          <w:szCs w:val="22"/>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CB30E4A"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3)</w:t>
      </w:r>
      <w:r w:rsidRPr="00C77D1B">
        <w:rPr>
          <w:rFonts w:ascii="Arial" w:hAnsi="Arial" w:cs="Arial"/>
          <w:color w:val="000000" w:themeColor="text1"/>
          <w:sz w:val="22"/>
          <w:szCs w:val="22"/>
        </w:rPr>
        <w:tab/>
        <w:t>poniesie wszelkie koszty związane z ewentualnym pokryciem roszczeń majątkowych i niemajątkowych związanych z naruszeniem praw autorskich majątkowych lub osobistych osoby lub osób zgłaszających roszczenia.</w:t>
      </w:r>
    </w:p>
    <w:p w14:paraId="2C3823DF"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IX. ODSTĄPIENIE OD UMOWY</w:t>
      </w:r>
    </w:p>
    <w:p w14:paraId="00C4E693"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§15</w:t>
      </w:r>
    </w:p>
    <w:p w14:paraId="1CCE5099"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w:t>
      </w:r>
    </w:p>
    <w:p w14:paraId="31F6C418"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w:t>
      </w:r>
    </w:p>
    <w:p w14:paraId="62CD88C6"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0204F108" w14:textId="77777777" w:rsidR="00C77D1B" w:rsidRPr="00C77D1B" w:rsidRDefault="00C77D1B" w:rsidP="00C77D1B">
      <w:pPr>
        <w:pStyle w:val="Akapitzlist"/>
        <w:widowControl w:val="0"/>
        <w:numPr>
          <w:ilvl w:val="0"/>
          <w:numId w:val="49"/>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podjęcia decyzji o rozwiązaniu lub likwidacji Jednostki Projektowej,</w:t>
      </w:r>
    </w:p>
    <w:p w14:paraId="129F7AA7" w14:textId="77777777" w:rsidR="00C77D1B" w:rsidRPr="00C77D1B" w:rsidRDefault="00C77D1B" w:rsidP="00C77D1B">
      <w:pPr>
        <w:pStyle w:val="Akapitzlist"/>
        <w:widowControl w:val="0"/>
        <w:numPr>
          <w:ilvl w:val="0"/>
          <w:numId w:val="49"/>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0B311BBC" w14:textId="77777777" w:rsidR="00C77D1B" w:rsidRPr="00C77D1B" w:rsidRDefault="00C77D1B" w:rsidP="00C77D1B">
      <w:pPr>
        <w:pStyle w:val="Akapitzlist"/>
        <w:widowControl w:val="0"/>
        <w:numPr>
          <w:ilvl w:val="0"/>
          <w:numId w:val="49"/>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opóźnienia w usunięciu wad stwierdzonych przy odbiorze wynoszącego co najmniej 14 </w:t>
      </w:r>
      <w:r w:rsidRPr="00C77D1B">
        <w:rPr>
          <w:rFonts w:ascii="Arial" w:hAnsi="Arial" w:cs="Arial"/>
          <w:color w:val="000000" w:themeColor="text1"/>
          <w:sz w:val="22"/>
          <w:szCs w:val="22"/>
        </w:rPr>
        <w:lastRenderedPageBreak/>
        <w:t>dni;</w:t>
      </w:r>
    </w:p>
    <w:p w14:paraId="7601B537" w14:textId="77777777" w:rsidR="00C77D1B" w:rsidRPr="00C77D1B" w:rsidRDefault="00C77D1B" w:rsidP="00C77D1B">
      <w:pPr>
        <w:pStyle w:val="Akapitzlist"/>
        <w:widowControl w:val="0"/>
        <w:numPr>
          <w:ilvl w:val="0"/>
          <w:numId w:val="49"/>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wydania sądowego nakazu zajęcia majątku Jednostki Projektowej.</w:t>
      </w:r>
    </w:p>
    <w:p w14:paraId="3A91E87B"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0A9086EF"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659546E7" w14:textId="77777777" w:rsidR="00C77D1B" w:rsidRPr="00C77D1B" w:rsidRDefault="00C77D1B" w:rsidP="00C77D1B">
      <w:pPr>
        <w:numPr>
          <w:ilvl w:val="0"/>
          <w:numId w:val="48"/>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2ACE0215" w14:textId="77777777" w:rsidR="00C77D1B" w:rsidRPr="00C77D1B" w:rsidRDefault="00C77D1B" w:rsidP="00C77D1B">
      <w:pPr>
        <w:numPr>
          <w:ilvl w:val="0"/>
          <w:numId w:val="48"/>
        </w:numPr>
        <w:spacing w:after="120"/>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14 do wszystkich utworów wytworzonych przez Jednostkę Projektową w ramach realizacji przedmiotu Umowy do dnia odstąpienia od Umowy.</w:t>
      </w:r>
    </w:p>
    <w:p w14:paraId="3C32A444" w14:textId="77777777" w:rsidR="00C77D1B" w:rsidRPr="00C77D1B" w:rsidRDefault="00C77D1B" w:rsidP="00C77D1B">
      <w:pPr>
        <w:pStyle w:val="Nagwek4"/>
        <w:jc w:val="center"/>
        <w:rPr>
          <w:rFonts w:ascii="Arial" w:hAnsi="Arial" w:cs="Arial"/>
          <w:color w:val="000000" w:themeColor="text1"/>
          <w:sz w:val="22"/>
          <w:szCs w:val="22"/>
        </w:rPr>
      </w:pPr>
      <w:r w:rsidRPr="00C77D1B">
        <w:rPr>
          <w:rFonts w:ascii="Arial" w:hAnsi="Arial" w:cs="Arial"/>
          <w:color w:val="000000" w:themeColor="text1"/>
          <w:sz w:val="22"/>
          <w:szCs w:val="22"/>
        </w:rPr>
        <w:t>X. ZMIANY</w:t>
      </w:r>
    </w:p>
    <w:p w14:paraId="7DD486DD"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§16</w:t>
      </w:r>
    </w:p>
    <w:p w14:paraId="5D46B509" w14:textId="77777777" w:rsidR="00C77D1B" w:rsidRPr="00C77D1B" w:rsidRDefault="00C77D1B" w:rsidP="00C77D1B">
      <w:pPr>
        <w:pStyle w:val="Akapitzlist"/>
        <w:numPr>
          <w:ilvl w:val="0"/>
          <w:numId w:val="53"/>
        </w:numPr>
        <w:suppressAutoHyphens/>
        <w:ind w:left="0" w:firstLine="0"/>
        <w:contextualSpacing/>
        <w:jc w:val="both"/>
        <w:rPr>
          <w:rStyle w:val="FontStyle14"/>
          <w:rFonts w:ascii="Arial" w:eastAsia="StarSymbol" w:hAnsi="Arial" w:cs="Arial"/>
          <w:i w:val="0"/>
          <w:iCs w:val="0"/>
          <w:color w:val="000000" w:themeColor="text1"/>
          <w:sz w:val="22"/>
          <w:szCs w:val="22"/>
        </w:rPr>
      </w:pPr>
      <w:r w:rsidRPr="00C77D1B">
        <w:rPr>
          <w:rStyle w:val="FontStyle14"/>
          <w:rFonts w:ascii="Arial" w:eastAsia="StarSymbol" w:hAnsi="Arial" w:cs="Arial"/>
          <w:color w:val="000000" w:themeColor="text1"/>
          <w:sz w:val="22"/>
          <w:szCs w:val="22"/>
        </w:rPr>
        <w:t>Zamawiający przewiduje możliwość dokonywania zmian postanowień niniejszej umowy, na podstawie art. 455 ust. 1 pkt 1 ustawy Pzp.</w:t>
      </w:r>
    </w:p>
    <w:p w14:paraId="7C9BF1B5" w14:textId="77777777" w:rsidR="00C77D1B" w:rsidRPr="00C77D1B" w:rsidRDefault="00C77D1B" w:rsidP="00C77D1B">
      <w:pPr>
        <w:pStyle w:val="Akapitzlist"/>
        <w:numPr>
          <w:ilvl w:val="0"/>
          <w:numId w:val="53"/>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Terminy wykonania zadania określone w § 6, z wyłączeniem elementu wymienionego w § 6 ust. 2, mogą ulec zmianie w przypadku:</w:t>
      </w:r>
    </w:p>
    <w:p w14:paraId="0594ABFC" w14:textId="77777777" w:rsidR="00C77D1B" w:rsidRPr="00C77D1B" w:rsidRDefault="00C77D1B" w:rsidP="00C77D1B">
      <w:pPr>
        <w:pStyle w:val="Akapitzlist"/>
        <w:numPr>
          <w:ilvl w:val="0"/>
          <w:numId w:val="69"/>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396A682" w14:textId="77777777" w:rsidR="00C77D1B" w:rsidRPr="00C77D1B" w:rsidRDefault="00C77D1B" w:rsidP="00C77D1B">
      <w:pPr>
        <w:pStyle w:val="Akapitzlist"/>
        <w:numPr>
          <w:ilvl w:val="0"/>
          <w:numId w:val="69"/>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p>
    <w:p w14:paraId="357E9967" w14:textId="77777777" w:rsidR="00C77D1B" w:rsidRPr="00C77D1B" w:rsidRDefault="00C77D1B" w:rsidP="00C77D1B">
      <w:pPr>
        <w:pStyle w:val="Akapitzlist"/>
        <w:numPr>
          <w:ilvl w:val="0"/>
          <w:numId w:val="69"/>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wystąpienia przyczyn, które wystąpiły niezależnie od woli stron umowy i nie można ich było przewidzieć na etapie podpisywania umowy,</w:t>
      </w:r>
    </w:p>
    <w:p w14:paraId="54CFC588" w14:textId="77777777" w:rsidR="00C77D1B" w:rsidRPr="00C77D1B" w:rsidRDefault="00C77D1B" w:rsidP="00C77D1B">
      <w:pPr>
        <w:pStyle w:val="Akapitzlist"/>
        <w:numPr>
          <w:ilvl w:val="0"/>
          <w:numId w:val="69"/>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uzasadnionych przerw w realizacji prac i robót,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41D9C653" w14:textId="77777777" w:rsidR="00C77D1B" w:rsidRPr="00C77D1B" w:rsidRDefault="00C77D1B" w:rsidP="00C77D1B">
      <w:pPr>
        <w:pStyle w:val="Akapitzlist"/>
        <w:numPr>
          <w:ilvl w:val="0"/>
          <w:numId w:val="53"/>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 uzasadnionym i udokumentowanym wnioskiem o aneks terminowy do umowy Jednostka Projektowa musi wystąpić nie później niż dwa tygodnie przed terminem zakończenia realizacji, określonym w § 6 ust.1 lub 3.</w:t>
      </w:r>
    </w:p>
    <w:p w14:paraId="5A9A48C6" w14:textId="77777777" w:rsidR="00C77D1B" w:rsidRPr="00C77D1B" w:rsidRDefault="00C77D1B" w:rsidP="00C77D1B">
      <w:pPr>
        <w:pStyle w:val="Akapitzlist"/>
        <w:numPr>
          <w:ilvl w:val="0"/>
          <w:numId w:val="53"/>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Wartość zadania wskazana w § 7 ust.1 może ulec zmianie w przypadku:</w:t>
      </w:r>
    </w:p>
    <w:p w14:paraId="6BE6BFF9" w14:textId="77777777" w:rsidR="00C77D1B" w:rsidRPr="00C77D1B" w:rsidRDefault="00C77D1B" w:rsidP="00C77D1B">
      <w:pPr>
        <w:pStyle w:val="Akapitzlist"/>
        <w:numPr>
          <w:ilvl w:val="0"/>
          <w:numId w:val="70"/>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zmiany stawki podatku od towarów i usług oraz podatku akcyzowego, z tym zastrzeżeniem, że wartość netto wynagrodzenia wykonawcy nie zmieni się, a wartość brutto wynagrodzenia zostanie wyliczona na podstawie nowych przepisów;</w:t>
      </w:r>
    </w:p>
    <w:p w14:paraId="0E5FB0D1" w14:textId="77777777" w:rsidR="00C77D1B" w:rsidRPr="00C77D1B" w:rsidRDefault="00C77D1B" w:rsidP="00C77D1B">
      <w:pPr>
        <w:pStyle w:val="Akapitzlist"/>
        <w:numPr>
          <w:ilvl w:val="0"/>
          <w:numId w:val="70"/>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80EF10F" w14:textId="77777777" w:rsidR="00C77D1B" w:rsidRPr="00C77D1B" w:rsidRDefault="00C77D1B" w:rsidP="00C77D1B">
      <w:pPr>
        <w:pStyle w:val="Akapitzlist"/>
        <w:numPr>
          <w:ilvl w:val="0"/>
          <w:numId w:val="70"/>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w:t>
      </w:r>
      <w:r w:rsidRPr="00C77D1B">
        <w:rPr>
          <w:rFonts w:ascii="Arial" w:hAnsi="Arial" w:cs="Arial"/>
          <w:color w:val="000000" w:themeColor="text1"/>
          <w:sz w:val="22"/>
          <w:szCs w:val="22"/>
        </w:rPr>
        <w:lastRenderedPageBreak/>
        <w:t>zmiany, przy zachowaniu dotychczasowej kwoty netto wynagrodzenia osób bezpośrednio wykonujących niniejsze zamówienie;</w:t>
      </w:r>
    </w:p>
    <w:p w14:paraId="40428997" w14:textId="77777777" w:rsidR="00C77D1B" w:rsidRPr="00C77D1B" w:rsidRDefault="00C77D1B" w:rsidP="00C77D1B">
      <w:pPr>
        <w:pStyle w:val="Akapitzlist"/>
        <w:numPr>
          <w:ilvl w:val="0"/>
          <w:numId w:val="70"/>
        </w:numPr>
        <w:spacing w:before="12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3A54816" w14:textId="77777777" w:rsidR="00C77D1B" w:rsidRPr="00C77D1B" w:rsidRDefault="00C77D1B" w:rsidP="00C77D1B">
      <w:pPr>
        <w:pStyle w:val="Akapitzlist"/>
        <w:numPr>
          <w:ilvl w:val="0"/>
          <w:numId w:val="53"/>
        </w:numPr>
        <w:suppressAutoHyphens/>
        <w:ind w:left="0" w:firstLine="0"/>
        <w:contextualSpacing/>
        <w:jc w:val="both"/>
        <w:rPr>
          <w:rFonts w:ascii="Arial" w:eastAsia="StarSymbol" w:hAnsi="Arial" w:cs="Arial"/>
          <w:color w:val="000000" w:themeColor="text1"/>
          <w:sz w:val="22"/>
          <w:szCs w:val="22"/>
        </w:rPr>
      </w:pPr>
      <w:r w:rsidRPr="00C77D1B">
        <w:rPr>
          <w:rFonts w:ascii="Arial" w:hAnsi="Arial" w:cs="Arial"/>
          <w:color w:val="000000" w:themeColor="text1"/>
          <w:sz w:val="22"/>
          <w:szCs w:val="22"/>
        </w:rPr>
        <w:t>Z uzasadnionym i udokumentowanym wnioskiem o aneks zmieniający wartość umowy wskazaną w § 7 ust.1, Jednostka Projektowa musi wystąpić nie później niż na 90 dni przed terminem zakończenia realizacji umowy, określonym w § 6 ust.3.</w:t>
      </w:r>
    </w:p>
    <w:p w14:paraId="06CB52DB" w14:textId="77777777" w:rsidR="00C77D1B" w:rsidRPr="00C77D1B" w:rsidRDefault="00C77D1B" w:rsidP="00C77D1B">
      <w:pPr>
        <w:pStyle w:val="Akapitzlist"/>
        <w:numPr>
          <w:ilvl w:val="0"/>
          <w:numId w:val="53"/>
        </w:numPr>
        <w:suppressAutoHyphens/>
        <w:ind w:left="0" w:firstLine="0"/>
        <w:contextualSpacing/>
        <w:jc w:val="both"/>
        <w:rPr>
          <w:rStyle w:val="FontStyle14"/>
          <w:rFonts w:ascii="Arial" w:eastAsia="StarSymbol" w:hAnsi="Arial" w:cs="Arial"/>
          <w:i w:val="0"/>
          <w:iCs w:val="0"/>
          <w:color w:val="000000" w:themeColor="text1"/>
          <w:sz w:val="22"/>
          <w:szCs w:val="22"/>
        </w:rPr>
      </w:pPr>
      <w:r w:rsidRPr="00C77D1B">
        <w:rPr>
          <w:rFonts w:ascii="Arial" w:hAnsi="Arial" w:cs="Arial"/>
          <w:color w:val="000000" w:themeColor="text1"/>
          <w:sz w:val="22"/>
          <w:szCs w:val="22"/>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41364D63" w14:textId="77777777" w:rsidR="00C77D1B" w:rsidRPr="00C77D1B" w:rsidRDefault="00C77D1B" w:rsidP="00C77D1B">
      <w:pPr>
        <w:pStyle w:val="Akapitzlist"/>
        <w:numPr>
          <w:ilvl w:val="0"/>
          <w:numId w:val="53"/>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4"/>
          <w:rFonts w:ascii="Arial" w:hAnsi="Arial" w:cs="Arial"/>
          <w:color w:val="000000" w:themeColor="text1"/>
          <w:sz w:val="22"/>
          <w:szCs w:val="22"/>
        </w:rPr>
        <w:t>Wszelkie zmiany niniejszej umowy mogą nastąpić jedynie w formie pisemnej pod rygorem nieważności, na podstawie aneksu podpisanego przez każdą ze stron.</w:t>
      </w:r>
      <w:r w:rsidRPr="00C77D1B">
        <w:rPr>
          <w:rStyle w:val="FontStyle13"/>
          <w:rFonts w:ascii="Arial" w:eastAsia="StarSymbol" w:hAnsi="Arial" w:cs="Arial"/>
          <w:color w:val="000000" w:themeColor="text1"/>
          <w:sz w:val="22"/>
          <w:szCs w:val="22"/>
        </w:rPr>
        <w:t xml:space="preserve"> </w:t>
      </w:r>
    </w:p>
    <w:p w14:paraId="5B43A0C9" w14:textId="77777777" w:rsidR="00C77D1B" w:rsidRPr="00C77D1B" w:rsidRDefault="00C77D1B" w:rsidP="00C77D1B">
      <w:pPr>
        <w:pStyle w:val="Akapitzlist"/>
        <w:numPr>
          <w:ilvl w:val="0"/>
          <w:numId w:val="53"/>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4C7C2658"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XI. WALORYZACJA</w:t>
      </w:r>
    </w:p>
    <w:p w14:paraId="51D7EA50"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§17</w:t>
      </w:r>
    </w:p>
    <w:p w14:paraId="6344F1ED"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w:t>
      </w:r>
    </w:p>
    <w:p w14:paraId="6701FC65"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523C8CBA" w14:textId="77777777" w:rsidR="00C77D1B" w:rsidRPr="00C77D1B" w:rsidRDefault="00C77D1B" w:rsidP="00C77D1B">
      <w:pPr>
        <w:pStyle w:val="Akapitzlist"/>
        <w:numPr>
          <w:ilvl w:val="0"/>
          <w:numId w:val="67"/>
        </w:numPr>
        <w:tabs>
          <w:tab w:val="left" w:pos="567"/>
        </w:tabs>
        <w:spacing w:before="120"/>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wysokość wskaźnika waloryzacji wynagrodzenia po upływie pierwszych 6 miesięcy ustala się na podstawie wzoru: </w:t>
      </w:r>
    </w:p>
    <w:p w14:paraId="77EF93D5"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w:t>
      </w:r>
      <w:r w:rsidRPr="00C77D1B">
        <w:rPr>
          <w:rStyle w:val="FontStyle13"/>
          <w:rFonts w:ascii="Arial" w:eastAsia="StarSymbol" w:hAnsi="Arial" w:cs="Arial"/>
          <w:color w:val="000000" w:themeColor="text1"/>
          <w:sz w:val="22"/>
          <w:szCs w:val="22"/>
          <w:vertAlign w:val="subscript"/>
        </w:rPr>
        <w:t>1</w:t>
      </w: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x+1</w:t>
      </w: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w:t>
      </w:r>
      <w:r w:rsidRPr="00C77D1B">
        <w:rPr>
          <w:rStyle w:val="FontStyle13"/>
          <w:rFonts w:ascii="Arial" w:eastAsia="StarSymbol" w:hAnsi="Arial" w:cs="Arial"/>
          <w:color w:val="000000" w:themeColor="text1"/>
          <w:sz w:val="22"/>
          <w:szCs w:val="22"/>
        </w:rPr>
        <w:t xml:space="preserve">) *100] - 100 </w:t>
      </w:r>
    </w:p>
    <w:p w14:paraId="3D075188"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Gdzie:</w:t>
      </w:r>
    </w:p>
    <w:p w14:paraId="5CCFB1AF"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w:t>
      </w:r>
      <w:r w:rsidRPr="00C77D1B">
        <w:rPr>
          <w:rStyle w:val="FontStyle13"/>
          <w:rFonts w:ascii="Arial" w:eastAsia="StarSymbol" w:hAnsi="Arial" w:cs="Arial"/>
          <w:color w:val="000000" w:themeColor="text1"/>
          <w:sz w:val="22"/>
          <w:szCs w:val="22"/>
          <w:vertAlign w:val="subscript"/>
        </w:rPr>
        <w:t>1</w:t>
      </w:r>
      <w:r w:rsidRPr="00C77D1B">
        <w:rPr>
          <w:rStyle w:val="FontStyle13"/>
          <w:rFonts w:ascii="Arial" w:eastAsia="StarSymbol" w:hAnsi="Arial" w:cs="Arial"/>
          <w:color w:val="000000" w:themeColor="text1"/>
          <w:sz w:val="22"/>
          <w:szCs w:val="22"/>
        </w:rPr>
        <w:t xml:space="preserve"> – wskaźnik waloryzacji wynagrodzenia po upływie pierwszych 6 miesięcy </w:t>
      </w:r>
    </w:p>
    <w:p w14:paraId="26E07A44"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w:t>
      </w:r>
      <w:r w:rsidRPr="00C77D1B">
        <w:rPr>
          <w:rStyle w:val="FontStyle13"/>
          <w:rFonts w:ascii="Arial" w:eastAsia="StarSymbol" w:hAnsi="Arial" w:cs="Arial"/>
          <w:color w:val="000000" w:themeColor="text1"/>
          <w:sz w:val="22"/>
          <w:szCs w:val="22"/>
        </w:rPr>
        <w:t xml:space="preserve"> – wysokość stawki za umowną jednostkę nakładu pracy (j.n.p.) ustaloną na rok kalendarzowy, w którym zawarto umowę (w 2023 r. Sx wynosi 25,32 zł), ogłoszony przez Izbę Projektowania Budowlanego w roku poprzedzającym rok zawarcia umowy </w:t>
      </w:r>
    </w:p>
    <w:p w14:paraId="0CBF4791"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x+1</w:t>
      </w:r>
      <w:r w:rsidRPr="00C77D1B">
        <w:rPr>
          <w:rStyle w:val="FontStyle13"/>
          <w:rFonts w:ascii="Arial" w:eastAsia="StarSymbol" w:hAnsi="Arial" w:cs="Arial"/>
          <w:color w:val="000000" w:themeColor="text1"/>
          <w:sz w:val="22"/>
          <w:szCs w:val="22"/>
        </w:rPr>
        <w:t xml:space="preserve"> – wysokość stawki za umowną jednostkę nakładu pracy (j.n.p.) ustaloną na kolejny rok kalendarzowy po roku, w którym zawarto umowę; </w:t>
      </w:r>
    </w:p>
    <w:p w14:paraId="21293662" w14:textId="77777777" w:rsidR="00C77D1B" w:rsidRPr="00C77D1B" w:rsidRDefault="00C77D1B" w:rsidP="00C77D1B">
      <w:pPr>
        <w:pStyle w:val="Akapitzlist"/>
        <w:numPr>
          <w:ilvl w:val="0"/>
          <w:numId w:val="67"/>
        </w:numPr>
        <w:tabs>
          <w:tab w:val="left" w:pos="567"/>
        </w:tabs>
        <w:spacing w:before="120"/>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z upływem każdych kolejnych 6 miesięcy obowiązywania umowy ustala się współczynnik waloryzacji dla kolejnych 6 miesięcy obowiązywania umowy według w/w wzoru dla wskaźnika W</w:t>
      </w:r>
      <w:r w:rsidRPr="00C77D1B">
        <w:rPr>
          <w:rStyle w:val="FontStyle13"/>
          <w:rFonts w:ascii="Arial" w:eastAsia="StarSymbol" w:hAnsi="Arial" w:cs="Arial"/>
          <w:color w:val="000000" w:themeColor="text1"/>
          <w:sz w:val="22"/>
          <w:szCs w:val="22"/>
          <w:vertAlign w:val="subscript"/>
        </w:rPr>
        <w:t>1</w:t>
      </w:r>
      <w:r w:rsidRPr="00C77D1B">
        <w:rPr>
          <w:rStyle w:val="FontStyle13"/>
          <w:rFonts w:ascii="Arial" w:eastAsia="StarSymbol" w:hAnsi="Arial" w:cs="Arial"/>
          <w:color w:val="000000" w:themeColor="text1"/>
          <w:sz w:val="22"/>
          <w:szCs w:val="22"/>
        </w:rPr>
        <w:t xml:space="preserve">, z tym że : </w:t>
      </w:r>
    </w:p>
    <w:p w14:paraId="451803A0"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w:t>
      </w:r>
      <w:r w:rsidRPr="00C77D1B">
        <w:rPr>
          <w:rStyle w:val="FontStyle13"/>
          <w:rFonts w:ascii="Arial" w:eastAsia="StarSymbol" w:hAnsi="Arial" w:cs="Arial"/>
          <w:color w:val="000000" w:themeColor="text1"/>
          <w:sz w:val="22"/>
          <w:szCs w:val="22"/>
          <w:vertAlign w:val="subscript"/>
        </w:rPr>
        <w:t>n</w:t>
      </w:r>
      <w:r w:rsidRPr="00C77D1B">
        <w:rPr>
          <w:rStyle w:val="FontStyle13"/>
          <w:rFonts w:ascii="Arial" w:eastAsia="StarSymbol" w:hAnsi="Arial" w:cs="Arial"/>
          <w:color w:val="000000" w:themeColor="text1"/>
          <w:sz w:val="22"/>
          <w:szCs w:val="22"/>
        </w:rPr>
        <w:t xml:space="preserve"> = [(S</w:t>
      </w:r>
      <w:r w:rsidRPr="00C77D1B">
        <w:rPr>
          <w:rStyle w:val="FontStyle13"/>
          <w:rFonts w:ascii="Arial" w:eastAsia="StarSymbol" w:hAnsi="Arial" w:cs="Arial"/>
          <w:color w:val="000000" w:themeColor="text1"/>
          <w:sz w:val="22"/>
          <w:szCs w:val="22"/>
          <w:vertAlign w:val="subscript"/>
        </w:rPr>
        <w:t>xn</w:t>
      </w: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xn-1</w:t>
      </w:r>
      <w:r w:rsidRPr="00C77D1B">
        <w:rPr>
          <w:rStyle w:val="FontStyle13"/>
          <w:rFonts w:ascii="Arial" w:eastAsia="StarSymbol" w:hAnsi="Arial" w:cs="Arial"/>
          <w:color w:val="000000" w:themeColor="text1"/>
          <w:sz w:val="22"/>
          <w:szCs w:val="22"/>
        </w:rPr>
        <w:t xml:space="preserve">) *100] - 100 </w:t>
      </w:r>
    </w:p>
    <w:p w14:paraId="454FE98A"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Gdzie : </w:t>
      </w:r>
    </w:p>
    <w:p w14:paraId="25BF39DD"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w:t>
      </w:r>
      <w:r w:rsidRPr="00C77D1B">
        <w:rPr>
          <w:rStyle w:val="FontStyle13"/>
          <w:rFonts w:ascii="Arial" w:eastAsia="StarSymbol" w:hAnsi="Arial" w:cs="Arial"/>
          <w:color w:val="000000" w:themeColor="text1"/>
          <w:sz w:val="22"/>
          <w:szCs w:val="22"/>
          <w:vertAlign w:val="subscript"/>
        </w:rPr>
        <w:t>n</w:t>
      </w:r>
      <w:r w:rsidRPr="00C77D1B">
        <w:rPr>
          <w:rStyle w:val="FontStyle13"/>
          <w:rFonts w:ascii="Arial" w:eastAsia="StarSymbol" w:hAnsi="Arial" w:cs="Arial"/>
          <w:color w:val="000000" w:themeColor="text1"/>
          <w:sz w:val="22"/>
          <w:szCs w:val="22"/>
        </w:rPr>
        <w:t xml:space="preserve"> – wskaźnik waloryzacji wynagrodzenia po upływie kolejnych 6miesięcy obowiązywania umowy </w:t>
      </w:r>
    </w:p>
    <w:p w14:paraId="341B87E3"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xn</w:t>
      </w:r>
      <w:r w:rsidRPr="00C77D1B">
        <w:rPr>
          <w:rStyle w:val="FontStyle13"/>
          <w:rFonts w:ascii="Arial" w:eastAsia="StarSymbol" w:hAnsi="Arial" w:cs="Arial"/>
          <w:color w:val="000000" w:themeColor="text1"/>
          <w:sz w:val="22"/>
          <w:szCs w:val="22"/>
        </w:rPr>
        <w:t xml:space="preserve"> – stanowi wysokość stawki za umowną jednostkę nakładu pracy (j.n.p.) ustaloną na rok kalendarzowy, w którym upływa kolejne 6 miesięcy obowiązywania umowy </w:t>
      </w:r>
    </w:p>
    <w:p w14:paraId="1F38D693" w14:textId="77777777" w:rsidR="00C77D1B" w:rsidRPr="00C77D1B" w:rsidRDefault="00C77D1B" w:rsidP="00C77D1B">
      <w:pPr>
        <w:pStyle w:val="Akapitzlist"/>
        <w:ind w:left="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S</w:t>
      </w:r>
      <w:r w:rsidRPr="00C77D1B">
        <w:rPr>
          <w:rStyle w:val="FontStyle13"/>
          <w:rFonts w:ascii="Arial" w:eastAsia="StarSymbol" w:hAnsi="Arial" w:cs="Arial"/>
          <w:color w:val="000000" w:themeColor="text1"/>
          <w:sz w:val="22"/>
          <w:szCs w:val="22"/>
          <w:vertAlign w:val="subscript"/>
        </w:rPr>
        <w:t>xn-1</w:t>
      </w:r>
      <w:r w:rsidRPr="00C77D1B">
        <w:rPr>
          <w:rStyle w:val="FontStyle13"/>
          <w:rFonts w:ascii="Arial" w:eastAsia="StarSymbol" w:hAnsi="Arial" w:cs="Arial"/>
          <w:color w:val="000000" w:themeColor="text1"/>
          <w:sz w:val="22"/>
          <w:szCs w:val="22"/>
        </w:rPr>
        <w:t xml:space="preserve"> – wysokość stawki za umowną jednostkę nakładu pracy (j.n.p.) ustaloną w roku poprzednim. </w:t>
      </w:r>
    </w:p>
    <w:p w14:paraId="628C8756" w14:textId="77777777" w:rsidR="00C77D1B" w:rsidRPr="00C77D1B" w:rsidRDefault="00C77D1B" w:rsidP="00C77D1B">
      <w:pPr>
        <w:pStyle w:val="Akapitzlist"/>
        <w:numPr>
          <w:ilvl w:val="0"/>
          <w:numId w:val="67"/>
        </w:numPr>
        <w:tabs>
          <w:tab w:val="left" w:pos="567"/>
        </w:tabs>
        <w:spacing w:before="120"/>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Wskaźnik W zaokrągla się do drugiego miejsca po przecinku. </w:t>
      </w:r>
    </w:p>
    <w:p w14:paraId="4430E873" w14:textId="77777777" w:rsidR="00C77D1B" w:rsidRPr="00C77D1B" w:rsidRDefault="00C77D1B" w:rsidP="00C77D1B">
      <w:pPr>
        <w:pStyle w:val="Akapitzlist"/>
        <w:numPr>
          <w:ilvl w:val="0"/>
          <w:numId w:val="67"/>
        </w:numPr>
        <w:tabs>
          <w:tab w:val="left" w:pos="567"/>
        </w:tabs>
        <w:spacing w:before="120"/>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lastRenderedPageBreak/>
        <w:t>W przypadku umowy trwającej dłużej niż 12 miesięcy wskaźnik Waloryzacji stanowi sumę wskaźników ustalanych po upływie każdych kolejnych 6 miesięcy,</w:t>
      </w:r>
    </w:p>
    <w:p w14:paraId="2352676F" w14:textId="77777777" w:rsidR="00C77D1B" w:rsidRPr="00C77D1B" w:rsidRDefault="00C77D1B" w:rsidP="00C77D1B">
      <w:pPr>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ab/>
        <w:t>W=W</w:t>
      </w:r>
      <w:r w:rsidRPr="00C77D1B">
        <w:rPr>
          <w:rStyle w:val="FontStyle13"/>
          <w:rFonts w:ascii="Arial" w:eastAsia="StarSymbol" w:hAnsi="Arial" w:cs="Arial"/>
          <w:color w:val="000000" w:themeColor="text1"/>
          <w:sz w:val="22"/>
          <w:szCs w:val="22"/>
          <w:vertAlign w:val="subscript"/>
        </w:rPr>
        <w:t>1</w:t>
      </w:r>
      <w:r w:rsidRPr="00C77D1B">
        <w:rPr>
          <w:rStyle w:val="FontStyle13"/>
          <w:rFonts w:ascii="Arial" w:eastAsia="StarSymbol" w:hAnsi="Arial" w:cs="Arial"/>
          <w:color w:val="000000" w:themeColor="text1"/>
          <w:sz w:val="22"/>
          <w:szCs w:val="22"/>
        </w:rPr>
        <w:t xml:space="preserve"> + W</w:t>
      </w:r>
      <w:r w:rsidRPr="00C77D1B">
        <w:rPr>
          <w:rStyle w:val="FontStyle13"/>
          <w:rFonts w:ascii="Arial" w:eastAsia="StarSymbol" w:hAnsi="Arial" w:cs="Arial"/>
          <w:color w:val="000000" w:themeColor="text1"/>
          <w:sz w:val="22"/>
          <w:szCs w:val="22"/>
          <w:vertAlign w:val="subscript"/>
        </w:rPr>
        <w:t>2</w:t>
      </w:r>
      <w:r w:rsidRPr="00C77D1B">
        <w:rPr>
          <w:rStyle w:val="FontStyle13"/>
          <w:rFonts w:ascii="Arial" w:eastAsia="StarSymbol" w:hAnsi="Arial" w:cs="Arial"/>
          <w:color w:val="000000" w:themeColor="text1"/>
          <w:sz w:val="22"/>
          <w:szCs w:val="22"/>
        </w:rPr>
        <w:t xml:space="preserve"> +….+W</w:t>
      </w:r>
      <w:r w:rsidRPr="00C77D1B">
        <w:rPr>
          <w:rStyle w:val="FontStyle13"/>
          <w:rFonts w:ascii="Arial" w:eastAsia="StarSymbol" w:hAnsi="Arial" w:cs="Arial"/>
          <w:color w:val="000000" w:themeColor="text1"/>
          <w:sz w:val="22"/>
          <w:szCs w:val="22"/>
          <w:vertAlign w:val="subscript"/>
        </w:rPr>
        <w:t>n</w:t>
      </w:r>
      <w:r w:rsidRPr="00C77D1B">
        <w:rPr>
          <w:rStyle w:val="FontStyle13"/>
          <w:rFonts w:ascii="Arial" w:eastAsia="StarSymbol" w:hAnsi="Arial" w:cs="Arial"/>
          <w:color w:val="000000" w:themeColor="text1"/>
          <w:sz w:val="22"/>
          <w:szCs w:val="22"/>
        </w:rPr>
        <w:t xml:space="preserve"> </w:t>
      </w:r>
    </w:p>
    <w:p w14:paraId="2B56D721"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 przypadku, gdyby powyższy wskaźnik przestał być dostępny, zastosowanie znajdzie inny, najbardziej zbliżony wskaźnik publikowany przez Prezesa GUS. </w:t>
      </w:r>
    </w:p>
    <w:p w14:paraId="3D87E39B"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21338A40"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Waloryzacji dokonuje się o różnicę pomiędzy wskaźnikiem waloryzacji, a wartością wskazaną w ust. 4 powyżej. </w:t>
      </w:r>
    </w:p>
    <w:p w14:paraId="514B8407"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Waloryzację przeprowadza się w formie aneksu do Umowy pod warunkiem zabezpieczenia odpowiednich środków w Budżecie Powiatu Wołomińskiego oraz Wieloletniej Prognozie Finansowej Powiatu Wołomińskiego.</w:t>
      </w:r>
    </w:p>
    <w:p w14:paraId="5914E505"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11A2E0EA"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309B1A4B"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Waloryzacji podlega wynagrodzenie lub jego część, które zgodnie z postanowieniami umowy należne jest z upływem terminów uprawniających do dokonania waloryzacji, określonych w ust. 4. </w:t>
      </w:r>
    </w:p>
    <w:p w14:paraId="494C8C4F"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8AF7D1B"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F5F3673"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22B891C0" w14:textId="77777777" w:rsidR="00C77D1B" w:rsidRPr="00C77D1B" w:rsidRDefault="00C77D1B" w:rsidP="00C77D1B">
      <w:pPr>
        <w:pStyle w:val="Akapitzlist"/>
        <w:numPr>
          <w:ilvl w:val="0"/>
          <w:numId w:val="66"/>
        </w:numPr>
        <w:suppressAutoHyphens/>
        <w:ind w:left="0" w:firstLine="0"/>
        <w:contextualSpacing/>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1DBC4087" w14:textId="77777777" w:rsidR="00C77D1B" w:rsidRPr="00C77D1B" w:rsidRDefault="00C77D1B" w:rsidP="00C77D1B">
      <w:pPr>
        <w:pStyle w:val="Nagwek4"/>
        <w:spacing w:after="120"/>
        <w:jc w:val="center"/>
        <w:rPr>
          <w:rFonts w:ascii="Arial" w:hAnsi="Arial" w:cs="Arial"/>
          <w:color w:val="000000" w:themeColor="text1"/>
          <w:sz w:val="22"/>
          <w:szCs w:val="22"/>
        </w:rPr>
      </w:pPr>
      <w:r w:rsidRPr="00C77D1B">
        <w:rPr>
          <w:rFonts w:ascii="Arial" w:hAnsi="Arial" w:cs="Arial"/>
          <w:color w:val="000000" w:themeColor="text1"/>
          <w:sz w:val="22"/>
          <w:szCs w:val="22"/>
        </w:rPr>
        <w:t>XII.POSTANOWIENIA KOŃCOWE</w:t>
      </w:r>
    </w:p>
    <w:p w14:paraId="5A044359"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§18</w:t>
      </w:r>
      <w:bookmarkStart w:id="13" w:name="_Hlk63339305"/>
    </w:p>
    <w:p w14:paraId="70989208" w14:textId="77777777" w:rsidR="00C77D1B" w:rsidRPr="00C77D1B" w:rsidRDefault="00C77D1B" w:rsidP="00C77D1B">
      <w:pPr>
        <w:pStyle w:val="Akapitzlist"/>
        <w:numPr>
          <w:ilvl w:val="0"/>
          <w:numId w:val="44"/>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związku z zastosowaniem klauzuli społecznej na podstawie art. 95 ustawy Pzp, Zamawiający wymaga zatrudnienia przez Jednostkę Projektową na podstawie umowy o pracę osób wykonujących czynności w zakresie realizacji zamówienia w sposób określony w art. 22 § 1 ustawy z 26 czerwca 1974 r. – Kodeks pracy, tj. osobę wymienioną w §4 ust.1 przez cały okres wykonywania tych czynności.</w:t>
      </w:r>
    </w:p>
    <w:p w14:paraId="282741E8" w14:textId="77777777" w:rsidR="00C77D1B" w:rsidRPr="00C77D1B" w:rsidRDefault="00C77D1B" w:rsidP="00C77D1B">
      <w:pPr>
        <w:pStyle w:val="Akapitzlist"/>
        <w:numPr>
          <w:ilvl w:val="0"/>
          <w:numId w:val="44"/>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odniesieniu do osób wymienionych §18 ust. 1 umowy, Zamawiający wymaga udokumentowania przez Jednostkę Projektową, w terminie 5 dni od dnia zawarcia umowy, faktu zatrudniania na podstawie umowy o pracę, poprzez przedłożenie zamawiającemu:</w:t>
      </w:r>
    </w:p>
    <w:p w14:paraId="051824A5" w14:textId="77777777" w:rsidR="00C77D1B" w:rsidRPr="00C77D1B" w:rsidRDefault="00C77D1B" w:rsidP="00C77D1B">
      <w:pPr>
        <w:pStyle w:val="Akapitzlist"/>
        <w:widowControl w:val="0"/>
        <w:numPr>
          <w:ilvl w:val="0"/>
          <w:numId w:val="58"/>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lastRenderedPageBreak/>
        <w:t>oświadczenia zatrudnionego pracownika, lub</w:t>
      </w:r>
    </w:p>
    <w:p w14:paraId="0A428CBC" w14:textId="77777777" w:rsidR="00C77D1B" w:rsidRPr="00C77D1B" w:rsidRDefault="00C77D1B" w:rsidP="00C77D1B">
      <w:pPr>
        <w:pStyle w:val="Akapitzlist"/>
        <w:widowControl w:val="0"/>
        <w:numPr>
          <w:ilvl w:val="0"/>
          <w:numId w:val="58"/>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oświadczenia wykonawcy o zatrudnieniu pracownika na podstawie umowy o pracę, lub </w:t>
      </w:r>
    </w:p>
    <w:p w14:paraId="361DC404" w14:textId="77777777" w:rsidR="00C77D1B" w:rsidRPr="00C77D1B" w:rsidRDefault="00C77D1B" w:rsidP="00C77D1B">
      <w:pPr>
        <w:pStyle w:val="Akapitzlist"/>
        <w:widowControl w:val="0"/>
        <w:numPr>
          <w:ilvl w:val="0"/>
          <w:numId w:val="58"/>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poświadczonej za zgodność z oryginałem kopii umowy o pracę zatrudnionego pracownika, lub</w:t>
      </w:r>
    </w:p>
    <w:p w14:paraId="2EF59E61" w14:textId="77777777" w:rsidR="00C77D1B" w:rsidRPr="00C77D1B" w:rsidRDefault="00C77D1B" w:rsidP="00C77D1B">
      <w:pPr>
        <w:pStyle w:val="Akapitzlist"/>
        <w:widowControl w:val="0"/>
        <w:numPr>
          <w:ilvl w:val="0"/>
          <w:numId w:val="58"/>
        </w:numPr>
        <w:suppressAutoHyphens/>
        <w:autoSpaceDE w:val="0"/>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1FC9A94F" w14:textId="77777777" w:rsidR="00C77D1B" w:rsidRPr="00C77D1B" w:rsidRDefault="00C77D1B" w:rsidP="00C77D1B">
      <w:pPr>
        <w:pStyle w:val="Akapitzlist"/>
        <w:numPr>
          <w:ilvl w:val="0"/>
          <w:numId w:val="44"/>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W przypadku zmiany osób zatrudnionych przez Jednostkę Projektową do wykonywania czynności, o których mowa w §18 ust. 1 umowy, wykonawca jest zobowiązany do przedłożenia stosownych dokumentów, o których mowa w §18 ust. 2 i dotyczących nowego pracownika, w terminie 5 dni od dnia rozpoczęcia wykonywania przez tę osobę czynności, o których mowa w §18 ust. 1 umowy.</w:t>
      </w:r>
    </w:p>
    <w:p w14:paraId="16710CC6" w14:textId="77777777" w:rsidR="00C77D1B" w:rsidRPr="00C77D1B" w:rsidRDefault="00C77D1B" w:rsidP="00C77D1B">
      <w:pPr>
        <w:pStyle w:val="Akapitzlist"/>
        <w:numPr>
          <w:ilvl w:val="0"/>
          <w:numId w:val="44"/>
        </w:numPr>
        <w:suppressAutoHyphens/>
        <w:ind w:left="0" w:firstLine="0"/>
        <w:contextualSpacing/>
        <w:jc w:val="both"/>
        <w:rPr>
          <w:rFonts w:ascii="Arial" w:hAnsi="Arial" w:cs="Arial"/>
          <w:color w:val="000000" w:themeColor="text1"/>
          <w:sz w:val="22"/>
          <w:szCs w:val="22"/>
        </w:rPr>
      </w:pPr>
      <w:r w:rsidRPr="00C77D1B">
        <w:rPr>
          <w:rFonts w:ascii="Arial" w:hAnsi="Arial" w:cs="Arial"/>
          <w:color w:val="000000" w:themeColor="text1"/>
          <w:sz w:val="22"/>
          <w:szCs w:val="22"/>
        </w:rPr>
        <w:t xml:space="preserve">Zamawiający zastrzega sobie prawo do wykonywania czynności kontrolnych wobec Jednostki Projektowej odnośnie spełniania wymogu zatrudnienia na podstawie umowy o pracę osób wykonujących czynności, o których mowa w §18 ust. 1 umowy, w całym okresie obowiązywania umowy. Zamawiający jest w szczególności uprawniony do żądania: </w:t>
      </w:r>
    </w:p>
    <w:p w14:paraId="0A03CFF0" w14:textId="77777777" w:rsidR="00C77D1B" w:rsidRPr="00C77D1B" w:rsidRDefault="00C77D1B" w:rsidP="00C77D1B">
      <w:pPr>
        <w:pStyle w:val="Bezodstpw"/>
        <w:jc w:val="both"/>
        <w:rPr>
          <w:rFonts w:ascii="Arial" w:hAnsi="Arial" w:cs="Arial"/>
          <w:color w:val="000000" w:themeColor="text1"/>
          <w:sz w:val="22"/>
          <w:szCs w:val="22"/>
        </w:rPr>
      </w:pPr>
      <w:r w:rsidRPr="00C77D1B">
        <w:rPr>
          <w:rFonts w:ascii="Arial" w:hAnsi="Arial" w:cs="Arial"/>
          <w:color w:val="000000" w:themeColor="text1"/>
          <w:sz w:val="22"/>
          <w:szCs w:val="22"/>
        </w:rPr>
        <w:t>a)</w:t>
      </w:r>
      <w:r w:rsidRPr="00C77D1B">
        <w:rPr>
          <w:rFonts w:ascii="Arial" w:hAnsi="Arial" w:cs="Arial"/>
          <w:color w:val="000000" w:themeColor="text1"/>
          <w:sz w:val="22"/>
          <w:szCs w:val="22"/>
        </w:rPr>
        <w:tab/>
        <w:t>aktualnych oświadczeń i dokumentów, o których mowa w §18 ust. 2 umowy,</w:t>
      </w:r>
    </w:p>
    <w:p w14:paraId="4F4CF304" w14:textId="77777777" w:rsidR="00C77D1B" w:rsidRPr="00C77D1B" w:rsidRDefault="00C77D1B" w:rsidP="00C77D1B">
      <w:pPr>
        <w:pStyle w:val="Bezodstpw"/>
        <w:jc w:val="both"/>
        <w:rPr>
          <w:rFonts w:ascii="Arial" w:hAnsi="Arial" w:cs="Arial"/>
          <w:color w:val="000000" w:themeColor="text1"/>
          <w:sz w:val="22"/>
          <w:szCs w:val="22"/>
        </w:rPr>
      </w:pPr>
      <w:r w:rsidRPr="00C77D1B">
        <w:rPr>
          <w:rFonts w:ascii="Arial" w:hAnsi="Arial" w:cs="Arial"/>
          <w:color w:val="000000" w:themeColor="text1"/>
          <w:sz w:val="22"/>
          <w:szCs w:val="22"/>
        </w:rPr>
        <w:t>b)</w:t>
      </w:r>
      <w:r w:rsidRPr="00C77D1B">
        <w:rPr>
          <w:rFonts w:ascii="Arial" w:hAnsi="Arial" w:cs="Arial"/>
          <w:color w:val="000000" w:themeColor="text1"/>
          <w:sz w:val="22"/>
          <w:szCs w:val="22"/>
        </w:rPr>
        <w:tab/>
        <w:t>wyjaśnień w przypadku wątpliwości w zakresie potwierdzenia spełniania wymogu, o którym mowa w §18 ust. 1 umowy.</w:t>
      </w:r>
    </w:p>
    <w:bookmarkEnd w:id="13"/>
    <w:p w14:paraId="5613CF92" w14:textId="77777777" w:rsidR="00C77D1B" w:rsidRPr="00C77D1B" w:rsidRDefault="00C77D1B" w:rsidP="00C77D1B">
      <w:pPr>
        <w:pStyle w:val="Nagwek6"/>
        <w:jc w:val="center"/>
        <w:rPr>
          <w:rFonts w:ascii="Arial" w:eastAsia="StarSymbol" w:hAnsi="Arial" w:cs="Arial"/>
          <w:color w:val="000000" w:themeColor="text1"/>
          <w:sz w:val="22"/>
          <w:szCs w:val="22"/>
        </w:rPr>
      </w:pPr>
      <w:r w:rsidRPr="00C77D1B">
        <w:rPr>
          <w:rFonts w:ascii="Arial" w:hAnsi="Arial" w:cs="Arial"/>
          <w:color w:val="000000" w:themeColor="text1"/>
          <w:sz w:val="22"/>
          <w:szCs w:val="22"/>
        </w:rPr>
        <w:t>§19</w:t>
      </w:r>
    </w:p>
    <w:p w14:paraId="510EFC30" w14:textId="77777777" w:rsidR="00C77D1B" w:rsidRPr="00C77D1B" w:rsidRDefault="00C77D1B" w:rsidP="00C77D1B">
      <w:pPr>
        <w:numPr>
          <w:ilvl w:val="0"/>
          <w:numId w:val="52"/>
        </w:numPr>
        <w:ind w:left="0" w:firstLine="0"/>
        <w:jc w:val="both"/>
        <w:rPr>
          <w:rStyle w:val="FontStyle13"/>
          <w:rFonts w:ascii="Arial" w:eastAsia="StarSymbol" w:hAnsi="Arial" w:cs="Arial"/>
          <w:color w:val="000000" w:themeColor="text1"/>
          <w:sz w:val="22"/>
          <w:szCs w:val="22"/>
        </w:rPr>
      </w:pPr>
      <w:r w:rsidRPr="00C77D1B">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46EDA9B5" w14:textId="77777777" w:rsidR="00C77D1B" w:rsidRPr="00C77D1B" w:rsidRDefault="00C77D1B" w:rsidP="00C77D1B">
      <w:pPr>
        <w:numPr>
          <w:ilvl w:val="0"/>
          <w:numId w:val="52"/>
        </w:numPr>
        <w:ind w:left="0" w:firstLine="0"/>
        <w:jc w:val="both"/>
        <w:rPr>
          <w:rFonts w:ascii="Arial" w:hAnsi="Arial" w:cs="Arial"/>
          <w:color w:val="000000" w:themeColor="text1"/>
          <w:sz w:val="22"/>
          <w:szCs w:val="22"/>
        </w:rPr>
      </w:pPr>
      <w:r w:rsidRPr="00C77D1B">
        <w:rPr>
          <w:rFonts w:ascii="Arial" w:hAnsi="Arial" w:cs="Arial"/>
          <w:color w:val="000000" w:themeColor="text1"/>
          <w:sz w:val="22"/>
          <w:szCs w:val="22"/>
        </w:rPr>
        <w:t>Jednostka projektowa</w:t>
      </w:r>
      <w:r w:rsidRPr="00C77D1B">
        <w:rPr>
          <w:rFonts w:ascii="Arial" w:eastAsia="Calibri" w:hAnsi="Arial" w:cs="Arial"/>
          <w:b/>
          <w:color w:val="000000" w:themeColor="text1"/>
          <w:sz w:val="22"/>
          <w:szCs w:val="22"/>
        </w:rPr>
        <w:t xml:space="preserve"> </w:t>
      </w:r>
      <w:r w:rsidRPr="00C77D1B">
        <w:rPr>
          <w:rFonts w:ascii="Arial" w:eastAsia="Calibri" w:hAnsi="Arial" w:cs="Arial"/>
          <w:color w:val="000000" w:themeColor="text1"/>
          <w:sz w:val="22"/>
          <w:szCs w:val="22"/>
        </w:rPr>
        <w:t xml:space="preserve">nie może przenosić wierzytelności przysługujących mu wobec </w:t>
      </w:r>
      <w:r w:rsidRPr="00C77D1B">
        <w:rPr>
          <w:rFonts w:ascii="Arial" w:hAnsi="Arial" w:cs="Arial"/>
          <w:color w:val="000000" w:themeColor="text1"/>
          <w:sz w:val="22"/>
          <w:szCs w:val="22"/>
        </w:rPr>
        <w:t xml:space="preserve">Zamawiającego </w:t>
      </w:r>
      <w:r w:rsidRPr="00C77D1B">
        <w:rPr>
          <w:rFonts w:ascii="Arial" w:eastAsia="Calibri" w:hAnsi="Arial" w:cs="Arial"/>
          <w:color w:val="000000" w:themeColor="text1"/>
          <w:sz w:val="22"/>
          <w:szCs w:val="22"/>
        </w:rPr>
        <w:t xml:space="preserve">na osoby trzecie bez uzyskania uprzedniej, pisemnej zgody </w:t>
      </w:r>
      <w:r w:rsidRPr="00C77D1B">
        <w:rPr>
          <w:rFonts w:ascii="Arial" w:hAnsi="Arial" w:cs="Arial"/>
          <w:color w:val="000000" w:themeColor="text1"/>
          <w:sz w:val="22"/>
          <w:szCs w:val="22"/>
        </w:rPr>
        <w:t>Zamawiającego.</w:t>
      </w:r>
    </w:p>
    <w:p w14:paraId="269470A7" w14:textId="77777777" w:rsidR="00C77D1B" w:rsidRPr="00C77D1B" w:rsidRDefault="00C77D1B" w:rsidP="00C77D1B">
      <w:pPr>
        <w:pStyle w:val="Akapitzlist"/>
        <w:numPr>
          <w:ilvl w:val="0"/>
          <w:numId w:val="52"/>
        </w:numPr>
        <w:suppressAutoHyphens/>
        <w:ind w:left="0" w:firstLine="0"/>
        <w:contextualSpacing/>
        <w:jc w:val="both"/>
        <w:rPr>
          <w:rStyle w:val="FontStyle14"/>
          <w:rFonts w:ascii="Arial" w:hAnsi="Arial" w:cs="Arial"/>
          <w:i w:val="0"/>
          <w:iCs w:val="0"/>
          <w:color w:val="000000" w:themeColor="text1"/>
          <w:sz w:val="22"/>
          <w:szCs w:val="22"/>
        </w:rPr>
      </w:pPr>
      <w:r w:rsidRPr="00C77D1B">
        <w:rPr>
          <w:rStyle w:val="FontStyle14"/>
          <w:rFonts w:ascii="Arial" w:hAnsi="Arial" w:cs="Arial"/>
          <w:color w:val="000000" w:themeColor="text1"/>
          <w:sz w:val="22"/>
          <w:szCs w:val="22"/>
        </w:rPr>
        <w:t>W sprawach nieuregulowanych w niniejszej umowie mają zastosowanie właściwe przepisy prawa.</w:t>
      </w:r>
    </w:p>
    <w:p w14:paraId="27B27FBA" w14:textId="77777777" w:rsidR="00C77D1B" w:rsidRPr="00C77D1B" w:rsidRDefault="00C77D1B" w:rsidP="00C77D1B">
      <w:pPr>
        <w:pStyle w:val="Akapitzlist"/>
        <w:numPr>
          <w:ilvl w:val="0"/>
          <w:numId w:val="52"/>
        </w:numPr>
        <w:suppressAutoHyphens/>
        <w:ind w:left="0" w:firstLine="0"/>
        <w:contextualSpacing/>
        <w:jc w:val="both"/>
        <w:rPr>
          <w:rFonts w:ascii="Arial" w:eastAsia="StarSymbol" w:hAnsi="Arial" w:cs="Arial"/>
          <w:color w:val="000000" w:themeColor="text1"/>
          <w:sz w:val="22"/>
          <w:szCs w:val="22"/>
        </w:rPr>
      </w:pPr>
      <w:r w:rsidRPr="00C77D1B">
        <w:rPr>
          <w:rFonts w:ascii="Arial" w:hAnsi="Arial" w:cs="Arial"/>
          <w:color w:val="000000" w:themeColor="text1"/>
          <w:sz w:val="22"/>
          <w:szCs w:val="22"/>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05DAB9DF"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 20</w:t>
      </w:r>
    </w:p>
    <w:p w14:paraId="33195570"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6DEF70B8" w14:textId="77777777"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5C4242E" w14:textId="77777777" w:rsidR="00C77D1B" w:rsidRPr="00C77D1B" w:rsidRDefault="00C77D1B" w:rsidP="00C77D1B">
      <w:pPr>
        <w:pStyle w:val="Nagwek6"/>
        <w:jc w:val="center"/>
        <w:rPr>
          <w:rFonts w:ascii="Arial" w:hAnsi="Arial" w:cs="Arial"/>
          <w:color w:val="000000" w:themeColor="text1"/>
          <w:sz w:val="22"/>
          <w:szCs w:val="22"/>
        </w:rPr>
      </w:pPr>
      <w:r w:rsidRPr="00C77D1B">
        <w:rPr>
          <w:rFonts w:ascii="Arial" w:hAnsi="Arial" w:cs="Arial"/>
          <w:color w:val="000000" w:themeColor="text1"/>
          <w:sz w:val="22"/>
          <w:szCs w:val="22"/>
        </w:rPr>
        <w:t>§ 21</w:t>
      </w:r>
    </w:p>
    <w:p w14:paraId="20ACAA64" w14:textId="2668F824" w:rsidR="00C77D1B" w:rsidRPr="00C77D1B" w:rsidRDefault="00C77D1B" w:rsidP="00C77D1B">
      <w:pPr>
        <w:jc w:val="both"/>
        <w:rPr>
          <w:rFonts w:ascii="Arial" w:hAnsi="Arial" w:cs="Arial"/>
          <w:color w:val="000000" w:themeColor="text1"/>
          <w:sz w:val="22"/>
          <w:szCs w:val="22"/>
        </w:rPr>
      </w:pPr>
      <w:r w:rsidRPr="00C77D1B">
        <w:rPr>
          <w:rFonts w:ascii="Arial" w:hAnsi="Arial" w:cs="Arial"/>
          <w:color w:val="000000" w:themeColor="text1"/>
          <w:sz w:val="22"/>
          <w:szCs w:val="22"/>
        </w:rPr>
        <w:t>Niniejsza umowa została sporządzona w dwóch jednobrzmiących egzemplarzach, po jednym dla każdej ze Stron.</w:t>
      </w:r>
    </w:p>
    <w:p w14:paraId="424FEFFD" w14:textId="77777777" w:rsidR="0037251C" w:rsidRDefault="0037251C" w:rsidP="0037251C">
      <w:pPr>
        <w:pStyle w:val="Tytu"/>
        <w:spacing w:line="312" w:lineRule="auto"/>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302B4852" w14:textId="77777777" w:rsidR="00630D84" w:rsidRPr="00630D84" w:rsidRDefault="00630D84" w:rsidP="00630D84">
      <w:pPr>
        <w:pStyle w:val="Tytu"/>
        <w:spacing w:line="312" w:lineRule="auto"/>
        <w:jc w:val="right"/>
        <w:rPr>
          <w:rFonts w:cs="Arial"/>
          <w:sz w:val="22"/>
          <w:szCs w:val="22"/>
        </w:rPr>
      </w:pPr>
      <w:r w:rsidRPr="00630D84">
        <w:rPr>
          <w:rFonts w:cs="Arial"/>
          <w:sz w:val="22"/>
          <w:szCs w:val="22"/>
        </w:rPr>
        <w:t>Załącznik Nr 4</w:t>
      </w:r>
    </w:p>
    <w:p w14:paraId="07824A6F" w14:textId="5E461B06" w:rsidR="00630D84" w:rsidRPr="00630D84" w:rsidRDefault="00630D84" w:rsidP="00630D84">
      <w:pPr>
        <w:pStyle w:val="Tytu"/>
        <w:spacing w:line="312" w:lineRule="auto"/>
        <w:jc w:val="left"/>
        <w:rPr>
          <w:rFonts w:cs="Arial"/>
          <w:sz w:val="22"/>
          <w:szCs w:val="22"/>
        </w:rPr>
      </w:pPr>
      <w:r w:rsidRPr="00630D84">
        <w:rPr>
          <w:rFonts w:cs="Arial"/>
          <w:sz w:val="22"/>
          <w:szCs w:val="22"/>
        </w:rPr>
        <w:t>BZP.272.</w:t>
      </w:r>
      <w:r>
        <w:rPr>
          <w:rFonts w:cs="Arial"/>
          <w:sz w:val="22"/>
          <w:szCs w:val="22"/>
        </w:rPr>
        <w:t>42</w:t>
      </w:r>
      <w:r w:rsidRPr="00630D84">
        <w:rPr>
          <w:rFonts w:cs="Arial"/>
          <w:sz w:val="22"/>
          <w:szCs w:val="22"/>
        </w:rPr>
        <w:t>.2023</w:t>
      </w:r>
    </w:p>
    <w:p w14:paraId="117DFC48" w14:textId="77777777" w:rsidR="00630D84" w:rsidRDefault="00630D84" w:rsidP="0037251C">
      <w:pPr>
        <w:pStyle w:val="Tytu"/>
        <w:spacing w:line="312" w:lineRule="auto"/>
        <w:rPr>
          <w:rFonts w:cs="Arial"/>
          <w:sz w:val="22"/>
          <w:szCs w:val="22"/>
        </w:rPr>
      </w:pPr>
    </w:p>
    <w:p w14:paraId="3506BCEF" w14:textId="77777777" w:rsidR="00630D84" w:rsidRDefault="00630D84" w:rsidP="0037251C">
      <w:pPr>
        <w:pStyle w:val="Tytu"/>
        <w:spacing w:line="312" w:lineRule="auto"/>
        <w:rPr>
          <w:rFonts w:cs="Arial"/>
          <w:sz w:val="22"/>
          <w:szCs w:val="22"/>
        </w:rPr>
      </w:pPr>
    </w:p>
    <w:p w14:paraId="6A6339B0" w14:textId="29441C84"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4850DE59" w14:textId="0893A865" w:rsidR="0037251C" w:rsidRPr="0037251C" w:rsidRDefault="0037251C" w:rsidP="00A74145">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17D65C9" w14:textId="4BBDD0A9"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72B6D0E5" w14:textId="77777777" w:rsidR="0037251C" w:rsidRPr="0037251C" w:rsidRDefault="0037251C" w:rsidP="0037251C">
      <w:pPr>
        <w:pStyle w:val="Tekstpodstawowy2"/>
        <w:spacing w:line="312" w:lineRule="auto"/>
        <w:rPr>
          <w:rFonts w:ascii="Arial" w:hAnsi="Arial" w:cs="Arial"/>
          <w:b/>
          <w:sz w:val="22"/>
          <w:szCs w:val="22"/>
        </w:rPr>
      </w:pP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8A0A53">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8A0A53">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58D58B32" w14:textId="77777777" w:rsidR="00E71EC1" w:rsidRDefault="00E71EC1" w:rsidP="00D036A0">
      <w:pPr>
        <w:tabs>
          <w:tab w:val="left" w:pos="708"/>
        </w:tabs>
        <w:spacing w:line="271" w:lineRule="auto"/>
        <w:jc w:val="right"/>
        <w:rPr>
          <w:rFonts w:ascii="Arial" w:hAnsi="Arial" w:cs="Arial"/>
          <w:sz w:val="22"/>
          <w:szCs w:val="22"/>
        </w:rPr>
      </w:pPr>
    </w:p>
    <w:p w14:paraId="41E493EF" w14:textId="19D9EFE9" w:rsidR="00D036A0" w:rsidRPr="00DA7B0D" w:rsidRDefault="00D036A0" w:rsidP="00D036A0">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Pr>
          <w:rFonts w:ascii="Arial" w:hAnsi="Arial" w:cs="Arial"/>
          <w:sz w:val="22"/>
          <w:szCs w:val="22"/>
        </w:rPr>
        <w:t>5</w:t>
      </w:r>
    </w:p>
    <w:p w14:paraId="790C14BB" w14:textId="6097B74E" w:rsidR="00D036A0" w:rsidRPr="00DA7B0D" w:rsidRDefault="00D036A0" w:rsidP="00D036A0">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630D84">
        <w:rPr>
          <w:rFonts w:ascii="Arial" w:hAnsi="Arial" w:cs="Arial"/>
          <w:sz w:val="22"/>
          <w:szCs w:val="22"/>
        </w:rPr>
        <w:t>42</w:t>
      </w:r>
      <w:r w:rsidR="00E71EC1">
        <w:rPr>
          <w:rFonts w:ascii="Arial" w:hAnsi="Arial" w:cs="Arial"/>
          <w:sz w:val="22"/>
          <w:szCs w:val="22"/>
        </w:rPr>
        <w:t>.2023</w:t>
      </w:r>
    </w:p>
    <w:p w14:paraId="3CF2AF35" w14:textId="77777777" w:rsidR="00DA7B0D" w:rsidRPr="0037251C" w:rsidRDefault="00DA7B0D" w:rsidP="00DA7B0D">
      <w:pPr>
        <w:spacing w:line="271" w:lineRule="auto"/>
        <w:jc w:val="both"/>
        <w:rPr>
          <w:rFonts w:ascii="Arial" w:hAnsi="Arial" w:cs="Arial"/>
          <w:i/>
          <w:snapToGrid w:val="0"/>
          <w:color w:val="002060"/>
          <w:sz w:val="22"/>
          <w:szCs w:val="22"/>
        </w:rPr>
      </w:pPr>
    </w:p>
    <w:p w14:paraId="72F800F1" w14:textId="77777777" w:rsidR="00D036A0" w:rsidRPr="00B6514E" w:rsidRDefault="00D036A0" w:rsidP="00D036A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2F4902EE"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F023529"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32BE316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457AD9AC"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4FD625F"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57B3838B" w14:textId="77777777" w:rsidR="00D036A0" w:rsidRPr="00B6514E" w:rsidRDefault="00D036A0" w:rsidP="00D036A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1CCA4BB5" w14:textId="77777777" w:rsidR="00D036A0" w:rsidRPr="00B6514E" w:rsidRDefault="00D036A0" w:rsidP="00D0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C60A41A" w14:textId="77777777" w:rsidR="00D036A0" w:rsidRPr="00B6514E" w:rsidRDefault="00D036A0" w:rsidP="00D036A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32846784" w14:textId="77777777" w:rsidR="00D036A0" w:rsidRPr="00B6514E" w:rsidRDefault="00D036A0" w:rsidP="00D036A0">
      <w:pPr>
        <w:widowControl w:val="0"/>
        <w:tabs>
          <w:tab w:val="left" w:pos="-142"/>
        </w:tabs>
        <w:suppressAutoHyphens/>
        <w:spacing w:line="271" w:lineRule="auto"/>
        <w:rPr>
          <w:rFonts w:ascii="Arial" w:hAnsi="Arial" w:cs="Arial"/>
          <w:i/>
          <w:sz w:val="22"/>
          <w:szCs w:val="22"/>
          <w:lang w:eastAsia="ar-SA"/>
        </w:rPr>
      </w:pPr>
    </w:p>
    <w:p w14:paraId="1C840647"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FF184A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3F7B7AC6"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7F21D1EC"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4F7F3C53"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5F3A241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5486EAA2" w14:textId="77777777" w:rsidR="00D036A0" w:rsidRPr="00B6514E" w:rsidRDefault="00D036A0" w:rsidP="00D036A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D036A0" w:rsidRPr="00B6514E" w14:paraId="63005AC9" w14:textId="77777777" w:rsidTr="00E95DAF">
        <w:tc>
          <w:tcPr>
            <w:tcW w:w="500" w:type="dxa"/>
            <w:tcBorders>
              <w:top w:val="single" w:sz="6" w:space="0" w:color="auto"/>
              <w:left w:val="single" w:sz="6" w:space="0" w:color="auto"/>
              <w:bottom w:val="single" w:sz="6" w:space="0" w:color="auto"/>
              <w:right w:val="single" w:sz="6" w:space="0" w:color="auto"/>
            </w:tcBorders>
          </w:tcPr>
          <w:p w14:paraId="56E41AB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07E2FFAF"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2A779E7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A05FB90"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6290AB16" w14:textId="77777777" w:rsidR="00D036A0" w:rsidRPr="00B6514E" w:rsidRDefault="00D036A0" w:rsidP="00E95DAF">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D036A0" w:rsidRPr="00B6514E" w14:paraId="099D8A67" w14:textId="77777777" w:rsidTr="00E95DAF">
        <w:tc>
          <w:tcPr>
            <w:tcW w:w="500" w:type="dxa"/>
            <w:tcBorders>
              <w:top w:val="single" w:sz="6" w:space="0" w:color="auto"/>
              <w:left w:val="single" w:sz="6" w:space="0" w:color="auto"/>
              <w:bottom w:val="single" w:sz="6" w:space="0" w:color="auto"/>
              <w:right w:val="single" w:sz="6" w:space="0" w:color="auto"/>
            </w:tcBorders>
          </w:tcPr>
          <w:p w14:paraId="1FA7AB2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E5E0B1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8DBC72B"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274B2C9"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1FB8DB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A79081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0373270"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96F0B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0DCDD30" w14:textId="77777777" w:rsidTr="00E95DAF">
        <w:tc>
          <w:tcPr>
            <w:tcW w:w="500" w:type="dxa"/>
            <w:tcBorders>
              <w:top w:val="single" w:sz="6" w:space="0" w:color="auto"/>
              <w:left w:val="single" w:sz="6" w:space="0" w:color="auto"/>
              <w:bottom w:val="single" w:sz="6" w:space="0" w:color="auto"/>
              <w:right w:val="single" w:sz="6" w:space="0" w:color="auto"/>
            </w:tcBorders>
          </w:tcPr>
          <w:p w14:paraId="7BD356CC"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75B5D7F4"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C2A919E"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8213C7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E1A0B9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283C19BE"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4B45F19"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6B10A17"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29A1217" w14:textId="77777777" w:rsidTr="00E95DAF">
        <w:tc>
          <w:tcPr>
            <w:tcW w:w="500" w:type="dxa"/>
            <w:tcBorders>
              <w:top w:val="single" w:sz="6" w:space="0" w:color="auto"/>
              <w:left w:val="single" w:sz="6" w:space="0" w:color="auto"/>
              <w:bottom w:val="single" w:sz="6" w:space="0" w:color="auto"/>
              <w:right w:val="single" w:sz="6" w:space="0" w:color="auto"/>
            </w:tcBorders>
          </w:tcPr>
          <w:p w14:paraId="741E433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480496F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731FD4B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72FAA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AACB17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E20E836"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F79527B"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C5E240D"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494D713C" w14:textId="77777777" w:rsidTr="00E95DAF">
        <w:tc>
          <w:tcPr>
            <w:tcW w:w="500" w:type="dxa"/>
            <w:tcBorders>
              <w:top w:val="single" w:sz="6" w:space="0" w:color="auto"/>
              <w:left w:val="single" w:sz="6" w:space="0" w:color="auto"/>
              <w:bottom w:val="single" w:sz="6" w:space="0" w:color="auto"/>
              <w:right w:val="single" w:sz="6" w:space="0" w:color="auto"/>
            </w:tcBorders>
          </w:tcPr>
          <w:p w14:paraId="2BB4D080"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2AF97A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55A3471"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09AAB2A"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28A55B7A"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6AB31C6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74558763"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1037D75B" w14:textId="77777777" w:rsidR="00D036A0" w:rsidRPr="00B6514E" w:rsidRDefault="00D036A0" w:rsidP="00E95DAF">
            <w:pPr>
              <w:widowControl w:val="0"/>
              <w:suppressAutoHyphens/>
              <w:spacing w:line="271" w:lineRule="auto"/>
              <w:rPr>
                <w:rFonts w:ascii="Arial" w:hAnsi="Arial" w:cs="Arial"/>
                <w:sz w:val="22"/>
                <w:szCs w:val="22"/>
                <w:lang w:eastAsia="ar-SA"/>
              </w:rPr>
            </w:pPr>
          </w:p>
        </w:tc>
      </w:tr>
      <w:tr w:rsidR="00D036A0" w:rsidRPr="00B6514E" w14:paraId="5BD5346E" w14:textId="77777777" w:rsidTr="00E95DAF">
        <w:tc>
          <w:tcPr>
            <w:tcW w:w="500" w:type="dxa"/>
            <w:tcBorders>
              <w:top w:val="single" w:sz="6" w:space="0" w:color="auto"/>
              <w:left w:val="single" w:sz="6" w:space="0" w:color="auto"/>
              <w:bottom w:val="single" w:sz="6" w:space="0" w:color="auto"/>
              <w:right w:val="single" w:sz="6" w:space="0" w:color="auto"/>
            </w:tcBorders>
          </w:tcPr>
          <w:p w14:paraId="3AFDE6F6"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39922EE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381D3A77"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5458C112" w14:textId="77777777" w:rsidR="00D036A0" w:rsidRPr="00B6514E" w:rsidRDefault="00D036A0" w:rsidP="00E95DAF">
            <w:pPr>
              <w:widowControl w:val="0"/>
              <w:suppressAutoHyphens/>
              <w:spacing w:line="271" w:lineRule="auto"/>
              <w:rPr>
                <w:rFonts w:ascii="Arial" w:hAnsi="Arial" w:cs="Arial"/>
                <w:sz w:val="22"/>
                <w:szCs w:val="22"/>
                <w:lang w:eastAsia="ar-SA"/>
              </w:rPr>
            </w:pPr>
          </w:p>
          <w:p w14:paraId="6BF3A135"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7C7C6E01"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C951107" w14:textId="77777777" w:rsidR="00D036A0" w:rsidRPr="00B6514E" w:rsidRDefault="00D036A0" w:rsidP="00E95DAF">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0DBB0C58" w14:textId="77777777" w:rsidR="00D036A0" w:rsidRPr="00B6514E" w:rsidRDefault="00D036A0" w:rsidP="00E95DAF">
            <w:pPr>
              <w:widowControl w:val="0"/>
              <w:suppressAutoHyphens/>
              <w:spacing w:line="271" w:lineRule="auto"/>
              <w:rPr>
                <w:rFonts w:ascii="Arial" w:hAnsi="Arial" w:cs="Arial"/>
                <w:sz w:val="22"/>
                <w:szCs w:val="22"/>
                <w:lang w:eastAsia="ar-SA"/>
              </w:rPr>
            </w:pPr>
          </w:p>
        </w:tc>
      </w:tr>
    </w:tbl>
    <w:p w14:paraId="1D493D19" w14:textId="77777777" w:rsidR="00D036A0" w:rsidRPr="00B6514E" w:rsidRDefault="00D036A0" w:rsidP="00D036A0">
      <w:pPr>
        <w:widowControl w:val="0"/>
        <w:tabs>
          <w:tab w:val="left" w:pos="-142"/>
        </w:tabs>
        <w:suppressAutoHyphens/>
        <w:spacing w:line="271" w:lineRule="auto"/>
        <w:rPr>
          <w:rFonts w:ascii="Arial" w:hAnsi="Arial" w:cs="Arial"/>
          <w:b/>
          <w:sz w:val="22"/>
          <w:szCs w:val="22"/>
          <w:lang w:eastAsia="ar-SA"/>
        </w:rPr>
      </w:pPr>
    </w:p>
    <w:p w14:paraId="1DB9B975" w14:textId="77777777" w:rsidR="00D036A0" w:rsidRPr="00B6514E" w:rsidRDefault="00D036A0" w:rsidP="00D036A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790C7B04" w14:textId="77777777" w:rsidR="00D036A0" w:rsidRPr="00B6514E" w:rsidRDefault="00D036A0" w:rsidP="00D036A0">
      <w:pPr>
        <w:widowControl w:val="0"/>
        <w:tabs>
          <w:tab w:val="left" w:pos="-142"/>
        </w:tabs>
        <w:suppressAutoHyphens/>
        <w:spacing w:line="271" w:lineRule="auto"/>
        <w:rPr>
          <w:rFonts w:ascii="Arial" w:hAnsi="Arial" w:cs="Arial"/>
          <w:sz w:val="22"/>
          <w:szCs w:val="22"/>
          <w:lang w:eastAsia="ar-SA"/>
        </w:rPr>
      </w:pPr>
    </w:p>
    <w:p w14:paraId="6ED84D86"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22FE4B"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088283C0" w14:textId="77777777" w:rsidR="00D036A0" w:rsidRPr="00B6514E" w:rsidRDefault="00D036A0" w:rsidP="00D036A0">
      <w:pPr>
        <w:spacing w:line="271" w:lineRule="auto"/>
        <w:jc w:val="both"/>
        <w:rPr>
          <w:rFonts w:ascii="Arial" w:hAnsi="Arial" w:cs="Arial"/>
          <w:i/>
          <w:snapToGrid w:val="0"/>
          <w:color w:val="002060"/>
          <w:sz w:val="22"/>
          <w:szCs w:val="22"/>
        </w:rPr>
      </w:pPr>
    </w:p>
    <w:p w14:paraId="12052403" w14:textId="77777777" w:rsidR="00D036A0" w:rsidRPr="00B6514E" w:rsidRDefault="00D036A0" w:rsidP="00D036A0">
      <w:pPr>
        <w:tabs>
          <w:tab w:val="left" w:pos="708"/>
        </w:tabs>
        <w:suppressAutoHyphens/>
        <w:spacing w:line="271" w:lineRule="auto"/>
        <w:rPr>
          <w:rFonts w:ascii="Arial" w:hAnsi="Arial" w:cs="Arial"/>
          <w:sz w:val="22"/>
          <w:szCs w:val="22"/>
          <w:lang w:eastAsia="ar-SA"/>
        </w:rPr>
      </w:pPr>
    </w:p>
    <w:p w14:paraId="6A433099" w14:textId="77777777"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p>
    <w:p w14:paraId="01193F0C" w14:textId="3C32D9AA"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t>BZP</w:t>
      </w:r>
      <w:r w:rsidRPr="00DA7B0D">
        <w:rPr>
          <w:rFonts w:ascii="Arial" w:hAnsi="Arial" w:cs="Arial"/>
          <w:sz w:val="22"/>
          <w:szCs w:val="22"/>
        </w:rPr>
        <w:t>.272</w:t>
      </w:r>
      <w:r>
        <w:rPr>
          <w:rFonts w:ascii="Arial" w:hAnsi="Arial" w:cs="Arial"/>
          <w:sz w:val="22"/>
          <w:szCs w:val="22"/>
        </w:rPr>
        <w:t>.</w:t>
      </w:r>
      <w:r w:rsidR="00630D84">
        <w:rPr>
          <w:rFonts w:ascii="Arial" w:hAnsi="Arial" w:cs="Arial"/>
          <w:sz w:val="22"/>
          <w:szCs w:val="22"/>
        </w:rPr>
        <w:t>42</w:t>
      </w:r>
      <w:r w:rsidR="00E71EC1">
        <w:rPr>
          <w:rFonts w:ascii="Arial" w:hAnsi="Arial" w:cs="Arial"/>
          <w:sz w:val="22"/>
          <w:szCs w:val="22"/>
        </w:rPr>
        <w:t>.2023</w:t>
      </w:r>
    </w:p>
    <w:p w14:paraId="2EAC4F8D" w14:textId="52BD04F6" w:rsidR="00D036A0" w:rsidRPr="00B6514E" w:rsidRDefault="00D036A0" w:rsidP="00D036A0">
      <w:pPr>
        <w:widowControl w:val="0"/>
        <w:tabs>
          <w:tab w:val="left" w:pos="708"/>
        </w:tabs>
        <w:spacing w:line="271" w:lineRule="auto"/>
        <w:ind w:left="57" w:right="-530"/>
        <w:rPr>
          <w:rFonts w:ascii="Arial" w:hAnsi="Arial" w:cs="Arial"/>
          <w:kern w:val="1"/>
          <w:sz w:val="22"/>
          <w:szCs w:val="22"/>
          <w:lang w:eastAsia="ar-SA"/>
        </w:rPr>
      </w:pP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Pr="00B6514E">
        <w:rPr>
          <w:rFonts w:ascii="Arial" w:hAnsi="Arial" w:cs="Arial"/>
          <w:kern w:val="1"/>
          <w:sz w:val="22"/>
          <w:szCs w:val="22"/>
          <w:lang w:eastAsia="ar-SA"/>
        </w:rPr>
        <w:tab/>
      </w:r>
      <w:r w:rsidR="005D256C">
        <w:rPr>
          <w:rFonts w:ascii="Arial" w:hAnsi="Arial" w:cs="Arial"/>
          <w:kern w:val="1"/>
          <w:sz w:val="22"/>
          <w:szCs w:val="22"/>
          <w:lang w:eastAsia="ar-SA"/>
        </w:rPr>
        <w:tab/>
      </w:r>
      <w:r w:rsidRPr="00B6514E">
        <w:rPr>
          <w:rFonts w:ascii="Arial" w:hAnsi="Arial" w:cs="Arial"/>
          <w:kern w:val="1"/>
          <w:sz w:val="22"/>
          <w:szCs w:val="22"/>
          <w:lang w:eastAsia="ar-SA"/>
        </w:rPr>
        <w:tab/>
        <w:t xml:space="preserve">Załącznik </w:t>
      </w:r>
      <w:r>
        <w:rPr>
          <w:rFonts w:ascii="Arial" w:hAnsi="Arial" w:cs="Arial"/>
          <w:kern w:val="1"/>
          <w:sz w:val="22"/>
          <w:szCs w:val="22"/>
          <w:lang w:eastAsia="ar-SA"/>
        </w:rPr>
        <w:t>6</w:t>
      </w:r>
    </w:p>
    <w:p w14:paraId="23749244" w14:textId="77777777" w:rsidR="00D036A0" w:rsidRPr="00B6514E" w:rsidRDefault="00D036A0" w:rsidP="00D036A0">
      <w:pPr>
        <w:widowControl w:val="0"/>
        <w:tabs>
          <w:tab w:val="left" w:pos="708"/>
        </w:tabs>
        <w:spacing w:line="271" w:lineRule="auto"/>
        <w:ind w:left="57" w:right="-530"/>
        <w:jc w:val="right"/>
        <w:rPr>
          <w:rFonts w:ascii="Arial" w:hAnsi="Arial" w:cs="Arial"/>
          <w:b/>
          <w:kern w:val="1"/>
          <w:sz w:val="22"/>
          <w:szCs w:val="22"/>
          <w:u w:val="single"/>
          <w:lang w:eastAsia="ar-SA"/>
        </w:rPr>
      </w:pPr>
    </w:p>
    <w:p w14:paraId="4A1BFD77" w14:textId="77777777" w:rsidR="00D036A0" w:rsidRPr="00B6514E" w:rsidRDefault="00D036A0" w:rsidP="00D036A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2ED79200" w14:textId="77777777" w:rsidR="00D036A0" w:rsidRPr="00B6514E" w:rsidRDefault="00D036A0" w:rsidP="00D036A0">
      <w:pPr>
        <w:spacing w:line="271" w:lineRule="auto"/>
        <w:jc w:val="center"/>
        <w:rPr>
          <w:rFonts w:ascii="Arial" w:hAnsi="Arial" w:cs="Arial"/>
          <w:bCs/>
          <w:kern w:val="1"/>
          <w:sz w:val="22"/>
          <w:szCs w:val="22"/>
          <w:lang w:eastAsia="ar-SA"/>
        </w:rPr>
      </w:pPr>
    </w:p>
    <w:p w14:paraId="1F08E6B0" w14:textId="77777777" w:rsidR="00D036A0" w:rsidRPr="00B6514E" w:rsidRDefault="00D036A0" w:rsidP="00D036A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D036A0" w:rsidRPr="00B6514E" w14:paraId="22CDE21F" w14:textId="77777777" w:rsidTr="00E95DAF">
        <w:tc>
          <w:tcPr>
            <w:tcW w:w="851" w:type="dxa"/>
            <w:tcBorders>
              <w:top w:val="single" w:sz="4" w:space="0" w:color="000000"/>
              <w:left w:val="single" w:sz="4" w:space="0" w:color="000000"/>
              <w:bottom w:val="single" w:sz="4" w:space="0" w:color="000000"/>
            </w:tcBorders>
            <w:shd w:val="clear" w:color="auto" w:fill="auto"/>
          </w:tcPr>
          <w:p w14:paraId="3386BBDD"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52E1E38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E28E81"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1481CA40"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5238B57E"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64977E1C"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D036A0" w:rsidRPr="00B6514E" w14:paraId="18D1C5CA" w14:textId="77777777" w:rsidTr="00E95DAF">
        <w:tc>
          <w:tcPr>
            <w:tcW w:w="851" w:type="dxa"/>
            <w:tcBorders>
              <w:top w:val="single" w:sz="4" w:space="0" w:color="000000"/>
              <w:left w:val="single" w:sz="4" w:space="0" w:color="000000"/>
              <w:bottom w:val="single" w:sz="4" w:space="0" w:color="000000"/>
            </w:tcBorders>
            <w:shd w:val="clear" w:color="auto" w:fill="auto"/>
          </w:tcPr>
          <w:p w14:paraId="4F6892F5"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79DA96B8" w14:textId="77777777" w:rsidR="00D036A0" w:rsidRPr="00B6514E" w:rsidRDefault="00D036A0" w:rsidP="00E95DAF">
            <w:pPr>
              <w:snapToGrid w:val="0"/>
              <w:spacing w:line="271" w:lineRule="auto"/>
              <w:rPr>
                <w:rFonts w:ascii="Arial" w:hAnsi="Arial" w:cs="Arial"/>
                <w:kern w:val="1"/>
                <w:sz w:val="22"/>
                <w:szCs w:val="22"/>
                <w:lang w:eastAsia="ar-SA"/>
              </w:rPr>
            </w:pPr>
          </w:p>
          <w:p w14:paraId="51D5094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D0D88E"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B10A68A"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530627AA" w14:textId="77777777" w:rsidTr="00E95DAF">
        <w:tc>
          <w:tcPr>
            <w:tcW w:w="851" w:type="dxa"/>
            <w:tcBorders>
              <w:top w:val="single" w:sz="4" w:space="0" w:color="000000"/>
              <w:left w:val="single" w:sz="4" w:space="0" w:color="000000"/>
              <w:bottom w:val="single" w:sz="4" w:space="0" w:color="000000"/>
            </w:tcBorders>
            <w:shd w:val="clear" w:color="auto" w:fill="auto"/>
          </w:tcPr>
          <w:p w14:paraId="429D9F10" w14:textId="77777777" w:rsidR="00D036A0" w:rsidRPr="00B6514E" w:rsidRDefault="00D036A0" w:rsidP="00E95DAF">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33EC09FF" w14:textId="77777777" w:rsidR="00D036A0" w:rsidRPr="00B6514E" w:rsidRDefault="00D036A0" w:rsidP="00E95DAF">
            <w:pPr>
              <w:snapToGrid w:val="0"/>
              <w:spacing w:line="271" w:lineRule="auto"/>
              <w:rPr>
                <w:rFonts w:ascii="Arial" w:hAnsi="Arial" w:cs="Arial"/>
                <w:kern w:val="1"/>
                <w:sz w:val="22"/>
                <w:szCs w:val="22"/>
                <w:lang w:eastAsia="ar-SA"/>
              </w:rPr>
            </w:pPr>
          </w:p>
          <w:p w14:paraId="014845AC"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A57648"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02B774BD"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039AEAA2" w14:textId="77777777" w:rsidTr="00E95DAF">
        <w:tc>
          <w:tcPr>
            <w:tcW w:w="851" w:type="dxa"/>
            <w:tcBorders>
              <w:top w:val="single" w:sz="4" w:space="0" w:color="000000"/>
              <w:left w:val="single" w:sz="4" w:space="0" w:color="000000"/>
              <w:bottom w:val="single" w:sz="4" w:space="0" w:color="000000"/>
            </w:tcBorders>
            <w:shd w:val="clear" w:color="auto" w:fill="auto"/>
          </w:tcPr>
          <w:p w14:paraId="2E2C76A8"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7AD0E9F6" w14:textId="77777777" w:rsidR="00D036A0" w:rsidRPr="00B6514E" w:rsidRDefault="00D036A0" w:rsidP="00E95DAF">
            <w:pPr>
              <w:snapToGrid w:val="0"/>
              <w:spacing w:line="271" w:lineRule="auto"/>
              <w:rPr>
                <w:rFonts w:ascii="Arial" w:hAnsi="Arial" w:cs="Arial"/>
                <w:kern w:val="1"/>
                <w:sz w:val="22"/>
                <w:szCs w:val="22"/>
                <w:lang w:eastAsia="ar-SA"/>
              </w:rPr>
            </w:pPr>
          </w:p>
          <w:p w14:paraId="3BAC87E4"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E603AD"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27F97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D564750" w14:textId="77777777" w:rsidTr="00E95DAF">
        <w:tc>
          <w:tcPr>
            <w:tcW w:w="851" w:type="dxa"/>
            <w:tcBorders>
              <w:top w:val="single" w:sz="4" w:space="0" w:color="000000"/>
              <w:left w:val="single" w:sz="4" w:space="0" w:color="000000"/>
              <w:bottom w:val="single" w:sz="4" w:space="0" w:color="000000"/>
            </w:tcBorders>
            <w:shd w:val="clear" w:color="auto" w:fill="auto"/>
          </w:tcPr>
          <w:p w14:paraId="6928017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3ECE4B44" w14:textId="77777777" w:rsidR="00D036A0" w:rsidRPr="00B6514E" w:rsidRDefault="00D036A0" w:rsidP="00E95DAF">
            <w:pPr>
              <w:snapToGrid w:val="0"/>
              <w:spacing w:line="271" w:lineRule="auto"/>
              <w:rPr>
                <w:rFonts w:ascii="Arial" w:hAnsi="Arial" w:cs="Arial"/>
                <w:kern w:val="1"/>
                <w:sz w:val="22"/>
                <w:szCs w:val="22"/>
                <w:lang w:eastAsia="ar-SA"/>
              </w:rPr>
            </w:pPr>
          </w:p>
          <w:p w14:paraId="0B2A3949"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DE4673B"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E5927BC"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6B5E8CA8" w14:textId="77777777" w:rsidTr="00E95DAF">
        <w:tc>
          <w:tcPr>
            <w:tcW w:w="851" w:type="dxa"/>
            <w:tcBorders>
              <w:top w:val="single" w:sz="4" w:space="0" w:color="000000"/>
              <w:left w:val="single" w:sz="4" w:space="0" w:color="000000"/>
              <w:bottom w:val="single" w:sz="4" w:space="0" w:color="000000"/>
            </w:tcBorders>
            <w:shd w:val="clear" w:color="auto" w:fill="auto"/>
          </w:tcPr>
          <w:p w14:paraId="21FAB72F"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2A5247F0" w14:textId="77777777" w:rsidR="00D036A0" w:rsidRPr="00B6514E" w:rsidRDefault="00D036A0" w:rsidP="00E95DAF">
            <w:pPr>
              <w:snapToGrid w:val="0"/>
              <w:spacing w:line="271" w:lineRule="auto"/>
              <w:rPr>
                <w:rFonts w:ascii="Arial" w:hAnsi="Arial" w:cs="Arial"/>
                <w:kern w:val="1"/>
                <w:sz w:val="22"/>
                <w:szCs w:val="22"/>
                <w:lang w:eastAsia="ar-SA"/>
              </w:rPr>
            </w:pPr>
          </w:p>
          <w:p w14:paraId="319E8F11"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E34097"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B31AA48"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713F981F" w14:textId="77777777" w:rsidTr="00E95DAF">
        <w:tc>
          <w:tcPr>
            <w:tcW w:w="851" w:type="dxa"/>
            <w:tcBorders>
              <w:top w:val="single" w:sz="4" w:space="0" w:color="000000"/>
              <w:left w:val="single" w:sz="4" w:space="0" w:color="000000"/>
              <w:bottom w:val="single" w:sz="4" w:space="0" w:color="000000"/>
            </w:tcBorders>
            <w:shd w:val="clear" w:color="auto" w:fill="auto"/>
          </w:tcPr>
          <w:p w14:paraId="2546F6A7"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2E71349E" w14:textId="77777777" w:rsidR="00D036A0" w:rsidRPr="00B6514E" w:rsidRDefault="00D036A0" w:rsidP="00E95DAF">
            <w:pPr>
              <w:snapToGrid w:val="0"/>
              <w:spacing w:line="271" w:lineRule="auto"/>
              <w:rPr>
                <w:rFonts w:ascii="Arial" w:hAnsi="Arial" w:cs="Arial"/>
                <w:kern w:val="1"/>
                <w:sz w:val="22"/>
                <w:szCs w:val="22"/>
                <w:lang w:eastAsia="ar-SA"/>
              </w:rPr>
            </w:pPr>
          </w:p>
          <w:p w14:paraId="47FC63F8"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8940161"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105A960"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r w:rsidR="00D036A0" w:rsidRPr="00B6514E" w14:paraId="4965FE08" w14:textId="77777777" w:rsidTr="00E95DAF">
        <w:tc>
          <w:tcPr>
            <w:tcW w:w="851" w:type="dxa"/>
            <w:tcBorders>
              <w:top w:val="single" w:sz="4" w:space="0" w:color="000000"/>
              <w:left w:val="single" w:sz="4" w:space="0" w:color="000000"/>
              <w:bottom w:val="single" w:sz="4" w:space="0" w:color="000000"/>
            </w:tcBorders>
            <w:shd w:val="clear" w:color="auto" w:fill="auto"/>
          </w:tcPr>
          <w:p w14:paraId="2FBBCBB5" w14:textId="77777777" w:rsidR="00D036A0" w:rsidRPr="00B6514E" w:rsidRDefault="00D036A0" w:rsidP="00E95DAF">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5282AEB4" w14:textId="77777777" w:rsidR="00D036A0" w:rsidRPr="00B6514E" w:rsidRDefault="00D036A0" w:rsidP="00E95DAF">
            <w:pPr>
              <w:snapToGrid w:val="0"/>
              <w:spacing w:line="271" w:lineRule="auto"/>
              <w:rPr>
                <w:rFonts w:ascii="Arial" w:hAnsi="Arial" w:cs="Arial"/>
                <w:kern w:val="1"/>
                <w:sz w:val="22"/>
                <w:szCs w:val="22"/>
                <w:lang w:eastAsia="ar-SA"/>
              </w:rPr>
            </w:pPr>
          </w:p>
          <w:p w14:paraId="7A7501F5" w14:textId="77777777" w:rsidR="00D036A0" w:rsidRPr="00B6514E" w:rsidRDefault="00D036A0" w:rsidP="00E95DAF">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D91AA6" w14:textId="77777777" w:rsidR="00D036A0" w:rsidRPr="00B6514E" w:rsidRDefault="00D036A0" w:rsidP="00E95DAF">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24E03BE1" w14:textId="77777777" w:rsidR="00D036A0" w:rsidRPr="00B6514E" w:rsidRDefault="00D036A0" w:rsidP="00E95DAF">
            <w:pPr>
              <w:snapToGrid w:val="0"/>
              <w:spacing w:line="271" w:lineRule="auto"/>
              <w:jc w:val="both"/>
              <w:rPr>
                <w:rFonts w:ascii="Arial" w:hAnsi="Arial" w:cs="Arial"/>
                <w:kern w:val="1"/>
                <w:sz w:val="22"/>
                <w:szCs w:val="22"/>
                <w:lang w:eastAsia="ar-SA"/>
              </w:rPr>
            </w:pPr>
          </w:p>
        </w:tc>
      </w:tr>
    </w:tbl>
    <w:p w14:paraId="68CF43D5" w14:textId="77777777" w:rsidR="00D036A0" w:rsidRPr="00B6514E" w:rsidRDefault="00D036A0" w:rsidP="00D036A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26A34CB"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6F783798"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71F9B921" w14:textId="77777777" w:rsidR="00D036A0" w:rsidRPr="00B6514E" w:rsidRDefault="00D036A0" w:rsidP="00D036A0">
      <w:pPr>
        <w:suppressAutoHyphens/>
        <w:spacing w:line="271" w:lineRule="auto"/>
        <w:ind w:firstLine="3960"/>
        <w:jc w:val="center"/>
        <w:rPr>
          <w:rFonts w:ascii="Arial" w:hAnsi="Arial" w:cs="Arial"/>
          <w:iCs/>
          <w:kern w:val="1"/>
          <w:sz w:val="22"/>
          <w:szCs w:val="22"/>
          <w:lang w:eastAsia="ar-SA"/>
        </w:rPr>
      </w:pPr>
    </w:p>
    <w:p w14:paraId="14400B05" w14:textId="77777777" w:rsidR="00D036A0" w:rsidRPr="00B6514E" w:rsidRDefault="00D036A0" w:rsidP="00D036A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7F3852C" w14:textId="77777777" w:rsidR="00D036A0" w:rsidRPr="00B6514E" w:rsidRDefault="00D036A0" w:rsidP="00D036A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5448D854" w14:textId="77777777" w:rsidR="00D036A0" w:rsidRPr="00B6514E" w:rsidRDefault="00D036A0" w:rsidP="00D036A0">
      <w:pPr>
        <w:tabs>
          <w:tab w:val="left" w:pos="-142"/>
        </w:tabs>
        <w:spacing w:line="271" w:lineRule="auto"/>
        <w:jc w:val="both"/>
        <w:rPr>
          <w:rFonts w:ascii="Arial" w:hAnsi="Arial" w:cs="Arial"/>
          <w:sz w:val="22"/>
          <w:szCs w:val="22"/>
        </w:rPr>
      </w:pPr>
    </w:p>
    <w:p w14:paraId="099FE55C" w14:textId="77777777" w:rsidR="00D036A0" w:rsidRPr="00B6514E" w:rsidRDefault="00D036A0" w:rsidP="00D036A0">
      <w:pPr>
        <w:tabs>
          <w:tab w:val="left" w:pos="-142"/>
        </w:tabs>
        <w:spacing w:line="271" w:lineRule="auto"/>
        <w:jc w:val="both"/>
        <w:rPr>
          <w:rFonts w:ascii="Arial" w:hAnsi="Arial" w:cs="Arial"/>
          <w:sz w:val="22"/>
          <w:szCs w:val="22"/>
        </w:rPr>
      </w:pPr>
    </w:p>
    <w:p w14:paraId="562EC1E7" w14:textId="77777777" w:rsidR="00D036A0" w:rsidRPr="00B6514E" w:rsidRDefault="00D036A0" w:rsidP="00D036A0">
      <w:pPr>
        <w:tabs>
          <w:tab w:val="left" w:pos="-142"/>
        </w:tabs>
        <w:spacing w:line="271" w:lineRule="auto"/>
        <w:jc w:val="both"/>
        <w:rPr>
          <w:rFonts w:ascii="Arial" w:hAnsi="Arial" w:cs="Arial"/>
          <w:sz w:val="22"/>
          <w:szCs w:val="22"/>
        </w:rPr>
      </w:pPr>
    </w:p>
    <w:p w14:paraId="5AD19FB2" w14:textId="77777777" w:rsidR="00D036A0" w:rsidRPr="00B6514E" w:rsidRDefault="00D036A0" w:rsidP="00D036A0">
      <w:pPr>
        <w:tabs>
          <w:tab w:val="left" w:pos="-142"/>
        </w:tabs>
        <w:spacing w:line="271" w:lineRule="auto"/>
        <w:jc w:val="both"/>
        <w:rPr>
          <w:rFonts w:ascii="Arial" w:hAnsi="Arial" w:cs="Arial"/>
          <w:sz w:val="22"/>
          <w:szCs w:val="22"/>
        </w:rPr>
      </w:pPr>
    </w:p>
    <w:p w14:paraId="36E85545" w14:textId="77777777" w:rsidR="00D036A0" w:rsidRPr="00B6514E" w:rsidRDefault="00D036A0" w:rsidP="00D036A0">
      <w:pPr>
        <w:tabs>
          <w:tab w:val="left" w:pos="-142"/>
        </w:tabs>
        <w:spacing w:line="271" w:lineRule="auto"/>
        <w:jc w:val="both"/>
        <w:rPr>
          <w:rFonts w:ascii="Arial" w:hAnsi="Arial" w:cs="Arial"/>
          <w:sz w:val="22"/>
          <w:szCs w:val="22"/>
        </w:rPr>
      </w:pPr>
    </w:p>
    <w:p w14:paraId="0A1BF73C" w14:textId="77777777" w:rsidR="00D036A0" w:rsidRPr="00B6514E" w:rsidRDefault="00D036A0" w:rsidP="00D036A0">
      <w:pPr>
        <w:tabs>
          <w:tab w:val="left" w:pos="-142"/>
        </w:tabs>
        <w:spacing w:line="271" w:lineRule="auto"/>
        <w:jc w:val="both"/>
        <w:rPr>
          <w:rFonts w:ascii="Arial" w:hAnsi="Arial" w:cs="Arial"/>
          <w:sz w:val="22"/>
          <w:szCs w:val="22"/>
        </w:rPr>
      </w:pPr>
    </w:p>
    <w:p w14:paraId="6DE870FE" w14:textId="77777777" w:rsidR="00D036A0" w:rsidRPr="00B6514E" w:rsidRDefault="00D036A0" w:rsidP="00D036A0">
      <w:pPr>
        <w:tabs>
          <w:tab w:val="left" w:pos="-142"/>
        </w:tabs>
        <w:spacing w:line="271" w:lineRule="auto"/>
        <w:jc w:val="both"/>
        <w:rPr>
          <w:rFonts w:ascii="Arial" w:hAnsi="Arial" w:cs="Arial"/>
          <w:sz w:val="22"/>
          <w:szCs w:val="22"/>
        </w:rPr>
      </w:pPr>
    </w:p>
    <w:p w14:paraId="0943A2F5" w14:textId="77777777" w:rsidR="00D036A0" w:rsidRPr="00B6514E" w:rsidRDefault="00D036A0" w:rsidP="00D036A0">
      <w:pPr>
        <w:tabs>
          <w:tab w:val="left" w:pos="-142"/>
        </w:tabs>
        <w:spacing w:line="271" w:lineRule="auto"/>
        <w:jc w:val="both"/>
        <w:rPr>
          <w:rFonts w:ascii="Arial" w:hAnsi="Arial" w:cs="Arial"/>
          <w:sz w:val="22"/>
          <w:szCs w:val="22"/>
        </w:rPr>
      </w:pPr>
    </w:p>
    <w:p w14:paraId="02CF4D07" w14:textId="77777777" w:rsidR="00D036A0" w:rsidRPr="00B6514E" w:rsidRDefault="00D036A0" w:rsidP="00D036A0">
      <w:pPr>
        <w:tabs>
          <w:tab w:val="left" w:pos="-142"/>
        </w:tabs>
        <w:spacing w:line="271" w:lineRule="auto"/>
        <w:jc w:val="both"/>
        <w:rPr>
          <w:rFonts w:ascii="Arial" w:hAnsi="Arial" w:cs="Arial"/>
          <w:sz w:val="22"/>
          <w:szCs w:val="22"/>
        </w:rPr>
      </w:pPr>
    </w:p>
    <w:p w14:paraId="701D76A4" w14:textId="77777777" w:rsidR="00D036A0" w:rsidRPr="00B6514E" w:rsidRDefault="00D036A0" w:rsidP="00D036A0">
      <w:pPr>
        <w:tabs>
          <w:tab w:val="left" w:pos="-142"/>
        </w:tabs>
        <w:spacing w:line="271" w:lineRule="auto"/>
        <w:jc w:val="both"/>
        <w:rPr>
          <w:rFonts w:ascii="Arial" w:hAnsi="Arial" w:cs="Arial"/>
          <w:sz w:val="22"/>
          <w:szCs w:val="22"/>
        </w:rPr>
      </w:pPr>
    </w:p>
    <w:p w14:paraId="355D681E" w14:textId="71A35C21" w:rsidR="00D036A0" w:rsidRDefault="00D036A0" w:rsidP="00D036A0">
      <w:pPr>
        <w:tabs>
          <w:tab w:val="left" w:pos="-142"/>
        </w:tabs>
        <w:spacing w:line="271" w:lineRule="auto"/>
        <w:jc w:val="both"/>
        <w:rPr>
          <w:rFonts w:ascii="Arial" w:hAnsi="Arial" w:cs="Arial"/>
          <w:sz w:val="22"/>
          <w:szCs w:val="22"/>
        </w:rPr>
      </w:pPr>
    </w:p>
    <w:p w14:paraId="23124C5C" w14:textId="77777777" w:rsidR="00A74145" w:rsidRPr="00B6514E" w:rsidRDefault="00A74145" w:rsidP="00D036A0">
      <w:pPr>
        <w:tabs>
          <w:tab w:val="left" w:pos="-142"/>
        </w:tabs>
        <w:spacing w:line="271" w:lineRule="auto"/>
        <w:jc w:val="both"/>
        <w:rPr>
          <w:rFonts w:ascii="Arial" w:hAnsi="Arial" w:cs="Arial"/>
          <w:sz w:val="22"/>
          <w:szCs w:val="22"/>
        </w:rPr>
      </w:pPr>
    </w:p>
    <w:p w14:paraId="5B700829" w14:textId="77777777" w:rsidR="00D036A0" w:rsidRPr="00B6514E" w:rsidRDefault="00D036A0" w:rsidP="00D036A0">
      <w:pPr>
        <w:tabs>
          <w:tab w:val="left" w:pos="-142"/>
        </w:tabs>
        <w:spacing w:line="271" w:lineRule="auto"/>
        <w:jc w:val="both"/>
        <w:rPr>
          <w:rFonts w:ascii="Arial" w:hAnsi="Arial" w:cs="Arial"/>
          <w:sz w:val="22"/>
          <w:szCs w:val="22"/>
        </w:rPr>
      </w:pPr>
    </w:p>
    <w:p w14:paraId="73F5EEBF" w14:textId="77777777" w:rsidR="00D036A0" w:rsidRPr="00B6514E" w:rsidRDefault="00D036A0" w:rsidP="00D036A0">
      <w:pPr>
        <w:tabs>
          <w:tab w:val="left" w:pos="-142"/>
        </w:tabs>
        <w:spacing w:line="271" w:lineRule="auto"/>
        <w:jc w:val="both"/>
        <w:rPr>
          <w:rFonts w:ascii="Arial" w:hAnsi="Arial" w:cs="Arial"/>
          <w:sz w:val="22"/>
          <w:szCs w:val="22"/>
        </w:rPr>
      </w:pPr>
    </w:p>
    <w:p w14:paraId="19BFC4FA" w14:textId="10516202" w:rsidR="004F743F" w:rsidRPr="00DA7B0D" w:rsidRDefault="004F743F" w:rsidP="004F743F">
      <w:pPr>
        <w:tabs>
          <w:tab w:val="left" w:pos="708"/>
        </w:tabs>
        <w:spacing w:line="271" w:lineRule="auto"/>
        <w:rPr>
          <w:rFonts w:ascii="Arial" w:hAnsi="Arial" w:cs="Arial"/>
          <w:sz w:val="22"/>
          <w:szCs w:val="22"/>
        </w:rPr>
      </w:pPr>
      <w:r>
        <w:rPr>
          <w:rFonts w:ascii="Arial" w:hAnsi="Arial" w:cs="Arial"/>
          <w:sz w:val="22"/>
          <w:szCs w:val="22"/>
        </w:rPr>
        <w:lastRenderedPageBreak/>
        <w:t>BZP</w:t>
      </w:r>
      <w:r w:rsidRPr="00DA7B0D">
        <w:rPr>
          <w:rFonts w:ascii="Arial" w:hAnsi="Arial" w:cs="Arial"/>
          <w:sz w:val="22"/>
          <w:szCs w:val="22"/>
        </w:rPr>
        <w:t>.272</w:t>
      </w:r>
      <w:r>
        <w:rPr>
          <w:rFonts w:ascii="Arial" w:hAnsi="Arial" w:cs="Arial"/>
          <w:sz w:val="22"/>
          <w:szCs w:val="22"/>
        </w:rPr>
        <w:t>.</w:t>
      </w:r>
      <w:r w:rsidR="00630D84">
        <w:rPr>
          <w:rFonts w:ascii="Arial" w:hAnsi="Arial" w:cs="Arial"/>
          <w:sz w:val="22"/>
          <w:szCs w:val="22"/>
        </w:rPr>
        <w:t>42</w:t>
      </w:r>
      <w:r w:rsidR="00E71EC1">
        <w:rPr>
          <w:rFonts w:ascii="Arial" w:hAnsi="Arial" w:cs="Arial"/>
          <w:sz w:val="22"/>
          <w:szCs w:val="22"/>
        </w:rPr>
        <w:t>.2023</w:t>
      </w:r>
    </w:p>
    <w:p w14:paraId="3CD51E22" w14:textId="1CCED772" w:rsidR="00D036A0" w:rsidRPr="00B6514E" w:rsidRDefault="004F743F" w:rsidP="00D036A0">
      <w:pPr>
        <w:tabs>
          <w:tab w:val="left" w:pos="-142"/>
        </w:tabs>
        <w:spacing w:line="271"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r>
      <w:r w:rsidR="00D036A0" w:rsidRPr="00B6514E">
        <w:rPr>
          <w:rFonts w:ascii="Arial" w:hAnsi="Arial" w:cs="Arial"/>
          <w:sz w:val="22"/>
          <w:szCs w:val="22"/>
        </w:rPr>
        <w:tab/>
        <w:t xml:space="preserve">     Załącznik nr </w:t>
      </w:r>
      <w:r w:rsidR="00D036A0">
        <w:rPr>
          <w:rFonts w:ascii="Arial" w:hAnsi="Arial" w:cs="Arial"/>
          <w:sz w:val="22"/>
          <w:szCs w:val="22"/>
        </w:rPr>
        <w:t>7</w:t>
      </w:r>
    </w:p>
    <w:p w14:paraId="56F1C4DC" w14:textId="77777777" w:rsidR="00D036A0" w:rsidRPr="00B6514E" w:rsidRDefault="00D036A0" w:rsidP="00D036A0">
      <w:pPr>
        <w:tabs>
          <w:tab w:val="left" w:pos="-142"/>
        </w:tabs>
        <w:spacing w:line="271" w:lineRule="auto"/>
        <w:jc w:val="both"/>
        <w:rPr>
          <w:rFonts w:ascii="Arial" w:hAnsi="Arial" w:cs="Arial"/>
          <w:sz w:val="22"/>
          <w:szCs w:val="22"/>
        </w:rPr>
      </w:pPr>
    </w:p>
    <w:p w14:paraId="141A02D7" w14:textId="77777777" w:rsidR="00D036A0" w:rsidRPr="00B6514E" w:rsidRDefault="00D036A0" w:rsidP="00D036A0">
      <w:pPr>
        <w:tabs>
          <w:tab w:val="left" w:pos="-142"/>
        </w:tabs>
        <w:spacing w:line="271" w:lineRule="auto"/>
        <w:ind w:left="3540"/>
        <w:jc w:val="right"/>
        <w:rPr>
          <w:rFonts w:ascii="Arial" w:hAnsi="Arial" w:cs="Arial"/>
          <w:color w:val="FF0000"/>
          <w:sz w:val="22"/>
          <w:szCs w:val="22"/>
        </w:rPr>
      </w:pPr>
    </w:p>
    <w:p w14:paraId="44EBC08E"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2346E83F" w14:textId="77777777" w:rsidR="00D036A0" w:rsidRPr="00B6514E" w:rsidRDefault="00D036A0" w:rsidP="00D036A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72487880" w14:textId="77777777" w:rsidR="00D036A0" w:rsidRPr="00B6514E" w:rsidRDefault="00D036A0" w:rsidP="00D036A0">
      <w:pPr>
        <w:spacing w:line="271" w:lineRule="auto"/>
        <w:rPr>
          <w:rFonts w:ascii="Arial" w:eastAsia="MS Mincho" w:hAnsi="Arial" w:cs="Arial"/>
          <w:sz w:val="22"/>
          <w:szCs w:val="22"/>
        </w:rPr>
      </w:pPr>
    </w:p>
    <w:p w14:paraId="6143A881" w14:textId="77777777" w:rsidR="00D036A0" w:rsidRPr="00B6514E" w:rsidRDefault="00D036A0" w:rsidP="00D036A0">
      <w:pPr>
        <w:spacing w:line="271" w:lineRule="auto"/>
        <w:jc w:val="center"/>
        <w:rPr>
          <w:rFonts w:ascii="Arial" w:eastAsia="MS Mincho" w:hAnsi="Arial" w:cs="Arial"/>
          <w:sz w:val="22"/>
          <w:szCs w:val="22"/>
        </w:rPr>
      </w:pPr>
    </w:p>
    <w:p w14:paraId="7BA44D2D"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6931C243"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34F67B8D" w14:textId="77777777" w:rsidR="00D036A0" w:rsidRPr="00B6514E" w:rsidRDefault="00D036A0" w:rsidP="00D036A0">
      <w:pPr>
        <w:spacing w:line="271" w:lineRule="auto"/>
        <w:jc w:val="center"/>
        <w:rPr>
          <w:rFonts w:ascii="Arial" w:eastAsia="MS Mincho" w:hAnsi="Arial" w:cs="Arial"/>
          <w:sz w:val="22"/>
          <w:szCs w:val="22"/>
        </w:rPr>
      </w:pPr>
    </w:p>
    <w:p w14:paraId="6EEEA9AF" w14:textId="77777777" w:rsidR="00D036A0" w:rsidRPr="00B6514E" w:rsidRDefault="00D036A0" w:rsidP="00D036A0">
      <w:pPr>
        <w:spacing w:line="271" w:lineRule="auto"/>
        <w:rPr>
          <w:rFonts w:ascii="Arial" w:eastAsia="MS Mincho" w:hAnsi="Arial" w:cs="Arial"/>
          <w:sz w:val="22"/>
          <w:szCs w:val="22"/>
        </w:rPr>
      </w:pPr>
    </w:p>
    <w:p w14:paraId="54F09A21" w14:textId="77777777" w:rsidR="00D036A0" w:rsidRPr="00B6514E" w:rsidRDefault="00D036A0" w:rsidP="00D036A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2D55D20F" w14:textId="77777777" w:rsidR="00D036A0" w:rsidRPr="00B6514E" w:rsidRDefault="00D036A0" w:rsidP="00D036A0">
      <w:pPr>
        <w:spacing w:line="271" w:lineRule="auto"/>
        <w:jc w:val="center"/>
        <w:rPr>
          <w:rFonts w:ascii="Arial" w:eastAsia="MS Mincho" w:hAnsi="Arial" w:cs="Arial"/>
          <w:sz w:val="22"/>
          <w:szCs w:val="22"/>
        </w:rPr>
      </w:pPr>
    </w:p>
    <w:p w14:paraId="50685CC5" w14:textId="77777777" w:rsidR="00D036A0" w:rsidRPr="00B6514E" w:rsidRDefault="00D036A0" w:rsidP="00D036A0">
      <w:pPr>
        <w:spacing w:line="271" w:lineRule="auto"/>
        <w:jc w:val="center"/>
        <w:rPr>
          <w:rFonts w:ascii="Arial" w:eastAsia="MS Mincho" w:hAnsi="Arial" w:cs="Arial"/>
          <w:sz w:val="22"/>
          <w:szCs w:val="22"/>
        </w:rPr>
      </w:pPr>
    </w:p>
    <w:p w14:paraId="4EBBCACE" w14:textId="77777777" w:rsidR="00D036A0" w:rsidRPr="00B6514E" w:rsidRDefault="00D036A0" w:rsidP="00D036A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1560277E"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567DB44E" wp14:editId="2A451837">
                <wp:simplePos x="0" y="0"/>
                <wp:positionH relativeFrom="column">
                  <wp:posOffset>-71120</wp:posOffset>
                </wp:positionH>
                <wp:positionV relativeFrom="paragraph">
                  <wp:posOffset>65405</wp:posOffset>
                </wp:positionV>
                <wp:extent cx="6037580" cy="117157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171575"/>
                        </a:xfrm>
                        <a:prstGeom prst="rect">
                          <a:avLst/>
                        </a:prstGeom>
                        <a:solidFill>
                          <a:srgbClr val="FFFFFF"/>
                        </a:solidFill>
                        <a:ln w="9525">
                          <a:solidFill>
                            <a:srgbClr val="000000"/>
                          </a:solidFill>
                          <a:miter lim="800000"/>
                          <a:headEnd/>
                          <a:tailEnd/>
                        </a:ln>
                      </wps:spPr>
                      <wps:txb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DB44E" id="_x0000_t202" coordsize="21600,21600" o:spt="202" path="m,l,21600r21600,l21600,xe">
                <v:stroke joinstyle="miter"/>
                <v:path gradientshapeok="t" o:connecttype="rect"/>
              </v:shapetype>
              <v:shape id="Pole tekstowe 1" o:spid="_x0000_s1026" type="#_x0000_t202" style="position:absolute;margin-left:-5.6pt;margin-top:5.15pt;width:475.4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">
                <v:textbox>
                  <w:txbxContent>
                    <w:p w14:paraId="23F3AF97" w14:textId="77777777" w:rsidR="00630D84" w:rsidRPr="00630D84" w:rsidRDefault="00630D84" w:rsidP="00630D84">
                      <w:pPr>
                        <w:pStyle w:val="Tytu"/>
                        <w:jc w:val="both"/>
                        <w:rPr>
                          <w:sz w:val="22"/>
                          <w:szCs w:val="22"/>
                        </w:rPr>
                      </w:pPr>
                      <w:r w:rsidRPr="00630D84">
                        <w:rPr>
                          <w:sz w:val="22"/>
                          <w:szCs w:val="22"/>
                        </w:rPr>
                        <w:t xml:space="preserve">Sporządzenie dokumentacji projektowej rozbudowy drogi powiatowej nr 4366W na odcinku od ronda R. Siewierskiego do mostu na rzece Długiej, gm. Zielonka </w:t>
                      </w:r>
                    </w:p>
                    <w:p w14:paraId="56A40B85" w14:textId="77777777" w:rsidR="00630D84" w:rsidRPr="00630D84" w:rsidRDefault="00630D84" w:rsidP="00630D84">
                      <w:pPr>
                        <w:pStyle w:val="Tytu"/>
                        <w:jc w:val="both"/>
                        <w:rPr>
                          <w:sz w:val="22"/>
                          <w:szCs w:val="22"/>
                        </w:rPr>
                      </w:pPr>
                      <w:r w:rsidRPr="00630D84">
                        <w:rPr>
                          <w:sz w:val="22"/>
                          <w:szCs w:val="22"/>
                        </w:rPr>
                        <w:t>w ramach zadania</w:t>
                      </w:r>
                    </w:p>
                    <w:p w14:paraId="68AD911F" w14:textId="6E5ADB15" w:rsidR="00D036A0" w:rsidRPr="00630D84" w:rsidRDefault="00630D84" w:rsidP="00630D84">
                      <w:pPr>
                        <w:pStyle w:val="Tytu"/>
                        <w:jc w:val="both"/>
                        <w:rPr>
                          <w:sz w:val="22"/>
                          <w:szCs w:val="22"/>
                        </w:rPr>
                      </w:pPr>
                      <w:r w:rsidRPr="00630D84">
                        <w:rPr>
                          <w:sz w:val="22"/>
                          <w:szCs w:val="22"/>
                        </w:rPr>
                        <w:t>Dokumentacja projektowa rozbudowy DP Nr 4366W na odcinku od skrzyżowania z ul. Ks. Abramskiego do ronda R. Siewierskiego wraz z przebudową skrzyżowania gm. Zielonka - Poprawa bezpieczeństwa mieszkańców</w:t>
                      </w:r>
                    </w:p>
                  </w:txbxContent>
                </v:textbox>
              </v:shape>
            </w:pict>
          </mc:Fallback>
        </mc:AlternateContent>
      </w:r>
    </w:p>
    <w:p w14:paraId="24D7BA68" w14:textId="77777777" w:rsidR="00D036A0" w:rsidRPr="00B6514E" w:rsidRDefault="00D036A0" w:rsidP="00D036A0">
      <w:pPr>
        <w:spacing w:line="271" w:lineRule="auto"/>
        <w:rPr>
          <w:rFonts w:ascii="Arial" w:eastAsia="MS Mincho" w:hAnsi="Arial" w:cs="Arial"/>
          <w:sz w:val="22"/>
          <w:szCs w:val="22"/>
        </w:rPr>
      </w:pPr>
    </w:p>
    <w:p w14:paraId="0316F303" w14:textId="77777777" w:rsidR="00D036A0" w:rsidRPr="00B6514E" w:rsidRDefault="00D036A0" w:rsidP="00D036A0">
      <w:pPr>
        <w:spacing w:line="271" w:lineRule="auto"/>
        <w:rPr>
          <w:rFonts w:ascii="Arial" w:eastAsia="MS Mincho" w:hAnsi="Arial" w:cs="Arial"/>
          <w:sz w:val="22"/>
          <w:szCs w:val="22"/>
        </w:rPr>
      </w:pPr>
    </w:p>
    <w:p w14:paraId="22757BA7" w14:textId="77777777" w:rsidR="00D036A0" w:rsidRPr="00B6514E" w:rsidRDefault="00D036A0" w:rsidP="00D036A0">
      <w:pPr>
        <w:spacing w:line="271" w:lineRule="auto"/>
        <w:rPr>
          <w:rFonts w:ascii="Arial" w:eastAsia="MS Mincho" w:hAnsi="Arial" w:cs="Arial"/>
          <w:sz w:val="22"/>
          <w:szCs w:val="22"/>
        </w:rPr>
      </w:pPr>
    </w:p>
    <w:p w14:paraId="10158D0A" w14:textId="77777777" w:rsidR="00D036A0" w:rsidRPr="00B6514E" w:rsidRDefault="00D036A0" w:rsidP="00D036A0">
      <w:pPr>
        <w:spacing w:line="271" w:lineRule="auto"/>
        <w:rPr>
          <w:rFonts w:ascii="Arial" w:eastAsia="MS Mincho" w:hAnsi="Arial" w:cs="Arial"/>
          <w:sz w:val="22"/>
          <w:szCs w:val="22"/>
        </w:rPr>
      </w:pPr>
    </w:p>
    <w:p w14:paraId="25D07B2C" w14:textId="77777777" w:rsidR="00D036A0" w:rsidRPr="00B6514E" w:rsidRDefault="00D036A0" w:rsidP="00D036A0">
      <w:pPr>
        <w:spacing w:line="271" w:lineRule="auto"/>
        <w:rPr>
          <w:rFonts w:ascii="Arial" w:eastAsia="MS Mincho" w:hAnsi="Arial" w:cs="Arial"/>
          <w:sz w:val="22"/>
          <w:szCs w:val="22"/>
        </w:rPr>
      </w:pPr>
    </w:p>
    <w:p w14:paraId="4A1205D9" w14:textId="77777777" w:rsidR="00D036A0" w:rsidRPr="00B6514E" w:rsidRDefault="00D036A0" w:rsidP="00D036A0">
      <w:pPr>
        <w:spacing w:line="271" w:lineRule="auto"/>
        <w:rPr>
          <w:rFonts w:ascii="Arial" w:eastAsia="MS Mincho" w:hAnsi="Arial" w:cs="Arial"/>
          <w:sz w:val="22"/>
          <w:szCs w:val="22"/>
        </w:rPr>
      </w:pPr>
    </w:p>
    <w:p w14:paraId="40C4EEBA" w14:textId="77777777" w:rsidR="00D036A0" w:rsidRDefault="00D036A0" w:rsidP="00D036A0">
      <w:pPr>
        <w:spacing w:line="271" w:lineRule="auto"/>
        <w:rPr>
          <w:rFonts w:ascii="Arial" w:eastAsia="MS Mincho" w:hAnsi="Arial" w:cs="Arial"/>
          <w:sz w:val="22"/>
          <w:szCs w:val="22"/>
        </w:rPr>
      </w:pPr>
    </w:p>
    <w:p w14:paraId="5E07231F" w14:textId="77777777" w:rsidR="00D036A0" w:rsidRDefault="00D036A0" w:rsidP="00D036A0">
      <w:pPr>
        <w:spacing w:line="271" w:lineRule="auto"/>
        <w:rPr>
          <w:rFonts w:ascii="Arial" w:eastAsia="MS Mincho" w:hAnsi="Arial" w:cs="Arial"/>
          <w:sz w:val="22"/>
          <w:szCs w:val="22"/>
        </w:rPr>
      </w:pPr>
    </w:p>
    <w:p w14:paraId="52DB3606" w14:textId="77777777" w:rsidR="00D036A0" w:rsidRPr="00B6514E" w:rsidRDefault="00D036A0" w:rsidP="00D036A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3EB4753F" w14:textId="77777777" w:rsidR="00D036A0" w:rsidRPr="00B6514E" w:rsidRDefault="00D036A0" w:rsidP="00D036A0">
      <w:pPr>
        <w:suppressAutoHyphens/>
        <w:spacing w:line="271" w:lineRule="auto"/>
        <w:ind w:left="720"/>
        <w:rPr>
          <w:rFonts w:ascii="Arial" w:eastAsia="MS Mincho" w:hAnsi="Arial" w:cs="Arial"/>
          <w:sz w:val="22"/>
          <w:szCs w:val="22"/>
        </w:rPr>
      </w:pPr>
    </w:p>
    <w:p w14:paraId="2C02CF66"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2DB49E9" w14:textId="77777777" w:rsidR="00D036A0" w:rsidRPr="00B6514E" w:rsidRDefault="00D036A0" w:rsidP="00D036A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1AF188E" w14:textId="77777777" w:rsidR="00D036A0" w:rsidRPr="00B6514E" w:rsidRDefault="00D036A0" w:rsidP="00D036A0">
      <w:pPr>
        <w:spacing w:line="271" w:lineRule="auto"/>
        <w:ind w:left="708"/>
        <w:rPr>
          <w:rFonts w:ascii="Arial" w:eastAsia="MS Mincho" w:hAnsi="Arial" w:cs="Arial"/>
          <w:sz w:val="22"/>
          <w:szCs w:val="22"/>
        </w:rPr>
      </w:pPr>
    </w:p>
    <w:p w14:paraId="254DE02C" w14:textId="77777777" w:rsidR="00D036A0" w:rsidRPr="00B6514E" w:rsidRDefault="00D036A0" w:rsidP="00D036A0">
      <w:pPr>
        <w:spacing w:line="271" w:lineRule="auto"/>
        <w:ind w:left="708"/>
        <w:rPr>
          <w:rFonts w:ascii="Arial" w:eastAsia="MS Mincho" w:hAnsi="Arial" w:cs="Arial"/>
          <w:sz w:val="22"/>
          <w:szCs w:val="22"/>
        </w:rPr>
      </w:pPr>
    </w:p>
    <w:p w14:paraId="379DC7A2" w14:textId="77777777" w:rsidR="00D036A0" w:rsidRPr="00B6514E" w:rsidRDefault="00D036A0" w:rsidP="00D036A0">
      <w:pPr>
        <w:spacing w:line="271" w:lineRule="auto"/>
        <w:rPr>
          <w:rFonts w:ascii="Arial" w:eastAsia="MS Mincho" w:hAnsi="Arial" w:cs="Arial"/>
          <w:sz w:val="22"/>
          <w:szCs w:val="22"/>
        </w:rPr>
      </w:pPr>
    </w:p>
    <w:p w14:paraId="3B006EE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1AABD16A"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4C8D9125" w14:textId="77777777" w:rsidR="00D036A0" w:rsidRPr="00B6514E" w:rsidRDefault="00D036A0" w:rsidP="00D036A0">
      <w:pPr>
        <w:tabs>
          <w:tab w:val="left" w:pos="-142"/>
        </w:tabs>
        <w:suppressAutoHyphens/>
        <w:spacing w:line="271" w:lineRule="auto"/>
        <w:jc w:val="both"/>
        <w:rPr>
          <w:rFonts w:ascii="Arial" w:hAnsi="Arial" w:cs="Arial"/>
          <w:sz w:val="22"/>
          <w:szCs w:val="22"/>
          <w:lang w:eastAsia="ar-SA"/>
        </w:rPr>
      </w:pPr>
    </w:p>
    <w:p w14:paraId="71D462FC" w14:textId="77777777" w:rsidR="00D036A0" w:rsidRPr="00B6514E" w:rsidRDefault="00D036A0" w:rsidP="004805D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7BE66144" w14:textId="77777777" w:rsidR="00D036A0" w:rsidRPr="00B6514E" w:rsidRDefault="00D036A0" w:rsidP="00D036A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502E7A7E" w14:textId="77777777" w:rsidR="00D036A0" w:rsidRPr="00B6514E" w:rsidRDefault="00D036A0" w:rsidP="00D036A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221E194E" w14:textId="77777777" w:rsidR="00D036A0" w:rsidRPr="00B6514E" w:rsidRDefault="00D036A0" w:rsidP="00D036A0">
      <w:pPr>
        <w:tabs>
          <w:tab w:val="left" w:pos="-142"/>
        </w:tabs>
        <w:suppressAutoHyphens/>
        <w:spacing w:line="271" w:lineRule="auto"/>
        <w:rPr>
          <w:rFonts w:ascii="Arial" w:hAnsi="Arial" w:cs="Arial"/>
          <w:sz w:val="22"/>
          <w:szCs w:val="22"/>
          <w:lang w:eastAsia="ar-SA"/>
        </w:rPr>
      </w:pPr>
    </w:p>
    <w:p w14:paraId="77BD7D87" w14:textId="77777777" w:rsidR="00D036A0" w:rsidRPr="00B6514E" w:rsidRDefault="00D036A0" w:rsidP="00D036A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3B85AD16" w14:textId="77777777" w:rsidR="00D036A0" w:rsidRPr="00B6514E" w:rsidRDefault="00D036A0" w:rsidP="00D036A0">
      <w:pPr>
        <w:tabs>
          <w:tab w:val="left" w:pos="-142"/>
        </w:tabs>
        <w:spacing w:line="271" w:lineRule="auto"/>
        <w:rPr>
          <w:rFonts w:ascii="Arial" w:hAnsi="Arial" w:cs="Arial"/>
          <w:color w:val="FF000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25B875C0"/>
    <w:name w:val="WW8Num29"/>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90E715C"/>
    <w:multiLevelType w:val="hybridMultilevel"/>
    <w:tmpl w:val="B56A4E0A"/>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F7588D06"/>
    <w:lvl w:ilvl="0" w:tplc="C2585B4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7821B9E"/>
    <w:multiLevelType w:val="hybridMultilevel"/>
    <w:tmpl w:val="86923096"/>
    <w:lvl w:ilvl="0" w:tplc="04150011">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D6328B"/>
    <w:multiLevelType w:val="hybridMultilevel"/>
    <w:tmpl w:val="1560505E"/>
    <w:lvl w:ilvl="0" w:tplc="0415000F">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3C43BF0"/>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5551668"/>
    <w:multiLevelType w:val="hybridMultilevel"/>
    <w:tmpl w:val="A71423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27"/>
  </w:num>
  <w:num w:numId="2" w16cid:durableId="1873570089">
    <w:abstractNumId w:val="46"/>
  </w:num>
  <w:num w:numId="3" w16cid:durableId="328757498">
    <w:abstractNumId w:val="61"/>
  </w:num>
  <w:num w:numId="4" w16cid:durableId="1370954276">
    <w:abstractNumId w:val="69"/>
  </w:num>
  <w:num w:numId="5" w16cid:durableId="2114863221">
    <w:abstractNumId w:val="36"/>
  </w:num>
  <w:num w:numId="6" w16cid:durableId="241717998">
    <w:abstractNumId w:val="63"/>
  </w:num>
  <w:num w:numId="7" w16cid:durableId="523634606">
    <w:abstractNumId w:val="8"/>
  </w:num>
  <w:num w:numId="8" w16cid:durableId="596404592">
    <w:abstractNumId w:val="28"/>
  </w:num>
  <w:num w:numId="9" w16cid:durableId="819348436">
    <w:abstractNumId w:val="40"/>
  </w:num>
  <w:num w:numId="10" w16cid:durableId="1498112063">
    <w:abstractNumId w:val="43"/>
  </w:num>
  <w:num w:numId="11" w16cid:durableId="981740761">
    <w:abstractNumId w:val="21"/>
  </w:num>
  <w:num w:numId="12" w16cid:durableId="683942603">
    <w:abstractNumId w:val="51"/>
  </w:num>
  <w:num w:numId="13" w16cid:durableId="818427015">
    <w:abstractNumId w:val="38"/>
  </w:num>
  <w:num w:numId="14" w16cid:durableId="2001155863">
    <w:abstractNumId w:val="32"/>
  </w:num>
  <w:num w:numId="15" w16cid:durableId="1559709792">
    <w:abstractNumId w:val="59"/>
  </w:num>
  <w:num w:numId="16" w16cid:durableId="1082407542">
    <w:abstractNumId w:val="53"/>
  </w:num>
  <w:num w:numId="17" w16cid:durableId="286742304">
    <w:abstractNumId w:val="30"/>
  </w:num>
  <w:num w:numId="18" w16cid:durableId="320037382">
    <w:abstractNumId w:val="42"/>
  </w:num>
  <w:num w:numId="19" w16cid:durableId="2034839814">
    <w:abstractNumId w:val="44"/>
  </w:num>
  <w:num w:numId="20" w16cid:durableId="468744484">
    <w:abstractNumId w:val="16"/>
  </w:num>
  <w:num w:numId="21" w16cid:durableId="1210606939">
    <w:abstractNumId w:val="55"/>
  </w:num>
  <w:num w:numId="22" w16cid:durableId="588852316">
    <w:abstractNumId w:val="15"/>
  </w:num>
  <w:num w:numId="23" w16cid:durableId="1367563608">
    <w:abstractNumId w:val="29"/>
  </w:num>
  <w:num w:numId="24" w16cid:durableId="438724938">
    <w:abstractNumId w:val="13"/>
  </w:num>
  <w:num w:numId="25" w16cid:durableId="1341590687">
    <w:abstractNumId w:val="14"/>
  </w:num>
  <w:num w:numId="26" w16cid:durableId="1919052759">
    <w:abstractNumId w:val="35"/>
  </w:num>
  <w:num w:numId="27" w16cid:durableId="1593974756">
    <w:abstractNumId w:val="54"/>
  </w:num>
  <w:num w:numId="28" w16cid:durableId="1613780096">
    <w:abstractNumId w:val="20"/>
  </w:num>
  <w:num w:numId="29" w16cid:durableId="2094037722">
    <w:abstractNumId w:val="34"/>
  </w:num>
  <w:num w:numId="30" w16cid:durableId="1464277069">
    <w:abstractNumId w:val="9"/>
  </w:num>
  <w:num w:numId="31" w16cid:durableId="1556308201">
    <w:abstractNumId w:val="4"/>
  </w:num>
  <w:num w:numId="32" w16cid:durableId="1492988296">
    <w:abstractNumId w:val="64"/>
  </w:num>
  <w:num w:numId="33" w16cid:durableId="1265575484">
    <w:abstractNumId w:val="22"/>
  </w:num>
  <w:num w:numId="34" w16cid:durableId="1735347278">
    <w:abstractNumId w:val="62"/>
  </w:num>
  <w:num w:numId="35" w16cid:durableId="1207180522">
    <w:abstractNumId w:val="18"/>
  </w:num>
  <w:num w:numId="36" w16cid:durableId="1978994095">
    <w:abstractNumId w:val="11"/>
  </w:num>
  <w:num w:numId="37" w16cid:durableId="522600257">
    <w:abstractNumId w:val="31"/>
  </w:num>
  <w:num w:numId="38" w16cid:durableId="1429153845">
    <w:abstractNumId w:val="45"/>
  </w:num>
  <w:num w:numId="39" w16cid:durableId="142042060">
    <w:abstractNumId w:val="49"/>
  </w:num>
  <w:num w:numId="40" w16cid:durableId="614559140">
    <w:abstractNumId w:val="0"/>
  </w:num>
  <w:num w:numId="41" w16cid:durableId="2107652401">
    <w:abstractNumId w:val="2"/>
  </w:num>
  <w:num w:numId="42" w16cid:durableId="1042510831">
    <w:abstractNumId w:val="37"/>
  </w:num>
  <w:num w:numId="43" w16cid:durableId="1797916129">
    <w:abstractNumId w:val="1"/>
  </w:num>
  <w:num w:numId="44" w16cid:durableId="7143561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90744343">
    <w:abstractNumId w:val="33"/>
  </w:num>
  <w:num w:numId="46" w16cid:durableId="67712496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273425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72524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45317870">
    <w:abstractNumId w:val="5"/>
  </w:num>
  <w:num w:numId="50" w16cid:durableId="1992441487">
    <w:abstractNumId w:val="66"/>
  </w:num>
  <w:num w:numId="51" w16cid:durableId="812020750">
    <w:abstractNumId w:val="57"/>
  </w:num>
  <w:num w:numId="52" w16cid:durableId="2067758534">
    <w:abstractNumId w:val="65"/>
  </w:num>
  <w:num w:numId="53" w16cid:durableId="1519390245">
    <w:abstractNumId w:val="25"/>
  </w:num>
  <w:num w:numId="54" w16cid:durableId="1190870145">
    <w:abstractNumId w:val="24"/>
  </w:num>
  <w:num w:numId="55" w16cid:durableId="1769932791">
    <w:abstractNumId w:val="48"/>
  </w:num>
  <w:num w:numId="56" w16cid:durableId="1170172242">
    <w:abstractNumId w:val="52"/>
  </w:num>
  <w:num w:numId="57" w16cid:durableId="964893691">
    <w:abstractNumId w:val="39"/>
  </w:num>
  <w:num w:numId="58" w16cid:durableId="627274497">
    <w:abstractNumId w:val="50"/>
  </w:num>
  <w:num w:numId="59" w16cid:durableId="1277371460">
    <w:abstractNumId w:val="19"/>
  </w:num>
  <w:num w:numId="60" w16cid:durableId="1970361229">
    <w:abstractNumId w:val="56"/>
  </w:num>
  <w:num w:numId="61" w16cid:durableId="2171228">
    <w:abstractNumId w:val="3"/>
  </w:num>
  <w:num w:numId="62" w16cid:durableId="1970668276">
    <w:abstractNumId w:val="41"/>
  </w:num>
  <w:num w:numId="63" w16cid:durableId="28377411">
    <w:abstractNumId w:val="7"/>
  </w:num>
  <w:num w:numId="64" w16cid:durableId="392431151">
    <w:abstractNumId w:val="67"/>
  </w:num>
  <w:num w:numId="65" w16cid:durableId="1949508959">
    <w:abstractNumId w:val="10"/>
  </w:num>
  <w:num w:numId="66" w16cid:durableId="725643332">
    <w:abstractNumId w:val="26"/>
  </w:num>
  <w:num w:numId="67" w16cid:durableId="1073308852">
    <w:abstractNumId w:val="23"/>
  </w:num>
  <w:num w:numId="68" w16cid:durableId="1119684948">
    <w:abstractNumId w:val="47"/>
  </w:num>
  <w:num w:numId="69" w16cid:durableId="1587693055">
    <w:abstractNumId w:val="60"/>
  </w:num>
  <w:num w:numId="70" w16cid:durableId="2037193740">
    <w:abstractNumId w:val="12"/>
  </w:num>
  <w:num w:numId="71" w16cid:durableId="1384981620">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552B"/>
    <w:rsid w:val="00007B28"/>
    <w:rsid w:val="00007E72"/>
    <w:rsid w:val="0001016A"/>
    <w:rsid w:val="00010718"/>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02CF"/>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D18"/>
    <w:rsid w:val="001A33C6"/>
    <w:rsid w:val="001A50A7"/>
    <w:rsid w:val="001A5B3C"/>
    <w:rsid w:val="001A6F87"/>
    <w:rsid w:val="001B01D0"/>
    <w:rsid w:val="001B069A"/>
    <w:rsid w:val="001B1B61"/>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2F42"/>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26DBE"/>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5CD3"/>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1306"/>
    <w:rsid w:val="002F4402"/>
    <w:rsid w:val="002F588A"/>
    <w:rsid w:val="002F61DB"/>
    <w:rsid w:val="002F731B"/>
    <w:rsid w:val="002F7C46"/>
    <w:rsid w:val="0030011B"/>
    <w:rsid w:val="00300F65"/>
    <w:rsid w:val="0030178F"/>
    <w:rsid w:val="00301BC1"/>
    <w:rsid w:val="00302729"/>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4B9"/>
    <w:rsid w:val="003A193C"/>
    <w:rsid w:val="003A1E63"/>
    <w:rsid w:val="003A24FE"/>
    <w:rsid w:val="003A3475"/>
    <w:rsid w:val="003A4496"/>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7C"/>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5D0"/>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77"/>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12B5"/>
    <w:rsid w:val="004C3078"/>
    <w:rsid w:val="004C30CF"/>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43F"/>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3CFB"/>
    <w:rsid w:val="005C676A"/>
    <w:rsid w:val="005C68C0"/>
    <w:rsid w:val="005C7357"/>
    <w:rsid w:val="005C799E"/>
    <w:rsid w:val="005D0167"/>
    <w:rsid w:val="005D03FD"/>
    <w:rsid w:val="005D05AE"/>
    <w:rsid w:val="005D1739"/>
    <w:rsid w:val="005D1932"/>
    <w:rsid w:val="005D256C"/>
    <w:rsid w:val="005D2A8E"/>
    <w:rsid w:val="005D2DE1"/>
    <w:rsid w:val="005D3105"/>
    <w:rsid w:val="005D559C"/>
    <w:rsid w:val="005D5AB7"/>
    <w:rsid w:val="005D5AFD"/>
    <w:rsid w:val="005D5D28"/>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2C"/>
    <w:rsid w:val="00607D4C"/>
    <w:rsid w:val="0061324C"/>
    <w:rsid w:val="00614B79"/>
    <w:rsid w:val="006169DA"/>
    <w:rsid w:val="00617C7C"/>
    <w:rsid w:val="00621336"/>
    <w:rsid w:val="00625125"/>
    <w:rsid w:val="00625D61"/>
    <w:rsid w:val="006268D9"/>
    <w:rsid w:val="00630D84"/>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0B60"/>
    <w:rsid w:val="006B1ED3"/>
    <w:rsid w:val="006B2C8A"/>
    <w:rsid w:val="006B7695"/>
    <w:rsid w:val="006B79A3"/>
    <w:rsid w:val="006B7C5D"/>
    <w:rsid w:val="006B7E11"/>
    <w:rsid w:val="006C0A57"/>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07382"/>
    <w:rsid w:val="0081096A"/>
    <w:rsid w:val="008135FB"/>
    <w:rsid w:val="00813913"/>
    <w:rsid w:val="00814ACA"/>
    <w:rsid w:val="00814EB5"/>
    <w:rsid w:val="0081543D"/>
    <w:rsid w:val="00816456"/>
    <w:rsid w:val="008204FC"/>
    <w:rsid w:val="0082105F"/>
    <w:rsid w:val="00821F8E"/>
    <w:rsid w:val="008231AE"/>
    <w:rsid w:val="00823425"/>
    <w:rsid w:val="0082603D"/>
    <w:rsid w:val="00826361"/>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A53"/>
    <w:rsid w:val="008A0B0D"/>
    <w:rsid w:val="008A20B6"/>
    <w:rsid w:val="008A2895"/>
    <w:rsid w:val="008A4795"/>
    <w:rsid w:val="008A5619"/>
    <w:rsid w:val="008A5B98"/>
    <w:rsid w:val="008A77AF"/>
    <w:rsid w:val="008A7D89"/>
    <w:rsid w:val="008B0184"/>
    <w:rsid w:val="008B15FA"/>
    <w:rsid w:val="008B2C6D"/>
    <w:rsid w:val="008B54D5"/>
    <w:rsid w:val="008B58DE"/>
    <w:rsid w:val="008B722E"/>
    <w:rsid w:val="008B7355"/>
    <w:rsid w:val="008B7F69"/>
    <w:rsid w:val="008C110D"/>
    <w:rsid w:val="008C11E2"/>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2876"/>
    <w:rsid w:val="00913783"/>
    <w:rsid w:val="00914132"/>
    <w:rsid w:val="00917A5D"/>
    <w:rsid w:val="00920833"/>
    <w:rsid w:val="0092167E"/>
    <w:rsid w:val="00921800"/>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4F3B"/>
    <w:rsid w:val="0096500D"/>
    <w:rsid w:val="009658FF"/>
    <w:rsid w:val="00966059"/>
    <w:rsid w:val="0096677E"/>
    <w:rsid w:val="00967C2D"/>
    <w:rsid w:val="009724DF"/>
    <w:rsid w:val="009738D0"/>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5749"/>
    <w:rsid w:val="00A15B8A"/>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4145"/>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EAC"/>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D7D53"/>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6915"/>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56419"/>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517"/>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364"/>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77D1B"/>
    <w:rsid w:val="00C803E7"/>
    <w:rsid w:val="00C83A21"/>
    <w:rsid w:val="00C8667D"/>
    <w:rsid w:val="00C90057"/>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00C"/>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214A"/>
    <w:rsid w:val="00D03518"/>
    <w:rsid w:val="00D036A0"/>
    <w:rsid w:val="00D03EED"/>
    <w:rsid w:val="00D03FFA"/>
    <w:rsid w:val="00D0442D"/>
    <w:rsid w:val="00D048A0"/>
    <w:rsid w:val="00D04D3F"/>
    <w:rsid w:val="00D04DEB"/>
    <w:rsid w:val="00D06791"/>
    <w:rsid w:val="00D10A57"/>
    <w:rsid w:val="00D11994"/>
    <w:rsid w:val="00D11A21"/>
    <w:rsid w:val="00D12189"/>
    <w:rsid w:val="00D138B7"/>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4DC1"/>
    <w:rsid w:val="00D551DB"/>
    <w:rsid w:val="00D56A75"/>
    <w:rsid w:val="00D56C04"/>
    <w:rsid w:val="00D60341"/>
    <w:rsid w:val="00D61920"/>
    <w:rsid w:val="00D63F94"/>
    <w:rsid w:val="00D66DAB"/>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655A"/>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3FAA"/>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66C"/>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1EC1"/>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F4C"/>
    <w:rsid w:val="00EB0037"/>
    <w:rsid w:val="00EB0F32"/>
    <w:rsid w:val="00EB540D"/>
    <w:rsid w:val="00EB5770"/>
    <w:rsid w:val="00EB643D"/>
    <w:rsid w:val="00EB6672"/>
    <w:rsid w:val="00EB71B1"/>
    <w:rsid w:val="00EB758A"/>
    <w:rsid w:val="00EB7EB9"/>
    <w:rsid w:val="00EC1754"/>
    <w:rsid w:val="00EC1C6F"/>
    <w:rsid w:val="00EC1ED7"/>
    <w:rsid w:val="00EC2DD9"/>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3ED3"/>
    <w:rsid w:val="00F64795"/>
    <w:rsid w:val="00F67BA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15B8A"/>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0691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Nagwek3Znak">
    <w:name w:val="Nagłówek 3 Znak"/>
    <w:basedOn w:val="Domylnaczcionkaakapitu"/>
    <w:link w:val="Nagwek3"/>
    <w:rsid w:val="00A15B8A"/>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B06915"/>
    <w:rPr>
      <w:rFonts w:asciiTheme="majorHAnsi" w:eastAsiaTheme="majorEastAsia" w:hAnsiTheme="majorHAnsi" w:cstheme="majorBidi"/>
      <w:i/>
      <w:iCs/>
      <w:color w:val="365F91" w:themeColor="accent1" w:themeShade="BF"/>
      <w:sz w:val="24"/>
      <w:szCs w:val="24"/>
    </w:rPr>
  </w:style>
  <w:style w:type="character" w:customStyle="1" w:styleId="FontStyle13">
    <w:name w:val="Font Style13"/>
    <w:uiPriority w:val="99"/>
    <w:rsid w:val="008A4795"/>
    <w:rPr>
      <w:rFonts w:ascii="Times New Roman" w:hAnsi="Times New Roman" w:cs="Times New Roman" w:hint="default"/>
      <w:sz w:val="20"/>
      <w:szCs w:val="20"/>
    </w:rPr>
  </w:style>
  <w:style w:type="paragraph" w:customStyle="1" w:styleId="Zwykytekst1">
    <w:name w:val="Zwykły tekst1"/>
    <w:basedOn w:val="Normalny"/>
    <w:rsid w:val="008A4795"/>
    <w:pPr>
      <w:suppressAutoHyphens/>
    </w:pPr>
    <w:rPr>
      <w:rFonts w:ascii="Courier New" w:hAnsi="Courier New"/>
      <w:sz w:val="20"/>
      <w:szCs w:val="20"/>
      <w:lang w:eastAsia="ar-SA"/>
    </w:rPr>
  </w:style>
  <w:style w:type="character" w:customStyle="1" w:styleId="markedcontent">
    <w:name w:val="markedcontent"/>
    <w:basedOn w:val="Domylnaczcionkaakapitu"/>
    <w:rsid w:val="008A4795"/>
  </w:style>
  <w:style w:type="paragraph" w:styleId="Bezodstpw">
    <w:name w:val="No Spacing"/>
    <w:uiPriority w:val="1"/>
    <w:qFormat/>
    <w:rsid w:val="00497977"/>
    <w:pPr>
      <w:suppressAutoHyphens/>
    </w:pPr>
    <w:rPr>
      <w:sz w:val="24"/>
      <w:szCs w:val="24"/>
      <w:lang w:eastAsia="ar-SA"/>
    </w:rPr>
  </w:style>
  <w:style w:type="character" w:customStyle="1" w:styleId="FontStyle14">
    <w:name w:val="Font Style14"/>
    <w:uiPriority w:val="99"/>
    <w:rsid w:val="00497977"/>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a.zawislans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9-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16005</Words>
  <Characters>109756</Characters>
  <Application>Microsoft Office Word</Application>
  <DocSecurity>0</DocSecurity>
  <Lines>914</Lines>
  <Paragraphs>251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125510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S.Perzanowska</cp:lastModifiedBy>
  <cp:revision>8</cp:revision>
  <cp:lastPrinted>2023-03-27T13:47:00Z</cp:lastPrinted>
  <dcterms:created xsi:type="dcterms:W3CDTF">2023-03-24T08:44:00Z</dcterms:created>
  <dcterms:modified xsi:type="dcterms:W3CDTF">2023-03-27T13:47:00Z</dcterms:modified>
</cp:coreProperties>
</file>