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7FE2" w14:textId="72D5C2BD" w:rsidR="00953D81" w:rsidRPr="00BD4E16" w:rsidRDefault="00D80C8C" w:rsidP="00D80C8C">
      <w:pPr>
        <w:jc w:val="right"/>
        <w:rPr>
          <w:rFonts w:ascii="Bookman Old Style" w:hAnsi="Bookman Old Style"/>
        </w:rPr>
      </w:pPr>
      <w:r w:rsidRPr="00BD4E16">
        <w:rPr>
          <w:rFonts w:ascii="Bookman Old Style" w:hAnsi="Bookman Old Style"/>
        </w:rPr>
        <w:t xml:space="preserve">Załącznik nr </w:t>
      </w:r>
      <w:r w:rsidR="00BD4E16" w:rsidRPr="00BD4E16">
        <w:rPr>
          <w:rFonts w:ascii="Bookman Old Style" w:hAnsi="Bookman Old Style"/>
        </w:rPr>
        <w:t>1</w:t>
      </w:r>
      <w:r w:rsidRPr="00BD4E16">
        <w:rPr>
          <w:rFonts w:ascii="Bookman Old Style" w:hAnsi="Bookman Old Style"/>
        </w:rPr>
        <w:t xml:space="preserve"> do SWZ</w:t>
      </w:r>
    </w:p>
    <w:p w14:paraId="1505509B" w14:textId="77777777" w:rsidR="00D80C8C" w:rsidRDefault="00D80C8C" w:rsidP="00EE0DD8"/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57"/>
      </w:tblGrid>
      <w:tr w:rsidR="00F51BD8" w:rsidRPr="00F51BD8" w14:paraId="7BCF249F" w14:textId="77777777" w:rsidTr="00661152">
        <w:tc>
          <w:tcPr>
            <w:tcW w:w="2410" w:type="dxa"/>
          </w:tcPr>
          <w:p w14:paraId="5C901329" w14:textId="4E7A18C9" w:rsidR="00F51BD8" w:rsidRPr="00F51BD8" w:rsidRDefault="00F51BD8" w:rsidP="00661152">
            <w:pPr>
              <w:spacing w:before="240"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sz w:val="20"/>
                <w:szCs w:val="20"/>
              </w:rPr>
              <w:t>NAZWA USŁUGI:</w:t>
            </w:r>
          </w:p>
        </w:tc>
        <w:tc>
          <w:tcPr>
            <w:tcW w:w="6657" w:type="dxa"/>
          </w:tcPr>
          <w:p w14:paraId="0476965D" w14:textId="77777777" w:rsidR="00F51BD8" w:rsidRPr="00F51BD8" w:rsidRDefault="00F51BD8" w:rsidP="00661152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Ubezpieczenia zdrowotne </w:t>
            </w:r>
          </w:p>
          <w:p w14:paraId="1E3BEBBB" w14:textId="3D15B2BB" w:rsidR="00F51BD8" w:rsidRPr="00F51BD8" w:rsidRDefault="00F51BD8" w:rsidP="00661152">
            <w:pPr>
              <w:spacing w:before="240" w:line="360" w:lineRule="auto"/>
              <w:contextualSpacing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b/>
                <w:bCs/>
                <w:sz w:val="20"/>
                <w:szCs w:val="20"/>
              </w:rPr>
              <w:t>dla pracowników Sieć Badawcza Łukasiewicz – Górnośląski Instytut Technologiczny</w:t>
            </w:r>
          </w:p>
        </w:tc>
      </w:tr>
      <w:tr w:rsidR="00F51BD8" w:rsidRPr="00F51BD8" w14:paraId="306FAE93" w14:textId="77777777" w:rsidTr="00661152">
        <w:tc>
          <w:tcPr>
            <w:tcW w:w="2410" w:type="dxa"/>
          </w:tcPr>
          <w:p w14:paraId="54BCD0BC" w14:textId="378A44B1" w:rsidR="00F51BD8" w:rsidRPr="00F51BD8" w:rsidRDefault="00F51BD8" w:rsidP="00661152">
            <w:pPr>
              <w:spacing w:before="240" w:line="360" w:lineRule="auto"/>
              <w:rPr>
                <w:rFonts w:ascii="Bookman Old Style" w:hAnsi="Bookman Old Style"/>
                <w:sz w:val="20"/>
                <w:szCs w:val="20"/>
              </w:rPr>
            </w:pPr>
            <w:r w:rsidRPr="00F51BD8">
              <w:rPr>
                <w:rFonts w:ascii="Bookman Old Style" w:hAnsi="Bookman Old Style"/>
                <w:sz w:val="20"/>
                <w:szCs w:val="20"/>
              </w:rPr>
              <w:t>ZAMAWIAJĄCY:</w:t>
            </w:r>
          </w:p>
        </w:tc>
        <w:tc>
          <w:tcPr>
            <w:tcW w:w="6657" w:type="dxa"/>
          </w:tcPr>
          <w:p w14:paraId="30006B5D" w14:textId="77777777" w:rsidR="00661152" w:rsidRPr="00587A29" w:rsidRDefault="00661152" w:rsidP="00661152">
            <w:pPr>
              <w:pStyle w:val="Default"/>
              <w:suppressAutoHyphens w:val="0"/>
              <w:autoSpaceDN w:val="0"/>
              <w:adjustRightInd w:val="0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Sieć Badawcza Łukasiewicz – Górnośląski Instytut Technologiczny </w:t>
            </w:r>
          </w:p>
          <w:p w14:paraId="1B238F14" w14:textId="414BE351" w:rsidR="00661152" w:rsidRPr="00587A29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44-100 Gliwice, ul. Karola Miarki 12-14, </w:t>
            </w:r>
          </w:p>
          <w:p w14:paraId="03E705C9" w14:textId="77777777" w:rsidR="00661152" w:rsidRPr="00587A29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NIP: 6312691891, REGON: 000026867 </w:t>
            </w:r>
          </w:p>
          <w:p w14:paraId="50D5B195" w14:textId="4F375497" w:rsidR="00661152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KRS nr 0000846236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- 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Sąd Rejonowy w Gliwicach, X Wydział Gospodarczy </w:t>
            </w:r>
            <w:r>
              <w:rPr>
                <w:rFonts w:ascii="Bookman Old Style" w:hAnsi="Bookman Old Style"/>
                <w:sz w:val="20"/>
                <w:szCs w:val="20"/>
              </w:rPr>
              <w:t>KRS</w:t>
            </w:r>
          </w:p>
          <w:p w14:paraId="70AA7AB5" w14:textId="6683FB2B" w:rsidR="00661152" w:rsidRPr="00587A29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hyperlink r:id="rId7" w:history="1">
              <w:r w:rsidRPr="00587A29">
                <w:rPr>
                  <w:rStyle w:val="Hipercze"/>
                  <w:rFonts w:ascii="Bookman Old Style" w:hAnsi="Bookman Old Style"/>
                  <w:sz w:val="20"/>
                  <w:szCs w:val="20"/>
                </w:rPr>
                <w:t>www.git.lukasiewicz.gov.pl</w:t>
              </w:r>
            </w:hyperlink>
          </w:p>
          <w:p w14:paraId="4EE29D86" w14:textId="4D9FFF2A" w:rsidR="00661152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>el.: +48 32 234 52 05</w:t>
            </w:r>
          </w:p>
          <w:p w14:paraId="6AA0A891" w14:textId="7D06C8B5" w:rsidR="00F51BD8" w:rsidRPr="00F51BD8" w:rsidRDefault="00661152" w:rsidP="00661152">
            <w:pPr>
              <w:pStyle w:val="Default"/>
              <w:spacing w:before="240" w:line="360" w:lineRule="auto"/>
              <w:contextualSpacing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</w:t>
            </w:r>
            <w:r w:rsidRPr="00587A29">
              <w:rPr>
                <w:rFonts w:ascii="Bookman Old Style" w:hAnsi="Bookman Old Style"/>
                <w:sz w:val="20"/>
                <w:szCs w:val="20"/>
              </w:rPr>
              <w:t>-mail:</w:t>
            </w:r>
            <w:hyperlink r:id="rId8" w:history="1">
              <w:r w:rsidRPr="00AC4AE8">
                <w:rPr>
                  <w:rStyle w:val="Hipercze"/>
                  <w:rFonts w:ascii="Bookman Old Style" w:hAnsi="Bookman Old Style"/>
                  <w:sz w:val="20"/>
                  <w:szCs w:val="20"/>
                </w:rPr>
                <w:t>sekretariat@git.lukasiewicz.gov.pl</w:t>
              </w:r>
            </w:hyperlink>
            <w:r w:rsidRPr="00587A29">
              <w:rPr>
                <w:rFonts w:ascii="Bookman Old Style" w:hAnsi="Bookman Old Style"/>
                <w:sz w:val="20"/>
                <w:szCs w:val="20"/>
              </w:rPr>
              <w:t xml:space="preserve">  </w:t>
            </w:r>
          </w:p>
        </w:tc>
      </w:tr>
    </w:tbl>
    <w:p w14:paraId="69CCF94A" w14:textId="77777777" w:rsidR="00F51BD8" w:rsidRDefault="00F51BD8" w:rsidP="00D80C8C">
      <w:pPr>
        <w:spacing w:line="360" w:lineRule="auto"/>
        <w:ind w:left="1843" w:hanging="1985"/>
      </w:pPr>
    </w:p>
    <w:p w14:paraId="441C1530" w14:textId="2A326BAF" w:rsidR="00D80C8C" w:rsidRDefault="001C6B43" w:rsidP="00661152">
      <w:pPr>
        <w:ind w:left="2410" w:hanging="2410"/>
        <w:jc w:val="center"/>
        <w:rPr>
          <w:b/>
          <w:sz w:val="28"/>
        </w:rPr>
      </w:pPr>
      <w:r>
        <w:rPr>
          <w:b/>
          <w:sz w:val="28"/>
        </w:rPr>
        <w:t xml:space="preserve">FORMULARZ </w:t>
      </w:r>
      <w:r w:rsidR="00D80C8C" w:rsidRPr="006D14EC">
        <w:rPr>
          <w:b/>
          <w:sz w:val="28"/>
        </w:rPr>
        <w:t>OFERT</w:t>
      </w:r>
      <w:r>
        <w:rPr>
          <w:b/>
          <w:sz w:val="28"/>
        </w:rPr>
        <w:t>OWY</w:t>
      </w: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15"/>
      </w:tblGrid>
      <w:tr w:rsidR="00661152" w:rsidRPr="00EE0DD8" w14:paraId="19499D37" w14:textId="77777777" w:rsidTr="00E46A9F">
        <w:tc>
          <w:tcPr>
            <w:tcW w:w="2694" w:type="dxa"/>
          </w:tcPr>
          <w:p w14:paraId="02BBC144" w14:textId="5C9D3506" w:rsidR="00661152" w:rsidRPr="00F07D3B" w:rsidRDefault="00661152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NAZWA WYKONAWCY</w:t>
            </w:r>
          </w:p>
        </w:tc>
        <w:tc>
          <w:tcPr>
            <w:tcW w:w="6515" w:type="dxa"/>
          </w:tcPr>
          <w:p w14:paraId="77F1FB7B" w14:textId="5039573C" w:rsidR="00661152" w:rsidRPr="001F3187" w:rsidRDefault="001F3187" w:rsidP="001F3187">
            <w:pPr>
              <w:spacing w:before="120" w:after="120"/>
              <w:rPr>
                <w:bCs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….……</w:t>
            </w:r>
            <w:r w:rsidRPr="001F3187">
              <w:rPr>
                <w:bCs/>
                <w:sz w:val="20"/>
                <w:szCs w:val="20"/>
              </w:rPr>
              <w:t>……</w:t>
            </w:r>
          </w:p>
        </w:tc>
      </w:tr>
      <w:tr w:rsidR="00661152" w:rsidRPr="00EE0DD8" w14:paraId="2D183D89" w14:textId="77777777" w:rsidTr="00E46A9F">
        <w:tc>
          <w:tcPr>
            <w:tcW w:w="2694" w:type="dxa"/>
          </w:tcPr>
          <w:p w14:paraId="38211761" w14:textId="5D9BEEFA" w:rsidR="00661152" w:rsidRPr="00F07D3B" w:rsidRDefault="00B23F31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SIEDZIBA</w:t>
            </w:r>
          </w:p>
        </w:tc>
        <w:tc>
          <w:tcPr>
            <w:tcW w:w="6515" w:type="dxa"/>
          </w:tcPr>
          <w:p w14:paraId="688ABA41" w14:textId="6E20A63B" w:rsidR="00661152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….</w:t>
            </w:r>
            <w:r w:rsidRPr="001F3187">
              <w:rPr>
                <w:bCs/>
                <w:sz w:val="20"/>
                <w:szCs w:val="20"/>
              </w:rPr>
              <w:t>…</w:t>
            </w:r>
            <w:r>
              <w:rPr>
                <w:bCs/>
                <w:sz w:val="20"/>
                <w:szCs w:val="20"/>
              </w:rPr>
              <w:t>……</w:t>
            </w:r>
            <w:r w:rsidRPr="001F3187">
              <w:rPr>
                <w:bCs/>
                <w:sz w:val="20"/>
                <w:szCs w:val="20"/>
              </w:rPr>
              <w:t>…</w:t>
            </w:r>
          </w:p>
        </w:tc>
      </w:tr>
      <w:tr w:rsidR="005E52D9" w:rsidRPr="00EE0DD8" w14:paraId="3A427CC9" w14:textId="77777777" w:rsidTr="00E46A9F">
        <w:tc>
          <w:tcPr>
            <w:tcW w:w="2694" w:type="dxa"/>
          </w:tcPr>
          <w:p w14:paraId="7EBE2711" w14:textId="099EF966" w:rsidR="005E52D9" w:rsidRPr="00F07D3B" w:rsidRDefault="005E52D9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NIP</w:t>
            </w:r>
          </w:p>
        </w:tc>
        <w:tc>
          <w:tcPr>
            <w:tcW w:w="6515" w:type="dxa"/>
          </w:tcPr>
          <w:p w14:paraId="5FEDA0E6" w14:textId="08A15458" w:rsidR="005E52D9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.</w:t>
            </w:r>
            <w:r w:rsidRPr="001F3187">
              <w:rPr>
                <w:bCs/>
                <w:sz w:val="20"/>
                <w:szCs w:val="20"/>
              </w:rPr>
              <w:t>…</w:t>
            </w:r>
            <w:r>
              <w:rPr>
                <w:bCs/>
                <w:sz w:val="20"/>
                <w:szCs w:val="20"/>
              </w:rPr>
              <w:t>………</w:t>
            </w:r>
            <w:r w:rsidRPr="001F3187">
              <w:rPr>
                <w:bCs/>
                <w:sz w:val="20"/>
                <w:szCs w:val="20"/>
              </w:rPr>
              <w:t>………</w:t>
            </w:r>
          </w:p>
        </w:tc>
      </w:tr>
      <w:tr w:rsidR="005E52D9" w:rsidRPr="00EE0DD8" w14:paraId="3FC6BE37" w14:textId="77777777" w:rsidTr="00E46A9F">
        <w:tc>
          <w:tcPr>
            <w:tcW w:w="2694" w:type="dxa"/>
          </w:tcPr>
          <w:p w14:paraId="523D4296" w14:textId="48518631" w:rsidR="005E52D9" w:rsidRPr="00F07D3B" w:rsidRDefault="005E52D9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REGON</w:t>
            </w:r>
          </w:p>
        </w:tc>
        <w:tc>
          <w:tcPr>
            <w:tcW w:w="6515" w:type="dxa"/>
          </w:tcPr>
          <w:p w14:paraId="13305201" w14:textId="302D6E7D" w:rsidR="005E52D9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….</w:t>
            </w:r>
            <w:r w:rsidRPr="001F3187">
              <w:rPr>
                <w:bCs/>
                <w:sz w:val="20"/>
                <w:szCs w:val="20"/>
              </w:rPr>
              <w:t>…</w:t>
            </w:r>
            <w:r>
              <w:rPr>
                <w:bCs/>
                <w:sz w:val="20"/>
                <w:szCs w:val="20"/>
              </w:rPr>
              <w:t>……</w:t>
            </w:r>
            <w:r w:rsidRPr="001F3187">
              <w:rPr>
                <w:bCs/>
                <w:sz w:val="20"/>
                <w:szCs w:val="20"/>
              </w:rPr>
              <w:t>………</w:t>
            </w:r>
          </w:p>
        </w:tc>
      </w:tr>
      <w:tr w:rsidR="005E52D9" w:rsidRPr="00EE0DD8" w14:paraId="2890A1FB" w14:textId="77777777" w:rsidTr="00E46A9F">
        <w:tc>
          <w:tcPr>
            <w:tcW w:w="2694" w:type="dxa"/>
          </w:tcPr>
          <w:p w14:paraId="25FC7FC1" w14:textId="619FB55F" w:rsidR="005E52D9" w:rsidRPr="00F07D3B" w:rsidRDefault="005E52D9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KRS</w:t>
            </w:r>
          </w:p>
        </w:tc>
        <w:tc>
          <w:tcPr>
            <w:tcW w:w="6515" w:type="dxa"/>
          </w:tcPr>
          <w:p w14:paraId="62BDDB3D" w14:textId="0C2750E7" w:rsidR="005E52D9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….…...</w:t>
            </w:r>
            <w:r w:rsidRPr="001F3187">
              <w:rPr>
                <w:bCs/>
                <w:sz w:val="20"/>
                <w:szCs w:val="20"/>
              </w:rPr>
              <w:t>………</w:t>
            </w:r>
          </w:p>
        </w:tc>
      </w:tr>
      <w:tr w:rsidR="005E52D9" w:rsidRPr="00EE0DD8" w14:paraId="1286C8D2" w14:textId="77777777" w:rsidTr="00E46A9F">
        <w:tc>
          <w:tcPr>
            <w:tcW w:w="2694" w:type="dxa"/>
          </w:tcPr>
          <w:p w14:paraId="7432F87E" w14:textId="235DD5AD" w:rsidR="005E52D9" w:rsidRPr="00F07D3B" w:rsidRDefault="005E52D9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 xml:space="preserve">Zezwolenie na prowadzenie działalności </w:t>
            </w:r>
            <w:r w:rsidR="00EE0DD8" w:rsidRPr="00F07D3B">
              <w:rPr>
                <w:bCs/>
                <w:sz w:val="20"/>
                <w:szCs w:val="20"/>
              </w:rPr>
              <w:t>ubezpieczeniowej</w:t>
            </w:r>
          </w:p>
        </w:tc>
        <w:tc>
          <w:tcPr>
            <w:tcW w:w="6515" w:type="dxa"/>
          </w:tcPr>
          <w:p w14:paraId="552CC30D" w14:textId="77777777" w:rsidR="00FF6AEC" w:rsidRDefault="00FF6AEC" w:rsidP="00FF6AEC">
            <w:pPr>
              <w:rPr>
                <w:bCs/>
                <w:sz w:val="20"/>
                <w:szCs w:val="20"/>
              </w:rPr>
            </w:pPr>
          </w:p>
          <w:p w14:paraId="6273E0DF" w14:textId="17AFFA94" w:rsidR="005E52D9" w:rsidRPr="00EE0DD8" w:rsidRDefault="001F3187" w:rsidP="00FF6AEC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…..…..</w:t>
            </w:r>
            <w:r w:rsidRPr="001F3187">
              <w:rPr>
                <w:bCs/>
                <w:sz w:val="20"/>
                <w:szCs w:val="20"/>
              </w:rPr>
              <w:t>………</w:t>
            </w:r>
          </w:p>
        </w:tc>
      </w:tr>
      <w:tr w:rsidR="00661152" w:rsidRPr="00EE0DD8" w14:paraId="2688A136" w14:textId="77777777" w:rsidTr="00E46A9F">
        <w:tc>
          <w:tcPr>
            <w:tcW w:w="2694" w:type="dxa"/>
          </w:tcPr>
          <w:p w14:paraId="2EA342FA" w14:textId="77777777" w:rsidR="00320C7E" w:rsidRDefault="00320C7E" w:rsidP="00661152">
            <w:pPr>
              <w:rPr>
                <w:bCs/>
                <w:sz w:val="20"/>
                <w:szCs w:val="20"/>
              </w:rPr>
            </w:pPr>
          </w:p>
          <w:p w14:paraId="196338D5" w14:textId="22F5113E" w:rsidR="00723F0C" w:rsidRDefault="00723F0C" w:rsidP="0066115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Dane kontaktowe ogólne: </w:t>
            </w:r>
          </w:p>
          <w:p w14:paraId="15FD7628" w14:textId="0DEB5D33" w:rsidR="00661152" w:rsidRPr="00F07D3B" w:rsidRDefault="00EE0DD8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t</w:t>
            </w:r>
            <w:r w:rsidR="006A5D54" w:rsidRPr="00F07D3B">
              <w:rPr>
                <w:bCs/>
                <w:sz w:val="20"/>
                <w:szCs w:val="20"/>
              </w:rPr>
              <w:t xml:space="preserve">el. </w:t>
            </w:r>
          </w:p>
        </w:tc>
        <w:tc>
          <w:tcPr>
            <w:tcW w:w="6515" w:type="dxa"/>
          </w:tcPr>
          <w:p w14:paraId="143DBCE5" w14:textId="77777777" w:rsidR="00723F0C" w:rsidRDefault="00723F0C" w:rsidP="00661152">
            <w:pPr>
              <w:rPr>
                <w:bCs/>
                <w:sz w:val="20"/>
                <w:szCs w:val="20"/>
              </w:rPr>
            </w:pPr>
          </w:p>
          <w:p w14:paraId="37AA97A7" w14:textId="0E880BEA" w:rsidR="00661152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</w:t>
            </w:r>
            <w:r w:rsidRPr="001F3187">
              <w:rPr>
                <w:bCs/>
                <w:sz w:val="20"/>
                <w:szCs w:val="20"/>
              </w:rPr>
              <w:t>…</w:t>
            </w:r>
            <w:r>
              <w:rPr>
                <w:bCs/>
                <w:sz w:val="20"/>
                <w:szCs w:val="20"/>
              </w:rPr>
              <w:t>.</w:t>
            </w:r>
            <w:r w:rsidRPr="001F3187">
              <w:rPr>
                <w:bCs/>
                <w:sz w:val="20"/>
                <w:szCs w:val="20"/>
              </w:rPr>
              <w:t>…</w:t>
            </w:r>
            <w:r>
              <w:rPr>
                <w:bCs/>
                <w:sz w:val="20"/>
                <w:szCs w:val="20"/>
              </w:rPr>
              <w:t>……</w:t>
            </w:r>
            <w:r w:rsidRPr="001F3187">
              <w:rPr>
                <w:bCs/>
                <w:sz w:val="20"/>
                <w:szCs w:val="20"/>
              </w:rPr>
              <w:t>……</w:t>
            </w:r>
          </w:p>
        </w:tc>
      </w:tr>
      <w:tr w:rsidR="00661152" w:rsidRPr="00EE0DD8" w14:paraId="07DA7DF9" w14:textId="77777777" w:rsidTr="00E46A9F">
        <w:tc>
          <w:tcPr>
            <w:tcW w:w="2694" w:type="dxa"/>
          </w:tcPr>
          <w:p w14:paraId="629D494A" w14:textId="08103150" w:rsidR="00661152" w:rsidRPr="00F07D3B" w:rsidRDefault="006A5D54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fax</w:t>
            </w:r>
          </w:p>
        </w:tc>
        <w:tc>
          <w:tcPr>
            <w:tcW w:w="6515" w:type="dxa"/>
          </w:tcPr>
          <w:p w14:paraId="47119052" w14:textId="7BFE4C72" w:rsidR="00661152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….……</w:t>
            </w:r>
            <w:r w:rsidRPr="001F3187">
              <w:rPr>
                <w:bCs/>
                <w:sz w:val="20"/>
                <w:szCs w:val="20"/>
              </w:rPr>
              <w:t>………</w:t>
            </w:r>
          </w:p>
        </w:tc>
      </w:tr>
      <w:tr w:rsidR="00661152" w:rsidRPr="00EE0DD8" w14:paraId="489D81BA" w14:textId="77777777" w:rsidTr="00E46A9F">
        <w:tc>
          <w:tcPr>
            <w:tcW w:w="2694" w:type="dxa"/>
          </w:tcPr>
          <w:p w14:paraId="641F6750" w14:textId="023B6741" w:rsidR="00661152" w:rsidRPr="00F07D3B" w:rsidRDefault="005E52D9" w:rsidP="00661152">
            <w:pPr>
              <w:rPr>
                <w:bCs/>
                <w:sz w:val="20"/>
                <w:szCs w:val="20"/>
              </w:rPr>
            </w:pPr>
            <w:r w:rsidRPr="00F07D3B">
              <w:rPr>
                <w:bCs/>
                <w:sz w:val="20"/>
                <w:szCs w:val="20"/>
              </w:rPr>
              <w:t>e-mail</w:t>
            </w:r>
          </w:p>
        </w:tc>
        <w:tc>
          <w:tcPr>
            <w:tcW w:w="6515" w:type="dxa"/>
          </w:tcPr>
          <w:p w14:paraId="23CB4833" w14:textId="65C7AFD1" w:rsidR="00661152" w:rsidRPr="00EE0DD8" w:rsidRDefault="001F3187" w:rsidP="00661152">
            <w:pPr>
              <w:rPr>
                <w:b/>
                <w:sz w:val="20"/>
                <w:szCs w:val="20"/>
              </w:rPr>
            </w:pPr>
            <w:r w:rsidRPr="001F3187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>
              <w:rPr>
                <w:bCs/>
                <w:sz w:val="20"/>
                <w:szCs w:val="20"/>
              </w:rPr>
              <w:t>.………</w:t>
            </w:r>
            <w:r w:rsidRPr="001F3187">
              <w:rPr>
                <w:bCs/>
                <w:sz w:val="20"/>
                <w:szCs w:val="20"/>
              </w:rPr>
              <w:t>………</w:t>
            </w:r>
          </w:p>
        </w:tc>
      </w:tr>
      <w:tr w:rsidR="003F4596" w:rsidRPr="00EE0DD8" w14:paraId="200754F7" w14:textId="77777777" w:rsidTr="00E46A9F">
        <w:tc>
          <w:tcPr>
            <w:tcW w:w="2694" w:type="dxa"/>
          </w:tcPr>
          <w:p w14:paraId="72AAF139" w14:textId="77777777" w:rsidR="00320C7E" w:rsidRDefault="00320C7E" w:rsidP="003F4596">
            <w:pPr>
              <w:rPr>
                <w:bCs/>
                <w:sz w:val="20"/>
                <w:szCs w:val="20"/>
              </w:rPr>
            </w:pPr>
          </w:p>
          <w:p w14:paraId="2BA6386E" w14:textId="3AC6AB6B" w:rsidR="003F4596" w:rsidRPr="003F4596" w:rsidRDefault="003F4596" w:rsidP="003F4596">
            <w:pPr>
              <w:rPr>
                <w:bCs/>
                <w:sz w:val="20"/>
                <w:szCs w:val="20"/>
              </w:rPr>
            </w:pPr>
            <w:r w:rsidRPr="003F4596">
              <w:rPr>
                <w:bCs/>
                <w:sz w:val="20"/>
                <w:szCs w:val="20"/>
              </w:rPr>
              <w:t xml:space="preserve">Imię, nazwisko, telefon, adres e-mail osoby upoważnionej do kontaktu i prowadzenia korespondencji z Zamawiającym: </w:t>
            </w:r>
          </w:p>
          <w:p w14:paraId="14CC26AE" w14:textId="715949A2" w:rsidR="003F4596" w:rsidRPr="00F07D3B" w:rsidRDefault="003F4596" w:rsidP="003F4596">
            <w:pPr>
              <w:rPr>
                <w:b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783EE321" w14:textId="77777777" w:rsidR="00A91BB3" w:rsidRDefault="00A91BB3" w:rsidP="00661152">
            <w:pPr>
              <w:rPr>
                <w:bCs/>
                <w:sz w:val="20"/>
                <w:szCs w:val="20"/>
              </w:rPr>
            </w:pPr>
          </w:p>
          <w:p w14:paraId="4FF4DDAE" w14:textId="77777777" w:rsidR="00A91BB3" w:rsidRDefault="00A91BB3" w:rsidP="00661152">
            <w:pPr>
              <w:rPr>
                <w:bCs/>
                <w:sz w:val="20"/>
                <w:szCs w:val="20"/>
              </w:rPr>
            </w:pPr>
          </w:p>
          <w:p w14:paraId="32666FE7" w14:textId="77777777" w:rsidR="00A91BB3" w:rsidRDefault="00A91BB3" w:rsidP="00661152">
            <w:pPr>
              <w:rPr>
                <w:bCs/>
                <w:sz w:val="20"/>
                <w:szCs w:val="20"/>
              </w:rPr>
            </w:pPr>
          </w:p>
          <w:p w14:paraId="08501EB9" w14:textId="77777777" w:rsidR="00A91BB3" w:rsidRDefault="00A91BB3" w:rsidP="00661152">
            <w:pPr>
              <w:rPr>
                <w:bCs/>
                <w:sz w:val="20"/>
                <w:szCs w:val="20"/>
              </w:rPr>
            </w:pPr>
          </w:p>
          <w:p w14:paraId="76F4950F" w14:textId="5152E819" w:rsidR="003F4596" w:rsidRPr="001F3187" w:rsidRDefault="003F4596" w:rsidP="00661152">
            <w:pPr>
              <w:rPr>
                <w:bCs/>
                <w:sz w:val="20"/>
                <w:szCs w:val="20"/>
              </w:rPr>
            </w:pPr>
            <w:r w:rsidRPr="003F4596">
              <w:rPr>
                <w:bCs/>
                <w:sz w:val="20"/>
                <w:szCs w:val="20"/>
              </w:rPr>
              <w:t>………………………………………………….…………………………………….……</w:t>
            </w:r>
            <w:r w:rsidR="00A91BB3">
              <w:rPr>
                <w:bCs/>
                <w:sz w:val="20"/>
                <w:szCs w:val="20"/>
              </w:rPr>
              <w:t>………………….</w:t>
            </w:r>
            <w:r w:rsidRPr="003F4596">
              <w:rPr>
                <w:bCs/>
                <w:sz w:val="20"/>
                <w:szCs w:val="20"/>
              </w:rPr>
              <w:t>….</w:t>
            </w:r>
          </w:p>
        </w:tc>
      </w:tr>
    </w:tbl>
    <w:p w14:paraId="7724C8AD" w14:textId="77777777" w:rsidR="001B6A09" w:rsidRDefault="001B6A09" w:rsidP="00F07D3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29135725" w14:textId="702B5953" w:rsidR="00FF0174" w:rsidRDefault="00D80C8C" w:rsidP="00F07D3B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1F3187">
        <w:rPr>
          <w:rFonts w:ascii="Bookman Old Style" w:hAnsi="Bookman Old Style"/>
          <w:sz w:val="20"/>
          <w:szCs w:val="20"/>
        </w:rPr>
        <w:t>Oferujemy wykonywanie</w:t>
      </w:r>
      <w:r w:rsidR="001C6B43">
        <w:rPr>
          <w:rFonts w:ascii="Bookman Old Style" w:hAnsi="Bookman Old Style"/>
          <w:sz w:val="20"/>
          <w:szCs w:val="20"/>
        </w:rPr>
        <w:t xml:space="preserve"> przedmiotu zamówienia: </w:t>
      </w:r>
      <w:r w:rsidRPr="001F3187">
        <w:rPr>
          <w:rFonts w:ascii="Bookman Old Style" w:hAnsi="Bookman Old Style"/>
          <w:b/>
          <w:sz w:val="20"/>
          <w:szCs w:val="20"/>
        </w:rPr>
        <w:t>Ubezpieczeni</w:t>
      </w:r>
      <w:r w:rsidR="001C6B43">
        <w:rPr>
          <w:rFonts w:ascii="Bookman Old Style" w:hAnsi="Bookman Old Style"/>
          <w:b/>
          <w:sz w:val="20"/>
          <w:szCs w:val="20"/>
        </w:rPr>
        <w:t>e</w:t>
      </w:r>
      <w:r w:rsidRPr="001F3187">
        <w:rPr>
          <w:rFonts w:ascii="Bookman Old Style" w:hAnsi="Bookman Old Style"/>
          <w:bCs/>
          <w:sz w:val="20"/>
          <w:szCs w:val="20"/>
        </w:rPr>
        <w:t xml:space="preserve"> </w:t>
      </w:r>
      <w:r w:rsidRPr="001F3187">
        <w:rPr>
          <w:rFonts w:ascii="Bookman Old Style" w:hAnsi="Bookman Old Style"/>
          <w:b/>
          <w:sz w:val="20"/>
          <w:szCs w:val="20"/>
        </w:rPr>
        <w:t xml:space="preserve">zdrowotnego dla pracowników </w:t>
      </w:r>
      <w:r w:rsidRPr="001F3187">
        <w:rPr>
          <w:rFonts w:ascii="Bookman Old Style" w:hAnsi="Bookman Old Style"/>
          <w:b/>
          <w:bCs/>
          <w:sz w:val="20"/>
          <w:szCs w:val="20"/>
        </w:rPr>
        <w:t xml:space="preserve">Sieć Badawcza Łukasiewicz - </w:t>
      </w:r>
      <w:r w:rsidR="00F07D3B" w:rsidRPr="001F3187">
        <w:rPr>
          <w:rFonts w:ascii="Bookman Old Style" w:hAnsi="Bookman Old Style"/>
          <w:sz w:val="20"/>
          <w:szCs w:val="20"/>
        </w:rPr>
        <w:t xml:space="preserve">Górnośląski Instytut Technologiczny </w:t>
      </w:r>
      <w:r w:rsidRPr="001F3187">
        <w:rPr>
          <w:rFonts w:ascii="Bookman Old Style" w:hAnsi="Bookman Old Style"/>
          <w:bCs/>
          <w:sz w:val="20"/>
          <w:szCs w:val="20"/>
        </w:rPr>
        <w:t xml:space="preserve">przez okres </w:t>
      </w:r>
      <w:r w:rsidR="00BD4E16">
        <w:rPr>
          <w:rFonts w:ascii="Bookman Old Style" w:hAnsi="Bookman Old Style"/>
          <w:bCs/>
          <w:sz w:val="20"/>
          <w:szCs w:val="20"/>
        </w:rPr>
        <w:t>12</w:t>
      </w:r>
      <w:r w:rsidRPr="001F3187">
        <w:rPr>
          <w:rFonts w:ascii="Bookman Old Style" w:hAnsi="Bookman Old Style"/>
          <w:bCs/>
          <w:sz w:val="20"/>
          <w:szCs w:val="20"/>
        </w:rPr>
        <w:t xml:space="preserve"> miesięcy), </w:t>
      </w:r>
      <w:r w:rsidR="00FF6AEC">
        <w:rPr>
          <w:rFonts w:ascii="Bookman Old Style" w:hAnsi="Bookman Old Style"/>
          <w:bCs/>
          <w:sz w:val="20"/>
          <w:szCs w:val="20"/>
        </w:rPr>
        <w:t xml:space="preserve">tj. od 1 stycznia 2025 roku do 31 </w:t>
      </w:r>
      <w:r w:rsidR="009C2FF8">
        <w:rPr>
          <w:rFonts w:ascii="Bookman Old Style" w:hAnsi="Bookman Old Style"/>
          <w:bCs/>
          <w:sz w:val="20"/>
          <w:szCs w:val="20"/>
        </w:rPr>
        <w:t>grudnia</w:t>
      </w:r>
      <w:r w:rsidR="00FF6AEC">
        <w:rPr>
          <w:rFonts w:ascii="Bookman Old Style" w:hAnsi="Bookman Old Style"/>
          <w:bCs/>
          <w:sz w:val="20"/>
          <w:szCs w:val="20"/>
        </w:rPr>
        <w:t xml:space="preserve"> 202</w:t>
      </w:r>
      <w:r w:rsidR="00BD4E16">
        <w:rPr>
          <w:rFonts w:ascii="Bookman Old Style" w:hAnsi="Bookman Old Style"/>
          <w:bCs/>
          <w:sz w:val="20"/>
          <w:szCs w:val="20"/>
        </w:rPr>
        <w:t>5</w:t>
      </w:r>
      <w:r w:rsidR="00FF0174">
        <w:rPr>
          <w:rFonts w:ascii="Bookman Old Style" w:hAnsi="Bookman Old Style"/>
          <w:bCs/>
          <w:sz w:val="20"/>
          <w:szCs w:val="20"/>
        </w:rPr>
        <w:t xml:space="preserve"> roku </w:t>
      </w:r>
      <w:r w:rsidRPr="001F3187">
        <w:rPr>
          <w:rFonts w:ascii="Bookman Old Style" w:hAnsi="Bookman Old Style"/>
          <w:sz w:val="20"/>
          <w:szCs w:val="20"/>
        </w:rPr>
        <w:t>za</w:t>
      </w:r>
      <w:r w:rsidR="00966EDF">
        <w:rPr>
          <w:rFonts w:ascii="Bookman Old Style" w:hAnsi="Bookman Old Style"/>
          <w:sz w:val="20"/>
          <w:szCs w:val="20"/>
        </w:rPr>
        <w:t xml:space="preserve">: </w:t>
      </w:r>
      <w:r w:rsidRPr="001F3187">
        <w:rPr>
          <w:rFonts w:ascii="Bookman Old Style" w:hAnsi="Bookman Old Style"/>
          <w:sz w:val="20"/>
          <w:szCs w:val="20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091"/>
        <w:gridCol w:w="2976"/>
      </w:tblGrid>
      <w:tr w:rsidR="00FA30A1" w14:paraId="1289CE57" w14:textId="77777777" w:rsidTr="00FA30A1">
        <w:tc>
          <w:tcPr>
            <w:tcW w:w="6091" w:type="dxa"/>
          </w:tcPr>
          <w:p w14:paraId="2B802911" w14:textId="42EE6F42" w:rsidR="00FA30A1" w:rsidRPr="001B6A09" w:rsidRDefault="00FA30A1" w:rsidP="00F07D3B">
            <w:pPr>
              <w:spacing w:line="360" w:lineRule="auto"/>
              <w:jc w:val="both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 xml:space="preserve">cena jednostkowa </w:t>
            </w:r>
            <w:r w:rsidRPr="00FA30A1">
              <w:rPr>
                <w:rFonts w:ascii="Bookman Old Style" w:hAnsi="Bookman Old Style"/>
                <w:b/>
                <w:sz w:val="20"/>
                <w:szCs w:val="20"/>
              </w:rPr>
              <w:t xml:space="preserve">za </w:t>
            </w:r>
            <w:r w:rsidR="00320C7E" w:rsidRPr="00FA30A1">
              <w:rPr>
                <w:rFonts w:ascii="Bookman Old Style" w:hAnsi="Bookman Old Style"/>
                <w:b/>
                <w:sz w:val="20"/>
                <w:szCs w:val="20"/>
              </w:rPr>
              <w:t>pracownika</w:t>
            </w:r>
            <w:r w:rsidR="00320C7E">
              <w:rPr>
                <w:rFonts w:ascii="Bookman Old Style" w:hAnsi="Bookman Old Style"/>
                <w:bCs/>
                <w:sz w:val="20"/>
                <w:szCs w:val="20"/>
              </w:rPr>
              <w:t xml:space="preserve"> (pakiet pojedynczy)</w:t>
            </w:r>
            <w:r w:rsidR="00320C7E">
              <w:rPr>
                <w:rFonts w:ascii="Bookman Old Style" w:hAnsi="Bookman Old Style"/>
                <w:bCs/>
                <w:sz w:val="20"/>
                <w:szCs w:val="20"/>
              </w:rPr>
              <w:t xml:space="preserve"> za </w:t>
            </w:r>
            <w:r w:rsidRPr="00FA30A1">
              <w:rPr>
                <w:rFonts w:ascii="Bookman Old Style" w:hAnsi="Bookman Old Style"/>
                <w:b/>
                <w:sz w:val="20"/>
                <w:szCs w:val="20"/>
              </w:rPr>
              <w:t>jeden miesiąc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 xml:space="preserve"> realizacji usługi </w:t>
            </w:r>
            <w:r w:rsidR="00320C7E">
              <w:rPr>
                <w:rFonts w:ascii="Bookman Old Style" w:hAnsi="Bookman Old Style"/>
                <w:bCs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– składka finansowana przez Zamawiającego</w:t>
            </w:r>
          </w:p>
        </w:tc>
        <w:tc>
          <w:tcPr>
            <w:tcW w:w="2976" w:type="dxa"/>
          </w:tcPr>
          <w:p w14:paraId="4C75A200" w14:textId="09534D5B" w:rsidR="00FA30A1" w:rsidRPr="001B6A09" w:rsidRDefault="00FA30A1" w:rsidP="001B6A09">
            <w:pPr>
              <w:spacing w:line="360" w:lineRule="auto"/>
              <w:jc w:val="both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…………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…………………..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…zł</w:t>
            </w:r>
          </w:p>
          <w:p w14:paraId="6EB43608" w14:textId="57D4BACE" w:rsidR="00FA30A1" w:rsidRDefault="00FA30A1" w:rsidP="001B6A09">
            <w:pPr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 xml:space="preserve">(słownie: 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……………..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………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)</w:t>
            </w:r>
          </w:p>
        </w:tc>
      </w:tr>
      <w:tr w:rsidR="00FA30A1" w14:paraId="18D3CA50" w14:textId="77777777" w:rsidTr="00FA30A1">
        <w:tc>
          <w:tcPr>
            <w:tcW w:w="6091" w:type="dxa"/>
          </w:tcPr>
          <w:p w14:paraId="4327D9A5" w14:textId="4AC77210" w:rsidR="00FA30A1" w:rsidRPr="001B6A09" w:rsidRDefault="00FA30A1" w:rsidP="00F07D3B">
            <w:pPr>
              <w:spacing w:line="360" w:lineRule="auto"/>
              <w:jc w:val="both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 xml:space="preserve">cena jednostkowa </w:t>
            </w:r>
            <w:r w:rsidRPr="00320C7E">
              <w:rPr>
                <w:rFonts w:ascii="Bookman Old Style" w:hAnsi="Bookman Old Style"/>
                <w:b/>
                <w:sz w:val="20"/>
                <w:szCs w:val="20"/>
              </w:rPr>
              <w:t>za jednego pracownika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 xml:space="preserve"> (pakiet pojedynczy)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 xml:space="preserve"> </w:t>
            </w:r>
            <w:r w:rsidR="00320C7E">
              <w:rPr>
                <w:rFonts w:ascii="Bookman Old Style" w:hAnsi="Bookman Old Style"/>
                <w:bCs/>
                <w:sz w:val="20"/>
                <w:szCs w:val="20"/>
              </w:rPr>
              <w:t>za</w:t>
            </w:r>
            <w:r w:rsidRPr="00320C7E">
              <w:rPr>
                <w:rFonts w:ascii="Bookman Old Style" w:hAnsi="Bookman Old Style"/>
                <w:b/>
                <w:sz w:val="20"/>
                <w:szCs w:val="20"/>
              </w:rPr>
              <w:t xml:space="preserve"> 12 miesięcy</w:t>
            </w:r>
            <w:r w:rsidR="00320C7E">
              <w:rPr>
                <w:rFonts w:ascii="Bookman Old Style" w:hAnsi="Bookman Old Style"/>
                <w:bCs/>
                <w:sz w:val="20"/>
                <w:szCs w:val="20"/>
              </w:rPr>
              <w:t xml:space="preserve"> (</w:t>
            </w:r>
            <w:r w:rsidR="00320C7E">
              <w:rPr>
                <w:rFonts w:ascii="Bookman Old Style" w:hAnsi="Bookman Old Style"/>
                <w:bCs/>
                <w:sz w:val="20"/>
                <w:szCs w:val="20"/>
              </w:rPr>
              <w:t>składka finansowana przez Zamawiającego</w:t>
            </w:r>
            <w:r w:rsidR="00320C7E">
              <w:rPr>
                <w:rFonts w:ascii="Bookman Old Style" w:hAnsi="Bookman Old Style"/>
                <w:bCs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14:paraId="3AC2D9A8" w14:textId="0C6F8420" w:rsidR="00FA30A1" w:rsidRPr="001B6A09" w:rsidRDefault="00FA30A1" w:rsidP="001B6A09">
            <w:pPr>
              <w:spacing w:line="360" w:lineRule="auto"/>
              <w:jc w:val="both"/>
              <w:rPr>
                <w:rFonts w:ascii="Bookman Old Style" w:hAnsi="Bookman Old Style"/>
                <w:bCs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………………….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………zł</w:t>
            </w:r>
          </w:p>
          <w:p w14:paraId="6AD56D6C" w14:textId="6024DF8A" w:rsidR="00FA30A1" w:rsidRDefault="00FA30A1" w:rsidP="001B6A09">
            <w:pPr>
              <w:spacing w:line="360" w:lineRule="auto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 xml:space="preserve">(słownie: 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……………..</w:t>
            </w:r>
            <w:r w:rsidRPr="001B6A09">
              <w:rPr>
                <w:rFonts w:ascii="Bookman Old Style" w:hAnsi="Bookman Old Style"/>
                <w:bCs/>
                <w:sz w:val="20"/>
                <w:szCs w:val="20"/>
              </w:rPr>
              <w:t>………</w:t>
            </w:r>
            <w:r>
              <w:rPr>
                <w:rFonts w:ascii="Bookman Old Style" w:hAnsi="Bookman Old Style"/>
                <w:bCs/>
                <w:sz w:val="20"/>
                <w:szCs w:val="20"/>
              </w:rPr>
              <w:t>)</w:t>
            </w:r>
          </w:p>
        </w:tc>
      </w:tr>
    </w:tbl>
    <w:p w14:paraId="36A6DF06" w14:textId="77777777" w:rsidR="00320C7E" w:rsidRDefault="001B6A09" w:rsidP="001B6A09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1B6A09">
        <w:rPr>
          <w:rFonts w:ascii="Bookman Old Style" w:hAnsi="Bookman Old Style"/>
          <w:b/>
          <w:sz w:val="20"/>
          <w:szCs w:val="20"/>
        </w:rPr>
        <w:t xml:space="preserve"> </w:t>
      </w:r>
    </w:p>
    <w:p w14:paraId="631E3979" w14:textId="606FA8AD" w:rsidR="00BD4E16" w:rsidRPr="00BD4E16" w:rsidRDefault="00320C7E" w:rsidP="001B6A09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Dodatkowo: </w:t>
      </w:r>
    </w:p>
    <w:p w14:paraId="13E41303" w14:textId="585AB50D" w:rsidR="00FF0174" w:rsidRDefault="00FF0174" w:rsidP="00FF0174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FF0174">
        <w:rPr>
          <w:rFonts w:ascii="Bookman Old Style" w:hAnsi="Bookman Old Style"/>
          <w:b/>
          <w:sz w:val="20"/>
          <w:szCs w:val="20"/>
        </w:rPr>
        <w:t>pakiet p</w:t>
      </w:r>
      <w:r>
        <w:rPr>
          <w:rFonts w:ascii="Bookman Old Style" w:hAnsi="Bookman Old Style"/>
          <w:b/>
          <w:sz w:val="20"/>
          <w:szCs w:val="20"/>
        </w:rPr>
        <w:t>artnerski</w:t>
      </w:r>
      <w:r w:rsidRPr="00FF0174">
        <w:rPr>
          <w:rFonts w:ascii="Bookman Old Style" w:hAnsi="Bookman Old Style"/>
          <w:b/>
          <w:sz w:val="20"/>
          <w:szCs w:val="20"/>
        </w:rPr>
        <w:t xml:space="preserve"> ........................... zł miesięcznie</w:t>
      </w:r>
      <w:r w:rsidRPr="00FF0174">
        <w:rPr>
          <w:rFonts w:ascii="Bookman Old Style" w:hAnsi="Bookman Old Style"/>
          <w:sz w:val="20"/>
          <w:szCs w:val="20"/>
        </w:rPr>
        <w:t>, słownie................................................................................ złotych</w:t>
      </w:r>
      <w:r>
        <w:rPr>
          <w:rFonts w:ascii="Bookman Old Style" w:hAnsi="Bookman Old Style"/>
          <w:sz w:val="20"/>
          <w:szCs w:val="20"/>
        </w:rPr>
        <w:t>,</w:t>
      </w:r>
      <w:r w:rsidR="003D43D9">
        <w:rPr>
          <w:rFonts w:ascii="Bookman Old Style" w:hAnsi="Bookman Old Style"/>
          <w:sz w:val="20"/>
          <w:szCs w:val="20"/>
        </w:rPr>
        <w:t xml:space="preserve"> </w:t>
      </w:r>
    </w:p>
    <w:p w14:paraId="00FB655B" w14:textId="5A89A17A" w:rsidR="00FF0174" w:rsidRDefault="00FF0174" w:rsidP="00FF0174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FF0174">
        <w:rPr>
          <w:rFonts w:ascii="Bookman Old Style" w:hAnsi="Bookman Old Style"/>
          <w:b/>
          <w:sz w:val="20"/>
          <w:szCs w:val="20"/>
        </w:rPr>
        <w:t xml:space="preserve">pakiet </w:t>
      </w:r>
      <w:r>
        <w:rPr>
          <w:rFonts w:ascii="Bookman Old Style" w:hAnsi="Bookman Old Style"/>
          <w:b/>
          <w:sz w:val="20"/>
          <w:szCs w:val="20"/>
        </w:rPr>
        <w:t>rodzinny</w:t>
      </w:r>
      <w:r w:rsidRPr="00FF0174">
        <w:rPr>
          <w:rFonts w:ascii="Bookman Old Style" w:hAnsi="Bookman Old Style"/>
          <w:b/>
          <w:sz w:val="20"/>
          <w:szCs w:val="20"/>
        </w:rPr>
        <w:t xml:space="preserve"> ........................... zł miesięcznie</w:t>
      </w:r>
      <w:r w:rsidRPr="00FF0174">
        <w:rPr>
          <w:rFonts w:ascii="Bookman Old Style" w:hAnsi="Bookman Old Style"/>
          <w:sz w:val="20"/>
          <w:szCs w:val="20"/>
        </w:rPr>
        <w:t>, słownie................................................................................ złotych</w:t>
      </w:r>
      <w:r>
        <w:rPr>
          <w:rFonts w:ascii="Bookman Old Style" w:hAnsi="Bookman Old Style"/>
          <w:sz w:val="20"/>
          <w:szCs w:val="20"/>
        </w:rPr>
        <w:t>,</w:t>
      </w:r>
    </w:p>
    <w:p w14:paraId="6D04B63C" w14:textId="28A93586" w:rsidR="00FF0174" w:rsidRDefault="00FF0174" w:rsidP="00FF0174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FF0174">
        <w:rPr>
          <w:rFonts w:ascii="Bookman Old Style" w:hAnsi="Bookman Old Style"/>
          <w:b/>
          <w:sz w:val="20"/>
          <w:szCs w:val="20"/>
        </w:rPr>
        <w:t xml:space="preserve">pakiet pojedynczy </w:t>
      </w:r>
      <w:r>
        <w:rPr>
          <w:rFonts w:ascii="Bookman Old Style" w:hAnsi="Bookman Old Style"/>
          <w:b/>
          <w:sz w:val="20"/>
          <w:szCs w:val="20"/>
        </w:rPr>
        <w:t>szpitalny</w:t>
      </w:r>
      <w:r w:rsidRPr="00FF0174">
        <w:rPr>
          <w:rFonts w:ascii="Bookman Old Style" w:hAnsi="Bookman Old Style"/>
          <w:b/>
          <w:sz w:val="20"/>
          <w:szCs w:val="20"/>
        </w:rPr>
        <w:t xml:space="preserve"> ........................... zł miesięcznie</w:t>
      </w:r>
      <w:r w:rsidRPr="00FF0174">
        <w:rPr>
          <w:rFonts w:ascii="Bookman Old Style" w:hAnsi="Bookman Old Style"/>
          <w:sz w:val="20"/>
          <w:szCs w:val="20"/>
        </w:rPr>
        <w:t>, słownie................................................................................ złotych</w:t>
      </w:r>
    </w:p>
    <w:p w14:paraId="1629E7AB" w14:textId="7079C1C8" w:rsidR="00FF0174" w:rsidRPr="00573E79" w:rsidRDefault="004946F2" w:rsidP="00573E79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FF0174">
        <w:rPr>
          <w:rFonts w:ascii="Bookman Old Style" w:hAnsi="Bookman Old Style"/>
          <w:b/>
          <w:sz w:val="20"/>
          <w:szCs w:val="20"/>
        </w:rPr>
        <w:t xml:space="preserve">pakiet </w:t>
      </w:r>
      <w:r w:rsidR="00573E79">
        <w:rPr>
          <w:rFonts w:ascii="Bookman Old Style" w:hAnsi="Bookman Old Style"/>
          <w:b/>
          <w:sz w:val="20"/>
          <w:szCs w:val="20"/>
        </w:rPr>
        <w:t>dla rodziców pracownika</w:t>
      </w:r>
      <w:r w:rsidR="00D651FC">
        <w:rPr>
          <w:rFonts w:ascii="Bookman Old Style" w:hAnsi="Bookman Old Style"/>
          <w:b/>
          <w:sz w:val="20"/>
          <w:szCs w:val="20"/>
        </w:rPr>
        <w:t xml:space="preserve"> (seniorski) </w:t>
      </w:r>
      <w:r w:rsidRPr="00FF0174">
        <w:rPr>
          <w:rFonts w:ascii="Bookman Old Style" w:hAnsi="Bookman Old Style"/>
          <w:b/>
          <w:sz w:val="20"/>
          <w:szCs w:val="20"/>
        </w:rPr>
        <w:t xml:space="preserve"> ........................... zł miesięcznie</w:t>
      </w:r>
      <w:r w:rsidRPr="00FF0174">
        <w:rPr>
          <w:rFonts w:ascii="Bookman Old Style" w:hAnsi="Bookman Old Style"/>
          <w:sz w:val="20"/>
          <w:szCs w:val="20"/>
        </w:rPr>
        <w:t>, słownie................................................................................ złotych</w:t>
      </w:r>
      <w:r>
        <w:rPr>
          <w:rFonts w:ascii="Bookman Old Style" w:hAnsi="Bookman Old Style"/>
          <w:sz w:val="20"/>
          <w:szCs w:val="20"/>
        </w:rPr>
        <w:t>,</w:t>
      </w:r>
    </w:p>
    <w:p w14:paraId="790EC272" w14:textId="1E36A9F9" w:rsidR="00EE1270" w:rsidRDefault="00EE1270" w:rsidP="00320C7E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Oświadczamy, że na terenie Górnośląsko – Zagłębiowskiej Metropolii posiadamy:</w:t>
      </w:r>
    </w:p>
    <w:p w14:paraId="13410D37" w14:textId="7E033C04" w:rsidR="00EE1270" w:rsidRDefault="00EE1270" w:rsidP="00EE1270">
      <w:pPr>
        <w:pStyle w:val="Akapitzlist"/>
        <w:numPr>
          <w:ilvl w:val="0"/>
          <w:numId w:val="30"/>
        </w:numPr>
        <w:suppressAutoHyphens/>
        <w:autoSpaceDE w:val="0"/>
        <w:spacing w:after="12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Ilość placówek własnych…….</w:t>
      </w:r>
    </w:p>
    <w:p w14:paraId="62A24C6D" w14:textId="1259B363" w:rsidR="00EE1270" w:rsidRPr="00EE1270" w:rsidRDefault="00EE1270" w:rsidP="00EE1270">
      <w:pPr>
        <w:pStyle w:val="Akapitzlist"/>
        <w:numPr>
          <w:ilvl w:val="0"/>
          <w:numId w:val="30"/>
        </w:numPr>
        <w:suppressAutoHyphens/>
        <w:autoSpaceDE w:val="0"/>
        <w:spacing w:after="12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Ilość placówek ogółem  …….</w:t>
      </w:r>
    </w:p>
    <w:p w14:paraId="2AA1D997" w14:textId="45234A65" w:rsidR="00CB43C7" w:rsidRPr="00CB43C7" w:rsidRDefault="00EE1270" w:rsidP="00CB43C7">
      <w:pPr>
        <w:numPr>
          <w:ilvl w:val="0"/>
          <w:numId w:val="25"/>
        </w:numPr>
        <w:suppressAutoHyphens/>
        <w:autoSpaceDE w:val="0"/>
        <w:spacing w:after="120" w:line="36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Oświadczamy, że na terenie</w:t>
      </w:r>
      <w:r>
        <w:rPr>
          <w:rFonts w:ascii="Bookman Old Style" w:hAnsi="Bookman Old Style"/>
          <w:sz w:val="20"/>
          <w:szCs w:val="20"/>
        </w:rPr>
        <w:t xml:space="preserve"> Gliwic posiadamy placówkę własną, </w:t>
      </w:r>
      <w:r w:rsidR="00CB43C7">
        <w:rPr>
          <w:rFonts w:ascii="Bookman Old Style" w:hAnsi="Bookman Old Style"/>
          <w:sz w:val="20"/>
          <w:szCs w:val="20"/>
        </w:rPr>
        <w:t xml:space="preserve">w której będą świadczone </w:t>
      </w:r>
      <w:r w:rsidR="00CB43C7" w:rsidRPr="00CB43C7">
        <w:rPr>
          <w:rFonts w:ascii="Bookman Old Style" w:hAnsi="Bookman Old Style"/>
          <w:sz w:val="20"/>
          <w:szCs w:val="20"/>
        </w:rPr>
        <w:t xml:space="preserve">następujące </w:t>
      </w:r>
      <w:r w:rsidR="00CB43C7">
        <w:rPr>
          <w:rFonts w:ascii="Bookman Old Style" w:hAnsi="Bookman Old Style"/>
          <w:sz w:val="20"/>
          <w:szCs w:val="20"/>
        </w:rPr>
        <w:t>usługi</w:t>
      </w:r>
      <w:r w:rsidR="00CB43C7" w:rsidRPr="00CB43C7">
        <w:rPr>
          <w:rFonts w:ascii="Bookman Old Style" w:hAnsi="Bookman Old Style"/>
          <w:sz w:val="20"/>
          <w:szCs w:val="20"/>
        </w:rPr>
        <w:t>:</w:t>
      </w:r>
    </w:p>
    <w:p w14:paraId="1E2538D8" w14:textId="77777777" w:rsidR="00CB43C7" w:rsidRPr="00CB43C7" w:rsidRDefault="00CB43C7" w:rsidP="00CB43C7">
      <w:pPr>
        <w:numPr>
          <w:ilvl w:val="0"/>
          <w:numId w:val="31"/>
        </w:numPr>
        <w:suppressAutoHyphens/>
        <w:autoSpaceDE w:val="0"/>
        <w:spacing w:after="120" w:line="240" w:lineRule="auto"/>
        <w:ind w:left="1135" w:hanging="284"/>
        <w:jc w:val="both"/>
        <w:rPr>
          <w:rFonts w:ascii="Bookman Old Style" w:hAnsi="Bookman Old Style"/>
          <w:sz w:val="20"/>
          <w:szCs w:val="20"/>
        </w:rPr>
      </w:pPr>
      <w:r w:rsidRPr="00CB43C7">
        <w:rPr>
          <w:rFonts w:ascii="Bookman Old Style" w:hAnsi="Bookman Old Style"/>
          <w:sz w:val="20"/>
          <w:szCs w:val="20"/>
        </w:rPr>
        <w:t>Medycyna pracy,</w:t>
      </w:r>
    </w:p>
    <w:p w14:paraId="150278C9" w14:textId="77777777" w:rsidR="00CB43C7" w:rsidRPr="00CB43C7" w:rsidRDefault="00CB43C7" w:rsidP="00CB43C7">
      <w:pPr>
        <w:numPr>
          <w:ilvl w:val="0"/>
          <w:numId w:val="31"/>
        </w:numPr>
        <w:suppressAutoHyphens/>
        <w:autoSpaceDE w:val="0"/>
        <w:spacing w:after="120" w:line="240" w:lineRule="auto"/>
        <w:ind w:left="1135" w:hanging="284"/>
        <w:jc w:val="both"/>
        <w:rPr>
          <w:rFonts w:ascii="Bookman Old Style" w:hAnsi="Bookman Old Style"/>
          <w:sz w:val="20"/>
          <w:szCs w:val="20"/>
        </w:rPr>
      </w:pPr>
      <w:r w:rsidRPr="00CB43C7">
        <w:rPr>
          <w:rFonts w:ascii="Bookman Old Style" w:hAnsi="Bookman Old Style"/>
          <w:sz w:val="20"/>
          <w:szCs w:val="20"/>
        </w:rPr>
        <w:t>Konsultacje lekarzy następujących specjalizacji: lekarz medycyny rodzinnej, internista, chirurg, ortopeda, kardiolog, neurolog, ginekolog, okulista</w:t>
      </w:r>
    </w:p>
    <w:p w14:paraId="1AE060FB" w14:textId="77777777" w:rsidR="00CB43C7" w:rsidRPr="00CB43C7" w:rsidRDefault="00CB43C7" w:rsidP="00CB43C7">
      <w:pPr>
        <w:numPr>
          <w:ilvl w:val="0"/>
          <w:numId w:val="31"/>
        </w:numPr>
        <w:suppressAutoHyphens/>
        <w:autoSpaceDE w:val="0"/>
        <w:spacing w:after="120" w:line="360" w:lineRule="auto"/>
        <w:ind w:left="1135" w:hanging="284"/>
        <w:jc w:val="both"/>
        <w:rPr>
          <w:rFonts w:ascii="Bookman Old Style" w:hAnsi="Bookman Old Style"/>
          <w:sz w:val="20"/>
          <w:szCs w:val="20"/>
        </w:rPr>
      </w:pPr>
      <w:r w:rsidRPr="00CB43C7">
        <w:rPr>
          <w:rFonts w:ascii="Bookman Old Style" w:hAnsi="Bookman Old Style"/>
          <w:sz w:val="20"/>
          <w:szCs w:val="20"/>
        </w:rPr>
        <w:t>Usług diagnostycznych: EKG, USG jamy brzusznej, echokardiografia, badania psychotechniczne, USG Doppler, Cytologiczne.</w:t>
      </w:r>
    </w:p>
    <w:p w14:paraId="39E0A706" w14:textId="62B02D3E" w:rsidR="00EE1270" w:rsidRDefault="00CB43C7" w:rsidP="00320C7E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CB43C7">
        <w:rPr>
          <w:rFonts w:ascii="Bookman Old Style" w:hAnsi="Bookman Old Style"/>
          <w:sz w:val="20"/>
          <w:szCs w:val="20"/>
        </w:rPr>
        <w:t xml:space="preserve">Oświadczamy, że gwarantujemy / nie gwarantujemy* w umowie </w:t>
      </w:r>
      <w:r w:rsidRPr="00CB43C7">
        <w:rPr>
          <w:rFonts w:ascii="Bookman Old Style" w:hAnsi="Bookman Old Style"/>
          <w:b/>
          <w:bCs/>
          <w:sz w:val="20"/>
          <w:szCs w:val="20"/>
        </w:rPr>
        <w:t>dostęp w ciągu 24 godzin</w:t>
      </w:r>
      <w:r w:rsidRPr="00CB43C7">
        <w:rPr>
          <w:rFonts w:ascii="Bookman Old Style" w:hAnsi="Bookman Old Style"/>
          <w:sz w:val="20"/>
          <w:szCs w:val="20"/>
        </w:rPr>
        <w:t xml:space="preserve"> od zgłoszenia do wizyty / konsultacji u lekarzy pierwszego kontaktu: internisty, lekarza rodzinnego, pediatry, ginekologa - (w dniach od poniedziałku do soboty)</w:t>
      </w:r>
      <w:r>
        <w:rPr>
          <w:rFonts w:ascii="Bookman Old Style" w:hAnsi="Bookman Old Style"/>
          <w:sz w:val="20"/>
          <w:szCs w:val="20"/>
        </w:rPr>
        <w:t>.</w:t>
      </w:r>
    </w:p>
    <w:p w14:paraId="1F0A030E" w14:textId="16439610" w:rsidR="00D80C8C" w:rsidRPr="001F3187" w:rsidRDefault="00D80C8C" w:rsidP="00320C7E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1F3187">
        <w:rPr>
          <w:rFonts w:ascii="Bookman Old Style" w:hAnsi="Bookman Old Style"/>
          <w:sz w:val="20"/>
          <w:szCs w:val="20"/>
        </w:rPr>
        <w:t xml:space="preserve">Oświadczamy, że </w:t>
      </w:r>
      <w:r w:rsidR="009D5DF0" w:rsidRPr="009D5DF0">
        <w:rPr>
          <w:rFonts w:ascii="Bookman Old Style" w:hAnsi="Bookman Old Style"/>
          <w:sz w:val="20"/>
          <w:szCs w:val="20"/>
        </w:rPr>
        <w:t xml:space="preserve">przedmiot oferty jest </w:t>
      </w:r>
      <w:r w:rsidR="009D5DF0" w:rsidRPr="00320C7E">
        <w:rPr>
          <w:rFonts w:ascii="Bookman Old Style" w:hAnsi="Bookman Old Style"/>
          <w:b/>
          <w:bCs/>
          <w:sz w:val="20"/>
          <w:szCs w:val="20"/>
        </w:rPr>
        <w:t>zgodny z przedmiotem zamówienia</w:t>
      </w:r>
      <w:r w:rsidR="009D5DF0" w:rsidRPr="009D5DF0">
        <w:rPr>
          <w:rFonts w:ascii="Bookman Old Style" w:hAnsi="Bookman Old Style"/>
          <w:sz w:val="20"/>
          <w:szCs w:val="20"/>
        </w:rPr>
        <w:t xml:space="preserve"> </w:t>
      </w:r>
      <w:r w:rsidR="009D5DF0">
        <w:rPr>
          <w:rFonts w:ascii="Bookman Old Style" w:hAnsi="Bookman Old Style"/>
          <w:sz w:val="20"/>
          <w:szCs w:val="20"/>
        </w:rPr>
        <w:t xml:space="preserve">a </w:t>
      </w:r>
      <w:r w:rsidRPr="001F3187">
        <w:rPr>
          <w:rFonts w:ascii="Bookman Old Style" w:hAnsi="Bookman Old Style"/>
          <w:sz w:val="20"/>
          <w:szCs w:val="20"/>
        </w:rPr>
        <w:t>w cenie oferty zostały uwzględnione wszystkie koszty wykonania zamówienia i realizacji przyszłego świadczenia umownego.</w:t>
      </w:r>
    </w:p>
    <w:p w14:paraId="12A9D9C1" w14:textId="483114BD" w:rsidR="00573E79" w:rsidRDefault="00D80C8C" w:rsidP="00320C7E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1F3187">
        <w:rPr>
          <w:rFonts w:ascii="Bookman Old Style" w:hAnsi="Bookman Old Style"/>
          <w:sz w:val="20"/>
          <w:szCs w:val="20"/>
        </w:rPr>
        <w:t xml:space="preserve">Oświadczamy, że </w:t>
      </w:r>
      <w:r w:rsidRPr="00320C7E">
        <w:rPr>
          <w:rFonts w:ascii="Bookman Old Style" w:hAnsi="Bookman Old Style"/>
          <w:b/>
          <w:bCs/>
          <w:sz w:val="20"/>
          <w:szCs w:val="20"/>
        </w:rPr>
        <w:t>zapoznaliśmy się ze Specyfikacją</w:t>
      </w:r>
      <w:r w:rsidRPr="001F3187">
        <w:rPr>
          <w:rFonts w:ascii="Bookman Old Style" w:hAnsi="Bookman Old Style"/>
          <w:sz w:val="20"/>
          <w:szCs w:val="20"/>
        </w:rPr>
        <w:t xml:space="preserve"> Warunków Zamówienia, w tym z </w:t>
      </w:r>
      <w:r w:rsidR="00573E79">
        <w:rPr>
          <w:rFonts w:ascii="Bookman Old Style" w:hAnsi="Bookman Old Style"/>
          <w:sz w:val="20"/>
          <w:szCs w:val="20"/>
        </w:rPr>
        <w:t>projektem umowy</w:t>
      </w:r>
      <w:r w:rsidRPr="001F3187">
        <w:rPr>
          <w:rFonts w:ascii="Bookman Old Style" w:hAnsi="Bookman Old Style"/>
          <w:sz w:val="20"/>
          <w:szCs w:val="20"/>
        </w:rPr>
        <w:t xml:space="preserve"> </w:t>
      </w:r>
      <w:r w:rsidR="005A5418">
        <w:rPr>
          <w:rFonts w:ascii="Bookman Old Style" w:hAnsi="Bookman Old Style"/>
          <w:sz w:val="20"/>
          <w:szCs w:val="20"/>
        </w:rPr>
        <w:t xml:space="preserve">oraz wszystkimi załącznikami </w:t>
      </w:r>
      <w:r w:rsidR="00000820">
        <w:rPr>
          <w:rFonts w:ascii="Bookman Old Style" w:hAnsi="Bookman Old Style"/>
          <w:sz w:val="20"/>
          <w:szCs w:val="20"/>
        </w:rPr>
        <w:t>do SWZ</w:t>
      </w:r>
      <w:r w:rsidR="002B44A4">
        <w:rPr>
          <w:rFonts w:ascii="Bookman Old Style" w:hAnsi="Bookman Old Style"/>
          <w:sz w:val="20"/>
          <w:szCs w:val="20"/>
        </w:rPr>
        <w:t>, akceptujemy wszystkie klauzule brokerskie zawarte w SWZ</w:t>
      </w:r>
      <w:r w:rsidR="00000820">
        <w:rPr>
          <w:rFonts w:ascii="Bookman Old Style" w:hAnsi="Bookman Old Style"/>
          <w:sz w:val="20"/>
          <w:szCs w:val="20"/>
        </w:rPr>
        <w:t xml:space="preserve"> </w:t>
      </w:r>
      <w:r w:rsidRPr="001F3187">
        <w:rPr>
          <w:rFonts w:ascii="Bookman Old Style" w:hAnsi="Bookman Old Style"/>
          <w:sz w:val="20"/>
          <w:szCs w:val="20"/>
        </w:rPr>
        <w:t>i nie wnosimy do ni</w:t>
      </w:r>
      <w:r w:rsidR="00573E79">
        <w:rPr>
          <w:rFonts w:ascii="Bookman Old Style" w:hAnsi="Bookman Old Style"/>
          <w:sz w:val="20"/>
          <w:szCs w:val="20"/>
        </w:rPr>
        <w:t>ch</w:t>
      </w:r>
      <w:r w:rsidRPr="001F3187">
        <w:rPr>
          <w:rFonts w:ascii="Bookman Old Style" w:hAnsi="Bookman Old Style"/>
          <w:sz w:val="20"/>
          <w:szCs w:val="20"/>
        </w:rPr>
        <w:t xml:space="preserve"> żadnych zastrzeżeń oraz zdobyliśmy konieczne informacje do przygotowania oferty.</w:t>
      </w:r>
    </w:p>
    <w:p w14:paraId="65334AA7" w14:textId="06C8C20F" w:rsidR="002D2C29" w:rsidRDefault="002D2C29" w:rsidP="002D2C29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1F3187">
        <w:rPr>
          <w:rFonts w:ascii="Bookman Old Style" w:hAnsi="Bookman Old Style"/>
          <w:sz w:val="20"/>
          <w:szCs w:val="20"/>
        </w:rPr>
        <w:t xml:space="preserve">Oświadczamy, że uważamy się za </w:t>
      </w:r>
      <w:r w:rsidRPr="00B627C5">
        <w:rPr>
          <w:rFonts w:ascii="Bookman Old Style" w:hAnsi="Bookman Old Style"/>
          <w:b/>
          <w:bCs/>
          <w:sz w:val="20"/>
          <w:szCs w:val="20"/>
        </w:rPr>
        <w:t>związanych ofertą</w:t>
      </w:r>
      <w:r w:rsidRPr="001F3187">
        <w:rPr>
          <w:rFonts w:ascii="Bookman Old Style" w:hAnsi="Bookman Old Style"/>
          <w:sz w:val="20"/>
          <w:szCs w:val="20"/>
        </w:rPr>
        <w:t xml:space="preserve"> przez okres </w:t>
      </w:r>
      <w:r w:rsidRPr="00B627C5">
        <w:rPr>
          <w:rFonts w:ascii="Bookman Old Style" w:hAnsi="Bookman Old Style"/>
          <w:b/>
          <w:bCs/>
          <w:sz w:val="20"/>
          <w:szCs w:val="20"/>
        </w:rPr>
        <w:t>30 dni</w:t>
      </w:r>
      <w:r w:rsidRPr="001F3187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(bieg terminu od dnia upływu terminu składania </w:t>
      </w:r>
      <w:r w:rsidRPr="001F3187">
        <w:rPr>
          <w:rFonts w:ascii="Bookman Old Style" w:hAnsi="Bookman Old Style"/>
          <w:sz w:val="20"/>
          <w:szCs w:val="20"/>
        </w:rPr>
        <w:t>ofert</w:t>
      </w:r>
      <w:r>
        <w:rPr>
          <w:rFonts w:ascii="Bookman Old Style" w:hAnsi="Bookman Old Style"/>
          <w:sz w:val="20"/>
          <w:szCs w:val="20"/>
        </w:rPr>
        <w:t>, przy czym pierwszym dniem terminu związania ofertą jest dzień, w którym upływa termin składania ofert</w:t>
      </w:r>
      <w:r w:rsidRPr="001F3187">
        <w:rPr>
          <w:rFonts w:ascii="Bookman Old Style" w:hAnsi="Bookman Old Style"/>
          <w:sz w:val="20"/>
          <w:szCs w:val="20"/>
        </w:rPr>
        <w:t>.</w:t>
      </w:r>
      <w:r w:rsidR="00A96C5C">
        <w:rPr>
          <w:rFonts w:ascii="Bookman Old Style" w:hAnsi="Bookman Old Style"/>
          <w:sz w:val="20"/>
          <w:szCs w:val="20"/>
        </w:rPr>
        <w:t xml:space="preserve"> W przypadku wyboru naszej oferty podpiszemy </w:t>
      </w:r>
      <w:r w:rsidR="004414B7">
        <w:rPr>
          <w:rFonts w:ascii="Bookman Old Style" w:hAnsi="Bookman Old Style"/>
          <w:sz w:val="20"/>
          <w:szCs w:val="20"/>
        </w:rPr>
        <w:t>umowę zgodnie z treścią przedstawioną przez Zamawiającego.</w:t>
      </w:r>
    </w:p>
    <w:p w14:paraId="764C5747" w14:textId="2A19413F" w:rsidR="00E13E08" w:rsidRDefault="00E13E08" w:rsidP="002D2C29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Oświadczamy, że </w:t>
      </w:r>
      <w:r w:rsidR="00B627C5">
        <w:rPr>
          <w:rFonts w:ascii="Bookman Old Style" w:hAnsi="Bookman Old Style"/>
          <w:sz w:val="20"/>
          <w:szCs w:val="20"/>
        </w:rPr>
        <w:t>osoby, które wykonują czynności wskazane</w:t>
      </w:r>
      <w:r w:rsidR="00B627C5">
        <w:rPr>
          <w:rFonts w:ascii="Bookman Old Style" w:hAnsi="Bookman Old Style"/>
          <w:sz w:val="20"/>
          <w:szCs w:val="20"/>
        </w:rPr>
        <w:t xml:space="preserve"> </w:t>
      </w:r>
      <w:r w:rsidR="00B627C5">
        <w:rPr>
          <w:rFonts w:ascii="Bookman Old Style" w:hAnsi="Bookman Old Style"/>
          <w:sz w:val="20"/>
          <w:szCs w:val="20"/>
        </w:rPr>
        <w:t>w SWZ</w:t>
      </w:r>
      <w:r w:rsidR="00B627C5">
        <w:rPr>
          <w:rFonts w:ascii="Bookman Old Style" w:hAnsi="Bookman Old Style"/>
          <w:sz w:val="20"/>
          <w:szCs w:val="20"/>
        </w:rPr>
        <w:t xml:space="preserve"> przez zamawiającego na postawie art. 95 </w:t>
      </w:r>
      <w:proofErr w:type="spellStart"/>
      <w:r w:rsidR="00B627C5">
        <w:rPr>
          <w:rFonts w:ascii="Bookman Old Style" w:hAnsi="Bookman Old Style"/>
          <w:sz w:val="20"/>
          <w:szCs w:val="20"/>
        </w:rPr>
        <w:t>uPZP</w:t>
      </w:r>
      <w:proofErr w:type="spellEnd"/>
      <w:r w:rsidR="00B627C5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zatrudniamy na podstawie </w:t>
      </w:r>
      <w:r w:rsidRPr="00B627C5">
        <w:rPr>
          <w:rFonts w:ascii="Bookman Old Style" w:hAnsi="Bookman Old Style"/>
          <w:b/>
          <w:bCs/>
          <w:sz w:val="20"/>
          <w:szCs w:val="20"/>
        </w:rPr>
        <w:t>umowy o pracę</w:t>
      </w:r>
      <w:r w:rsidR="00F61932">
        <w:rPr>
          <w:rFonts w:ascii="Bookman Old Style" w:hAnsi="Bookman Old Style"/>
          <w:sz w:val="20"/>
          <w:szCs w:val="20"/>
        </w:rPr>
        <w:t>.</w:t>
      </w:r>
    </w:p>
    <w:p w14:paraId="4C1F25F4" w14:textId="61FFF10F" w:rsidR="00CC2A5C" w:rsidRDefault="00F61932" w:rsidP="00CC2A5C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Oświadczamy, że </w:t>
      </w:r>
      <w:r w:rsidR="00CC2A5C">
        <w:rPr>
          <w:rFonts w:ascii="Bookman Old Style" w:hAnsi="Bookman Old Style"/>
          <w:sz w:val="20"/>
          <w:szCs w:val="20"/>
        </w:rPr>
        <w:t xml:space="preserve">deklarujemy </w:t>
      </w:r>
      <w:r w:rsidRPr="00F61932">
        <w:rPr>
          <w:rFonts w:ascii="Bookman Old Style" w:hAnsi="Bookman Old Style"/>
          <w:sz w:val="20"/>
          <w:szCs w:val="20"/>
        </w:rPr>
        <w:t>osobiste wykonywani</w:t>
      </w:r>
      <w:r w:rsidR="00CC2A5C">
        <w:rPr>
          <w:rFonts w:ascii="Bookman Old Style" w:hAnsi="Bookman Old Style"/>
          <w:sz w:val="20"/>
          <w:szCs w:val="20"/>
        </w:rPr>
        <w:t>e</w:t>
      </w:r>
      <w:r w:rsidRPr="00F61932">
        <w:rPr>
          <w:rFonts w:ascii="Bookman Old Style" w:hAnsi="Bookman Old Style"/>
          <w:sz w:val="20"/>
          <w:szCs w:val="20"/>
        </w:rPr>
        <w:t xml:space="preserve"> przez Wykonawcę usług z zakresu Medycyny pracy</w:t>
      </w:r>
      <w:r w:rsidRPr="00F61932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(</w:t>
      </w:r>
      <w:r w:rsidRPr="00F61932">
        <w:rPr>
          <w:rFonts w:ascii="Bookman Old Style" w:hAnsi="Bookman Old Style"/>
          <w:sz w:val="20"/>
          <w:szCs w:val="20"/>
        </w:rPr>
        <w:t>art. 121 ustawy PZP</w:t>
      </w:r>
      <w:r>
        <w:rPr>
          <w:rFonts w:ascii="Bookman Old Style" w:hAnsi="Bookman Old Style"/>
          <w:sz w:val="20"/>
          <w:szCs w:val="20"/>
        </w:rPr>
        <w:t>)</w:t>
      </w:r>
      <w:r w:rsidR="00CC2A5C">
        <w:rPr>
          <w:rFonts w:ascii="Bookman Old Style" w:hAnsi="Bookman Old Style"/>
          <w:sz w:val="20"/>
          <w:szCs w:val="20"/>
        </w:rPr>
        <w:t>.</w:t>
      </w:r>
    </w:p>
    <w:p w14:paraId="111BCD96" w14:textId="7395926C" w:rsidR="00AC7C02" w:rsidRPr="00CC2A5C" w:rsidRDefault="00AC7C02" w:rsidP="00CC2A5C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CC2A5C">
        <w:rPr>
          <w:rFonts w:ascii="Bookman Old Style" w:hAnsi="Bookman Old Style"/>
        </w:rPr>
        <w:t>O</w:t>
      </w:r>
      <w:r w:rsidRPr="00CC2A5C">
        <w:rPr>
          <w:rFonts w:ascii="Bookman Old Style" w:hAnsi="Bookman Old Style"/>
        </w:rPr>
        <w:t>świadczam</w:t>
      </w:r>
      <w:r w:rsidR="003F16C6" w:rsidRPr="00CC2A5C">
        <w:rPr>
          <w:rFonts w:ascii="Bookman Old Style" w:hAnsi="Bookman Old Style"/>
        </w:rPr>
        <w:t>y</w:t>
      </w:r>
      <w:r w:rsidRPr="00CC2A5C">
        <w:rPr>
          <w:rFonts w:ascii="Bookman Old Style" w:hAnsi="Bookman Old Style"/>
        </w:rPr>
        <w:t>, że:</w:t>
      </w:r>
    </w:p>
    <w:p w14:paraId="72AAA564" w14:textId="06F3ED75" w:rsidR="00AC7C02" w:rsidRPr="00AC7C02" w:rsidRDefault="00AC7C02" w:rsidP="00AC7C02">
      <w:pPr>
        <w:suppressAutoHyphens/>
        <w:autoSpaceDE w:val="0"/>
        <w:spacing w:after="120" w:line="360" w:lineRule="auto"/>
        <w:ind w:left="283"/>
        <w:jc w:val="both"/>
        <w:rPr>
          <w:rFonts w:ascii="Bookman Old Style" w:hAnsi="Bookman Old Style"/>
          <w:sz w:val="20"/>
          <w:szCs w:val="20"/>
        </w:rPr>
      </w:pPr>
      <w:r w:rsidRPr="00AC7C02">
        <w:rPr>
          <w:rFonts w:ascii="Bookman Old Style" w:hAnsi="Bookman Old Style"/>
          <w:sz w:val="20"/>
          <w:szCs w:val="20"/>
        </w:rPr>
        <w:t xml:space="preserve">* wybór niniejszej oferty </w:t>
      </w:r>
      <w:r w:rsidRPr="00B627C5">
        <w:rPr>
          <w:rFonts w:ascii="Bookman Old Style" w:hAnsi="Bookman Old Style"/>
          <w:b/>
          <w:bCs/>
          <w:sz w:val="20"/>
          <w:szCs w:val="20"/>
        </w:rPr>
        <w:t>nie będzie prowadził</w:t>
      </w:r>
      <w:r w:rsidRPr="00AC7C02">
        <w:rPr>
          <w:rFonts w:ascii="Bookman Old Style" w:hAnsi="Bookman Old Style"/>
          <w:sz w:val="20"/>
          <w:szCs w:val="20"/>
        </w:rPr>
        <w:t xml:space="preserve"> do powstania u Zamawiającego obowiązku podatkowego zgodnie z przepisami o podatku od towarów i usług </w:t>
      </w:r>
      <w:r w:rsidR="00B627C5">
        <w:rPr>
          <w:rFonts w:ascii="Bookman Old Style" w:hAnsi="Bookman Old Style"/>
          <w:sz w:val="20"/>
          <w:szCs w:val="20"/>
        </w:rPr>
        <w:t>(Vat)</w:t>
      </w:r>
    </w:p>
    <w:p w14:paraId="1E8CAB92" w14:textId="41C6D804" w:rsidR="00F72A96" w:rsidRDefault="00AC7C02" w:rsidP="00B31F41">
      <w:pPr>
        <w:suppressAutoHyphens/>
        <w:autoSpaceDE w:val="0"/>
        <w:spacing w:after="120" w:line="360" w:lineRule="auto"/>
        <w:ind w:left="283"/>
        <w:jc w:val="both"/>
        <w:rPr>
          <w:rFonts w:ascii="Bookman Old Style" w:hAnsi="Bookman Old Style"/>
          <w:sz w:val="20"/>
          <w:szCs w:val="20"/>
        </w:rPr>
      </w:pPr>
      <w:r w:rsidRPr="00AC7C02">
        <w:rPr>
          <w:rFonts w:ascii="Bookman Old Style" w:hAnsi="Bookman Old Style"/>
          <w:sz w:val="20"/>
          <w:szCs w:val="20"/>
        </w:rPr>
        <w:t xml:space="preserve">* wybór niniejszej oferty </w:t>
      </w:r>
      <w:r w:rsidRPr="00B627C5">
        <w:rPr>
          <w:rFonts w:ascii="Bookman Old Style" w:hAnsi="Bookman Old Style"/>
          <w:b/>
          <w:bCs/>
          <w:sz w:val="20"/>
          <w:szCs w:val="20"/>
        </w:rPr>
        <w:t>będzie prowadził</w:t>
      </w:r>
      <w:r w:rsidRPr="00AC7C02">
        <w:rPr>
          <w:rFonts w:ascii="Bookman Old Style" w:hAnsi="Bookman Old Style"/>
          <w:sz w:val="20"/>
          <w:szCs w:val="20"/>
        </w:rPr>
        <w:t xml:space="preserve"> do powstania u Zamawiającego obowiązku podatkowego zgodnie z przepisami o podatku od towarów i usług</w:t>
      </w:r>
      <w:r w:rsidR="00B627C5">
        <w:rPr>
          <w:rFonts w:ascii="Bookman Old Style" w:hAnsi="Bookman Old Style"/>
          <w:sz w:val="20"/>
          <w:szCs w:val="20"/>
        </w:rPr>
        <w:t xml:space="preserve"> (Vat)</w:t>
      </w:r>
      <w:r w:rsidRPr="00AC7C02">
        <w:rPr>
          <w:rFonts w:ascii="Bookman Old Style" w:hAnsi="Bookman Old Style"/>
          <w:sz w:val="20"/>
          <w:szCs w:val="20"/>
        </w:rPr>
        <w:t>. Powyższy obowiązek podatkowy będzie dotyczył: …………………………… objętych przedmiotem zamówienia, a ich wartość netto (bez kwoty podatku) będzie wynosiła ………………………… zł.</w:t>
      </w:r>
    </w:p>
    <w:p w14:paraId="17AE0742" w14:textId="77777777" w:rsidR="00DB0400" w:rsidRDefault="00DB0400" w:rsidP="00F72A96">
      <w:pPr>
        <w:suppressAutoHyphens/>
        <w:autoSpaceDE w:val="0"/>
        <w:spacing w:after="120" w:line="360" w:lineRule="auto"/>
        <w:ind w:left="283"/>
        <w:jc w:val="center"/>
        <w:rPr>
          <w:rFonts w:ascii="Bookman Old Style" w:hAnsi="Bookman Old Style"/>
          <w:sz w:val="20"/>
          <w:szCs w:val="20"/>
        </w:rPr>
      </w:pPr>
    </w:p>
    <w:p w14:paraId="19251DE2" w14:textId="77777777" w:rsidR="00DB0400" w:rsidRDefault="00DB0400" w:rsidP="00DB0400">
      <w:pPr>
        <w:pStyle w:val="Akapitzlist"/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DB0400">
        <w:rPr>
          <w:rFonts w:ascii="Bookman Old Style" w:hAnsi="Bookman Old Style"/>
          <w:sz w:val="20"/>
          <w:szCs w:val="20"/>
        </w:rPr>
        <w:t>Oświadczamy, że w rozumieniu ustawy z dnia 6 marca 2018 r. - Prawo przedsiębiorców (</w:t>
      </w:r>
      <w:proofErr w:type="spellStart"/>
      <w:r w:rsidRPr="00DB0400">
        <w:rPr>
          <w:rFonts w:ascii="Bookman Old Style" w:hAnsi="Bookman Old Style"/>
          <w:sz w:val="20"/>
          <w:szCs w:val="20"/>
        </w:rPr>
        <w:t>t.j</w:t>
      </w:r>
      <w:proofErr w:type="spellEnd"/>
      <w:r w:rsidRPr="00DB0400">
        <w:rPr>
          <w:rFonts w:ascii="Bookman Old Style" w:hAnsi="Bookman Old Style"/>
          <w:sz w:val="20"/>
          <w:szCs w:val="20"/>
        </w:rPr>
        <w:t xml:space="preserve">. Dz.U. 2024 poz. 236 ze zm.) Wykonawca jest: </w:t>
      </w:r>
    </w:p>
    <w:p w14:paraId="18019406" w14:textId="2A137742" w:rsidR="00DB0400" w:rsidRDefault="00DB0400" w:rsidP="00DB0400">
      <w:pPr>
        <w:pStyle w:val="Akapitzlist"/>
        <w:suppressAutoHyphens/>
        <w:autoSpaceDE w:val="0"/>
        <w:spacing w:after="120" w:line="360" w:lineRule="auto"/>
        <w:ind w:left="284"/>
        <w:contextualSpacing w:val="0"/>
        <w:jc w:val="center"/>
        <w:rPr>
          <w:rFonts w:ascii="Bookman Old Style" w:hAnsi="Bookman Old Style"/>
          <w:sz w:val="20"/>
          <w:szCs w:val="20"/>
        </w:rPr>
      </w:pPr>
      <w:r w:rsidRPr="00DB0400">
        <w:rPr>
          <w:rFonts w:ascii="Bookman Old Style" w:hAnsi="Bookman Old Style"/>
          <w:b/>
          <w:bCs/>
          <w:sz w:val="20"/>
          <w:szCs w:val="20"/>
        </w:rPr>
        <w:t>mikro</w:t>
      </w:r>
      <w:r w:rsidRPr="00DB0400">
        <w:rPr>
          <w:rFonts w:ascii="Bookman Old Style" w:hAnsi="Bookman Old Style"/>
          <w:sz w:val="20"/>
          <w:szCs w:val="20"/>
        </w:rPr>
        <w:t xml:space="preserve"> / </w:t>
      </w:r>
      <w:r w:rsidRPr="00DB0400">
        <w:rPr>
          <w:rFonts w:ascii="Bookman Old Style" w:hAnsi="Bookman Old Style"/>
          <w:b/>
          <w:bCs/>
          <w:sz w:val="20"/>
          <w:szCs w:val="20"/>
        </w:rPr>
        <w:t>małym</w:t>
      </w:r>
      <w:r w:rsidRPr="00DB0400">
        <w:rPr>
          <w:rFonts w:ascii="Bookman Old Style" w:hAnsi="Bookman Old Style"/>
          <w:sz w:val="20"/>
          <w:szCs w:val="20"/>
        </w:rPr>
        <w:t xml:space="preserve"> / </w:t>
      </w:r>
      <w:r w:rsidRPr="00DB0400">
        <w:rPr>
          <w:rFonts w:ascii="Bookman Old Style" w:hAnsi="Bookman Old Style"/>
          <w:b/>
          <w:bCs/>
          <w:sz w:val="20"/>
          <w:szCs w:val="20"/>
        </w:rPr>
        <w:t>średnim</w:t>
      </w:r>
      <w:r w:rsidRPr="00DB0400">
        <w:rPr>
          <w:rFonts w:ascii="Bookman Old Style" w:hAnsi="Bookman Old Style"/>
          <w:sz w:val="20"/>
          <w:szCs w:val="20"/>
        </w:rPr>
        <w:t xml:space="preserve"> / </w:t>
      </w:r>
      <w:r w:rsidRPr="00DB0400">
        <w:rPr>
          <w:rFonts w:ascii="Bookman Old Style" w:hAnsi="Bookman Old Style"/>
          <w:b/>
          <w:bCs/>
          <w:sz w:val="20"/>
          <w:szCs w:val="20"/>
        </w:rPr>
        <w:t>dużym</w:t>
      </w:r>
      <w:r w:rsidRPr="00DB0400">
        <w:rPr>
          <w:rFonts w:ascii="Bookman Old Style" w:hAnsi="Bookman Old Style"/>
          <w:sz w:val="20"/>
          <w:szCs w:val="20"/>
        </w:rPr>
        <w:t>* przedsiębiorcą</w:t>
      </w:r>
    </w:p>
    <w:p w14:paraId="428982ED" w14:textId="5A27DB30" w:rsidR="00CB4874" w:rsidRPr="002A3E97" w:rsidRDefault="001B79F9" w:rsidP="00392C96">
      <w:pPr>
        <w:pStyle w:val="Akapitzlist"/>
        <w:suppressAutoHyphens/>
        <w:autoSpaceDE w:val="0"/>
        <w:spacing w:after="120" w:line="240" w:lineRule="auto"/>
        <w:ind w:left="284"/>
        <w:contextualSpacing w:val="0"/>
        <w:jc w:val="both"/>
        <w:rPr>
          <w:rFonts w:ascii="Bookman Old Style" w:hAnsi="Bookman Old Style"/>
          <w:i/>
          <w:iCs/>
          <w:sz w:val="16"/>
          <w:szCs w:val="16"/>
        </w:rPr>
      </w:pPr>
      <w:r w:rsidRPr="002A3E97">
        <w:rPr>
          <w:rFonts w:ascii="Bookman Old Style" w:hAnsi="Bookman Old Style"/>
          <w:i/>
          <w:iCs/>
          <w:sz w:val="16"/>
          <w:szCs w:val="16"/>
        </w:rPr>
        <w:t>(</w:t>
      </w:r>
      <w:r w:rsidRPr="002A3E97">
        <w:rPr>
          <w:rFonts w:ascii="Bookman Old Style" w:hAnsi="Bookman Old Style"/>
          <w:i/>
          <w:iCs/>
          <w:sz w:val="16"/>
          <w:szCs w:val="16"/>
        </w:rPr>
        <w:t>W przypadku Wykonawców występujących wspólnie, należy wskazać dla każdego oddzielnie</w:t>
      </w:r>
      <w:r w:rsidR="002A3E97" w:rsidRPr="002A3E97">
        <w:rPr>
          <w:rFonts w:ascii="Bookman Old Style" w:hAnsi="Bookman Old Style"/>
          <w:i/>
          <w:iCs/>
          <w:sz w:val="16"/>
          <w:szCs w:val="16"/>
        </w:rPr>
        <w:t xml:space="preserve">, tj. </w:t>
      </w:r>
      <w:r w:rsidRPr="002A3E97">
        <w:rPr>
          <w:rFonts w:ascii="Bookman Old Style" w:hAnsi="Bookman Old Style"/>
          <w:i/>
          <w:iCs/>
          <w:sz w:val="16"/>
          <w:szCs w:val="16"/>
        </w:rPr>
        <w:t xml:space="preserve">należy powyższe powielić </w:t>
      </w:r>
      <w:r w:rsidR="002A3E97" w:rsidRPr="002A3E97">
        <w:rPr>
          <w:rFonts w:ascii="Bookman Old Style" w:hAnsi="Bookman Old Style"/>
          <w:i/>
          <w:iCs/>
          <w:sz w:val="16"/>
          <w:szCs w:val="16"/>
        </w:rPr>
        <w:t xml:space="preserve">powyższe oświadczenie </w:t>
      </w:r>
      <w:r w:rsidRPr="002A3E97">
        <w:rPr>
          <w:rFonts w:ascii="Bookman Old Style" w:hAnsi="Bookman Old Style"/>
          <w:i/>
          <w:iCs/>
          <w:sz w:val="16"/>
          <w:szCs w:val="16"/>
        </w:rPr>
        <w:t>odpowiednią liczbę razy</w:t>
      </w:r>
      <w:r w:rsidRPr="002A3E97">
        <w:rPr>
          <w:rFonts w:ascii="Bookman Old Style" w:hAnsi="Bookman Old Style"/>
          <w:i/>
          <w:iCs/>
          <w:sz w:val="16"/>
          <w:szCs w:val="16"/>
        </w:rPr>
        <w:t>, wskazując nazwę wy</w:t>
      </w:r>
      <w:r w:rsidR="002A3E97" w:rsidRPr="002A3E97">
        <w:rPr>
          <w:rFonts w:ascii="Bookman Old Style" w:hAnsi="Bookman Old Style"/>
          <w:i/>
          <w:iCs/>
          <w:sz w:val="16"/>
          <w:szCs w:val="16"/>
        </w:rPr>
        <w:t>konawcy wspólnie ubiegającego się o zamówienie</w:t>
      </w:r>
      <w:r w:rsidRPr="002A3E97">
        <w:rPr>
          <w:rFonts w:ascii="Bookman Old Style" w:hAnsi="Bookman Old Style"/>
          <w:i/>
          <w:iCs/>
          <w:sz w:val="16"/>
          <w:szCs w:val="16"/>
        </w:rPr>
        <w:t>).</w:t>
      </w:r>
    </w:p>
    <w:p w14:paraId="2F010DE5" w14:textId="228C1251" w:rsidR="00392C96" w:rsidRDefault="00392C96" w:rsidP="00392C96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8629AB">
        <w:rPr>
          <w:rFonts w:ascii="Bookman Old Style" w:hAnsi="Bookman Old Style"/>
          <w:sz w:val="20"/>
          <w:szCs w:val="20"/>
        </w:rPr>
        <w:t xml:space="preserve">Oświadczamy, że wypełniliśmy </w:t>
      </w:r>
      <w:r w:rsidRPr="00463435">
        <w:rPr>
          <w:rFonts w:ascii="Bookman Old Style" w:hAnsi="Bookman Old Style"/>
          <w:b/>
          <w:bCs/>
          <w:sz w:val="20"/>
          <w:szCs w:val="20"/>
        </w:rPr>
        <w:t>obowiązki informacyjne</w:t>
      </w:r>
      <w:r w:rsidRPr="008629AB">
        <w:rPr>
          <w:rFonts w:ascii="Bookman Old Style" w:hAnsi="Bookman Old Style"/>
          <w:sz w:val="20"/>
          <w:szCs w:val="20"/>
        </w:rPr>
        <w:t xml:space="preserve"> przewidziane w pkt </w:t>
      </w:r>
      <w:r>
        <w:rPr>
          <w:rFonts w:ascii="Bookman Old Style" w:hAnsi="Bookman Old Style"/>
          <w:sz w:val="20"/>
          <w:szCs w:val="20"/>
        </w:rPr>
        <w:t>XXV</w:t>
      </w:r>
      <w:r w:rsidRPr="008629AB">
        <w:rPr>
          <w:rFonts w:ascii="Bookman Old Style" w:hAnsi="Bookman Old Style"/>
          <w:sz w:val="20"/>
          <w:szCs w:val="20"/>
        </w:rPr>
        <w:t xml:space="preserve"> SWZ oraz w art. 13 lub art. 14 </w:t>
      </w:r>
      <w:r w:rsidR="00F30AF3">
        <w:rPr>
          <w:rFonts w:ascii="Bookman Old Style" w:hAnsi="Bookman Old Style"/>
          <w:sz w:val="20"/>
          <w:szCs w:val="20"/>
        </w:rPr>
        <w:t>R</w:t>
      </w:r>
      <w:r w:rsidR="00F30AF3" w:rsidRPr="00F30AF3">
        <w:rPr>
          <w:rFonts w:ascii="Bookman Old Style" w:hAnsi="Bookman Old Style"/>
          <w:sz w:val="20"/>
          <w:szCs w:val="20"/>
        </w:rPr>
        <w:t>ozporządzeni</w:t>
      </w:r>
      <w:r w:rsidR="00F30AF3">
        <w:rPr>
          <w:rFonts w:ascii="Bookman Old Style" w:hAnsi="Bookman Old Style"/>
          <w:sz w:val="20"/>
          <w:szCs w:val="20"/>
        </w:rPr>
        <w:t>a</w:t>
      </w:r>
      <w:r w:rsidR="00F30AF3" w:rsidRPr="00F30AF3">
        <w:rPr>
          <w:rFonts w:ascii="Bookman Old Style" w:hAnsi="Bookman Old Style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</w:t>
      </w:r>
      <w:r w:rsidR="00F30AF3">
        <w:rPr>
          <w:rFonts w:ascii="Bookman Old Style" w:hAnsi="Bookman Old Style"/>
          <w:sz w:val="20"/>
          <w:szCs w:val="20"/>
        </w:rPr>
        <w:t xml:space="preserve"> </w:t>
      </w:r>
      <w:r w:rsidR="00F30AF3" w:rsidRPr="00F30AF3">
        <w:rPr>
          <w:rFonts w:ascii="Bookman Old Style" w:hAnsi="Bookman Old Style"/>
          <w:sz w:val="20"/>
          <w:szCs w:val="20"/>
        </w:rPr>
        <w:t>(ogólne rozporządzenie o ochronie danych) (Dz. Urz. UE L 119 z 04.05.2016, str. 1)</w:t>
      </w:r>
      <w:r w:rsidR="00F30AF3">
        <w:rPr>
          <w:rFonts w:ascii="Bookman Old Style" w:hAnsi="Bookman Old Style"/>
          <w:sz w:val="20"/>
          <w:szCs w:val="20"/>
        </w:rPr>
        <w:t xml:space="preserve"> - </w:t>
      </w:r>
      <w:r w:rsidRPr="00463435">
        <w:rPr>
          <w:rFonts w:ascii="Bookman Old Style" w:hAnsi="Bookman Old Style"/>
          <w:b/>
          <w:bCs/>
          <w:sz w:val="20"/>
          <w:szCs w:val="20"/>
        </w:rPr>
        <w:t>RODO</w:t>
      </w:r>
      <w:r w:rsidR="00110E77">
        <w:rPr>
          <w:rFonts w:ascii="Bookman Old Style" w:hAnsi="Bookman Old Style"/>
          <w:b/>
          <w:bCs/>
          <w:sz w:val="20"/>
          <w:szCs w:val="20"/>
        </w:rPr>
        <w:t>,</w:t>
      </w:r>
      <w:r w:rsidRPr="008629AB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postępowaniu, a które są ujawnione w dokumentach przedstawionych Zamawiającemu.</w:t>
      </w:r>
      <w:r>
        <w:rPr>
          <w:rFonts w:ascii="Bookman Old Style" w:hAnsi="Bookman Old Style"/>
          <w:sz w:val="20"/>
          <w:szCs w:val="20"/>
        </w:rPr>
        <w:t xml:space="preserve"> </w:t>
      </w:r>
    </w:p>
    <w:p w14:paraId="567ED485" w14:textId="77777777" w:rsidR="00392C96" w:rsidRPr="00392C96" w:rsidRDefault="00392C96" w:rsidP="00CB43C7">
      <w:pPr>
        <w:suppressAutoHyphens/>
        <w:autoSpaceDE w:val="0"/>
        <w:spacing w:after="120" w:line="360" w:lineRule="auto"/>
        <w:ind w:left="425"/>
        <w:jc w:val="both"/>
        <w:rPr>
          <w:rFonts w:ascii="Bookman Old Style" w:hAnsi="Bookman Old Style"/>
          <w:i/>
          <w:iCs/>
          <w:sz w:val="16"/>
          <w:szCs w:val="16"/>
        </w:rPr>
      </w:pPr>
      <w:r w:rsidRPr="00392C96">
        <w:rPr>
          <w:rFonts w:ascii="Bookman Old Style" w:hAnsi="Bookman Old Style"/>
          <w:i/>
          <w:iCs/>
          <w:sz w:val="16"/>
          <w:szCs w:val="16"/>
        </w:rPr>
        <w:t>(W przypadku, gdy Wykonawca nie przekazuje danych osobowych innych niż bezpośrednio jego dotyczących lub zachodzi wyłączenie stosowania obowiązku informacyjnego, stosownie do art. 13 ust. 4 lub art. 14 ust. 5 RODO Wykonawca nie składa oświadczenia  - treść oświadczenia należy usunąć np. przez jego wykreślenie).</w:t>
      </w:r>
    </w:p>
    <w:p w14:paraId="0880EBC1" w14:textId="7A6AE491" w:rsidR="00DB0400" w:rsidRPr="007F0D51" w:rsidRDefault="007F0D51" w:rsidP="00CB43C7">
      <w:pPr>
        <w:pStyle w:val="Akapitzlist"/>
        <w:numPr>
          <w:ilvl w:val="0"/>
          <w:numId w:val="25"/>
        </w:numPr>
        <w:spacing w:after="120" w:line="360" w:lineRule="auto"/>
        <w:ind w:left="284" w:hanging="284"/>
        <w:rPr>
          <w:rFonts w:ascii="Bookman Old Style" w:hAnsi="Bookman Old Style"/>
          <w:sz w:val="20"/>
          <w:szCs w:val="20"/>
        </w:rPr>
      </w:pPr>
      <w:r w:rsidRPr="007F0D51">
        <w:rPr>
          <w:rFonts w:ascii="Bookman Old Style" w:hAnsi="Bookman Old Style"/>
          <w:sz w:val="20"/>
          <w:szCs w:val="20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3A5AEFEE" w14:textId="351C16D7" w:rsidR="008629AB" w:rsidRPr="00CB43C7" w:rsidRDefault="00535DC5" w:rsidP="00CB43C7">
      <w:pPr>
        <w:numPr>
          <w:ilvl w:val="0"/>
          <w:numId w:val="25"/>
        </w:numPr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927A60">
        <w:rPr>
          <w:rFonts w:ascii="Bookman Old Style" w:hAnsi="Bookman Old Style"/>
          <w:sz w:val="20"/>
          <w:szCs w:val="20"/>
        </w:rPr>
        <w:t>Oświadczamy, że wszystkie załączniki stanowią integralną część oferty</w:t>
      </w:r>
    </w:p>
    <w:p w14:paraId="1B383BF9" w14:textId="466F4E9F" w:rsidR="00B50525" w:rsidRPr="00B50525" w:rsidRDefault="00D80C8C" w:rsidP="00320C7E">
      <w:pPr>
        <w:numPr>
          <w:ilvl w:val="0"/>
          <w:numId w:val="25"/>
        </w:numPr>
        <w:tabs>
          <w:tab w:val="clear" w:pos="0"/>
          <w:tab w:val="num" w:pos="426"/>
        </w:tabs>
        <w:suppressAutoHyphens/>
        <w:autoSpaceDE w:val="0"/>
        <w:spacing w:after="120" w:line="360" w:lineRule="auto"/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1F3187">
        <w:rPr>
          <w:rFonts w:ascii="Bookman Old Style" w:hAnsi="Bookman Old Style"/>
          <w:sz w:val="20"/>
          <w:szCs w:val="20"/>
        </w:rPr>
        <w:t xml:space="preserve">Wraz z ofertą składamy następujące </w:t>
      </w:r>
      <w:r w:rsidR="00206484">
        <w:rPr>
          <w:rFonts w:ascii="Bookman Old Style" w:hAnsi="Bookman Old Style"/>
          <w:sz w:val="20"/>
          <w:szCs w:val="20"/>
        </w:rPr>
        <w:t xml:space="preserve">dokumenty i </w:t>
      </w:r>
      <w:r w:rsidRPr="001F3187">
        <w:rPr>
          <w:rFonts w:ascii="Bookman Old Style" w:hAnsi="Bookman Old Style"/>
          <w:sz w:val="20"/>
          <w:szCs w:val="20"/>
        </w:rPr>
        <w:t>oświadczenia</w:t>
      </w:r>
      <w:r w:rsidR="00206484">
        <w:rPr>
          <w:rFonts w:ascii="Bookman Old Style" w:hAnsi="Bookman Old Style"/>
          <w:sz w:val="20"/>
          <w:szCs w:val="20"/>
        </w:rPr>
        <w:t>, o których mowa w pkt XIII SWZ.</w:t>
      </w:r>
    </w:p>
    <w:p w14:paraId="75096B75" w14:textId="5A3E6691" w:rsidR="00977576" w:rsidRPr="001F3187" w:rsidRDefault="00977576" w:rsidP="00206484">
      <w:pPr>
        <w:pStyle w:val="Akapitzlist"/>
        <w:spacing w:line="360" w:lineRule="auto"/>
        <w:ind w:left="567"/>
        <w:jc w:val="both"/>
        <w:rPr>
          <w:rFonts w:ascii="Bookman Old Style" w:hAnsi="Bookman Old Style"/>
          <w:sz w:val="20"/>
          <w:szCs w:val="20"/>
        </w:rPr>
      </w:pPr>
    </w:p>
    <w:p w14:paraId="405E4E71" w14:textId="70F50A3F" w:rsidR="00463435" w:rsidRPr="00463435" w:rsidRDefault="00463435" w:rsidP="00463435">
      <w:pPr>
        <w:pStyle w:val="Bartek"/>
        <w:jc w:val="both"/>
        <w:rPr>
          <w:rFonts w:ascii="Bookman Old Style" w:hAnsi="Bookman Old Style"/>
          <w:sz w:val="22"/>
          <w:szCs w:val="22"/>
        </w:rPr>
      </w:pPr>
      <w:r w:rsidRPr="00463435">
        <w:rPr>
          <w:rFonts w:ascii="Bookman Old Style" w:hAnsi="Bookman Old Style"/>
          <w:b/>
          <w:sz w:val="22"/>
          <w:szCs w:val="22"/>
        </w:rPr>
        <w:t>Pod groźbą odpowiedzialności karnej oświadczamy, iż wszystkie załączone do oferty dokumenty opisują stan faktyczny i prawny, aktualny na dzień otwarcia ofert (art. 297 KK ).</w:t>
      </w:r>
    </w:p>
    <w:p w14:paraId="7CF4281A" w14:textId="77777777" w:rsidR="00463435" w:rsidRPr="00463435" w:rsidRDefault="00463435" w:rsidP="00463435">
      <w:pPr>
        <w:jc w:val="both"/>
        <w:rPr>
          <w:rFonts w:ascii="Bookman Old Style" w:eastAsia="Calibri" w:hAnsi="Bookman Old Style"/>
          <w:sz w:val="24"/>
          <w:szCs w:val="24"/>
        </w:rPr>
      </w:pPr>
    </w:p>
    <w:p w14:paraId="779EC5FB" w14:textId="77777777" w:rsidR="00841CA7" w:rsidRDefault="00841CA7" w:rsidP="00463435">
      <w:pPr>
        <w:spacing w:line="276" w:lineRule="auto"/>
        <w:jc w:val="both"/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</w:pPr>
    </w:p>
    <w:p w14:paraId="6F2A5311" w14:textId="0174C463" w:rsidR="00841CA7" w:rsidRPr="00225DAB" w:rsidRDefault="00841CA7" w:rsidP="00841CA7">
      <w:pPr>
        <w:spacing w:line="276" w:lineRule="auto"/>
        <w:ind w:left="4248"/>
        <w:jc w:val="both"/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</w:pPr>
      <w:r w:rsidRPr="00225DAB">
        <w:rPr>
          <w:rFonts w:ascii="Bookman Old Style" w:eastAsia="Verdana" w:hAnsi="Bookman Old Style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057AAEC8" w14:textId="77777777" w:rsidR="00463435" w:rsidRPr="00463435" w:rsidRDefault="00463435" w:rsidP="00463435">
      <w:pPr>
        <w:overflowPunct w:val="0"/>
        <w:jc w:val="both"/>
        <w:textAlignment w:val="baseline"/>
        <w:rPr>
          <w:rFonts w:ascii="Bookman Old Style" w:hAnsi="Bookman Old Style"/>
          <w:b/>
          <w:i/>
          <w:noProof/>
          <w:sz w:val="16"/>
          <w:szCs w:val="16"/>
        </w:rPr>
      </w:pPr>
      <w:r w:rsidRPr="00463435">
        <w:rPr>
          <w:rFonts w:ascii="Bookman Old Style" w:hAnsi="Bookman Old Style"/>
          <w:b/>
          <w:i/>
          <w:noProof/>
          <w:sz w:val="16"/>
          <w:szCs w:val="16"/>
        </w:rPr>
        <w:t xml:space="preserve">(*) niepotrzebne skreślić. </w:t>
      </w:r>
    </w:p>
    <w:p w14:paraId="53978D22" w14:textId="77777777" w:rsidR="00D80C8C" w:rsidRPr="001F3187" w:rsidRDefault="00D80C8C" w:rsidP="00D80C8C">
      <w:pPr>
        <w:ind w:left="4248" w:firstLine="1422"/>
        <w:rPr>
          <w:rFonts w:ascii="Bookman Old Style" w:hAnsi="Bookman Old Style"/>
          <w:b/>
          <w:sz w:val="20"/>
          <w:szCs w:val="20"/>
        </w:rPr>
      </w:pPr>
    </w:p>
    <w:p w14:paraId="780E3621" w14:textId="77777777" w:rsidR="00D80C8C" w:rsidRPr="001F3187" w:rsidRDefault="00D80C8C" w:rsidP="00D80C8C">
      <w:pPr>
        <w:ind w:left="4248" w:firstLine="1422"/>
        <w:rPr>
          <w:rFonts w:ascii="Bookman Old Style" w:hAnsi="Bookman Old Style"/>
          <w:b/>
          <w:sz w:val="20"/>
          <w:szCs w:val="20"/>
        </w:rPr>
      </w:pPr>
    </w:p>
    <w:p w14:paraId="543F7597" w14:textId="5E588B26" w:rsidR="00D80C8C" w:rsidRPr="001F3187" w:rsidRDefault="00D80C8C" w:rsidP="00D80C8C">
      <w:pPr>
        <w:pStyle w:val="Nagwek"/>
        <w:tabs>
          <w:tab w:val="clear" w:pos="4536"/>
          <w:tab w:val="clear" w:pos="9072"/>
        </w:tabs>
        <w:spacing w:line="360" w:lineRule="auto"/>
        <w:ind w:firstLine="708"/>
        <w:rPr>
          <w:rFonts w:ascii="Bookman Old Style" w:hAnsi="Bookman Old Style"/>
          <w:sz w:val="20"/>
          <w:szCs w:val="20"/>
        </w:rPr>
      </w:pPr>
      <w:r w:rsidRPr="001F3187">
        <w:rPr>
          <w:rFonts w:ascii="Bookman Old Style" w:hAnsi="Bookman Old Style"/>
          <w:b/>
          <w:sz w:val="20"/>
          <w:szCs w:val="20"/>
        </w:rPr>
        <w:tab/>
      </w:r>
      <w:r w:rsidRPr="001F3187">
        <w:rPr>
          <w:rFonts w:ascii="Bookman Old Style" w:hAnsi="Bookman Old Style"/>
          <w:b/>
          <w:sz w:val="20"/>
          <w:szCs w:val="20"/>
        </w:rPr>
        <w:tab/>
      </w:r>
      <w:r w:rsidRPr="001F3187">
        <w:rPr>
          <w:rFonts w:ascii="Bookman Old Style" w:hAnsi="Bookman Old Style"/>
          <w:b/>
          <w:sz w:val="20"/>
          <w:szCs w:val="20"/>
        </w:rPr>
        <w:tab/>
      </w:r>
      <w:r w:rsidRPr="001F3187">
        <w:rPr>
          <w:rFonts w:ascii="Bookman Old Style" w:hAnsi="Bookman Old Style"/>
          <w:b/>
          <w:sz w:val="20"/>
          <w:szCs w:val="20"/>
        </w:rPr>
        <w:tab/>
      </w:r>
    </w:p>
    <w:p w14:paraId="68F56173" w14:textId="77777777" w:rsidR="00D80C8C" w:rsidRPr="001F3187" w:rsidRDefault="00D80C8C" w:rsidP="00D80C8C">
      <w:pPr>
        <w:rPr>
          <w:rFonts w:ascii="Bookman Old Style" w:hAnsi="Bookman Old Style"/>
          <w:sz w:val="20"/>
          <w:szCs w:val="20"/>
        </w:rPr>
      </w:pPr>
    </w:p>
    <w:sectPr w:rsidR="00D80C8C" w:rsidRPr="001F318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3DF4A" w14:textId="77777777" w:rsidR="00F50BF0" w:rsidRDefault="00F50BF0" w:rsidP="00D05A08">
      <w:pPr>
        <w:spacing w:after="0" w:line="240" w:lineRule="auto"/>
      </w:pPr>
      <w:r>
        <w:separator/>
      </w:r>
    </w:p>
  </w:endnote>
  <w:endnote w:type="continuationSeparator" w:id="0">
    <w:p w14:paraId="162B132D" w14:textId="77777777" w:rsidR="00F50BF0" w:rsidRDefault="00F50BF0" w:rsidP="00D0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81628" w14:textId="77777777" w:rsidR="00F50BF0" w:rsidRDefault="00F50BF0" w:rsidP="00D05A08">
      <w:pPr>
        <w:spacing w:after="0" w:line="240" w:lineRule="auto"/>
      </w:pPr>
      <w:r>
        <w:separator/>
      </w:r>
    </w:p>
  </w:footnote>
  <w:footnote w:type="continuationSeparator" w:id="0">
    <w:p w14:paraId="419ECC12" w14:textId="77777777" w:rsidR="00F50BF0" w:rsidRDefault="00F50BF0" w:rsidP="00D0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CC042" w14:textId="77777777" w:rsidR="00D05A08" w:rsidRPr="002150FA" w:rsidRDefault="00D05A08" w:rsidP="00D05A08">
    <w:pPr>
      <w:rPr>
        <w:rFonts w:ascii="Bookman Old Style" w:hAnsi="Bookman Old Style"/>
        <w:sz w:val="18"/>
      </w:rPr>
    </w:pPr>
    <w:r w:rsidRPr="002150FA">
      <w:rPr>
        <w:rFonts w:ascii="Bookman Old Style" w:hAnsi="Bookman Old Style"/>
        <w:sz w:val="18"/>
      </w:rPr>
      <w:t xml:space="preserve">Sieć Badawcza Łukasiewicz – Górnośląski Instytut Technologiczny  Nr sprawy: </w:t>
    </w:r>
    <w:bookmarkStart w:id="0" w:name="_Hlk178538743"/>
    <w:r w:rsidRPr="00793AEC">
      <w:rPr>
        <w:rFonts w:ascii="Bookman Old Style" w:hAnsi="Bookman Old Style"/>
        <w:b/>
        <w:sz w:val="18"/>
      </w:rPr>
      <w:t>DZ/0270/ZP-21/2024</w:t>
    </w:r>
    <w:bookmarkEnd w:id="0"/>
    <w:r w:rsidRPr="002150FA">
      <w:rPr>
        <w:rFonts w:ascii="Bookman Old Style" w:hAnsi="Bookman Old Style"/>
        <w:sz w:val="18"/>
      </w:rPr>
      <w:t xml:space="preserve">                                               </w:t>
    </w:r>
  </w:p>
  <w:p w14:paraId="7421E0CC" w14:textId="77777777" w:rsidR="00D05A08" w:rsidRDefault="00D0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3D4D756"/>
    <w:name w:val="WW8Num9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Bookman Old Style" w:hAnsi="Bookman Old Style" w:cs="Arial" w:hint="default"/>
        <w:b/>
        <w:bCs/>
        <w:i w:val="0"/>
        <w:iCs w:val="0"/>
        <w:sz w:val="22"/>
        <w:szCs w:val="22"/>
        <w:u w:val="none"/>
      </w:rPr>
    </w:lvl>
  </w:abstractNum>
  <w:abstractNum w:abstractNumId="1" w15:restartNumberingAfterBreak="0">
    <w:nsid w:val="00000030"/>
    <w:multiLevelType w:val="multilevel"/>
    <w:tmpl w:val="539E6B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D9194B"/>
    <w:multiLevelType w:val="hybridMultilevel"/>
    <w:tmpl w:val="99E8EA38"/>
    <w:lvl w:ilvl="0" w:tplc="169E055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065D0"/>
    <w:multiLevelType w:val="hybridMultilevel"/>
    <w:tmpl w:val="10F87214"/>
    <w:lvl w:ilvl="0" w:tplc="E5AA6D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6665A"/>
    <w:multiLevelType w:val="hybridMultilevel"/>
    <w:tmpl w:val="6C6CC4B4"/>
    <w:lvl w:ilvl="0" w:tplc="B88C68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17100"/>
    <w:multiLevelType w:val="hybridMultilevel"/>
    <w:tmpl w:val="C418788A"/>
    <w:lvl w:ilvl="0" w:tplc="9602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7832E4"/>
    <w:multiLevelType w:val="hybridMultilevel"/>
    <w:tmpl w:val="CB062446"/>
    <w:lvl w:ilvl="0" w:tplc="5A0A98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A302229"/>
    <w:multiLevelType w:val="hybridMultilevel"/>
    <w:tmpl w:val="54A821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BE51E14"/>
    <w:multiLevelType w:val="hybridMultilevel"/>
    <w:tmpl w:val="E3F611FA"/>
    <w:lvl w:ilvl="0" w:tplc="03F4D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625"/>
    <w:multiLevelType w:val="hybridMultilevel"/>
    <w:tmpl w:val="55D8A8A8"/>
    <w:lvl w:ilvl="0" w:tplc="ADC62AAC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="Arial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603C9"/>
    <w:multiLevelType w:val="hybridMultilevel"/>
    <w:tmpl w:val="AABA534C"/>
    <w:lvl w:ilvl="0" w:tplc="93B292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140C80"/>
    <w:multiLevelType w:val="hybridMultilevel"/>
    <w:tmpl w:val="588A2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54C0F"/>
    <w:multiLevelType w:val="hybridMultilevel"/>
    <w:tmpl w:val="583C6BE6"/>
    <w:lvl w:ilvl="0" w:tplc="BC00DD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C4E11"/>
    <w:multiLevelType w:val="hybridMultilevel"/>
    <w:tmpl w:val="4350AA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D53440"/>
    <w:multiLevelType w:val="hybridMultilevel"/>
    <w:tmpl w:val="2E828D9C"/>
    <w:lvl w:ilvl="0" w:tplc="FA74CC1A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57E3"/>
    <w:multiLevelType w:val="hybridMultilevel"/>
    <w:tmpl w:val="7094773E"/>
    <w:lvl w:ilvl="0" w:tplc="EB6E8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82F0E"/>
    <w:multiLevelType w:val="hybridMultilevel"/>
    <w:tmpl w:val="D294ED8A"/>
    <w:lvl w:ilvl="0" w:tplc="571EA4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331521"/>
    <w:multiLevelType w:val="hybridMultilevel"/>
    <w:tmpl w:val="E54C34CA"/>
    <w:lvl w:ilvl="0" w:tplc="B37E6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7E19"/>
    <w:multiLevelType w:val="hybridMultilevel"/>
    <w:tmpl w:val="E9EA46C6"/>
    <w:lvl w:ilvl="0" w:tplc="9C7AA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D0BA3"/>
    <w:multiLevelType w:val="hybridMultilevel"/>
    <w:tmpl w:val="58366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07392"/>
    <w:multiLevelType w:val="multilevel"/>
    <w:tmpl w:val="56184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D576B"/>
    <w:multiLevelType w:val="hybridMultilevel"/>
    <w:tmpl w:val="7D6C084E"/>
    <w:lvl w:ilvl="0" w:tplc="08A01B9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97569EF"/>
    <w:multiLevelType w:val="hybridMultilevel"/>
    <w:tmpl w:val="9BD4BEDC"/>
    <w:lvl w:ilvl="0" w:tplc="708E63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C4A14"/>
    <w:multiLevelType w:val="hybridMultilevel"/>
    <w:tmpl w:val="5310FBC2"/>
    <w:lvl w:ilvl="0" w:tplc="E98C4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025AC"/>
    <w:multiLevelType w:val="hybridMultilevel"/>
    <w:tmpl w:val="BD6455F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70CB720E"/>
    <w:multiLevelType w:val="hybridMultilevel"/>
    <w:tmpl w:val="8B6AFA9A"/>
    <w:lvl w:ilvl="0" w:tplc="73AE6AD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33217B8"/>
    <w:multiLevelType w:val="hybridMultilevel"/>
    <w:tmpl w:val="85B88BE6"/>
    <w:lvl w:ilvl="0" w:tplc="7CDA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C2928"/>
    <w:multiLevelType w:val="hybridMultilevel"/>
    <w:tmpl w:val="62641DA6"/>
    <w:lvl w:ilvl="0" w:tplc="B26EA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A40F9B"/>
    <w:multiLevelType w:val="hybridMultilevel"/>
    <w:tmpl w:val="512C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453854"/>
    <w:multiLevelType w:val="hybridMultilevel"/>
    <w:tmpl w:val="F6AE01DC"/>
    <w:lvl w:ilvl="0" w:tplc="C2B2D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8A1745"/>
    <w:multiLevelType w:val="hybridMultilevel"/>
    <w:tmpl w:val="5D5628C2"/>
    <w:lvl w:ilvl="0" w:tplc="CB449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560735">
    <w:abstractNumId w:val="29"/>
  </w:num>
  <w:num w:numId="2" w16cid:durableId="658652395">
    <w:abstractNumId w:val="3"/>
  </w:num>
  <w:num w:numId="3" w16cid:durableId="277299839">
    <w:abstractNumId w:val="26"/>
  </w:num>
  <w:num w:numId="4" w16cid:durableId="1808664368">
    <w:abstractNumId w:val="1"/>
  </w:num>
  <w:num w:numId="5" w16cid:durableId="186068106">
    <w:abstractNumId w:val="18"/>
  </w:num>
  <w:num w:numId="6" w16cid:durableId="368262367">
    <w:abstractNumId w:val="8"/>
  </w:num>
  <w:num w:numId="7" w16cid:durableId="401410734">
    <w:abstractNumId w:val="14"/>
  </w:num>
  <w:num w:numId="8" w16cid:durableId="910307275">
    <w:abstractNumId w:val="16"/>
  </w:num>
  <w:num w:numId="9" w16cid:durableId="479540339">
    <w:abstractNumId w:val="25"/>
  </w:num>
  <w:num w:numId="10" w16cid:durableId="587544611">
    <w:abstractNumId w:val="10"/>
  </w:num>
  <w:num w:numId="11" w16cid:durableId="1332412574">
    <w:abstractNumId w:val="21"/>
  </w:num>
  <w:num w:numId="12" w16cid:durableId="987712684">
    <w:abstractNumId w:val="28"/>
  </w:num>
  <w:num w:numId="13" w16cid:durableId="2106681266">
    <w:abstractNumId w:val="20"/>
  </w:num>
  <w:num w:numId="14" w16cid:durableId="401561028">
    <w:abstractNumId w:val="9"/>
  </w:num>
  <w:num w:numId="15" w16cid:durableId="501088982">
    <w:abstractNumId w:val="27"/>
  </w:num>
  <w:num w:numId="16" w16cid:durableId="840897867">
    <w:abstractNumId w:val="4"/>
  </w:num>
  <w:num w:numId="17" w16cid:durableId="530727836">
    <w:abstractNumId w:val="23"/>
  </w:num>
  <w:num w:numId="18" w16cid:durableId="328021616">
    <w:abstractNumId w:val="19"/>
  </w:num>
  <w:num w:numId="19" w16cid:durableId="971249471">
    <w:abstractNumId w:val="22"/>
  </w:num>
  <w:num w:numId="20" w16cid:durableId="401417624">
    <w:abstractNumId w:val="2"/>
  </w:num>
  <w:num w:numId="21" w16cid:durableId="453257254">
    <w:abstractNumId w:val="17"/>
  </w:num>
  <w:num w:numId="22" w16cid:durableId="2115591976">
    <w:abstractNumId w:val="5"/>
  </w:num>
  <w:num w:numId="23" w16cid:durableId="748307416">
    <w:abstractNumId w:val="30"/>
  </w:num>
  <w:num w:numId="24" w16cid:durableId="1727489113">
    <w:abstractNumId w:val="12"/>
  </w:num>
  <w:num w:numId="25" w16cid:durableId="864176314">
    <w:abstractNumId w:val="0"/>
  </w:num>
  <w:num w:numId="26" w16cid:durableId="1764296422">
    <w:abstractNumId w:val="15"/>
  </w:num>
  <w:num w:numId="27" w16cid:durableId="67505186">
    <w:abstractNumId w:val="11"/>
  </w:num>
  <w:num w:numId="28" w16cid:durableId="912619905">
    <w:abstractNumId w:val="7"/>
  </w:num>
  <w:num w:numId="29" w16cid:durableId="189419481">
    <w:abstractNumId w:val="24"/>
  </w:num>
  <w:num w:numId="30" w16cid:durableId="350224998">
    <w:abstractNumId w:val="6"/>
  </w:num>
  <w:num w:numId="31" w16cid:durableId="1953945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BB"/>
    <w:rsid w:val="00000820"/>
    <w:rsid w:val="000022BC"/>
    <w:rsid w:val="0000637D"/>
    <w:rsid w:val="00012CFA"/>
    <w:rsid w:val="00060C1E"/>
    <w:rsid w:val="000650CA"/>
    <w:rsid w:val="00093CE5"/>
    <w:rsid w:val="00094349"/>
    <w:rsid w:val="000D45CC"/>
    <w:rsid w:val="00110E77"/>
    <w:rsid w:val="00116226"/>
    <w:rsid w:val="001405AF"/>
    <w:rsid w:val="001562B2"/>
    <w:rsid w:val="00156AA5"/>
    <w:rsid w:val="00191695"/>
    <w:rsid w:val="00196B50"/>
    <w:rsid w:val="001A41AC"/>
    <w:rsid w:val="001B505E"/>
    <w:rsid w:val="001B618D"/>
    <w:rsid w:val="001B6A09"/>
    <w:rsid w:val="001B79F9"/>
    <w:rsid w:val="001C6B43"/>
    <w:rsid w:val="001D40BE"/>
    <w:rsid w:val="001E46CA"/>
    <w:rsid w:val="001F3187"/>
    <w:rsid w:val="001F40C9"/>
    <w:rsid w:val="002024B2"/>
    <w:rsid w:val="00204B8C"/>
    <w:rsid w:val="00206484"/>
    <w:rsid w:val="00226D90"/>
    <w:rsid w:val="00235A5E"/>
    <w:rsid w:val="00245647"/>
    <w:rsid w:val="00247E56"/>
    <w:rsid w:val="00254371"/>
    <w:rsid w:val="00256D08"/>
    <w:rsid w:val="00264A29"/>
    <w:rsid w:val="00267B4B"/>
    <w:rsid w:val="00292D59"/>
    <w:rsid w:val="002977EF"/>
    <w:rsid w:val="002A33FF"/>
    <w:rsid w:val="002A3B01"/>
    <w:rsid w:val="002A3E97"/>
    <w:rsid w:val="002A6426"/>
    <w:rsid w:val="002A7796"/>
    <w:rsid w:val="002B1913"/>
    <w:rsid w:val="002B44A4"/>
    <w:rsid w:val="002C421B"/>
    <w:rsid w:val="002D24EC"/>
    <w:rsid w:val="002D2C29"/>
    <w:rsid w:val="002D6899"/>
    <w:rsid w:val="002D6E58"/>
    <w:rsid w:val="002E621A"/>
    <w:rsid w:val="002E6B40"/>
    <w:rsid w:val="00304ED0"/>
    <w:rsid w:val="00312D58"/>
    <w:rsid w:val="00320C7E"/>
    <w:rsid w:val="00322361"/>
    <w:rsid w:val="0033034B"/>
    <w:rsid w:val="00335EB9"/>
    <w:rsid w:val="00343EB5"/>
    <w:rsid w:val="003451CE"/>
    <w:rsid w:val="00346E3F"/>
    <w:rsid w:val="003546FC"/>
    <w:rsid w:val="0035530F"/>
    <w:rsid w:val="00366338"/>
    <w:rsid w:val="00376A67"/>
    <w:rsid w:val="003778F9"/>
    <w:rsid w:val="003816FE"/>
    <w:rsid w:val="00384BFA"/>
    <w:rsid w:val="00392327"/>
    <w:rsid w:val="00392C96"/>
    <w:rsid w:val="003972A7"/>
    <w:rsid w:val="003A67D0"/>
    <w:rsid w:val="003C343D"/>
    <w:rsid w:val="003D43D9"/>
    <w:rsid w:val="003D69CC"/>
    <w:rsid w:val="003E6CB9"/>
    <w:rsid w:val="003E782E"/>
    <w:rsid w:val="003F16C6"/>
    <w:rsid w:val="003F4596"/>
    <w:rsid w:val="00401A28"/>
    <w:rsid w:val="004115FA"/>
    <w:rsid w:val="004414B7"/>
    <w:rsid w:val="0044350A"/>
    <w:rsid w:val="0044622C"/>
    <w:rsid w:val="00460D85"/>
    <w:rsid w:val="00463435"/>
    <w:rsid w:val="004771C7"/>
    <w:rsid w:val="004833BC"/>
    <w:rsid w:val="00487E91"/>
    <w:rsid w:val="004946F2"/>
    <w:rsid w:val="00497C10"/>
    <w:rsid w:val="004A7B6A"/>
    <w:rsid w:val="004F7681"/>
    <w:rsid w:val="005108C1"/>
    <w:rsid w:val="00525366"/>
    <w:rsid w:val="00535DC5"/>
    <w:rsid w:val="00535DD8"/>
    <w:rsid w:val="00547BD3"/>
    <w:rsid w:val="00553D11"/>
    <w:rsid w:val="005640E5"/>
    <w:rsid w:val="00573E79"/>
    <w:rsid w:val="00574C3C"/>
    <w:rsid w:val="00585183"/>
    <w:rsid w:val="00587CFD"/>
    <w:rsid w:val="005A097E"/>
    <w:rsid w:val="005A5418"/>
    <w:rsid w:val="005A545A"/>
    <w:rsid w:val="005D09CE"/>
    <w:rsid w:val="005D3C60"/>
    <w:rsid w:val="005E52D9"/>
    <w:rsid w:val="00607E3E"/>
    <w:rsid w:val="006168CF"/>
    <w:rsid w:val="00620A97"/>
    <w:rsid w:val="00623C47"/>
    <w:rsid w:val="00634C62"/>
    <w:rsid w:val="0063747D"/>
    <w:rsid w:val="00651E88"/>
    <w:rsid w:val="00661152"/>
    <w:rsid w:val="00665530"/>
    <w:rsid w:val="00666B20"/>
    <w:rsid w:val="00667FF4"/>
    <w:rsid w:val="00691180"/>
    <w:rsid w:val="006A5D54"/>
    <w:rsid w:val="006B27FB"/>
    <w:rsid w:val="006C6C43"/>
    <w:rsid w:val="006D31AB"/>
    <w:rsid w:val="006D459B"/>
    <w:rsid w:val="00723F0C"/>
    <w:rsid w:val="00724E1E"/>
    <w:rsid w:val="00725C6A"/>
    <w:rsid w:val="00742CB8"/>
    <w:rsid w:val="00745E20"/>
    <w:rsid w:val="00763DDB"/>
    <w:rsid w:val="00776183"/>
    <w:rsid w:val="00777BA3"/>
    <w:rsid w:val="007853F3"/>
    <w:rsid w:val="00786A7D"/>
    <w:rsid w:val="00791D62"/>
    <w:rsid w:val="0079637C"/>
    <w:rsid w:val="007A528C"/>
    <w:rsid w:val="007D422C"/>
    <w:rsid w:val="007F0D51"/>
    <w:rsid w:val="008068D8"/>
    <w:rsid w:val="00813E00"/>
    <w:rsid w:val="0081401C"/>
    <w:rsid w:val="00841CA7"/>
    <w:rsid w:val="008545D5"/>
    <w:rsid w:val="008629AB"/>
    <w:rsid w:val="008B4C34"/>
    <w:rsid w:val="008C1406"/>
    <w:rsid w:val="008C5AB9"/>
    <w:rsid w:val="008D13AA"/>
    <w:rsid w:val="008D1B2F"/>
    <w:rsid w:val="008D2882"/>
    <w:rsid w:val="008D5EB9"/>
    <w:rsid w:val="00907686"/>
    <w:rsid w:val="009131DA"/>
    <w:rsid w:val="00916808"/>
    <w:rsid w:val="00927A60"/>
    <w:rsid w:val="00940168"/>
    <w:rsid w:val="00946740"/>
    <w:rsid w:val="00953D81"/>
    <w:rsid w:val="00964A68"/>
    <w:rsid w:val="00966EDF"/>
    <w:rsid w:val="009709C0"/>
    <w:rsid w:val="00972CBD"/>
    <w:rsid w:val="00977576"/>
    <w:rsid w:val="009A6600"/>
    <w:rsid w:val="009B289B"/>
    <w:rsid w:val="009B76C1"/>
    <w:rsid w:val="009C2FF8"/>
    <w:rsid w:val="009D5DF0"/>
    <w:rsid w:val="009E0D3D"/>
    <w:rsid w:val="00A01F41"/>
    <w:rsid w:val="00A06358"/>
    <w:rsid w:val="00A118BB"/>
    <w:rsid w:val="00A2405D"/>
    <w:rsid w:val="00A244FB"/>
    <w:rsid w:val="00A41829"/>
    <w:rsid w:val="00A436C5"/>
    <w:rsid w:val="00A44298"/>
    <w:rsid w:val="00A54513"/>
    <w:rsid w:val="00A56393"/>
    <w:rsid w:val="00A612BF"/>
    <w:rsid w:val="00A720A4"/>
    <w:rsid w:val="00A91BB3"/>
    <w:rsid w:val="00A96C5C"/>
    <w:rsid w:val="00AB50CC"/>
    <w:rsid w:val="00AC17C0"/>
    <w:rsid w:val="00AC7C02"/>
    <w:rsid w:val="00AD0092"/>
    <w:rsid w:val="00AE2F6A"/>
    <w:rsid w:val="00AF17BA"/>
    <w:rsid w:val="00B17225"/>
    <w:rsid w:val="00B21320"/>
    <w:rsid w:val="00B23F31"/>
    <w:rsid w:val="00B31F41"/>
    <w:rsid w:val="00B3259C"/>
    <w:rsid w:val="00B36503"/>
    <w:rsid w:val="00B50525"/>
    <w:rsid w:val="00B548D9"/>
    <w:rsid w:val="00B627C5"/>
    <w:rsid w:val="00B671DC"/>
    <w:rsid w:val="00B921D0"/>
    <w:rsid w:val="00BA7213"/>
    <w:rsid w:val="00BC1A3A"/>
    <w:rsid w:val="00BD4E16"/>
    <w:rsid w:val="00BE4FAD"/>
    <w:rsid w:val="00BF7E22"/>
    <w:rsid w:val="00C109D5"/>
    <w:rsid w:val="00C11D3C"/>
    <w:rsid w:val="00C1213C"/>
    <w:rsid w:val="00C13D24"/>
    <w:rsid w:val="00C20AA4"/>
    <w:rsid w:val="00C65611"/>
    <w:rsid w:val="00C67EF2"/>
    <w:rsid w:val="00C70469"/>
    <w:rsid w:val="00C71160"/>
    <w:rsid w:val="00C81A89"/>
    <w:rsid w:val="00CA2C67"/>
    <w:rsid w:val="00CA636C"/>
    <w:rsid w:val="00CB43C7"/>
    <w:rsid w:val="00CB4874"/>
    <w:rsid w:val="00CC2A5C"/>
    <w:rsid w:val="00CC53CD"/>
    <w:rsid w:val="00D05A08"/>
    <w:rsid w:val="00D46AAE"/>
    <w:rsid w:val="00D651FC"/>
    <w:rsid w:val="00D80C8C"/>
    <w:rsid w:val="00D8446C"/>
    <w:rsid w:val="00D9476C"/>
    <w:rsid w:val="00DA065C"/>
    <w:rsid w:val="00DA1321"/>
    <w:rsid w:val="00DA5623"/>
    <w:rsid w:val="00DB0400"/>
    <w:rsid w:val="00DB7969"/>
    <w:rsid w:val="00DC020C"/>
    <w:rsid w:val="00DD2CF7"/>
    <w:rsid w:val="00DD303F"/>
    <w:rsid w:val="00DD5D6A"/>
    <w:rsid w:val="00DF3C83"/>
    <w:rsid w:val="00E13E08"/>
    <w:rsid w:val="00E30ED5"/>
    <w:rsid w:val="00E40776"/>
    <w:rsid w:val="00E448D4"/>
    <w:rsid w:val="00E46A9F"/>
    <w:rsid w:val="00E512C0"/>
    <w:rsid w:val="00E539D0"/>
    <w:rsid w:val="00E74414"/>
    <w:rsid w:val="00E75D73"/>
    <w:rsid w:val="00E8748A"/>
    <w:rsid w:val="00E901B8"/>
    <w:rsid w:val="00EE0DD8"/>
    <w:rsid w:val="00EE1270"/>
    <w:rsid w:val="00F07D3B"/>
    <w:rsid w:val="00F301AD"/>
    <w:rsid w:val="00F30AF3"/>
    <w:rsid w:val="00F409EB"/>
    <w:rsid w:val="00F40BAC"/>
    <w:rsid w:val="00F50BF0"/>
    <w:rsid w:val="00F51BD8"/>
    <w:rsid w:val="00F57165"/>
    <w:rsid w:val="00F61932"/>
    <w:rsid w:val="00F635A4"/>
    <w:rsid w:val="00F6709B"/>
    <w:rsid w:val="00F72A96"/>
    <w:rsid w:val="00F7427C"/>
    <w:rsid w:val="00F74BE5"/>
    <w:rsid w:val="00F94843"/>
    <w:rsid w:val="00FA23A5"/>
    <w:rsid w:val="00FA30A1"/>
    <w:rsid w:val="00FB2579"/>
    <w:rsid w:val="00FB6249"/>
    <w:rsid w:val="00FC29E5"/>
    <w:rsid w:val="00FC7C41"/>
    <w:rsid w:val="00FE7FA2"/>
    <w:rsid w:val="00FF0174"/>
    <w:rsid w:val="00FF06CD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50"/>
  <w15:chartTrackingRefBased/>
  <w15:docId w15:val="{8FFCE47E-98E5-4435-B84A-191F8B0E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A08"/>
  </w:style>
  <w:style w:type="paragraph" w:styleId="Stopka">
    <w:name w:val="footer"/>
    <w:basedOn w:val="Normalny"/>
    <w:link w:val="StopkaZnak"/>
    <w:uiPriority w:val="99"/>
    <w:unhideWhenUsed/>
    <w:rsid w:val="00D05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A08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786A7D"/>
    <w:pPr>
      <w:ind w:left="720"/>
      <w:contextualSpacing/>
    </w:pPr>
  </w:style>
  <w:style w:type="paragraph" w:customStyle="1" w:styleId="Default">
    <w:name w:val="Default"/>
    <w:rsid w:val="00E901B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C109D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09D5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C109D5"/>
    <w:rPr>
      <w:sz w:val="16"/>
      <w:szCs w:val="16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7853F3"/>
  </w:style>
  <w:style w:type="character" w:styleId="Hipercze">
    <w:name w:val="Hyperlink"/>
    <w:uiPriority w:val="99"/>
    <w:unhideWhenUsed/>
    <w:rsid w:val="007853F3"/>
    <w:rPr>
      <w:color w:val="0000FF"/>
      <w:u w:val="single"/>
    </w:rPr>
  </w:style>
  <w:style w:type="character" w:customStyle="1" w:styleId="alb-s">
    <w:name w:val="a_lb-s"/>
    <w:rsid w:val="007853F3"/>
  </w:style>
  <w:style w:type="table" w:styleId="Tabela-Siatka">
    <w:name w:val="Table Grid"/>
    <w:basedOn w:val="Standardowy"/>
    <w:uiPriority w:val="39"/>
    <w:rsid w:val="0015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611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B27FB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7FB"/>
    <w:pPr>
      <w:suppressAutoHyphens w:val="0"/>
      <w:autoSpaceDE/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7FB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customStyle="1" w:styleId="Bartek">
    <w:name w:val="Bartek"/>
    <w:basedOn w:val="Normalny"/>
    <w:rsid w:val="00463435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it.lukasiewicz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t.lukasiewicz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1005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Falgier</dc:creator>
  <cp:keywords/>
  <dc:description/>
  <cp:lastModifiedBy>Iwona Falgier</cp:lastModifiedBy>
  <cp:revision>45</cp:revision>
  <dcterms:created xsi:type="dcterms:W3CDTF">2024-10-20T20:03:00Z</dcterms:created>
  <dcterms:modified xsi:type="dcterms:W3CDTF">2024-10-21T18:46:00Z</dcterms:modified>
</cp:coreProperties>
</file>