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35F1C440" w:rsidR="00953D81" w:rsidRPr="0034578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345780">
        <w:rPr>
          <w:rFonts w:ascii="Bookman Old Style" w:hAnsi="Bookman Old Style"/>
          <w:sz w:val="20"/>
          <w:szCs w:val="20"/>
        </w:rPr>
        <w:t xml:space="preserve">Załącznik nr </w:t>
      </w:r>
      <w:r w:rsidR="00995BBC" w:rsidRPr="00345780">
        <w:rPr>
          <w:rFonts w:ascii="Bookman Old Style" w:hAnsi="Bookman Old Style"/>
          <w:sz w:val="20"/>
          <w:szCs w:val="20"/>
        </w:rPr>
        <w:t>5</w:t>
      </w:r>
      <w:r w:rsidRPr="00345780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6B2F1A" w14:paraId="7B05C65A" w14:textId="77777777" w:rsidTr="008E55D3">
        <w:tc>
          <w:tcPr>
            <w:tcW w:w="1990" w:type="dxa"/>
          </w:tcPr>
          <w:p w14:paraId="775697B4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5006CC46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6B2F1A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6B2F1A" w14:paraId="0DA3001B" w14:textId="77777777" w:rsidTr="008E55D3">
        <w:tc>
          <w:tcPr>
            <w:tcW w:w="1990" w:type="dxa"/>
          </w:tcPr>
          <w:p w14:paraId="27975C10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74B3A4E8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6B2F1A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15527D" w:rsidRPr="006B2F1A" w14:paraId="27FB6A20" w14:textId="77777777" w:rsidTr="008E55D3">
        <w:tc>
          <w:tcPr>
            <w:tcW w:w="1990" w:type="dxa"/>
          </w:tcPr>
          <w:p w14:paraId="4147B685" w14:textId="77777777" w:rsidR="0015527D" w:rsidRPr="006B2F1A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731D452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 ………………………………………………………………………………………</w:t>
            </w:r>
          </w:p>
          <w:p w14:paraId="4DAB3CFB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Siedziba: …………………………….………………………………………………………</w:t>
            </w:r>
          </w:p>
          <w:p w14:paraId="3D4F584E" w14:textId="77777777" w:rsidR="0015527D" w:rsidRPr="006B2F1A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NIP: ……………………………………, Regon: ………………………………………….</w:t>
            </w:r>
          </w:p>
        </w:tc>
      </w:tr>
    </w:tbl>
    <w:p w14:paraId="2F532F53" w14:textId="77777777" w:rsidR="00E75D73" w:rsidRPr="00345780" w:rsidRDefault="00E75D73" w:rsidP="0015527D">
      <w:pPr>
        <w:rPr>
          <w:rFonts w:ascii="Bookman Old Style" w:hAnsi="Bookman Old Style"/>
          <w:b/>
          <w:sz w:val="20"/>
          <w:szCs w:val="20"/>
        </w:rPr>
      </w:pPr>
    </w:p>
    <w:p w14:paraId="064CB6C8" w14:textId="188F3BE2" w:rsidR="00345780" w:rsidRPr="00627BBF" w:rsidRDefault="00345780" w:rsidP="00345780">
      <w:pPr>
        <w:rPr>
          <w:rFonts w:ascii="Bookman Old Style" w:hAnsi="Bookman Old Style"/>
          <w:b/>
          <w:iCs/>
          <w:sz w:val="20"/>
          <w:szCs w:val="20"/>
        </w:rPr>
      </w:pPr>
    </w:p>
    <w:p w14:paraId="481A3A2D" w14:textId="47ECF678" w:rsidR="00F75807" w:rsidRDefault="00232E35" w:rsidP="00232E35">
      <w:pPr>
        <w:spacing w:after="120" w:line="360" w:lineRule="auto"/>
        <w:jc w:val="center"/>
        <w:rPr>
          <w:rFonts w:ascii="Bookman Old Style" w:hAnsi="Bookman Old Style" w:cs="Arial"/>
          <w:b/>
        </w:rPr>
      </w:pPr>
      <w:r w:rsidRPr="00232E35">
        <w:rPr>
          <w:rFonts w:ascii="Bookman Old Style" w:hAnsi="Bookman Old Style" w:cs="Arial"/>
          <w:b/>
        </w:rPr>
        <w:t xml:space="preserve">OŚWIADCZENIA  WYKONAWCY / WYKONAWCY WSPÓLNIE UBIEGAJĄCEGO SIĘ O UDZIELENIE ZAMÓWIENIA </w:t>
      </w:r>
    </w:p>
    <w:p w14:paraId="0CE2A1F6" w14:textId="10ECD93B" w:rsidR="00232E35" w:rsidRDefault="00232E35" w:rsidP="00232E35">
      <w:pPr>
        <w:spacing w:after="120" w:line="360" w:lineRule="auto"/>
        <w:jc w:val="center"/>
        <w:rPr>
          <w:rFonts w:ascii="Bookman Old Style" w:hAnsi="Bookman Old Style" w:cs="Arial"/>
          <w:b/>
          <w:sz w:val="21"/>
          <w:szCs w:val="21"/>
        </w:rPr>
      </w:pPr>
      <w:r>
        <w:rPr>
          <w:rFonts w:ascii="Bookman Old Style" w:hAnsi="Bookman Old Style" w:cs="Arial"/>
          <w:b/>
        </w:rPr>
        <w:t xml:space="preserve">składane na postawie </w:t>
      </w:r>
      <w:r w:rsidRPr="00783C54">
        <w:rPr>
          <w:rFonts w:ascii="Bookman Old Style" w:hAnsi="Bookman Old Style" w:cs="Arial"/>
          <w:b/>
          <w:sz w:val="21"/>
          <w:szCs w:val="21"/>
        </w:rPr>
        <w:t xml:space="preserve">art. 125 ust. 1 ustawy </w:t>
      </w:r>
      <w:proofErr w:type="spellStart"/>
      <w:r w:rsidRPr="00783C54">
        <w:rPr>
          <w:rFonts w:ascii="Bookman Old Style" w:hAnsi="Bookman Old Style" w:cs="Arial"/>
          <w:b/>
          <w:sz w:val="21"/>
          <w:szCs w:val="21"/>
        </w:rPr>
        <w:t>Pzp</w:t>
      </w:r>
      <w:proofErr w:type="spellEnd"/>
    </w:p>
    <w:p w14:paraId="335F2BA9" w14:textId="20A6686F" w:rsidR="00232E35" w:rsidRPr="002B63E9" w:rsidRDefault="00232E35" w:rsidP="00CB31F7">
      <w:pPr>
        <w:spacing w:after="120" w:line="360" w:lineRule="auto"/>
        <w:jc w:val="center"/>
        <w:rPr>
          <w:rFonts w:ascii="Bookman Old Style" w:hAnsi="Bookman Old Style" w:cs="Arial"/>
          <w:bCs/>
          <w:sz w:val="18"/>
          <w:szCs w:val="18"/>
        </w:rPr>
      </w:pPr>
      <w:r w:rsidRPr="002B63E9">
        <w:rPr>
          <w:rFonts w:ascii="Bookman Old Style" w:hAnsi="Bookman Old Style" w:cs="Arial"/>
          <w:bCs/>
          <w:sz w:val="18"/>
          <w:szCs w:val="18"/>
        </w:rPr>
        <w:t xml:space="preserve">(uwzględniające przesłanki wykluczenia </w:t>
      </w:r>
      <w:r w:rsidR="00746629" w:rsidRPr="002B63E9">
        <w:rPr>
          <w:rFonts w:ascii="Bookman Old Style" w:hAnsi="Bookman Old Style" w:cs="Arial"/>
          <w:bCs/>
          <w:sz w:val="18"/>
          <w:szCs w:val="18"/>
        </w:rPr>
        <w:t xml:space="preserve">na podst. art. 7 ustawy 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z dnia 13 kwietnia 2022 r.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 xml:space="preserve"> 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o</w:t>
      </w:r>
      <w:r w:rsidR="002B63E9">
        <w:rPr>
          <w:rFonts w:ascii="Bookman Old Style" w:hAnsi="Bookman Old Style" w:cs="Arial"/>
          <w:bCs/>
          <w:sz w:val="18"/>
          <w:szCs w:val="18"/>
        </w:rPr>
        <w:t xml:space="preserve"> 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szczególnych rozwiązaniach w zakresie przeciwdziałania wspieraniu agresji na Ukrainę oraz służących ochronie bezpieczeństwa narodowego</w:t>
      </w:r>
      <w:r w:rsidR="00CB31F7" w:rsidRPr="002B63E9">
        <w:rPr>
          <w:rFonts w:ascii="Bookman Old Style" w:hAnsi="Bookman Old Style" w:cs="Arial"/>
          <w:bCs/>
          <w:sz w:val="18"/>
          <w:szCs w:val="18"/>
        </w:rPr>
        <w:t>)</w:t>
      </w:r>
    </w:p>
    <w:p w14:paraId="2BC0F218" w14:textId="77777777" w:rsidR="00F75807" w:rsidRDefault="00F75807" w:rsidP="00F7580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4143D2A" w14:textId="73A3A4DE" w:rsidR="00F75807" w:rsidRPr="00232E35" w:rsidRDefault="00F75807" w:rsidP="00CB31F7">
      <w:pPr>
        <w:pStyle w:val="Akapitzlist"/>
        <w:numPr>
          <w:ilvl w:val="0"/>
          <w:numId w:val="33"/>
        </w:numPr>
        <w:ind w:left="0" w:firstLine="0"/>
      </w:pPr>
      <w:r w:rsidRPr="00232E35">
        <w:rPr>
          <w:rFonts w:ascii="Bookman Old Style" w:hAnsi="Bookman Old Style" w:cs="Arial"/>
          <w:b/>
        </w:rPr>
        <w:t>OŚWIADCZENIA DOTYCZĄCE PODSTAW WYKLUCZENIA</w:t>
      </w:r>
      <w:r w:rsidR="00ED23DD">
        <w:rPr>
          <w:rFonts w:ascii="Bookman Old Style" w:hAnsi="Bookman Old Style" w:cs="Arial"/>
          <w:b/>
        </w:rPr>
        <w:t xml:space="preserve"> (XIV SWZ)</w:t>
      </w:r>
    </w:p>
    <w:p w14:paraId="377B41CF" w14:textId="77777777" w:rsidR="00F75807" w:rsidRDefault="00F75807" w:rsidP="00F75807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489A0D5" w14:textId="77777777" w:rsid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783C54">
        <w:rPr>
          <w:rFonts w:ascii="Bookman Old Style" w:hAnsi="Bookman Old Style" w:cs="Arial"/>
        </w:rPr>
        <w:t xml:space="preserve">Oświadczam, że nie podlegam wykluczeniu z postępowania na podstawie </w:t>
      </w:r>
      <w:r w:rsidRPr="00783C54">
        <w:rPr>
          <w:rFonts w:ascii="Bookman Old Style" w:hAnsi="Bookman Old Style" w:cs="Arial"/>
        </w:rPr>
        <w:br/>
        <w:t xml:space="preserve">art. 108 </w:t>
      </w:r>
      <w:r w:rsidR="00BF3FD2">
        <w:rPr>
          <w:rFonts w:ascii="Bookman Old Style" w:hAnsi="Bookman Old Style" w:cs="Arial"/>
        </w:rPr>
        <w:t xml:space="preserve">ust. 1 </w:t>
      </w:r>
      <w:r w:rsidRPr="00783C54">
        <w:rPr>
          <w:rFonts w:ascii="Bookman Old Style" w:hAnsi="Bookman Old Style" w:cs="Arial"/>
        </w:rPr>
        <w:t xml:space="preserve">ustawy </w:t>
      </w:r>
      <w:proofErr w:type="spellStart"/>
      <w:r w:rsidRPr="00783C54">
        <w:rPr>
          <w:rFonts w:ascii="Bookman Old Style" w:hAnsi="Bookman Old Style" w:cs="Arial"/>
        </w:rPr>
        <w:t>Pzp.</w:t>
      </w:r>
      <w:proofErr w:type="spellEnd"/>
    </w:p>
    <w:p w14:paraId="4F323851" w14:textId="77777777" w:rsid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A3560D">
        <w:rPr>
          <w:rFonts w:ascii="Bookman Old Style" w:hAnsi="Bookman Old Style" w:cs="Arial"/>
        </w:rPr>
        <w:t xml:space="preserve">Oświadczam, że nie podlegam wykluczeniu z postępowania na podstawie </w:t>
      </w:r>
      <w:r w:rsidRPr="00A3560D">
        <w:rPr>
          <w:rFonts w:ascii="Bookman Old Style" w:hAnsi="Bookman Old Style" w:cs="Arial"/>
        </w:rPr>
        <w:br/>
        <w:t>art. 109 ust. 1</w:t>
      </w:r>
      <w:r w:rsidR="0030467B" w:rsidRPr="00A3560D">
        <w:rPr>
          <w:rFonts w:ascii="Bookman Old Style" w:hAnsi="Bookman Old Style" w:cs="Arial"/>
        </w:rPr>
        <w:t xml:space="preserve"> pkt 1 i 4</w:t>
      </w:r>
      <w:r w:rsidRPr="00A3560D">
        <w:rPr>
          <w:rFonts w:ascii="Bookman Old Style" w:hAnsi="Bookman Old Style" w:cs="Arial"/>
        </w:rPr>
        <w:t xml:space="preserve"> ustawy </w:t>
      </w:r>
      <w:proofErr w:type="spellStart"/>
      <w:r w:rsidRPr="00A3560D">
        <w:rPr>
          <w:rFonts w:ascii="Bookman Old Style" w:hAnsi="Bookman Old Style" w:cs="Arial"/>
        </w:rPr>
        <w:t>Pzp.</w:t>
      </w:r>
      <w:proofErr w:type="spellEnd"/>
    </w:p>
    <w:p w14:paraId="2E50E8D6" w14:textId="3F50A478" w:rsidR="00F75807" w:rsidRPr="00A3560D" w:rsidRDefault="00F75807" w:rsidP="00A3560D">
      <w:pPr>
        <w:pStyle w:val="Akapitzlist"/>
        <w:numPr>
          <w:ilvl w:val="0"/>
          <w:numId w:val="32"/>
        </w:numPr>
        <w:spacing w:after="120" w:line="360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A3560D">
        <w:rPr>
          <w:rFonts w:ascii="Bookman Old Style" w:hAnsi="Bookman Old Styl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3560D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A3560D">
        <w:rPr>
          <w:rFonts w:ascii="Bookman Old Style" w:hAnsi="Bookman Old Style" w:cs="Arial"/>
          <w:sz w:val="20"/>
          <w:szCs w:val="20"/>
        </w:rPr>
        <w:t xml:space="preserve"> </w:t>
      </w:r>
      <w:r w:rsidRPr="00A3560D">
        <w:rPr>
          <w:rFonts w:ascii="Bookman Old Style" w:hAnsi="Bookman Old Style" w:cs="Arial"/>
          <w:i/>
          <w:sz w:val="16"/>
          <w:szCs w:val="16"/>
        </w:rPr>
        <w:t>(</w:t>
      </w:r>
      <w:r w:rsidR="00CB31F7" w:rsidRPr="00A3560D">
        <w:rPr>
          <w:rFonts w:ascii="Bookman Old Style" w:hAnsi="Bookman Old Style" w:cs="Arial"/>
          <w:i/>
          <w:sz w:val="16"/>
          <w:szCs w:val="16"/>
        </w:rPr>
        <w:t>podać postawę w</w:t>
      </w:r>
      <w:r w:rsidRPr="00A3560D">
        <w:rPr>
          <w:rFonts w:ascii="Bookman Old Style" w:hAnsi="Bookman Old Style" w:cs="Arial"/>
          <w:i/>
          <w:sz w:val="16"/>
          <w:szCs w:val="16"/>
        </w:rPr>
        <w:t xml:space="preserve">ykluczenia spośród wymienionych w art. 108 ust. 1 pkt 1, 2 i 5 lub art. 109 ust. 1 pkt </w:t>
      </w:r>
      <w:r w:rsidR="00232E35" w:rsidRPr="00A3560D">
        <w:rPr>
          <w:rFonts w:ascii="Bookman Old Style" w:hAnsi="Bookman Old Style" w:cs="Arial"/>
          <w:i/>
          <w:sz w:val="16"/>
          <w:szCs w:val="16"/>
        </w:rPr>
        <w:t>4</w:t>
      </w:r>
      <w:r w:rsidRPr="00A3560D">
        <w:rPr>
          <w:rFonts w:ascii="Bookman Old Style" w:hAnsi="Bookman Old Style" w:cs="Arial"/>
          <w:i/>
          <w:sz w:val="16"/>
          <w:szCs w:val="16"/>
        </w:rPr>
        <w:t xml:space="preserve"> ustawy </w:t>
      </w:r>
      <w:proofErr w:type="spellStart"/>
      <w:r w:rsidRPr="00A3560D">
        <w:rPr>
          <w:rFonts w:ascii="Bookman Old Style" w:hAnsi="Bookman Old Style" w:cs="Arial"/>
          <w:i/>
          <w:sz w:val="16"/>
          <w:szCs w:val="16"/>
        </w:rPr>
        <w:t>Pzp</w:t>
      </w:r>
      <w:proofErr w:type="spellEnd"/>
      <w:r w:rsidRPr="00A3560D">
        <w:rPr>
          <w:rFonts w:ascii="Bookman Old Style" w:hAnsi="Bookman Old Style" w:cs="Arial"/>
          <w:i/>
          <w:sz w:val="16"/>
          <w:szCs w:val="16"/>
        </w:rPr>
        <w:t>).</w:t>
      </w:r>
      <w:r w:rsidRPr="00A3560D">
        <w:rPr>
          <w:rFonts w:ascii="Bookman Old Style" w:hAnsi="Bookman Old Style" w:cs="Arial"/>
          <w:sz w:val="20"/>
          <w:szCs w:val="20"/>
        </w:rPr>
        <w:t xml:space="preserve"> </w:t>
      </w:r>
      <w:r w:rsidRPr="00A3560D">
        <w:rPr>
          <w:rFonts w:ascii="Bookman Old Style" w:hAnsi="Bookman Old Style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A3560D">
        <w:rPr>
          <w:rFonts w:ascii="Bookman Old Style" w:hAnsi="Bookman Old Style" w:cs="Arial"/>
          <w:sz w:val="21"/>
          <w:szCs w:val="21"/>
        </w:rPr>
        <w:t>Pzp</w:t>
      </w:r>
      <w:proofErr w:type="spellEnd"/>
      <w:r w:rsidRPr="00A3560D">
        <w:rPr>
          <w:rFonts w:ascii="Bookman Old Style" w:hAnsi="Bookman Old Style" w:cs="Arial"/>
          <w:sz w:val="21"/>
          <w:szCs w:val="21"/>
        </w:rPr>
        <w:t xml:space="preserve"> podjąłem następujące środki naprawcze i zapobiegawcze:</w:t>
      </w:r>
      <w:r w:rsidR="00BB3B94" w:rsidRPr="00A3560D">
        <w:rPr>
          <w:rFonts w:ascii="Bookman Old Style" w:hAnsi="Bookman Old Style" w:cs="Arial"/>
          <w:sz w:val="21"/>
          <w:szCs w:val="21"/>
        </w:rPr>
        <w:t xml:space="preserve"> </w:t>
      </w:r>
      <w:r w:rsidR="00A3560D">
        <w:rPr>
          <w:rFonts w:ascii="Bookman Old Style" w:hAnsi="Bookman Old Style" w:cs="Arial"/>
          <w:sz w:val="21"/>
          <w:szCs w:val="21"/>
        </w:rPr>
        <w:t>………………………………………………………………</w:t>
      </w:r>
      <w:r w:rsidRPr="00A3560D">
        <w:rPr>
          <w:rFonts w:ascii="Bookman Old Style" w:hAnsi="Bookman Old Style" w:cs="Arial"/>
          <w:sz w:val="21"/>
          <w:szCs w:val="21"/>
        </w:rPr>
        <w:t xml:space="preserve"> ……………………………………………………………………………………………………………</w:t>
      </w:r>
    </w:p>
    <w:p w14:paraId="71012797" w14:textId="77777777" w:rsidR="00F75807" w:rsidRPr="00232E35" w:rsidRDefault="00F75807" w:rsidP="00F75807">
      <w:pPr>
        <w:pStyle w:val="NormalnyWeb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man Old Style" w:hAnsi="Bookman Old Style" w:cs="Arial"/>
          <w:sz w:val="21"/>
          <w:szCs w:val="21"/>
        </w:rPr>
      </w:pPr>
      <w:r w:rsidRPr="00783C54">
        <w:rPr>
          <w:rFonts w:ascii="Bookman Old Style" w:hAnsi="Bookman Old Style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783C54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7 ust. 1 ustawy </w:t>
      </w:r>
      <w:r w:rsidRPr="00783C54">
        <w:rPr>
          <w:rFonts w:ascii="Bookman Old Style" w:hAnsi="Bookman Old Style" w:cs="Arial"/>
          <w:sz w:val="21"/>
          <w:szCs w:val="21"/>
        </w:rPr>
        <w:t>z dnia 13 kwietnia 2022 r.</w:t>
      </w:r>
      <w:r w:rsidRPr="00783C54">
        <w:rPr>
          <w:rFonts w:ascii="Bookman Old Style" w:hAnsi="Bookman Old Style" w:cs="Arial"/>
          <w:i/>
          <w:iCs/>
          <w:sz w:val="21"/>
          <w:szCs w:val="21"/>
        </w:rPr>
        <w:t xml:space="preserve"> </w:t>
      </w:r>
      <w:r w:rsidRPr="00BB3B94">
        <w:rPr>
          <w:rFonts w:ascii="Bookman Old Style" w:hAnsi="Bookman Old Style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783C54">
        <w:rPr>
          <w:rFonts w:ascii="Bookman Old Style" w:hAnsi="Bookman Old Style" w:cs="Arial"/>
          <w:i/>
          <w:iCs/>
          <w:color w:val="222222"/>
          <w:sz w:val="21"/>
          <w:szCs w:val="21"/>
        </w:rPr>
        <w:t xml:space="preserve"> </w:t>
      </w:r>
      <w:r w:rsidRPr="00783C54">
        <w:rPr>
          <w:rFonts w:ascii="Bookman Old Style" w:hAnsi="Bookman Old Style" w:cs="Arial"/>
          <w:iCs/>
          <w:color w:val="222222"/>
          <w:sz w:val="21"/>
          <w:szCs w:val="21"/>
        </w:rPr>
        <w:t>(Dz. U. poz. 835)</w:t>
      </w:r>
      <w:r w:rsidRPr="00783C54">
        <w:rPr>
          <w:rStyle w:val="Odwoanieprzypisudolnego"/>
          <w:rFonts w:ascii="Bookman Old Style" w:hAnsi="Bookman Old Style" w:cs="Arial"/>
          <w:i/>
          <w:iCs/>
          <w:color w:val="222222"/>
          <w:sz w:val="21"/>
          <w:szCs w:val="21"/>
        </w:rPr>
        <w:footnoteReference w:id="1"/>
      </w:r>
      <w:r w:rsidRPr="00783C54">
        <w:rPr>
          <w:rFonts w:ascii="Bookman Old Style" w:hAnsi="Bookman Old Style" w:cs="Arial"/>
          <w:i/>
          <w:iCs/>
          <w:color w:val="222222"/>
          <w:sz w:val="21"/>
          <w:szCs w:val="21"/>
        </w:rPr>
        <w:t>.</w:t>
      </w:r>
      <w:r w:rsidRPr="00783C54">
        <w:rPr>
          <w:rFonts w:ascii="Bookman Old Style" w:hAnsi="Bookman Old Style" w:cs="Arial"/>
          <w:color w:val="222222"/>
          <w:sz w:val="21"/>
          <w:szCs w:val="21"/>
        </w:rPr>
        <w:t xml:space="preserve"> </w:t>
      </w:r>
    </w:p>
    <w:p w14:paraId="029AFB67" w14:textId="77777777" w:rsidR="00232E35" w:rsidRDefault="00232E35" w:rsidP="00232E35">
      <w:pPr>
        <w:pStyle w:val="NormalnyWeb"/>
        <w:spacing w:after="0" w:line="360" w:lineRule="auto"/>
        <w:ind w:left="714"/>
        <w:jc w:val="both"/>
        <w:rPr>
          <w:rFonts w:ascii="Bookman Old Style" w:hAnsi="Bookman Old Style" w:cs="Arial"/>
          <w:sz w:val="21"/>
          <w:szCs w:val="21"/>
        </w:rPr>
      </w:pPr>
    </w:p>
    <w:p w14:paraId="7CB0B102" w14:textId="42F4829D" w:rsidR="00A3560D" w:rsidRPr="00A3560D" w:rsidRDefault="00A3560D" w:rsidP="00A3560D">
      <w:pPr>
        <w:pStyle w:val="NormalnyWeb"/>
        <w:numPr>
          <w:ilvl w:val="0"/>
          <w:numId w:val="33"/>
        </w:numPr>
        <w:spacing w:after="0" w:line="360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A3560D">
        <w:rPr>
          <w:rFonts w:ascii="Bookman Old Style" w:hAnsi="Bookman Old Style" w:cs="Arial"/>
          <w:b/>
          <w:bCs/>
          <w:sz w:val="22"/>
          <w:szCs w:val="22"/>
        </w:rPr>
        <w:t>OŚWIADCZENIE DOTYCZĄCE WARUNKÓW UDZ</w:t>
      </w:r>
      <w:r w:rsidR="00CF40DB">
        <w:rPr>
          <w:rFonts w:ascii="Bookman Old Style" w:hAnsi="Bookman Old Style" w:cs="Arial"/>
          <w:b/>
          <w:bCs/>
          <w:sz w:val="22"/>
          <w:szCs w:val="22"/>
        </w:rPr>
        <w:t>I</w:t>
      </w:r>
      <w:r w:rsidRPr="00A3560D">
        <w:rPr>
          <w:rFonts w:ascii="Bookman Old Style" w:hAnsi="Bookman Old Style" w:cs="Arial"/>
          <w:b/>
          <w:bCs/>
          <w:sz w:val="22"/>
          <w:szCs w:val="22"/>
        </w:rPr>
        <w:t>AŁU W POSTĘPOWANIU</w:t>
      </w:r>
      <w:r w:rsidR="00ED23DD">
        <w:rPr>
          <w:rFonts w:ascii="Bookman Old Style" w:hAnsi="Bookman Old Style" w:cs="Arial"/>
          <w:b/>
          <w:bCs/>
          <w:sz w:val="22"/>
          <w:szCs w:val="22"/>
        </w:rPr>
        <w:t xml:space="preserve"> (XVI SWZ)</w:t>
      </w:r>
    </w:p>
    <w:p w14:paraId="1FE67C89" w14:textId="66B62749" w:rsidR="00BE417B" w:rsidRDefault="00F75807" w:rsidP="00BE417B">
      <w:pPr>
        <w:pStyle w:val="Akapitzlist"/>
        <w:numPr>
          <w:ilvl w:val="0"/>
          <w:numId w:val="34"/>
        </w:numPr>
        <w:spacing w:after="120" w:line="360" w:lineRule="auto"/>
        <w:ind w:left="714" w:hanging="357"/>
        <w:contextualSpacing w:val="0"/>
        <w:jc w:val="both"/>
        <w:rPr>
          <w:rFonts w:ascii="Bookman Old Style" w:hAnsi="Bookman Old Style" w:cs="Arial"/>
          <w:sz w:val="21"/>
          <w:szCs w:val="21"/>
        </w:rPr>
      </w:pPr>
      <w:bookmarkStart w:id="0" w:name="_Hlk99016333"/>
      <w:r w:rsidRPr="00BE417B">
        <w:rPr>
          <w:rFonts w:ascii="Bookman Old Style" w:hAnsi="Bookman Old Style" w:cs="Arial"/>
          <w:sz w:val="21"/>
          <w:szCs w:val="21"/>
        </w:rPr>
        <w:t xml:space="preserve">Oświadczam, że spełniam warunki udziału w postępowaniu określone przez zamawiającego w      Specyfikacji Warunków </w:t>
      </w:r>
      <w:r w:rsidR="00AD1B0B" w:rsidRPr="00BE417B">
        <w:rPr>
          <w:rFonts w:ascii="Bookman Old Style" w:hAnsi="Bookman Old Style" w:cs="Arial"/>
          <w:sz w:val="21"/>
          <w:szCs w:val="21"/>
        </w:rPr>
        <w:t>Za</w:t>
      </w:r>
      <w:r w:rsidRPr="00BE417B">
        <w:rPr>
          <w:rFonts w:ascii="Bookman Old Style" w:hAnsi="Bookman Old Style" w:cs="Arial"/>
          <w:sz w:val="21"/>
          <w:szCs w:val="21"/>
        </w:rPr>
        <w:t xml:space="preserve">mówienia pkt. </w:t>
      </w:r>
      <w:r w:rsidR="00B05984" w:rsidRPr="00BE417B">
        <w:rPr>
          <w:rFonts w:ascii="Bookman Old Style" w:hAnsi="Bookman Old Style" w:cs="Arial"/>
          <w:sz w:val="21"/>
          <w:szCs w:val="21"/>
        </w:rPr>
        <w:t>XV</w:t>
      </w:r>
      <w:r w:rsidR="00ED23DD" w:rsidRPr="00BE417B">
        <w:rPr>
          <w:rFonts w:ascii="Bookman Old Style" w:hAnsi="Bookman Old Style" w:cs="Arial"/>
          <w:sz w:val="21"/>
          <w:szCs w:val="21"/>
        </w:rPr>
        <w:t>I SWZ</w:t>
      </w:r>
      <w:bookmarkEnd w:id="0"/>
      <w:r w:rsidR="00BE417B">
        <w:rPr>
          <w:rFonts w:ascii="Bookman Old Style" w:hAnsi="Bookman Old Style" w:cs="Arial"/>
          <w:sz w:val="21"/>
          <w:szCs w:val="21"/>
        </w:rPr>
        <w:t>.</w:t>
      </w:r>
    </w:p>
    <w:p w14:paraId="3BCA1B13" w14:textId="77777777" w:rsidR="003536F1" w:rsidRDefault="003536F1" w:rsidP="003536F1">
      <w:pPr>
        <w:spacing w:after="12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14:paraId="65613A46" w14:textId="77777777" w:rsidR="003536F1" w:rsidRPr="003536F1" w:rsidRDefault="003536F1" w:rsidP="003536F1">
      <w:p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  <w:r w:rsidRPr="003536F1">
        <w:rPr>
          <w:rFonts w:ascii="Bookman Old Style" w:hAnsi="Bookman Old Style" w:cs="Arial"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4153E00B" w14:textId="0EA75BEC" w:rsidR="00F75807" w:rsidRPr="00E5188E" w:rsidRDefault="00F75807" w:rsidP="00F7580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  <w:r w:rsidRPr="00E5188E">
        <w:rPr>
          <w:rFonts w:ascii="Bookman Old Style" w:hAnsi="Bookman Old Style" w:cs="Arial"/>
          <w:sz w:val="21"/>
          <w:szCs w:val="21"/>
        </w:rPr>
        <w:t xml:space="preserve">Oświadczam, że spełniam warunki udziału w postępowaniu określone przez zamawiającego w    Specyfikacji Warunków zamówienia pkt. </w:t>
      </w:r>
      <w:r w:rsidR="00E5188E" w:rsidRPr="00E5188E">
        <w:rPr>
          <w:rFonts w:ascii="Bookman Old Style" w:hAnsi="Bookman Old Style" w:cs="Arial"/>
          <w:sz w:val="21"/>
          <w:szCs w:val="21"/>
        </w:rPr>
        <w:t>…………………</w:t>
      </w:r>
      <w:r w:rsidRPr="00E5188E">
        <w:rPr>
          <w:rFonts w:ascii="Bookman Old Style" w:hAnsi="Bookman Old Style" w:cs="Arial"/>
          <w:sz w:val="21"/>
          <w:szCs w:val="21"/>
        </w:rPr>
        <w:t>w  następującym zakresie:  …………..…………………………………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………………..…………………………………………</w:t>
      </w:r>
      <w:r w:rsidR="00E5188E">
        <w:rPr>
          <w:rFonts w:ascii="Bookman Old Style" w:hAnsi="Bookman Old Style" w:cs="Arial"/>
          <w:sz w:val="21"/>
          <w:szCs w:val="21"/>
        </w:rPr>
        <w:t>…………………………………………</w:t>
      </w:r>
      <w:r w:rsidRPr="00E5188E">
        <w:rPr>
          <w:rFonts w:ascii="Bookman Old Style" w:hAnsi="Bookman Old Style" w:cs="Arial"/>
          <w:sz w:val="21"/>
          <w:szCs w:val="21"/>
        </w:rPr>
        <w:t>..</w:t>
      </w:r>
      <w:r w:rsidRPr="00E5188E">
        <w:rPr>
          <w:rFonts w:ascii="Bookman Old Style" w:hAnsi="Bookman Old Style" w:cs="Arial"/>
          <w:sz w:val="16"/>
          <w:szCs w:val="16"/>
        </w:rPr>
        <w:t>.</w:t>
      </w:r>
    </w:p>
    <w:p w14:paraId="5B58CAF8" w14:textId="77777777" w:rsidR="00A3560D" w:rsidRDefault="00A3560D" w:rsidP="00F75807">
      <w:pPr>
        <w:spacing w:after="0" w:line="360" w:lineRule="auto"/>
        <w:jc w:val="both"/>
        <w:rPr>
          <w:rFonts w:ascii="Bookman Old Style" w:hAnsi="Bookman Old Style" w:cs="Arial"/>
          <w:sz w:val="16"/>
          <w:szCs w:val="16"/>
        </w:rPr>
      </w:pPr>
    </w:p>
    <w:p w14:paraId="1F7645E3" w14:textId="6D2A0A8B" w:rsidR="00A3560D" w:rsidRPr="00A3560D" w:rsidRDefault="00A3560D" w:rsidP="00A3560D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A3560D">
        <w:rPr>
          <w:rFonts w:ascii="Bookman Old Style" w:hAnsi="Bookman Old Style" w:cs="Arial"/>
          <w:b/>
          <w:bCs/>
          <w:sz w:val="21"/>
          <w:szCs w:val="21"/>
        </w:rPr>
        <w:t xml:space="preserve">INFORMACJA </w:t>
      </w:r>
      <w:r w:rsidR="00AD1B0B">
        <w:rPr>
          <w:rFonts w:ascii="Bookman Old Style" w:hAnsi="Bookman Old Style" w:cs="Arial"/>
          <w:b/>
          <w:bCs/>
          <w:sz w:val="21"/>
          <w:szCs w:val="21"/>
        </w:rPr>
        <w:t>W ZWIĄZKU Z POLEGANIEM NA ZDOLNOŚCIACH LUB SYTUACJI PODMIOTÓW UDOSTĘPNIAJĄCYCH ZASOBY:</w:t>
      </w:r>
    </w:p>
    <w:p w14:paraId="49C6CCBA" w14:textId="77777777" w:rsidR="00F75807" w:rsidRPr="004D7E48" w:rsidRDefault="00F75807" w:rsidP="00F7580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CC1CFC7" w14:textId="3439AF0C" w:rsidR="00F75807" w:rsidRPr="00E5188E" w:rsidRDefault="00F75807" w:rsidP="00E5188E">
      <w:pPr>
        <w:pStyle w:val="Akapitzlist"/>
        <w:numPr>
          <w:ilvl w:val="0"/>
          <w:numId w:val="35"/>
        </w:numPr>
        <w:spacing w:after="12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E5188E">
        <w:rPr>
          <w:rFonts w:ascii="Bookman Old Style" w:hAnsi="Bookman Old Style" w:cs="Arial"/>
          <w:sz w:val="21"/>
          <w:szCs w:val="21"/>
        </w:rPr>
        <w:t>Oświadczam, że w celu wykazania spełniania warunków udziału w postępowaniu, określonych przez zamawiającego w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</w:t>
      </w:r>
      <w:r w:rsidR="00981550">
        <w:rPr>
          <w:rFonts w:ascii="Bookman Old Style" w:hAnsi="Bookman Old Style" w:cs="Arial"/>
          <w:sz w:val="21"/>
          <w:szCs w:val="21"/>
        </w:rPr>
        <w:t>…………………….</w:t>
      </w:r>
      <w:r w:rsidRPr="00E5188E">
        <w:rPr>
          <w:rFonts w:ascii="Bookman Old Style" w:hAnsi="Bookman Old Style" w:cs="Arial"/>
          <w:sz w:val="21"/>
          <w:szCs w:val="21"/>
        </w:rPr>
        <w:t>…………………………</w:t>
      </w:r>
      <w:r w:rsidR="00E5188E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 xml:space="preserve">…………………...……….. </w:t>
      </w:r>
      <w:bookmarkStart w:id="1" w:name="_Hlk99005462"/>
      <w:r w:rsidRPr="00E5188E">
        <w:rPr>
          <w:rFonts w:ascii="Bookman Old Style" w:hAnsi="Bookman Old Style" w:cs="Arial"/>
          <w:i/>
          <w:sz w:val="16"/>
          <w:szCs w:val="16"/>
        </w:rPr>
        <w:t xml:space="preserve">(wskazać </w:t>
      </w:r>
      <w:bookmarkEnd w:id="1"/>
      <w:r w:rsidRPr="00E5188E">
        <w:rPr>
          <w:rFonts w:ascii="Bookman Old Style" w:hAnsi="Bookman Old Style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5188E">
        <w:rPr>
          <w:rFonts w:ascii="Bookman Old Style" w:hAnsi="Bookman Old Style" w:cs="Arial"/>
          <w:sz w:val="21"/>
          <w:szCs w:val="21"/>
        </w:rPr>
        <w:t xml:space="preserve"> polegam na zdolnościach lub sytuacji następującego/</w:t>
      </w:r>
      <w:proofErr w:type="spellStart"/>
      <w:r w:rsidRPr="00E5188E">
        <w:rPr>
          <w:rFonts w:ascii="Bookman Old Style" w:hAnsi="Bookman Old Style" w:cs="Arial"/>
          <w:sz w:val="21"/>
          <w:szCs w:val="21"/>
        </w:rPr>
        <w:t>ych</w:t>
      </w:r>
      <w:proofErr w:type="spellEnd"/>
      <w:r w:rsidRPr="00E5188E">
        <w:rPr>
          <w:rFonts w:ascii="Bookman Old Style" w:hAnsi="Bookman Old Style" w:cs="Arial"/>
          <w:sz w:val="21"/>
          <w:szCs w:val="21"/>
        </w:rPr>
        <w:t xml:space="preserve"> podmiotu/ów udostępniających zasoby: </w:t>
      </w:r>
      <w:bookmarkStart w:id="2" w:name="_Hlk99014455"/>
      <w:r w:rsidRPr="00E5188E">
        <w:rPr>
          <w:rFonts w:ascii="Bookman Old Style" w:hAnsi="Bookman Old Style" w:cs="Arial"/>
          <w:i/>
          <w:sz w:val="16"/>
          <w:szCs w:val="16"/>
        </w:rPr>
        <w:t>(wskazać nazwę/y podmiotu/ów)</w:t>
      </w:r>
      <w:bookmarkEnd w:id="2"/>
      <w:r w:rsidRPr="00E5188E">
        <w:rPr>
          <w:rFonts w:ascii="Bookman Old Style" w:hAnsi="Bookman Old Style" w:cs="Arial"/>
          <w:sz w:val="21"/>
          <w:szCs w:val="21"/>
        </w:rPr>
        <w:t>…………………</w:t>
      </w:r>
      <w:r w:rsidRPr="00E5188E" w:rsidDel="002B0BDF">
        <w:rPr>
          <w:rFonts w:ascii="Bookman Old Style" w:hAnsi="Bookman Old Style" w:cs="Arial"/>
          <w:sz w:val="21"/>
          <w:szCs w:val="21"/>
        </w:rPr>
        <w:t xml:space="preserve"> </w:t>
      </w:r>
      <w:r w:rsidRPr="00E5188E">
        <w:rPr>
          <w:rFonts w:ascii="Bookman Old Style" w:hAnsi="Bookman Old Style" w:cs="Arial"/>
          <w:sz w:val="21"/>
          <w:szCs w:val="21"/>
        </w:rPr>
        <w:t>……………………..……………………………………………… w następującym zakresie: …………………………………………………………………….</w:t>
      </w:r>
      <w:r w:rsidR="002B63E9">
        <w:rPr>
          <w:rFonts w:ascii="Bookman Old Style" w:hAnsi="Bookman Old Style" w:cs="Arial"/>
          <w:sz w:val="21"/>
          <w:szCs w:val="21"/>
        </w:rPr>
        <w:t xml:space="preserve"> . </w:t>
      </w:r>
    </w:p>
    <w:p w14:paraId="2A435331" w14:textId="77777777" w:rsidR="00783C54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783C54">
        <w:rPr>
          <w:rFonts w:ascii="Bookman Old Style" w:hAnsi="Bookman Old Style" w:cs="Arial"/>
          <w:i/>
          <w:sz w:val="16"/>
          <w:szCs w:val="16"/>
        </w:rPr>
        <w:t xml:space="preserve">(określić odpowiedni zakres udostępnianych zasobów dla wskazanego podmiotu). </w:t>
      </w:r>
    </w:p>
    <w:p w14:paraId="0CC13746" w14:textId="77777777" w:rsidR="00225DAB" w:rsidRDefault="00225DAB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hAnsi="Bookman Old Style" w:cs="Arial"/>
          <w:i/>
          <w:sz w:val="16"/>
          <w:szCs w:val="16"/>
        </w:rPr>
        <w:t xml:space="preserve"> </w:t>
      </w:r>
    </w:p>
    <w:p w14:paraId="127490DA" w14:textId="13EBED66" w:rsidR="00F75807" w:rsidRPr="00783C54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14:paraId="0A5EF0FC" w14:textId="536475E1" w:rsidR="00FD7AAB" w:rsidRPr="00FD7AAB" w:rsidRDefault="00FD7AAB" w:rsidP="00FD7AAB">
      <w:pPr>
        <w:pStyle w:val="Akapitzlist"/>
        <w:numPr>
          <w:ilvl w:val="0"/>
          <w:numId w:val="33"/>
        </w:numPr>
        <w:spacing w:after="120" w:line="360" w:lineRule="auto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FD7AAB">
        <w:rPr>
          <w:rFonts w:ascii="Bookman Old Style" w:hAnsi="Bookman Old Style" w:cs="Arial"/>
          <w:b/>
          <w:bCs/>
          <w:sz w:val="21"/>
          <w:szCs w:val="21"/>
        </w:rPr>
        <w:t>OŚWIADCZENIE DOTYCZĄCE PODAWANYCH INFORMACJI:</w:t>
      </w:r>
    </w:p>
    <w:p w14:paraId="3602A4C6" w14:textId="4D066BB6" w:rsidR="00F75807" w:rsidRDefault="00F75807" w:rsidP="00F75807">
      <w:pPr>
        <w:spacing w:after="120" w:line="360" w:lineRule="auto"/>
        <w:jc w:val="both"/>
        <w:rPr>
          <w:rFonts w:ascii="Bookman Old Style" w:hAnsi="Bookman Old Style"/>
        </w:rPr>
      </w:pPr>
      <w:r w:rsidRPr="00225DAB">
        <w:rPr>
          <w:rFonts w:ascii="Bookman Old Style" w:hAnsi="Bookman Old Style" w:cs="Arial"/>
          <w:sz w:val="21"/>
          <w:szCs w:val="21"/>
        </w:rPr>
        <w:t xml:space="preserve">Oświadczam, że wszystkie informacje podane w powyższych oświadczeniach są aktualne </w:t>
      </w:r>
      <w:r w:rsidRPr="00225DAB">
        <w:rPr>
          <w:rFonts w:ascii="Bookman Old Style" w:hAnsi="Bookman Old Styl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225DAB">
        <w:rPr>
          <w:rFonts w:ascii="Bookman Old Style" w:hAnsi="Bookman Old Style"/>
        </w:rPr>
        <w:t xml:space="preserve"> </w:t>
      </w:r>
    </w:p>
    <w:p w14:paraId="553247F5" w14:textId="77777777" w:rsidR="00FD7AAB" w:rsidRDefault="00FD7AAB" w:rsidP="00F75807">
      <w:pPr>
        <w:spacing w:after="120" w:line="360" w:lineRule="auto"/>
        <w:jc w:val="both"/>
        <w:rPr>
          <w:rFonts w:ascii="Bookman Old Style" w:hAnsi="Bookman Old Style"/>
        </w:rPr>
      </w:pPr>
    </w:p>
    <w:p w14:paraId="52E3859B" w14:textId="4AB9913C" w:rsidR="00FD7AAB" w:rsidRPr="00FD7AAB" w:rsidRDefault="00FD7AAB" w:rsidP="00FD7AAB">
      <w:pPr>
        <w:pStyle w:val="Akapitzlist"/>
        <w:numPr>
          <w:ilvl w:val="0"/>
          <w:numId w:val="33"/>
        </w:numPr>
        <w:spacing w:after="120" w:line="360" w:lineRule="auto"/>
        <w:jc w:val="both"/>
        <w:rPr>
          <w:rFonts w:ascii="Bookman Old Style" w:hAnsi="Bookman Old Style"/>
          <w:b/>
          <w:bCs/>
        </w:rPr>
      </w:pPr>
      <w:r w:rsidRPr="00FD7AAB">
        <w:rPr>
          <w:rFonts w:ascii="Bookman Old Style" w:hAnsi="Bookman Old Style"/>
          <w:b/>
          <w:bCs/>
        </w:rPr>
        <w:t>INFORMACJA O DOSTĘPIE DO PODMIOTOWYCH ŚRODKÓW DOWODOWYCH</w:t>
      </w:r>
    </w:p>
    <w:p w14:paraId="7E4845D7" w14:textId="37DE8A60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25DAB">
        <w:rPr>
          <w:rFonts w:ascii="Bookman Old Style" w:hAnsi="Bookman Old Style"/>
        </w:rPr>
        <w:t xml:space="preserve"> </w:t>
      </w:r>
      <w:r w:rsidRPr="00225DAB">
        <w:rPr>
          <w:rFonts w:ascii="Bookman Old Style" w:hAnsi="Bookman Old Style" w:cs="Arial"/>
          <w:sz w:val="21"/>
          <w:szCs w:val="21"/>
        </w:rPr>
        <w:t>dane umożliwiające dostęp do tych środków</w:t>
      </w:r>
      <w:r w:rsidR="00FD7AAB">
        <w:rPr>
          <w:rFonts w:ascii="Bookman Old Style" w:hAnsi="Bookman Old Style" w:cs="Arial"/>
          <w:sz w:val="21"/>
          <w:szCs w:val="21"/>
        </w:rPr>
        <w:t xml:space="preserve"> (</w:t>
      </w:r>
      <w:r w:rsidR="00FD7AAB" w:rsidRPr="00BB0F45">
        <w:rPr>
          <w:rFonts w:ascii="Bookman Old Style" w:hAnsi="Bookman Old Style" w:cs="Arial"/>
          <w:sz w:val="21"/>
          <w:szCs w:val="21"/>
          <w:u w:val="single"/>
        </w:rPr>
        <w:t>pod warunkiem, że zamieszczone dane pod wskazany l</w:t>
      </w:r>
      <w:r w:rsidR="00BB0F45" w:rsidRPr="00BB0F45">
        <w:rPr>
          <w:rFonts w:ascii="Bookman Old Style" w:hAnsi="Bookman Old Style" w:cs="Arial"/>
          <w:sz w:val="21"/>
          <w:szCs w:val="21"/>
          <w:u w:val="single"/>
        </w:rPr>
        <w:t>inkiem prezentują dane w języku polskim</w:t>
      </w:r>
      <w:r w:rsidR="00BB0F45">
        <w:rPr>
          <w:rFonts w:ascii="Bookman Old Style" w:hAnsi="Bookman Old Style" w:cs="Arial"/>
          <w:sz w:val="21"/>
          <w:szCs w:val="21"/>
        </w:rPr>
        <w:t>):</w:t>
      </w:r>
    </w:p>
    <w:p w14:paraId="35AC5333" w14:textId="0499604C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1) .......................................................................................................................................</w:t>
      </w:r>
    </w:p>
    <w:p w14:paraId="2F009C60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57BE857" w14:textId="74AC7C00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  <w:r w:rsidRPr="00225DAB">
        <w:rPr>
          <w:rFonts w:ascii="Bookman Old Style" w:hAnsi="Bookman Old Style" w:cs="Arial"/>
          <w:sz w:val="21"/>
          <w:szCs w:val="21"/>
        </w:rPr>
        <w:t>2) .......................................................................................................................................</w:t>
      </w:r>
    </w:p>
    <w:p w14:paraId="3D8D26CD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225DAB">
        <w:rPr>
          <w:rFonts w:ascii="Bookman Old Style" w:hAnsi="Bookman Old Style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164E1A" w14:textId="77777777" w:rsidR="00F75807" w:rsidRPr="00225DAB" w:rsidRDefault="00F75807" w:rsidP="00F75807">
      <w:pPr>
        <w:spacing w:after="0" w:line="360" w:lineRule="auto"/>
        <w:jc w:val="both"/>
        <w:rPr>
          <w:rFonts w:ascii="Bookman Old Style" w:hAnsi="Bookman Old Style" w:cs="Arial"/>
          <w:sz w:val="21"/>
          <w:szCs w:val="21"/>
        </w:rPr>
      </w:pPr>
    </w:p>
    <w:p w14:paraId="51BF2E29" w14:textId="77777777" w:rsidR="00F75807" w:rsidRPr="00225DAB" w:rsidRDefault="00F75807" w:rsidP="00F7580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2E5AB855" w14:textId="77777777" w:rsidR="00F75807" w:rsidRPr="00225DAB" w:rsidRDefault="00F75807" w:rsidP="00F75807">
      <w:pPr>
        <w:spacing w:line="360" w:lineRule="auto"/>
        <w:jc w:val="both"/>
        <w:rPr>
          <w:rFonts w:ascii="Bookman Old Style" w:hAnsi="Bookman Old Style" w:cs="Arial"/>
          <w:i/>
          <w:sz w:val="16"/>
          <w:szCs w:val="16"/>
        </w:rPr>
      </w:pPr>
    </w:p>
    <w:p w14:paraId="695E5BC2" w14:textId="77777777" w:rsidR="00F75807" w:rsidRPr="00457FD2" w:rsidRDefault="00F75807" w:rsidP="00F75807">
      <w:pPr>
        <w:rPr>
          <w:rFonts w:ascii="Arial" w:hAnsi="Arial" w:cs="Arial"/>
          <w:sz w:val="16"/>
          <w:szCs w:val="16"/>
        </w:rPr>
      </w:pPr>
    </w:p>
    <w:p w14:paraId="63F31B3C" w14:textId="77777777" w:rsidR="00F75807" w:rsidRDefault="00F75807" w:rsidP="00F75807">
      <w:pPr>
        <w:rPr>
          <w:rFonts w:ascii="Arial" w:hAnsi="Arial" w:cs="Arial"/>
          <w:i/>
          <w:sz w:val="16"/>
          <w:szCs w:val="16"/>
        </w:rPr>
      </w:pPr>
    </w:p>
    <w:p w14:paraId="0068AD02" w14:textId="77777777" w:rsidR="00F75807" w:rsidRPr="00457FD2" w:rsidRDefault="00F75807" w:rsidP="00F75807">
      <w:pPr>
        <w:jc w:val="center"/>
        <w:rPr>
          <w:rFonts w:ascii="Arial" w:hAnsi="Arial" w:cs="Arial"/>
          <w:sz w:val="16"/>
          <w:szCs w:val="16"/>
        </w:rPr>
      </w:pPr>
    </w:p>
    <w:p w14:paraId="0F5A7BD3" w14:textId="77777777" w:rsidR="00782A7B" w:rsidRPr="00345780" w:rsidRDefault="00782A7B" w:rsidP="00D80C8C">
      <w:pPr>
        <w:rPr>
          <w:rFonts w:ascii="Bookman Old Style" w:hAnsi="Bookman Old Style"/>
          <w:sz w:val="20"/>
          <w:szCs w:val="20"/>
        </w:rPr>
      </w:pPr>
    </w:p>
    <w:sectPr w:rsidR="00782A7B" w:rsidRPr="003457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524E" w14:textId="77777777" w:rsidR="008068D8" w:rsidRDefault="008068D8" w:rsidP="00D05A08">
      <w:pPr>
        <w:spacing w:after="0" w:line="240" w:lineRule="auto"/>
      </w:pPr>
      <w:r>
        <w:separator/>
      </w:r>
    </w:p>
  </w:endnote>
  <w:endnote w:type="continuationSeparator" w:id="0">
    <w:p w14:paraId="3B161D47" w14:textId="77777777" w:rsidR="008068D8" w:rsidRDefault="008068D8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2EC7B" w14:textId="77777777" w:rsidR="008068D8" w:rsidRDefault="008068D8" w:rsidP="00D05A08">
      <w:pPr>
        <w:spacing w:after="0" w:line="240" w:lineRule="auto"/>
      </w:pPr>
      <w:r>
        <w:separator/>
      </w:r>
    </w:p>
  </w:footnote>
  <w:footnote w:type="continuationSeparator" w:id="0">
    <w:p w14:paraId="5ECE193F" w14:textId="77777777" w:rsidR="008068D8" w:rsidRDefault="008068D8" w:rsidP="00D05A08">
      <w:pPr>
        <w:spacing w:after="0" w:line="240" w:lineRule="auto"/>
      </w:pPr>
      <w:r>
        <w:continuationSeparator/>
      </w:r>
    </w:p>
  </w:footnote>
  <w:footnote w:id="1">
    <w:p w14:paraId="4AC1E1E5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783C54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783C54">
        <w:rPr>
          <w:rFonts w:ascii="Bookman Old Style" w:hAnsi="Bookman Old Style" w:cs="Arial"/>
          <w:sz w:val="16"/>
          <w:szCs w:val="16"/>
        </w:rPr>
        <w:t xml:space="preserve"> </w:t>
      </w: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783C54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z </w:t>
      </w: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Pzp</w:t>
      </w:r>
      <w:proofErr w:type="spellEnd"/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 wyklucza się:</w:t>
      </w:r>
    </w:p>
    <w:p w14:paraId="0B03E291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78468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783C54">
        <w:rPr>
          <w:rFonts w:ascii="Bookman Old Style" w:hAnsi="Bookman Old Style" w:cs="Arial"/>
          <w:color w:val="222222"/>
          <w:sz w:val="16"/>
          <w:szCs w:val="16"/>
        </w:rPr>
        <w:t xml:space="preserve">2) </w:t>
      </w: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F584F" w14:textId="77777777" w:rsidR="00F75807" w:rsidRPr="00783C54" w:rsidRDefault="00F75807" w:rsidP="00F75807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783C54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3" w:name="_Hlk178538743"/>
    <w:r w:rsidRPr="00793AEC">
      <w:rPr>
        <w:rFonts w:ascii="Bookman Old Style" w:hAnsi="Bookman Old Style"/>
        <w:b/>
        <w:sz w:val="18"/>
      </w:rPr>
      <w:t>DZ/0270/ZP-21/2024</w:t>
    </w:r>
    <w:bookmarkEnd w:id="3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16669F"/>
    <w:multiLevelType w:val="hybridMultilevel"/>
    <w:tmpl w:val="B9F0C36E"/>
    <w:lvl w:ilvl="0" w:tplc="CE263D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4509D7"/>
    <w:multiLevelType w:val="hybridMultilevel"/>
    <w:tmpl w:val="ECC49888"/>
    <w:lvl w:ilvl="0" w:tplc="150A6BD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09F7"/>
    <w:multiLevelType w:val="hybridMultilevel"/>
    <w:tmpl w:val="8F229BA8"/>
    <w:lvl w:ilvl="0" w:tplc="1BD63500">
      <w:start w:val="1"/>
      <w:numFmt w:val="upperLetter"/>
      <w:lvlText w:val="%1)"/>
      <w:lvlJc w:val="left"/>
      <w:pPr>
        <w:ind w:left="720" w:hanging="360"/>
      </w:pPr>
      <w:rPr>
        <w:rFonts w:ascii="Bookman Old Style" w:hAnsi="Bookman Old Style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6A6DB6"/>
    <w:multiLevelType w:val="multilevel"/>
    <w:tmpl w:val="3B720E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048B4"/>
    <w:multiLevelType w:val="hybridMultilevel"/>
    <w:tmpl w:val="02945CF6"/>
    <w:lvl w:ilvl="0" w:tplc="D3A28A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32"/>
  </w:num>
  <w:num w:numId="2" w16cid:durableId="658652395">
    <w:abstractNumId w:val="5"/>
  </w:num>
  <w:num w:numId="3" w16cid:durableId="277299839">
    <w:abstractNumId w:val="29"/>
  </w:num>
  <w:num w:numId="4" w16cid:durableId="1808664368">
    <w:abstractNumId w:val="1"/>
  </w:num>
  <w:num w:numId="5" w16cid:durableId="186068106">
    <w:abstractNumId w:val="20"/>
  </w:num>
  <w:num w:numId="6" w16cid:durableId="368262367">
    <w:abstractNumId w:val="11"/>
  </w:num>
  <w:num w:numId="7" w16cid:durableId="401410734">
    <w:abstractNumId w:val="16"/>
  </w:num>
  <w:num w:numId="8" w16cid:durableId="910307275">
    <w:abstractNumId w:val="18"/>
  </w:num>
  <w:num w:numId="9" w16cid:durableId="479540339">
    <w:abstractNumId w:val="28"/>
  </w:num>
  <w:num w:numId="10" w16cid:durableId="587544611">
    <w:abstractNumId w:val="13"/>
  </w:num>
  <w:num w:numId="11" w16cid:durableId="1332412574">
    <w:abstractNumId w:val="23"/>
  </w:num>
  <w:num w:numId="12" w16cid:durableId="987712684">
    <w:abstractNumId w:val="31"/>
  </w:num>
  <w:num w:numId="13" w16cid:durableId="2106681266">
    <w:abstractNumId w:val="22"/>
  </w:num>
  <w:num w:numId="14" w16cid:durableId="401561028">
    <w:abstractNumId w:val="12"/>
  </w:num>
  <w:num w:numId="15" w16cid:durableId="501088982">
    <w:abstractNumId w:val="30"/>
  </w:num>
  <w:num w:numId="16" w16cid:durableId="840897867">
    <w:abstractNumId w:val="7"/>
  </w:num>
  <w:num w:numId="17" w16cid:durableId="530727836">
    <w:abstractNumId w:val="26"/>
  </w:num>
  <w:num w:numId="18" w16cid:durableId="328021616">
    <w:abstractNumId w:val="21"/>
  </w:num>
  <w:num w:numId="19" w16cid:durableId="971249471">
    <w:abstractNumId w:val="25"/>
  </w:num>
  <w:num w:numId="20" w16cid:durableId="401417624">
    <w:abstractNumId w:val="3"/>
  </w:num>
  <w:num w:numId="21" w16cid:durableId="453257254">
    <w:abstractNumId w:val="19"/>
  </w:num>
  <w:num w:numId="22" w16cid:durableId="2115591976">
    <w:abstractNumId w:val="9"/>
  </w:num>
  <w:num w:numId="23" w16cid:durableId="748307416">
    <w:abstractNumId w:val="33"/>
  </w:num>
  <w:num w:numId="24" w16cid:durableId="1727489113">
    <w:abstractNumId w:val="15"/>
  </w:num>
  <w:num w:numId="25" w16cid:durableId="864176314">
    <w:abstractNumId w:val="0"/>
  </w:num>
  <w:num w:numId="26" w16cid:durableId="1764296422">
    <w:abstractNumId w:val="17"/>
  </w:num>
  <w:num w:numId="27" w16cid:durableId="67505186">
    <w:abstractNumId w:val="14"/>
  </w:num>
  <w:num w:numId="28" w16cid:durableId="912619905">
    <w:abstractNumId w:val="10"/>
  </w:num>
  <w:num w:numId="29" w16cid:durableId="1724254720">
    <w:abstractNumId w:val="8"/>
  </w:num>
  <w:num w:numId="30" w16cid:durableId="1874079172">
    <w:abstractNumId w:val="24"/>
  </w:num>
  <w:num w:numId="31" w16cid:durableId="119038704">
    <w:abstractNumId w:val="24"/>
    <w:lvlOverride w:ilvl="0">
      <w:startOverride w:val="1"/>
    </w:lvlOverride>
  </w:num>
  <w:num w:numId="32" w16cid:durableId="1945454489">
    <w:abstractNumId w:val="4"/>
  </w:num>
  <w:num w:numId="33" w16cid:durableId="1207059340">
    <w:abstractNumId w:val="6"/>
  </w:num>
  <w:num w:numId="34" w16cid:durableId="1979603280">
    <w:abstractNumId w:val="2"/>
  </w:num>
  <w:num w:numId="35" w16cid:durableId="13434329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93CE5"/>
    <w:rsid w:val="00094349"/>
    <w:rsid w:val="000C30B0"/>
    <w:rsid w:val="000D2202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5DAB"/>
    <w:rsid w:val="00226D90"/>
    <w:rsid w:val="00232E35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B63E9"/>
    <w:rsid w:val="002C421B"/>
    <w:rsid w:val="002D24EC"/>
    <w:rsid w:val="002D6899"/>
    <w:rsid w:val="002D6E58"/>
    <w:rsid w:val="002E621A"/>
    <w:rsid w:val="002E6B40"/>
    <w:rsid w:val="00301FDA"/>
    <w:rsid w:val="0030467B"/>
    <w:rsid w:val="00304ED0"/>
    <w:rsid w:val="00312D58"/>
    <w:rsid w:val="0031389F"/>
    <w:rsid w:val="0033034B"/>
    <w:rsid w:val="00335EB9"/>
    <w:rsid w:val="00343EB5"/>
    <w:rsid w:val="003451CE"/>
    <w:rsid w:val="00345780"/>
    <w:rsid w:val="003536F1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622C"/>
    <w:rsid w:val="00460D85"/>
    <w:rsid w:val="00470212"/>
    <w:rsid w:val="004833BC"/>
    <w:rsid w:val="00487E91"/>
    <w:rsid w:val="004946F2"/>
    <w:rsid w:val="00497C10"/>
    <w:rsid w:val="004A7B6A"/>
    <w:rsid w:val="004B2FA6"/>
    <w:rsid w:val="004C40A4"/>
    <w:rsid w:val="004C5F8A"/>
    <w:rsid w:val="004C663F"/>
    <w:rsid w:val="005108C1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27BBF"/>
    <w:rsid w:val="00634C62"/>
    <w:rsid w:val="0064223E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46629"/>
    <w:rsid w:val="00763DDB"/>
    <w:rsid w:val="00771557"/>
    <w:rsid w:val="00776183"/>
    <w:rsid w:val="00777BA3"/>
    <w:rsid w:val="00782A7B"/>
    <w:rsid w:val="00783C54"/>
    <w:rsid w:val="007853F3"/>
    <w:rsid w:val="00786A7D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16B6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8155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3560D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D1B0B"/>
    <w:rsid w:val="00AE2F6A"/>
    <w:rsid w:val="00AE40A9"/>
    <w:rsid w:val="00AF17BA"/>
    <w:rsid w:val="00B05984"/>
    <w:rsid w:val="00B17225"/>
    <w:rsid w:val="00B23F31"/>
    <w:rsid w:val="00B3259C"/>
    <w:rsid w:val="00B36503"/>
    <w:rsid w:val="00B45BCA"/>
    <w:rsid w:val="00B548D9"/>
    <w:rsid w:val="00B671DC"/>
    <w:rsid w:val="00BA7213"/>
    <w:rsid w:val="00BB0F45"/>
    <w:rsid w:val="00BB3B94"/>
    <w:rsid w:val="00BC1A3A"/>
    <w:rsid w:val="00BD5B59"/>
    <w:rsid w:val="00BE417B"/>
    <w:rsid w:val="00BE4FAD"/>
    <w:rsid w:val="00BF0525"/>
    <w:rsid w:val="00BF3FD2"/>
    <w:rsid w:val="00BF7536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B31F7"/>
    <w:rsid w:val="00CC53CD"/>
    <w:rsid w:val="00CF40DB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40776"/>
    <w:rsid w:val="00E448D4"/>
    <w:rsid w:val="00E46A9F"/>
    <w:rsid w:val="00E512C0"/>
    <w:rsid w:val="00E5188E"/>
    <w:rsid w:val="00E74414"/>
    <w:rsid w:val="00E74DF1"/>
    <w:rsid w:val="00E75D73"/>
    <w:rsid w:val="00E8748A"/>
    <w:rsid w:val="00E901B8"/>
    <w:rsid w:val="00EB0579"/>
    <w:rsid w:val="00ED23DD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75807"/>
    <w:rsid w:val="00F867F8"/>
    <w:rsid w:val="00F94843"/>
    <w:rsid w:val="00FA23A5"/>
    <w:rsid w:val="00FB2579"/>
    <w:rsid w:val="00FB6249"/>
    <w:rsid w:val="00FC29E5"/>
    <w:rsid w:val="00FC7C41"/>
    <w:rsid w:val="00FD7AAB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80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5807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29</cp:revision>
  <cp:lastPrinted>2024-10-21T09:33:00Z</cp:lastPrinted>
  <dcterms:created xsi:type="dcterms:W3CDTF">2024-10-21T07:57:00Z</dcterms:created>
  <dcterms:modified xsi:type="dcterms:W3CDTF">2024-10-21T09:50:00Z</dcterms:modified>
</cp:coreProperties>
</file>