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08" w:rsidRDefault="00576A0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                                                                              Zał. nr 4</w:t>
      </w:r>
      <w:bookmarkStart w:id="0" w:name="_GoBack"/>
      <w:bookmarkEnd w:id="0"/>
    </w:p>
    <w:p w:rsidR="00576A08" w:rsidRDefault="00576A08" w:rsidP="00FA092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>Przedmiotem opracowania jest dostawa wraz z montażem nowej mroźni w budynku „J” Aresztu Śledczego w Radomiu</w:t>
      </w:r>
      <w:r w:rsidR="00B56107" w:rsidRPr="001408D7">
        <w:rPr>
          <w:sz w:val="24"/>
          <w:szCs w:val="24"/>
        </w:rPr>
        <w:t xml:space="preserve">. </w:t>
      </w:r>
      <w:r w:rsidRPr="001408D7">
        <w:rPr>
          <w:sz w:val="24"/>
          <w:szCs w:val="24"/>
        </w:rPr>
        <w:t xml:space="preserve">Wykonawca zobowiązany jest do wykonania przedmiotu Umowy w zakresie dostawy i montażu urządzeń </w:t>
      </w:r>
      <w:proofErr w:type="spellStart"/>
      <w:r w:rsidR="00515727" w:rsidRPr="001408D7">
        <w:rPr>
          <w:sz w:val="24"/>
          <w:szCs w:val="24"/>
        </w:rPr>
        <w:t>mroźniczych</w:t>
      </w:r>
      <w:proofErr w:type="spellEnd"/>
      <w:r w:rsidRPr="001408D7">
        <w:rPr>
          <w:sz w:val="24"/>
          <w:szCs w:val="24"/>
        </w:rPr>
        <w:t xml:space="preserve">, automatyki </w:t>
      </w:r>
      <w:proofErr w:type="spellStart"/>
      <w:r w:rsidR="00515727" w:rsidRPr="001408D7">
        <w:rPr>
          <w:sz w:val="24"/>
          <w:szCs w:val="24"/>
        </w:rPr>
        <w:t>mroźniczej</w:t>
      </w:r>
      <w:proofErr w:type="spellEnd"/>
      <w:r w:rsidRPr="001408D7">
        <w:rPr>
          <w:sz w:val="24"/>
          <w:szCs w:val="24"/>
        </w:rPr>
        <w:t xml:space="preserve"> </w:t>
      </w:r>
      <w:r w:rsidR="001408D7">
        <w:rPr>
          <w:sz w:val="24"/>
          <w:szCs w:val="24"/>
        </w:rPr>
        <w:br/>
      </w:r>
      <w:r w:rsidRPr="001408D7">
        <w:rPr>
          <w:sz w:val="24"/>
          <w:szCs w:val="24"/>
        </w:rPr>
        <w:t>i sterowania oraz zasilania elektrycznego wyłącznie własnymi siłami i środkami.</w:t>
      </w:r>
      <w:r w:rsidR="00B56107" w:rsidRPr="001408D7">
        <w:rPr>
          <w:sz w:val="24"/>
          <w:szCs w:val="24"/>
        </w:rPr>
        <w:t xml:space="preserve"> </w:t>
      </w:r>
      <w:r w:rsidRPr="001408D7">
        <w:rPr>
          <w:sz w:val="24"/>
          <w:szCs w:val="24"/>
        </w:rPr>
        <w:t xml:space="preserve">Wykonawca musi przewidzieć w ofercie dodatkowe utrudnienia w związku z ograniczeniami w dostępie do obszaru pomieszczeń objętych przedmiotem zamówienia z uwagi na sąsiedztwo pomieszczeń będących w ciągłym użytkowaniu. Należy uzgodnić z </w:t>
      </w:r>
      <w:r w:rsidR="00B56107" w:rsidRPr="001408D7">
        <w:rPr>
          <w:sz w:val="24"/>
          <w:szCs w:val="24"/>
        </w:rPr>
        <w:t>Aresztem Śledczym w Radomiu</w:t>
      </w:r>
      <w:r w:rsidRPr="001408D7">
        <w:rPr>
          <w:sz w:val="24"/>
          <w:szCs w:val="24"/>
        </w:rPr>
        <w:t xml:space="preserve"> organizacj</w:t>
      </w:r>
      <w:r w:rsidR="00B56107" w:rsidRPr="001408D7">
        <w:rPr>
          <w:sz w:val="24"/>
          <w:szCs w:val="24"/>
        </w:rPr>
        <w:t>ę</w:t>
      </w:r>
      <w:r w:rsidRPr="001408D7">
        <w:rPr>
          <w:sz w:val="24"/>
          <w:szCs w:val="24"/>
        </w:rPr>
        <w:t xml:space="preserve"> zaplecza robót</w:t>
      </w:r>
      <w:r w:rsidR="00515727" w:rsidRPr="001408D7">
        <w:rPr>
          <w:sz w:val="24"/>
          <w:szCs w:val="24"/>
        </w:rPr>
        <w:t xml:space="preserve"> oraz </w:t>
      </w:r>
      <w:r w:rsidRPr="001408D7">
        <w:rPr>
          <w:sz w:val="24"/>
          <w:szCs w:val="24"/>
        </w:rPr>
        <w:t>organizacj</w:t>
      </w:r>
      <w:r w:rsidR="00515727" w:rsidRPr="001408D7">
        <w:rPr>
          <w:sz w:val="24"/>
          <w:szCs w:val="24"/>
        </w:rPr>
        <w:t>ę</w:t>
      </w:r>
      <w:r w:rsidRPr="001408D7">
        <w:rPr>
          <w:sz w:val="24"/>
          <w:szCs w:val="24"/>
        </w:rPr>
        <w:t xml:space="preserve"> wjazdu na teren </w:t>
      </w:r>
      <w:r w:rsidR="00B56107" w:rsidRPr="001408D7">
        <w:rPr>
          <w:sz w:val="24"/>
          <w:szCs w:val="24"/>
        </w:rPr>
        <w:t>AŚ Radom</w:t>
      </w:r>
      <w:r w:rsidR="001408D7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 </w:t>
      </w: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Ze względu na konieczność funkcjonowania </w:t>
      </w:r>
      <w:r w:rsidR="00B56107" w:rsidRPr="001408D7">
        <w:rPr>
          <w:sz w:val="24"/>
          <w:szCs w:val="24"/>
        </w:rPr>
        <w:t>Aresztu Śledczego w Radomiu</w:t>
      </w:r>
      <w:r w:rsidRPr="001408D7">
        <w:rPr>
          <w:sz w:val="24"/>
          <w:szCs w:val="24"/>
        </w:rPr>
        <w:t xml:space="preserve"> prace muszą być p</w:t>
      </w:r>
      <w:r w:rsidR="00515727" w:rsidRPr="001408D7">
        <w:rPr>
          <w:sz w:val="24"/>
          <w:szCs w:val="24"/>
        </w:rPr>
        <w:t>rzep</w:t>
      </w:r>
      <w:r w:rsidRPr="001408D7">
        <w:rPr>
          <w:sz w:val="24"/>
          <w:szCs w:val="24"/>
        </w:rPr>
        <w:t>rowadzone w dni robocze w godzinach dziennych tj. od 7:</w:t>
      </w:r>
      <w:r w:rsidR="00B56107" w:rsidRPr="001408D7">
        <w:rPr>
          <w:sz w:val="24"/>
          <w:szCs w:val="24"/>
        </w:rPr>
        <w:t>3</w:t>
      </w:r>
      <w:r w:rsidRPr="001408D7">
        <w:rPr>
          <w:sz w:val="24"/>
          <w:szCs w:val="24"/>
        </w:rPr>
        <w:t>0 do 15:</w:t>
      </w:r>
      <w:r w:rsidR="00B56107" w:rsidRPr="001408D7">
        <w:rPr>
          <w:sz w:val="24"/>
          <w:szCs w:val="24"/>
        </w:rPr>
        <w:t>3</w:t>
      </w:r>
      <w:r w:rsidRPr="001408D7">
        <w:rPr>
          <w:sz w:val="24"/>
          <w:szCs w:val="24"/>
        </w:rPr>
        <w:t xml:space="preserve">0.  </w:t>
      </w:r>
    </w:p>
    <w:p w:rsidR="00A655E8" w:rsidRPr="001408D7" w:rsidRDefault="00A655E8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Wymagania </w:t>
      </w:r>
      <w:proofErr w:type="spellStart"/>
      <w:r w:rsidRPr="001408D7">
        <w:rPr>
          <w:sz w:val="24"/>
          <w:szCs w:val="24"/>
        </w:rPr>
        <w:t>pomontażowe</w:t>
      </w:r>
      <w:proofErr w:type="spellEnd"/>
      <w:r w:rsidRPr="001408D7">
        <w:rPr>
          <w:sz w:val="24"/>
          <w:szCs w:val="24"/>
        </w:rPr>
        <w:t xml:space="preserve"> /serwisowe w okresie gwarancji</w:t>
      </w:r>
      <w:r w:rsidR="000E613F">
        <w:rPr>
          <w:sz w:val="24"/>
          <w:szCs w:val="24"/>
        </w:rPr>
        <w:t>.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Utrzymanie gwarancji na urządzenia </w:t>
      </w:r>
      <w:proofErr w:type="spellStart"/>
      <w:r w:rsidR="00B56107" w:rsidRPr="001408D7">
        <w:rPr>
          <w:sz w:val="24"/>
          <w:szCs w:val="24"/>
        </w:rPr>
        <w:t>mroźnicze</w:t>
      </w:r>
      <w:proofErr w:type="spellEnd"/>
      <w:r w:rsidR="00B56107" w:rsidRPr="001408D7">
        <w:rPr>
          <w:sz w:val="24"/>
          <w:szCs w:val="24"/>
        </w:rPr>
        <w:t xml:space="preserve"> </w:t>
      </w:r>
      <w:r w:rsidRPr="001408D7">
        <w:rPr>
          <w:sz w:val="24"/>
          <w:szCs w:val="24"/>
        </w:rPr>
        <w:t xml:space="preserve">przez okres co najmniej </w:t>
      </w:r>
      <w:r w:rsidR="00E8374C">
        <w:rPr>
          <w:sz w:val="24"/>
          <w:szCs w:val="24"/>
        </w:rPr>
        <w:t>24</w:t>
      </w:r>
      <w:r w:rsidRPr="001408D7">
        <w:rPr>
          <w:sz w:val="24"/>
          <w:szCs w:val="24"/>
        </w:rPr>
        <w:t xml:space="preserve"> miesięcy</w:t>
      </w:r>
      <w:r w:rsidR="00AB7C33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Czas reakcji na sygnalizację usterki od momentu zgłoszenia telefonicznego (przez czas reakcji rozumie się przyjazd na miejsce i podjęcie czynności naprawczych) nie dłużej niż </w:t>
      </w:r>
      <w:r w:rsidR="00B83B0F">
        <w:rPr>
          <w:sz w:val="24"/>
          <w:szCs w:val="24"/>
        </w:rPr>
        <w:t>24</w:t>
      </w:r>
      <w:r w:rsidRPr="001408D7">
        <w:rPr>
          <w:sz w:val="24"/>
          <w:szCs w:val="24"/>
        </w:rPr>
        <w:t xml:space="preserve"> godzin</w:t>
      </w:r>
      <w:r w:rsidR="00AB7C33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 okresie gwarancji Wykonawca zobowiązany jest do naprawy lub wymiany każdego z elementów  przedmiotu umowy, który uległ uszkodzeniu z przyczyn wad konstrukcyjnych, materiałowych lub montażowych. 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Wymagania dotyczące komory </w:t>
      </w:r>
      <w:proofErr w:type="spellStart"/>
      <w:r w:rsidRPr="001408D7">
        <w:rPr>
          <w:sz w:val="24"/>
          <w:szCs w:val="24"/>
        </w:rPr>
        <w:t>mroźniczej</w:t>
      </w:r>
      <w:proofErr w:type="spellEnd"/>
      <w:r w:rsidRPr="001408D7">
        <w:rPr>
          <w:sz w:val="24"/>
          <w:szCs w:val="24"/>
        </w:rPr>
        <w:t xml:space="preserve"> wraz z chłodnicami </w:t>
      </w:r>
    </w:p>
    <w:p w:rsidR="00683110" w:rsidRDefault="00A655E8" w:rsidP="00FA0928">
      <w:pPr>
        <w:spacing w:after="0" w:line="240" w:lineRule="auto"/>
        <w:ind w:firstLine="360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Komora o wymiarach zewnętrznych: długość </w:t>
      </w:r>
      <w:r w:rsidR="007515F4">
        <w:rPr>
          <w:sz w:val="24"/>
          <w:szCs w:val="24"/>
        </w:rPr>
        <w:t>300</w:t>
      </w:r>
      <w:r w:rsidRPr="001408D7">
        <w:rPr>
          <w:sz w:val="24"/>
          <w:szCs w:val="24"/>
        </w:rPr>
        <w:t xml:space="preserve">cm, szerokość </w:t>
      </w:r>
      <w:r w:rsidR="007515F4">
        <w:rPr>
          <w:sz w:val="24"/>
          <w:szCs w:val="24"/>
        </w:rPr>
        <w:t>6</w:t>
      </w:r>
      <w:r w:rsidRPr="001408D7">
        <w:rPr>
          <w:sz w:val="24"/>
          <w:szCs w:val="24"/>
        </w:rPr>
        <w:t>00cm</w:t>
      </w:r>
      <w:r w:rsidR="001408D7">
        <w:rPr>
          <w:sz w:val="24"/>
          <w:szCs w:val="24"/>
        </w:rPr>
        <w:t xml:space="preserve">, </w:t>
      </w:r>
      <w:r w:rsidRPr="001408D7">
        <w:rPr>
          <w:sz w:val="24"/>
          <w:szCs w:val="24"/>
        </w:rPr>
        <w:t>wysokość 2</w:t>
      </w:r>
      <w:r w:rsidR="007515F4">
        <w:rPr>
          <w:sz w:val="24"/>
          <w:szCs w:val="24"/>
        </w:rPr>
        <w:t>54</w:t>
      </w:r>
      <w:r w:rsidRPr="001408D7">
        <w:rPr>
          <w:sz w:val="24"/>
          <w:szCs w:val="24"/>
        </w:rPr>
        <w:t xml:space="preserve">cm. </w:t>
      </w:r>
      <w:r w:rsidR="00CE34B5">
        <w:rPr>
          <w:sz w:val="24"/>
          <w:szCs w:val="24"/>
        </w:rPr>
        <w:t xml:space="preserve">Całość przedzielona ścianą na dwie równe komory. </w:t>
      </w:r>
      <w:r w:rsidRPr="001408D7">
        <w:rPr>
          <w:sz w:val="24"/>
          <w:szCs w:val="24"/>
        </w:rPr>
        <w:t>Grubość (</w:t>
      </w:r>
      <w:r w:rsidR="009A28A4">
        <w:rPr>
          <w:sz w:val="24"/>
          <w:szCs w:val="24"/>
        </w:rPr>
        <w:t>12</w:t>
      </w:r>
      <w:r w:rsidRPr="001408D7">
        <w:rPr>
          <w:sz w:val="24"/>
          <w:szCs w:val="24"/>
        </w:rPr>
        <w:t xml:space="preserve"> cm) obudowy komór do potwierdzania</w:t>
      </w:r>
      <w:r w:rsidR="001408D7">
        <w:rPr>
          <w:sz w:val="24"/>
          <w:szCs w:val="24"/>
        </w:rPr>
        <w:t xml:space="preserve">. </w:t>
      </w:r>
      <w:r w:rsidRPr="001408D7">
        <w:rPr>
          <w:sz w:val="24"/>
          <w:szCs w:val="24"/>
        </w:rPr>
        <w:t>Wymagana temperatura wewnątrz komory poniżej -</w:t>
      </w:r>
      <w:r w:rsidR="00D01AA2">
        <w:rPr>
          <w:sz w:val="24"/>
          <w:szCs w:val="24"/>
        </w:rPr>
        <w:t>2</w:t>
      </w:r>
      <w:r w:rsidR="009A28A4">
        <w:rPr>
          <w:sz w:val="24"/>
          <w:szCs w:val="24"/>
        </w:rPr>
        <w:t>0</w:t>
      </w:r>
      <w:r w:rsidRPr="001408D7">
        <w:rPr>
          <w:sz w:val="24"/>
          <w:szCs w:val="24"/>
        </w:rPr>
        <w:t xml:space="preserve"> ⁰C</w:t>
      </w:r>
      <w:r w:rsidR="009A28A4">
        <w:rPr>
          <w:sz w:val="24"/>
          <w:szCs w:val="24"/>
        </w:rPr>
        <w:t>.</w:t>
      </w: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Komora wykonana z płyt warstwowych z poszyciem charakteryzującym się: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wysoka odporność na wilgoć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odporność na chemikalia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oporność na zabrudzenia i plamy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odporność na pleśń i rozwój bakterii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9A28A4">
        <w:rPr>
          <w:sz w:val="24"/>
          <w:szCs w:val="24"/>
        </w:rPr>
        <w:t>podłoga wykonana ze sklejki i aluminium</w:t>
      </w:r>
    </w:p>
    <w:p w:rsidR="00A655E8" w:rsidRPr="001408D7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FA0928">
        <w:rPr>
          <w:sz w:val="24"/>
          <w:szCs w:val="24"/>
        </w:rPr>
        <w:t>i</w:t>
      </w:r>
      <w:r w:rsidR="00A655E8" w:rsidRPr="001408D7">
        <w:rPr>
          <w:sz w:val="24"/>
          <w:szCs w:val="24"/>
        </w:rPr>
        <w:t xml:space="preserve">nstalacja "Człowiek w komorze" z zewnętrzną sygnalizacją </w:t>
      </w:r>
      <w:r w:rsidR="009A28A4">
        <w:rPr>
          <w:sz w:val="24"/>
          <w:szCs w:val="24"/>
        </w:rPr>
        <w:t xml:space="preserve">oraz zamkami do drzwi tzw. </w:t>
      </w:r>
      <w:proofErr w:type="spellStart"/>
      <w:r w:rsidR="009A28A4">
        <w:rPr>
          <w:sz w:val="24"/>
          <w:szCs w:val="24"/>
        </w:rPr>
        <w:t>antypanicznymi</w:t>
      </w:r>
      <w:proofErr w:type="spellEnd"/>
    </w:p>
    <w:p w:rsidR="00A655E8" w:rsidRPr="001408D7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683110">
        <w:rPr>
          <w:sz w:val="24"/>
          <w:szCs w:val="24"/>
        </w:rPr>
        <w:t>2 szt. d</w:t>
      </w:r>
      <w:r w:rsidR="00A655E8" w:rsidRPr="001408D7">
        <w:rPr>
          <w:sz w:val="24"/>
          <w:szCs w:val="24"/>
        </w:rPr>
        <w:t>rzwi</w:t>
      </w:r>
      <w:r w:rsidR="009A28A4">
        <w:rPr>
          <w:sz w:val="24"/>
          <w:szCs w:val="24"/>
        </w:rPr>
        <w:t xml:space="preserve"> o wym</w:t>
      </w:r>
      <w:r w:rsidR="00FA0928">
        <w:rPr>
          <w:sz w:val="24"/>
          <w:szCs w:val="24"/>
        </w:rPr>
        <w:t>.</w:t>
      </w:r>
      <w:r w:rsidR="009A28A4">
        <w:rPr>
          <w:sz w:val="24"/>
          <w:szCs w:val="24"/>
        </w:rPr>
        <w:t xml:space="preserve"> 90x200</w:t>
      </w:r>
      <w:r w:rsidR="00FA0928">
        <w:rPr>
          <w:sz w:val="24"/>
          <w:szCs w:val="24"/>
        </w:rPr>
        <w:t xml:space="preserve">, </w:t>
      </w:r>
      <w:r w:rsidR="00A655E8" w:rsidRPr="001408D7">
        <w:rPr>
          <w:sz w:val="24"/>
          <w:szCs w:val="24"/>
        </w:rPr>
        <w:t xml:space="preserve">podgrzewaną uszczelką, wyposażone w zamek, który umożliwi otwarcie komory od środka nawet jeśli drzwi zostaną przez przypadek zamknięte </w:t>
      </w:r>
    </w:p>
    <w:p w:rsidR="009A28A4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FA0928">
        <w:rPr>
          <w:sz w:val="24"/>
          <w:szCs w:val="24"/>
        </w:rPr>
        <w:t>w</w:t>
      </w:r>
      <w:r w:rsidR="00A655E8" w:rsidRPr="001408D7">
        <w:rPr>
          <w:sz w:val="24"/>
          <w:szCs w:val="24"/>
        </w:rPr>
        <w:t xml:space="preserve"> drzwiach kurtyna silikonowa, </w:t>
      </w:r>
    </w:p>
    <w:p w:rsidR="00A655E8" w:rsidRDefault="00A655E8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>Wymagania dotyczące urządzeń chłodniczych</w:t>
      </w:r>
      <w:r w:rsidR="00CE34B5">
        <w:rPr>
          <w:sz w:val="24"/>
          <w:szCs w:val="24"/>
        </w:rPr>
        <w:t>: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chłodnice od agregatów odporne na działania warunków atmosferycznych,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sprężarki zamontowane wewnątrz pomieszczenia lub na dachu komory chłodniczej,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agregaty chłodnicze</w:t>
      </w:r>
      <w:r w:rsidR="00E8374C">
        <w:rPr>
          <w:sz w:val="24"/>
          <w:szCs w:val="24"/>
        </w:rPr>
        <w:t xml:space="preserve"> energooszczędne,</w:t>
      </w:r>
      <w:r>
        <w:rPr>
          <w:sz w:val="24"/>
          <w:szCs w:val="24"/>
        </w:rPr>
        <w:t xml:space="preserve"> dobrane z zapasem mocy 30% większej od mocy potrzebnej do komór chłodniczych,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zastosowany czynnik będzie mógł utrzymać temperaturę w komorach - 2</w:t>
      </w:r>
      <w:r w:rsidRPr="001408D7">
        <w:rPr>
          <w:sz w:val="24"/>
          <w:szCs w:val="24"/>
        </w:rPr>
        <w:t>0st. C</w:t>
      </w:r>
      <w:r>
        <w:rPr>
          <w:sz w:val="24"/>
          <w:szCs w:val="24"/>
        </w:rPr>
        <w:t>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sterownik komorowy wyświetlający temperaturę w komorze oraz temp. na parowniku, z automatycznym odtajaniem,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zabezpieczenie sprężarki przed wysokim oraz niskim ciśnieniem układu chłodzenia,</w:t>
      </w:r>
    </w:p>
    <w:p w:rsidR="009A28A4" w:rsidRPr="001408D7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FA0928">
        <w:rPr>
          <w:sz w:val="24"/>
          <w:szCs w:val="24"/>
        </w:rPr>
        <w:t>t</w:t>
      </w:r>
      <w:r>
        <w:rPr>
          <w:sz w:val="24"/>
          <w:szCs w:val="24"/>
        </w:rPr>
        <w:t>erowanie wentylatora skraplacza za pomocą czujnika ciśnienia</w:t>
      </w:r>
      <w:r w:rsidR="00FA0928">
        <w:rPr>
          <w:sz w:val="24"/>
          <w:szCs w:val="24"/>
        </w:rPr>
        <w:t>,</w:t>
      </w:r>
    </w:p>
    <w:p w:rsidR="00A655E8" w:rsidRPr="001408D7" w:rsidRDefault="00FE68BE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156290">
        <w:rPr>
          <w:sz w:val="24"/>
          <w:szCs w:val="24"/>
        </w:rPr>
        <w:t>d</w:t>
      </w:r>
      <w:r w:rsidR="00A655E8" w:rsidRPr="001408D7">
        <w:rPr>
          <w:sz w:val="24"/>
          <w:szCs w:val="24"/>
        </w:rPr>
        <w:t xml:space="preserve">wa niezależnie pracujące agregaty chłodnicze, odporne na działanie czynników atmosferycznych. </w:t>
      </w:r>
    </w:p>
    <w:p w:rsidR="00FA0928" w:rsidRDefault="00FA0928" w:rsidP="00FA0928">
      <w:pPr>
        <w:spacing w:after="0" w:line="240" w:lineRule="auto"/>
        <w:jc w:val="both"/>
        <w:rPr>
          <w:sz w:val="24"/>
          <w:szCs w:val="24"/>
        </w:rPr>
      </w:pPr>
    </w:p>
    <w:sectPr w:rsidR="00FA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20F"/>
    <w:multiLevelType w:val="hybridMultilevel"/>
    <w:tmpl w:val="56044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13F47"/>
    <w:multiLevelType w:val="hybridMultilevel"/>
    <w:tmpl w:val="B0040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06E1"/>
    <w:multiLevelType w:val="hybridMultilevel"/>
    <w:tmpl w:val="1BD4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213A"/>
    <w:multiLevelType w:val="hybridMultilevel"/>
    <w:tmpl w:val="D40C4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C3FEF"/>
    <w:multiLevelType w:val="hybridMultilevel"/>
    <w:tmpl w:val="CCC4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E8"/>
    <w:rsid w:val="000E613F"/>
    <w:rsid w:val="001408D7"/>
    <w:rsid w:val="00156290"/>
    <w:rsid w:val="001910E3"/>
    <w:rsid w:val="0026370F"/>
    <w:rsid w:val="002E42BA"/>
    <w:rsid w:val="00406910"/>
    <w:rsid w:val="0046288A"/>
    <w:rsid w:val="00474CB8"/>
    <w:rsid w:val="00502D02"/>
    <w:rsid w:val="00515727"/>
    <w:rsid w:val="00576A08"/>
    <w:rsid w:val="00683110"/>
    <w:rsid w:val="007515F4"/>
    <w:rsid w:val="0076087F"/>
    <w:rsid w:val="00990B06"/>
    <w:rsid w:val="009A28A4"/>
    <w:rsid w:val="00A655E8"/>
    <w:rsid w:val="00A9701F"/>
    <w:rsid w:val="00AB7C33"/>
    <w:rsid w:val="00B56107"/>
    <w:rsid w:val="00B83B0F"/>
    <w:rsid w:val="00B9362B"/>
    <w:rsid w:val="00BF096C"/>
    <w:rsid w:val="00C04F2A"/>
    <w:rsid w:val="00CB2576"/>
    <w:rsid w:val="00CE34B5"/>
    <w:rsid w:val="00D01AA2"/>
    <w:rsid w:val="00D51D02"/>
    <w:rsid w:val="00DC0DA5"/>
    <w:rsid w:val="00E71B53"/>
    <w:rsid w:val="00E8374C"/>
    <w:rsid w:val="00EF3D3D"/>
    <w:rsid w:val="00FA0928"/>
    <w:rsid w:val="00FA2CF4"/>
    <w:rsid w:val="00FE68BE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61FF-5F4E-4786-974A-2DF730A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Cheda</dc:creator>
  <cp:keywords/>
  <dc:description/>
  <cp:lastModifiedBy>Beata Marszałkiewicz</cp:lastModifiedBy>
  <cp:revision>3</cp:revision>
  <cp:lastPrinted>2024-08-28T10:56:00Z</cp:lastPrinted>
  <dcterms:created xsi:type="dcterms:W3CDTF">2024-09-05T12:05:00Z</dcterms:created>
  <dcterms:modified xsi:type="dcterms:W3CDTF">2024-09-05T12:26:00Z</dcterms:modified>
</cp:coreProperties>
</file>