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56EA" w14:textId="77777777" w:rsidR="00CC79ED" w:rsidRPr="004A57B0" w:rsidRDefault="00CC79ED" w:rsidP="006F3328">
      <w:pPr>
        <w:spacing w:line="276" w:lineRule="auto"/>
        <w:rPr>
          <w:rFonts w:asciiTheme="minorHAnsi" w:hAnsiTheme="minorHAnsi" w:cstheme="minorHAnsi"/>
          <w:sz w:val="21"/>
          <w:szCs w:val="21"/>
          <w:lang w:eastAsia="x-none"/>
        </w:rPr>
      </w:pPr>
      <w:r w:rsidRPr="004A57B0">
        <w:rPr>
          <w:rFonts w:asciiTheme="minorHAnsi" w:hAnsiTheme="minorHAnsi" w:cstheme="minorHAnsi"/>
          <w:noProof/>
          <w:sz w:val="21"/>
          <w:szCs w:val="21"/>
        </w:rPr>
        <w:drawing>
          <wp:inline distT="0" distB="0" distL="0" distR="0" wp14:anchorId="378B6A8B" wp14:editId="7A8333B4">
            <wp:extent cx="1737360"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p w14:paraId="22CA4C24" w14:textId="77777777" w:rsidR="00CC79ED" w:rsidRPr="00E34EDE" w:rsidRDefault="00CC79ED" w:rsidP="006F3328">
      <w:pPr>
        <w:spacing w:line="276" w:lineRule="auto"/>
        <w:rPr>
          <w:rFonts w:asciiTheme="minorHAnsi" w:hAnsiTheme="minorHAnsi" w:cstheme="minorHAnsi"/>
          <w:sz w:val="21"/>
          <w:szCs w:val="21"/>
          <w:lang w:eastAsia="x-none"/>
        </w:rPr>
      </w:pPr>
    </w:p>
    <w:p w14:paraId="45D7C1BE" w14:textId="77777777" w:rsidR="00CC79ED" w:rsidRPr="00E34EDE" w:rsidRDefault="00CC79ED" w:rsidP="006F3328">
      <w:pPr>
        <w:pStyle w:val="Legenda"/>
        <w:shd w:val="clear" w:color="auto" w:fill="D9D9D9"/>
        <w:spacing w:line="276" w:lineRule="auto"/>
        <w:rPr>
          <w:rFonts w:asciiTheme="minorHAnsi" w:hAnsiTheme="minorHAnsi" w:cstheme="minorHAnsi"/>
          <w:b w:val="0"/>
          <w:iCs/>
          <w:sz w:val="21"/>
          <w:szCs w:val="21"/>
        </w:rPr>
      </w:pPr>
    </w:p>
    <w:p w14:paraId="01306680" w14:textId="3B71B897" w:rsidR="00CC79ED" w:rsidRPr="00E34EDE" w:rsidRDefault="00A43CBB" w:rsidP="006F3328">
      <w:pPr>
        <w:pStyle w:val="Legenda"/>
        <w:shd w:val="clear" w:color="auto" w:fill="D9D9D9"/>
        <w:spacing w:line="276" w:lineRule="auto"/>
        <w:jc w:val="center"/>
        <w:rPr>
          <w:rFonts w:asciiTheme="minorHAnsi" w:hAnsiTheme="minorHAnsi" w:cstheme="minorHAnsi"/>
          <w:iCs/>
          <w:sz w:val="21"/>
          <w:szCs w:val="21"/>
        </w:rPr>
      </w:pPr>
      <w:r w:rsidRPr="00E34EDE">
        <w:rPr>
          <w:rFonts w:asciiTheme="minorHAnsi" w:hAnsiTheme="minorHAnsi" w:cstheme="minorHAnsi"/>
          <w:iCs/>
          <w:sz w:val="21"/>
          <w:szCs w:val="21"/>
        </w:rPr>
        <w:t xml:space="preserve">U M O W A Nr - </w:t>
      </w:r>
      <w:r w:rsidR="00A84B13" w:rsidRPr="00E34EDE">
        <w:rPr>
          <w:rFonts w:asciiTheme="minorHAnsi" w:hAnsiTheme="minorHAnsi" w:cstheme="minorHAnsi"/>
          <w:iCs/>
          <w:sz w:val="21"/>
          <w:szCs w:val="21"/>
        </w:rPr>
        <w:t>___</w:t>
      </w:r>
      <w:r w:rsidRPr="00E34EDE">
        <w:rPr>
          <w:rFonts w:asciiTheme="minorHAnsi" w:hAnsiTheme="minorHAnsi" w:cstheme="minorHAnsi"/>
          <w:iCs/>
          <w:sz w:val="21"/>
          <w:szCs w:val="21"/>
        </w:rPr>
        <w:t>/</w:t>
      </w:r>
      <w:r w:rsidR="00BB1BED" w:rsidRPr="00E34EDE">
        <w:rPr>
          <w:rFonts w:asciiTheme="minorHAnsi" w:hAnsiTheme="minorHAnsi" w:cstheme="minorHAnsi"/>
          <w:iCs/>
          <w:sz w:val="21"/>
          <w:szCs w:val="21"/>
        </w:rPr>
        <w:t>TO</w:t>
      </w:r>
      <w:r w:rsidRPr="00E34EDE">
        <w:rPr>
          <w:rFonts w:asciiTheme="minorHAnsi" w:hAnsiTheme="minorHAnsi" w:cstheme="minorHAnsi"/>
          <w:iCs/>
          <w:sz w:val="21"/>
          <w:szCs w:val="21"/>
        </w:rPr>
        <w:t>/20</w:t>
      </w:r>
      <w:r w:rsidR="001C20D7" w:rsidRPr="00E34EDE">
        <w:rPr>
          <w:rFonts w:asciiTheme="minorHAnsi" w:hAnsiTheme="minorHAnsi" w:cstheme="minorHAnsi"/>
          <w:iCs/>
          <w:sz w:val="21"/>
          <w:szCs w:val="21"/>
        </w:rPr>
        <w:t>2</w:t>
      </w:r>
      <w:r w:rsidR="008F55DC" w:rsidRPr="00E34EDE">
        <w:rPr>
          <w:rFonts w:asciiTheme="minorHAnsi" w:hAnsiTheme="minorHAnsi" w:cstheme="minorHAnsi"/>
          <w:iCs/>
          <w:sz w:val="21"/>
          <w:szCs w:val="21"/>
        </w:rPr>
        <w:t>4</w:t>
      </w:r>
    </w:p>
    <w:p w14:paraId="38D8F320" w14:textId="77777777" w:rsidR="00CC79ED" w:rsidRPr="00E34EDE" w:rsidRDefault="00CC79ED" w:rsidP="006F3328">
      <w:pPr>
        <w:pStyle w:val="Legenda"/>
        <w:shd w:val="clear" w:color="auto" w:fill="D9D9D9"/>
        <w:spacing w:line="276" w:lineRule="auto"/>
        <w:rPr>
          <w:rFonts w:asciiTheme="minorHAnsi" w:hAnsiTheme="minorHAnsi" w:cstheme="minorHAnsi"/>
          <w:iCs/>
          <w:sz w:val="21"/>
          <w:szCs w:val="21"/>
        </w:rPr>
      </w:pPr>
    </w:p>
    <w:p w14:paraId="75F3D60F" w14:textId="77777777" w:rsidR="00CC79ED" w:rsidRPr="00E34EDE" w:rsidRDefault="00CC79ED" w:rsidP="006F3328">
      <w:pPr>
        <w:spacing w:line="276" w:lineRule="auto"/>
        <w:jc w:val="both"/>
        <w:rPr>
          <w:rFonts w:asciiTheme="minorHAnsi" w:hAnsiTheme="minorHAnsi" w:cstheme="minorHAnsi"/>
          <w:sz w:val="21"/>
          <w:szCs w:val="21"/>
        </w:rPr>
      </w:pPr>
    </w:p>
    <w:p w14:paraId="2667F509" w14:textId="7E717E6B" w:rsidR="00CC79ED" w:rsidRPr="00E34EDE" w:rsidRDefault="00CC79ED" w:rsidP="00EC3820">
      <w:pPr>
        <w:jc w:val="both"/>
        <w:rPr>
          <w:rFonts w:asciiTheme="minorHAnsi" w:hAnsiTheme="minorHAnsi" w:cstheme="minorHAnsi"/>
          <w:sz w:val="21"/>
          <w:szCs w:val="21"/>
        </w:rPr>
      </w:pPr>
      <w:r w:rsidRPr="00E34EDE">
        <w:rPr>
          <w:rFonts w:asciiTheme="minorHAnsi" w:hAnsiTheme="minorHAnsi" w:cstheme="minorHAnsi"/>
          <w:sz w:val="21"/>
          <w:szCs w:val="21"/>
        </w:rPr>
        <w:t xml:space="preserve">zawarta w Sosnowcu, dn. </w:t>
      </w:r>
      <w:r w:rsidR="00A84B13" w:rsidRPr="00E34EDE">
        <w:rPr>
          <w:rFonts w:asciiTheme="minorHAnsi" w:hAnsiTheme="minorHAnsi" w:cstheme="minorHAnsi"/>
          <w:sz w:val="21"/>
          <w:szCs w:val="21"/>
        </w:rPr>
        <w:t>___</w:t>
      </w:r>
      <w:r w:rsidRPr="00E34EDE">
        <w:rPr>
          <w:rFonts w:asciiTheme="minorHAnsi" w:hAnsiTheme="minorHAnsi" w:cstheme="minorHAnsi"/>
          <w:sz w:val="21"/>
          <w:szCs w:val="21"/>
        </w:rPr>
        <w:t xml:space="preserve"> 20</w:t>
      </w:r>
      <w:r w:rsidR="00C91D5D" w:rsidRPr="00E34EDE">
        <w:rPr>
          <w:rFonts w:asciiTheme="minorHAnsi" w:hAnsiTheme="minorHAnsi" w:cstheme="minorHAnsi"/>
          <w:sz w:val="21"/>
          <w:szCs w:val="21"/>
        </w:rPr>
        <w:t>2</w:t>
      </w:r>
      <w:r w:rsidR="008F55DC" w:rsidRPr="00E34EDE">
        <w:rPr>
          <w:rFonts w:asciiTheme="minorHAnsi" w:hAnsiTheme="minorHAnsi" w:cstheme="minorHAnsi"/>
          <w:sz w:val="21"/>
          <w:szCs w:val="21"/>
        </w:rPr>
        <w:t>4</w:t>
      </w:r>
      <w:r w:rsidR="00C91D5D" w:rsidRPr="00E34EDE">
        <w:rPr>
          <w:rFonts w:asciiTheme="minorHAnsi" w:hAnsiTheme="minorHAnsi" w:cstheme="minorHAnsi"/>
          <w:sz w:val="21"/>
          <w:szCs w:val="21"/>
        </w:rPr>
        <w:t xml:space="preserve"> </w:t>
      </w:r>
      <w:r w:rsidRPr="00E34EDE">
        <w:rPr>
          <w:rFonts w:asciiTheme="minorHAnsi" w:hAnsiTheme="minorHAnsi" w:cstheme="minorHAnsi"/>
          <w:sz w:val="21"/>
          <w:szCs w:val="21"/>
        </w:rPr>
        <w:t>roku,</w:t>
      </w:r>
    </w:p>
    <w:p w14:paraId="7D303035" w14:textId="77777777" w:rsidR="00CC79ED" w:rsidRPr="00E34EDE" w:rsidRDefault="00CC79ED" w:rsidP="00EC3820">
      <w:pPr>
        <w:jc w:val="both"/>
        <w:rPr>
          <w:rFonts w:asciiTheme="minorHAnsi" w:hAnsiTheme="minorHAnsi" w:cstheme="minorHAnsi"/>
          <w:sz w:val="21"/>
          <w:szCs w:val="21"/>
        </w:rPr>
      </w:pPr>
    </w:p>
    <w:p w14:paraId="264F091C" w14:textId="14C35864" w:rsidR="00A211D8" w:rsidRDefault="00A211D8" w:rsidP="00EC3820">
      <w:pPr>
        <w:jc w:val="both"/>
        <w:rPr>
          <w:rFonts w:asciiTheme="minorHAnsi" w:hAnsiTheme="minorHAnsi" w:cstheme="minorHAnsi"/>
          <w:sz w:val="21"/>
          <w:szCs w:val="21"/>
        </w:rPr>
      </w:pPr>
      <w:r w:rsidRPr="00E34EDE">
        <w:rPr>
          <w:rFonts w:asciiTheme="minorHAnsi" w:hAnsiTheme="minorHAnsi" w:cstheme="minorHAnsi"/>
          <w:sz w:val="21"/>
          <w:szCs w:val="21"/>
        </w:rPr>
        <w:t xml:space="preserve">pomiędzy: </w:t>
      </w:r>
      <w:r w:rsidRPr="00E34EDE">
        <w:rPr>
          <w:rFonts w:asciiTheme="minorHAnsi" w:hAnsiTheme="minorHAnsi" w:cstheme="minorHAnsi"/>
          <w:b/>
          <w:sz w:val="21"/>
          <w:szCs w:val="21"/>
        </w:rPr>
        <w:t>Sosnowieckimi Wodociągami</w:t>
      </w:r>
      <w:r w:rsidRPr="00E34EDE">
        <w:rPr>
          <w:rFonts w:asciiTheme="minorHAnsi" w:hAnsiTheme="minorHAnsi" w:cstheme="minorHAnsi"/>
          <w:sz w:val="21"/>
          <w:szCs w:val="21"/>
        </w:rPr>
        <w:t xml:space="preserve"> </w:t>
      </w:r>
      <w:r w:rsidRPr="00E34EDE">
        <w:rPr>
          <w:rFonts w:asciiTheme="minorHAnsi" w:hAnsiTheme="minorHAnsi" w:cstheme="minorHAnsi"/>
          <w:b/>
          <w:bCs/>
          <w:sz w:val="21"/>
          <w:szCs w:val="21"/>
        </w:rPr>
        <w:t xml:space="preserve">Spółką Akcyjną, </w:t>
      </w:r>
      <w:r w:rsidRPr="00E34EDE">
        <w:rPr>
          <w:rFonts w:asciiTheme="minorHAnsi" w:hAnsiTheme="minorHAnsi" w:cstheme="minorHAnsi"/>
          <w:b/>
          <w:sz w:val="21"/>
          <w:szCs w:val="21"/>
        </w:rPr>
        <w:t>41-200 Sosnowiec, ul. Ostrogórska 43</w:t>
      </w:r>
      <w:r w:rsidRPr="00E34EDE">
        <w:rPr>
          <w:rFonts w:asciiTheme="minorHAnsi" w:hAnsiTheme="minorHAnsi" w:cstheme="minorHAnsi"/>
          <w:sz w:val="21"/>
          <w:szCs w:val="21"/>
        </w:rPr>
        <w:t>,</w:t>
      </w:r>
      <w:r w:rsidR="00EC7CEB" w:rsidRPr="00E34EDE">
        <w:rPr>
          <w:rFonts w:asciiTheme="minorHAnsi" w:hAnsiTheme="minorHAnsi" w:cstheme="minorHAnsi"/>
          <w:sz w:val="21"/>
          <w:szCs w:val="21"/>
        </w:rPr>
        <w:t xml:space="preserve"> </w:t>
      </w:r>
      <w:r w:rsidRPr="00E34EDE">
        <w:rPr>
          <w:rFonts w:asciiTheme="minorHAnsi" w:hAnsiTheme="minorHAnsi" w:cstheme="minorHAnsi"/>
          <w:sz w:val="21"/>
          <w:szCs w:val="21"/>
        </w:rPr>
        <w:t xml:space="preserve">zarejestrowaną </w:t>
      </w:r>
      <w:r w:rsidRPr="00E34EDE">
        <w:rPr>
          <w:rFonts w:asciiTheme="minorHAnsi" w:hAnsiTheme="minorHAnsi" w:cstheme="minorHAnsi"/>
          <w:sz w:val="21"/>
          <w:szCs w:val="21"/>
        </w:rPr>
        <w:br/>
        <w:t xml:space="preserve">w Rejestrze Przedsiębiorców w Sądzie Rejonowym Katowice-Wschód w Katowicach Wydział VIII Gospodarczy Krajowego Rejestru Sądowego pod numerem: KRS 0000216608, czynnym podatnikiem podatku od towarów i usług </w:t>
      </w:r>
      <w:r w:rsidRPr="00E34EDE">
        <w:rPr>
          <w:rFonts w:asciiTheme="minorHAnsi" w:hAnsiTheme="minorHAnsi" w:cstheme="minorHAnsi"/>
          <w:bCs/>
          <w:sz w:val="21"/>
          <w:szCs w:val="21"/>
        </w:rPr>
        <w:t xml:space="preserve">NIP: 6440011382; REGON: 270544618; kapitał zakładowy: 230 522 130,00 zł; kapitał wpłacony: 230 522 130,00 zł, </w:t>
      </w:r>
      <w:r w:rsidRPr="00E34EDE">
        <w:rPr>
          <w:rFonts w:asciiTheme="minorHAnsi" w:hAnsiTheme="minorHAnsi" w:cstheme="minorHAnsi"/>
          <w:sz w:val="21"/>
          <w:szCs w:val="21"/>
        </w:rPr>
        <w:t>reprezentowaną przez:</w:t>
      </w:r>
    </w:p>
    <w:p w14:paraId="6743CCC6" w14:textId="77777777" w:rsidR="00E34EDE" w:rsidRPr="00E34EDE" w:rsidRDefault="00E34EDE" w:rsidP="00EC3820">
      <w:pPr>
        <w:jc w:val="both"/>
        <w:rPr>
          <w:rFonts w:asciiTheme="minorHAnsi" w:hAnsiTheme="minorHAnsi" w:cstheme="minorHAnsi"/>
          <w:sz w:val="21"/>
          <w:szCs w:val="21"/>
        </w:rPr>
      </w:pPr>
    </w:p>
    <w:p w14:paraId="3DBCA0B2" w14:textId="3E561B42" w:rsidR="00CC79ED" w:rsidRPr="00E34EDE" w:rsidRDefault="002E40ED" w:rsidP="00EC3820">
      <w:pPr>
        <w:pStyle w:val="Akapitzlist"/>
        <w:numPr>
          <w:ilvl w:val="0"/>
          <w:numId w:val="4"/>
        </w:numPr>
        <w:tabs>
          <w:tab w:val="left" w:pos="426"/>
        </w:tabs>
        <w:ind w:left="426" w:hanging="426"/>
        <w:jc w:val="both"/>
        <w:rPr>
          <w:rFonts w:asciiTheme="minorHAnsi" w:hAnsiTheme="minorHAnsi" w:cstheme="minorHAnsi"/>
          <w:sz w:val="21"/>
          <w:szCs w:val="21"/>
          <w:lang w:val="pl-PL"/>
        </w:rPr>
      </w:pPr>
      <w:r w:rsidRPr="00E34EDE">
        <w:rPr>
          <w:rFonts w:asciiTheme="minorHAnsi" w:hAnsiTheme="minorHAnsi" w:cstheme="minorHAnsi"/>
          <w:sz w:val="21"/>
          <w:szCs w:val="21"/>
          <w:lang w:val="pl-PL"/>
        </w:rPr>
        <w:t>___</w:t>
      </w:r>
      <w:r w:rsidR="00CC79ED" w:rsidRPr="00E34EDE">
        <w:rPr>
          <w:rFonts w:asciiTheme="minorHAnsi" w:hAnsiTheme="minorHAnsi" w:cstheme="minorHAnsi"/>
          <w:sz w:val="21"/>
          <w:szCs w:val="21"/>
          <w:lang w:val="pl-PL"/>
        </w:rPr>
        <w:t xml:space="preserve"> - </w:t>
      </w:r>
      <w:r w:rsidRPr="00E34EDE">
        <w:rPr>
          <w:rFonts w:asciiTheme="minorHAnsi" w:hAnsiTheme="minorHAnsi" w:cstheme="minorHAnsi"/>
          <w:sz w:val="21"/>
          <w:szCs w:val="21"/>
          <w:lang w:val="pl-PL"/>
        </w:rPr>
        <w:t>___</w:t>
      </w:r>
    </w:p>
    <w:p w14:paraId="086D9559" w14:textId="0E31BA03" w:rsidR="00CC79ED" w:rsidRPr="00E34EDE" w:rsidRDefault="002E40ED" w:rsidP="00EC3820">
      <w:pPr>
        <w:pStyle w:val="Akapitzlist"/>
        <w:numPr>
          <w:ilvl w:val="0"/>
          <w:numId w:val="4"/>
        </w:numPr>
        <w:tabs>
          <w:tab w:val="left" w:pos="426"/>
        </w:tabs>
        <w:ind w:left="426" w:hanging="426"/>
        <w:jc w:val="both"/>
        <w:rPr>
          <w:rFonts w:asciiTheme="minorHAnsi" w:hAnsiTheme="minorHAnsi" w:cstheme="minorHAnsi"/>
          <w:sz w:val="21"/>
          <w:szCs w:val="21"/>
          <w:lang w:val="pl-PL"/>
        </w:rPr>
      </w:pPr>
      <w:r w:rsidRPr="00E34EDE">
        <w:rPr>
          <w:rFonts w:asciiTheme="minorHAnsi" w:hAnsiTheme="minorHAnsi" w:cstheme="minorHAnsi"/>
          <w:sz w:val="21"/>
          <w:szCs w:val="21"/>
          <w:lang w:val="pl-PL"/>
        </w:rPr>
        <w:t xml:space="preserve">___ </w:t>
      </w:r>
      <w:r w:rsidR="00CC79ED"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lang w:val="pl-PL"/>
        </w:rPr>
        <w:t>___</w:t>
      </w:r>
    </w:p>
    <w:p w14:paraId="178A3333" w14:textId="77777777" w:rsidR="00E34EDE" w:rsidRDefault="00E34EDE" w:rsidP="00EC3820">
      <w:pPr>
        <w:jc w:val="both"/>
        <w:rPr>
          <w:rFonts w:asciiTheme="minorHAnsi" w:hAnsiTheme="minorHAnsi" w:cstheme="minorHAnsi"/>
          <w:sz w:val="21"/>
          <w:szCs w:val="21"/>
        </w:rPr>
      </w:pPr>
    </w:p>
    <w:p w14:paraId="6F073226" w14:textId="4685D6B2" w:rsidR="00CC79ED" w:rsidRPr="00E34EDE" w:rsidRDefault="00CC79ED" w:rsidP="00EC3820">
      <w:pPr>
        <w:jc w:val="both"/>
        <w:rPr>
          <w:rFonts w:asciiTheme="minorHAnsi" w:hAnsiTheme="minorHAnsi" w:cstheme="minorHAnsi"/>
          <w:sz w:val="21"/>
          <w:szCs w:val="21"/>
        </w:rPr>
      </w:pPr>
      <w:r w:rsidRPr="00E34EDE">
        <w:rPr>
          <w:rFonts w:asciiTheme="minorHAnsi" w:hAnsiTheme="minorHAnsi" w:cstheme="minorHAnsi"/>
          <w:sz w:val="21"/>
          <w:szCs w:val="21"/>
        </w:rPr>
        <w:t>dalej „ZAMAWIAJĄCYM”,  lub „STRONĄ”</w:t>
      </w:r>
      <w:r w:rsidR="002021CA" w:rsidRPr="00E34EDE">
        <w:rPr>
          <w:rFonts w:asciiTheme="minorHAnsi" w:hAnsiTheme="minorHAnsi" w:cstheme="minorHAnsi"/>
          <w:sz w:val="21"/>
          <w:szCs w:val="21"/>
        </w:rPr>
        <w:t>,</w:t>
      </w:r>
    </w:p>
    <w:p w14:paraId="021BCC34" w14:textId="77777777" w:rsidR="00CC79ED" w:rsidRPr="00E34EDE" w:rsidRDefault="00CC79ED" w:rsidP="00EC3820">
      <w:pPr>
        <w:jc w:val="both"/>
        <w:rPr>
          <w:rFonts w:asciiTheme="minorHAnsi" w:hAnsiTheme="minorHAnsi" w:cstheme="minorHAnsi"/>
          <w:sz w:val="21"/>
          <w:szCs w:val="21"/>
        </w:rPr>
      </w:pPr>
    </w:p>
    <w:p w14:paraId="7F7585AF" w14:textId="2DDE5B82" w:rsidR="00CC79ED" w:rsidRPr="00E34EDE" w:rsidRDefault="00CC79ED" w:rsidP="00EC3820">
      <w:pPr>
        <w:jc w:val="both"/>
        <w:rPr>
          <w:rFonts w:asciiTheme="minorHAnsi" w:hAnsiTheme="minorHAnsi" w:cstheme="minorHAnsi"/>
          <w:sz w:val="21"/>
          <w:szCs w:val="21"/>
        </w:rPr>
      </w:pPr>
      <w:r w:rsidRPr="00E34EDE">
        <w:rPr>
          <w:rFonts w:asciiTheme="minorHAnsi" w:hAnsiTheme="minorHAnsi" w:cstheme="minorHAnsi"/>
          <w:sz w:val="21"/>
          <w:szCs w:val="21"/>
        </w:rPr>
        <w:t>a:</w:t>
      </w:r>
      <w:r w:rsidR="002E40ED" w:rsidRPr="00E34EDE">
        <w:rPr>
          <w:rFonts w:asciiTheme="minorHAnsi" w:hAnsiTheme="minorHAnsi" w:cstheme="minorHAnsi"/>
          <w:sz w:val="21"/>
          <w:szCs w:val="21"/>
        </w:rPr>
        <w:t xml:space="preserve"> (…)</w:t>
      </w:r>
      <w:r w:rsidR="00DD5FC6" w:rsidRPr="00E34EDE">
        <w:rPr>
          <w:rFonts w:asciiTheme="minorHAnsi" w:hAnsiTheme="minorHAnsi" w:cstheme="minorHAnsi"/>
          <w:b/>
          <w:bCs/>
          <w:sz w:val="21"/>
          <w:szCs w:val="21"/>
          <w:vertAlign w:val="superscript"/>
        </w:rPr>
        <w:t>1)</w:t>
      </w:r>
    </w:p>
    <w:p w14:paraId="05AD066B" w14:textId="77777777" w:rsidR="00E34EDE" w:rsidRDefault="00E34EDE" w:rsidP="00EC3820">
      <w:pPr>
        <w:jc w:val="both"/>
        <w:rPr>
          <w:rFonts w:asciiTheme="minorHAnsi" w:hAnsiTheme="minorHAnsi" w:cstheme="minorHAnsi"/>
          <w:sz w:val="21"/>
          <w:szCs w:val="21"/>
        </w:rPr>
      </w:pPr>
    </w:p>
    <w:p w14:paraId="5A967D84" w14:textId="2BDAD869" w:rsidR="00CC79ED" w:rsidRPr="00E34EDE" w:rsidRDefault="00CC79ED" w:rsidP="00EC3820">
      <w:pPr>
        <w:jc w:val="both"/>
        <w:rPr>
          <w:rFonts w:asciiTheme="minorHAnsi" w:hAnsiTheme="minorHAnsi" w:cstheme="minorHAnsi"/>
          <w:sz w:val="21"/>
          <w:szCs w:val="21"/>
        </w:rPr>
      </w:pPr>
      <w:r w:rsidRPr="00E34EDE">
        <w:rPr>
          <w:rFonts w:asciiTheme="minorHAnsi" w:hAnsiTheme="minorHAnsi" w:cstheme="minorHAnsi"/>
          <w:sz w:val="21"/>
          <w:szCs w:val="21"/>
        </w:rPr>
        <w:t>dalej „WYKONAWCĄ” lub „ST</w:t>
      </w:r>
      <w:r w:rsidR="00A677D3" w:rsidRPr="00E34EDE">
        <w:rPr>
          <w:rFonts w:asciiTheme="minorHAnsi" w:hAnsiTheme="minorHAnsi" w:cstheme="minorHAnsi"/>
          <w:sz w:val="21"/>
          <w:szCs w:val="21"/>
        </w:rPr>
        <w:t>R</w:t>
      </w:r>
      <w:r w:rsidRPr="00E34EDE">
        <w:rPr>
          <w:rFonts w:asciiTheme="minorHAnsi" w:hAnsiTheme="minorHAnsi" w:cstheme="minorHAnsi"/>
          <w:sz w:val="21"/>
          <w:szCs w:val="21"/>
        </w:rPr>
        <w:t>ONĄ”</w:t>
      </w:r>
      <w:r w:rsidR="002021CA" w:rsidRPr="00E34EDE">
        <w:rPr>
          <w:rFonts w:asciiTheme="minorHAnsi" w:hAnsiTheme="minorHAnsi" w:cstheme="minorHAnsi"/>
          <w:sz w:val="21"/>
          <w:szCs w:val="21"/>
        </w:rPr>
        <w:t>,</w:t>
      </w:r>
    </w:p>
    <w:p w14:paraId="5A5A13EF" w14:textId="77777777" w:rsidR="00CC79ED" w:rsidRPr="00E34EDE" w:rsidRDefault="00CC79ED" w:rsidP="00EC3820">
      <w:pPr>
        <w:jc w:val="both"/>
        <w:rPr>
          <w:rFonts w:asciiTheme="minorHAnsi" w:hAnsiTheme="minorHAnsi" w:cstheme="minorHAnsi"/>
          <w:sz w:val="21"/>
          <w:szCs w:val="21"/>
        </w:rPr>
      </w:pPr>
    </w:p>
    <w:p w14:paraId="6B1BE8AA" w14:textId="54DD7B89" w:rsidR="000B7598" w:rsidRPr="00E34EDE" w:rsidRDefault="00613814" w:rsidP="00EC3820">
      <w:pPr>
        <w:pStyle w:val="Bezodstpw"/>
        <w:jc w:val="both"/>
        <w:rPr>
          <w:rFonts w:asciiTheme="minorHAnsi" w:hAnsiTheme="minorHAnsi" w:cstheme="minorHAnsi"/>
          <w:sz w:val="21"/>
          <w:szCs w:val="21"/>
        </w:rPr>
      </w:pPr>
      <w:r w:rsidRPr="00E34EDE">
        <w:rPr>
          <w:rFonts w:asciiTheme="minorHAnsi" w:hAnsiTheme="minorHAnsi" w:cstheme="minorHAnsi"/>
          <w:sz w:val="21"/>
          <w:szCs w:val="21"/>
        </w:rPr>
        <w:t xml:space="preserve">w rezultacie </w:t>
      </w:r>
      <w:r w:rsidR="00CC79ED" w:rsidRPr="00E34EDE">
        <w:rPr>
          <w:rFonts w:asciiTheme="minorHAnsi" w:hAnsiTheme="minorHAnsi" w:cstheme="minorHAnsi"/>
          <w:sz w:val="21"/>
          <w:szCs w:val="21"/>
        </w:rPr>
        <w:t>dokonania przez ZAMAWI</w:t>
      </w:r>
      <w:r w:rsidRPr="00E34EDE">
        <w:rPr>
          <w:rFonts w:asciiTheme="minorHAnsi" w:hAnsiTheme="minorHAnsi" w:cstheme="minorHAnsi"/>
          <w:sz w:val="21"/>
          <w:szCs w:val="21"/>
        </w:rPr>
        <w:t>AJĄCEGO wyboru oferty WYKONAWCY</w:t>
      </w:r>
      <w:r w:rsidR="00CC79ED" w:rsidRPr="00E34EDE">
        <w:rPr>
          <w:rFonts w:asciiTheme="minorHAnsi" w:hAnsiTheme="minorHAnsi" w:cstheme="minorHAnsi"/>
          <w:sz w:val="21"/>
          <w:szCs w:val="21"/>
        </w:rPr>
        <w:t>, w postępowaniu o udzielenie zamó</w:t>
      </w:r>
      <w:r w:rsidR="008B6145" w:rsidRPr="00E34EDE">
        <w:rPr>
          <w:rFonts w:asciiTheme="minorHAnsi" w:hAnsiTheme="minorHAnsi" w:cstheme="minorHAnsi"/>
          <w:sz w:val="21"/>
          <w:szCs w:val="21"/>
        </w:rPr>
        <w:t xml:space="preserve">wienia </w:t>
      </w:r>
      <w:r w:rsidRPr="00E34EDE">
        <w:rPr>
          <w:rFonts w:asciiTheme="minorHAnsi" w:hAnsiTheme="minorHAnsi" w:cstheme="minorHAnsi"/>
          <w:sz w:val="21"/>
          <w:szCs w:val="21"/>
        </w:rPr>
        <w:t>prowadzon</w:t>
      </w:r>
      <w:r w:rsidR="00EF2E19" w:rsidRPr="00E34EDE">
        <w:rPr>
          <w:rFonts w:asciiTheme="minorHAnsi" w:hAnsiTheme="minorHAnsi" w:cstheme="minorHAnsi"/>
          <w:sz w:val="21"/>
          <w:szCs w:val="21"/>
        </w:rPr>
        <w:t>ego</w:t>
      </w:r>
      <w:r w:rsidR="0019726E" w:rsidRPr="00E34EDE">
        <w:rPr>
          <w:rFonts w:asciiTheme="minorHAnsi" w:hAnsiTheme="minorHAnsi" w:cstheme="minorHAnsi"/>
          <w:sz w:val="21"/>
          <w:szCs w:val="21"/>
        </w:rPr>
        <w:t xml:space="preserve"> w trybie sektorowego przetargu nieograniczonego</w:t>
      </w:r>
      <w:r w:rsidR="00CC79ED" w:rsidRPr="00E34EDE">
        <w:rPr>
          <w:rFonts w:asciiTheme="minorHAnsi" w:hAnsiTheme="minorHAnsi" w:cstheme="minorHAnsi"/>
          <w:sz w:val="21"/>
          <w:szCs w:val="21"/>
        </w:rPr>
        <w:t xml:space="preserve">, na podstawie </w:t>
      </w:r>
      <w:r w:rsidR="0019726E" w:rsidRPr="00E34EDE">
        <w:rPr>
          <w:rFonts w:asciiTheme="minorHAnsi" w:hAnsiTheme="minorHAnsi" w:cstheme="minorHAnsi"/>
          <w:caps/>
          <w:sz w:val="21"/>
          <w:szCs w:val="21"/>
        </w:rPr>
        <w:t>Regulaminu udzielania zamówień sektorowych</w:t>
      </w:r>
      <w:r w:rsidR="0019726E" w:rsidRPr="00E34EDE">
        <w:rPr>
          <w:rFonts w:asciiTheme="minorHAnsi" w:hAnsiTheme="minorHAnsi" w:cstheme="minorHAnsi"/>
          <w:sz w:val="21"/>
          <w:szCs w:val="21"/>
        </w:rPr>
        <w:t xml:space="preserve">, </w:t>
      </w:r>
      <w:r w:rsidR="00CC79ED" w:rsidRPr="00E34EDE">
        <w:rPr>
          <w:rFonts w:asciiTheme="minorHAnsi" w:hAnsiTheme="minorHAnsi" w:cstheme="minorHAnsi"/>
          <w:sz w:val="21"/>
          <w:szCs w:val="21"/>
        </w:rPr>
        <w:t>zgodnie z protokołem Zarządu z dnia</w:t>
      </w:r>
      <w:r w:rsidR="0032295A" w:rsidRPr="00E34EDE">
        <w:rPr>
          <w:rFonts w:asciiTheme="minorHAnsi" w:hAnsiTheme="minorHAnsi" w:cstheme="minorHAnsi"/>
          <w:sz w:val="21"/>
          <w:szCs w:val="21"/>
        </w:rPr>
        <w:t xml:space="preserve"> ___ </w:t>
      </w:r>
      <w:r w:rsidR="00CC79ED" w:rsidRPr="00E34EDE">
        <w:rPr>
          <w:rFonts w:asciiTheme="minorHAnsi" w:hAnsiTheme="minorHAnsi" w:cstheme="minorHAnsi"/>
          <w:sz w:val="21"/>
          <w:szCs w:val="21"/>
        </w:rPr>
        <w:t>20</w:t>
      </w:r>
      <w:r w:rsidR="0019726E" w:rsidRPr="00E34EDE">
        <w:rPr>
          <w:rFonts w:asciiTheme="minorHAnsi" w:hAnsiTheme="minorHAnsi" w:cstheme="minorHAnsi"/>
          <w:sz w:val="21"/>
          <w:szCs w:val="21"/>
        </w:rPr>
        <w:t>2</w:t>
      </w:r>
      <w:r w:rsidR="002F2184" w:rsidRPr="00E34EDE">
        <w:rPr>
          <w:rFonts w:asciiTheme="minorHAnsi" w:hAnsiTheme="minorHAnsi" w:cstheme="minorHAnsi"/>
          <w:sz w:val="21"/>
          <w:szCs w:val="21"/>
        </w:rPr>
        <w:t>4</w:t>
      </w:r>
      <w:r w:rsidR="00CB7386" w:rsidRPr="00E34EDE">
        <w:rPr>
          <w:rFonts w:asciiTheme="minorHAnsi" w:hAnsiTheme="minorHAnsi" w:cstheme="minorHAnsi"/>
          <w:sz w:val="21"/>
          <w:szCs w:val="21"/>
        </w:rPr>
        <w:t xml:space="preserve"> </w:t>
      </w:r>
      <w:r w:rsidR="00CC79ED" w:rsidRPr="00E34EDE">
        <w:rPr>
          <w:rFonts w:asciiTheme="minorHAnsi" w:hAnsiTheme="minorHAnsi" w:cstheme="minorHAnsi"/>
          <w:sz w:val="21"/>
          <w:szCs w:val="21"/>
        </w:rPr>
        <w:t xml:space="preserve">roku, zawarta została umowa o treści: </w:t>
      </w:r>
    </w:p>
    <w:p w14:paraId="04044327" w14:textId="77777777" w:rsidR="00ED4F47" w:rsidRPr="00E34EDE" w:rsidRDefault="00ED4F47" w:rsidP="00EC3820">
      <w:pPr>
        <w:pStyle w:val="Bezodstpw"/>
        <w:jc w:val="both"/>
        <w:rPr>
          <w:rFonts w:asciiTheme="minorHAnsi" w:hAnsiTheme="minorHAnsi" w:cstheme="minorHAnsi"/>
          <w:b/>
          <w:spacing w:val="42"/>
          <w:sz w:val="21"/>
          <w:szCs w:val="21"/>
        </w:rPr>
      </w:pPr>
    </w:p>
    <w:p w14:paraId="4153F23D" w14:textId="77777777" w:rsidR="00EC3820" w:rsidRPr="00E34EDE" w:rsidRDefault="00EC3820" w:rsidP="00EC3820">
      <w:pPr>
        <w:jc w:val="center"/>
        <w:rPr>
          <w:rFonts w:asciiTheme="minorHAnsi" w:hAnsiTheme="minorHAnsi" w:cstheme="minorHAnsi"/>
          <w:sz w:val="21"/>
          <w:szCs w:val="21"/>
        </w:rPr>
      </w:pPr>
      <w:r w:rsidRPr="00E34EDE">
        <w:rPr>
          <w:rFonts w:asciiTheme="minorHAnsi" w:hAnsiTheme="minorHAnsi" w:cstheme="minorHAnsi"/>
          <w:b/>
          <w:sz w:val="21"/>
          <w:szCs w:val="21"/>
        </w:rPr>
        <w:t>§ 1</w:t>
      </w:r>
    </w:p>
    <w:p w14:paraId="4C80E5C0" w14:textId="643BE53A" w:rsidR="00EC3820" w:rsidRPr="00E34EDE" w:rsidRDefault="00EC3820" w:rsidP="00EC3820">
      <w:pPr>
        <w:pStyle w:val="Akapitzlist"/>
        <w:numPr>
          <w:ilvl w:val="0"/>
          <w:numId w:val="9"/>
        </w:numPr>
        <w:ind w:left="425" w:hanging="425"/>
        <w:jc w:val="both"/>
        <w:rPr>
          <w:rFonts w:asciiTheme="minorHAnsi" w:hAnsiTheme="minorHAnsi" w:cstheme="minorHAnsi"/>
          <w:b/>
          <w:caps/>
          <w:sz w:val="21"/>
          <w:szCs w:val="21"/>
          <w:lang w:val="pl-PL" w:eastAsia="pl-PL"/>
        </w:rPr>
      </w:pPr>
      <w:r w:rsidRPr="00E34EDE">
        <w:rPr>
          <w:rFonts w:asciiTheme="minorHAnsi" w:hAnsiTheme="minorHAnsi" w:cstheme="minorHAnsi"/>
          <w:sz w:val="21"/>
          <w:szCs w:val="21"/>
        </w:rPr>
        <w:t xml:space="preserve">Przedmiotem umowy jest: </w:t>
      </w:r>
      <w:bookmarkStart w:id="0" w:name="_Hlk85790236"/>
      <w:r w:rsidRPr="00E34EDE">
        <w:rPr>
          <w:rFonts w:asciiTheme="minorHAnsi" w:hAnsiTheme="minorHAnsi" w:cstheme="minorHAnsi"/>
          <w:b/>
          <w:bCs/>
          <w:sz w:val="21"/>
          <w:szCs w:val="21"/>
        </w:rPr>
        <w:t>„</w:t>
      </w:r>
      <w:bookmarkEnd w:id="0"/>
      <w:r w:rsidRPr="00E34EDE">
        <w:rPr>
          <w:rFonts w:asciiTheme="minorHAnsi" w:hAnsiTheme="minorHAnsi" w:cstheme="minorHAnsi"/>
          <w:b/>
          <w:bCs/>
          <w:iCs/>
          <w:sz w:val="21"/>
          <w:szCs w:val="21"/>
        </w:rPr>
        <w:t xml:space="preserve">SUKCESYWNE WYKONYWANIE BADAŃ BIOGAZU POD KĄTEM SPEŁNIANIA WYMAGAŃ JAKOŚCIOWYCH STAWIANYCH JEDNOSTKOM KOGENERACYJNYM MTU ONSITE ENERGY ZABUDOWANYM </w:t>
      </w:r>
      <w:r w:rsidRPr="00E34EDE">
        <w:rPr>
          <w:rFonts w:asciiTheme="minorHAnsi" w:hAnsiTheme="minorHAnsi" w:cstheme="minorHAnsi"/>
          <w:b/>
          <w:bCs/>
          <w:iCs/>
          <w:sz w:val="21"/>
          <w:szCs w:val="21"/>
        </w:rPr>
        <w:br/>
        <w:t xml:space="preserve">NA TERENIE OCZYSZCZALNI </w:t>
      </w:r>
      <w:r w:rsidR="005D5C2E">
        <w:rPr>
          <w:rFonts w:asciiTheme="minorHAnsi" w:hAnsiTheme="minorHAnsi" w:cstheme="minorHAnsi"/>
          <w:b/>
          <w:bCs/>
          <w:iCs/>
          <w:sz w:val="21"/>
          <w:szCs w:val="21"/>
        </w:rPr>
        <w:t>Ś</w:t>
      </w:r>
      <w:r w:rsidRPr="00E34EDE">
        <w:rPr>
          <w:rFonts w:asciiTheme="minorHAnsi" w:hAnsiTheme="minorHAnsi" w:cstheme="minorHAnsi"/>
          <w:b/>
          <w:bCs/>
          <w:iCs/>
          <w:sz w:val="21"/>
          <w:szCs w:val="21"/>
        </w:rPr>
        <w:t>CIEKÓW RADOCHA II W SOSNOWCU</w:t>
      </w:r>
      <w:r w:rsidRPr="00E34EDE">
        <w:rPr>
          <w:rFonts w:asciiTheme="minorHAnsi" w:hAnsiTheme="minorHAnsi" w:cstheme="minorHAnsi"/>
          <w:b/>
          <w:bCs/>
          <w:sz w:val="21"/>
          <w:szCs w:val="21"/>
        </w:rPr>
        <w:t>”</w:t>
      </w:r>
      <w:r w:rsidRPr="00E34EDE">
        <w:rPr>
          <w:rFonts w:asciiTheme="minorHAnsi" w:hAnsiTheme="minorHAnsi" w:cstheme="minorHAnsi"/>
          <w:b/>
          <w:caps/>
          <w:sz w:val="21"/>
          <w:szCs w:val="21"/>
          <w:lang w:val="pl-PL" w:eastAsia="pl-PL"/>
        </w:rPr>
        <w:t>.</w:t>
      </w:r>
    </w:p>
    <w:p w14:paraId="07FADD8E" w14:textId="77777777" w:rsidR="00EC3820" w:rsidRPr="00E34EDE" w:rsidRDefault="00EC3820" w:rsidP="00EC3820">
      <w:pPr>
        <w:pStyle w:val="Akapitzlist"/>
        <w:numPr>
          <w:ilvl w:val="0"/>
          <w:numId w:val="9"/>
        </w:numPr>
        <w:ind w:left="425" w:hanging="425"/>
        <w:jc w:val="both"/>
        <w:rPr>
          <w:rFonts w:asciiTheme="minorHAnsi" w:hAnsiTheme="minorHAnsi" w:cstheme="minorHAnsi"/>
          <w:b/>
          <w:sz w:val="21"/>
          <w:szCs w:val="21"/>
          <w:lang w:val="pl-PL" w:eastAsia="pl-PL"/>
        </w:rPr>
      </w:pPr>
      <w:r w:rsidRPr="00E34EDE">
        <w:rPr>
          <w:rFonts w:asciiTheme="minorHAnsi" w:hAnsiTheme="minorHAnsi" w:cstheme="minorHAnsi"/>
          <w:sz w:val="21"/>
          <w:szCs w:val="21"/>
        </w:rPr>
        <w:t>Wykonawca zobowiązany jest zrealizować przedmiot niniejszej umowy zgodnie z całą dostępną wiedzą techniczną, zgodnie z zakresem zawartym w SWZ, z zachowaniem wymagań bezpieczeństwa i higieny pracy oraz ppoż..</w:t>
      </w:r>
    </w:p>
    <w:p w14:paraId="5F005D84" w14:textId="4563A750" w:rsidR="00EC3820" w:rsidRPr="00E34EDE" w:rsidRDefault="00EC3820" w:rsidP="00301C99">
      <w:pPr>
        <w:numPr>
          <w:ilvl w:val="0"/>
          <w:numId w:val="9"/>
        </w:numPr>
        <w:tabs>
          <w:tab w:val="num" w:pos="426"/>
        </w:tabs>
        <w:ind w:left="426" w:hanging="426"/>
        <w:jc w:val="both"/>
        <w:rPr>
          <w:rFonts w:asciiTheme="minorHAnsi" w:hAnsiTheme="minorHAnsi" w:cstheme="minorHAnsi"/>
          <w:sz w:val="21"/>
          <w:szCs w:val="21"/>
        </w:rPr>
      </w:pPr>
      <w:r w:rsidRPr="00E34EDE">
        <w:rPr>
          <w:rFonts w:asciiTheme="minorHAnsi" w:hAnsiTheme="minorHAnsi" w:cstheme="minorHAnsi"/>
          <w:sz w:val="21"/>
          <w:szCs w:val="21"/>
        </w:rPr>
        <w:t xml:space="preserve">Za wykonane usługi, będące przedmiotem umowy, zamawiający zobowiązuje się zapłacić wykonawcy kwotę nieprzekraczającą łącznej wartości w kwocie: </w:t>
      </w:r>
      <w:r w:rsidRPr="00E34EDE">
        <w:rPr>
          <w:rFonts w:asciiTheme="minorHAnsi" w:hAnsiTheme="minorHAnsi" w:cstheme="minorHAnsi"/>
          <w:b/>
          <w:sz w:val="21"/>
          <w:szCs w:val="21"/>
        </w:rPr>
        <w:t>brutto</w:t>
      </w:r>
      <w:r w:rsidRPr="00E34EDE">
        <w:rPr>
          <w:rFonts w:asciiTheme="minorHAnsi" w:hAnsiTheme="minorHAnsi" w:cstheme="minorHAnsi"/>
          <w:b/>
          <w:bCs/>
          <w:sz w:val="21"/>
          <w:szCs w:val="21"/>
        </w:rPr>
        <w:t>: ___ zł</w:t>
      </w:r>
      <w:r w:rsidRPr="00E34EDE">
        <w:rPr>
          <w:rFonts w:asciiTheme="minorHAnsi" w:hAnsiTheme="minorHAnsi" w:cstheme="minorHAnsi"/>
          <w:sz w:val="21"/>
          <w:szCs w:val="21"/>
        </w:rPr>
        <w:t xml:space="preserve"> </w:t>
      </w:r>
      <w:r w:rsidRPr="00E34EDE">
        <w:rPr>
          <w:rFonts w:asciiTheme="minorHAnsi" w:hAnsiTheme="minorHAnsi" w:cstheme="minorHAnsi"/>
          <w:i/>
          <w:sz w:val="21"/>
          <w:szCs w:val="21"/>
        </w:rPr>
        <w:t xml:space="preserve">(słownie złotych: ___ ___ /100), </w:t>
      </w:r>
      <w:r w:rsidRPr="00E34EDE">
        <w:rPr>
          <w:rFonts w:asciiTheme="minorHAnsi" w:hAnsiTheme="minorHAnsi" w:cstheme="minorHAnsi"/>
          <w:sz w:val="21"/>
          <w:szCs w:val="21"/>
        </w:rPr>
        <w:t xml:space="preserve">w tym należny podatek VAT w wysokości ___ %, tj. w kwocie: </w:t>
      </w:r>
      <w:r w:rsidRPr="00E34EDE">
        <w:rPr>
          <w:rFonts w:asciiTheme="minorHAnsi" w:hAnsiTheme="minorHAnsi" w:cstheme="minorHAnsi"/>
          <w:i/>
          <w:sz w:val="21"/>
          <w:szCs w:val="21"/>
        </w:rPr>
        <w:t>___</w:t>
      </w:r>
      <w:r w:rsidRPr="00E34EDE">
        <w:rPr>
          <w:rFonts w:asciiTheme="minorHAnsi" w:hAnsiTheme="minorHAnsi" w:cstheme="minorHAnsi"/>
          <w:sz w:val="21"/>
          <w:szCs w:val="21"/>
        </w:rPr>
        <w:t xml:space="preserve"> zł </w:t>
      </w:r>
      <w:r w:rsidRPr="00E34EDE">
        <w:rPr>
          <w:rFonts w:asciiTheme="minorHAnsi" w:hAnsiTheme="minorHAnsi" w:cstheme="minorHAnsi"/>
          <w:i/>
          <w:sz w:val="21"/>
          <w:szCs w:val="21"/>
        </w:rPr>
        <w:t>(słownie złotych: ___ ___ /100</w:t>
      </w:r>
      <w:r w:rsidRPr="00E34EDE">
        <w:rPr>
          <w:rFonts w:asciiTheme="minorHAnsi" w:hAnsiTheme="minorHAnsi" w:cstheme="minorHAnsi"/>
          <w:bCs/>
          <w:i/>
          <w:sz w:val="21"/>
          <w:szCs w:val="21"/>
        </w:rPr>
        <w:t xml:space="preserve">), </w:t>
      </w:r>
      <w:r w:rsidRPr="00E34EDE">
        <w:rPr>
          <w:rFonts w:asciiTheme="minorHAnsi" w:hAnsiTheme="minorHAnsi" w:cstheme="minorHAnsi"/>
          <w:sz w:val="21"/>
          <w:szCs w:val="21"/>
        </w:rPr>
        <w:t xml:space="preserve">netto: ___ zł </w:t>
      </w:r>
      <w:r w:rsidRPr="00E34EDE">
        <w:rPr>
          <w:rFonts w:asciiTheme="minorHAnsi" w:hAnsiTheme="minorHAnsi" w:cstheme="minorHAnsi"/>
          <w:i/>
          <w:sz w:val="21"/>
          <w:szCs w:val="21"/>
        </w:rPr>
        <w:t>(słownie złotych: ___ ___ /100</w:t>
      </w:r>
      <w:r w:rsidRPr="00E34EDE">
        <w:rPr>
          <w:rFonts w:asciiTheme="minorHAnsi" w:hAnsiTheme="minorHAnsi" w:cstheme="minorHAnsi"/>
          <w:bCs/>
          <w:i/>
          <w:sz w:val="21"/>
          <w:szCs w:val="21"/>
        </w:rPr>
        <w:t>)</w:t>
      </w:r>
      <w:r w:rsidR="00301C99" w:rsidRPr="00E34EDE">
        <w:rPr>
          <w:rFonts w:asciiTheme="minorHAnsi" w:hAnsiTheme="minorHAnsi" w:cstheme="minorHAnsi"/>
          <w:bCs/>
          <w:i/>
          <w:sz w:val="21"/>
          <w:szCs w:val="21"/>
        </w:rPr>
        <w:t xml:space="preserve">, </w:t>
      </w:r>
      <w:r w:rsidR="00301C99" w:rsidRPr="00E34EDE">
        <w:rPr>
          <w:rFonts w:asciiTheme="minorHAnsi" w:hAnsiTheme="minorHAnsi" w:cstheme="minorHAnsi"/>
          <w:bCs/>
          <w:iCs/>
          <w:sz w:val="21"/>
          <w:szCs w:val="21"/>
        </w:rPr>
        <w:t xml:space="preserve">przy czym </w:t>
      </w:r>
      <w:r w:rsidR="00301C99" w:rsidRPr="00E34EDE">
        <w:rPr>
          <w:rFonts w:asciiTheme="minorHAnsi" w:hAnsiTheme="minorHAnsi" w:cstheme="minorHAnsi"/>
          <w:b/>
          <w:iCs/>
          <w:sz w:val="21"/>
          <w:szCs w:val="21"/>
        </w:rPr>
        <w:t>k</w:t>
      </w:r>
      <w:r w:rsidRPr="00E34EDE">
        <w:rPr>
          <w:rFonts w:asciiTheme="minorHAnsi" w:hAnsiTheme="minorHAnsi" w:cstheme="minorHAnsi"/>
          <w:b/>
          <w:sz w:val="21"/>
          <w:szCs w:val="21"/>
        </w:rPr>
        <w:t>oszt wykonania 1 badania biogazu</w:t>
      </w:r>
      <w:r w:rsidRPr="00E34EDE">
        <w:rPr>
          <w:rFonts w:asciiTheme="minorHAnsi" w:hAnsiTheme="minorHAnsi" w:cstheme="minorHAnsi"/>
          <w:sz w:val="21"/>
          <w:szCs w:val="21"/>
        </w:rPr>
        <w:t xml:space="preserve"> wyniesie </w:t>
      </w:r>
      <w:r w:rsidRPr="00E34EDE">
        <w:rPr>
          <w:rFonts w:asciiTheme="minorHAnsi" w:hAnsiTheme="minorHAnsi" w:cstheme="minorHAnsi"/>
          <w:b/>
          <w:bCs/>
          <w:sz w:val="21"/>
          <w:szCs w:val="21"/>
        </w:rPr>
        <w:t>netto ___ zł</w:t>
      </w:r>
      <w:r w:rsidRPr="00E34EDE">
        <w:rPr>
          <w:rFonts w:asciiTheme="minorHAnsi" w:hAnsiTheme="minorHAnsi" w:cstheme="minorHAnsi"/>
          <w:sz w:val="21"/>
          <w:szCs w:val="21"/>
        </w:rPr>
        <w:t xml:space="preserve">  + podatek VAT w obowiązującej wysokości.</w:t>
      </w:r>
    </w:p>
    <w:p w14:paraId="2C1079A1" w14:textId="495FE358" w:rsidR="00EC3820" w:rsidRPr="00E34EDE" w:rsidRDefault="00EC3820" w:rsidP="00EC3820">
      <w:pPr>
        <w:pStyle w:val="Akapitzlist"/>
        <w:numPr>
          <w:ilvl w:val="0"/>
          <w:numId w:val="9"/>
        </w:numPr>
        <w:rPr>
          <w:rFonts w:asciiTheme="minorHAnsi" w:hAnsiTheme="minorHAnsi" w:cstheme="minorHAnsi"/>
          <w:sz w:val="21"/>
          <w:szCs w:val="21"/>
          <w:lang w:val="pl-PL" w:eastAsia="pl-PL"/>
        </w:rPr>
      </w:pPr>
      <w:r w:rsidRPr="00E34EDE">
        <w:rPr>
          <w:rFonts w:asciiTheme="minorHAnsi" w:hAnsiTheme="minorHAnsi" w:cstheme="minorHAnsi"/>
          <w:sz w:val="21"/>
          <w:szCs w:val="21"/>
          <w:lang w:val="pl-PL" w:eastAsia="pl-PL"/>
        </w:rPr>
        <w:t xml:space="preserve">Termin obowiązywania umowy: do dnia </w:t>
      </w:r>
      <w:r w:rsidRPr="00E34EDE">
        <w:rPr>
          <w:rFonts w:asciiTheme="minorHAnsi" w:hAnsiTheme="minorHAnsi" w:cstheme="minorHAnsi"/>
          <w:b/>
          <w:bCs/>
          <w:sz w:val="21"/>
          <w:szCs w:val="21"/>
          <w:lang w:val="pl-PL" w:eastAsia="pl-PL"/>
        </w:rPr>
        <w:t>31 grudnia 2026 roku</w:t>
      </w:r>
      <w:r w:rsidRPr="00E34EDE">
        <w:rPr>
          <w:rFonts w:asciiTheme="minorHAnsi" w:hAnsiTheme="minorHAnsi" w:cstheme="minorHAnsi"/>
          <w:sz w:val="21"/>
          <w:szCs w:val="21"/>
          <w:lang w:val="pl-PL" w:eastAsia="pl-PL"/>
        </w:rPr>
        <w:t>.</w:t>
      </w:r>
    </w:p>
    <w:p w14:paraId="0F16E5D1" w14:textId="77777777" w:rsidR="00EC3820" w:rsidRPr="00E34EDE" w:rsidRDefault="00EC3820" w:rsidP="00EC3820">
      <w:pPr>
        <w:pStyle w:val="Akapitzlist"/>
        <w:numPr>
          <w:ilvl w:val="0"/>
          <w:numId w:val="9"/>
        </w:numPr>
        <w:tabs>
          <w:tab w:val="num" w:pos="735"/>
        </w:tabs>
        <w:jc w:val="both"/>
        <w:rPr>
          <w:rFonts w:asciiTheme="minorHAnsi" w:hAnsiTheme="minorHAnsi" w:cstheme="minorHAnsi"/>
          <w:sz w:val="21"/>
          <w:szCs w:val="21"/>
        </w:rPr>
      </w:pPr>
      <w:r w:rsidRPr="00E34EDE">
        <w:rPr>
          <w:rFonts w:asciiTheme="minorHAnsi" w:hAnsiTheme="minorHAnsi" w:cstheme="minorHAnsi"/>
          <w:sz w:val="21"/>
          <w:szCs w:val="21"/>
        </w:rPr>
        <w:t xml:space="preserve">Wykonawca zapewnia sukcesywną realizację przedmiotu umowy: </w:t>
      </w:r>
    </w:p>
    <w:p w14:paraId="7C7B2B9C" w14:textId="77777777" w:rsidR="00EC3820" w:rsidRPr="00E34EDE" w:rsidRDefault="00EC3820" w:rsidP="00EC3820">
      <w:pPr>
        <w:pStyle w:val="Akapitzlist"/>
        <w:numPr>
          <w:ilvl w:val="0"/>
          <w:numId w:val="45"/>
        </w:numPr>
        <w:tabs>
          <w:tab w:val="left" w:pos="851"/>
        </w:tabs>
        <w:ind w:left="851" w:hanging="425"/>
        <w:contextualSpacing/>
        <w:jc w:val="both"/>
        <w:rPr>
          <w:rFonts w:asciiTheme="minorHAnsi" w:hAnsiTheme="minorHAnsi" w:cstheme="minorHAnsi"/>
          <w:sz w:val="21"/>
          <w:szCs w:val="21"/>
        </w:rPr>
      </w:pPr>
      <w:r w:rsidRPr="00E34EDE">
        <w:rPr>
          <w:rFonts w:asciiTheme="minorHAnsi" w:hAnsiTheme="minorHAnsi" w:cstheme="minorHAnsi"/>
          <w:sz w:val="21"/>
          <w:szCs w:val="21"/>
        </w:rPr>
        <w:t xml:space="preserve">Pobieranie próbek do badań każdorazowo w terminie: </w:t>
      </w:r>
      <w:r w:rsidRPr="00E34EDE">
        <w:rPr>
          <w:rFonts w:asciiTheme="minorHAnsi" w:hAnsiTheme="minorHAnsi" w:cstheme="minorHAnsi"/>
          <w:b/>
          <w:bCs/>
          <w:sz w:val="21"/>
          <w:szCs w:val="21"/>
        </w:rPr>
        <w:t>14.02.2025</w:t>
      </w:r>
      <w:r w:rsidRPr="00E34EDE">
        <w:rPr>
          <w:rFonts w:asciiTheme="minorHAnsi" w:hAnsiTheme="minorHAnsi" w:cstheme="minorHAnsi"/>
          <w:b/>
          <w:bCs/>
          <w:sz w:val="21"/>
          <w:szCs w:val="21"/>
          <w:lang w:val="pl-PL"/>
        </w:rPr>
        <w:t> r.</w:t>
      </w:r>
      <w:r w:rsidRPr="00E34EDE">
        <w:rPr>
          <w:rFonts w:asciiTheme="minorHAnsi" w:hAnsiTheme="minorHAnsi" w:cstheme="minorHAnsi"/>
          <w:b/>
          <w:bCs/>
          <w:sz w:val="21"/>
          <w:szCs w:val="21"/>
        </w:rPr>
        <w:t>, 16.06.2025</w:t>
      </w:r>
      <w:r w:rsidRPr="00E34EDE">
        <w:rPr>
          <w:rFonts w:asciiTheme="minorHAnsi" w:hAnsiTheme="minorHAnsi" w:cstheme="minorHAnsi"/>
          <w:b/>
          <w:bCs/>
          <w:sz w:val="21"/>
          <w:szCs w:val="21"/>
          <w:lang w:val="pl-PL"/>
        </w:rPr>
        <w:t> r.</w:t>
      </w:r>
      <w:r w:rsidRPr="00E34EDE">
        <w:rPr>
          <w:rFonts w:asciiTheme="minorHAnsi" w:hAnsiTheme="minorHAnsi" w:cstheme="minorHAnsi"/>
          <w:b/>
          <w:bCs/>
          <w:sz w:val="21"/>
          <w:szCs w:val="21"/>
        </w:rPr>
        <w:t>, 15.10.2025</w:t>
      </w:r>
      <w:r w:rsidRPr="00E34EDE">
        <w:rPr>
          <w:rFonts w:asciiTheme="minorHAnsi" w:hAnsiTheme="minorHAnsi" w:cstheme="minorHAnsi"/>
          <w:b/>
          <w:bCs/>
          <w:sz w:val="21"/>
          <w:szCs w:val="21"/>
          <w:lang w:val="pl-PL"/>
        </w:rPr>
        <w:t> r.</w:t>
      </w:r>
      <w:r w:rsidRPr="00E34EDE">
        <w:rPr>
          <w:rFonts w:asciiTheme="minorHAnsi" w:hAnsiTheme="minorHAnsi" w:cstheme="minorHAnsi"/>
          <w:b/>
          <w:bCs/>
          <w:sz w:val="21"/>
          <w:szCs w:val="21"/>
        </w:rPr>
        <w:t>,</w:t>
      </w:r>
      <w:r w:rsidRPr="00E34EDE">
        <w:rPr>
          <w:rFonts w:asciiTheme="minorHAnsi" w:hAnsiTheme="minorHAnsi" w:cstheme="minorHAnsi"/>
          <w:b/>
          <w:bCs/>
          <w:sz w:val="21"/>
          <w:szCs w:val="21"/>
          <w:lang w:val="pl-PL"/>
        </w:rPr>
        <w:t xml:space="preserve"> </w:t>
      </w:r>
      <w:r w:rsidRPr="00E34EDE">
        <w:rPr>
          <w:rFonts w:asciiTheme="minorHAnsi" w:hAnsiTheme="minorHAnsi" w:cstheme="minorHAnsi"/>
          <w:b/>
          <w:bCs/>
          <w:sz w:val="21"/>
          <w:szCs w:val="21"/>
        </w:rPr>
        <w:t>16.02.2026</w:t>
      </w:r>
      <w:r w:rsidRPr="00E34EDE">
        <w:rPr>
          <w:rFonts w:asciiTheme="minorHAnsi" w:hAnsiTheme="minorHAnsi" w:cstheme="minorHAnsi"/>
          <w:b/>
          <w:bCs/>
          <w:sz w:val="21"/>
          <w:szCs w:val="21"/>
          <w:lang w:val="pl-PL"/>
        </w:rPr>
        <w:t> r.</w:t>
      </w:r>
      <w:r w:rsidRPr="00E34EDE">
        <w:rPr>
          <w:rFonts w:asciiTheme="minorHAnsi" w:hAnsiTheme="minorHAnsi" w:cstheme="minorHAnsi"/>
          <w:b/>
          <w:bCs/>
          <w:sz w:val="21"/>
          <w:szCs w:val="21"/>
        </w:rPr>
        <w:t>, 15.06.2026</w:t>
      </w:r>
      <w:r w:rsidRPr="00E34EDE">
        <w:rPr>
          <w:rFonts w:asciiTheme="minorHAnsi" w:hAnsiTheme="minorHAnsi" w:cstheme="minorHAnsi"/>
          <w:sz w:val="21"/>
          <w:szCs w:val="21"/>
        </w:rPr>
        <w:t xml:space="preserve"> </w:t>
      </w:r>
      <w:r w:rsidRPr="00E34EDE">
        <w:rPr>
          <w:rFonts w:asciiTheme="minorHAnsi" w:hAnsiTheme="minorHAnsi" w:cstheme="minorHAnsi"/>
          <w:b/>
          <w:bCs/>
          <w:sz w:val="21"/>
          <w:szCs w:val="21"/>
          <w:lang w:val="pl-PL"/>
        </w:rPr>
        <w:t>r.</w:t>
      </w:r>
      <w:r w:rsidRPr="00E34EDE">
        <w:rPr>
          <w:rFonts w:asciiTheme="minorHAnsi" w:hAnsiTheme="minorHAnsi" w:cstheme="minorHAnsi"/>
          <w:b/>
          <w:bCs/>
          <w:sz w:val="21"/>
          <w:szCs w:val="21"/>
        </w:rPr>
        <w:t>, 15.10.2026</w:t>
      </w:r>
      <w:r w:rsidRPr="00E34EDE">
        <w:rPr>
          <w:rFonts w:asciiTheme="minorHAnsi" w:hAnsiTheme="minorHAnsi" w:cstheme="minorHAnsi"/>
          <w:b/>
          <w:bCs/>
          <w:sz w:val="21"/>
          <w:szCs w:val="21"/>
          <w:lang w:val="pl-PL"/>
        </w:rPr>
        <w:t> r.</w:t>
      </w:r>
      <w:r w:rsidRPr="00E34EDE">
        <w:rPr>
          <w:rFonts w:asciiTheme="minorHAnsi" w:hAnsiTheme="minorHAnsi" w:cstheme="minorHAnsi"/>
          <w:sz w:val="21"/>
          <w:szCs w:val="21"/>
        </w:rPr>
        <w:t xml:space="preserve"> (+/-1 dzień, po wcześniejszym uzgodnieniu z zamawiającym);</w:t>
      </w:r>
    </w:p>
    <w:p w14:paraId="1C44F1B7" w14:textId="12CC3D6E" w:rsidR="00EC3820" w:rsidRPr="00E34EDE" w:rsidRDefault="00EC3820" w:rsidP="00EC3820">
      <w:pPr>
        <w:pStyle w:val="Tekstpodstawowy"/>
        <w:numPr>
          <w:ilvl w:val="0"/>
          <w:numId w:val="45"/>
        </w:numPr>
        <w:tabs>
          <w:tab w:val="left" w:pos="851"/>
        </w:tabs>
        <w:spacing w:line="240" w:lineRule="auto"/>
        <w:ind w:left="851" w:hanging="425"/>
        <w:jc w:val="both"/>
        <w:rPr>
          <w:rFonts w:asciiTheme="minorHAnsi" w:hAnsiTheme="minorHAnsi" w:cstheme="minorHAnsi"/>
          <w:b/>
          <w:iCs/>
          <w:sz w:val="21"/>
          <w:szCs w:val="21"/>
        </w:rPr>
      </w:pPr>
      <w:r w:rsidRPr="00E34EDE">
        <w:rPr>
          <w:rFonts w:asciiTheme="minorHAnsi" w:hAnsiTheme="minorHAnsi" w:cstheme="minorHAnsi"/>
          <w:iCs/>
          <w:sz w:val="21"/>
          <w:szCs w:val="21"/>
        </w:rPr>
        <w:t>Wykonanie badań, opracowanie wyników i sporządzenie sprawozdania</w:t>
      </w:r>
      <w:r w:rsidRPr="00E34EDE">
        <w:rPr>
          <w:rFonts w:asciiTheme="minorHAnsi" w:hAnsiTheme="minorHAnsi" w:cstheme="minorHAnsi"/>
          <w:b/>
          <w:iCs/>
          <w:sz w:val="21"/>
          <w:szCs w:val="21"/>
        </w:rPr>
        <w:t xml:space="preserve"> </w:t>
      </w:r>
      <w:r w:rsidRPr="00E34EDE">
        <w:rPr>
          <w:rFonts w:asciiTheme="minorHAnsi" w:hAnsiTheme="minorHAnsi" w:cstheme="minorHAnsi"/>
          <w:sz w:val="21"/>
          <w:szCs w:val="21"/>
        </w:rPr>
        <w:t xml:space="preserve">oraz ich przekazanie / dostarczenie </w:t>
      </w:r>
      <w:r w:rsidRPr="00E34EDE">
        <w:rPr>
          <w:rFonts w:asciiTheme="minorHAnsi" w:hAnsiTheme="minorHAnsi" w:cstheme="minorHAnsi"/>
          <w:sz w:val="21"/>
          <w:szCs w:val="21"/>
        </w:rPr>
        <w:br/>
        <w:t>zamawiającemu, każdorazowo w terminie: do</w:t>
      </w:r>
      <w:r w:rsidRPr="00E34EDE">
        <w:rPr>
          <w:rFonts w:asciiTheme="minorHAnsi" w:hAnsiTheme="minorHAnsi" w:cstheme="minorHAnsi"/>
          <w:b/>
          <w:sz w:val="21"/>
          <w:szCs w:val="21"/>
        </w:rPr>
        <w:t xml:space="preserve"> 21 dni roboczych,</w:t>
      </w:r>
      <w:r w:rsidRPr="00E34EDE">
        <w:rPr>
          <w:rFonts w:asciiTheme="minorHAnsi" w:hAnsiTheme="minorHAnsi" w:cstheme="minorHAnsi"/>
          <w:sz w:val="21"/>
          <w:szCs w:val="21"/>
        </w:rPr>
        <w:t xml:space="preserve"> </w:t>
      </w:r>
      <w:r w:rsidRPr="00E34EDE">
        <w:rPr>
          <w:rFonts w:asciiTheme="minorHAnsi" w:hAnsiTheme="minorHAnsi" w:cstheme="minorHAnsi"/>
          <w:sz w:val="21"/>
          <w:szCs w:val="21"/>
          <w:lang w:val="pl-PL"/>
        </w:rPr>
        <w:t xml:space="preserve">licząc </w:t>
      </w:r>
      <w:r w:rsidRPr="00E34EDE">
        <w:rPr>
          <w:rFonts w:asciiTheme="minorHAnsi" w:hAnsiTheme="minorHAnsi" w:cstheme="minorHAnsi"/>
          <w:sz w:val="21"/>
          <w:szCs w:val="21"/>
        </w:rPr>
        <w:t xml:space="preserve">od dnia </w:t>
      </w:r>
      <w:r w:rsidRPr="00E34EDE">
        <w:rPr>
          <w:rFonts w:asciiTheme="minorHAnsi" w:hAnsiTheme="minorHAnsi" w:cstheme="minorHAnsi"/>
          <w:sz w:val="21"/>
          <w:szCs w:val="21"/>
          <w:lang w:val="pl-PL"/>
        </w:rPr>
        <w:t>poboru próbek</w:t>
      </w:r>
      <w:r w:rsidRPr="00E34EDE">
        <w:rPr>
          <w:rFonts w:asciiTheme="minorHAnsi" w:hAnsiTheme="minorHAnsi" w:cstheme="minorHAnsi"/>
          <w:iCs/>
          <w:sz w:val="21"/>
          <w:szCs w:val="21"/>
          <w:lang w:val="pl-PL"/>
        </w:rPr>
        <w:t>.</w:t>
      </w:r>
    </w:p>
    <w:p w14:paraId="1BF9BEA4" w14:textId="77777777" w:rsidR="00EC3820" w:rsidRPr="00E34EDE" w:rsidRDefault="00EC3820" w:rsidP="00EC3820">
      <w:pPr>
        <w:pStyle w:val="Akapitzlist"/>
        <w:numPr>
          <w:ilvl w:val="0"/>
          <w:numId w:val="9"/>
        </w:numPr>
        <w:ind w:left="425" w:hanging="425"/>
        <w:jc w:val="both"/>
        <w:rPr>
          <w:rFonts w:asciiTheme="minorHAnsi" w:hAnsiTheme="minorHAnsi" w:cstheme="minorHAnsi"/>
          <w:sz w:val="21"/>
          <w:szCs w:val="21"/>
        </w:rPr>
      </w:pPr>
      <w:r w:rsidRPr="00E34EDE">
        <w:rPr>
          <w:rFonts w:asciiTheme="minorHAnsi" w:hAnsiTheme="minorHAnsi" w:cstheme="minorHAnsi"/>
          <w:sz w:val="21"/>
          <w:szCs w:val="21"/>
        </w:rPr>
        <w:t>Pobieranie próbek do badań odbywać się będzie w dniach roboczych w godzinach 7</w:t>
      </w:r>
      <w:r w:rsidRPr="00E34EDE">
        <w:rPr>
          <w:rFonts w:asciiTheme="minorHAnsi" w:hAnsiTheme="minorHAnsi" w:cstheme="minorHAnsi"/>
          <w:sz w:val="21"/>
          <w:szCs w:val="21"/>
          <w:u w:val="single"/>
          <w:vertAlign w:val="superscript"/>
        </w:rPr>
        <w:t>30</w:t>
      </w:r>
      <w:r w:rsidRPr="00E34EDE">
        <w:rPr>
          <w:rFonts w:asciiTheme="minorHAnsi" w:hAnsiTheme="minorHAnsi" w:cstheme="minorHAnsi"/>
          <w:sz w:val="21"/>
          <w:szCs w:val="21"/>
        </w:rPr>
        <w:t xml:space="preserve"> – 14</w:t>
      </w:r>
      <w:r w:rsidRPr="00E34EDE">
        <w:rPr>
          <w:rFonts w:asciiTheme="minorHAnsi" w:hAnsiTheme="minorHAnsi" w:cstheme="minorHAnsi"/>
          <w:sz w:val="21"/>
          <w:szCs w:val="21"/>
          <w:u w:val="single"/>
          <w:vertAlign w:val="superscript"/>
        </w:rPr>
        <w:t>30</w:t>
      </w:r>
      <w:r w:rsidRPr="00E34EDE">
        <w:rPr>
          <w:rFonts w:asciiTheme="minorHAnsi" w:hAnsiTheme="minorHAnsi" w:cstheme="minorHAnsi"/>
          <w:sz w:val="21"/>
          <w:szCs w:val="21"/>
        </w:rPr>
        <w:t>.</w:t>
      </w:r>
    </w:p>
    <w:p w14:paraId="57136627" w14:textId="77777777" w:rsidR="00EC3820" w:rsidRPr="00E34EDE" w:rsidRDefault="00EC3820" w:rsidP="00EC3820">
      <w:pPr>
        <w:pStyle w:val="Akapitzlist"/>
        <w:numPr>
          <w:ilvl w:val="0"/>
          <w:numId w:val="9"/>
        </w:numPr>
        <w:ind w:left="425" w:hanging="425"/>
        <w:jc w:val="both"/>
        <w:rPr>
          <w:rFonts w:asciiTheme="minorHAnsi" w:hAnsiTheme="minorHAnsi" w:cstheme="minorHAnsi"/>
          <w:sz w:val="21"/>
          <w:szCs w:val="21"/>
        </w:rPr>
      </w:pPr>
      <w:r w:rsidRPr="00E34EDE">
        <w:rPr>
          <w:rFonts w:asciiTheme="minorHAnsi" w:hAnsiTheme="minorHAnsi" w:cstheme="minorHAnsi"/>
          <w:sz w:val="21"/>
          <w:szCs w:val="21"/>
        </w:rPr>
        <w:t>Za „dni robocze” w rozumieniu niniejszej umowy rozumie się dni tygodnia od poniedziałku do piątku, z wyłączeniem dni ustawowo wolnych od pracy.</w:t>
      </w:r>
    </w:p>
    <w:p w14:paraId="1E42D870" w14:textId="77777777" w:rsidR="00EC3820" w:rsidRPr="00E34EDE" w:rsidRDefault="00EC3820" w:rsidP="00EC3820">
      <w:pPr>
        <w:pStyle w:val="Akapitzlist"/>
        <w:numPr>
          <w:ilvl w:val="0"/>
          <w:numId w:val="9"/>
        </w:numPr>
        <w:ind w:left="425" w:hanging="425"/>
        <w:jc w:val="both"/>
        <w:rPr>
          <w:rFonts w:asciiTheme="minorHAnsi" w:hAnsiTheme="minorHAnsi" w:cstheme="minorHAnsi"/>
          <w:sz w:val="21"/>
          <w:szCs w:val="21"/>
        </w:rPr>
      </w:pPr>
      <w:r w:rsidRPr="00E34EDE">
        <w:rPr>
          <w:rFonts w:asciiTheme="minorHAnsi" w:hAnsiTheme="minorHAnsi" w:cstheme="minorHAnsi"/>
          <w:sz w:val="21"/>
          <w:szCs w:val="21"/>
        </w:rPr>
        <w:t xml:space="preserve">Realizacja zlecenia każdorazowo zostanie potwierdzona zatwierdzonym przez zamawiającego protokołem, którego podstawą podpisania będzie dostarczone i zatwierdzone przez wykonawcę sprawozdanie z przeprowadzonych badań. </w:t>
      </w:r>
    </w:p>
    <w:p w14:paraId="5772B9BB" w14:textId="77777777" w:rsidR="00EC3820" w:rsidRPr="00E34EDE" w:rsidRDefault="00EC3820" w:rsidP="00EC3820">
      <w:pPr>
        <w:tabs>
          <w:tab w:val="left" w:pos="426"/>
        </w:tabs>
        <w:jc w:val="center"/>
        <w:rPr>
          <w:rFonts w:asciiTheme="minorHAnsi" w:hAnsiTheme="minorHAnsi" w:cstheme="minorHAnsi"/>
          <w:b/>
          <w:sz w:val="21"/>
          <w:szCs w:val="21"/>
        </w:rPr>
      </w:pPr>
    </w:p>
    <w:p w14:paraId="2348252A" w14:textId="77777777" w:rsidR="00E34EDE" w:rsidRDefault="00E34EDE" w:rsidP="00EC3820">
      <w:pPr>
        <w:tabs>
          <w:tab w:val="left" w:pos="426"/>
        </w:tabs>
        <w:jc w:val="center"/>
        <w:rPr>
          <w:rFonts w:asciiTheme="minorHAnsi" w:hAnsiTheme="minorHAnsi" w:cstheme="minorHAnsi"/>
          <w:b/>
          <w:sz w:val="21"/>
          <w:szCs w:val="21"/>
        </w:rPr>
      </w:pPr>
    </w:p>
    <w:p w14:paraId="59D25641" w14:textId="77777777" w:rsidR="00E34EDE" w:rsidRDefault="00E34EDE" w:rsidP="00EC3820">
      <w:pPr>
        <w:tabs>
          <w:tab w:val="left" w:pos="426"/>
        </w:tabs>
        <w:jc w:val="center"/>
        <w:rPr>
          <w:rFonts w:asciiTheme="minorHAnsi" w:hAnsiTheme="minorHAnsi" w:cstheme="minorHAnsi"/>
          <w:b/>
          <w:sz w:val="21"/>
          <w:szCs w:val="21"/>
        </w:rPr>
      </w:pPr>
    </w:p>
    <w:p w14:paraId="1927A0CE" w14:textId="21C691C1" w:rsidR="00EC3820" w:rsidRPr="00E34EDE" w:rsidRDefault="00EC3820" w:rsidP="00EC3820">
      <w:pPr>
        <w:tabs>
          <w:tab w:val="left" w:pos="426"/>
        </w:tabs>
        <w:jc w:val="center"/>
        <w:rPr>
          <w:rFonts w:asciiTheme="minorHAnsi" w:hAnsiTheme="minorHAnsi" w:cstheme="minorHAnsi"/>
          <w:b/>
          <w:sz w:val="21"/>
          <w:szCs w:val="21"/>
        </w:rPr>
      </w:pPr>
      <w:r w:rsidRPr="00E34EDE">
        <w:rPr>
          <w:rFonts w:asciiTheme="minorHAnsi" w:hAnsiTheme="minorHAnsi" w:cstheme="minorHAnsi"/>
          <w:b/>
          <w:sz w:val="21"/>
          <w:szCs w:val="21"/>
        </w:rPr>
        <w:lastRenderedPageBreak/>
        <w:t>§ 2</w:t>
      </w:r>
    </w:p>
    <w:p w14:paraId="2050ADBE" w14:textId="77777777" w:rsidR="00EC3820" w:rsidRPr="00E34EDE" w:rsidRDefault="00EC3820" w:rsidP="00EC3820">
      <w:pPr>
        <w:pStyle w:val="Tekstpodstawowy"/>
        <w:numPr>
          <w:ilvl w:val="0"/>
          <w:numId w:val="41"/>
        </w:numPr>
        <w:tabs>
          <w:tab w:val="clear" w:pos="1440"/>
          <w:tab w:val="left" w:pos="426"/>
        </w:tabs>
        <w:spacing w:line="240" w:lineRule="auto"/>
        <w:ind w:left="425" w:hanging="425"/>
        <w:jc w:val="both"/>
        <w:rPr>
          <w:rFonts w:asciiTheme="minorHAnsi" w:hAnsiTheme="minorHAnsi" w:cstheme="minorHAnsi"/>
          <w:sz w:val="21"/>
          <w:szCs w:val="21"/>
        </w:rPr>
      </w:pPr>
      <w:r w:rsidRPr="00E34EDE">
        <w:rPr>
          <w:rFonts w:asciiTheme="minorHAnsi" w:hAnsiTheme="minorHAnsi" w:cstheme="minorHAnsi"/>
          <w:sz w:val="21"/>
          <w:szCs w:val="21"/>
        </w:rPr>
        <w:t xml:space="preserve">Wykonawca wkalkulował w cenę wszystkie koszty, które mogą wystąpić w związku z sukcesywnym wykonywaniem usług stanowiących przedmiot zamówienia, zgodnie z wymaganiami zamawiającego zawartymi w </w:t>
      </w:r>
      <w:r w:rsidRPr="00E34EDE">
        <w:rPr>
          <w:rFonts w:asciiTheme="minorHAnsi" w:hAnsiTheme="minorHAnsi" w:cstheme="minorHAnsi"/>
          <w:sz w:val="21"/>
          <w:szCs w:val="21"/>
          <w:lang w:val="pl-PL"/>
        </w:rPr>
        <w:t xml:space="preserve">SWZ </w:t>
      </w:r>
      <w:r w:rsidRPr="00E34EDE">
        <w:rPr>
          <w:rFonts w:asciiTheme="minorHAnsi" w:hAnsiTheme="minorHAnsi" w:cstheme="minorHAnsi"/>
          <w:sz w:val="21"/>
          <w:szCs w:val="21"/>
        </w:rPr>
        <w:t>oraz warunkami niniejszej umowy.</w:t>
      </w:r>
    </w:p>
    <w:p w14:paraId="5226209F" w14:textId="77777777" w:rsidR="00EC3820" w:rsidRPr="00E34EDE" w:rsidRDefault="00EC3820" w:rsidP="00EC3820">
      <w:pPr>
        <w:pStyle w:val="Tekstpodstawowy"/>
        <w:numPr>
          <w:ilvl w:val="0"/>
          <w:numId w:val="41"/>
        </w:numPr>
        <w:tabs>
          <w:tab w:val="clear" w:pos="1440"/>
          <w:tab w:val="left" w:pos="426"/>
        </w:tabs>
        <w:spacing w:line="240" w:lineRule="auto"/>
        <w:ind w:left="426" w:hanging="426"/>
        <w:jc w:val="both"/>
        <w:rPr>
          <w:rFonts w:asciiTheme="minorHAnsi" w:hAnsiTheme="minorHAnsi" w:cstheme="minorHAnsi"/>
          <w:sz w:val="21"/>
          <w:szCs w:val="21"/>
        </w:rPr>
      </w:pPr>
      <w:r w:rsidRPr="00E34EDE">
        <w:rPr>
          <w:rFonts w:asciiTheme="minorHAnsi" w:hAnsiTheme="minorHAnsi" w:cstheme="minorHAnsi"/>
          <w:sz w:val="21"/>
          <w:szCs w:val="21"/>
        </w:rPr>
        <w:t xml:space="preserve">Zamawiający nie będzie uwzględniał żadnych dodatkowych roszczeń z tytułu niewłaściwego skalkulowania ceny lub pominięcia przez wykonawcę jakiegokolwiek elementu niezbędnego do wykonania przedmiotu zamówienia. </w:t>
      </w:r>
    </w:p>
    <w:p w14:paraId="1BBE625C" w14:textId="77777777" w:rsidR="00EC3820" w:rsidRPr="00E34EDE" w:rsidRDefault="00EC3820" w:rsidP="00EC3820">
      <w:pPr>
        <w:pStyle w:val="Akapitzlist"/>
        <w:numPr>
          <w:ilvl w:val="0"/>
          <w:numId w:val="41"/>
        </w:numPr>
        <w:tabs>
          <w:tab w:val="clear" w:pos="1440"/>
        </w:tabs>
        <w:ind w:left="426" w:hanging="426"/>
        <w:jc w:val="both"/>
        <w:rPr>
          <w:rFonts w:asciiTheme="minorHAnsi" w:hAnsiTheme="minorHAnsi" w:cstheme="minorHAnsi"/>
          <w:iCs/>
          <w:sz w:val="21"/>
          <w:szCs w:val="21"/>
        </w:rPr>
      </w:pPr>
      <w:r w:rsidRPr="00E34EDE">
        <w:rPr>
          <w:rFonts w:asciiTheme="minorHAnsi" w:hAnsiTheme="minorHAnsi" w:cstheme="minorHAnsi"/>
          <w:sz w:val="21"/>
          <w:szCs w:val="21"/>
        </w:rPr>
        <w:t>Strony zobowiązują się wzajemnie powiadamiać na piśmie o zaistniałych przeszkodach w wypełnianiu zobowiązań umownych podczas realizacji przedmiotu zamówienia.</w:t>
      </w:r>
    </w:p>
    <w:p w14:paraId="71D01ACB" w14:textId="77777777" w:rsidR="00EC3820" w:rsidRPr="00E34EDE" w:rsidRDefault="00EC3820" w:rsidP="00EC3820">
      <w:pPr>
        <w:jc w:val="both"/>
        <w:rPr>
          <w:rFonts w:asciiTheme="minorHAnsi" w:hAnsiTheme="minorHAnsi" w:cstheme="minorHAnsi"/>
          <w:b/>
          <w:sz w:val="21"/>
          <w:szCs w:val="21"/>
        </w:rPr>
      </w:pPr>
    </w:p>
    <w:p w14:paraId="57A0C080" w14:textId="77777777" w:rsidR="00EC3820" w:rsidRPr="00E34EDE" w:rsidRDefault="00EC3820" w:rsidP="00EC3820">
      <w:pPr>
        <w:pStyle w:val="Tekstpodstawowy"/>
        <w:spacing w:line="240" w:lineRule="auto"/>
        <w:jc w:val="center"/>
        <w:rPr>
          <w:rFonts w:asciiTheme="minorHAnsi" w:hAnsiTheme="minorHAnsi" w:cstheme="minorHAnsi"/>
          <w:b/>
          <w:sz w:val="21"/>
          <w:szCs w:val="21"/>
          <w:lang w:val="pl-PL"/>
        </w:rPr>
      </w:pPr>
      <w:r w:rsidRPr="00E34EDE">
        <w:rPr>
          <w:rFonts w:asciiTheme="minorHAnsi" w:hAnsiTheme="minorHAnsi" w:cstheme="minorHAnsi"/>
          <w:b/>
          <w:sz w:val="21"/>
          <w:szCs w:val="21"/>
          <w:lang w:val="pl-PL"/>
        </w:rPr>
        <w:t>§ 3</w:t>
      </w:r>
    </w:p>
    <w:p w14:paraId="4D05D7EC" w14:textId="77777777" w:rsidR="00EC3820" w:rsidRPr="00E34EDE" w:rsidRDefault="00EC3820" w:rsidP="00EC3820">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rPr>
      </w:pPr>
      <w:r w:rsidRPr="00E34EDE">
        <w:rPr>
          <w:rFonts w:asciiTheme="minorHAnsi" w:hAnsiTheme="minorHAnsi" w:cstheme="minorHAnsi"/>
          <w:sz w:val="21"/>
          <w:szCs w:val="21"/>
          <w:lang w:val="pl-PL"/>
        </w:rPr>
        <w:t xml:space="preserve">Wynagrodzenie </w:t>
      </w:r>
      <w:r w:rsidRPr="00E34EDE">
        <w:rPr>
          <w:rFonts w:asciiTheme="minorHAnsi" w:hAnsiTheme="minorHAnsi" w:cstheme="minorHAnsi"/>
          <w:sz w:val="21"/>
          <w:szCs w:val="21"/>
        </w:rPr>
        <w:t xml:space="preserve">wykonawcy za wykonane </w:t>
      </w:r>
      <w:r w:rsidRPr="00E34EDE">
        <w:rPr>
          <w:rFonts w:asciiTheme="minorHAnsi" w:hAnsiTheme="minorHAnsi" w:cstheme="minorHAnsi"/>
          <w:sz w:val="21"/>
          <w:szCs w:val="21"/>
          <w:lang w:val="pl-PL"/>
        </w:rPr>
        <w:t>usługi</w:t>
      </w:r>
      <w:r w:rsidRPr="00E34EDE">
        <w:rPr>
          <w:rFonts w:asciiTheme="minorHAnsi" w:hAnsiTheme="minorHAnsi" w:cstheme="minorHAnsi"/>
          <w:sz w:val="21"/>
          <w:szCs w:val="21"/>
        </w:rPr>
        <w:t xml:space="preserve"> rozliczane będzie fakturami częściowymi</w:t>
      </w:r>
      <w:r w:rsidRPr="00E34EDE">
        <w:rPr>
          <w:rFonts w:asciiTheme="minorHAnsi" w:hAnsiTheme="minorHAnsi" w:cstheme="minorHAnsi"/>
          <w:sz w:val="21"/>
          <w:szCs w:val="21"/>
          <w:lang w:val="pl-PL"/>
        </w:rPr>
        <w:t>.</w:t>
      </w:r>
    </w:p>
    <w:p w14:paraId="74396860" w14:textId="77777777" w:rsidR="00EC3820" w:rsidRPr="00E34EDE" w:rsidRDefault="00EC3820" w:rsidP="00EC3820">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rPr>
      </w:pPr>
      <w:r w:rsidRPr="00E34EDE">
        <w:rPr>
          <w:rFonts w:asciiTheme="minorHAnsi" w:hAnsiTheme="minorHAnsi" w:cstheme="minorHAnsi"/>
          <w:iCs/>
          <w:sz w:val="21"/>
          <w:szCs w:val="21"/>
        </w:rPr>
        <w:t>Należność płatna będzie przelewem bankowym w terminie 30 dni od daty otrzymania przez zamawiającego faktury prawidłowo wystawionej przez wykonawcę, na rachunek bankowy wskazany na fakturze, przy czym wykonawca będący</w:t>
      </w:r>
      <w:r w:rsidRPr="00E34EDE">
        <w:rPr>
          <w:rFonts w:asciiTheme="minorHAnsi" w:hAnsiTheme="minorHAnsi" w:cstheme="minorHAnsi"/>
          <w:iCs/>
          <w:sz w:val="21"/>
          <w:szCs w:val="21"/>
          <w:lang w:val="pl-PL"/>
        </w:rPr>
        <w:t xml:space="preserve"> </w:t>
      </w:r>
      <w:r w:rsidRPr="00E34EDE">
        <w:rPr>
          <w:rFonts w:asciiTheme="minorHAnsi" w:hAnsiTheme="minorHAnsi" w:cstheme="minorHAnsi"/>
          <w:iCs/>
          <w:sz w:val="21"/>
          <w:szCs w:val="21"/>
        </w:rPr>
        <w:t>czynnym podatnikiem podatku VAT obowiązany jest podać rachunek bankowy, który określony został w wykazie podmiotów, o którym mowa w art. 96b ustawy z dnia 11 marca 2004 roku o podatku od towarów i usług</w:t>
      </w:r>
      <w:r w:rsidRPr="00E34EDE">
        <w:rPr>
          <w:rFonts w:asciiTheme="minorHAnsi" w:hAnsiTheme="minorHAnsi" w:cstheme="minorHAnsi"/>
          <w:iCs/>
          <w:sz w:val="21"/>
          <w:szCs w:val="21"/>
          <w:lang w:val="pl-PL"/>
        </w:rPr>
        <w:t>; za datę dokonania płatności uznaje się datę obciążenia rachunku bankowego zamawiającego.</w:t>
      </w:r>
    </w:p>
    <w:p w14:paraId="59661D70" w14:textId="77777777" w:rsidR="00EC3820" w:rsidRPr="00E34EDE" w:rsidRDefault="00EC3820" w:rsidP="00EC3820">
      <w:pPr>
        <w:pStyle w:val="Akapitzlist"/>
        <w:numPr>
          <w:ilvl w:val="1"/>
          <w:numId w:val="9"/>
        </w:numPr>
        <w:jc w:val="both"/>
        <w:rPr>
          <w:rFonts w:asciiTheme="minorHAnsi" w:hAnsiTheme="minorHAnsi" w:cstheme="minorHAnsi"/>
          <w:sz w:val="21"/>
          <w:szCs w:val="21"/>
          <w:lang w:val="pl-PL"/>
        </w:rPr>
      </w:pPr>
      <w:r w:rsidRPr="00E34EDE">
        <w:rPr>
          <w:rFonts w:asciiTheme="minorHAnsi" w:hAnsiTheme="minorHAnsi" w:cstheme="minorHAnsi"/>
          <w:sz w:val="21"/>
          <w:szCs w:val="21"/>
        </w:rPr>
        <w:t xml:space="preserve">Podstawą wystawienia faktury częściowej będzie podpisany przez strony protokół, o którym mowa w § 1 pkt 8 niniejszej umowy; faktura wystawiona przez wykonawcę może obejmować jedynie towar/usługę wynikającą z realizacji niniejszej umowy. </w:t>
      </w:r>
    </w:p>
    <w:p w14:paraId="3D84478D" w14:textId="77777777" w:rsidR="00EC3820" w:rsidRPr="00E34EDE" w:rsidRDefault="00EC3820" w:rsidP="00EC3820">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rPr>
      </w:pPr>
      <w:r w:rsidRPr="00E34EDE">
        <w:rPr>
          <w:rFonts w:asciiTheme="minorHAnsi" w:hAnsiTheme="minorHAnsi" w:cstheme="minorHAnsi"/>
          <w:sz w:val="21"/>
          <w:szCs w:val="21"/>
        </w:rPr>
        <w:t xml:space="preserve">Umowa zostanie rozliczona według faktycznie wykonanych </w:t>
      </w:r>
      <w:r w:rsidRPr="00E34EDE">
        <w:rPr>
          <w:rFonts w:asciiTheme="minorHAnsi" w:hAnsiTheme="minorHAnsi" w:cstheme="minorHAnsi"/>
          <w:sz w:val="21"/>
          <w:szCs w:val="21"/>
          <w:lang w:val="pl-PL"/>
        </w:rPr>
        <w:t>usług</w:t>
      </w:r>
      <w:r w:rsidRPr="00E34EDE">
        <w:rPr>
          <w:rFonts w:asciiTheme="minorHAnsi" w:hAnsiTheme="minorHAnsi" w:cstheme="minorHAnsi"/>
          <w:sz w:val="21"/>
          <w:szCs w:val="21"/>
        </w:rPr>
        <w:t>, jednak do wartości nieprzekraczającej kwoty</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określonej w § 1 pkt 3 umowy.</w:t>
      </w:r>
    </w:p>
    <w:p w14:paraId="16B9BB5A" w14:textId="77777777" w:rsidR="00EC3820" w:rsidRPr="00E34EDE" w:rsidRDefault="00EC3820" w:rsidP="00EC3820">
      <w:pPr>
        <w:pStyle w:val="Tekstpodstawowy"/>
        <w:numPr>
          <w:ilvl w:val="1"/>
          <w:numId w:val="9"/>
        </w:numPr>
        <w:spacing w:line="240" w:lineRule="auto"/>
        <w:ind w:right="-82"/>
        <w:jc w:val="both"/>
        <w:rPr>
          <w:rFonts w:asciiTheme="minorHAnsi" w:hAnsiTheme="minorHAnsi" w:cstheme="minorHAnsi"/>
          <w:sz w:val="21"/>
          <w:szCs w:val="21"/>
          <w:lang w:val="pl-PL"/>
        </w:rPr>
      </w:pPr>
      <w:r w:rsidRPr="00E34EDE">
        <w:rPr>
          <w:rFonts w:asciiTheme="minorHAnsi" w:hAnsiTheme="minorHAnsi" w:cstheme="minorHAnsi"/>
          <w:sz w:val="21"/>
          <w:szCs w:val="21"/>
          <w:lang w:val="pl-PL"/>
        </w:rPr>
        <w:t xml:space="preserve">Zamawiający </w:t>
      </w:r>
      <w:r w:rsidRPr="00E34EDE">
        <w:rPr>
          <w:rFonts w:asciiTheme="minorHAnsi" w:hAnsiTheme="minorHAnsi" w:cstheme="minorHAnsi"/>
          <w:sz w:val="21"/>
          <w:szCs w:val="21"/>
        </w:rPr>
        <w:t xml:space="preserve">zastrzega sobie możliwość częściowej realizacji umowy. Wykonawca nie wniesie żadnych roszczeń </w:t>
      </w:r>
      <w:r w:rsidRPr="00E34EDE">
        <w:rPr>
          <w:rFonts w:asciiTheme="minorHAnsi" w:hAnsiTheme="minorHAnsi" w:cstheme="minorHAnsi"/>
          <w:sz w:val="21"/>
          <w:szCs w:val="21"/>
        </w:rPr>
        <w:br/>
        <w:t xml:space="preserve">w przypadku niewyczerpania przez zamawiającego w okresie obowiązywania umowy wartości zamówienia netto, </w:t>
      </w:r>
      <w:r w:rsidRPr="00E34EDE">
        <w:rPr>
          <w:rFonts w:asciiTheme="minorHAnsi" w:hAnsiTheme="minorHAnsi" w:cstheme="minorHAnsi"/>
          <w:sz w:val="21"/>
          <w:szCs w:val="21"/>
          <w:lang w:val="pl-PL"/>
        </w:rPr>
        <w:t>określonej</w:t>
      </w:r>
      <w:r w:rsidRPr="00E34EDE">
        <w:rPr>
          <w:rFonts w:asciiTheme="minorHAnsi" w:hAnsiTheme="minorHAnsi" w:cstheme="minorHAnsi"/>
          <w:sz w:val="21"/>
          <w:szCs w:val="21"/>
        </w:rPr>
        <w:t xml:space="preserve"> w § 1 pkt 3 niniejszej umowy</w:t>
      </w:r>
      <w:r w:rsidRPr="00E34EDE">
        <w:rPr>
          <w:rFonts w:asciiTheme="minorHAnsi" w:hAnsiTheme="minorHAnsi" w:cstheme="minorHAnsi"/>
          <w:sz w:val="21"/>
          <w:szCs w:val="21"/>
          <w:lang w:val="pl-PL"/>
        </w:rPr>
        <w:t xml:space="preserve">.  </w:t>
      </w:r>
    </w:p>
    <w:p w14:paraId="6E5517FA" w14:textId="77777777" w:rsidR="00EC3820" w:rsidRPr="00E34EDE" w:rsidRDefault="00EC3820" w:rsidP="00EC3820">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rPr>
      </w:pPr>
      <w:r w:rsidRPr="00E34EDE">
        <w:rPr>
          <w:rFonts w:asciiTheme="minorHAnsi" w:hAnsiTheme="minorHAnsi" w:cstheme="minorHAnsi"/>
          <w:sz w:val="21"/>
          <w:szCs w:val="21"/>
          <w:lang w:val="pl-PL"/>
        </w:rPr>
        <w:t xml:space="preserve">W przypadku </w:t>
      </w:r>
      <w:r w:rsidRPr="00E34EDE">
        <w:rPr>
          <w:rFonts w:asciiTheme="minorHAnsi" w:hAnsiTheme="minorHAnsi" w:cstheme="minorHAnsi"/>
          <w:sz w:val="21"/>
          <w:szCs w:val="21"/>
        </w:rPr>
        <w:t>wyczerpania przed terminem określonym w § 1 pkt 4, kwoty umowy określonej w § 1 pkt 3, umowa niniejsza wygasa</w:t>
      </w:r>
      <w:r w:rsidRPr="00E34EDE">
        <w:rPr>
          <w:rFonts w:asciiTheme="minorHAnsi" w:hAnsiTheme="minorHAnsi" w:cstheme="minorHAnsi"/>
          <w:sz w:val="21"/>
          <w:szCs w:val="21"/>
          <w:lang w:val="pl-PL"/>
        </w:rPr>
        <w:t>.</w:t>
      </w:r>
    </w:p>
    <w:p w14:paraId="1219CD12" w14:textId="77777777" w:rsidR="00EC3820" w:rsidRPr="00E34EDE" w:rsidRDefault="00EC3820" w:rsidP="00EC3820">
      <w:pPr>
        <w:pStyle w:val="Tekstpodstawowy"/>
        <w:numPr>
          <w:ilvl w:val="1"/>
          <w:numId w:val="9"/>
        </w:numPr>
        <w:tabs>
          <w:tab w:val="num" w:pos="426"/>
        </w:tabs>
        <w:spacing w:line="240" w:lineRule="auto"/>
        <w:ind w:left="425" w:right="-79" w:hanging="425"/>
        <w:jc w:val="both"/>
        <w:rPr>
          <w:rFonts w:asciiTheme="minorHAnsi" w:hAnsiTheme="minorHAnsi" w:cstheme="minorHAnsi"/>
          <w:sz w:val="21"/>
          <w:szCs w:val="21"/>
        </w:rPr>
      </w:pPr>
      <w:r w:rsidRPr="00E34EDE">
        <w:rPr>
          <w:rFonts w:asciiTheme="minorHAnsi" w:hAnsiTheme="minorHAnsi" w:cstheme="minorHAnsi"/>
          <w:sz w:val="21"/>
          <w:szCs w:val="21"/>
          <w:lang w:val="pl-PL"/>
        </w:rPr>
        <w:t xml:space="preserve">Wykonawca </w:t>
      </w:r>
      <w:r w:rsidRPr="00E34EDE">
        <w:rPr>
          <w:rFonts w:asciiTheme="minorHAnsi" w:hAnsiTheme="minorHAnsi" w:cstheme="minorHAnsi"/>
          <w:iCs/>
          <w:sz w:val="21"/>
          <w:szCs w:val="21"/>
          <w:lang w:eastAsia="pl-PL"/>
        </w:rPr>
        <w:t>wyraża zgodę na potrącenie ewentualnych kar umownych z faktury obejmującej wynagrodzenie</w:t>
      </w:r>
      <w:r w:rsidRPr="00E34EDE">
        <w:rPr>
          <w:rFonts w:asciiTheme="minorHAnsi" w:hAnsiTheme="minorHAnsi" w:cstheme="minorHAnsi"/>
          <w:iCs/>
          <w:sz w:val="21"/>
          <w:szCs w:val="21"/>
          <w:lang w:val="pl-PL" w:eastAsia="pl-PL"/>
        </w:rPr>
        <w:t xml:space="preserve"> </w:t>
      </w:r>
      <w:r w:rsidRPr="00E34EDE">
        <w:rPr>
          <w:rFonts w:asciiTheme="minorHAnsi" w:hAnsiTheme="minorHAnsi" w:cstheme="minorHAnsi"/>
          <w:iCs/>
          <w:sz w:val="21"/>
          <w:szCs w:val="21"/>
          <w:lang w:eastAsia="pl-PL"/>
        </w:rPr>
        <w:t>wykonawcy</w:t>
      </w:r>
      <w:r w:rsidRPr="00E34EDE">
        <w:rPr>
          <w:rFonts w:asciiTheme="minorHAnsi" w:hAnsiTheme="minorHAnsi" w:cstheme="minorHAnsi"/>
          <w:sz w:val="21"/>
          <w:szCs w:val="21"/>
          <w:lang w:val="pl-PL"/>
        </w:rPr>
        <w:t>.</w:t>
      </w:r>
    </w:p>
    <w:p w14:paraId="02DCE3BD" w14:textId="77777777" w:rsidR="00EC3820" w:rsidRPr="00E34EDE" w:rsidRDefault="00EC3820" w:rsidP="00EC3820">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rPr>
      </w:pPr>
      <w:r w:rsidRPr="00E34EDE">
        <w:rPr>
          <w:rFonts w:asciiTheme="minorHAnsi" w:hAnsiTheme="minorHAnsi" w:cstheme="minorHAnsi"/>
          <w:sz w:val="21"/>
          <w:szCs w:val="21"/>
          <w:lang w:val="pl-PL"/>
        </w:rPr>
        <w:t xml:space="preserve">Zamawiający </w:t>
      </w:r>
      <w:r w:rsidRPr="00E34EDE">
        <w:rPr>
          <w:rFonts w:asciiTheme="minorHAnsi" w:hAnsiTheme="minorHAnsi" w:cstheme="minorHAnsi"/>
          <w:sz w:val="21"/>
          <w:szCs w:val="21"/>
        </w:rPr>
        <w:t>wyłącza stosowanie przez wykonawcę ustrukturyzowanych faktur elektronicznych zgodnie</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z art. 4 ust. 3 ustawy z dnia 9</w:t>
      </w:r>
      <w:r w:rsidRPr="00E34EDE">
        <w:rPr>
          <w:rFonts w:asciiTheme="minorHAnsi" w:hAnsiTheme="minorHAnsi" w:cstheme="minorHAnsi"/>
          <w:sz w:val="21"/>
          <w:szCs w:val="21"/>
          <w:lang w:val="pl-PL"/>
        </w:rPr>
        <w:t xml:space="preserve"> listopada </w:t>
      </w:r>
      <w:r w:rsidRPr="00E34EDE">
        <w:rPr>
          <w:rFonts w:asciiTheme="minorHAnsi" w:hAnsiTheme="minorHAnsi" w:cstheme="minorHAnsi"/>
          <w:sz w:val="21"/>
          <w:szCs w:val="21"/>
        </w:rPr>
        <w:t>2018</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roku o elektronicznym fakturowaniu w zamówieniach publicznych, koncesjach na roboty budowlane lub usługi oraz partnerstwie publiczno-</w:t>
      </w:r>
      <w:r w:rsidRPr="00E34EDE">
        <w:rPr>
          <w:rFonts w:asciiTheme="minorHAnsi" w:hAnsiTheme="minorHAnsi" w:cstheme="minorHAnsi"/>
          <w:sz w:val="21"/>
          <w:szCs w:val="21"/>
          <w:lang w:val="pl-PL"/>
        </w:rPr>
        <w:t>prywatnym</w:t>
      </w:r>
      <w:r w:rsidRPr="00E34EDE">
        <w:rPr>
          <w:rFonts w:asciiTheme="minorHAnsi" w:hAnsiTheme="minorHAnsi" w:cstheme="minorHAnsi"/>
          <w:sz w:val="21"/>
          <w:szCs w:val="21"/>
        </w:rPr>
        <w:t>.</w:t>
      </w:r>
    </w:p>
    <w:p w14:paraId="6F1985FA" w14:textId="77777777" w:rsidR="00EC3820" w:rsidRPr="00E34EDE" w:rsidRDefault="00EC3820" w:rsidP="00EC3820">
      <w:pPr>
        <w:pStyle w:val="Tekstpodstawowy"/>
        <w:numPr>
          <w:ilvl w:val="1"/>
          <w:numId w:val="9"/>
        </w:numPr>
        <w:tabs>
          <w:tab w:val="num" w:pos="426"/>
        </w:tabs>
        <w:spacing w:line="240" w:lineRule="auto"/>
        <w:ind w:left="426" w:right="-82" w:hanging="426"/>
        <w:jc w:val="both"/>
        <w:rPr>
          <w:rFonts w:asciiTheme="minorHAnsi" w:hAnsiTheme="minorHAnsi" w:cstheme="minorHAnsi"/>
          <w:sz w:val="21"/>
          <w:szCs w:val="21"/>
        </w:rPr>
      </w:pPr>
      <w:r w:rsidRPr="00E34EDE">
        <w:rPr>
          <w:rFonts w:asciiTheme="minorHAnsi" w:hAnsiTheme="minorHAnsi" w:cstheme="minorHAnsi"/>
          <w:sz w:val="21"/>
          <w:szCs w:val="21"/>
          <w:lang w:val="pl-PL"/>
        </w:rPr>
        <w:t>Zamawiający niniejszym składa oświadczenie, o którym mowa w art. 4c ustawy z dnia 8 marca 2013 roku o przeciwdziałaniu nadmiernym opóźnieniom w transakcjach handlowych o posiadaniu statusu dużego przedsiębiorcy.</w:t>
      </w:r>
    </w:p>
    <w:p w14:paraId="4135AA21" w14:textId="77777777" w:rsidR="00EC3820" w:rsidRPr="00E34EDE" w:rsidRDefault="00EC3820" w:rsidP="00EC3820">
      <w:pPr>
        <w:jc w:val="both"/>
        <w:rPr>
          <w:rFonts w:asciiTheme="minorHAnsi" w:hAnsiTheme="minorHAnsi" w:cstheme="minorHAnsi"/>
          <w:b/>
          <w:sz w:val="21"/>
          <w:szCs w:val="21"/>
        </w:rPr>
      </w:pPr>
    </w:p>
    <w:p w14:paraId="42CC8A88" w14:textId="77777777" w:rsidR="00EC3820" w:rsidRPr="00E34EDE" w:rsidRDefault="00EC3820" w:rsidP="00EC3820">
      <w:pPr>
        <w:pStyle w:val="Tekstpodstawowy"/>
        <w:spacing w:line="240" w:lineRule="auto"/>
        <w:jc w:val="center"/>
        <w:rPr>
          <w:rFonts w:asciiTheme="minorHAnsi" w:hAnsiTheme="minorHAnsi" w:cstheme="minorHAnsi"/>
          <w:sz w:val="21"/>
          <w:szCs w:val="21"/>
          <w:lang w:val="pl-PL"/>
        </w:rPr>
      </w:pPr>
      <w:r w:rsidRPr="00E34EDE">
        <w:rPr>
          <w:rFonts w:asciiTheme="minorHAnsi" w:hAnsiTheme="minorHAnsi" w:cstheme="minorHAnsi"/>
          <w:b/>
          <w:sz w:val="21"/>
          <w:szCs w:val="21"/>
        </w:rPr>
        <w:t xml:space="preserve">§ </w:t>
      </w:r>
      <w:r w:rsidRPr="00E34EDE">
        <w:rPr>
          <w:rFonts w:asciiTheme="minorHAnsi" w:hAnsiTheme="minorHAnsi" w:cstheme="minorHAnsi"/>
          <w:b/>
          <w:sz w:val="21"/>
          <w:szCs w:val="21"/>
          <w:lang w:val="pl-PL"/>
        </w:rPr>
        <w:t>4</w:t>
      </w:r>
    </w:p>
    <w:p w14:paraId="3BEB5561" w14:textId="77777777" w:rsidR="00EC3820" w:rsidRPr="00E34EDE" w:rsidRDefault="00EC3820" w:rsidP="00EC3820">
      <w:pPr>
        <w:pStyle w:val="Tekstpodstawowy2"/>
        <w:spacing w:line="240" w:lineRule="auto"/>
        <w:rPr>
          <w:rFonts w:asciiTheme="minorHAnsi" w:hAnsiTheme="minorHAnsi" w:cstheme="minorHAnsi"/>
          <w:sz w:val="21"/>
          <w:szCs w:val="21"/>
          <w:lang w:val="pl-PL"/>
        </w:rPr>
      </w:pPr>
      <w:r w:rsidRPr="00E34EDE">
        <w:rPr>
          <w:rFonts w:asciiTheme="minorHAnsi" w:hAnsiTheme="minorHAnsi" w:cstheme="minorHAnsi"/>
          <w:sz w:val="21"/>
          <w:szCs w:val="21"/>
        </w:rPr>
        <w:t xml:space="preserve">W razie zmian w przepisach dotyczących stawki podatku VAT, </w:t>
      </w:r>
      <w:r w:rsidRPr="00E34EDE">
        <w:rPr>
          <w:rFonts w:asciiTheme="minorHAnsi" w:hAnsiTheme="minorHAnsi" w:cstheme="minorHAnsi"/>
          <w:sz w:val="21"/>
          <w:szCs w:val="21"/>
          <w:lang w:val="pl-PL"/>
        </w:rPr>
        <w:t>S</w:t>
      </w:r>
      <w:r w:rsidRPr="00E34EDE">
        <w:rPr>
          <w:rFonts w:asciiTheme="minorHAnsi" w:hAnsiTheme="minorHAnsi" w:cstheme="minorHAnsi"/>
          <w:sz w:val="21"/>
          <w:szCs w:val="21"/>
        </w:rPr>
        <w:t>trony dopuszczają możliwość zmiany ceny brutto, których powyższe zmiany będą dotyczyć.</w:t>
      </w:r>
    </w:p>
    <w:p w14:paraId="4E373923" w14:textId="77777777" w:rsidR="00EC3820" w:rsidRPr="00E34EDE" w:rsidRDefault="00EC3820" w:rsidP="00EC3820">
      <w:pPr>
        <w:jc w:val="both"/>
        <w:rPr>
          <w:rFonts w:asciiTheme="minorHAnsi" w:hAnsiTheme="minorHAnsi" w:cstheme="minorHAnsi"/>
          <w:b/>
          <w:sz w:val="21"/>
          <w:szCs w:val="21"/>
        </w:rPr>
      </w:pPr>
    </w:p>
    <w:p w14:paraId="3797D7D2" w14:textId="77777777" w:rsidR="00EC3820" w:rsidRPr="00E34EDE" w:rsidRDefault="00EC3820" w:rsidP="00EC3820">
      <w:pPr>
        <w:pStyle w:val="Tekstpodstawowy"/>
        <w:spacing w:line="240" w:lineRule="auto"/>
        <w:jc w:val="center"/>
        <w:rPr>
          <w:rFonts w:asciiTheme="minorHAnsi" w:hAnsiTheme="minorHAnsi" w:cstheme="minorHAnsi"/>
          <w:b/>
          <w:sz w:val="21"/>
          <w:szCs w:val="21"/>
          <w:lang w:val="pl-PL"/>
        </w:rPr>
      </w:pPr>
      <w:r w:rsidRPr="00E34EDE">
        <w:rPr>
          <w:rFonts w:asciiTheme="minorHAnsi" w:hAnsiTheme="minorHAnsi" w:cstheme="minorHAnsi"/>
          <w:b/>
          <w:sz w:val="21"/>
          <w:szCs w:val="21"/>
        </w:rPr>
        <w:t xml:space="preserve">§ </w:t>
      </w:r>
      <w:r w:rsidRPr="00E34EDE">
        <w:rPr>
          <w:rFonts w:asciiTheme="minorHAnsi" w:hAnsiTheme="minorHAnsi" w:cstheme="minorHAnsi"/>
          <w:b/>
          <w:sz w:val="21"/>
          <w:szCs w:val="21"/>
          <w:lang w:val="pl-PL"/>
        </w:rPr>
        <w:t>5</w:t>
      </w:r>
    </w:p>
    <w:p w14:paraId="573F608A" w14:textId="77777777" w:rsidR="00EC3820" w:rsidRPr="00E34EDE" w:rsidRDefault="00EC3820" w:rsidP="00EC3820">
      <w:pPr>
        <w:pStyle w:val="Tekstpodstawowy"/>
        <w:numPr>
          <w:ilvl w:val="1"/>
          <w:numId w:val="13"/>
        </w:numPr>
        <w:tabs>
          <w:tab w:val="clear" w:pos="1440"/>
          <w:tab w:val="num" w:pos="426"/>
        </w:tabs>
        <w:spacing w:line="240" w:lineRule="auto"/>
        <w:ind w:left="426" w:hanging="426"/>
        <w:jc w:val="both"/>
        <w:rPr>
          <w:rFonts w:asciiTheme="minorHAnsi" w:hAnsiTheme="minorHAnsi" w:cstheme="minorHAnsi"/>
          <w:sz w:val="21"/>
          <w:szCs w:val="21"/>
        </w:rPr>
      </w:pPr>
      <w:r w:rsidRPr="00E34EDE">
        <w:rPr>
          <w:rFonts w:asciiTheme="minorHAnsi" w:hAnsiTheme="minorHAnsi" w:cstheme="minorHAnsi"/>
          <w:sz w:val="21"/>
          <w:szCs w:val="21"/>
        </w:rPr>
        <w:t>Strony ustalają, że obowiązującą formą odszkodowania będą kary umowne z następujących tytułów</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i w podanych wysokościach:</w:t>
      </w:r>
    </w:p>
    <w:p w14:paraId="35677263" w14:textId="77777777" w:rsidR="00EC3820" w:rsidRPr="00E34EDE" w:rsidRDefault="00EC3820" w:rsidP="00EC3820">
      <w:pPr>
        <w:pStyle w:val="Tekstpodstawowy"/>
        <w:numPr>
          <w:ilvl w:val="1"/>
          <w:numId w:val="8"/>
        </w:numPr>
        <w:tabs>
          <w:tab w:val="clear" w:pos="2160"/>
          <w:tab w:val="num" w:pos="851"/>
        </w:tabs>
        <w:spacing w:line="240" w:lineRule="auto"/>
        <w:ind w:left="851" w:hanging="425"/>
        <w:jc w:val="both"/>
        <w:rPr>
          <w:rFonts w:asciiTheme="minorHAnsi" w:hAnsiTheme="minorHAnsi" w:cstheme="minorHAnsi"/>
          <w:sz w:val="21"/>
          <w:szCs w:val="21"/>
        </w:rPr>
      </w:pPr>
      <w:r w:rsidRPr="00E34EDE">
        <w:rPr>
          <w:rFonts w:asciiTheme="minorHAnsi" w:hAnsiTheme="minorHAnsi" w:cstheme="minorHAnsi"/>
          <w:sz w:val="21"/>
          <w:szCs w:val="21"/>
        </w:rPr>
        <w:t>Wykonawca zapłaci zamawiającemu:</w:t>
      </w:r>
    </w:p>
    <w:p w14:paraId="5C9C1B27" w14:textId="77777777" w:rsidR="00EC3820" w:rsidRPr="00E34EDE" w:rsidRDefault="00EC3820" w:rsidP="00EC3820">
      <w:pPr>
        <w:pStyle w:val="Tekstpodstawowy"/>
        <w:numPr>
          <w:ilvl w:val="0"/>
          <w:numId w:val="42"/>
        </w:numPr>
        <w:tabs>
          <w:tab w:val="left" w:pos="709"/>
        </w:tabs>
        <w:spacing w:line="240" w:lineRule="auto"/>
        <w:ind w:left="1134" w:hanging="283"/>
        <w:jc w:val="both"/>
        <w:rPr>
          <w:rFonts w:asciiTheme="minorHAnsi" w:hAnsiTheme="minorHAnsi" w:cstheme="minorHAnsi"/>
          <w:sz w:val="21"/>
          <w:szCs w:val="21"/>
        </w:rPr>
      </w:pPr>
      <w:r w:rsidRPr="00E34EDE">
        <w:rPr>
          <w:rFonts w:asciiTheme="minorHAnsi" w:hAnsiTheme="minorHAnsi" w:cstheme="minorHAnsi"/>
          <w:sz w:val="21"/>
          <w:szCs w:val="21"/>
        </w:rPr>
        <w:t xml:space="preserve">10 % wartości </w:t>
      </w:r>
      <w:r w:rsidRPr="00E34EDE">
        <w:rPr>
          <w:rFonts w:asciiTheme="minorHAnsi" w:hAnsiTheme="minorHAnsi" w:cstheme="minorHAnsi"/>
          <w:sz w:val="21"/>
          <w:szCs w:val="21"/>
          <w:lang w:val="pl-PL"/>
        </w:rPr>
        <w:t xml:space="preserve">netto </w:t>
      </w:r>
      <w:r w:rsidRPr="00E34EDE">
        <w:rPr>
          <w:rFonts w:asciiTheme="minorHAnsi" w:hAnsiTheme="minorHAnsi" w:cstheme="minorHAnsi"/>
          <w:sz w:val="21"/>
          <w:szCs w:val="21"/>
        </w:rPr>
        <w:t>zamówienia, określonej w § 1 pkt 3 umowy</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z powodu odstąpienia od umowy z przyczyn zależnych od wykonawcy,</w:t>
      </w:r>
    </w:p>
    <w:p w14:paraId="6BCA832D" w14:textId="77777777" w:rsidR="00EC3820" w:rsidRPr="00E34EDE" w:rsidRDefault="00EC3820" w:rsidP="00EC3820">
      <w:pPr>
        <w:pStyle w:val="Tekstpodstawowy"/>
        <w:numPr>
          <w:ilvl w:val="0"/>
          <w:numId w:val="42"/>
        </w:numPr>
        <w:tabs>
          <w:tab w:val="left" w:pos="709"/>
        </w:tabs>
        <w:spacing w:line="240" w:lineRule="auto"/>
        <w:ind w:left="1134" w:hanging="283"/>
        <w:jc w:val="both"/>
        <w:rPr>
          <w:rFonts w:asciiTheme="minorHAnsi" w:hAnsiTheme="minorHAnsi" w:cstheme="minorHAnsi"/>
          <w:sz w:val="21"/>
          <w:szCs w:val="21"/>
        </w:rPr>
      </w:pPr>
      <w:r w:rsidRPr="00E34EDE">
        <w:rPr>
          <w:rFonts w:asciiTheme="minorHAnsi" w:hAnsiTheme="minorHAnsi" w:cstheme="minorHAnsi"/>
          <w:sz w:val="21"/>
          <w:szCs w:val="21"/>
        </w:rPr>
        <w:t>0,2 % wartości zamówienia netto, określonej w § 1 pkt 3 niniejszej umowy, za zwłokę w realizacji zamówienia, w terminach określonych w § 1 pkt 5.1. lub 5.2., za każdy rozpoczęty dzień zwłoki;</w:t>
      </w:r>
    </w:p>
    <w:p w14:paraId="531757A6" w14:textId="77777777" w:rsidR="00EC3820" w:rsidRPr="00E34EDE" w:rsidRDefault="00EC3820" w:rsidP="00EC3820">
      <w:pPr>
        <w:pStyle w:val="Tekstpodstawowy"/>
        <w:numPr>
          <w:ilvl w:val="1"/>
          <w:numId w:val="8"/>
        </w:numPr>
        <w:tabs>
          <w:tab w:val="clear" w:pos="2160"/>
          <w:tab w:val="num" w:pos="851"/>
        </w:tabs>
        <w:spacing w:line="240" w:lineRule="auto"/>
        <w:ind w:left="851" w:hanging="425"/>
        <w:jc w:val="both"/>
        <w:rPr>
          <w:rFonts w:asciiTheme="minorHAnsi" w:hAnsiTheme="minorHAnsi" w:cstheme="minorHAnsi"/>
          <w:sz w:val="21"/>
          <w:szCs w:val="21"/>
        </w:rPr>
      </w:pPr>
      <w:r w:rsidRPr="00E34EDE">
        <w:rPr>
          <w:rFonts w:asciiTheme="minorHAnsi" w:hAnsiTheme="minorHAnsi" w:cstheme="minorHAnsi"/>
          <w:sz w:val="21"/>
          <w:szCs w:val="21"/>
        </w:rPr>
        <w:t>Zamawiający zapłaci wykonawcy 10 % wartości</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wynagrodzenia netto, określonej w § 1 pkt 3 umowy</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z powodu odstąpienia od umowy z przyczyn zależnych od zamawiającego, za wyjątkiem okoliczności określonych w § 8 pkt 1.2. umowy.</w:t>
      </w:r>
    </w:p>
    <w:p w14:paraId="418A5059" w14:textId="77777777" w:rsidR="00EC3820" w:rsidRPr="00E34EDE" w:rsidRDefault="00EC3820" w:rsidP="00EC3820">
      <w:pPr>
        <w:pStyle w:val="Tekstpodstawowy"/>
        <w:numPr>
          <w:ilvl w:val="1"/>
          <w:numId w:val="13"/>
        </w:numPr>
        <w:tabs>
          <w:tab w:val="clear" w:pos="1440"/>
          <w:tab w:val="num" w:pos="360"/>
        </w:tabs>
        <w:spacing w:line="240" w:lineRule="auto"/>
        <w:ind w:left="360"/>
        <w:jc w:val="both"/>
        <w:rPr>
          <w:rFonts w:asciiTheme="minorHAnsi" w:hAnsiTheme="minorHAnsi" w:cstheme="minorHAnsi"/>
          <w:sz w:val="21"/>
          <w:szCs w:val="21"/>
        </w:rPr>
      </w:pPr>
      <w:r w:rsidRPr="00E34EDE">
        <w:rPr>
          <w:rFonts w:asciiTheme="minorHAnsi" w:hAnsiTheme="minorHAnsi" w:cstheme="minorHAnsi"/>
          <w:sz w:val="21"/>
          <w:szCs w:val="21"/>
        </w:rPr>
        <w:t xml:space="preserve">Strony mogą na zasadach ogólnych dochodzić odszkodowania uzupełniającego. </w:t>
      </w:r>
    </w:p>
    <w:p w14:paraId="72394663" w14:textId="77777777" w:rsidR="00EC3820" w:rsidRPr="00E34EDE" w:rsidRDefault="00EC3820" w:rsidP="00EC3820">
      <w:pPr>
        <w:jc w:val="both"/>
        <w:rPr>
          <w:rFonts w:asciiTheme="minorHAnsi" w:hAnsiTheme="minorHAnsi" w:cstheme="minorHAnsi"/>
          <w:b/>
          <w:sz w:val="21"/>
          <w:szCs w:val="21"/>
        </w:rPr>
      </w:pPr>
    </w:p>
    <w:p w14:paraId="1A4E3EED" w14:textId="77777777" w:rsidR="00EC3820" w:rsidRPr="00E34EDE" w:rsidRDefault="00EC3820" w:rsidP="00EC3820">
      <w:pPr>
        <w:pStyle w:val="Tekstpodstawowy"/>
        <w:spacing w:line="240" w:lineRule="auto"/>
        <w:jc w:val="center"/>
        <w:rPr>
          <w:rFonts w:asciiTheme="minorHAnsi" w:hAnsiTheme="minorHAnsi" w:cstheme="minorHAnsi"/>
          <w:b/>
          <w:sz w:val="21"/>
          <w:szCs w:val="21"/>
          <w:lang w:val="pl-PL"/>
        </w:rPr>
      </w:pPr>
      <w:r w:rsidRPr="00E34EDE">
        <w:rPr>
          <w:rFonts w:asciiTheme="minorHAnsi" w:hAnsiTheme="minorHAnsi" w:cstheme="minorHAnsi"/>
          <w:b/>
          <w:sz w:val="21"/>
          <w:szCs w:val="21"/>
        </w:rPr>
        <w:t>§</w:t>
      </w:r>
      <w:r w:rsidRPr="00E34EDE">
        <w:rPr>
          <w:rFonts w:asciiTheme="minorHAnsi" w:hAnsiTheme="minorHAnsi" w:cstheme="minorHAnsi"/>
          <w:b/>
          <w:sz w:val="21"/>
          <w:szCs w:val="21"/>
          <w:lang w:val="pl-PL"/>
        </w:rPr>
        <w:t xml:space="preserve"> 6</w:t>
      </w:r>
    </w:p>
    <w:p w14:paraId="46D0C06C" w14:textId="77777777" w:rsidR="00EC3820" w:rsidRPr="00E34EDE" w:rsidRDefault="00EC3820" w:rsidP="00EC3820">
      <w:pPr>
        <w:pStyle w:val="Tekstpodstawowy"/>
        <w:spacing w:line="240" w:lineRule="auto"/>
        <w:jc w:val="both"/>
        <w:rPr>
          <w:rFonts w:asciiTheme="minorHAnsi" w:hAnsiTheme="minorHAnsi" w:cstheme="minorHAnsi"/>
          <w:sz w:val="21"/>
          <w:szCs w:val="21"/>
        </w:rPr>
      </w:pPr>
      <w:r w:rsidRPr="00E34EDE">
        <w:rPr>
          <w:rFonts w:asciiTheme="minorHAnsi" w:hAnsiTheme="minorHAnsi" w:cstheme="minorHAnsi"/>
          <w:sz w:val="21"/>
          <w:szCs w:val="21"/>
        </w:rPr>
        <w:t>Wykonawca nie może dokonać przelewu wierzytelności przysługujących z tytułu niniejszej umowy na rzecz osoby trzeciej bez uzyskania uprzedniej, pisemnej zgody zamawiającego.</w:t>
      </w:r>
    </w:p>
    <w:p w14:paraId="5172BD29" w14:textId="77777777" w:rsidR="00EC3820" w:rsidRPr="00E34EDE" w:rsidRDefault="00EC3820" w:rsidP="00EC3820">
      <w:pPr>
        <w:jc w:val="both"/>
        <w:rPr>
          <w:rFonts w:asciiTheme="minorHAnsi" w:hAnsiTheme="minorHAnsi" w:cstheme="minorHAnsi"/>
          <w:b/>
          <w:sz w:val="21"/>
          <w:szCs w:val="21"/>
        </w:rPr>
      </w:pPr>
    </w:p>
    <w:p w14:paraId="39CFA423" w14:textId="77777777" w:rsidR="00EC3820" w:rsidRPr="00E34EDE" w:rsidRDefault="00EC3820" w:rsidP="00EC3820">
      <w:pPr>
        <w:pStyle w:val="Tekstpodstawowy"/>
        <w:spacing w:line="240" w:lineRule="auto"/>
        <w:jc w:val="center"/>
        <w:rPr>
          <w:rFonts w:asciiTheme="minorHAnsi" w:hAnsiTheme="minorHAnsi" w:cstheme="minorHAnsi"/>
          <w:b/>
          <w:sz w:val="21"/>
          <w:szCs w:val="21"/>
          <w:lang w:val="pl-PL"/>
        </w:rPr>
      </w:pPr>
      <w:r w:rsidRPr="00E34EDE">
        <w:rPr>
          <w:rFonts w:asciiTheme="minorHAnsi" w:hAnsiTheme="minorHAnsi" w:cstheme="minorHAnsi"/>
          <w:b/>
          <w:sz w:val="21"/>
          <w:szCs w:val="21"/>
        </w:rPr>
        <w:t>§</w:t>
      </w:r>
      <w:r w:rsidRPr="00E34EDE">
        <w:rPr>
          <w:rFonts w:asciiTheme="minorHAnsi" w:hAnsiTheme="minorHAnsi" w:cstheme="minorHAnsi"/>
          <w:b/>
          <w:sz w:val="21"/>
          <w:szCs w:val="21"/>
          <w:lang w:val="pl-PL"/>
        </w:rPr>
        <w:t xml:space="preserve"> 7</w:t>
      </w:r>
    </w:p>
    <w:p w14:paraId="6DD8AF2D" w14:textId="77777777" w:rsidR="00EC3820" w:rsidRPr="00E34EDE" w:rsidRDefault="00EC3820" w:rsidP="00EC3820">
      <w:pPr>
        <w:pStyle w:val="Tekstpodstawowy"/>
        <w:numPr>
          <w:ilvl w:val="0"/>
          <w:numId w:val="43"/>
        </w:numPr>
        <w:tabs>
          <w:tab w:val="clear" w:pos="780"/>
        </w:tabs>
        <w:spacing w:line="240" w:lineRule="auto"/>
        <w:ind w:left="426" w:hanging="426"/>
        <w:rPr>
          <w:rFonts w:asciiTheme="minorHAnsi" w:hAnsiTheme="minorHAnsi" w:cstheme="minorHAnsi"/>
          <w:bCs/>
          <w:sz w:val="21"/>
          <w:szCs w:val="21"/>
        </w:rPr>
      </w:pPr>
      <w:r w:rsidRPr="00E34EDE">
        <w:rPr>
          <w:rFonts w:asciiTheme="minorHAnsi" w:hAnsiTheme="minorHAnsi" w:cstheme="minorHAnsi"/>
          <w:sz w:val="21"/>
          <w:szCs w:val="21"/>
        </w:rPr>
        <w:t>Integralną część umowy stanowią:</w:t>
      </w:r>
    </w:p>
    <w:p w14:paraId="2CC530BC" w14:textId="77777777" w:rsidR="00EC3820" w:rsidRPr="00E34EDE" w:rsidRDefault="00EC3820" w:rsidP="00EC3820">
      <w:pPr>
        <w:pStyle w:val="Tekstpodstawowy"/>
        <w:numPr>
          <w:ilvl w:val="4"/>
          <w:numId w:val="5"/>
        </w:numPr>
        <w:tabs>
          <w:tab w:val="num" w:pos="851"/>
        </w:tabs>
        <w:spacing w:line="240" w:lineRule="auto"/>
        <w:ind w:left="851" w:hanging="425"/>
        <w:jc w:val="both"/>
        <w:rPr>
          <w:rFonts w:asciiTheme="minorHAnsi" w:hAnsiTheme="minorHAnsi" w:cstheme="minorHAnsi"/>
          <w:sz w:val="21"/>
          <w:szCs w:val="21"/>
        </w:rPr>
      </w:pPr>
      <w:r w:rsidRPr="00E34EDE">
        <w:rPr>
          <w:rFonts w:asciiTheme="minorHAnsi" w:hAnsiTheme="minorHAnsi" w:cstheme="minorHAnsi"/>
          <w:sz w:val="21"/>
          <w:szCs w:val="21"/>
          <w:lang w:val="pl-PL"/>
        </w:rPr>
        <w:t>O</w:t>
      </w:r>
      <w:r w:rsidRPr="00E34EDE">
        <w:rPr>
          <w:rFonts w:asciiTheme="minorHAnsi" w:hAnsiTheme="minorHAnsi" w:cstheme="minorHAnsi"/>
          <w:sz w:val="21"/>
          <w:szCs w:val="21"/>
        </w:rPr>
        <w:t>ferta wykonawcy</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(wraz z załącznikami);</w:t>
      </w:r>
    </w:p>
    <w:p w14:paraId="23EB589E" w14:textId="77777777" w:rsidR="00EC3820" w:rsidRPr="00E34EDE" w:rsidRDefault="00EC3820" w:rsidP="00EC3820">
      <w:pPr>
        <w:pStyle w:val="Tekstpodstawowy"/>
        <w:numPr>
          <w:ilvl w:val="4"/>
          <w:numId w:val="5"/>
        </w:numPr>
        <w:tabs>
          <w:tab w:val="num" w:pos="851"/>
        </w:tabs>
        <w:spacing w:line="240" w:lineRule="auto"/>
        <w:ind w:left="851" w:hanging="425"/>
        <w:rPr>
          <w:rFonts w:asciiTheme="minorHAnsi" w:hAnsiTheme="minorHAnsi" w:cstheme="minorHAnsi"/>
          <w:sz w:val="21"/>
          <w:szCs w:val="21"/>
        </w:rPr>
      </w:pPr>
      <w:r w:rsidRPr="00E34EDE">
        <w:rPr>
          <w:rFonts w:asciiTheme="minorHAnsi" w:hAnsiTheme="minorHAnsi" w:cstheme="minorHAnsi"/>
          <w:sz w:val="21"/>
          <w:szCs w:val="21"/>
        </w:rPr>
        <w:t xml:space="preserve">Specyfikacja warunków zamówienia </w:t>
      </w:r>
      <w:r w:rsidRPr="00E34EDE">
        <w:rPr>
          <w:rFonts w:asciiTheme="minorHAnsi" w:hAnsiTheme="minorHAnsi" w:cstheme="minorHAnsi"/>
          <w:sz w:val="21"/>
          <w:szCs w:val="21"/>
          <w:lang w:val="pl-PL"/>
        </w:rPr>
        <w:t>(</w:t>
      </w:r>
      <w:r w:rsidRPr="00E34EDE">
        <w:rPr>
          <w:rFonts w:asciiTheme="minorHAnsi" w:hAnsiTheme="minorHAnsi" w:cstheme="minorHAnsi"/>
          <w:sz w:val="21"/>
          <w:szCs w:val="21"/>
        </w:rPr>
        <w:t>SWZ</w:t>
      </w:r>
      <w:r w:rsidRPr="00E34EDE">
        <w:rPr>
          <w:rFonts w:asciiTheme="minorHAnsi" w:hAnsiTheme="minorHAnsi" w:cstheme="minorHAnsi"/>
          <w:sz w:val="21"/>
          <w:szCs w:val="21"/>
          <w:lang w:val="pl-PL"/>
        </w:rPr>
        <w:t>);</w:t>
      </w:r>
    </w:p>
    <w:p w14:paraId="16B36158" w14:textId="77777777" w:rsidR="00EC3820" w:rsidRPr="00E34EDE" w:rsidRDefault="00EC3820" w:rsidP="00EC3820">
      <w:pPr>
        <w:pStyle w:val="Tekstpodstawowy"/>
        <w:numPr>
          <w:ilvl w:val="0"/>
          <w:numId w:val="43"/>
        </w:numPr>
        <w:tabs>
          <w:tab w:val="clear" w:pos="780"/>
        </w:tabs>
        <w:spacing w:line="240" w:lineRule="auto"/>
        <w:ind w:left="426" w:hanging="426"/>
        <w:jc w:val="both"/>
        <w:rPr>
          <w:rFonts w:asciiTheme="minorHAnsi" w:hAnsiTheme="minorHAnsi" w:cstheme="minorHAnsi"/>
          <w:sz w:val="21"/>
          <w:szCs w:val="21"/>
        </w:rPr>
      </w:pPr>
      <w:r w:rsidRPr="00E34EDE">
        <w:rPr>
          <w:rFonts w:asciiTheme="minorHAnsi" w:hAnsiTheme="minorHAnsi" w:cstheme="minorHAnsi"/>
          <w:sz w:val="21"/>
          <w:szCs w:val="21"/>
        </w:rPr>
        <w:lastRenderedPageBreak/>
        <w:t xml:space="preserve">Za równoważne z oświadczeniami w formie pisemnej, składanymi przez </w:t>
      </w:r>
      <w:r w:rsidRPr="00E34EDE">
        <w:rPr>
          <w:rFonts w:asciiTheme="minorHAnsi" w:hAnsiTheme="minorHAnsi" w:cstheme="minorHAnsi"/>
          <w:sz w:val="21"/>
          <w:szCs w:val="21"/>
          <w:lang w:val="pl-PL"/>
        </w:rPr>
        <w:t>S</w:t>
      </w:r>
      <w:r w:rsidRPr="00E34EDE">
        <w:rPr>
          <w:rFonts w:asciiTheme="minorHAnsi" w:hAnsiTheme="minorHAnsi" w:cstheme="minorHAnsi"/>
          <w:sz w:val="21"/>
          <w:szCs w:val="21"/>
        </w:rPr>
        <w:t xml:space="preserve">trony w wykonaniu niniejszej umowy, uznaje się również oświadczenia złożone drugiej </w:t>
      </w:r>
      <w:r w:rsidRPr="00E34EDE">
        <w:rPr>
          <w:rFonts w:asciiTheme="minorHAnsi" w:hAnsiTheme="minorHAnsi" w:cstheme="minorHAnsi"/>
          <w:sz w:val="21"/>
          <w:szCs w:val="21"/>
          <w:lang w:val="pl-PL"/>
        </w:rPr>
        <w:t>S</w:t>
      </w:r>
      <w:r w:rsidRPr="00E34EDE">
        <w:rPr>
          <w:rFonts w:asciiTheme="minorHAnsi" w:hAnsiTheme="minorHAnsi" w:cstheme="minorHAnsi"/>
          <w:sz w:val="21"/>
          <w:szCs w:val="21"/>
        </w:rPr>
        <w:t>tronie</w:t>
      </w:r>
      <w:r w:rsidRPr="00E34EDE">
        <w:rPr>
          <w:rFonts w:asciiTheme="minorHAnsi" w:hAnsiTheme="minorHAnsi" w:cstheme="minorHAnsi"/>
          <w:sz w:val="21"/>
          <w:szCs w:val="21"/>
          <w:lang w:val="pl-PL"/>
        </w:rPr>
        <w:t>, p</w:t>
      </w:r>
      <w:r w:rsidRPr="00E34EDE">
        <w:rPr>
          <w:rFonts w:asciiTheme="minorHAnsi" w:hAnsiTheme="minorHAnsi" w:cstheme="minorHAnsi"/>
          <w:sz w:val="21"/>
          <w:szCs w:val="21"/>
        </w:rPr>
        <w:t>ocztą elektroniczną na adres:</w:t>
      </w:r>
    </w:p>
    <w:p w14:paraId="7AAA2C6E" w14:textId="77777777" w:rsidR="00EC3820" w:rsidRPr="00E34EDE" w:rsidRDefault="00EC3820" w:rsidP="00EC3820">
      <w:pPr>
        <w:pStyle w:val="Tekstpodstawowy"/>
        <w:numPr>
          <w:ilvl w:val="4"/>
          <w:numId w:val="7"/>
        </w:numPr>
        <w:tabs>
          <w:tab w:val="clear" w:pos="3600"/>
          <w:tab w:val="num" w:pos="851"/>
        </w:tabs>
        <w:spacing w:line="240" w:lineRule="auto"/>
        <w:ind w:left="851" w:hanging="425"/>
        <w:jc w:val="both"/>
        <w:rPr>
          <w:rFonts w:asciiTheme="minorHAnsi" w:hAnsiTheme="minorHAnsi" w:cstheme="minorHAnsi"/>
          <w:sz w:val="21"/>
          <w:szCs w:val="21"/>
        </w:rPr>
      </w:pPr>
      <w:hyperlink r:id="rId9" w:history="1">
        <w:r w:rsidRPr="00E34EDE">
          <w:rPr>
            <w:rStyle w:val="Hipercze"/>
            <w:rFonts w:asciiTheme="minorHAnsi" w:hAnsiTheme="minorHAnsi" w:cstheme="minorHAnsi"/>
            <w:sz w:val="21"/>
            <w:szCs w:val="21"/>
          </w:rPr>
          <w:t>sekretariat@</w:t>
        </w:r>
        <w:r w:rsidRPr="00E34EDE">
          <w:rPr>
            <w:rStyle w:val="Hipercze"/>
            <w:rFonts w:asciiTheme="minorHAnsi" w:hAnsiTheme="minorHAnsi" w:cstheme="minorHAnsi"/>
            <w:sz w:val="21"/>
            <w:szCs w:val="21"/>
            <w:lang w:val="pl-PL"/>
          </w:rPr>
          <w:t>sosnowieckiewodociagi.pl</w:t>
        </w:r>
      </w:hyperlink>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 dla zamawiającego,</w:t>
      </w:r>
    </w:p>
    <w:p w14:paraId="6D777264" w14:textId="77777777" w:rsidR="00EC3820" w:rsidRPr="00E34EDE" w:rsidRDefault="00EC3820" w:rsidP="00EC3820">
      <w:pPr>
        <w:pStyle w:val="Tekstpodstawowy"/>
        <w:numPr>
          <w:ilvl w:val="4"/>
          <w:numId w:val="7"/>
        </w:numPr>
        <w:tabs>
          <w:tab w:val="clear" w:pos="3600"/>
          <w:tab w:val="num" w:pos="851"/>
        </w:tabs>
        <w:spacing w:line="240" w:lineRule="auto"/>
        <w:ind w:left="851" w:hanging="425"/>
        <w:jc w:val="both"/>
        <w:rPr>
          <w:rFonts w:asciiTheme="minorHAnsi" w:hAnsiTheme="minorHAnsi" w:cstheme="minorHAnsi"/>
          <w:sz w:val="21"/>
          <w:szCs w:val="21"/>
        </w:rPr>
      </w:pPr>
      <w:r w:rsidRPr="00E34EDE">
        <w:rPr>
          <w:rFonts w:asciiTheme="minorHAnsi" w:hAnsiTheme="minorHAnsi" w:cstheme="minorHAnsi"/>
          <w:sz w:val="21"/>
          <w:szCs w:val="21"/>
          <w:lang w:val="pl-PL"/>
        </w:rPr>
        <w:t xml:space="preserve">___@___ </w:t>
      </w:r>
      <w:r w:rsidRPr="00E34EDE">
        <w:rPr>
          <w:rFonts w:asciiTheme="minorHAnsi" w:hAnsiTheme="minorHAnsi" w:cstheme="minorHAnsi"/>
          <w:sz w:val="21"/>
          <w:szCs w:val="21"/>
        </w:rPr>
        <w:t>– dla wykonawcy</w:t>
      </w:r>
      <w:r w:rsidRPr="00E34EDE">
        <w:rPr>
          <w:rFonts w:asciiTheme="minorHAnsi" w:hAnsiTheme="minorHAnsi" w:cstheme="minorHAnsi"/>
          <w:sz w:val="21"/>
          <w:szCs w:val="21"/>
          <w:lang w:val="pl-PL"/>
        </w:rPr>
        <w:t>.</w:t>
      </w:r>
    </w:p>
    <w:p w14:paraId="1A6C5F0A" w14:textId="77777777" w:rsidR="00EC3820" w:rsidRPr="00E34EDE" w:rsidRDefault="00EC3820" w:rsidP="00EC3820">
      <w:pPr>
        <w:pStyle w:val="Tekstpodstawowy"/>
        <w:numPr>
          <w:ilvl w:val="0"/>
          <w:numId w:val="43"/>
        </w:numPr>
        <w:tabs>
          <w:tab w:val="clear" w:pos="780"/>
        </w:tabs>
        <w:spacing w:line="240" w:lineRule="auto"/>
        <w:ind w:left="426" w:hanging="426"/>
        <w:jc w:val="both"/>
        <w:rPr>
          <w:rFonts w:asciiTheme="minorHAnsi" w:hAnsiTheme="minorHAnsi" w:cstheme="minorHAnsi"/>
          <w:sz w:val="21"/>
          <w:szCs w:val="21"/>
        </w:rPr>
      </w:pPr>
      <w:r w:rsidRPr="00E34EDE">
        <w:rPr>
          <w:rFonts w:asciiTheme="minorHAnsi" w:hAnsiTheme="minorHAnsi" w:cstheme="minorHAnsi"/>
          <w:sz w:val="21"/>
          <w:szCs w:val="21"/>
        </w:rPr>
        <w:t>Na żądanie nadawcy listu elektronicznego</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druga</w:t>
      </w:r>
      <w:r w:rsidRPr="00E34EDE">
        <w:rPr>
          <w:rFonts w:asciiTheme="minorHAnsi" w:hAnsiTheme="minorHAnsi" w:cstheme="minorHAnsi"/>
          <w:sz w:val="21"/>
          <w:szCs w:val="21"/>
          <w:lang w:val="pl-PL"/>
        </w:rPr>
        <w:t xml:space="preserve"> S</w:t>
      </w:r>
      <w:r w:rsidRPr="00E34EDE">
        <w:rPr>
          <w:rFonts w:asciiTheme="minorHAnsi" w:hAnsiTheme="minorHAnsi" w:cstheme="minorHAnsi"/>
          <w:sz w:val="21"/>
          <w:szCs w:val="21"/>
        </w:rPr>
        <w:t>trona niezwłocznie potwierdzi tą samą drogą fakt jego</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otrzymania.</w:t>
      </w:r>
    </w:p>
    <w:p w14:paraId="4A86CE16" w14:textId="77777777" w:rsidR="00EC3820" w:rsidRPr="00E34EDE" w:rsidRDefault="00EC3820" w:rsidP="00EC3820">
      <w:pPr>
        <w:jc w:val="both"/>
        <w:rPr>
          <w:rFonts w:asciiTheme="minorHAnsi" w:hAnsiTheme="minorHAnsi" w:cstheme="minorHAnsi"/>
          <w:b/>
          <w:sz w:val="21"/>
          <w:szCs w:val="21"/>
        </w:rPr>
      </w:pPr>
    </w:p>
    <w:p w14:paraId="309CF876" w14:textId="77777777" w:rsidR="00EC3820" w:rsidRPr="00E34EDE" w:rsidRDefault="00EC3820" w:rsidP="00EC3820">
      <w:pPr>
        <w:pStyle w:val="Tekstpodstawowy"/>
        <w:spacing w:line="240" w:lineRule="auto"/>
        <w:jc w:val="center"/>
        <w:rPr>
          <w:rFonts w:asciiTheme="minorHAnsi" w:hAnsiTheme="minorHAnsi" w:cstheme="minorHAnsi"/>
          <w:b/>
          <w:sz w:val="21"/>
          <w:szCs w:val="21"/>
          <w:lang w:val="pl-PL"/>
        </w:rPr>
      </w:pPr>
      <w:r w:rsidRPr="00E34EDE">
        <w:rPr>
          <w:rFonts w:asciiTheme="minorHAnsi" w:hAnsiTheme="minorHAnsi" w:cstheme="minorHAnsi"/>
          <w:b/>
          <w:sz w:val="21"/>
          <w:szCs w:val="21"/>
        </w:rPr>
        <w:t xml:space="preserve">§ </w:t>
      </w:r>
      <w:r w:rsidRPr="00E34EDE">
        <w:rPr>
          <w:rFonts w:asciiTheme="minorHAnsi" w:hAnsiTheme="minorHAnsi" w:cstheme="minorHAnsi"/>
          <w:b/>
          <w:sz w:val="21"/>
          <w:szCs w:val="21"/>
          <w:lang w:val="pl-PL"/>
        </w:rPr>
        <w:t>8</w:t>
      </w:r>
    </w:p>
    <w:p w14:paraId="10F491E0" w14:textId="77777777" w:rsidR="00EC3820" w:rsidRPr="00E34EDE" w:rsidRDefault="00EC3820" w:rsidP="00EC3820">
      <w:pPr>
        <w:numPr>
          <w:ilvl w:val="0"/>
          <w:numId w:val="12"/>
        </w:numPr>
        <w:tabs>
          <w:tab w:val="left" w:pos="426"/>
        </w:tabs>
        <w:ind w:left="426" w:hanging="426"/>
        <w:rPr>
          <w:rFonts w:asciiTheme="minorHAnsi" w:hAnsiTheme="minorHAnsi" w:cstheme="minorHAnsi"/>
          <w:sz w:val="21"/>
          <w:szCs w:val="21"/>
        </w:rPr>
      </w:pPr>
      <w:r w:rsidRPr="00E34EDE">
        <w:rPr>
          <w:rFonts w:asciiTheme="minorHAnsi" w:hAnsiTheme="minorHAnsi" w:cstheme="minorHAnsi"/>
          <w:sz w:val="21"/>
          <w:szCs w:val="21"/>
        </w:rPr>
        <w:t>Zamawiający może odstąpić od umowy w przypadkach:</w:t>
      </w:r>
    </w:p>
    <w:p w14:paraId="118CEB09" w14:textId="77777777" w:rsidR="00EC3820" w:rsidRPr="00E34EDE" w:rsidRDefault="00EC3820" w:rsidP="00EC3820">
      <w:pPr>
        <w:pStyle w:val="Akapitzlist"/>
        <w:numPr>
          <w:ilvl w:val="4"/>
          <w:numId w:val="16"/>
        </w:numPr>
        <w:tabs>
          <w:tab w:val="clear" w:pos="3600"/>
          <w:tab w:val="num" w:pos="851"/>
        </w:tabs>
        <w:ind w:left="851" w:hanging="425"/>
        <w:jc w:val="both"/>
        <w:rPr>
          <w:rFonts w:asciiTheme="minorHAnsi" w:hAnsiTheme="minorHAnsi" w:cstheme="minorHAnsi"/>
          <w:sz w:val="21"/>
          <w:szCs w:val="21"/>
        </w:rPr>
      </w:pPr>
      <w:r w:rsidRPr="00E34EDE">
        <w:rPr>
          <w:rFonts w:asciiTheme="minorHAnsi" w:hAnsiTheme="minorHAnsi" w:cstheme="minorHAnsi"/>
          <w:sz w:val="21"/>
          <w:szCs w:val="21"/>
        </w:rPr>
        <w:t>Określonych w ustawie – Kodeks cywilny;</w:t>
      </w:r>
    </w:p>
    <w:p w14:paraId="662175A2" w14:textId="62427437" w:rsidR="00EC3820" w:rsidRPr="00E34EDE" w:rsidRDefault="00EC3820" w:rsidP="00EC3820">
      <w:pPr>
        <w:pStyle w:val="Akapitzlist"/>
        <w:numPr>
          <w:ilvl w:val="4"/>
          <w:numId w:val="16"/>
        </w:numPr>
        <w:tabs>
          <w:tab w:val="clear" w:pos="3600"/>
          <w:tab w:val="num" w:pos="851"/>
        </w:tabs>
        <w:ind w:left="850" w:hanging="425"/>
        <w:jc w:val="both"/>
        <w:rPr>
          <w:rFonts w:asciiTheme="minorHAnsi" w:hAnsiTheme="minorHAnsi" w:cstheme="minorHAnsi"/>
          <w:sz w:val="21"/>
          <w:szCs w:val="21"/>
        </w:rPr>
      </w:pPr>
      <w:r w:rsidRPr="00E34EDE">
        <w:rPr>
          <w:rFonts w:asciiTheme="minorHAnsi" w:hAnsiTheme="minorHAnsi" w:cstheme="minorHAnsi"/>
          <w:sz w:val="21"/>
          <w:szCs w:val="21"/>
        </w:rPr>
        <w:t>Zaistnienia istotnej zmiany okoliczności powodującej, że wykonanie umowy nie leży w interesie</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zamawiającego</w:t>
      </w:r>
      <w:r w:rsidRPr="00E34EDE">
        <w:rPr>
          <w:rFonts w:asciiTheme="minorHAnsi" w:hAnsiTheme="minorHAnsi" w:cstheme="minorHAnsi"/>
          <w:sz w:val="21"/>
          <w:szCs w:val="21"/>
          <w:lang w:val="pl-PL"/>
        </w:rPr>
        <w:t xml:space="preserve"> </w:t>
      </w:r>
      <w:r w:rsidRPr="00E34EDE">
        <w:rPr>
          <w:rFonts w:asciiTheme="minorHAnsi" w:hAnsiTheme="minorHAnsi" w:cstheme="minorHAnsi"/>
          <w:sz w:val="21"/>
          <w:szCs w:val="21"/>
        </w:rPr>
        <w:t>lub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przypadku wykonawca może żądać jedynie wynagrodzenia należnego mu z tytułu wykonania części umowy</w:t>
      </w:r>
      <w:r w:rsidRPr="00E34EDE">
        <w:rPr>
          <w:rFonts w:asciiTheme="minorHAnsi" w:hAnsiTheme="minorHAnsi" w:cstheme="minorHAnsi"/>
          <w:sz w:val="21"/>
          <w:szCs w:val="21"/>
          <w:lang w:val="pl-PL"/>
        </w:rPr>
        <w:t>;</w:t>
      </w:r>
    </w:p>
    <w:p w14:paraId="2CAABEFD" w14:textId="77777777" w:rsidR="00EC3820" w:rsidRPr="00E34EDE" w:rsidRDefault="00EC3820" w:rsidP="00EC3820">
      <w:pPr>
        <w:pStyle w:val="Akapitzlist"/>
        <w:numPr>
          <w:ilvl w:val="4"/>
          <w:numId w:val="16"/>
        </w:numPr>
        <w:tabs>
          <w:tab w:val="clear" w:pos="3600"/>
          <w:tab w:val="num" w:pos="851"/>
        </w:tabs>
        <w:ind w:left="851" w:hanging="425"/>
        <w:jc w:val="both"/>
        <w:rPr>
          <w:rFonts w:asciiTheme="minorHAnsi" w:hAnsiTheme="minorHAnsi" w:cstheme="minorHAnsi"/>
          <w:sz w:val="21"/>
          <w:szCs w:val="21"/>
        </w:rPr>
      </w:pPr>
      <w:r w:rsidRPr="00E34EDE">
        <w:rPr>
          <w:rFonts w:asciiTheme="minorHAnsi" w:hAnsiTheme="minorHAnsi" w:cstheme="minorHAnsi"/>
          <w:sz w:val="21"/>
          <w:szCs w:val="21"/>
        </w:rPr>
        <w:t>Rozpoczęcia likwidacji wykonawcy, z wyjątkiem likwidacji przeprowadzonej w celu przekształcenia.</w:t>
      </w:r>
    </w:p>
    <w:p w14:paraId="2D6DC268" w14:textId="77777777" w:rsidR="00EC3820" w:rsidRPr="00E34EDE" w:rsidRDefault="00EC3820" w:rsidP="00EC3820">
      <w:pPr>
        <w:numPr>
          <w:ilvl w:val="0"/>
          <w:numId w:val="12"/>
        </w:numPr>
        <w:ind w:left="426" w:hanging="426"/>
        <w:jc w:val="both"/>
        <w:rPr>
          <w:rFonts w:asciiTheme="minorHAnsi" w:hAnsiTheme="minorHAnsi" w:cstheme="minorHAnsi"/>
          <w:sz w:val="21"/>
          <w:szCs w:val="21"/>
        </w:rPr>
      </w:pPr>
      <w:r w:rsidRPr="00E34EDE">
        <w:rPr>
          <w:rFonts w:asciiTheme="minorHAnsi" w:hAnsiTheme="minorHAnsi" w:cstheme="minorHAnsi"/>
          <w:sz w:val="21"/>
          <w:szCs w:val="21"/>
        </w:rPr>
        <w:t>Odstąpienie od umowy powinno nastąpić w formie pisemnej pod rygorem nieważności takiego oświadczenia i powinno zawierać uzasadnienie; odstąpienie od umowy z przyczyn określonych w niniejszej umowie nastąpić może w terminie 21 dni od zaistnienia tej przyczyny.</w:t>
      </w:r>
    </w:p>
    <w:p w14:paraId="66C7E918" w14:textId="77777777" w:rsidR="00EC3820" w:rsidRPr="00E34EDE" w:rsidRDefault="00EC3820" w:rsidP="00EC3820">
      <w:pPr>
        <w:numPr>
          <w:ilvl w:val="0"/>
          <w:numId w:val="12"/>
        </w:numPr>
        <w:ind w:left="426" w:hanging="426"/>
        <w:jc w:val="both"/>
        <w:rPr>
          <w:rFonts w:asciiTheme="minorHAnsi" w:hAnsiTheme="minorHAnsi" w:cstheme="minorHAnsi"/>
          <w:sz w:val="21"/>
          <w:szCs w:val="21"/>
        </w:rPr>
      </w:pPr>
      <w:r w:rsidRPr="00E34EDE">
        <w:rPr>
          <w:rFonts w:asciiTheme="minorHAnsi" w:hAnsiTheme="minorHAnsi" w:cstheme="minorHAnsi"/>
          <w:sz w:val="21"/>
          <w:szCs w:val="21"/>
        </w:rPr>
        <w:t xml:space="preserve">W przypadku odstąpienia od umowy, Strony zobowiązane są w terminie 21 dni od daty odstąpienia, sporządzić szczegółowy protokół dotychczas wykonanych </w:t>
      </w:r>
      <w:r w:rsidRPr="00E34EDE">
        <w:rPr>
          <w:rFonts w:asciiTheme="minorHAnsi" w:hAnsiTheme="minorHAnsi" w:cstheme="minorHAnsi"/>
          <w:bCs/>
          <w:sz w:val="21"/>
          <w:szCs w:val="21"/>
        </w:rPr>
        <w:t>usług</w:t>
      </w:r>
      <w:r w:rsidRPr="00E34EDE">
        <w:rPr>
          <w:rFonts w:asciiTheme="minorHAnsi" w:hAnsiTheme="minorHAnsi" w:cstheme="minorHAnsi"/>
          <w:sz w:val="21"/>
          <w:szCs w:val="21"/>
        </w:rPr>
        <w:t>, według stanu na dzień odstąpienia.</w:t>
      </w:r>
    </w:p>
    <w:p w14:paraId="1E462B57" w14:textId="77777777" w:rsidR="00EC3820" w:rsidRPr="00E34EDE" w:rsidRDefault="00EC3820" w:rsidP="00EC3820">
      <w:pPr>
        <w:jc w:val="both"/>
        <w:rPr>
          <w:rFonts w:asciiTheme="minorHAnsi" w:hAnsiTheme="minorHAnsi" w:cstheme="minorHAnsi"/>
          <w:b/>
          <w:sz w:val="21"/>
          <w:szCs w:val="21"/>
        </w:rPr>
      </w:pPr>
    </w:p>
    <w:p w14:paraId="04F9787C" w14:textId="77777777" w:rsidR="00EC3820" w:rsidRPr="00E34EDE" w:rsidRDefault="00EC3820" w:rsidP="00EC3820">
      <w:pPr>
        <w:pStyle w:val="Bezodstpw"/>
        <w:jc w:val="center"/>
        <w:rPr>
          <w:rFonts w:asciiTheme="minorHAnsi" w:hAnsiTheme="minorHAnsi" w:cstheme="minorHAnsi"/>
          <w:b/>
          <w:bCs/>
          <w:sz w:val="21"/>
          <w:szCs w:val="21"/>
        </w:rPr>
      </w:pPr>
      <w:r w:rsidRPr="00E34EDE">
        <w:rPr>
          <w:rFonts w:asciiTheme="minorHAnsi" w:hAnsiTheme="minorHAnsi" w:cstheme="minorHAnsi"/>
          <w:b/>
          <w:bCs/>
          <w:sz w:val="21"/>
          <w:szCs w:val="21"/>
        </w:rPr>
        <w:t>§ 9</w:t>
      </w:r>
    </w:p>
    <w:p w14:paraId="718FD249" w14:textId="77777777" w:rsidR="00EC3820" w:rsidRPr="00E34EDE" w:rsidRDefault="00EC3820" w:rsidP="00EC3820">
      <w:pPr>
        <w:pStyle w:val="Bezodstpw"/>
        <w:numPr>
          <w:ilvl w:val="0"/>
          <w:numId w:val="15"/>
        </w:numPr>
        <w:tabs>
          <w:tab w:val="left" w:pos="426"/>
        </w:tabs>
        <w:ind w:left="426" w:hanging="426"/>
        <w:jc w:val="both"/>
        <w:rPr>
          <w:rFonts w:asciiTheme="minorHAnsi" w:hAnsiTheme="minorHAnsi" w:cstheme="minorHAnsi"/>
          <w:bCs/>
          <w:sz w:val="21"/>
          <w:szCs w:val="21"/>
        </w:rPr>
      </w:pPr>
      <w:r w:rsidRPr="00E34EDE">
        <w:rPr>
          <w:rFonts w:asciiTheme="minorHAnsi" w:hAnsiTheme="minorHAnsi" w:cstheme="minorHAnsi"/>
          <w:bCs/>
          <w:sz w:val="21"/>
          <w:szCs w:val="21"/>
        </w:rPr>
        <w:t>Wykonawca ma prawo powierzyć podwykonawcom wykonanie części zamówienia, za wyjątkiem kluczowych zadań, których obowiązek osobistego wykonania przez wykonawcę zastrzegł zamawiający.</w:t>
      </w:r>
    </w:p>
    <w:p w14:paraId="35831EED" w14:textId="77777777" w:rsidR="00EC3820" w:rsidRPr="00E34EDE" w:rsidRDefault="00EC3820" w:rsidP="00EC3820">
      <w:pPr>
        <w:pStyle w:val="Bezodstpw"/>
        <w:numPr>
          <w:ilvl w:val="0"/>
          <w:numId w:val="15"/>
        </w:numPr>
        <w:tabs>
          <w:tab w:val="left" w:pos="426"/>
        </w:tabs>
        <w:ind w:left="426" w:hanging="426"/>
        <w:jc w:val="both"/>
        <w:rPr>
          <w:rFonts w:asciiTheme="minorHAnsi" w:hAnsiTheme="minorHAnsi" w:cstheme="minorHAnsi"/>
          <w:bCs/>
          <w:sz w:val="21"/>
          <w:szCs w:val="21"/>
        </w:rPr>
      </w:pPr>
      <w:r w:rsidRPr="00E34EDE">
        <w:rPr>
          <w:rFonts w:asciiTheme="minorHAnsi" w:hAnsiTheme="minorHAnsi" w:cstheme="minorHAnsi"/>
          <w:bCs/>
          <w:sz w:val="21"/>
          <w:szCs w:val="21"/>
        </w:rPr>
        <w:t>O ile zasadne, 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 postępowaniu w stopniu nie mniejszym niż wymagany w trakcie postępowania o udzielenie zamówienia.</w:t>
      </w:r>
    </w:p>
    <w:p w14:paraId="02462CDD" w14:textId="77777777" w:rsidR="00EC3820" w:rsidRPr="00E34EDE" w:rsidRDefault="00EC3820" w:rsidP="00EC3820">
      <w:pPr>
        <w:pStyle w:val="Bezodstpw"/>
        <w:numPr>
          <w:ilvl w:val="0"/>
          <w:numId w:val="15"/>
        </w:numPr>
        <w:tabs>
          <w:tab w:val="left" w:pos="426"/>
        </w:tabs>
        <w:ind w:left="426" w:hanging="426"/>
        <w:jc w:val="both"/>
        <w:rPr>
          <w:rFonts w:asciiTheme="minorHAnsi" w:hAnsiTheme="minorHAnsi" w:cstheme="minorHAnsi"/>
          <w:bCs/>
          <w:sz w:val="21"/>
          <w:szCs w:val="21"/>
        </w:rPr>
      </w:pPr>
      <w:r w:rsidRPr="00E34EDE">
        <w:rPr>
          <w:rFonts w:asciiTheme="minorHAnsi" w:hAnsiTheme="minorHAnsi" w:cstheme="minorHAns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5933C7B1" w14:textId="77777777" w:rsidR="00EC3820" w:rsidRPr="00E34EDE" w:rsidRDefault="00EC3820" w:rsidP="00EC3820">
      <w:pPr>
        <w:pStyle w:val="Bezodstpw"/>
        <w:numPr>
          <w:ilvl w:val="0"/>
          <w:numId w:val="15"/>
        </w:numPr>
        <w:tabs>
          <w:tab w:val="left" w:pos="426"/>
        </w:tabs>
        <w:ind w:left="426" w:hanging="426"/>
        <w:jc w:val="both"/>
        <w:rPr>
          <w:rFonts w:asciiTheme="minorHAnsi" w:hAnsiTheme="minorHAnsi" w:cstheme="minorHAnsi"/>
          <w:bCs/>
          <w:sz w:val="21"/>
          <w:szCs w:val="21"/>
        </w:rPr>
      </w:pPr>
      <w:r w:rsidRPr="00E34EDE">
        <w:rPr>
          <w:rFonts w:asciiTheme="minorHAnsi" w:hAnsiTheme="minorHAnsi" w:cstheme="minorHAnsi"/>
          <w:bCs/>
          <w:sz w:val="21"/>
          <w:szCs w:val="21"/>
        </w:rPr>
        <w:t>Powierzenie wykonania części zamówienia podwykonawcom, nie zwalnia wykonawcy z odpowiedzialności za należyte wykonanie tego zamówienia.</w:t>
      </w:r>
    </w:p>
    <w:p w14:paraId="3280ADFE" w14:textId="77777777" w:rsidR="00EC3820" w:rsidRPr="00E34EDE" w:rsidRDefault="00EC3820" w:rsidP="00EC3820">
      <w:pPr>
        <w:pStyle w:val="Bezodstpw"/>
        <w:tabs>
          <w:tab w:val="left" w:pos="426"/>
        </w:tabs>
        <w:ind w:left="426"/>
        <w:jc w:val="both"/>
        <w:rPr>
          <w:rFonts w:asciiTheme="minorHAnsi" w:hAnsiTheme="minorHAnsi" w:cstheme="minorHAnsi"/>
          <w:bCs/>
          <w:sz w:val="21"/>
          <w:szCs w:val="21"/>
        </w:rPr>
      </w:pPr>
    </w:p>
    <w:p w14:paraId="0D9FA7D8" w14:textId="77777777" w:rsidR="00EC3820" w:rsidRPr="00E34EDE" w:rsidRDefault="00EC3820" w:rsidP="00EC3820">
      <w:pPr>
        <w:pStyle w:val="Tekstpodstawowy"/>
        <w:spacing w:line="240" w:lineRule="auto"/>
        <w:jc w:val="center"/>
        <w:rPr>
          <w:rFonts w:asciiTheme="minorHAnsi" w:hAnsiTheme="minorHAnsi" w:cstheme="minorHAnsi"/>
          <w:b/>
          <w:sz w:val="21"/>
          <w:szCs w:val="21"/>
          <w:vertAlign w:val="superscript"/>
        </w:rPr>
      </w:pPr>
      <w:r w:rsidRPr="00E34EDE">
        <w:rPr>
          <w:rFonts w:asciiTheme="minorHAnsi" w:hAnsiTheme="minorHAnsi" w:cstheme="minorHAnsi"/>
          <w:b/>
          <w:sz w:val="21"/>
          <w:szCs w:val="21"/>
        </w:rPr>
        <w:t>§</w:t>
      </w:r>
      <w:r w:rsidRPr="00E34EDE">
        <w:rPr>
          <w:rFonts w:asciiTheme="minorHAnsi" w:hAnsiTheme="minorHAnsi" w:cstheme="minorHAnsi"/>
          <w:b/>
          <w:sz w:val="21"/>
          <w:szCs w:val="21"/>
          <w:lang w:val="pl-PL"/>
        </w:rPr>
        <w:t xml:space="preserve"> 10</w:t>
      </w:r>
      <w:r w:rsidRPr="00E34EDE">
        <w:rPr>
          <w:rFonts w:asciiTheme="minorHAnsi" w:hAnsiTheme="minorHAnsi" w:cstheme="minorHAnsi"/>
          <w:b/>
          <w:sz w:val="21"/>
          <w:szCs w:val="21"/>
          <w:vertAlign w:val="superscript"/>
        </w:rPr>
        <w:t>2)</w:t>
      </w:r>
    </w:p>
    <w:p w14:paraId="40F6B048" w14:textId="77777777" w:rsidR="00EC3820" w:rsidRPr="00E34EDE" w:rsidRDefault="00EC3820" w:rsidP="00EC3820">
      <w:pPr>
        <w:pStyle w:val="Bezodstpw"/>
        <w:jc w:val="both"/>
        <w:rPr>
          <w:rFonts w:asciiTheme="minorHAnsi" w:hAnsiTheme="minorHAnsi" w:cstheme="minorHAnsi"/>
          <w:sz w:val="21"/>
          <w:szCs w:val="21"/>
        </w:rPr>
      </w:pPr>
      <w:r w:rsidRPr="00E34EDE">
        <w:rPr>
          <w:rFonts w:asciiTheme="minorHAnsi" w:hAnsiTheme="minorHAnsi" w:cstheme="minorHAnsi"/>
          <w:sz w:val="21"/>
          <w:szCs w:val="21"/>
        </w:rPr>
        <w:t>Członkowie Konsorcjum oświadczają, iż na podstawie umowy regulującej ich współpracę przy realizacji nin. zamówienia:</w:t>
      </w:r>
    </w:p>
    <w:p w14:paraId="52D59771" w14:textId="77777777" w:rsidR="00EC3820" w:rsidRPr="00E34EDE" w:rsidRDefault="00EC3820" w:rsidP="00EC3820">
      <w:pPr>
        <w:pStyle w:val="Bezodstpw"/>
        <w:numPr>
          <w:ilvl w:val="0"/>
          <w:numId w:val="14"/>
        </w:numPr>
        <w:tabs>
          <w:tab w:val="left" w:pos="851"/>
        </w:tabs>
        <w:ind w:left="851" w:hanging="425"/>
        <w:jc w:val="both"/>
        <w:rPr>
          <w:rFonts w:asciiTheme="minorHAnsi" w:hAnsiTheme="minorHAnsi" w:cstheme="minorHAnsi"/>
          <w:sz w:val="21"/>
          <w:szCs w:val="21"/>
        </w:rPr>
      </w:pPr>
      <w:r w:rsidRPr="00E34EDE">
        <w:rPr>
          <w:rFonts w:asciiTheme="minorHAnsi" w:hAnsiTheme="minorHAnsi" w:cstheme="minorHAnsi"/>
          <w:sz w:val="21"/>
          <w:szCs w:val="21"/>
        </w:rPr>
        <w:t>Pełnomocnikiem Konsorcjum jest: ___;</w:t>
      </w:r>
    </w:p>
    <w:p w14:paraId="671FA95C" w14:textId="77777777" w:rsidR="00EC3820" w:rsidRPr="00E34EDE" w:rsidRDefault="00EC3820" w:rsidP="00EC3820">
      <w:pPr>
        <w:pStyle w:val="Bezodstpw"/>
        <w:numPr>
          <w:ilvl w:val="0"/>
          <w:numId w:val="14"/>
        </w:numPr>
        <w:tabs>
          <w:tab w:val="left" w:pos="851"/>
        </w:tabs>
        <w:ind w:left="851" w:hanging="425"/>
        <w:jc w:val="both"/>
        <w:rPr>
          <w:rFonts w:asciiTheme="minorHAnsi" w:hAnsiTheme="minorHAnsi" w:cstheme="minorHAnsi"/>
          <w:sz w:val="21"/>
          <w:szCs w:val="21"/>
        </w:rPr>
      </w:pPr>
      <w:r w:rsidRPr="00E34EDE">
        <w:rPr>
          <w:rFonts w:asciiTheme="minorHAnsi" w:hAnsiTheme="minorHAnsi" w:cstheme="minorHAnsi"/>
          <w:sz w:val="21"/>
          <w:szCs w:val="21"/>
        </w:rPr>
        <w:t>Pełnomocnik upoważniony jest do zaciągania zobowiązań w imieniu i na rzecz Konsorcjum składającego się z jego Członków oraz do wyłącznego występowania w imieniu Konsorcjum w trakcie realizacji niniejszej umowy;</w:t>
      </w:r>
    </w:p>
    <w:p w14:paraId="44B10A0F" w14:textId="77777777" w:rsidR="00EC3820" w:rsidRPr="00E34EDE" w:rsidRDefault="00EC3820" w:rsidP="00EC3820">
      <w:pPr>
        <w:pStyle w:val="Bezodstpw"/>
        <w:numPr>
          <w:ilvl w:val="0"/>
          <w:numId w:val="14"/>
        </w:numPr>
        <w:tabs>
          <w:tab w:val="left" w:pos="851"/>
        </w:tabs>
        <w:ind w:left="851" w:hanging="425"/>
        <w:jc w:val="both"/>
        <w:rPr>
          <w:rFonts w:asciiTheme="minorHAnsi" w:hAnsiTheme="minorHAnsi" w:cstheme="minorHAnsi"/>
          <w:sz w:val="21"/>
          <w:szCs w:val="21"/>
        </w:rPr>
      </w:pPr>
      <w:r w:rsidRPr="00E34EDE">
        <w:rPr>
          <w:rFonts w:asciiTheme="minorHAnsi" w:hAnsiTheme="minorHAnsi" w:cstheme="minorHAnsi"/>
          <w:sz w:val="21"/>
          <w:szCs w:val="21"/>
        </w:rPr>
        <w:t>Przyjmują solidarną odpowiedzialność za wykonanie wszelkich zobowiązań wynikających z realizacji niniejszej umowy.</w:t>
      </w:r>
    </w:p>
    <w:p w14:paraId="56DBC0E8" w14:textId="77777777" w:rsidR="00EC3820" w:rsidRPr="00E34EDE" w:rsidRDefault="00EC3820" w:rsidP="00EC3820">
      <w:pPr>
        <w:pStyle w:val="Tekstpodstawowy"/>
        <w:spacing w:line="240" w:lineRule="auto"/>
        <w:jc w:val="center"/>
        <w:rPr>
          <w:rFonts w:asciiTheme="minorHAnsi" w:hAnsiTheme="minorHAnsi" w:cstheme="minorHAnsi"/>
          <w:b/>
          <w:sz w:val="21"/>
          <w:szCs w:val="21"/>
        </w:rPr>
      </w:pPr>
    </w:p>
    <w:p w14:paraId="47846DDB" w14:textId="77777777" w:rsidR="00EC3820" w:rsidRPr="00E34EDE" w:rsidRDefault="00EC3820" w:rsidP="00EC3820">
      <w:pPr>
        <w:pStyle w:val="Tekstpodstawowy"/>
        <w:spacing w:line="240" w:lineRule="auto"/>
        <w:jc w:val="center"/>
        <w:rPr>
          <w:rFonts w:asciiTheme="minorHAnsi" w:hAnsiTheme="minorHAnsi" w:cstheme="minorHAnsi"/>
          <w:b/>
          <w:sz w:val="21"/>
          <w:szCs w:val="21"/>
        </w:rPr>
      </w:pPr>
      <w:bookmarkStart w:id="1" w:name="_Hlk168309405"/>
      <w:r w:rsidRPr="00E34EDE">
        <w:rPr>
          <w:rFonts w:asciiTheme="minorHAnsi" w:hAnsiTheme="minorHAnsi" w:cstheme="minorHAnsi"/>
          <w:b/>
          <w:sz w:val="21"/>
          <w:szCs w:val="21"/>
        </w:rPr>
        <w:t xml:space="preserve">§ </w:t>
      </w:r>
      <w:r w:rsidRPr="00E34EDE">
        <w:rPr>
          <w:rFonts w:asciiTheme="minorHAnsi" w:hAnsiTheme="minorHAnsi" w:cstheme="minorHAnsi"/>
          <w:b/>
          <w:sz w:val="21"/>
          <w:szCs w:val="21"/>
          <w:lang w:val="pl-PL"/>
        </w:rPr>
        <w:t>10</w:t>
      </w:r>
      <w:r w:rsidRPr="00E34EDE">
        <w:rPr>
          <w:rFonts w:asciiTheme="minorHAnsi" w:hAnsiTheme="minorHAnsi" w:cstheme="minorHAnsi"/>
          <w:b/>
          <w:sz w:val="21"/>
          <w:szCs w:val="21"/>
          <w:vertAlign w:val="superscript"/>
        </w:rPr>
        <w:t>3</w:t>
      </w:r>
      <w:r w:rsidRPr="00E34EDE">
        <w:rPr>
          <w:rFonts w:asciiTheme="minorHAnsi" w:hAnsiTheme="minorHAnsi" w:cstheme="minorHAnsi"/>
          <w:b/>
          <w:sz w:val="21"/>
          <w:szCs w:val="21"/>
          <w:vertAlign w:val="superscript"/>
          <w:lang w:val="pl-PL"/>
        </w:rPr>
        <w:t>)</w:t>
      </w:r>
      <w:r w:rsidRPr="00E34EDE">
        <w:rPr>
          <w:rFonts w:asciiTheme="minorHAnsi" w:hAnsiTheme="minorHAnsi" w:cstheme="minorHAnsi"/>
          <w:b/>
          <w:sz w:val="21"/>
          <w:szCs w:val="21"/>
        </w:rPr>
        <w:t xml:space="preserve"> / §</w:t>
      </w:r>
      <w:r w:rsidRPr="00E34EDE">
        <w:rPr>
          <w:rFonts w:asciiTheme="minorHAnsi" w:hAnsiTheme="minorHAnsi" w:cstheme="minorHAnsi"/>
          <w:b/>
          <w:sz w:val="21"/>
          <w:szCs w:val="21"/>
          <w:lang w:val="pl-PL"/>
        </w:rPr>
        <w:t xml:space="preserve"> 11</w:t>
      </w:r>
      <w:r w:rsidRPr="00E34EDE">
        <w:rPr>
          <w:rFonts w:asciiTheme="minorHAnsi" w:hAnsiTheme="minorHAnsi" w:cstheme="minorHAnsi"/>
          <w:b/>
          <w:sz w:val="21"/>
          <w:szCs w:val="21"/>
          <w:vertAlign w:val="superscript"/>
        </w:rPr>
        <w:t>3)</w:t>
      </w:r>
      <w:bookmarkEnd w:id="1"/>
      <w:r w:rsidRPr="00E34EDE">
        <w:rPr>
          <w:rFonts w:asciiTheme="minorHAnsi" w:hAnsiTheme="minorHAnsi" w:cstheme="minorHAnsi"/>
          <w:b/>
          <w:sz w:val="21"/>
          <w:szCs w:val="21"/>
          <w:vertAlign w:val="superscript"/>
        </w:rPr>
        <w:t xml:space="preserve"> </w:t>
      </w:r>
    </w:p>
    <w:p w14:paraId="3E7741C7" w14:textId="77777777" w:rsidR="00EC3820" w:rsidRPr="00E34EDE" w:rsidRDefault="00EC3820" w:rsidP="00EC3820">
      <w:pPr>
        <w:pStyle w:val="Tekstpodstawowy"/>
        <w:numPr>
          <w:ilvl w:val="0"/>
          <w:numId w:val="3"/>
        </w:numPr>
        <w:tabs>
          <w:tab w:val="clear" w:pos="786"/>
          <w:tab w:val="num" w:pos="426"/>
        </w:tabs>
        <w:spacing w:line="240" w:lineRule="auto"/>
        <w:ind w:left="426" w:hanging="426"/>
        <w:jc w:val="both"/>
        <w:rPr>
          <w:rFonts w:asciiTheme="minorHAnsi" w:hAnsiTheme="minorHAnsi" w:cstheme="minorHAnsi"/>
          <w:sz w:val="21"/>
          <w:szCs w:val="21"/>
        </w:rPr>
      </w:pPr>
      <w:r w:rsidRPr="00E34EDE">
        <w:rPr>
          <w:rFonts w:asciiTheme="minorHAnsi" w:hAnsiTheme="minorHAnsi" w:cstheme="minorHAnsi"/>
          <w:sz w:val="21"/>
          <w:szCs w:val="21"/>
        </w:rPr>
        <w:t xml:space="preserve">Wszystkie sprawy czy roszczenia między </w:t>
      </w:r>
      <w:r w:rsidRPr="00E34EDE">
        <w:rPr>
          <w:rFonts w:asciiTheme="minorHAnsi" w:hAnsiTheme="minorHAnsi" w:cstheme="minorHAnsi"/>
          <w:sz w:val="21"/>
          <w:szCs w:val="21"/>
          <w:lang w:val="pl-PL"/>
        </w:rPr>
        <w:t>S</w:t>
      </w:r>
      <w:r w:rsidRPr="00E34EDE">
        <w:rPr>
          <w:rFonts w:asciiTheme="minorHAnsi" w:hAnsiTheme="minorHAnsi" w:cstheme="minorHAnsi"/>
          <w:sz w:val="21"/>
          <w:szCs w:val="21"/>
        </w:rPr>
        <w:t xml:space="preserve">tronami wynikające z realizacji niniejszej umowy winny być rozwiązywane bez zbędnego opóźnienia w sposób polubowny, drogą negocjacji między </w:t>
      </w:r>
      <w:r w:rsidRPr="00E34EDE">
        <w:rPr>
          <w:rFonts w:asciiTheme="minorHAnsi" w:hAnsiTheme="minorHAnsi" w:cstheme="minorHAnsi"/>
          <w:sz w:val="21"/>
          <w:szCs w:val="21"/>
          <w:lang w:val="pl-PL"/>
        </w:rPr>
        <w:t>S</w:t>
      </w:r>
      <w:r w:rsidRPr="00E34EDE">
        <w:rPr>
          <w:rFonts w:asciiTheme="minorHAnsi" w:hAnsiTheme="minorHAnsi" w:cstheme="minorHAnsi"/>
          <w:sz w:val="21"/>
          <w:szCs w:val="21"/>
        </w:rPr>
        <w:t>tronami.</w:t>
      </w:r>
    </w:p>
    <w:p w14:paraId="00233342" w14:textId="77777777" w:rsidR="00EC3820" w:rsidRPr="00E34EDE" w:rsidRDefault="00EC3820" w:rsidP="00EC3820">
      <w:pPr>
        <w:pStyle w:val="Tekstpodstawowy"/>
        <w:numPr>
          <w:ilvl w:val="0"/>
          <w:numId w:val="3"/>
        </w:numPr>
        <w:tabs>
          <w:tab w:val="clear" w:pos="786"/>
        </w:tabs>
        <w:spacing w:line="240" w:lineRule="auto"/>
        <w:ind w:left="426" w:hanging="426"/>
        <w:jc w:val="both"/>
        <w:rPr>
          <w:rFonts w:asciiTheme="minorHAnsi" w:hAnsiTheme="minorHAnsi" w:cstheme="minorHAnsi"/>
          <w:sz w:val="21"/>
          <w:szCs w:val="21"/>
        </w:rPr>
      </w:pPr>
      <w:r w:rsidRPr="00E34EDE">
        <w:rPr>
          <w:rFonts w:asciiTheme="minorHAnsi" w:hAnsiTheme="minorHAnsi" w:cstheme="minorHAnsi"/>
          <w:sz w:val="21"/>
          <w:szCs w:val="21"/>
        </w:rPr>
        <w:t>W przypadku niepowodzenia tych negocjacji zaistniałe spory będzie rozstrzygał sąd polski właściwy dla siedziby zamawiającego.</w:t>
      </w:r>
    </w:p>
    <w:p w14:paraId="617214C9" w14:textId="77777777" w:rsidR="00EC3820" w:rsidRPr="00E34EDE" w:rsidRDefault="00EC3820" w:rsidP="00EC3820">
      <w:pPr>
        <w:pStyle w:val="Tekstpodstawowy"/>
        <w:spacing w:line="240" w:lineRule="auto"/>
        <w:ind w:left="360"/>
        <w:jc w:val="both"/>
        <w:rPr>
          <w:rFonts w:asciiTheme="minorHAnsi" w:hAnsiTheme="minorHAnsi" w:cstheme="minorHAnsi"/>
          <w:sz w:val="21"/>
          <w:szCs w:val="21"/>
        </w:rPr>
      </w:pPr>
    </w:p>
    <w:p w14:paraId="70944A7F" w14:textId="77777777" w:rsidR="00EC3820" w:rsidRPr="00E34EDE" w:rsidRDefault="00EC3820" w:rsidP="00EC3820">
      <w:pPr>
        <w:pStyle w:val="Tekstpodstawowy"/>
        <w:spacing w:line="240" w:lineRule="auto"/>
        <w:jc w:val="center"/>
        <w:rPr>
          <w:rFonts w:asciiTheme="minorHAnsi" w:hAnsiTheme="minorHAnsi" w:cstheme="minorHAnsi"/>
          <w:b/>
          <w:sz w:val="21"/>
          <w:szCs w:val="21"/>
          <w:lang w:val="pl-PL"/>
        </w:rPr>
      </w:pPr>
      <w:r w:rsidRPr="00E34EDE">
        <w:rPr>
          <w:rFonts w:asciiTheme="minorHAnsi" w:hAnsiTheme="minorHAnsi" w:cstheme="minorHAnsi"/>
          <w:b/>
          <w:sz w:val="21"/>
          <w:szCs w:val="21"/>
        </w:rPr>
        <w:t xml:space="preserve">§ </w:t>
      </w:r>
      <w:r w:rsidRPr="00E34EDE">
        <w:rPr>
          <w:rFonts w:asciiTheme="minorHAnsi" w:hAnsiTheme="minorHAnsi" w:cstheme="minorHAnsi"/>
          <w:b/>
          <w:sz w:val="21"/>
          <w:szCs w:val="21"/>
          <w:lang w:val="pl-PL"/>
        </w:rPr>
        <w:t>11</w:t>
      </w:r>
      <w:r w:rsidRPr="00E34EDE">
        <w:rPr>
          <w:rFonts w:asciiTheme="minorHAnsi" w:hAnsiTheme="minorHAnsi" w:cstheme="minorHAnsi"/>
          <w:b/>
          <w:sz w:val="21"/>
          <w:szCs w:val="21"/>
          <w:vertAlign w:val="superscript"/>
        </w:rPr>
        <w:t>3</w:t>
      </w:r>
      <w:r w:rsidRPr="00E34EDE">
        <w:rPr>
          <w:rFonts w:asciiTheme="minorHAnsi" w:hAnsiTheme="minorHAnsi" w:cstheme="minorHAnsi"/>
          <w:b/>
          <w:sz w:val="21"/>
          <w:szCs w:val="21"/>
          <w:vertAlign w:val="superscript"/>
          <w:lang w:val="pl-PL"/>
        </w:rPr>
        <w:t>)</w:t>
      </w:r>
      <w:r w:rsidRPr="00E34EDE">
        <w:rPr>
          <w:rFonts w:asciiTheme="minorHAnsi" w:hAnsiTheme="minorHAnsi" w:cstheme="minorHAnsi"/>
          <w:b/>
          <w:sz w:val="21"/>
          <w:szCs w:val="21"/>
        </w:rPr>
        <w:t xml:space="preserve"> / §</w:t>
      </w:r>
      <w:r w:rsidRPr="00E34EDE">
        <w:rPr>
          <w:rFonts w:asciiTheme="minorHAnsi" w:hAnsiTheme="minorHAnsi" w:cstheme="minorHAnsi"/>
          <w:b/>
          <w:sz w:val="21"/>
          <w:szCs w:val="21"/>
          <w:lang w:val="pl-PL"/>
        </w:rPr>
        <w:t xml:space="preserve"> 12</w:t>
      </w:r>
      <w:r w:rsidRPr="00E34EDE">
        <w:rPr>
          <w:rFonts w:asciiTheme="minorHAnsi" w:hAnsiTheme="minorHAnsi" w:cstheme="minorHAnsi"/>
          <w:b/>
          <w:sz w:val="21"/>
          <w:szCs w:val="21"/>
          <w:vertAlign w:val="superscript"/>
        </w:rPr>
        <w:t>3)</w:t>
      </w:r>
    </w:p>
    <w:p w14:paraId="03FACC72" w14:textId="77777777" w:rsidR="00EC3820" w:rsidRPr="00E34EDE" w:rsidRDefault="00EC3820" w:rsidP="00EC3820">
      <w:pPr>
        <w:pStyle w:val="Tekstpodstawowywcity"/>
        <w:ind w:left="0"/>
        <w:rPr>
          <w:rFonts w:asciiTheme="minorHAnsi" w:hAnsiTheme="minorHAnsi" w:cstheme="minorHAnsi"/>
          <w:bCs/>
          <w:sz w:val="21"/>
          <w:szCs w:val="21"/>
          <w:lang w:val="pl-PL"/>
        </w:rPr>
      </w:pPr>
      <w:r w:rsidRPr="00E34EDE">
        <w:rPr>
          <w:rFonts w:asciiTheme="minorHAnsi" w:hAnsiTheme="minorHAnsi" w:cstheme="minorHAnsi"/>
          <w:sz w:val="21"/>
          <w:szCs w:val="21"/>
        </w:rPr>
        <w:t>Wszelkie zmiany bądź uzupełnienia niniejszej umowy mogą nastąpić jedynie w formie pisemnego aneksu pod rygorem nieważności</w:t>
      </w:r>
      <w:r w:rsidRPr="00E34EDE">
        <w:rPr>
          <w:rFonts w:asciiTheme="minorHAnsi" w:hAnsiTheme="minorHAnsi" w:cstheme="minorHAnsi"/>
          <w:sz w:val="21"/>
          <w:szCs w:val="21"/>
          <w:lang w:val="pl-PL"/>
        </w:rPr>
        <w:t xml:space="preserve">. </w:t>
      </w:r>
    </w:p>
    <w:p w14:paraId="4781F0E1" w14:textId="77777777" w:rsidR="00EC3820" w:rsidRPr="00E34EDE" w:rsidRDefault="00EC3820" w:rsidP="00EC3820">
      <w:pPr>
        <w:pStyle w:val="Tekstpodstawowy"/>
        <w:spacing w:line="240" w:lineRule="auto"/>
        <w:jc w:val="center"/>
        <w:rPr>
          <w:rFonts w:asciiTheme="minorHAnsi" w:hAnsiTheme="minorHAnsi" w:cstheme="minorHAnsi"/>
          <w:b/>
          <w:sz w:val="21"/>
          <w:szCs w:val="21"/>
        </w:rPr>
      </w:pPr>
    </w:p>
    <w:p w14:paraId="5F02BBCE" w14:textId="77777777" w:rsidR="00EC3820" w:rsidRPr="00E34EDE" w:rsidRDefault="00EC3820" w:rsidP="00EC3820">
      <w:pPr>
        <w:pStyle w:val="Tekstpodstawowy"/>
        <w:spacing w:line="240" w:lineRule="auto"/>
        <w:jc w:val="center"/>
        <w:rPr>
          <w:rFonts w:asciiTheme="minorHAnsi" w:hAnsiTheme="minorHAnsi" w:cstheme="minorHAnsi"/>
          <w:b/>
          <w:sz w:val="21"/>
          <w:szCs w:val="21"/>
          <w:lang w:val="pl-PL"/>
        </w:rPr>
      </w:pPr>
      <w:r w:rsidRPr="00E34EDE">
        <w:rPr>
          <w:rFonts w:asciiTheme="minorHAnsi" w:hAnsiTheme="minorHAnsi" w:cstheme="minorHAnsi"/>
          <w:b/>
          <w:sz w:val="21"/>
          <w:szCs w:val="21"/>
        </w:rPr>
        <w:t>§</w:t>
      </w:r>
      <w:r w:rsidRPr="00E34EDE">
        <w:rPr>
          <w:rFonts w:asciiTheme="minorHAnsi" w:hAnsiTheme="minorHAnsi" w:cstheme="minorHAnsi"/>
          <w:b/>
          <w:sz w:val="21"/>
          <w:szCs w:val="21"/>
          <w:lang w:val="pl-PL"/>
        </w:rPr>
        <w:t xml:space="preserve"> 12</w:t>
      </w:r>
      <w:r w:rsidRPr="00E34EDE">
        <w:rPr>
          <w:rFonts w:asciiTheme="minorHAnsi" w:hAnsiTheme="minorHAnsi" w:cstheme="minorHAnsi"/>
          <w:b/>
          <w:sz w:val="21"/>
          <w:szCs w:val="21"/>
          <w:vertAlign w:val="superscript"/>
        </w:rPr>
        <w:t>3</w:t>
      </w:r>
      <w:r w:rsidRPr="00E34EDE">
        <w:rPr>
          <w:rFonts w:asciiTheme="minorHAnsi" w:hAnsiTheme="minorHAnsi" w:cstheme="minorHAnsi"/>
          <w:b/>
          <w:sz w:val="21"/>
          <w:szCs w:val="21"/>
          <w:vertAlign w:val="superscript"/>
          <w:lang w:val="pl-PL"/>
        </w:rPr>
        <w:t>)</w:t>
      </w:r>
      <w:r w:rsidRPr="00E34EDE">
        <w:rPr>
          <w:rFonts w:asciiTheme="minorHAnsi" w:hAnsiTheme="minorHAnsi" w:cstheme="minorHAnsi"/>
          <w:b/>
          <w:sz w:val="21"/>
          <w:szCs w:val="21"/>
        </w:rPr>
        <w:t xml:space="preserve"> / §</w:t>
      </w:r>
      <w:r w:rsidRPr="00E34EDE">
        <w:rPr>
          <w:rFonts w:asciiTheme="minorHAnsi" w:hAnsiTheme="minorHAnsi" w:cstheme="minorHAnsi"/>
          <w:b/>
          <w:sz w:val="21"/>
          <w:szCs w:val="21"/>
          <w:lang w:val="pl-PL"/>
        </w:rPr>
        <w:t xml:space="preserve"> 13</w:t>
      </w:r>
      <w:r w:rsidRPr="00E34EDE">
        <w:rPr>
          <w:rFonts w:asciiTheme="minorHAnsi" w:hAnsiTheme="minorHAnsi" w:cstheme="minorHAnsi"/>
          <w:b/>
          <w:sz w:val="21"/>
          <w:szCs w:val="21"/>
          <w:vertAlign w:val="superscript"/>
        </w:rPr>
        <w:t>3)</w:t>
      </w:r>
    </w:p>
    <w:p w14:paraId="06EBC666" w14:textId="77777777" w:rsidR="00EC3820" w:rsidRPr="00E34EDE" w:rsidRDefault="00EC3820" w:rsidP="00EC3820">
      <w:pPr>
        <w:pStyle w:val="Tekstpodstawowy"/>
        <w:spacing w:line="240" w:lineRule="auto"/>
        <w:jc w:val="both"/>
        <w:rPr>
          <w:rFonts w:asciiTheme="minorHAnsi" w:hAnsiTheme="minorHAnsi" w:cstheme="minorHAnsi"/>
          <w:sz w:val="21"/>
          <w:szCs w:val="21"/>
        </w:rPr>
      </w:pPr>
      <w:r w:rsidRPr="00E34EDE">
        <w:rPr>
          <w:rFonts w:asciiTheme="minorHAnsi" w:hAnsiTheme="minorHAnsi" w:cstheme="minorHAnsi"/>
          <w:sz w:val="21"/>
          <w:szCs w:val="21"/>
        </w:rPr>
        <w:t xml:space="preserve">W sprawach nieuregulowanych w niniejszej umowie stosuje się Regulamin udzielania zamówień </w:t>
      </w:r>
      <w:r w:rsidRPr="00E34EDE">
        <w:rPr>
          <w:rFonts w:asciiTheme="minorHAnsi" w:hAnsiTheme="minorHAnsi" w:cstheme="minorHAnsi"/>
          <w:sz w:val="21"/>
          <w:szCs w:val="21"/>
          <w:lang w:val="pl-PL"/>
        </w:rPr>
        <w:t xml:space="preserve">sektorowych </w:t>
      </w:r>
      <w:r w:rsidRPr="00E34EDE">
        <w:rPr>
          <w:rFonts w:asciiTheme="minorHAnsi" w:hAnsiTheme="minorHAnsi" w:cstheme="minorHAnsi"/>
          <w:sz w:val="21"/>
          <w:szCs w:val="21"/>
        </w:rPr>
        <w:t xml:space="preserve">oraz przepisy prawa polskiego, w szczególności </w:t>
      </w:r>
      <w:r w:rsidRPr="00E34EDE">
        <w:rPr>
          <w:rFonts w:asciiTheme="minorHAnsi" w:hAnsiTheme="minorHAnsi" w:cstheme="minorHAnsi"/>
          <w:sz w:val="21"/>
          <w:szCs w:val="21"/>
          <w:lang w:val="pl-PL"/>
        </w:rPr>
        <w:t xml:space="preserve">ustawy – </w:t>
      </w:r>
      <w:r w:rsidRPr="00E34EDE">
        <w:rPr>
          <w:rFonts w:asciiTheme="minorHAnsi" w:hAnsiTheme="minorHAnsi" w:cstheme="minorHAnsi"/>
          <w:sz w:val="21"/>
          <w:szCs w:val="21"/>
        </w:rPr>
        <w:t>Kodeks cywilny.</w:t>
      </w:r>
    </w:p>
    <w:p w14:paraId="1E26F480" w14:textId="77777777" w:rsidR="00EC3820" w:rsidRPr="00E34EDE" w:rsidRDefault="00EC3820" w:rsidP="00EC3820">
      <w:pPr>
        <w:pStyle w:val="Tekstpodstawowy"/>
        <w:spacing w:line="240" w:lineRule="auto"/>
        <w:jc w:val="center"/>
        <w:rPr>
          <w:rFonts w:asciiTheme="minorHAnsi" w:hAnsiTheme="minorHAnsi" w:cstheme="minorHAnsi"/>
          <w:b/>
          <w:sz w:val="21"/>
          <w:szCs w:val="21"/>
        </w:rPr>
      </w:pPr>
    </w:p>
    <w:p w14:paraId="577E83E0" w14:textId="77777777" w:rsidR="00EC3820" w:rsidRPr="00E34EDE" w:rsidRDefault="00EC3820" w:rsidP="00EC3820">
      <w:pPr>
        <w:tabs>
          <w:tab w:val="left" w:pos="851"/>
        </w:tabs>
        <w:jc w:val="center"/>
        <w:rPr>
          <w:rFonts w:asciiTheme="minorHAnsi" w:hAnsiTheme="minorHAnsi" w:cstheme="minorHAnsi"/>
          <w:b/>
          <w:sz w:val="21"/>
          <w:szCs w:val="21"/>
        </w:rPr>
      </w:pPr>
      <w:r w:rsidRPr="00E34EDE">
        <w:rPr>
          <w:rFonts w:asciiTheme="minorHAnsi" w:hAnsiTheme="minorHAnsi" w:cstheme="minorHAnsi"/>
          <w:b/>
          <w:sz w:val="21"/>
          <w:szCs w:val="21"/>
        </w:rPr>
        <w:lastRenderedPageBreak/>
        <w:t>§ 13</w:t>
      </w:r>
      <w:r w:rsidRPr="00E34EDE">
        <w:rPr>
          <w:rFonts w:asciiTheme="minorHAnsi" w:hAnsiTheme="minorHAnsi" w:cstheme="minorHAnsi"/>
          <w:b/>
          <w:sz w:val="21"/>
          <w:szCs w:val="21"/>
          <w:vertAlign w:val="superscript"/>
        </w:rPr>
        <w:t xml:space="preserve">3) </w:t>
      </w:r>
      <w:r w:rsidRPr="00E34EDE">
        <w:rPr>
          <w:rFonts w:asciiTheme="minorHAnsi" w:hAnsiTheme="minorHAnsi" w:cstheme="minorHAnsi"/>
          <w:b/>
          <w:sz w:val="21"/>
          <w:szCs w:val="21"/>
        </w:rPr>
        <w:t>/ 14</w:t>
      </w:r>
      <w:r w:rsidRPr="00E34EDE">
        <w:rPr>
          <w:rFonts w:asciiTheme="minorHAnsi" w:hAnsiTheme="minorHAnsi" w:cstheme="minorHAnsi"/>
          <w:b/>
          <w:sz w:val="21"/>
          <w:szCs w:val="21"/>
          <w:vertAlign w:val="superscript"/>
        </w:rPr>
        <w:t>3)</w:t>
      </w:r>
    </w:p>
    <w:p w14:paraId="2B961D1D" w14:textId="3EE4805C" w:rsidR="00EC3820" w:rsidRPr="00E34EDE" w:rsidRDefault="00EC3820" w:rsidP="00EC3820">
      <w:pPr>
        <w:numPr>
          <w:ilvl w:val="1"/>
          <w:numId w:val="3"/>
        </w:numPr>
        <w:tabs>
          <w:tab w:val="clear" w:pos="1440"/>
          <w:tab w:val="left" w:pos="567"/>
        </w:tabs>
        <w:autoSpaceDE w:val="0"/>
        <w:autoSpaceDN w:val="0"/>
        <w:adjustRightInd w:val="0"/>
        <w:ind w:left="567" w:hanging="567"/>
        <w:jc w:val="both"/>
        <w:rPr>
          <w:rFonts w:asciiTheme="minorHAnsi" w:hAnsiTheme="minorHAnsi" w:cstheme="minorHAnsi"/>
          <w:color w:val="000000"/>
          <w:sz w:val="21"/>
          <w:szCs w:val="21"/>
        </w:rPr>
      </w:pPr>
      <w:r w:rsidRPr="00E34EDE">
        <w:rPr>
          <w:rFonts w:asciiTheme="minorHAnsi" w:hAnsiTheme="minorHAnsi" w:cstheme="minorHAnsi"/>
          <w:iCs/>
          <w:color w:val="000000"/>
          <w:sz w:val="21"/>
          <w:szCs w:val="21"/>
        </w:rPr>
        <w:t xml:space="preserve">Wykonawca zobowiązany jest do zachowania poufności informacji dotyczących obiektu </w:t>
      </w:r>
      <w:r w:rsidR="009048E2" w:rsidRPr="00E34EDE">
        <w:rPr>
          <w:rFonts w:asciiTheme="minorHAnsi" w:hAnsiTheme="minorHAnsi" w:cstheme="minorHAnsi"/>
          <w:iCs/>
          <w:color w:val="000000"/>
          <w:sz w:val="21"/>
          <w:szCs w:val="21"/>
        </w:rPr>
        <w:t>o</w:t>
      </w:r>
      <w:r w:rsidRPr="00E34EDE">
        <w:rPr>
          <w:rFonts w:asciiTheme="minorHAnsi" w:hAnsiTheme="minorHAnsi" w:cstheme="minorHAnsi"/>
          <w:iCs/>
          <w:color w:val="000000"/>
          <w:sz w:val="21"/>
          <w:szCs w:val="21"/>
        </w:rPr>
        <w:t xml:space="preserve">czyszczalni </w:t>
      </w:r>
      <w:r w:rsidR="009048E2" w:rsidRPr="00E34EDE">
        <w:rPr>
          <w:rFonts w:asciiTheme="minorHAnsi" w:hAnsiTheme="minorHAnsi" w:cstheme="minorHAnsi"/>
          <w:iCs/>
          <w:color w:val="000000"/>
          <w:sz w:val="21"/>
          <w:szCs w:val="21"/>
        </w:rPr>
        <w:t>ś</w:t>
      </w:r>
      <w:r w:rsidRPr="00E34EDE">
        <w:rPr>
          <w:rFonts w:asciiTheme="minorHAnsi" w:hAnsiTheme="minorHAnsi" w:cstheme="minorHAnsi"/>
          <w:iCs/>
          <w:color w:val="000000"/>
          <w:sz w:val="21"/>
          <w:szCs w:val="21"/>
        </w:rPr>
        <w:t xml:space="preserve">cieków RADOCHA II w Sosnowcu, dalej </w:t>
      </w:r>
      <w:r w:rsidRPr="00E34EDE">
        <w:rPr>
          <w:rFonts w:asciiTheme="minorHAnsi" w:hAnsiTheme="minorHAnsi" w:cstheme="minorHAnsi"/>
          <w:i/>
          <w:iCs/>
          <w:color w:val="000000"/>
          <w:sz w:val="21"/>
          <w:szCs w:val="21"/>
        </w:rPr>
        <w:t>„Informacjami”,</w:t>
      </w:r>
      <w:r w:rsidRPr="00E34EDE">
        <w:rPr>
          <w:rFonts w:asciiTheme="minorHAnsi" w:hAnsiTheme="minorHAnsi" w:cstheme="minorHAnsi"/>
          <w:iCs/>
          <w:color w:val="000000"/>
          <w:sz w:val="21"/>
          <w:szCs w:val="21"/>
        </w:rPr>
        <w:t xml:space="preserve"> w trakcie realizacji przedmiotu umowy, w szczególności przez zachowanie zasad opisanych w niniejszym paragrafie.</w:t>
      </w:r>
    </w:p>
    <w:p w14:paraId="38E7BB3A" w14:textId="77777777" w:rsidR="00EC3820" w:rsidRPr="00E34EDE" w:rsidRDefault="00EC3820" w:rsidP="00EC3820">
      <w:pPr>
        <w:numPr>
          <w:ilvl w:val="1"/>
          <w:numId w:val="3"/>
        </w:numPr>
        <w:tabs>
          <w:tab w:val="clear" w:pos="1440"/>
          <w:tab w:val="num" w:pos="567"/>
          <w:tab w:val="left" w:pos="851"/>
        </w:tabs>
        <w:autoSpaceDE w:val="0"/>
        <w:autoSpaceDN w:val="0"/>
        <w:adjustRightInd w:val="0"/>
        <w:ind w:left="567" w:hanging="567"/>
        <w:jc w:val="both"/>
        <w:rPr>
          <w:rFonts w:asciiTheme="minorHAnsi" w:hAnsiTheme="minorHAnsi" w:cstheme="minorHAnsi"/>
          <w:color w:val="000000"/>
          <w:sz w:val="21"/>
          <w:szCs w:val="21"/>
        </w:rPr>
      </w:pPr>
      <w:r w:rsidRPr="00E34EDE">
        <w:rPr>
          <w:rFonts w:asciiTheme="minorHAnsi" w:hAnsiTheme="minorHAnsi" w:cstheme="minorHAnsi"/>
          <w:iCs/>
          <w:color w:val="000000"/>
          <w:sz w:val="21"/>
          <w:szCs w:val="21"/>
        </w:rPr>
        <w:t xml:space="preserve">Wykonawca zobowiąże osoby fizyczne działające w jego imieniu lub, którymi się posługuje przy wykonywaniu niniejszej umowy do </w:t>
      </w:r>
      <w:r w:rsidRPr="00E34EDE">
        <w:rPr>
          <w:rFonts w:asciiTheme="minorHAnsi" w:eastAsia="Arial" w:hAnsiTheme="minorHAnsi" w:cstheme="minorHAnsi"/>
          <w:color w:val="000000"/>
          <w:sz w:val="21"/>
          <w:szCs w:val="21"/>
        </w:rPr>
        <w:t xml:space="preserve">zachowania poufności Informacji na zasadach </w:t>
      </w:r>
      <w:r w:rsidRPr="00E34EDE">
        <w:rPr>
          <w:rFonts w:asciiTheme="minorHAnsi" w:hAnsiTheme="minorHAnsi" w:cstheme="minorHAnsi"/>
          <w:iCs/>
          <w:color w:val="000000"/>
          <w:sz w:val="21"/>
          <w:szCs w:val="21"/>
        </w:rPr>
        <w:t>opisanych w niniejszym paragrafie.</w:t>
      </w:r>
    </w:p>
    <w:p w14:paraId="2D0663CF" w14:textId="77777777" w:rsidR="00EC3820" w:rsidRPr="00E34EDE" w:rsidRDefault="00EC3820" w:rsidP="00EC3820">
      <w:pPr>
        <w:numPr>
          <w:ilvl w:val="1"/>
          <w:numId w:val="3"/>
        </w:numPr>
        <w:tabs>
          <w:tab w:val="clear" w:pos="1440"/>
          <w:tab w:val="num" w:pos="567"/>
          <w:tab w:val="left" w:pos="851"/>
        </w:tabs>
        <w:autoSpaceDE w:val="0"/>
        <w:autoSpaceDN w:val="0"/>
        <w:adjustRightInd w:val="0"/>
        <w:ind w:left="567" w:hanging="567"/>
        <w:jc w:val="both"/>
        <w:rPr>
          <w:rFonts w:asciiTheme="minorHAnsi" w:hAnsiTheme="minorHAnsi" w:cstheme="minorHAnsi"/>
          <w:color w:val="000000"/>
          <w:sz w:val="21"/>
          <w:szCs w:val="21"/>
        </w:rPr>
      </w:pPr>
      <w:r w:rsidRPr="00E34EDE">
        <w:rPr>
          <w:rFonts w:asciiTheme="minorHAnsi" w:eastAsia="Arial" w:hAnsiTheme="minorHAnsi" w:cstheme="minorHAnsi"/>
          <w:color w:val="000000"/>
          <w:sz w:val="21"/>
          <w:szCs w:val="21"/>
        </w:rPr>
        <w:t xml:space="preserve">W przypadku konieczności ujawnienia Informacji osobie trzeciej wykonawca zobowiąże tą osobę do zachowania poufności Informacji na zasadach </w:t>
      </w:r>
      <w:r w:rsidRPr="00E34EDE">
        <w:rPr>
          <w:rFonts w:asciiTheme="minorHAnsi" w:hAnsiTheme="minorHAnsi" w:cstheme="minorHAnsi"/>
          <w:iCs/>
          <w:color w:val="000000"/>
          <w:sz w:val="21"/>
          <w:szCs w:val="21"/>
        </w:rPr>
        <w:t>opisanych w niniejszym paragrafie.</w:t>
      </w:r>
    </w:p>
    <w:p w14:paraId="692FB777" w14:textId="77777777" w:rsidR="00EC3820" w:rsidRPr="00E34EDE" w:rsidRDefault="00EC3820" w:rsidP="00EC3820">
      <w:pPr>
        <w:numPr>
          <w:ilvl w:val="1"/>
          <w:numId w:val="3"/>
        </w:numPr>
        <w:tabs>
          <w:tab w:val="clear" w:pos="1440"/>
          <w:tab w:val="num" w:pos="567"/>
          <w:tab w:val="left" w:pos="851"/>
        </w:tabs>
        <w:autoSpaceDE w:val="0"/>
        <w:autoSpaceDN w:val="0"/>
        <w:adjustRightInd w:val="0"/>
        <w:ind w:left="567" w:hanging="567"/>
        <w:jc w:val="both"/>
        <w:rPr>
          <w:rFonts w:asciiTheme="minorHAnsi" w:hAnsiTheme="minorHAnsi" w:cstheme="minorHAnsi"/>
          <w:color w:val="000000"/>
          <w:sz w:val="21"/>
          <w:szCs w:val="21"/>
        </w:rPr>
      </w:pPr>
      <w:r w:rsidRPr="00E34EDE">
        <w:rPr>
          <w:rFonts w:asciiTheme="minorHAnsi" w:eastAsia="Arial" w:hAnsiTheme="minorHAnsi" w:cstheme="minorHAnsi"/>
          <w:color w:val="000000"/>
          <w:sz w:val="21"/>
          <w:szCs w:val="21"/>
        </w:rPr>
        <w:t>Wykonawca jest obowiązany gromadzić, utrwalać, przechowywać, wykorzystywać, ujawniać osobom trzecim, Informacje wyłącznie w przypadkach i w zakresie jakim jest to niezbędne do prawidłowego wykonania niniejszej umowy.</w:t>
      </w:r>
    </w:p>
    <w:p w14:paraId="669E4411" w14:textId="77777777" w:rsidR="00EC3820" w:rsidRPr="00E34EDE" w:rsidRDefault="00EC3820" w:rsidP="00EC3820">
      <w:pPr>
        <w:numPr>
          <w:ilvl w:val="1"/>
          <w:numId w:val="3"/>
        </w:numPr>
        <w:tabs>
          <w:tab w:val="clear" w:pos="1440"/>
          <w:tab w:val="num" w:pos="567"/>
          <w:tab w:val="left" w:pos="851"/>
        </w:tabs>
        <w:autoSpaceDE w:val="0"/>
        <w:autoSpaceDN w:val="0"/>
        <w:adjustRightInd w:val="0"/>
        <w:ind w:left="567" w:hanging="567"/>
        <w:jc w:val="both"/>
        <w:rPr>
          <w:rFonts w:asciiTheme="minorHAnsi" w:hAnsiTheme="minorHAnsi" w:cstheme="minorHAnsi"/>
          <w:color w:val="000000"/>
          <w:sz w:val="21"/>
          <w:szCs w:val="21"/>
        </w:rPr>
      </w:pPr>
      <w:r w:rsidRPr="00E34EDE">
        <w:rPr>
          <w:rFonts w:asciiTheme="minorHAnsi" w:eastAsia="Arial" w:hAnsiTheme="minorHAnsi" w:cstheme="minorHAnsi"/>
          <w:color w:val="000000"/>
          <w:sz w:val="21"/>
          <w:szCs w:val="21"/>
        </w:rPr>
        <w:t>Wykonawca jest obowiązany zastosować środki techniczne i organizacyjne zapewniające poufność Informacji i ochronę przed ich ujawnieniem odpowiednie do formy i charakteru Informacji oraz ryzyka ich ujawnienia.</w:t>
      </w:r>
    </w:p>
    <w:p w14:paraId="60A63955" w14:textId="77777777" w:rsidR="00EC3820" w:rsidRPr="00E34EDE" w:rsidRDefault="00EC3820" w:rsidP="00EC3820">
      <w:pPr>
        <w:numPr>
          <w:ilvl w:val="1"/>
          <w:numId w:val="3"/>
        </w:numPr>
        <w:tabs>
          <w:tab w:val="clear" w:pos="1440"/>
          <w:tab w:val="num" w:pos="567"/>
        </w:tabs>
        <w:autoSpaceDE w:val="0"/>
        <w:autoSpaceDN w:val="0"/>
        <w:adjustRightInd w:val="0"/>
        <w:ind w:left="567" w:hanging="567"/>
        <w:jc w:val="both"/>
        <w:rPr>
          <w:rFonts w:asciiTheme="minorHAnsi" w:hAnsiTheme="minorHAnsi" w:cstheme="minorHAnsi"/>
          <w:color w:val="000000"/>
          <w:sz w:val="21"/>
          <w:szCs w:val="21"/>
        </w:rPr>
      </w:pPr>
      <w:r w:rsidRPr="00E34EDE">
        <w:rPr>
          <w:rFonts w:asciiTheme="minorHAnsi" w:eastAsia="Arial" w:hAnsiTheme="minorHAnsi" w:cstheme="minorHAnsi"/>
          <w:color w:val="000000"/>
          <w:sz w:val="21"/>
          <w:szCs w:val="21"/>
        </w:rPr>
        <w:t>Wykonawca niezwłocznie poinformuje zamawiającego o każdym przypadku innego niż niezbędnego do prawidłowego wykonania niniejszej umowy ujawnienia lub uzasadnionego podejrzenia ujawnienia Informacji.</w:t>
      </w:r>
    </w:p>
    <w:p w14:paraId="63F26711" w14:textId="77777777" w:rsidR="00EC3820" w:rsidRPr="00E34EDE" w:rsidRDefault="00EC3820" w:rsidP="00EC3820">
      <w:pPr>
        <w:numPr>
          <w:ilvl w:val="1"/>
          <w:numId w:val="3"/>
        </w:numPr>
        <w:tabs>
          <w:tab w:val="clear" w:pos="1440"/>
          <w:tab w:val="num" w:pos="567"/>
        </w:tabs>
        <w:autoSpaceDE w:val="0"/>
        <w:autoSpaceDN w:val="0"/>
        <w:adjustRightInd w:val="0"/>
        <w:ind w:left="567" w:hanging="567"/>
        <w:jc w:val="both"/>
        <w:rPr>
          <w:rFonts w:asciiTheme="minorHAnsi" w:hAnsiTheme="minorHAnsi" w:cstheme="minorHAnsi"/>
          <w:color w:val="000000"/>
          <w:sz w:val="21"/>
          <w:szCs w:val="21"/>
        </w:rPr>
      </w:pPr>
      <w:r w:rsidRPr="00E34EDE">
        <w:rPr>
          <w:rFonts w:asciiTheme="minorHAnsi" w:eastAsia="Arial" w:hAnsiTheme="minorHAnsi" w:cstheme="minorHAnsi"/>
          <w:color w:val="000000"/>
          <w:sz w:val="21"/>
          <w:szCs w:val="21"/>
        </w:rPr>
        <w:t>Na pisemne wezwanie odpowiednio każdej ze Stron, druga Strona zobowiązana jest do udzielania pisemnych wyjaśnień o wszelkich okolicznościach związanych z z</w:t>
      </w:r>
      <w:r w:rsidRPr="00E34EDE">
        <w:rPr>
          <w:rFonts w:asciiTheme="minorHAnsi" w:hAnsiTheme="minorHAnsi" w:cstheme="minorHAnsi"/>
          <w:iCs/>
          <w:color w:val="000000"/>
          <w:sz w:val="21"/>
          <w:szCs w:val="21"/>
        </w:rPr>
        <w:t>achowaniem poufności Informacji.</w:t>
      </w:r>
    </w:p>
    <w:p w14:paraId="6568D44F" w14:textId="77777777" w:rsidR="00EC3820" w:rsidRPr="00E34EDE" w:rsidRDefault="00EC3820" w:rsidP="00EC3820">
      <w:pPr>
        <w:numPr>
          <w:ilvl w:val="1"/>
          <w:numId w:val="3"/>
        </w:numPr>
        <w:tabs>
          <w:tab w:val="clear" w:pos="1440"/>
          <w:tab w:val="num" w:pos="567"/>
        </w:tabs>
        <w:autoSpaceDE w:val="0"/>
        <w:autoSpaceDN w:val="0"/>
        <w:adjustRightInd w:val="0"/>
        <w:ind w:left="567" w:hanging="567"/>
        <w:jc w:val="both"/>
        <w:rPr>
          <w:rFonts w:asciiTheme="minorHAnsi" w:hAnsiTheme="minorHAnsi" w:cstheme="minorHAnsi"/>
          <w:color w:val="000000"/>
          <w:sz w:val="21"/>
          <w:szCs w:val="21"/>
        </w:rPr>
      </w:pPr>
      <w:r w:rsidRPr="00E34EDE">
        <w:rPr>
          <w:rFonts w:asciiTheme="minorHAnsi" w:eastAsia="Arial" w:hAnsiTheme="minorHAnsi" w:cstheme="minorHAnsi"/>
          <w:color w:val="000000"/>
          <w:sz w:val="21"/>
          <w:szCs w:val="21"/>
        </w:rPr>
        <w:t xml:space="preserve">Na pisemne wezwania zamawiającego wykonawca zobowiązany jest do umożliwienia zamawiającemu wykonywania kontroli </w:t>
      </w:r>
      <w:r w:rsidRPr="00E34EDE">
        <w:rPr>
          <w:rFonts w:asciiTheme="minorHAnsi" w:hAnsiTheme="minorHAnsi" w:cstheme="minorHAnsi"/>
          <w:iCs/>
          <w:color w:val="000000"/>
          <w:sz w:val="21"/>
          <w:szCs w:val="21"/>
        </w:rPr>
        <w:t xml:space="preserve">zachowania przez wykonawcę poufności Informacji w sposób odpowiedni do </w:t>
      </w:r>
      <w:r w:rsidRPr="00E34EDE">
        <w:rPr>
          <w:rFonts w:asciiTheme="minorHAnsi" w:eastAsia="Arial" w:hAnsiTheme="minorHAnsi" w:cstheme="minorHAnsi"/>
          <w:color w:val="000000"/>
          <w:sz w:val="21"/>
          <w:szCs w:val="21"/>
        </w:rPr>
        <w:t>charakteru Informacji oraz ryzyka ich ujawnienia.</w:t>
      </w:r>
    </w:p>
    <w:p w14:paraId="01A5D270" w14:textId="77777777" w:rsidR="00EC3820" w:rsidRPr="00E34EDE" w:rsidRDefault="00EC3820" w:rsidP="00EC3820">
      <w:pPr>
        <w:pStyle w:val="Tekstpodstawowy"/>
        <w:spacing w:line="240" w:lineRule="auto"/>
        <w:jc w:val="center"/>
        <w:rPr>
          <w:rFonts w:asciiTheme="minorHAnsi" w:hAnsiTheme="minorHAnsi" w:cstheme="minorHAnsi"/>
          <w:color w:val="000000"/>
          <w:sz w:val="21"/>
          <w:szCs w:val="21"/>
        </w:rPr>
      </w:pPr>
    </w:p>
    <w:p w14:paraId="5186D034" w14:textId="77777777" w:rsidR="00EC3820" w:rsidRPr="00E34EDE" w:rsidRDefault="00EC3820" w:rsidP="00EC3820">
      <w:pPr>
        <w:pStyle w:val="Tekstpodstawowy"/>
        <w:spacing w:line="240" w:lineRule="auto"/>
        <w:jc w:val="center"/>
        <w:rPr>
          <w:rFonts w:asciiTheme="minorHAnsi" w:hAnsiTheme="minorHAnsi" w:cstheme="minorHAnsi"/>
          <w:b/>
          <w:sz w:val="21"/>
          <w:szCs w:val="21"/>
          <w:lang w:val="pl-PL"/>
        </w:rPr>
      </w:pPr>
      <w:r w:rsidRPr="00E34EDE">
        <w:rPr>
          <w:rFonts w:asciiTheme="minorHAnsi" w:hAnsiTheme="minorHAnsi" w:cstheme="minorHAnsi"/>
          <w:b/>
          <w:sz w:val="21"/>
          <w:szCs w:val="21"/>
        </w:rPr>
        <w:t>§</w:t>
      </w:r>
      <w:r w:rsidRPr="00E34EDE">
        <w:rPr>
          <w:rFonts w:asciiTheme="minorHAnsi" w:hAnsiTheme="minorHAnsi" w:cstheme="minorHAnsi"/>
          <w:b/>
          <w:sz w:val="21"/>
          <w:szCs w:val="21"/>
          <w:lang w:val="pl-PL"/>
        </w:rPr>
        <w:t xml:space="preserve"> 14</w:t>
      </w:r>
      <w:r w:rsidRPr="00E34EDE">
        <w:rPr>
          <w:rFonts w:asciiTheme="minorHAnsi" w:hAnsiTheme="minorHAnsi" w:cstheme="minorHAnsi"/>
          <w:b/>
          <w:sz w:val="21"/>
          <w:szCs w:val="21"/>
          <w:vertAlign w:val="superscript"/>
        </w:rPr>
        <w:t>3</w:t>
      </w:r>
      <w:r w:rsidRPr="00E34EDE">
        <w:rPr>
          <w:rFonts w:asciiTheme="minorHAnsi" w:hAnsiTheme="minorHAnsi" w:cstheme="minorHAnsi"/>
          <w:b/>
          <w:sz w:val="21"/>
          <w:szCs w:val="21"/>
          <w:vertAlign w:val="superscript"/>
          <w:lang w:val="pl-PL"/>
        </w:rPr>
        <w:t>)</w:t>
      </w:r>
      <w:r w:rsidRPr="00E34EDE">
        <w:rPr>
          <w:rFonts w:asciiTheme="minorHAnsi" w:hAnsiTheme="minorHAnsi" w:cstheme="minorHAnsi"/>
          <w:b/>
          <w:sz w:val="21"/>
          <w:szCs w:val="21"/>
        </w:rPr>
        <w:t xml:space="preserve"> / § </w:t>
      </w:r>
      <w:r w:rsidRPr="00E34EDE">
        <w:rPr>
          <w:rFonts w:asciiTheme="minorHAnsi" w:hAnsiTheme="minorHAnsi" w:cstheme="minorHAnsi"/>
          <w:b/>
          <w:sz w:val="21"/>
          <w:szCs w:val="21"/>
          <w:lang w:val="pl-PL"/>
        </w:rPr>
        <w:t>15</w:t>
      </w:r>
      <w:r w:rsidRPr="00E34EDE">
        <w:rPr>
          <w:rFonts w:asciiTheme="minorHAnsi" w:hAnsiTheme="minorHAnsi" w:cstheme="minorHAnsi"/>
          <w:b/>
          <w:sz w:val="21"/>
          <w:szCs w:val="21"/>
          <w:vertAlign w:val="superscript"/>
        </w:rPr>
        <w:t>3)</w:t>
      </w:r>
    </w:p>
    <w:p w14:paraId="3BEE399A" w14:textId="77777777" w:rsidR="00EC3820" w:rsidRPr="00E34EDE" w:rsidRDefault="00EC3820" w:rsidP="00EC3820">
      <w:pPr>
        <w:pStyle w:val="Tekstpodstawowy"/>
        <w:spacing w:line="240" w:lineRule="auto"/>
        <w:jc w:val="both"/>
        <w:rPr>
          <w:rFonts w:asciiTheme="minorHAnsi" w:hAnsiTheme="minorHAnsi" w:cstheme="minorHAnsi"/>
          <w:sz w:val="21"/>
          <w:szCs w:val="21"/>
          <w:lang w:val="pl-PL"/>
        </w:rPr>
      </w:pPr>
      <w:r w:rsidRPr="00E34EDE">
        <w:rPr>
          <w:rFonts w:asciiTheme="minorHAnsi" w:hAnsiTheme="minorHAnsi" w:cstheme="minorHAnsi"/>
          <w:sz w:val="21"/>
          <w:szCs w:val="21"/>
        </w:rPr>
        <w:t xml:space="preserve">Niniejszą umowę sporządzono w dwóch jednobrzmiących egzemplarzach, po jednym dla każdej ze </w:t>
      </w:r>
      <w:r w:rsidRPr="00E34EDE">
        <w:rPr>
          <w:rFonts w:asciiTheme="minorHAnsi" w:hAnsiTheme="minorHAnsi" w:cstheme="minorHAnsi"/>
          <w:sz w:val="21"/>
          <w:szCs w:val="21"/>
          <w:lang w:val="pl-PL"/>
        </w:rPr>
        <w:t>S</w:t>
      </w:r>
      <w:r w:rsidRPr="00E34EDE">
        <w:rPr>
          <w:rFonts w:asciiTheme="minorHAnsi" w:hAnsiTheme="minorHAnsi" w:cstheme="minorHAnsi"/>
          <w:sz w:val="21"/>
          <w:szCs w:val="21"/>
        </w:rPr>
        <w:t>tron.</w:t>
      </w:r>
    </w:p>
    <w:p w14:paraId="3D249EAA" w14:textId="77777777" w:rsidR="00EC3820" w:rsidRPr="00E34EDE" w:rsidRDefault="00EC3820" w:rsidP="00EC3820">
      <w:pPr>
        <w:pStyle w:val="Tekstpodstawowy"/>
        <w:spacing w:line="240" w:lineRule="auto"/>
        <w:jc w:val="both"/>
        <w:rPr>
          <w:rFonts w:asciiTheme="minorHAnsi" w:hAnsiTheme="minorHAnsi" w:cstheme="minorHAnsi"/>
          <w:sz w:val="21"/>
          <w:szCs w:val="21"/>
          <w:lang w:val="pl-PL"/>
        </w:rPr>
      </w:pPr>
    </w:p>
    <w:p w14:paraId="40E7B1CE" w14:textId="77777777" w:rsidR="00EC3820" w:rsidRPr="00E34EDE" w:rsidRDefault="00EC3820" w:rsidP="00EC3820">
      <w:pPr>
        <w:pStyle w:val="Tekstpodstawowy"/>
        <w:spacing w:line="240" w:lineRule="auto"/>
        <w:jc w:val="center"/>
        <w:rPr>
          <w:rFonts w:asciiTheme="minorHAnsi" w:hAnsiTheme="minorHAnsi" w:cstheme="minorHAnsi"/>
          <w:b/>
          <w:bCs/>
          <w:iCs/>
          <w:sz w:val="21"/>
          <w:szCs w:val="21"/>
        </w:rPr>
      </w:pPr>
      <w:r w:rsidRPr="00E34EDE">
        <w:rPr>
          <w:rFonts w:asciiTheme="minorHAnsi" w:hAnsiTheme="minorHAnsi" w:cstheme="minorHAnsi"/>
          <w:b/>
          <w:bCs/>
          <w:iCs/>
          <w:sz w:val="21"/>
          <w:szCs w:val="21"/>
        </w:rPr>
        <w:t>ZAMAWIAJĄCY:</w:t>
      </w:r>
      <w:r w:rsidRPr="00E34EDE">
        <w:rPr>
          <w:rFonts w:asciiTheme="minorHAnsi" w:hAnsiTheme="minorHAnsi" w:cstheme="minorHAnsi"/>
          <w:b/>
          <w:bCs/>
          <w:iCs/>
          <w:sz w:val="21"/>
          <w:szCs w:val="21"/>
        </w:rPr>
        <w:tab/>
      </w:r>
      <w:r w:rsidRPr="00E34EDE">
        <w:rPr>
          <w:rFonts w:asciiTheme="minorHAnsi" w:hAnsiTheme="minorHAnsi" w:cstheme="minorHAnsi"/>
          <w:b/>
          <w:bCs/>
          <w:iCs/>
          <w:sz w:val="21"/>
          <w:szCs w:val="21"/>
        </w:rPr>
        <w:tab/>
      </w:r>
      <w:r w:rsidRPr="00E34EDE">
        <w:rPr>
          <w:rFonts w:asciiTheme="minorHAnsi" w:hAnsiTheme="minorHAnsi" w:cstheme="minorHAnsi"/>
          <w:b/>
          <w:bCs/>
          <w:iCs/>
          <w:sz w:val="21"/>
          <w:szCs w:val="21"/>
        </w:rPr>
        <w:tab/>
      </w:r>
      <w:r w:rsidRPr="00E34EDE">
        <w:rPr>
          <w:rFonts w:asciiTheme="minorHAnsi" w:hAnsiTheme="minorHAnsi" w:cstheme="minorHAnsi"/>
          <w:b/>
          <w:bCs/>
          <w:iCs/>
          <w:sz w:val="21"/>
          <w:szCs w:val="21"/>
        </w:rPr>
        <w:tab/>
      </w:r>
      <w:r w:rsidRPr="00E34EDE">
        <w:rPr>
          <w:rFonts w:asciiTheme="minorHAnsi" w:hAnsiTheme="minorHAnsi" w:cstheme="minorHAnsi"/>
          <w:b/>
          <w:bCs/>
          <w:iCs/>
          <w:sz w:val="21"/>
          <w:szCs w:val="21"/>
        </w:rPr>
        <w:tab/>
      </w:r>
      <w:r w:rsidRPr="00E34EDE">
        <w:rPr>
          <w:rFonts w:asciiTheme="minorHAnsi" w:hAnsiTheme="minorHAnsi" w:cstheme="minorHAnsi"/>
          <w:b/>
          <w:bCs/>
          <w:iCs/>
          <w:sz w:val="21"/>
          <w:szCs w:val="21"/>
        </w:rPr>
        <w:tab/>
      </w:r>
      <w:r w:rsidRPr="00E34EDE">
        <w:rPr>
          <w:rFonts w:asciiTheme="minorHAnsi" w:hAnsiTheme="minorHAnsi" w:cstheme="minorHAnsi"/>
          <w:b/>
          <w:bCs/>
          <w:iCs/>
          <w:sz w:val="21"/>
          <w:szCs w:val="21"/>
        </w:rPr>
        <w:tab/>
      </w:r>
      <w:r w:rsidRPr="00E34EDE">
        <w:rPr>
          <w:rFonts w:asciiTheme="minorHAnsi" w:hAnsiTheme="minorHAnsi" w:cstheme="minorHAnsi"/>
          <w:b/>
          <w:bCs/>
          <w:iCs/>
          <w:sz w:val="21"/>
          <w:szCs w:val="21"/>
        </w:rPr>
        <w:tab/>
      </w:r>
      <w:r w:rsidRPr="00E34EDE">
        <w:rPr>
          <w:rFonts w:asciiTheme="minorHAnsi" w:hAnsiTheme="minorHAnsi" w:cstheme="minorHAnsi"/>
          <w:b/>
          <w:bCs/>
          <w:iCs/>
          <w:sz w:val="21"/>
          <w:szCs w:val="21"/>
        </w:rPr>
        <w:tab/>
        <w:t>WYKONAWCA:</w:t>
      </w:r>
    </w:p>
    <w:p w14:paraId="139D01B5" w14:textId="77777777" w:rsidR="00EC3820" w:rsidRPr="00E34EDE" w:rsidRDefault="00EC3820" w:rsidP="00EC3820">
      <w:pPr>
        <w:pStyle w:val="Tekstpodstawowy"/>
        <w:spacing w:line="240" w:lineRule="auto"/>
        <w:jc w:val="center"/>
        <w:rPr>
          <w:rFonts w:asciiTheme="minorHAnsi" w:hAnsiTheme="minorHAnsi" w:cstheme="minorHAnsi"/>
          <w:b/>
          <w:bCs/>
          <w:iCs/>
          <w:sz w:val="21"/>
          <w:szCs w:val="21"/>
        </w:rPr>
      </w:pPr>
    </w:p>
    <w:p w14:paraId="09573661" w14:textId="77777777" w:rsidR="00EC3820" w:rsidRDefault="00EC3820" w:rsidP="00EC3820">
      <w:pPr>
        <w:pStyle w:val="Tekstpodstawowy"/>
        <w:spacing w:line="240" w:lineRule="auto"/>
        <w:jc w:val="center"/>
        <w:rPr>
          <w:rFonts w:ascii="Calibri" w:hAnsi="Calibri" w:cs="Calibri"/>
          <w:b/>
          <w:bCs/>
          <w:iCs/>
          <w:sz w:val="21"/>
          <w:szCs w:val="21"/>
        </w:rPr>
      </w:pPr>
    </w:p>
    <w:p w14:paraId="71CDCE7F" w14:textId="77777777" w:rsidR="00EC3820" w:rsidRPr="00E10C2C" w:rsidRDefault="00EC3820" w:rsidP="00EC3820">
      <w:pPr>
        <w:pStyle w:val="Tekstpodstawowy"/>
        <w:spacing w:line="240" w:lineRule="auto"/>
        <w:jc w:val="center"/>
        <w:rPr>
          <w:rFonts w:ascii="Calibri" w:hAnsi="Calibri" w:cs="Calibri"/>
          <w:b/>
          <w:bCs/>
          <w:iCs/>
          <w:sz w:val="21"/>
          <w:szCs w:val="21"/>
        </w:rPr>
      </w:pPr>
    </w:p>
    <w:tbl>
      <w:tblPr>
        <w:tblW w:w="10456" w:type="dxa"/>
        <w:tblLook w:val="04A0" w:firstRow="1" w:lastRow="0" w:firstColumn="1" w:lastColumn="0" w:noHBand="0" w:noVBand="1"/>
      </w:tblPr>
      <w:tblGrid>
        <w:gridCol w:w="530"/>
        <w:gridCol w:w="9926"/>
      </w:tblGrid>
      <w:tr w:rsidR="00EC3820" w:rsidRPr="005125D2" w14:paraId="21524812" w14:textId="77777777" w:rsidTr="001C355E">
        <w:tc>
          <w:tcPr>
            <w:tcW w:w="530" w:type="dxa"/>
          </w:tcPr>
          <w:p w14:paraId="7F77E53B" w14:textId="77777777" w:rsidR="00EC3820" w:rsidRPr="005C69A4" w:rsidRDefault="00EC3820" w:rsidP="00EC3820">
            <w:pPr>
              <w:jc w:val="right"/>
              <w:rPr>
                <w:rFonts w:ascii="Calibri" w:hAnsi="Calibri" w:cs="Calibri"/>
                <w:b/>
                <w:i/>
                <w:iCs/>
                <w:sz w:val="18"/>
                <w:szCs w:val="18"/>
              </w:rPr>
            </w:pPr>
            <w:r w:rsidRPr="005C69A4">
              <w:rPr>
                <w:rFonts w:ascii="Calibri" w:hAnsi="Calibri" w:cs="Calibri"/>
                <w:b/>
                <w:i/>
                <w:iCs/>
                <w:sz w:val="18"/>
                <w:szCs w:val="18"/>
              </w:rPr>
              <w:t>1)</w:t>
            </w:r>
          </w:p>
        </w:tc>
        <w:tc>
          <w:tcPr>
            <w:tcW w:w="9926" w:type="dxa"/>
          </w:tcPr>
          <w:p w14:paraId="35A1F575" w14:textId="77777777" w:rsidR="00EC3820" w:rsidRPr="005C69A4" w:rsidRDefault="00EC3820" w:rsidP="00EC3820">
            <w:pPr>
              <w:jc w:val="both"/>
              <w:rPr>
                <w:rFonts w:ascii="Calibri" w:hAnsi="Calibri" w:cs="Calibri"/>
                <w:b/>
                <w:i/>
                <w:iCs/>
                <w:sz w:val="18"/>
                <w:szCs w:val="18"/>
              </w:rPr>
            </w:pPr>
            <w:r w:rsidRPr="005C69A4">
              <w:rPr>
                <w:rFonts w:ascii="Calibri" w:hAnsi="Calibri" w:cs="Calibri"/>
                <w:b/>
                <w:i/>
                <w:iCs/>
                <w:sz w:val="18"/>
                <w:szCs w:val="18"/>
              </w:rPr>
              <w:t>do uzupełnienia o stosowne dane, w zależności od formy prowadzenia działalności przez wykonawcę</w:t>
            </w:r>
          </w:p>
        </w:tc>
      </w:tr>
      <w:tr w:rsidR="00EC3820" w:rsidRPr="005125D2" w14:paraId="2B6BE297" w14:textId="77777777" w:rsidTr="001C355E">
        <w:trPr>
          <w:trHeight w:val="70"/>
        </w:trPr>
        <w:tc>
          <w:tcPr>
            <w:tcW w:w="530" w:type="dxa"/>
          </w:tcPr>
          <w:p w14:paraId="6CA3A7B6" w14:textId="77777777" w:rsidR="00EC3820" w:rsidRPr="005C69A4" w:rsidRDefault="00EC3820" w:rsidP="00EC3820">
            <w:pPr>
              <w:jc w:val="right"/>
              <w:rPr>
                <w:rFonts w:ascii="Calibri" w:hAnsi="Calibri" w:cs="Calibri"/>
                <w:b/>
                <w:i/>
                <w:iCs/>
                <w:sz w:val="18"/>
                <w:szCs w:val="18"/>
              </w:rPr>
            </w:pPr>
            <w:r w:rsidRPr="005C69A4">
              <w:rPr>
                <w:rFonts w:ascii="Calibri" w:hAnsi="Calibri" w:cs="Calibri"/>
                <w:b/>
                <w:i/>
                <w:iCs/>
                <w:sz w:val="18"/>
                <w:szCs w:val="18"/>
              </w:rPr>
              <w:t>2)</w:t>
            </w:r>
          </w:p>
        </w:tc>
        <w:tc>
          <w:tcPr>
            <w:tcW w:w="9926" w:type="dxa"/>
          </w:tcPr>
          <w:p w14:paraId="5D65F4C4" w14:textId="77777777" w:rsidR="00EC3820" w:rsidRPr="005C69A4" w:rsidRDefault="00EC3820" w:rsidP="00EC3820">
            <w:pPr>
              <w:jc w:val="both"/>
              <w:rPr>
                <w:rFonts w:ascii="Calibri" w:hAnsi="Calibri" w:cs="Calibri"/>
                <w:b/>
                <w:i/>
                <w:iCs/>
                <w:sz w:val="18"/>
                <w:szCs w:val="18"/>
              </w:rPr>
            </w:pPr>
            <w:r w:rsidRPr="005C69A4">
              <w:rPr>
                <w:rFonts w:ascii="Calibri" w:hAnsi="Calibri" w:cs="Calibri"/>
                <w:b/>
                <w:i/>
                <w:iCs/>
                <w:sz w:val="18"/>
                <w:szCs w:val="18"/>
              </w:rPr>
              <w:t>paragraf umowy obowiązujący tylko w przypadku wykonawców występujących wspólnie</w:t>
            </w:r>
          </w:p>
        </w:tc>
      </w:tr>
      <w:tr w:rsidR="00EC3820" w:rsidRPr="005125D2" w14:paraId="1C1953D2" w14:textId="77777777" w:rsidTr="001C355E">
        <w:trPr>
          <w:trHeight w:val="70"/>
        </w:trPr>
        <w:tc>
          <w:tcPr>
            <w:tcW w:w="530" w:type="dxa"/>
          </w:tcPr>
          <w:p w14:paraId="64E07719" w14:textId="77777777" w:rsidR="00EC3820" w:rsidRPr="005C69A4" w:rsidRDefault="00EC3820" w:rsidP="00EC3820">
            <w:pPr>
              <w:jc w:val="right"/>
              <w:rPr>
                <w:rFonts w:ascii="Calibri" w:hAnsi="Calibri" w:cs="Calibri"/>
                <w:b/>
                <w:i/>
                <w:iCs/>
                <w:sz w:val="18"/>
                <w:szCs w:val="18"/>
              </w:rPr>
            </w:pPr>
            <w:r w:rsidRPr="005C69A4">
              <w:rPr>
                <w:rFonts w:ascii="Calibri" w:hAnsi="Calibri" w:cs="Calibri"/>
                <w:b/>
                <w:i/>
                <w:iCs/>
                <w:sz w:val="18"/>
                <w:szCs w:val="18"/>
              </w:rPr>
              <w:t>3)</w:t>
            </w:r>
          </w:p>
        </w:tc>
        <w:tc>
          <w:tcPr>
            <w:tcW w:w="9926" w:type="dxa"/>
          </w:tcPr>
          <w:p w14:paraId="1245D56C" w14:textId="77777777" w:rsidR="00EC3820" w:rsidRPr="005C69A4" w:rsidRDefault="00EC3820" w:rsidP="00EC3820">
            <w:pPr>
              <w:jc w:val="both"/>
              <w:rPr>
                <w:rFonts w:ascii="Calibri" w:hAnsi="Calibri" w:cs="Calibri"/>
                <w:b/>
                <w:i/>
                <w:iCs/>
                <w:sz w:val="18"/>
                <w:szCs w:val="18"/>
              </w:rPr>
            </w:pPr>
            <w:r w:rsidRPr="005C69A4">
              <w:rPr>
                <w:rFonts w:ascii="Calibri" w:hAnsi="Calibri" w:cs="Calibri"/>
                <w:b/>
                <w:i/>
                <w:iCs/>
                <w:sz w:val="18"/>
                <w:szCs w:val="18"/>
              </w:rPr>
              <w:t>stosownie do kolejności numeracji paragrafów umowy</w:t>
            </w:r>
          </w:p>
        </w:tc>
      </w:tr>
    </w:tbl>
    <w:p w14:paraId="5FB1C15D" w14:textId="77777777" w:rsidR="00EC3820" w:rsidRPr="004A57B0" w:rsidRDefault="00EC3820" w:rsidP="00500C04">
      <w:pPr>
        <w:pStyle w:val="Bezodstpw"/>
        <w:spacing w:line="276" w:lineRule="auto"/>
        <w:jc w:val="both"/>
        <w:rPr>
          <w:rFonts w:asciiTheme="minorHAnsi" w:hAnsiTheme="minorHAnsi" w:cstheme="minorHAnsi"/>
          <w:b/>
          <w:spacing w:val="42"/>
          <w:sz w:val="21"/>
          <w:szCs w:val="21"/>
        </w:rPr>
      </w:pPr>
    </w:p>
    <w:p w14:paraId="40F35453" w14:textId="77777777" w:rsidR="00BB1BED" w:rsidRDefault="00BB1BED" w:rsidP="00500C04">
      <w:pPr>
        <w:spacing w:line="276" w:lineRule="auto"/>
        <w:jc w:val="center"/>
        <w:rPr>
          <w:rFonts w:asciiTheme="minorHAnsi" w:hAnsiTheme="minorHAnsi" w:cstheme="minorHAnsi"/>
          <w:b/>
          <w:sz w:val="21"/>
          <w:szCs w:val="21"/>
        </w:rPr>
      </w:pPr>
    </w:p>
    <w:sectPr w:rsidR="00BB1BED" w:rsidSect="00EC3820">
      <w:headerReference w:type="even" r:id="rId10"/>
      <w:headerReference w:type="default" r:id="rId11"/>
      <w:footerReference w:type="even" r:id="rId12"/>
      <w:footerReference w:type="default" r:id="rId13"/>
      <w:headerReference w:type="first" r:id="rId14"/>
      <w:pgSz w:w="11906" w:h="16838"/>
      <w:pgMar w:top="567"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7564F" w14:textId="77777777" w:rsidR="00094586" w:rsidRDefault="00094586">
      <w:r>
        <w:separator/>
      </w:r>
    </w:p>
  </w:endnote>
  <w:endnote w:type="continuationSeparator" w:id="0">
    <w:p w14:paraId="10DF3305" w14:textId="77777777" w:rsidR="00094586" w:rsidRDefault="0009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Gothic">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EB07" w14:textId="2721EE62" w:rsidR="002D3FDB" w:rsidRDefault="00CC79ED" w:rsidP="00243B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93819">
      <w:rPr>
        <w:rStyle w:val="Numerstrony"/>
        <w:noProof/>
      </w:rPr>
      <w:t>5</w:t>
    </w:r>
    <w:r>
      <w:rPr>
        <w:rStyle w:val="Numerstrony"/>
      </w:rPr>
      <w:fldChar w:fldCharType="end"/>
    </w:r>
  </w:p>
  <w:p w14:paraId="2EE80FBC" w14:textId="77777777" w:rsidR="002D3FDB" w:rsidRDefault="002D3FDB" w:rsidP="00243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18"/>
        <w:szCs w:val="18"/>
        <w:lang w:val="pl-PL"/>
      </w:rPr>
      <w:id w:val="1145240957"/>
      <w:docPartObj>
        <w:docPartGallery w:val="Page Numbers (Bottom of Page)"/>
        <w:docPartUnique/>
      </w:docPartObj>
    </w:sdtPr>
    <w:sdtEndPr>
      <w:rPr>
        <w:lang w:val="x-none"/>
      </w:rPr>
    </w:sdtEndPr>
    <w:sdtContent>
      <w:p w14:paraId="5CB6622E" w14:textId="59155318" w:rsidR="00EC3820" w:rsidRPr="00EC3820" w:rsidRDefault="00EC3820">
        <w:pPr>
          <w:pStyle w:val="Stopka"/>
          <w:jc w:val="right"/>
          <w:rPr>
            <w:rFonts w:asciiTheme="majorHAnsi" w:eastAsiaTheme="majorEastAsia" w:hAnsiTheme="majorHAnsi" w:cstheme="majorBidi"/>
            <w:sz w:val="18"/>
            <w:szCs w:val="18"/>
          </w:rPr>
        </w:pPr>
        <w:r w:rsidRPr="00EC3820">
          <w:rPr>
            <w:rFonts w:asciiTheme="majorHAnsi" w:eastAsiaTheme="majorEastAsia" w:hAnsiTheme="majorHAnsi" w:cstheme="majorBidi"/>
            <w:sz w:val="18"/>
            <w:szCs w:val="18"/>
            <w:lang w:val="pl-PL"/>
          </w:rPr>
          <w:t xml:space="preserve">str. </w:t>
        </w:r>
        <w:r w:rsidRPr="00EC3820">
          <w:rPr>
            <w:rFonts w:asciiTheme="minorHAnsi" w:eastAsiaTheme="minorEastAsia" w:hAnsiTheme="minorHAnsi"/>
            <w:sz w:val="18"/>
            <w:szCs w:val="18"/>
          </w:rPr>
          <w:fldChar w:fldCharType="begin"/>
        </w:r>
        <w:r w:rsidRPr="00EC3820">
          <w:rPr>
            <w:sz w:val="18"/>
            <w:szCs w:val="18"/>
          </w:rPr>
          <w:instrText>PAGE    \* MERGEFORMAT</w:instrText>
        </w:r>
        <w:r w:rsidRPr="00EC3820">
          <w:rPr>
            <w:rFonts w:asciiTheme="minorHAnsi" w:eastAsiaTheme="minorEastAsia" w:hAnsiTheme="minorHAnsi"/>
            <w:sz w:val="18"/>
            <w:szCs w:val="18"/>
          </w:rPr>
          <w:fldChar w:fldCharType="separate"/>
        </w:r>
        <w:r w:rsidRPr="00EC3820">
          <w:rPr>
            <w:rFonts w:asciiTheme="majorHAnsi" w:eastAsiaTheme="majorEastAsia" w:hAnsiTheme="majorHAnsi" w:cstheme="majorBidi"/>
            <w:sz w:val="18"/>
            <w:szCs w:val="18"/>
            <w:lang w:val="pl-PL"/>
          </w:rPr>
          <w:t>2</w:t>
        </w:r>
        <w:r w:rsidRPr="00EC3820">
          <w:rPr>
            <w:rFonts w:asciiTheme="majorHAnsi" w:eastAsiaTheme="majorEastAsia" w:hAnsiTheme="majorHAnsi" w:cstheme="majorBidi"/>
            <w:sz w:val="18"/>
            <w:szCs w:val="18"/>
          </w:rPr>
          <w:fldChar w:fldCharType="end"/>
        </w:r>
      </w:p>
    </w:sdtContent>
  </w:sdt>
  <w:p w14:paraId="21B601F1" w14:textId="0C957501" w:rsidR="002D3FDB" w:rsidRPr="005125D2" w:rsidRDefault="002D3FDB" w:rsidP="00F54456">
    <w:pPr>
      <w:pStyle w:val="Stopk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6C1DA" w14:textId="77777777" w:rsidR="00094586" w:rsidRDefault="00094586">
      <w:r>
        <w:separator/>
      </w:r>
    </w:p>
  </w:footnote>
  <w:footnote w:type="continuationSeparator" w:id="0">
    <w:p w14:paraId="4F3BD54B" w14:textId="77777777" w:rsidR="00094586" w:rsidRDefault="0009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E344" w14:textId="53585F1D" w:rsidR="001222D7" w:rsidRDefault="005D5C2E">
    <w:pPr>
      <w:pStyle w:val="Nagwek"/>
    </w:pPr>
    <w:r>
      <w:rPr>
        <w:noProof/>
      </w:rPr>
      <w:pict w14:anchorId="39D59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2" o:spid="_x0000_s1036" type="#_x0000_t136" style="position:absolute;margin-left:0;margin-top:0;width:643.6pt;height:75.7pt;rotation:315;z-index:-25165516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32DFC" w14:textId="5050173B" w:rsidR="000F287A" w:rsidRPr="000F287A" w:rsidRDefault="005D5C2E" w:rsidP="000F287A">
    <w:pPr>
      <w:pBdr>
        <w:bottom w:val="single" w:sz="6" w:space="1" w:color="auto"/>
      </w:pBdr>
      <w:rPr>
        <w:rFonts w:asciiTheme="minorHAnsi" w:hAnsiTheme="minorHAnsi" w:cstheme="minorHAnsi"/>
        <w:b/>
        <w:sz w:val="20"/>
        <w:szCs w:val="20"/>
      </w:rPr>
    </w:pPr>
    <w:r>
      <w:rPr>
        <w:noProof/>
      </w:rPr>
      <w:pict w14:anchorId="0AFE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3" o:spid="_x0000_s1037" type="#_x0000_t136" style="position:absolute;margin-left:0;margin-top:0;width:643.6pt;height:75.7pt;rotation:315;z-index:-251653120;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0F287A" w:rsidRPr="00F40F4A">
      <w:rPr>
        <w:rFonts w:ascii="Calibri" w:hAnsi="Calibri"/>
        <w:b/>
        <w:spacing w:val="42"/>
        <w:sz w:val="20"/>
        <w:szCs w:val="20"/>
      </w:rPr>
      <w:t xml:space="preserve">Oznaczenie zamówienia: </w:t>
    </w:r>
    <w:r w:rsidR="00D66830">
      <w:rPr>
        <w:rFonts w:ascii="Calibri" w:hAnsi="Calibri"/>
        <w:b/>
        <w:spacing w:val="42"/>
        <w:sz w:val="20"/>
        <w:szCs w:val="20"/>
      </w:rPr>
      <w:t>102</w:t>
    </w:r>
    <w:r w:rsidR="00FA4D7E">
      <w:rPr>
        <w:rFonts w:ascii="Calibri" w:hAnsi="Calibri"/>
        <w:b/>
        <w:spacing w:val="42"/>
        <w:sz w:val="20"/>
        <w:szCs w:val="20"/>
      </w:rPr>
      <w:t>/</w:t>
    </w:r>
    <w:r w:rsidR="000F287A">
      <w:rPr>
        <w:rFonts w:ascii="Calibri" w:hAnsi="Calibri"/>
        <w:b/>
        <w:spacing w:val="42"/>
        <w:sz w:val="20"/>
        <w:szCs w:val="20"/>
      </w:rPr>
      <w:t>202</w:t>
    </w:r>
    <w:r w:rsidR="002D3FDB">
      <w:rPr>
        <w:rFonts w:ascii="Calibri" w:hAnsi="Calibri"/>
        <w:b/>
        <w:spacing w:val="42"/>
        <w:sz w:val="20"/>
        <w:szCs w:val="20"/>
      </w:rPr>
      <w:t>4</w:t>
    </w:r>
    <w:r w:rsidR="000F287A">
      <w:rPr>
        <w:rFonts w:ascii="Calibri" w:hAnsi="Calibri"/>
        <w:b/>
        <w:spacing w:val="42"/>
        <w:sz w:val="20"/>
        <w:szCs w:val="20"/>
      </w:rPr>
      <w:t>/</w:t>
    </w:r>
    <w:r w:rsidR="00D66830">
      <w:rPr>
        <w:rFonts w:ascii="Calibri" w:hAnsi="Calibri"/>
        <w:b/>
        <w:spacing w:val="42"/>
        <w:sz w:val="20"/>
        <w:szCs w:val="20"/>
      </w:rPr>
      <w:t>TO</w:t>
    </w:r>
    <w:r w:rsidR="000F287A">
      <w:rPr>
        <w:rFonts w:ascii="Calibri" w:hAnsi="Calibri"/>
        <w:b/>
        <w:spacing w:val="42"/>
        <w:sz w:val="20"/>
        <w:szCs w:val="20"/>
      </w:rPr>
      <w:t>/KP</w:t>
    </w:r>
  </w:p>
  <w:p w14:paraId="4EB25B3C" w14:textId="3E10DAB2" w:rsidR="00F34009" w:rsidRDefault="00F340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5353D" w14:textId="4AEAB842" w:rsidR="00AB02DC" w:rsidRPr="00FA4D7E" w:rsidRDefault="005D5C2E" w:rsidP="00FA4D7E">
    <w:pPr>
      <w:pStyle w:val="Nagwek"/>
      <w:jc w:val="right"/>
      <w:rPr>
        <w:rFonts w:ascii="Calibri" w:hAnsi="Calibri"/>
        <w:b/>
        <w:iCs/>
      </w:rPr>
    </w:pPr>
    <w:r>
      <w:rPr>
        <w:b/>
        <w:noProof/>
        <w:sz w:val="24"/>
        <w:szCs w:val="24"/>
      </w:rPr>
      <w:pict w14:anchorId="45B7C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138781" o:spid="_x0000_s1035" type="#_x0000_t136" style="position:absolute;left:0;text-align:left;margin-left:0;margin-top:0;width:643.6pt;height:75.7pt;rotation:315;z-index:-25165721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AB02DC" w:rsidRPr="00FA4D7E">
      <w:rPr>
        <w:rFonts w:ascii="Calibri" w:hAnsi="Calibri"/>
        <w:b/>
        <w:iCs/>
      </w:rPr>
      <w:t xml:space="preserve">Załącznik nr </w:t>
    </w:r>
    <w:r w:rsidR="00BB1642">
      <w:rPr>
        <w:rFonts w:ascii="Calibri" w:hAnsi="Calibri"/>
        <w:b/>
        <w:iCs/>
      </w:rPr>
      <w:t>1</w:t>
    </w:r>
    <w:r w:rsidR="00AB02DC" w:rsidRPr="00FA4D7E">
      <w:rPr>
        <w:rFonts w:ascii="Calibri" w:hAnsi="Calibri"/>
        <w:b/>
        <w:iCs/>
      </w:rPr>
      <w:t xml:space="preserve"> do</w:t>
    </w:r>
    <w:r w:rsidR="00FA4D7E">
      <w:rPr>
        <w:rFonts w:ascii="Calibri" w:hAnsi="Calibri"/>
        <w:b/>
        <w:iCs/>
      </w:rPr>
      <w:t xml:space="preserve"> SWZ</w:t>
    </w:r>
  </w:p>
  <w:p w14:paraId="76145751" w14:textId="2FD20CB2" w:rsidR="000F287A" w:rsidRPr="000F287A" w:rsidRDefault="000F287A" w:rsidP="00A531A3">
    <w:pPr>
      <w:pBdr>
        <w:bottom w:val="single" w:sz="6" w:space="1" w:color="auto"/>
      </w:pBdr>
      <w:rPr>
        <w:rFonts w:asciiTheme="minorHAnsi" w:hAnsiTheme="minorHAnsi" w:cstheme="minorHAnsi"/>
        <w:b/>
        <w:sz w:val="20"/>
        <w:szCs w:val="20"/>
      </w:rPr>
    </w:pPr>
    <w:r w:rsidRPr="00F40F4A">
      <w:rPr>
        <w:rFonts w:ascii="Calibri" w:hAnsi="Calibri"/>
        <w:b/>
        <w:spacing w:val="42"/>
        <w:sz w:val="20"/>
        <w:szCs w:val="20"/>
      </w:rPr>
      <w:t>Oznaczenie zamówienia:</w:t>
    </w:r>
    <w:r w:rsidR="00FA4D7E">
      <w:rPr>
        <w:rFonts w:ascii="Calibri" w:hAnsi="Calibri"/>
        <w:b/>
        <w:spacing w:val="42"/>
        <w:sz w:val="20"/>
        <w:szCs w:val="20"/>
      </w:rPr>
      <w:t xml:space="preserve"> </w:t>
    </w:r>
    <w:r w:rsidR="00D66830">
      <w:rPr>
        <w:rFonts w:ascii="Calibri" w:hAnsi="Calibri"/>
        <w:b/>
        <w:spacing w:val="42"/>
        <w:sz w:val="20"/>
        <w:szCs w:val="20"/>
      </w:rPr>
      <w:t>102</w:t>
    </w:r>
    <w:r w:rsidR="00FA4D7E">
      <w:rPr>
        <w:rFonts w:ascii="Calibri" w:hAnsi="Calibri"/>
        <w:b/>
        <w:spacing w:val="42"/>
        <w:sz w:val="20"/>
        <w:szCs w:val="20"/>
      </w:rPr>
      <w:t>/</w:t>
    </w:r>
    <w:r>
      <w:rPr>
        <w:rFonts w:ascii="Calibri" w:hAnsi="Calibri"/>
        <w:b/>
        <w:spacing w:val="42"/>
        <w:sz w:val="20"/>
        <w:szCs w:val="20"/>
      </w:rPr>
      <w:t>202</w:t>
    </w:r>
    <w:r w:rsidR="008F55DC">
      <w:rPr>
        <w:rFonts w:ascii="Calibri" w:hAnsi="Calibri"/>
        <w:b/>
        <w:spacing w:val="42"/>
        <w:sz w:val="20"/>
        <w:szCs w:val="20"/>
      </w:rPr>
      <w:t>4</w:t>
    </w:r>
    <w:r>
      <w:rPr>
        <w:rFonts w:ascii="Calibri" w:hAnsi="Calibri"/>
        <w:b/>
        <w:spacing w:val="42"/>
        <w:sz w:val="20"/>
        <w:szCs w:val="20"/>
      </w:rPr>
      <w:t>/</w:t>
    </w:r>
    <w:r w:rsidR="00D66830">
      <w:rPr>
        <w:rFonts w:ascii="Calibri" w:hAnsi="Calibri"/>
        <w:b/>
        <w:spacing w:val="42"/>
        <w:sz w:val="20"/>
        <w:szCs w:val="20"/>
      </w:rPr>
      <w:t>TO</w:t>
    </w:r>
    <w:r>
      <w:rPr>
        <w:rFonts w:ascii="Calibri" w:hAnsi="Calibri"/>
        <w:b/>
        <w:spacing w:val="42"/>
        <w:sz w:val="20"/>
        <w:szCs w:val="20"/>
      </w:rPr>
      <w:t>/KP</w:t>
    </w:r>
  </w:p>
  <w:p w14:paraId="2631B3C8" w14:textId="77777777" w:rsidR="002D3FDB" w:rsidRPr="00A531A3" w:rsidRDefault="002D3FDB" w:rsidP="00DB6974">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00000007"/>
    <w:name w:val="WW8Num6"/>
    <w:lvl w:ilvl="0">
      <w:start w:val="1"/>
      <w:numFmt w:val="decimal"/>
      <w:lvlText w:val="%1."/>
      <w:lvlJc w:val="left"/>
      <w:pPr>
        <w:tabs>
          <w:tab w:val="num" w:pos="3621"/>
        </w:tabs>
        <w:ind w:left="3621" w:hanging="360"/>
      </w:pPr>
      <w:rPr>
        <w:rFonts w:ascii="Calibri" w:hAnsi="Calibri" w:cs="Calibri"/>
        <w:bCs/>
        <w:i w:val="0"/>
        <w:sz w:val="21"/>
        <w:szCs w:val="21"/>
        <w:lang w:val="pl-PL"/>
      </w:rPr>
    </w:lvl>
    <w:lvl w:ilvl="1">
      <w:start w:val="1"/>
      <w:numFmt w:val="decimal"/>
      <w:lvlText w:val="%2)"/>
      <w:lvlJc w:val="left"/>
      <w:pPr>
        <w:tabs>
          <w:tab w:val="num" w:pos="2181"/>
        </w:tabs>
        <w:ind w:left="2181" w:hanging="360"/>
      </w:pPr>
      <w:rPr>
        <w:rFonts w:ascii="Calibri" w:hAnsi="Calibri" w:cs="Calibri"/>
        <w:bCs/>
        <w:i w:val="0"/>
        <w:sz w:val="21"/>
        <w:szCs w:val="21"/>
        <w:lang w:val="pl-PL"/>
      </w:rPr>
    </w:lvl>
    <w:lvl w:ilvl="2">
      <w:start w:val="1"/>
      <w:numFmt w:val="lowerRoman"/>
      <w:lvlText w:val="%3."/>
      <w:lvlJc w:val="right"/>
      <w:pPr>
        <w:tabs>
          <w:tab w:val="num" w:pos="2901"/>
        </w:tabs>
        <w:ind w:left="2901" w:hanging="180"/>
      </w:pPr>
    </w:lvl>
    <w:lvl w:ilvl="3">
      <w:start w:val="1"/>
      <w:numFmt w:val="decimal"/>
      <w:lvlText w:val="%4."/>
      <w:lvlJc w:val="left"/>
      <w:pPr>
        <w:tabs>
          <w:tab w:val="num" w:pos="3621"/>
        </w:tabs>
        <w:ind w:left="3621" w:hanging="360"/>
      </w:pPr>
    </w:lvl>
    <w:lvl w:ilvl="4">
      <w:start w:val="1"/>
      <w:numFmt w:val="lowerLetter"/>
      <w:lvlText w:val="%5."/>
      <w:lvlJc w:val="left"/>
      <w:pPr>
        <w:tabs>
          <w:tab w:val="num" w:pos="4341"/>
        </w:tabs>
        <w:ind w:left="4341" w:hanging="360"/>
      </w:pPr>
    </w:lvl>
    <w:lvl w:ilvl="5">
      <w:start w:val="1"/>
      <w:numFmt w:val="lowerRoman"/>
      <w:lvlText w:val="%6."/>
      <w:lvlJc w:val="right"/>
      <w:pPr>
        <w:tabs>
          <w:tab w:val="num" w:pos="5061"/>
        </w:tabs>
        <w:ind w:left="5061" w:hanging="180"/>
      </w:pPr>
    </w:lvl>
    <w:lvl w:ilvl="6">
      <w:start w:val="1"/>
      <w:numFmt w:val="decimal"/>
      <w:lvlText w:val="%7."/>
      <w:lvlJc w:val="left"/>
      <w:pPr>
        <w:tabs>
          <w:tab w:val="num" w:pos="5781"/>
        </w:tabs>
        <w:ind w:left="5781" w:hanging="360"/>
      </w:pPr>
    </w:lvl>
    <w:lvl w:ilvl="7">
      <w:start w:val="1"/>
      <w:numFmt w:val="lowerLetter"/>
      <w:lvlText w:val="%8."/>
      <w:lvlJc w:val="left"/>
      <w:pPr>
        <w:tabs>
          <w:tab w:val="num" w:pos="6501"/>
        </w:tabs>
        <w:ind w:left="6501" w:hanging="360"/>
      </w:pPr>
    </w:lvl>
    <w:lvl w:ilvl="8">
      <w:start w:val="1"/>
      <w:numFmt w:val="lowerRoman"/>
      <w:lvlText w:val="%9."/>
      <w:lvlJc w:val="right"/>
      <w:pPr>
        <w:tabs>
          <w:tab w:val="num" w:pos="7221"/>
        </w:tabs>
        <w:ind w:left="7221" w:hanging="180"/>
      </w:pPr>
    </w:lvl>
  </w:abstractNum>
  <w:abstractNum w:abstractNumId="3" w15:restartNumberingAfterBreak="0">
    <w:nsid w:val="01054B72"/>
    <w:multiLevelType w:val="multilevel"/>
    <w:tmpl w:val="CD523D0E"/>
    <w:lvl w:ilvl="0">
      <w:start w:val="1"/>
      <w:numFmt w:val="decimal"/>
      <w:lvlText w:val="%1."/>
      <w:lvlJc w:val="left"/>
      <w:pPr>
        <w:tabs>
          <w:tab w:val="num" w:pos="780"/>
        </w:tabs>
        <w:ind w:left="780" w:hanging="420"/>
      </w:pPr>
      <w:rPr>
        <w:rFonts w:hint="default"/>
      </w:rPr>
    </w:lvl>
    <w:lvl w:ilvl="1">
      <w:start w:val="1"/>
      <w:numFmt w:val="decimal"/>
      <w:lvlText w:val="%2."/>
      <w:lvlJc w:val="left"/>
      <w:pPr>
        <w:tabs>
          <w:tab w:val="num" w:pos="1440"/>
        </w:tabs>
        <w:ind w:left="1440" w:hanging="360"/>
      </w:pPr>
      <w:rPr>
        <w:rFonts w:ascii="Calibri" w:eastAsia="Times New Roman" w:hAnsi="Calibri"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5"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6" w15:restartNumberingAfterBreak="0">
    <w:nsid w:val="0452658C"/>
    <w:multiLevelType w:val="hybridMultilevel"/>
    <w:tmpl w:val="E58AA3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9B7514A"/>
    <w:multiLevelType w:val="hybridMultilevel"/>
    <w:tmpl w:val="AE661A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39F6397"/>
    <w:multiLevelType w:val="hybridMultilevel"/>
    <w:tmpl w:val="E4169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168E9"/>
    <w:multiLevelType w:val="multilevel"/>
    <w:tmpl w:val="1446FEA6"/>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15:restartNumberingAfterBreak="0">
    <w:nsid w:val="16491743"/>
    <w:multiLevelType w:val="hybridMultilevel"/>
    <w:tmpl w:val="4E50C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B01DC9"/>
    <w:multiLevelType w:val="hybridMultilevel"/>
    <w:tmpl w:val="0B0C0C4A"/>
    <w:lvl w:ilvl="0" w:tplc="F18E96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61E7D"/>
    <w:multiLevelType w:val="hybridMultilevel"/>
    <w:tmpl w:val="C338B5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19730EED"/>
    <w:multiLevelType w:val="hybridMultilevel"/>
    <w:tmpl w:val="9D52FA14"/>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97B3166"/>
    <w:multiLevelType w:val="hybridMultilevel"/>
    <w:tmpl w:val="67ACB47E"/>
    <w:lvl w:ilvl="0" w:tplc="1BF61B2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color w:val="000000"/>
      </w:rPr>
    </w:lvl>
    <w:lvl w:ilvl="2" w:tplc="0415001B">
      <w:start w:val="1"/>
      <w:numFmt w:val="decimal"/>
      <w:lvlText w:val="%3."/>
      <w:lvlJc w:val="left"/>
      <w:pPr>
        <w:tabs>
          <w:tab w:val="num" w:pos="2160"/>
        </w:tabs>
        <w:ind w:left="2160" w:hanging="360"/>
      </w:pPr>
    </w:lvl>
    <w:lvl w:ilvl="3" w:tplc="CF9AF286">
      <w:start w:val="1"/>
      <w:numFmt w:val="decimal"/>
      <w:lvlText w:val="%4)"/>
      <w:lvlJc w:val="left"/>
      <w:pPr>
        <w:tabs>
          <w:tab w:val="num" w:pos="2880"/>
        </w:tabs>
        <w:ind w:left="2880" w:hanging="360"/>
      </w:pPr>
      <w:rPr>
        <w:rFonts w:ascii="Tahoma" w:eastAsia="Times New Roman" w:hAnsi="Tahoma" w:cs="Tahoma"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A4E6798"/>
    <w:multiLevelType w:val="multilevel"/>
    <w:tmpl w:val="EF089F34"/>
    <w:lvl w:ilvl="0">
      <w:start w:val="1"/>
      <w:numFmt w:val="decimal"/>
      <w:lvlText w:val="%1."/>
      <w:lvlJc w:val="left"/>
      <w:pPr>
        <w:ind w:left="720" w:hanging="360"/>
      </w:pPr>
      <w:rPr>
        <w:rFonts w:cs="Tahoma"/>
        <w:b w:val="0"/>
        <w:i w:val="0"/>
        <w:color w:val="auto"/>
        <w:sz w:val="21"/>
        <w:szCs w:val="2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C8F4D6E"/>
    <w:multiLevelType w:val="hybridMultilevel"/>
    <w:tmpl w:val="82BE10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EF69C1"/>
    <w:multiLevelType w:val="hybridMultilevel"/>
    <w:tmpl w:val="5F361E3E"/>
    <w:lvl w:ilvl="0" w:tplc="AF340B2E">
      <w:start w:val="1"/>
      <w:numFmt w:val="decimal"/>
      <w:lvlText w:val="%1."/>
      <w:lvlJc w:val="left"/>
      <w:pPr>
        <w:tabs>
          <w:tab w:val="num" w:pos="2148"/>
        </w:tabs>
        <w:ind w:left="2148" w:hanging="360"/>
      </w:pPr>
      <w:rPr>
        <w:rFonts w:hint="default"/>
        <w:b w:val="0"/>
        <w:color w:val="auto"/>
        <w:sz w:val="21"/>
        <w:szCs w:val="21"/>
      </w:rPr>
    </w:lvl>
    <w:lvl w:ilvl="1" w:tplc="99442F56">
      <w:start w:val="1"/>
      <w:numFmt w:val="bullet"/>
      <w:lvlText w:val=""/>
      <w:lvlJc w:val="left"/>
      <w:pPr>
        <w:tabs>
          <w:tab w:val="num" w:pos="2727"/>
        </w:tabs>
        <w:ind w:left="2727" w:hanging="567"/>
      </w:pPr>
      <w:rPr>
        <w:rFonts w:ascii="Wingdings" w:hAnsi="Wingdings" w:hint="default"/>
        <w:b w:val="0"/>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7AA670B"/>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FDC520E"/>
    <w:multiLevelType w:val="hybridMultilevel"/>
    <w:tmpl w:val="2EB401F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1"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5A6C2A"/>
    <w:multiLevelType w:val="multilevel"/>
    <w:tmpl w:val="BB8A4862"/>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0"/>
        </w:tabs>
        <w:ind w:left="0" w:hanging="360"/>
      </w:pPr>
      <w:rPr>
        <w:rFonts w:hint="default"/>
      </w:rPr>
    </w:lvl>
    <w:lvl w:ilvl="4">
      <w:start w:val="1"/>
      <w:numFmt w:val="decimal"/>
      <w:lvlText w:val="%5)"/>
      <w:lvlJc w:val="left"/>
      <w:rPr>
        <w:rFonts w:ascii="Calibri" w:eastAsia="Times New Roman" w:hAnsi="Calibri" w:cs="Calibri" w:hint="default"/>
        <w:b w:val="0"/>
        <w:bCs w:val="0"/>
        <w:i w:val="0"/>
        <w:iCs w:val="0"/>
        <w:caps w:val="0"/>
        <w:smallCaps w:val="0"/>
        <w:strike w:val="0"/>
        <w:dstrike w:val="0"/>
        <w:color w:val="auto"/>
        <w:spacing w:val="0"/>
        <w:w w:val="100"/>
        <w:kern w:val="0"/>
        <w:position w:val="0"/>
        <w:sz w:val="21"/>
        <w:szCs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15:restartNumberingAfterBreak="0">
    <w:nsid w:val="32A17A55"/>
    <w:multiLevelType w:val="hybridMultilevel"/>
    <w:tmpl w:val="9926E7F2"/>
    <w:lvl w:ilvl="0" w:tplc="15C6B6C2">
      <w:start w:val="1"/>
      <w:numFmt w:val="decimal"/>
      <w:lvlText w:val="%1)"/>
      <w:lvlJc w:val="left"/>
      <w:pPr>
        <w:tabs>
          <w:tab w:val="num" w:pos="720"/>
        </w:tabs>
        <w:ind w:left="720" w:hanging="360"/>
      </w:pPr>
      <w:rPr>
        <w:rFonts w:hint="default"/>
      </w:rPr>
    </w:lvl>
    <w:lvl w:ilvl="1" w:tplc="ED92B0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4903155"/>
    <w:multiLevelType w:val="multilevel"/>
    <w:tmpl w:val="94980520"/>
    <w:lvl w:ilvl="0">
      <w:start w:val="1"/>
      <w:numFmt w:val="decimal"/>
      <w:lvlText w:val="%1."/>
      <w:lvlJc w:val="left"/>
      <w:pPr>
        <w:ind w:left="360" w:hanging="360"/>
      </w:pPr>
      <w:rPr>
        <w:rFonts w:hint="default"/>
        <w:b w:val="0"/>
        <w:sz w:val="21"/>
        <w:szCs w:val="21"/>
      </w:rPr>
    </w:lvl>
    <w:lvl w:ilvl="1">
      <w:start w:val="1"/>
      <w:numFmt w:val="decimal"/>
      <w:lvlText w:val="%2."/>
      <w:lvlJc w:val="left"/>
      <w:pPr>
        <w:ind w:left="454" w:hanging="454"/>
      </w:pPr>
      <w:rPr>
        <w:rFonts w:hint="default"/>
        <w:b w:val="0"/>
        <w:sz w:val="21"/>
        <w:szCs w:val="21"/>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9721CD4"/>
    <w:multiLevelType w:val="hybridMultilevel"/>
    <w:tmpl w:val="3BD6CC2C"/>
    <w:lvl w:ilvl="0" w:tplc="33B05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7764C4"/>
    <w:multiLevelType w:val="hybridMultilevel"/>
    <w:tmpl w:val="29D63B42"/>
    <w:lvl w:ilvl="0" w:tplc="9B6AD9D4">
      <w:start w:val="1"/>
      <w:numFmt w:val="decimal"/>
      <w:lvlText w:val="%1."/>
      <w:lvlJc w:val="left"/>
      <w:pPr>
        <w:tabs>
          <w:tab w:val="num" w:pos="360"/>
        </w:tabs>
        <w:ind w:left="360" w:hanging="360"/>
      </w:pPr>
      <w:rPr>
        <w:rFonts w:ascii="Calibri" w:eastAsia="Times New Roman" w:hAnsi="Calibri" w:cs="Times New Roman" w:hint="default"/>
        <w:b w:val="0"/>
        <w:i w:val="0"/>
      </w:rPr>
    </w:lvl>
    <w:lvl w:ilvl="1" w:tplc="04150019">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7" w15:restartNumberingAfterBreak="0">
    <w:nsid w:val="3C792C0E"/>
    <w:multiLevelType w:val="hybridMultilevel"/>
    <w:tmpl w:val="8CC00B3A"/>
    <w:lvl w:ilvl="0" w:tplc="1BDC10F6">
      <w:start w:val="1"/>
      <w:numFmt w:val="decimal"/>
      <w:lvlText w:val="%1)"/>
      <w:lvlJc w:val="left"/>
      <w:pPr>
        <w:ind w:left="720" w:hanging="360"/>
      </w:pPr>
      <w:rPr>
        <w:rFonts w:ascii="Calibri" w:eastAsia="Times New Roman"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76790"/>
    <w:multiLevelType w:val="multilevel"/>
    <w:tmpl w:val="79867C9A"/>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Calibri" w:eastAsia="Times New Roman" w:hAnsi="Calibri" w:cs="Tahoma" w:hint="default"/>
      </w:rPr>
    </w:lvl>
    <w:lvl w:ilvl="5">
      <w:start w:val="1"/>
      <w:numFmt w:val="decimal"/>
      <w:lvlText w:val="%6."/>
      <w:lvlJc w:val="right"/>
      <w:pPr>
        <w:tabs>
          <w:tab w:val="num" w:pos="4320"/>
        </w:tabs>
        <w:ind w:left="4320" w:hanging="180"/>
      </w:pPr>
      <w:rPr>
        <w:rFonts w:ascii="Georgia" w:eastAsia="Times New Roman" w:hAnsi="Georgia" w:cs="Tahoma"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C9C4FE0"/>
    <w:multiLevelType w:val="hybridMultilevel"/>
    <w:tmpl w:val="73588A10"/>
    <w:lvl w:ilvl="0" w:tplc="D2D02C84">
      <w:start w:val="1"/>
      <w:numFmt w:val="decimal"/>
      <w:lvlText w:val="%1)"/>
      <w:lvlJc w:val="left"/>
      <w:pPr>
        <w:ind w:left="2338" w:hanging="360"/>
      </w:pPr>
      <w:rPr>
        <w:rFonts w:ascii="Calibri" w:eastAsia="Times New Roman" w:hAnsi="Calibri" w:cs="Calibri" w:hint="default"/>
        <w:b w:val="0"/>
        <w:color w:val="auto"/>
      </w:rPr>
    </w:lvl>
    <w:lvl w:ilvl="1" w:tplc="04150003" w:tentative="1">
      <w:start w:val="1"/>
      <w:numFmt w:val="bullet"/>
      <w:lvlText w:val="o"/>
      <w:lvlJc w:val="left"/>
      <w:pPr>
        <w:ind w:left="3058" w:hanging="360"/>
      </w:pPr>
      <w:rPr>
        <w:rFonts w:ascii="Courier New" w:hAnsi="Courier New" w:cs="Courier New" w:hint="default"/>
      </w:rPr>
    </w:lvl>
    <w:lvl w:ilvl="2" w:tplc="04150005" w:tentative="1">
      <w:start w:val="1"/>
      <w:numFmt w:val="bullet"/>
      <w:lvlText w:val=""/>
      <w:lvlJc w:val="left"/>
      <w:pPr>
        <w:ind w:left="3778" w:hanging="360"/>
      </w:pPr>
      <w:rPr>
        <w:rFonts w:ascii="Wingdings" w:hAnsi="Wingdings" w:hint="default"/>
      </w:rPr>
    </w:lvl>
    <w:lvl w:ilvl="3" w:tplc="04150001" w:tentative="1">
      <w:start w:val="1"/>
      <w:numFmt w:val="bullet"/>
      <w:lvlText w:val=""/>
      <w:lvlJc w:val="left"/>
      <w:pPr>
        <w:ind w:left="4498" w:hanging="360"/>
      </w:pPr>
      <w:rPr>
        <w:rFonts w:ascii="Symbol" w:hAnsi="Symbol" w:hint="default"/>
      </w:rPr>
    </w:lvl>
    <w:lvl w:ilvl="4" w:tplc="04150003" w:tentative="1">
      <w:start w:val="1"/>
      <w:numFmt w:val="bullet"/>
      <w:lvlText w:val="o"/>
      <w:lvlJc w:val="left"/>
      <w:pPr>
        <w:ind w:left="5218" w:hanging="360"/>
      </w:pPr>
      <w:rPr>
        <w:rFonts w:ascii="Courier New" w:hAnsi="Courier New" w:cs="Courier New" w:hint="default"/>
      </w:rPr>
    </w:lvl>
    <w:lvl w:ilvl="5" w:tplc="04150005" w:tentative="1">
      <w:start w:val="1"/>
      <w:numFmt w:val="bullet"/>
      <w:lvlText w:val=""/>
      <w:lvlJc w:val="left"/>
      <w:pPr>
        <w:ind w:left="5938" w:hanging="360"/>
      </w:pPr>
      <w:rPr>
        <w:rFonts w:ascii="Wingdings" w:hAnsi="Wingdings" w:hint="default"/>
      </w:rPr>
    </w:lvl>
    <w:lvl w:ilvl="6" w:tplc="04150001" w:tentative="1">
      <w:start w:val="1"/>
      <w:numFmt w:val="bullet"/>
      <w:lvlText w:val=""/>
      <w:lvlJc w:val="left"/>
      <w:pPr>
        <w:ind w:left="6658" w:hanging="360"/>
      </w:pPr>
      <w:rPr>
        <w:rFonts w:ascii="Symbol" w:hAnsi="Symbol" w:hint="default"/>
      </w:rPr>
    </w:lvl>
    <w:lvl w:ilvl="7" w:tplc="04150003" w:tentative="1">
      <w:start w:val="1"/>
      <w:numFmt w:val="bullet"/>
      <w:lvlText w:val="o"/>
      <w:lvlJc w:val="left"/>
      <w:pPr>
        <w:ind w:left="7378" w:hanging="360"/>
      </w:pPr>
      <w:rPr>
        <w:rFonts w:ascii="Courier New" w:hAnsi="Courier New" w:cs="Courier New" w:hint="default"/>
      </w:rPr>
    </w:lvl>
    <w:lvl w:ilvl="8" w:tplc="04150005" w:tentative="1">
      <w:start w:val="1"/>
      <w:numFmt w:val="bullet"/>
      <w:lvlText w:val=""/>
      <w:lvlJc w:val="left"/>
      <w:pPr>
        <w:ind w:left="8098" w:hanging="360"/>
      </w:pPr>
      <w:rPr>
        <w:rFonts w:ascii="Wingdings" w:hAnsi="Wingdings" w:hint="default"/>
      </w:rPr>
    </w:lvl>
  </w:abstractNum>
  <w:abstractNum w:abstractNumId="31" w15:restartNumberingAfterBreak="0">
    <w:nsid w:val="5183547C"/>
    <w:multiLevelType w:val="hybridMultilevel"/>
    <w:tmpl w:val="76528CD4"/>
    <w:lvl w:ilvl="0" w:tplc="29C4C31E">
      <w:start w:val="1"/>
      <w:numFmt w:val="bullet"/>
      <w:lvlText w:val="-"/>
      <w:lvlJc w:val="left"/>
      <w:pPr>
        <w:tabs>
          <w:tab w:val="num" w:pos="2214"/>
        </w:tabs>
        <w:ind w:left="2214" w:hanging="567"/>
      </w:pPr>
      <w:rPr>
        <w:rFonts w:ascii="Tahoma" w:hAnsi="Tahoma" w:hint="default"/>
      </w:rPr>
    </w:lvl>
    <w:lvl w:ilvl="1" w:tplc="1624E8FA">
      <w:start w:val="1"/>
      <w:numFmt w:val="decimal"/>
      <w:lvlText w:val="%2)"/>
      <w:lvlJc w:val="left"/>
      <w:pPr>
        <w:tabs>
          <w:tab w:val="num" w:pos="2160"/>
        </w:tabs>
        <w:ind w:left="2160" w:hanging="360"/>
      </w:pPr>
      <w:rPr>
        <w:rFonts w:ascii="Calibri" w:eastAsia="Times New Roman" w:hAnsi="Calibri" w:cs="Tahoma" w:hint="default"/>
        <w:b w:val="0"/>
        <w:sz w:val="21"/>
        <w:szCs w:val="21"/>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3E408D3"/>
    <w:multiLevelType w:val="hybridMultilevel"/>
    <w:tmpl w:val="1858381C"/>
    <w:lvl w:ilvl="0" w:tplc="1E143C7C">
      <w:start w:val="1"/>
      <w:numFmt w:val="decimal"/>
      <w:pStyle w:val="NormalnyTahoma"/>
      <w:lvlText w:val="%1."/>
      <w:lvlJc w:val="left"/>
      <w:pPr>
        <w:tabs>
          <w:tab w:val="num" w:pos="360"/>
        </w:tabs>
        <w:ind w:left="360" w:hanging="360"/>
      </w:pPr>
      <w:rPr>
        <w:rFonts w:hint="default"/>
        <w:b w:val="0"/>
        <w:strike w:val="0"/>
      </w:rPr>
    </w:lvl>
    <w:lvl w:ilvl="1" w:tplc="1338A826">
      <w:start w:val="1"/>
      <w:numFmt w:val="lowerLetter"/>
      <w:lvlText w:val="%2)"/>
      <w:lvlJc w:val="right"/>
      <w:pPr>
        <w:tabs>
          <w:tab w:val="num" w:pos="1080"/>
        </w:tabs>
        <w:ind w:left="1080" w:hanging="360"/>
      </w:pPr>
      <w:rPr>
        <w:rFonts w:ascii="Times New Roman" w:eastAsia="Times New Roman" w:hAnsi="Times New Roman" w:cs="Times New Roman"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606E349A"/>
    <w:multiLevelType w:val="hybridMultilevel"/>
    <w:tmpl w:val="35B85EDE"/>
    <w:lvl w:ilvl="0" w:tplc="04150003">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2F94808"/>
    <w:multiLevelType w:val="hybridMultilevel"/>
    <w:tmpl w:val="2E3E607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637B3247"/>
    <w:multiLevelType w:val="hybridMultilevel"/>
    <w:tmpl w:val="2BE671F6"/>
    <w:lvl w:ilvl="0" w:tplc="FFFFFFFF">
      <w:start w:val="1"/>
      <w:numFmt w:val="decimal"/>
      <w:lvlText w:val="%1."/>
      <w:lvlJc w:val="left"/>
      <w:pPr>
        <w:tabs>
          <w:tab w:val="num" w:pos="720"/>
        </w:tabs>
        <w:ind w:left="720" w:hanging="360"/>
      </w:pPr>
    </w:lvl>
    <w:lvl w:ilvl="1" w:tplc="8864F272">
      <w:start w:val="1"/>
      <w:numFmt w:val="lowerLetter"/>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50C5A74"/>
    <w:multiLevelType w:val="multilevel"/>
    <w:tmpl w:val="FC1E9252"/>
    <w:lvl w:ilvl="0">
      <w:start w:val="1"/>
      <w:numFmt w:val="decimal"/>
      <w:lvlText w:val="%1."/>
      <w:lvlJc w:val="left"/>
      <w:pPr>
        <w:ind w:left="720" w:hanging="360"/>
      </w:pPr>
      <w:rPr>
        <w:rFonts w:ascii="Calibri" w:hAnsi="Calibri" w:cs="Times New Roman" w:hint="default"/>
        <w:color w:val="auto"/>
        <w:sz w:val="21"/>
        <w:szCs w:val="21"/>
      </w:rPr>
    </w:lvl>
    <w:lvl w:ilvl="1">
      <w:start w:val="1"/>
      <w:numFmt w:val="decimal"/>
      <w:isLgl/>
      <w:lvlText w:val="%1.%2."/>
      <w:lvlJc w:val="left"/>
      <w:pPr>
        <w:ind w:left="5682" w:hanging="720"/>
      </w:pPr>
      <w:rPr>
        <w:rFonts w:cs="Calibri" w:hint="default"/>
        <w:color w:val="auto"/>
      </w:rPr>
    </w:lvl>
    <w:lvl w:ilvl="2">
      <w:start w:val="1"/>
      <w:numFmt w:val="decimal"/>
      <w:isLgl/>
      <w:lvlText w:val="%1.%2.%3."/>
      <w:lvlJc w:val="left"/>
      <w:pPr>
        <w:ind w:left="1080" w:hanging="720"/>
      </w:pPr>
      <w:rPr>
        <w:rFonts w:cs="Calibri" w:hint="default"/>
        <w:color w:val="auto"/>
      </w:rPr>
    </w:lvl>
    <w:lvl w:ilvl="3">
      <w:start w:val="1"/>
      <w:numFmt w:val="decimal"/>
      <w:isLgl/>
      <w:lvlText w:val="%1.%2.%3.%4."/>
      <w:lvlJc w:val="left"/>
      <w:pPr>
        <w:ind w:left="1440" w:hanging="1080"/>
      </w:pPr>
      <w:rPr>
        <w:rFonts w:cs="Calibri" w:hint="default"/>
        <w:color w:val="auto"/>
      </w:rPr>
    </w:lvl>
    <w:lvl w:ilvl="4">
      <w:start w:val="1"/>
      <w:numFmt w:val="decimal"/>
      <w:isLgl/>
      <w:lvlText w:val="%1.%2.%3.%4.%5."/>
      <w:lvlJc w:val="left"/>
      <w:pPr>
        <w:ind w:left="1440" w:hanging="1080"/>
      </w:pPr>
      <w:rPr>
        <w:rFonts w:cs="Calibri" w:hint="default"/>
        <w:color w:val="auto"/>
      </w:rPr>
    </w:lvl>
    <w:lvl w:ilvl="5">
      <w:start w:val="1"/>
      <w:numFmt w:val="decimal"/>
      <w:isLgl/>
      <w:lvlText w:val="%1.%2.%3.%4.%5.%6."/>
      <w:lvlJc w:val="left"/>
      <w:pPr>
        <w:ind w:left="1800" w:hanging="1440"/>
      </w:pPr>
      <w:rPr>
        <w:rFonts w:cs="Calibri" w:hint="default"/>
        <w:color w:val="auto"/>
      </w:rPr>
    </w:lvl>
    <w:lvl w:ilvl="6">
      <w:start w:val="1"/>
      <w:numFmt w:val="decimal"/>
      <w:isLgl/>
      <w:lvlText w:val="%1.%2.%3.%4.%5.%6.%7."/>
      <w:lvlJc w:val="left"/>
      <w:pPr>
        <w:ind w:left="1800" w:hanging="1440"/>
      </w:pPr>
      <w:rPr>
        <w:rFonts w:cs="Calibri" w:hint="default"/>
        <w:color w:val="auto"/>
      </w:rPr>
    </w:lvl>
    <w:lvl w:ilvl="7">
      <w:start w:val="1"/>
      <w:numFmt w:val="decimal"/>
      <w:isLgl/>
      <w:lvlText w:val="%1.%2.%3.%4.%5.%6.%7.%8."/>
      <w:lvlJc w:val="left"/>
      <w:pPr>
        <w:ind w:left="2160" w:hanging="1800"/>
      </w:pPr>
      <w:rPr>
        <w:rFonts w:cs="Calibri" w:hint="default"/>
        <w:color w:val="auto"/>
      </w:rPr>
    </w:lvl>
    <w:lvl w:ilvl="8">
      <w:start w:val="1"/>
      <w:numFmt w:val="decimal"/>
      <w:isLgl/>
      <w:lvlText w:val="%1.%2.%3.%4.%5.%6.%7.%8.%9."/>
      <w:lvlJc w:val="left"/>
      <w:pPr>
        <w:ind w:left="2160" w:hanging="1800"/>
      </w:pPr>
      <w:rPr>
        <w:rFonts w:cs="Calibri" w:hint="default"/>
        <w:color w:val="auto"/>
      </w:rPr>
    </w:lvl>
  </w:abstractNum>
  <w:abstractNum w:abstractNumId="37" w15:restartNumberingAfterBreak="0">
    <w:nsid w:val="67E33941"/>
    <w:multiLevelType w:val="multilevel"/>
    <w:tmpl w:val="8F088A8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left="0" w:hanging="360"/>
      </w:pPr>
    </w:lvl>
    <w:lvl w:ilvl="4">
      <w:start w:val="1"/>
      <w:numFmt w:val="decimal"/>
      <w:lvlText w:val="%5)"/>
      <w:lvlJc w:val="left"/>
      <w:rPr>
        <w:rFonts w:ascii="Calibri" w:eastAsia="Times New Roman" w:hAnsi="Calibri" w:cs="Calibri"/>
        <w:b w:val="0"/>
        <w:bCs w:val="0"/>
        <w:i w:val="0"/>
        <w:iCs w:val="0"/>
        <w:caps w:val="0"/>
        <w:smallCaps w:val="0"/>
        <w:strike w:val="0"/>
        <w:dstrike w:val="0"/>
        <w:color w:val="auto"/>
        <w:spacing w:val="0"/>
        <w:w w:val="100"/>
        <w:kern w:val="0"/>
        <w:position w:val="0"/>
        <w:sz w:val="21"/>
        <w:szCs w:val="21"/>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7F56686"/>
    <w:multiLevelType w:val="multilevel"/>
    <w:tmpl w:val="BC00EB2C"/>
    <w:lvl w:ilvl="0">
      <w:start w:val="1"/>
      <w:numFmt w:val="decimal"/>
      <w:pStyle w:val="Wypunktowanie2"/>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727A1349"/>
    <w:multiLevelType w:val="hybridMultilevel"/>
    <w:tmpl w:val="7C5C460E"/>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C72D0D"/>
    <w:multiLevelType w:val="hybridMultilevel"/>
    <w:tmpl w:val="092C4292"/>
    <w:lvl w:ilvl="0" w:tplc="0CBE1E3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CA25F0"/>
    <w:multiLevelType w:val="hybridMultilevel"/>
    <w:tmpl w:val="EF16DB5A"/>
    <w:lvl w:ilvl="0" w:tplc="55F069B4">
      <w:start w:val="1"/>
      <w:numFmt w:val="decimal"/>
      <w:lvlText w:val="%1."/>
      <w:lvlJc w:val="left"/>
      <w:pPr>
        <w:tabs>
          <w:tab w:val="num" w:pos="2880"/>
        </w:tabs>
        <w:ind w:left="2880" w:hanging="360"/>
      </w:pPr>
      <w:rPr>
        <w:rFonts w:hint="default"/>
      </w:rPr>
    </w:lvl>
    <w:lvl w:ilvl="1" w:tplc="4EDCC3C4">
      <w:start w:val="1"/>
      <w:numFmt w:val="decimal"/>
      <w:lvlText w:val="%2)"/>
      <w:lvlJc w:val="left"/>
      <w:pPr>
        <w:tabs>
          <w:tab w:val="num" w:pos="1440"/>
        </w:tabs>
        <w:ind w:left="1440" w:hanging="360"/>
      </w:pPr>
      <w:rPr>
        <w:rFonts w:hint="default"/>
      </w:rPr>
    </w:lvl>
    <w:lvl w:ilvl="2" w:tplc="617EB444">
      <w:start w:val="1"/>
      <w:numFmt w:val="lowerLetter"/>
      <w:lvlText w:val="%3)"/>
      <w:lvlJc w:val="left"/>
      <w:pPr>
        <w:ind w:left="2340" w:hanging="360"/>
      </w:pPr>
      <w:rPr>
        <w:rFonts w:hint="default"/>
      </w:rPr>
    </w:lvl>
    <w:lvl w:ilvl="3" w:tplc="725A527C">
      <w:start w:val="1"/>
      <w:numFmt w:val="decimal"/>
      <w:lvlText w:val="%4."/>
      <w:lvlJc w:val="left"/>
      <w:pPr>
        <w:tabs>
          <w:tab w:val="num" w:pos="2880"/>
        </w:tabs>
        <w:ind w:left="2880" w:hanging="360"/>
      </w:pPr>
      <w:rPr>
        <w:sz w:val="21"/>
        <w:szCs w:val="21"/>
      </w:rPr>
    </w:lvl>
    <w:lvl w:ilvl="4" w:tplc="A96C1178">
      <w:start w:val="1"/>
      <w:numFmt w:val="decimal"/>
      <w:lvlText w:val="%5)"/>
      <w:lvlJc w:val="left"/>
      <w:pPr>
        <w:tabs>
          <w:tab w:val="num" w:pos="3600"/>
        </w:tabs>
        <w:ind w:left="3600" w:hanging="360"/>
      </w:pPr>
      <w:rPr>
        <w:rFonts w:ascii="Calibri" w:eastAsia="Times New Roman" w:hAnsi="Calibri" w:cs="Tahoma" w:hint="default"/>
      </w:rPr>
    </w:lvl>
    <w:lvl w:ilvl="5" w:tplc="C3760098">
      <w:start w:val="2"/>
      <w:numFmt w:val="upp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C44140B"/>
    <w:multiLevelType w:val="hybridMultilevel"/>
    <w:tmpl w:val="7E0C2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657D68"/>
    <w:multiLevelType w:val="hybridMultilevel"/>
    <w:tmpl w:val="DBA26A26"/>
    <w:lvl w:ilvl="0" w:tplc="3BEE6ECA">
      <w:start w:val="1"/>
      <w:numFmt w:val="decimal"/>
      <w:lvlText w:val="%1."/>
      <w:lvlJc w:val="left"/>
      <w:pPr>
        <w:tabs>
          <w:tab w:val="num" w:pos="792"/>
        </w:tabs>
        <w:ind w:left="792" w:hanging="432"/>
      </w:pPr>
      <w:rPr>
        <w:rFonts w:hint="default"/>
        <w:b w:val="0"/>
      </w:rPr>
    </w:lvl>
    <w:lvl w:ilvl="1" w:tplc="9280C05E">
      <w:start w:val="1"/>
      <w:numFmt w:val="lowerLetter"/>
      <w:lvlText w:val="%2)"/>
      <w:lvlJc w:val="left"/>
      <w:pPr>
        <w:tabs>
          <w:tab w:val="num" w:pos="1440"/>
        </w:tabs>
        <w:ind w:left="1440" w:hanging="360"/>
      </w:pPr>
      <w:rPr>
        <w:rFonts w:hint="default"/>
        <w:b w:val="0"/>
      </w:rPr>
    </w:lvl>
    <w:lvl w:ilvl="2" w:tplc="ABFA17A4">
      <w:start w:val="1"/>
      <w:numFmt w:val="upperLetter"/>
      <w:lvlText w:val="%3)"/>
      <w:lvlJc w:val="left"/>
      <w:pPr>
        <w:tabs>
          <w:tab w:val="num" w:pos="2340"/>
        </w:tabs>
        <w:ind w:left="2340" w:hanging="360"/>
      </w:pPr>
      <w:rPr>
        <w:rFonts w:hint="default"/>
      </w:rPr>
    </w:lvl>
    <w:lvl w:ilvl="3" w:tplc="9482AB54">
      <w:start w:val="1"/>
      <w:numFmt w:val="decimal"/>
      <w:lvlText w:val="%4."/>
      <w:lvlJc w:val="left"/>
      <w:pPr>
        <w:tabs>
          <w:tab w:val="num" w:pos="2880"/>
        </w:tabs>
        <w:ind w:left="2880" w:hanging="360"/>
      </w:pPr>
      <w:rPr>
        <w:rFonts w:ascii="Calibri" w:eastAsia="Times New Roman" w:hAnsi="Calibri" w:cs="Times New Roman" w:hint="default"/>
        <w:b w:val="0"/>
        <w:i w:val="0"/>
        <w:strike w:val="0"/>
        <w:color w:val="auto"/>
      </w:rPr>
    </w:lvl>
    <w:lvl w:ilvl="4" w:tplc="86D4ED48">
      <w:start w:val="1"/>
      <w:numFmt w:val="decimal"/>
      <w:lvlText w:val="%5."/>
      <w:lvlJc w:val="left"/>
      <w:pPr>
        <w:tabs>
          <w:tab w:val="num" w:pos="3600"/>
        </w:tabs>
        <w:ind w:left="3600" w:hanging="360"/>
      </w:pPr>
      <w:rPr>
        <w:rFonts w:ascii="Calibri" w:eastAsia="Times New Roman" w:hAnsi="Calibri" w:cs="CenturyGothic" w:hint="default"/>
      </w:rPr>
    </w:lvl>
    <w:lvl w:ilvl="5" w:tplc="B13A818E">
      <w:start w:val="1"/>
      <w:numFmt w:val="decimal"/>
      <w:lvlText w:val="%6."/>
      <w:lvlJc w:val="right"/>
      <w:pPr>
        <w:tabs>
          <w:tab w:val="num" w:pos="4320"/>
        </w:tabs>
        <w:ind w:left="4320" w:hanging="180"/>
      </w:pPr>
      <w:rPr>
        <w:rFonts w:ascii="Georgia" w:eastAsia="Times New Roman" w:hAnsi="Georgia" w:cs="Tahoma"/>
      </w:rPr>
    </w:lvl>
    <w:lvl w:ilvl="6" w:tplc="F18E96B2">
      <w:start w:val="1"/>
      <w:numFmt w:val="decimal"/>
      <w:lvlText w:val="%7)"/>
      <w:lvlJc w:val="left"/>
      <w:pPr>
        <w:ind w:left="5040" w:hanging="360"/>
      </w:pPr>
      <w:rPr>
        <w:rFonts w:hint="default"/>
      </w:rPr>
    </w:lvl>
    <w:lvl w:ilvl="7" w:tplc="F836BB62">
      <w:start w:val="1"/>
      <w:numFmt w:val="upperRoman"/>
      <w:lvlText w:val="%8."/>
      <w:lvlJc w:val="left"/>
      <w:pPr>
        <w:ind w:left="6120" w:hanging="720"/>
      </w:pPr>
      <w:rPr>
        <w:rFonts w:hint="default"/>
        <w:b w:val="0"/>
      </w:rPr>
    </w:lvl>
    <w:lvl w:ilvl="8" w:tplc="0415001B" w:tentative="1">
      <w:start w:val="1"/>
      <w:numFmt w:val="lowerRoman"/>
      <w:lvlText w:val="%9."/>
      <w:lvlJc w:val="right"/>
      <w:pPr>
        <w:tabs>
          <w:tab w:val="num" w:pos="6480"/>
        </w:tabs>
        <w:ind w:left="6480" w:hanging="180"/>
      </w:pPr>
    </w:lvl>
  </w:abstractNum>
  <w:abstractNum w:abstractNumId="45" w15:restartNumberingAfterBreak="0">
    <w:nsid w:val="7F9D0929"/>
    <w:multiLevelType w:val="hybridMultilevel"/>
    <w:tmpl w:val="081EB0EC"/>
    <w:lvl w:ilvl="0" w:tplc="B900C1B2">
      <w:start w:val="1"/>
      <w:numFmt w:val="decimal"/>
      <w:lvlText w:val="%1."/>
      <w:lvlJc w:val="left"/>
      <w:pPr>
        <w:tabs>
          <w:tab w:val="num" w:pos="517"/>
        </w:tabs>
        <w:ind w:left="517" w:hanging="375"/>
      </w:pPr>
      <w:rPr>
        <w:rFonts w:ascii="Calibri" w:hAnsi="Calibri" w:cs="Times New Roman" w:hint="default"/>
        <w:b w:val="0"/>
        <w:bCs/>
        <w:strike w:val="0"/>
        <w:color w:val="auto"/>
        <w:sz w:val="21"/>
        <w:szCs w:val="21"/>
      </w:rPr>
    </w:lvl>
    <w:lvl w:ilvl="1" w:tplc="04150019">
      <w:start w:val="1"/>
      <w:numFmt w:val="lowerLetter"/>
      <w:lvlText w:val="%2."/>
      <w:lvlJc w:val="left"/>
      <w:pPr>
        <w:tabs>
          <w:tab w:val="num" w:pos="1440"/>
        </w:tabs>
        <w:ind w:left="1440" w:hanging="360"/>
      </w:pPr>
    </w:lvl>
    <w:lvl w:ilvl="2" w:tplc="466C1448">
      <w:start w:val="1"/>
      <w:numFmt w:val="decimal"/>
      <w:lvlText w:val="%3."/>
      <w:lvlJc w:val="left"/>
      <w:pPr>
        <w:tabs>
          <w:tab w:val="num" w:pos="2160"/>
        </w:tabs>
        <w:ind w:left="2160" w:hanging="360"/>
      </w:pPr>
      <w:rPr>
        <w:b w:val="0"/>
        <w:bCs/>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6F8A7B9A">
      <w:start w:val="1"/>
      <w:numFmt w:val="decimal"/>
      <w:lvlText w:val="%7."/>
      <w:lvlJc w:val="left"/>
      <w:pPr>
        <w:tabs>
          <w:tab w:val="num" w:pos="5040"/>
        </w:tabs>
        <w:ind w:left="5040" w:hanging="360"/>
      </w:pPr>
      <w:rPr>
        <w:rFonts w:ascii="Bookman Old Style" w:eastAsia="Times New Roman" w:hAnsi="Bookman Old Style" w:cs="Times New Roman"/>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847985308">
    <w:abstractNumId w:val="1"/>
  </w:num>
  <w:num w:numId="2" w16cid:durableId="13521446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51665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4499901">
    <w:abstractNumId w:val="28"/>
  </w:num>
  <w:num w:numId="5" w16cid:durableId="1093236974">
    <w:abstractNumId w:val="37"/>
  </w:num>
  <w:num w:numId="6" w16cid:durableId="531193929">
    <w:abstractNumId w:val="42"/>
  </w:num>
  <w:num w:numId="7" w16cid:durableId="2789485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6582641">
    <w:abstractNumId w:val="31"/>
  </w:num>
  <w:num w:numId="9" w16cid:durableId="1085800999">
    <w:abstractNumId w:val="24"/>
  </w:num>
  <w:num w:numId="10" w16cid:durableId="1529829737">
    <w:abstractNumId w:val="20"/>
  </w:num>
  <w:num w:numId="11" w16cid:durableId="1166239035">
    <w:abstractNumId w:val="18"/>
  </w:num>
  <w:num w:numId="12" w16cid:durableId="505941833">
    <w:abstractNumId w:val="8"/>
  </w:num>
  <w:num w:numId="13" w16cid:durableId="1496336768">
    <w:abstractNumId w:val="13"/>
  </w:num>
  <w:num w:numId="14" w16cid:durableId="884104246">
    <w:abstractNumId w:val="21"/>
  </w:num>
  <w:num w:numId="15" w16cid:durableId="2119635966">
    <w:abstractNumId w:val="43"/>
  </w:num>
  <w:num w:numId="16" w16cid:durableId="2087724857">
    <w:abstractNumId w:val="19"/>
  </w:num>
  <w:num w:numId="17" w16cid:durableId="611672453">
    <w:abstractNumId w:val="10"/>
  </w:num>
  <w:num w:numId="18" w16cid:durableId="469708408">
    <w:abstractNumId w:val="14"/>
  </w:num>
  <w:num w:numId="19" w16cid:durableId="1185363543">
    <w:abstractNumId w:val="32"/>
  </w:num>
  <w:num w:numId="20" w16cid:durableId="1752039896">
    <w:abstractNumId w:val="32"/>
    <w:lvlOverride w:ilvl="0">
      <w:startOverride w:val="1"/>
    </w:lvlOverride>
  </w:num>
  <w:num w:numId="21" w16cid:durableId="2074348888">
    <w:abstractNumId w:val="22"/>
  </w:num>
  <w:num w:numId="22" w16cid:durableId="300305515">
    <w:abstractNumId w:val="17"/>
  </w:num>
  <w:num w:numId="23" w16cid:durableId="2087923119">
    <w:abstractNumId w:val="5"/>
  </w:num>
  <w:num w:numId="24" w16cid:durableId="1183981611">
    <w:abstractNumId w:val="0"/>
  </w:num>
  <w:num w:numId="25" w16cid:durableId="140732300">
    <w:abstractNumId w:val="4"/>
  </w:num>
  <w:num w:numId="26" w16cid:durableId="501823850">
    <w:abstractNumId w:val="26"/>
  </w:num>
  <w:num w:numId="27" w16cid:durableId="635378891">
    <w:abstractNumId w:val="25"/>
  </w:num>
  <w:num w:numId="28" w16cid:durableId="9852776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36951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55371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5553505">
    <w:abstractNumId w:val="23"/>
  </w:num>
  <w:num w:numId="32" w16cid:durableId="1704675607">
    <w:abstractNumId w:val="15"/>
  </w:num>
  <w:num w:numId="33" w16cid:durableId="1805000596">
    <w:abstractNumId w:val="11"/>
  </w:num>
  <w:num w:numId="34" w16cid:durableId="22443585">
    <w:abstractNumId w:val="41"/>
  </w:num>
  <w:num w:numId="35" w16cid:durableId="507644992">
    <w:abstractNumId w:val="7"/>
  </w:num>
  <w:num w:numId="36" w16cid:durableId="992220009">
    <w:abstractNumId w:val="36"/>
  </w:num>
  <w:num w:numId="37" w16cid:durableId="435256164">
    <w:abstractNumId w:val="27"/>
  </w:num>
  <w:num w:numId="38" w16cid:durableId="773206400">
    <w:abstractNumId w:val="6"/>
  </w:num>
  <w:num w:numId="39" w16cid:durableId="1548569765">
    <w:abstractNumId w:val="16"/>
  </w:num>
  <w:num w:numId="40" w16cid:durableId="708650595">
    <w:abstractNumId w:val="12"/>
  </w:num>
  <w:num w:numId="41" w16cid:durableId="62143723">
    <w:abstractNumId w:val="33"/>
  </w:num>
  <w:num w:numId="42" w16cid:durableId="1838690637">
    <w:abstractNumId w:val="40"/>
  </w:num>
  <w:num w:numId="43" w16cid:durableId="286353624">
    <w:abstractNumId w:val="3"/>
  </w:num>
  <w:num w:numId="44" w16cid:durableId="1822235000">
    <w:abstractNumId w:val="9"/>
  </w:num>
  <w:num w:numId="45" w16cid:durableId="1993557363">
    <w:abstractNumId w:val="30"/>
  </w:num>
  <w:num w:numId="46" w16cid:durableId="643969980">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87"/>
    <w:rsid w:val="000037A6"/>
    <w:rsid w:val="00003B01"/>
    <w:rsid w:val="00004DEE"/>
    <w:rsid w:val="000055D5"/>
    <w:rsid w:val="0001272F"/>
    <w:rsid w:val="00012853"/>
    <w:rsid w:val="000234C3"/>
    <w:rsid w:val="00031241"/>
    <w:rsid w:val="000334F2"/>
    <w:rsid w:val="000401A1"/>
    <w:rsid w:val="0004049E"/>
    <w:rsid w:val="00047A09"/>
    <w:rsid w:val="00054B46"/>
    <w:rsid w:val="00060948"/>
    <w:rsid w:val="0006482D"/>
    <w:rsid w:val="00067756"/>
    <w:rsid w:val="00067978"/>
    <w:rsid w:val="00067AC0"/>
    <w:rsid w:val="00073EB6"/>
    <w:rsid w:val="00081A52"/>
    <w:rsid w:val="00082C2F"/>
    <w:rsid w:val="00094586"/>
    <w:rsid w:val="00094B2D"/>
    <w:rsid w:val="000B53C0"/>
    <w:rsid w:val="000B7598"/>
    <w:rsid w:val="000C1BA3"/>
    <w:rsid w:val="000C5DB6"/>
    <w:rsid w:val="000D684B"/>
    <w:rsid w:val="000E126A"/>
    <w:rsid w:val="000E6C75"/>
    <w:rsid w:val="000F1507"/>
    <w:rsid w:val="000F287A"/>
    <w:rsid w:val="000F2995"/>
    <w:rsid w:val="000F47FF"/>
    <w:rsid w:val="00102D5A"/>
    <w:rsid w:val="001222D7"/>
    <w:rsid w:val="00136BB1"/>
    <w:rsid w:val="001414CA"/>
    <w:rsid w:val="00153E1C"/>
    <w:rsid w:val="00154FE0"/>
    <w:rsid w:val="001627DA"/>
    <w:rsid w:val="001732CB"/>
    <w:rsid w:val="00176D64"/>
    <w:rsid w:val="00181AB6"/>
    <w:rsid w:val="0018385B"/>
    <w:rsid w:val="001849C8"/>
    <w:rsid w:val="00190FB0"/>
    <w:rsid w:val="0019726E"/>
    <w:rsid w:val="001A091A"/>
    <w:rsid w:val="001A1601"/>
    <w:rsid w:val="001A1C05"/>
    <w:rsid w:val="001B0D2E"/>
    <w:rsid w:val="001B6020"/>
    <w:rsid w:val="001B75EB"/>
    <w:rsid w:val="001C0935"/>
    <w:rsid w:val="001C2010"/>
    <w:rsid w:val="001C20D7"/>
    <w:rsid w:val="001D0C25"/>
    <w:rsid w:val="001E03BA"/>
    <w:rsid w:val="001E08F6"/>
    <w:rsid w:val="001E5EFC"/>
    <w:rsid w:val="001E7E31"/>
    <w:rsid w:val="001F415F"/>
    <w:rsid w:val="001F4540"/>
    <w:rsid w:val="00200F79"/>
    <w:rsid w:val="002021CA"/>
    <w:rsid w:val="00220120"/>
    <w:rsid w:val="002231D4"/>
    <w:rsid w:val="002233E4"/>
    <w:rsid w:val="0023599D"/>
    <w:rsid w:val="00235AD6"/>
    <w:rsid w:val="002404FC"/>
    <w:rsid w:val="0024381E"/>
    <w:rsid w:val="0024730C"/>
    <w:rsid w:val="0024735F"/>
    <w:rsid w:val="00253C54"/>
    <w:rsid w:val="00255D80"/>
    <w:rsid w:val="0025715E"/>
    <w:rsid w:val="00257A99"/>
    <w:rsid w:val="0026390D"/>
    <w:rsid w:val="002777E7"/>
    <w:rsid w:val="00280F36"/>
    <w:rsid w:val="00286D41"/>
    <w:rsid w:val="00295358"/>
    <w:rsid w:val="002976B2"/>
    <w:rsid w:val="002A01C3"/>
    <w:rsid w:val="002A0F15"/>
    <w:rsid w:val="002A242F"/>
    <w:rsid w:val="002A6003"/>
    <w:rsid w:val="002A6F03"/>
    <w:rsid w:val="002B0436"/>
    <w:rsid w:val="002B4066"/>
    <w:rsid w:val="002B6191"/>
    <w:rsid w:val="002C0D5C"/>
    <w:rsid w:val="002C0D63"/>
    <w:rsid w:val="002C17E8"/>
    <w:rsid w:val="002C3FE7"/>
    <w:rsid w:val="002C469E"/>
    <w:rsid w:val="002C7482"/>
    <w:rsid w:val="002D0D2C"/>
    <w:rsid w:val="002D1887"/>
    <w:rsid w:val="002D3FDB"/>
    <w:rsid w:val="002E1FD8"/>
    <w:rsid w:val="002E40ED"/>
    <w:rsid w:val="002E6456"/>
    <w:rsid w:val="002F0335"/>
    <w:rsid w:val="002F2184"/>
    <w:rsid w:val="002F3406"/>
    <w:rsid w:val="003012ED"/>
    <w:rsid w:val="00301C99"/>
    <w:rsid w:val="00305F86"/>
    <w:rsid w:val="00306BF7"/>
    <w:rsid w:val="00310403"/>
    <w:rsid w:val="00313925"/>
    <w:rsid w:val="0032295A"/>
    <w:rsid w:val="003255B1"/>
    <w:rsid w:val="00325E29"/>
    <w:rsid w:val="00327412"/>
    <w:rsid w:val="00327F84"/>
    <w:rsid w:val="00330B3A"/>
    <w:rsid w:val="0034151D"/>
    <w:rsid w:val="00344861"/>
    <w:rsid w:val="00344FEA"/>
    <w:rsid w:val="0035476D"/>
    <w:rsid w:val="0036058E"/>
    <w:rsid w:val="00360B89"/>
    <w:rsid w:val="00361A3A"/>
    <w:rsid w:val="00361E3E"/>
    <w:rsid w:val="00363242"/>
    <w:rsid w:val="00364A2E"/>
    <w:rsid w:val="00371DFA"/>
    <w:rsid w:val="00377DE0"/>
    <w:rsid w:val="00380CB2"/>
    <w:rsid w:val="00384A34"/>
    <w:rsid w:val="00390C50"/>
    <w:rsid w:val="00391113"/>
    <w:rsid w:val="00392F3A"/>
    <w:rsid w:val="00396112"/>
    <w:rsid w:val="003A2900"/>
    <w:rsid w:val="003A5B5B"/>
    <w:rsid w:val="003B0DF3"/>
    <w:rsid w:val="003B104D"/>
    <w:rsid w:val="003B3AED"/>
    <w:rsid w:val="003B4F68"/>
    <w:rsid w:val="003D2CE2"/>
    <w:rsid w:val="003F109A"/>
    <w:rsid w:val="003F3348"/>
    <w:rsid w:val="003F6FCA"/>
    <w:rsid w:val="00411A14"/>
    <w:rsid w:val="0041529A"/>
    <w:rsid w:val="004175C4"/>
    <w:rsid w:val="00424F6D"/>
    <w:rsid w:val="00425C97"/>
    <w:rsid w:val="0043030A"/>
    <w:rsid w:val="00431DFD"/>
    <w:rsid w:val="004326B1"/>
    <w:rsid w:val="004447C2"/>
    <w:rsid w:val="00444E38"/>
    <w:rsid w:val="0044618D"/>
    <w:rsid w:val="00447498"/>
    <w:rsid w:val="004521ED"/>
    <w:rsid w:val="0045242F"/>
    <w:rsid w:val="0046230B"/>
    <w:rsid w:val="00462647"/>
    <w:rsid w:val="00465AF3"/>
    <w:rsid w:val="0046612A"/>
    <w:rsid w:val="00466E68"/>
    <w:rsid w:val="00470086"/>
    <w:rsid w:val="00472E97"/>
    <w:rsid w:val="004747D0"/>
    <w:rsid w:val="00476F44"/>
    <w:rsid w:val="004809BA"/>
    <w:rsid w:val="00483868"/>
    <w:rsid w:val="00492B71"/>
    <w:rsid w:val="00494807"/>
    <w:rsid w:val="00495BEC"/>
    <w:rsid w:val="004A1107"/>
    <w:rsid w:val="004A57B0"/>
    <w:rsid w:val="004A64CE"/>
    <w:rsid w:val="004A665B"/>
    <w:rsid w:val="004B177A"/>
    <w:rsid w:val="004B4947"/>
    <w:rsid w:val="004B72CA"/>
    <w:rsid w:val="004C0637"/>
    <w:rsid w:val="004C2B37"/>
    <w:rsid w:val="004C5B8A"/>
    <w:rsid w:val="004C6988"/>
    <w:rsid w:val="004D0AFF"/>
    <w:rsid w:val="004D21CA"/>
    <w:rsid w:val="004D6EEF"/>
    <w:rsid w:val="004E0618"/>
    <w:rsid w:val="004E3BCD"/>
    <w:rsid w:val="004E4DF3"/>
    <w:rsid w:val="004E68C7"/>
    <w:rsid w:val="004E68F8"/>
    <w:rsid w:val="004F1260"/>
    <w:rsid w:val="00500C04"/>
    <w:rsid w:val="00501FF9"/>
    <w:rsid w:val="0050537F"/>
    <w:rsid w:val="005125D2"/>
    <w:rsid w:val="00515A8F"/>
    <w:rsid w:val="00521D90"/>
    <w:rsid w:val="005235CE"/>
    <w:rsid w:val="0052553C"/>
    <w:rsid w:val="00526243"/>
    <w:rsid w:val="005263AF"/>
    <w:rsid w:val="005524EC"/>
    <w:rsid w:val="00557A08"/>
    <w:rsid w:val="00564496"/>
    <w:rsid w:val="00565E4E"/>
    <w:rsid w:val="00566CC1"/>
    <w:rsid w:val="00571CAB"/>
    <w:rsid w:val="00573B72"/>
    <w:rsid w:val="00574F6D"/>
    <w:rsid w:val="005850DB"/>
    <w:rsid w:val="00587259"/>
    <w:rsid w:val="00587D7B"/>
    <w:rsid w:val="00591053"/>
    <w:rsid w:val="0059296D"/>
    <w:rsid w:val="00593555"/>
    <w:rsid w:val="00596A60"/>
    <w:rsid w:val="005B4FED"/>
    <w:rsid w:val="005B50F3"/>
    <w:rsid w:val="005C3A43"/>
    <w:rsid w:val="005C6191"/>
    <w:rsid w:val="005C76F2"/>
    <w:rsid w:val="005D0EAD"/>
    <w:rsid w:val="005D5C2E"/>
    <w:rsid w:val="005D607E"/>
    <w:rsid w:val="005E35BF"/>
    <w:rsid w:val="005F4C11"/>
    <w:rsid w:val="005F642F"/>
    <w:rsid w:val="00603CB8"/>
    <w:rsid w:val="00606489"/>
    <w:rsid w:val="006100B6"/>
    <w:rsid w:val="00613814"/>
    <w:rsid w:val="0061521D"/>
    <w:rsid w:val="0062126D"/>
    <w:rsid w:val="006312D4"/>
    <w:rsid w:val="00632E68"/>
    <w:rsid w:val="006353AD"/>
    <w:rsid w:val="006404DB"/>
    <w:rsid w:val="00647DC3"/>
    <w:rsid w:val="006522A5"/>
    <w:rsid w:val="006614E0"/>
    <w:rsid w:val="00671270"/>
    <w:rsid w:val="00672BAA"/>
    <w:rsid w:val="00680046"/>
    <w:rsid w:val="006847A3"/>
    <w:rsid w:val="00686B79"/>
    <w:rsid w:val="006946CD"/>
    <w:rsid w:val="006958A0"/>
    <w:rsid w:val="0069688D"/>
    <w:rsid w:val="006A2530"/>
    <w:rsid w:val="006A4095"/>
    <w:rsid w:val="006C5C57"/>
    <w:rsid w:val="006C7462"/>
    <w:rsid w:val="006D35C6"/>
    <w:rsid w:val="006D3B6E"/>
    <w:rsid w:val="006D77E9"/>
    <w:rsid w:val="006E074E"/>
    <w:rsid w:val="006E07C8"/>
    <w:rsid w:val="006E1B06"/>
    <w:rsid w:val="006E7DCB"/>
    <w:rsid w:val="006F1A96"/>
    <w:rsid w:val="006F3328"/>
    <w:rsid w:val="006F3F02"/>
    <w:rsid w:val="007015E4"/>
    <w:rsid w:val="00704BC8"/>
    <w:rsid w:val="00705034"/>
    <w:rsid w:val="00705A87"/>
    <w:rsid w:val="0071526E"/>
    <w:rsid w:val="00717A38"/>
    <w:rsid w:val="00717D30"/>
    <w:rsid w:val="007220AF"/>
    <w:rsid w:val="00722EB3"/>
    <w:rsid w:val="007330AA"/>
    <w:rsid w:val="007360E8"/>
    <w:rsid w:val="00742233"/>
    <w:rsid w:val="00742764"/>
    <w:rsid w:val="00744479"/>
    <w:rsid w:val="00744708"/>
    <w:rsid w:val="00752302"/>
    <w:rsid w:val="00763FF6"/>
    <w:rsid w:val="00767345"/>
    <w:rsid w:val="00770B2E"/>
    <w:rsid w:val="00771B82"/>
    <w:rsid w:val="00775BE8"/>
    <w:rsid w:val="00776188"/>
    <w:rsid w:val="007831AD"/>
    <w:rsid w:val="00787A8C"/>
    <w:rsid w:val="00796378"/>
    <w:rsid w:val="007A0B52"/>
    <w:rsid w:val="007A32AA"/>
    <w:rsid w:val="007A6DF1"/>
    <w:rsid w:val="007B02A2"/>
    <w:rsid w:val="007B123B"/>
    <w:rsid w:val="007B29A9"/>
    <w:rsid w:val="007B7C8E"/>
    <w:rsid w:val="007C08D8"/>
    <w:rsid w:val="007D5DA1"/>
    <w:rsid w:val="007E1F68"/>
    <w:rsid w:val="007E4CA0"/>
    <w:rsid w:val="007E5692"/>
    <w:rsid w:val="007F65AC"/>
    <w:rsid w:val="007F6699"/>
    <w:rsid w:val="00806F35"/>
    <w:rsid w:val="00823E23"/>
    <w:rsid w:val="008308A8"/>
    <w:rsid w:val="00832859"/>
    <w:rsid w:val="00836C7C"/>
    <w:rsid w:val="00840805"/>
    <w:rsid w:val="00841335"/>
    <w:rsid w:val="00847CC4"/>
    <w:rsid w:val="00854551"/>
    <w:rsid w:val="00855843"/>
    <w:rsid w:val="00860CDB"/>
    <w:rsid w:val="00862E90"/>
    <w:rsid w:val="0088020D"/>
    <w:rsid w:val="008848DA"/>
    <w:rsid w:val="00890B2A"/>
    <w:rsid w:val="00892604"/>
    <w:rsid w:val="00892CCD"/>
    <w:rsid w:val="00893819"/>
    <w:rsid w:val="0089687E"/>
    <w:rsid w:val="008A2075"/>
    <w:rsid w:val="008A5167"/>
    <w:rsid w:val="008A575F"/>
    <w:rsid w:val="008B217F"/>
    <w:rsid w:val="008B4D04"/>
    <w:rsid w:val="008B5D01"/>
    <w:rsid w:val="008B6145"/>
    <w:rsid w:val="008B7989"/>
    <w:rsid w:val="008C1E9D"/>
    <w:rsid w:val="008C3453"/>
    <w:rsid w:val="008C3DDB"/>
    <w:rsid w:val="008C3FD5"/>
    <w:rsid w:val="008C4DF0"/>
    <w:rsid w:val="008D7916"/>
    <w:rsid w:val="008E3A79"/>
    <w:rsid w:val="008E3EDA"/>
    <w:rsid w:val="008E410C"/>
    <w:rsid w:val="008E5E68"/>
    <w:rsid w:val="008E758C"/>
    <w:rsid w:val="008E7CFA"/>
    <w:rsid w:val="008F55DC"/>
    <w:rsid w:val="00901028"/>
    <w:rsid w:val="00901364"/>
    <w:rsid w:val="009027EF"/>
    <w:rsid w:val="009041F5"/>
    <w:rsid w:val="009048E2"/>
    <w:rsid w:val="00906233"/>
    <w:rsid w:val="00911300"/>
    <w:rsid w:val="00915D65"/>
    <w:rsid w:val="00916D7E"/>
    <w:rsid w:val="00920655"/>
    <w:rsid w:val="00920FBE"/>
    <w:rsid w:val="00924878"/>
    <w:rsid w:val="009253E0"/>
    <w:rsid w:val="0092593D"/>
    <w:rsid w:val="0094215D"/>
    <w:rsid w:val="00942938"/>
    <w:rsid w:val="0094470E"/>
    <w:rsid w:val="00944A8D"/>
    <w:rsid w:val="009452BE"/>
    <w:rsid w:val="00945794"/>
    <w:rsid w:val="0094648B"/>
    <w:rsid w:val="0094760A"/>
    <w:rsid w:val="00963BE8"/>
    <w:rsid w:val="0096596A"/>
    <w:rsid w:val="009721E1"/>
    <w:rsid w:val="009724E4"/>
    <w:rsid w:val="009750E9"/>
    <w:rsid w:val="009838A3"/>
    <w:rsid w:val="0098516A"/>
    <w:rsid w:val="00985B65"/>
    <w:rsid w:val="0098651A"/>
    <w:rsid w:val="00987E91"/>
    <w:rsid w:val="00990D33"/>
    <w:rsid w:val="009948FB"/>
    <w:rsid w:val="009A1CAA"/>
    <w:rsid w:val="009A3CBC"/>
    <w:rsid w:val="009A4BE9"/>
    <w:rsid w:val="009B3D97"/>
    <w:rsid w:val="009C49E8"/>
    <w:rsid w:val="009D383E"/>
    <w:rsid w:val="009F2059"/>
    <w:rsid w:val="009F2EDB"/>
    <w:rsid w:val="00A024DF"/>
    <w:rsid w:val="00A07981"/>
    <w:rsid w:val="00A153F9"/>
    <w:rsid w:val="00A15D6F"/>
    <w:rsid w:val="00A16B6B"/>
    <w:rsid w:val="00A211D8"/>
    <w:rsid w:val="00A228A3"/>
    <w:rsid w:val="00A24819"/>
    <w:rsid w:val="00A30B7C"/>
    <w:rsid w:val="00A32145"/>
    <w:rsid w:val="00A36A70"/>
    <w:rsid w:val="00A43CBB"/>
    <w:rsid w:val="00A51510"/>
    <w:rsid w:val="00A51BDB"/>
    <w:rsid w:val="00A52DB3"/>
    <w:rsid w:val="00A531A3"/>
    <w:rsid w:val="00A57F61"/>
    <w:rsid w:val="00A638E2"/>
    <w:rsid w:val="00A63C39"/>
    <w:rsid w:val="00A64326"/>
    <w:rsid w:val="00A677D3"/>
    <w:rsid w:val="00A706C3"/>
    <w:rsid w:val="00A72559"/>
    <w:rsid w:val="00A83229"/>
    <w:rsid w:val="00A84B13"/>
    <w:rsid w:val="00A95A11"/>
    <w:rsid w:val="00AA11B4"/>
    <w:rsid w:val="00AA3530"/>
    <w:rsid w:val="00AA763F"/>
    <w:rsid w:val="00AB02DC"/>
    <w:rsid w:val="00AB0580"/>
    <w:rsid w:val="00AB466D"/>
    <w:rsid w:val="00AB684C"/>
    <w:rsid w:val="00AC2943"/>
    <w:rsid w:val="00AC70C2"/>
    <w:rsid w:val="00AD1FE2"/>
    <w:rsid w:val="00AD679E"/>
    <w:rsid w:val="00AF0DF8"/>
    <w:rsid w:val="00AF1FE2"/>
    <w:rsid w:val="00AF64A5"/>
    <w:rsid w:val="00AF7323"/>
    <w:rsid w:val="00B009CD"/>
    <w:rsid w:val="00B00E5D"/>
    <w:rsid w:val="00B01DE7"/>
    <w:rsid w:val="00B04648"/>
    <w:rsid w:val="00B10A6A"/>
    <w:rsid w:val="00B125A0"/>
    <w:rsid w:val="00B201BE"/>
    <w:rsid w:val="00B2309D"/>
    <w:rsid w:val="00B25D2D"/>
    <w:rsid w:val="00B51183"/>
    <w:rsid w:val="00B541F1"/>
    <w:rsid w:val="00B62397"/>
    <w:rsid w:val="00B62FDE"/>
    <w:rsid w:val="00B70C55"/>
    <w:rsid w:val="00B714F4"/>
    <w:rsid w:val="00B73383"/>
    <w:rsid w:val="00B741D6"/>
    <w:rsid w:val="00B762A8"/>
    <w:rsid w:val="00B8122A"/>
    <w:rsid w:val="00B87B3B"/>
    <w:rsid w:val="00B9066C"/>
    <w:rsid w:val="00B920EE"/>
    <w:rsid w:val="00B9355D"/>
    <w:rsid w:val="00B95701"/>
    <w:rsid w:val="00BB12E9"/>
    <w:rsid w:val="00BB1642"/>
    <w:rsid w:val="00BB1BED"/>
    <w:rsid w:val="00BB2F2B"/>
    <w:rsid w:val="00BB3A8F"/>
    <w:rsid w:val="00BC1744"/>
    <w:rsid w:val="00BC2EFE"/>
    <w:rsid w:val="00BC3E33"/>
    <w:rsid w:val="00BD1F1D"/>
    <w:rsid w:val="00BD252F"/>
    <w:rsid w:val="00BE2FB4"/>
    <w:rsid w:val="00BE432C"/>
    <w:rsid w:val="00BE5478"/>
    <w:rsid w:val="00BE6189"/>
    <w:rsid w:val="00C0029B"/>
    <w:rsid w:val="00C03674"/>
    <w:rsid w:val="00C062D7"/>
    <w:rsid w:val="00C16C99"/>
    <w:rsid w:val="00C21EC7"/>
    <w:rsid w:val="00C35968"/>
    <w:rsid w:val="00C37DD4"/>
    <w:rsid w:val="00C45C80"/>
    <w:rsid w:val="00C46916"/>
    <w:rsid w:val="00C52D14"/>
    <w:rsid w:val="00C5482B"/>
    <w:rsid w:val="00C603FC"/>
    <w:rsid w:val="00C61EE8"/>
    <w:rsid w:val="00C61F6A"/>
    <w:rsid w:val="00C63F16"/>
    <w:rsid w:val="00C649F2"/>
    <w:rsid w:val="00C67053"/>
    <w:rsid w:val="00C711A7"/>
    <w:rsid w:val="00C77B81"/>
    <w:rsid w:val="00C811D4"/>
    <w:rsid w:val="00C81547"/>
    <w:rsid w:val="00C86932"/>
    <w:rsid w:val="00C91D5D"/>
    <w:rsid w:val="00C92D45"/>
    <w:rsid w:val="00C9427C"/>
    <w:rsid w:val="00CA031E"/>
    <w:rsid w:val="00CA0D85"/>
    <w:rsid w:val="00CA49B5"/>
    <w:rsid w:val="00CB1996"/>
    <w:rsid w:val="00CB2883"/>
    <w:rsid w:val="00CB58C3"/>
    <w:rsid w:val="00CB7385"/>
    <w:rsid w:val="00CB7386"/>
    <w:rsid w:val="00CC2193"/>
    <w:rsid w:val="00CC2C87"/>
    <w:rsid w:val="00CC79ED"/>
    <w:rsid w:val="00CD36A7"/>
    <w:rsid w:val="00CD3925"/>
    <w:rsid w:val="00CD443C"/>
    <w:rsid w:val="00CE0C12"/>
    <w:rsid w:val="00CE2858"/>
    <w:rsid w:val="00CE4DEB"/>
    <w:rsid w:val="00CE637D"/>
    <w:rsid w:val="00CF0917"/>
    <w:rsid w:val="00CF1E17"/>
    <w:rsid w:val="00CF383C"/>
    <w:rsid w:val="00D12C3B"/>
    <w:rsid w:val="00D16579"/>
    <w:rsid w:val="00D16DC4"/>
    <w:rsid w:val="00D2175E"/>
    <w:rsid w:val="00D248DA"/>
    <w:rsid w:val="00D46531"/>
    <w:rsid w:val="00D63551"/>
    <w:rsid w:val="00D66830"/>
    <w:rsid w:val="00D7184A"/>
    <w:rsid w:val="00D7234F"/>
    <w:rsid w:val="00D946C4"/>
    <w:rsid w:val="00DA1197"/>
    <w:rsid w:val="00DA2E72"/>
    <w:rsid w:val="00DB1A7D"/>
    <w:rsid w:val="00DB5416"/>
    <w:rsid w:val="00DC5827"/>
    <w:rsid w:val="00DD19F7"/>
    <w:rsid w:val="00DD1EF3"/>
    <w:rsid w:val="00DD5FC6"/>
    <w:rsid w:val="00DE058C"/>
    <w:rsid w:val="00DE1CEA"/>
    <w:rsid w:val="00DE7B8B"/>
    <w:rsid w:val="00DF0EB4"/>
    <w:rsid w:val="00DF45DB"/>
    <w:rsid w:val="00DF7D54"/>
    <w:rsid w:val="00E00F01"/>
    <w:rsid w:val="00E04F49"/>
    <w:rsid w:val="00E1047C"/>
    <w:rsid w:val="00E1188F"/>
    <w:rsid w:val="00E11DB3"/>
    <w:rsid w:val="00E12B1D"/>
    <w:rsid w:val="00E13494"/>
    <w:rsid w:val="00E207D9"/>
    <w:rsid w:val="00E212B8"/>
    <w:rsid w:val="00E21DCD"/>
    <w:rsid w:val="00E22AAE"/>
    <w:rsid w:val="00E2443A"/>
    <w:rsid w:val="00E25888"/>
    <w:rsid w:val="00E34EDE"/>
    <w:rsid w:val="00E374CA"/>
    <w:rsid w:val="00E40B88"/>
    <w:rsid w:val="00E425E5"/>
    <w:rsid w:val="00E5552A"/>
    <w:rsid w:val="00E60280"/>
    <w:rsid w:val="00E62D50"/>
    <w:rsid w:val="00E70654"/>
    <w:rsid w:val="00E7415B"/>
    <w:rsid w:val="00E77A10"/>
    <w:rsid w:val="00E86791"/>
    <w:rsid w:val="00E90F04"/>
    <w:rsid w:val="00E952CE"/>
    <w:rsid w:val="00E96EA2"/>
    <w:rsid w:val="00EC1740"/>
    <w:rsid w:val="00EC3820"/>
    <w:rsid w:val="00EC7CEB"/>
    <w:rsid w:val="00ED341A"/>
    <w:rsid w:val="00ED4AC2"/>
    <w:rsid w:val="00ED4F47"/>
    <w:rsid w:val="00ED6798"/>
    <w:rsid w:val="00ED73EB"/>
    <w:rsid w:val="00EE336A"/>
    <w:rsid w:val="00EF1946"/>
    <w:rsid w:val="00EF1B5B"/>
    <w:rsid w:val="00EF2E19"/>
    <w:rsid w:val="00EF4899"/>
    <w:rsid w:val="00EF5275"/>
    <w:rsid w:val="00EF7E4C"/>
    <w:rsid w:val="00F05356"/>
    <w:rsid w:val="00F1182F"/>
    <w:rsid w:val="00F161AB"/>
    <w:rsid w:val="00F1719F"/>
    <w:rsid w:val="00F312B0"/>
    <w:rsid w:val="00F31DC4"/>
    <w:rsid w:val="00F34009"/>
    <w:rsid w:val="00F377F8"/>
    <w:rsid w:val="00F447C8"/>
    <w:rsid w:val="00F46516"/>
    <w:rsid w:val="00F5058F"/>
    <w:rsid w:val="00F50CCF"/>
    <w:rsid w:val="00F53540"/>
    <w:rsid w:val="00F54456"/>
    <w:rsid w:val="00F5610D"/>
    <w:rsid w:val="00F637FF"/>
    <w:rsid w:val="00F651D9"/>
    <w:rsid w:val="00F7322E"/>
    <w:rsid w:val="00F74F5E"/>
    <w:rsid w:val="00F75761"/>
    <w:rsid w:val="00F76248"/>
    <w:rsid w:val="00F766B8"/>
    <w:rsid w:val="00F94303"/>
    <w:rsid w:val="00F948E4"/>
    <w:rsid w:val="00F967F0"/>
    <w:rsid w:val="00FA2D7D"/>
    <w:rsid w:val="00FA4503"/>
    <w:rsid w:val="00FA4D7E"/>
    <w:rsid w:val="00FA783B"/>
    <w:rsid w:val="00FB0AD0"/>
    <w:rsid w:val="00FB2506"/>
    <w:rsid w:val="00FB3A20"/>
    <w:rsid w:val="00FB5335"/>
    <w:rsid w:val="00FC699A"/>
    <w:rsid w:val="00FD0814"/>
    <w:rsid w:val="00FD360E"/>
    <w:rsid w:val="00FD373A"/>
    <w:rsid w:val="00FD5DCD"/>
    <w:rsid w:val="00FE04BD"/>
    <w:rsid w:val="00FF6391"/>
    <w:rsid w:val="00FF6552"/>
    <w:rsid w:val="00FF6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9A090"/>
  <w15:docId w15:val="{82D2F8B1-774F-447B-9A3D-61FDBE5D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9E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alt+1 (1.tason otsikko,lihavointi)"/>
    <w:basedOn w:val="Normalny"/>
    <w:next w:val="Normalny"/>
    <w:link w:val="Nagwek1Znak"/>
    <w:uiPriority w:val="9"/>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CC79ED"/>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uiPriority w:val="9"/>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aliases w:val=" Znak6"/>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qFormat/>
    <w:rsid w:val="00CC79ED"/>
    <w:pPr>
      <w:keepNext/>
      <w:jc w:val="both"/>
      <w:outlineLvl w:val="7"/>
    </w:pPr>
    <w:rPr>
      <w:b/>
      <w:bCs/>
      <w:sz w:val="28"/>
      <w:lang w:val="x-none" w:eastAsia="x-none"/>
    </w:rPr>
  </w:style>
  <w:style w:type="paragraph" w:styleId="Nagwek9">
    <w:name w:val="heading 9"/>
    <w:aliases w:val=" Znak4"/>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basedOn w:val="Domylnaczcionkaakapitu"/>
    <w:link w:val="Nagwek1"/>
    <w:uiPriority w:val="9"/>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basedOn w:val="Domylnaczcionkaakapitu"/>
    <w:link w:val="Nagwek2"/>
    <w:rsid w:val="00CC79ED"/>
    <w:rPr>
      <w:rFonts w:ascii="Times New Roman" w:eastAsia="Times New Roman" w:hAnsi="Times New Roman" w:cs="Times New Roman"/>
      <w:sz w:val="24"/>
      <w:szCs w:val="20"/>
      <w:lang w:val="x-none" w:eastAsia="x-none"/>
    </w:rPr>
  </w:style>
  <w:style w:type="character" w:customStyle="1" w:styleId="Nagwek3Znak">
    <w:name w:val="Nagłówek 3 Znak"/>
    <w:aliases w:val=" Znak Znak1"/>
    <w:basedOn w:val="Domylnaczcionkaakapitu"/>
    <w:link w:val="Nagwek3"/>
    <w:uiPriority w:val="9"/>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basedOn w:val="Domylnaczcionkaakapitu"/>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basedOn w:val="Domylnaczcionkaakapitu"/>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basedOn w:val="Domylnaczcionkaakapitu"/>
    <w:link w:val="Nagwek6"/>
    <w:rsid w:val="00CC79ED"/>
    <w:rPr>
      <w:rFonts w:ascii="Times New Roman" w:eastAsia="Times New Roman" w:hAnsi="Times New Roman" w:cs="Times New Roman"/>
      <w:b/>
      <w:bCs/>
      <w:lang w:val="x-none" w:eastAsia="x-none"/>
    </w:rPr>
  </w:style>
  <w:style w:type="character" w:customStyle="1" w:styleId="Nagwek7Znak">
    <w:name w:val="Nagłówek 7 Znak"/>
    <w:aliases w:val=" Znak6 Znak"/>
    <w:basedOn w:val="Domylnaczcionkaakapitu"/>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Znak5 Znak"/>
    <w:basedOn w:val="Domylnaczcionkaakapitu"/>
    <w:link w:val="Nagwek8"/>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aliases w:val=" Znak4 Znak"/>
    <w:basedOn w:val="Domylnaczcionkaakapitu"/>
    <w:link w:val="Nagwek9"/>
    <w:rsid w:val="00CC79ED"/>
    <w:rPr>
      <w:rFonts w:ascii="Times New Roman" w:eastAsia="Times New Roman" w:hAnsi="Times New Roman" w:cs="Times New Roman"/>
      <w:i/>
      <w:iCs/>
      <w:sz w:val="24"/>
      <w:szCs w:val="24"/>
      <w:lang w:val="x-none" w:eastAsia="x-none"/>
    </w:rPr>
  </w:style>
  <w:style w:type="character" w:styleId="Hipercze">
    <w:name w:val="Hyperlink"/>
    <w:uiPriority w:val="99"/>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basedOn w:val="Domylnaczcionkaakapitu"/>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basedOn w:val="Domylnaczcionkaakapitu"/>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aliases w:val=" Znak3,Znak,Znak3"/>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aliases w:val=" Znak3 Znak,Znak Znak,Znak3 Znak"/>
    <w:basedOn w:val="Domylnaczcionkaakapitu"/>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aliases w:val=" Znak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aliases w:val=" Znak2 Znak"/>
    <w:basedOn w:val="Domylnaczcionkaakapitu"/>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Znak1"/>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Znak1 Znak"/>
    <w:basedOn w:val="Domylnaczcionkaakapitu"/>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rsid w:val="00CC79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basedOn w:val="Domylnaczcionkaakapitu"/>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CC79ED"/>
    <w:pPr>
      <w:numPr>
        <w:numId w:val="2"/>
      </w:numPr>
    </w:pPr>
    <w:rPr>
      <w:sz w:val="20"/>
      <w:szCs w:val="20"/>
    </w:rPr>
  </w:style>
  <w:style w:type="paragraph" w:styleId="Tytu">
    <w:name w:val="Title"/>
    <w:aliases w:val=" Znak Znak11"/>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aliases w:val=" Znak Znak11 Znak"/>
    <w:basedOn w:val="Domylnaczcionkaakapitu"/>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basedOn w:val="Domylnaczcionkaakapitu"/>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aliases w:val=" Znak Znak9"/>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aliases w:val=" Znak Znak9 Znak"/>
    <w:basedOn w:val="Domylnaczcionkaakapitu"/>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uiPriority w:val="99"/>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C79ED"/>
    <w:pPr>
      <w:spacing w:before="60" w:after="60"/>
      <w:ind w:left="851" w:hanging="295"/>
      <w:jc w:val="both"/>
    </w:pPr>
  </w:style>
  <w:style w:type="paragraph" w:styleId="Data">
    <w:name w:val="Date"/>
    <w:aliases w:val=" Znak Znak8"/>
    <w:basedOn w:val="Normalny"/>
    <w:next w:val="Normalny"/>
    <w:link w:val="DataZnak"/>
    <w:rsid w:val="00CC79ED"/>
    <w:rPr>
      <w:lang w:val="x-none" w:eastAsia="x-none"/>
    </w:rPr>
  </w:style>
  <w:style w:type="character" w:customStyle="1" w:styleId="DataZnak">
    <w:name w:val="Data Znak"/>
    <w:aliases w:val=" Znak Znak8 Znak"/>
    <w:basedOn w:val="Domylnaczcionkaakapitu"/>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CC79ED"/>
    <w:pPr>
      <w:ind w:left="708"/>
    </w:pPr>
    <w:rPr>
      <w:lang w:val="x-none" w:eastAsia="x-none"/>
    </w:rPr>
  </w:style>
  <w:style w:type="paragraph" w:styleId="NormalnyWeb">
    <w:name w:val="Normal (Web)"/>
    <w:basedOn w:val="Normalny"/>
    <w:uiPriority w:val="99"/>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CC79ED"/>
    <w:rPr>
      <w:strike w:val="0"/>
      <w:dstrike w:val="0"/>
      <w:vanish w:val="0"/>
      <w:webHidden w:val="0"/>
      <w:color w:val="FFFFFF"/>
      <w:u w:val="none"/>
      <w:effect w:val="none"/>
      <w:specVanish w:val="0"/>
    </w:rPr>
  </w:style>
  <w:style w:type="character" w:customStyle="1" w:styleId="adtailywidgettitle1">
    <w:name w:val="adtaily_widget_title1"/>
    <w:rsid w:val="00CC79ED"/>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basedOn w:val="Domylnaczcionkaakapitu"/>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99"/>
    <w:qFormat/>
    <w:rsid w:val="00CC79ED"/>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spacing w:after="0" w:line="240" w:lineRule="auto"/>
    </w:pPr>
    <w:rPr>
      <w:rFonts w:ascii="Arial" w:eastAsia="Calibri" w:hAnsi="Arial" w:cs="Times New Roman"/>
      <w:sz w:val="24"/>
      <w:szCs w:val="20"/>
      <w:lang w:eastAsia="pl-PL"/>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unhideWhenUsed/>
    <w:rsid w:val="00CC79ED"/>
    <w:rPr>
      <w:sz w:val="16"/>
      <w:szCs w:val="16"/>
    </w:rPr>
  </w:style>
  <w:style w:type="paragraph" w:styleId="Tekstkomentarza">
    <w:name w:val="annotation text"/>
    <w:basedOn w:val="Normalny"/>
    <w:link w:val="TekstkomentarzaZnak"/>
    <w:unhideWhenUsed/>
    <w:rsid w:val="00CC79ED"/>
    <w:rPr>
      <w:sz w:val="20"/>
      <w:szCs w:val="20"/>
    </w:rPr>
  </w:style>
  <w:style w:type="character" w:customStyle="1" w:styleId="TekstkomentarzaZnak">
    <w:name w:val="Tekst komentarza Znak"/>
    <w:basedOn w:val="Domylnaczcionkaakapitu"/>
    <w:link w:val="Tekstkomentarza"/>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basedOn w:val="Tekstkomentarza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57F61"/>
    <w:rPr>
      <w:sz w:val="20"/>
      <w:szCs w:val="20"/>
    </w:rPr>
  </w:style>
  <w:style w:type="character" w:customStyle="1" w:styleId="TekstprzypisukocowegoZnak">
    <w:name w:val="Tekst przypisu końcowego Znak"/>
    <w:basedOn w:val="Domylnaczcionkaakapitu"/>
    <w:link w:val="Tekstprzypisukocowego"/>
    <w:uiPriority w:val="99"/>
    <w:semiHidden/>
    <w:rsid w:val="00A57F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57F61"/>
    <w:rPr>
      <w:vertAlign w:val="superscript"/>
    </w:rPr>
  </w:style>
  <w:style w:type="character" w:customStyle="1" w:styleId="BezodstpwZnak">
    <w:name w:val="Bez odstępów Znak"/>
    <w:link w:val="Bezodstpw"/>
    <w:uiPriority w:val="99"/>
    <w:locked/>
    <w:rsid w:val="000B7598"/>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90FB0"/>
    <w:rPr>
      <w:color w:val="605E5C"/>
      <w:shd w:val="clear" w:color="auto" w:fill="E1DFDD"/>
    </w:rPr>
  </w:style>
  <w:style w:type="character" w:customStyle="1" w:styleId="markedcontent">
    <w:name w:val="markedcontent"/>
    <w:basedOn w:val="Domylnaczcionkaakapitu"/>
    <w:rsid w:val="00F637FF"/>
  </w:style>
  <w:style w:type="paragraph" w:customStyle="1" w:styleId="NormalnyTahoma">
    <w:name w:val="Normalny + Tahoma"/>
    <w:basedOn w:val="Normalny"/>
    <w:rsid w:val="007B7C8E"/>
    <w:pPr>
      <w:numPr>
        <w:numId w:val="19"/>
      </w:numPr>
      <w:jc w:val="both"/>
    </w:pPr>
    <w:rPr>
      <w:rFonts w:ascii="Tahoma" w:hAnsi="Tahoma" w:cs="Tahoma"/>
      <w:iCs/>
    </w:rPr>
  </w:style>
  <w:style w:type="paragraph" w:styleId="Listanumerowana2">
    <w:name w:val="List Number 2"/>
    <w:basedOn w:val="Normalny"/>
    <w:rsid w:val="00BB1642"/>
    <w:pPr>
      <w:numPr>
        <w:numId w:val="24"/>
      </w:numPr>
    </w:pPr>
  </w:style>
  <w:style w:type="paragraph" w:customStyle="1" w:styleId="xl80">
    <w:name w:val="xl80"/>
    <w:basedOn w:val="Normalny"/>
    <w:rsid w:val="00BB1642"/>
    <w:pPr>
      <w:spacing w:before="100" w:beforeAutospacing="1" w:after="100" w:afterAutospacing="1"/>
      <w:jc w:val="center"/>
      <w:textAlignment w:val="center"/>
    </w:pPr>
  </w:style>
  <w:style w:type="character" w:customStyle="1" w:styleId="techopt1">
    <w:name w:val="tech_opt1"/>
    <w:rsid w:val="00BB1642"/>
    <w:rPr>
      <w:vanish w:val="0"/>
      <w:webHidden w:val="0"/>
      <w:sz w:val="15"/>
      <w:szCs w:val="15"/>
      <w:specVanish w:val="0"/>
    </w:rPr>
  </w:style>
  <w:style w:type="character" w:customStyle="1" w:styleId="techval1">
    <w:name w:val="tech_val1"/>
    <w:rsid w:val="00BB1642"/>
    <w:rPr>
      <w:b/>
      <w:bCs/>
      <w:vanish w:val="0"/>
      <w:webHidden w:val="0"/>
      <w:sz w:val="15"/>
      <w:szCs w:val="15"/>
      <w:specVanish w:val="0"/>
    </w:rPr>
  </w:style>
  <w:style w:type="paragraph" w:customStyle="1" w:styleId="Wypunktowanie2">
    <w:name w:val="Wypunktowanie 2"/>
    <w:basedOn w:val="Normalny"/>
    <w:rsid w:val="00BB1642"/>
    <w:pPr>
      <w:numPr>
        <w:numId w:val="3"/>
      </w:numPr>
      <w:jc w:val="both"/>
    </w:pPr>
    <w:rPr>
      <w:sz w:val="22"/>
      <w:szCs w:val="20"/>
    </w:rPr>
  </w:style>
  <w:style w:type="paragraph" w:customStyle="1" w:styleId="Tekstpodstawowy22">
    <w:name w:val="Tekst podstawowy 22"/>
    <w:basedOn w:val="Normalny"/>
    <w:rsid w:val="00BB1642"/>
    <w:pPr>
      <w:overflowPunct w:val="0"/>
      <w:autoSpaceDE w:val="0"/>
      <w:autoSpaceDN w:val="0"/>
      <w:adjustRightInd w:val="0"/>
      <w:ind w:left="709"/>
      <w:jc w:val="both"/>
    </w:pPr>
    <w:rPr>
      <w:szCs w:val="20"/>
    </w:rPr>
  </w:style>
  <w:style w:type="paragraph" w:customStyle="1" w:styleId="Zwykytekst1">
    <w:name w:val="Zwykły tekst1"/>
    <w:basedOn w:val="Normalny"/>
    <w:rsid w:val="00BB1642"/>
    <w:rPr>
      <w:rFonts w:ascii="Courier New" w:hAnsi="Courier New"/>
      <w:sz w:val="20"/>
      <w:szCs w:val="20"/>
    </w:rPr>
  </w:style>
  <w:style w:type="paragraph" w:customStyle="1" w:styleId="tekst">
    <w:name w:val="tekst"/>
    <w:basedOn w:val="Normalny"/>
    <w:rsid w:val="00BB1642"/>
    <w:pPr>
      <w:spacing w:after="120"/>
    </w:pPr>
    <w:rPr>
      <w:rFonts w:ascii="Arial" w:eastAsia="MS Mincho" w:hAnsi="Arial" w:cs="Arial"/>
      <w:sz w:val="22"/>
      <w:szCs w:val="22"/>
      <w:lang w:eastAsia="ja-JP"/>
    </w:rPr>
  </w:style>
  <w:style w:type="character" w:customStyle="1" w:styleId="ver8gb">
    <w:name w:val="ver8gb"/>
    <w:basedOn w:val="Domylnaczcionkaakapitu"/>
    <w:rsid w:val="00BB1642"/>
  </w:style>
  <w:style w:type="character" w:customStyle="1" w:styleId="ver8b">
    <w:name w:val="ver8b"/>
    <w:basedOn w:val="Domylnaczcionkaakapitu"/>
    <w:rsid w:val="00BB1642"/>
  </w:style>
  <w:style w:type="character" w:customStyle="1" w:styleId="apple-style-span">
    <w:name w:val="apple-style-span"/>
    <w:basedOn w:val="Domylnaczcionkaakapitu"/>
    <w:uiPriority w:val="99"/>
    <w:rsid w:val="00BB1642"/>
  </w:style>
  <w:style w:type="character" w:customStyle="1" w:styleId="xajaxbdktooltip">
    <w:name w:val="xajaxbdktooltip"/>
    <w:basedOn w:val="Domylnaczcionkaakapitu"/>
    <w:rsid w:val="00BB1642"/>
  </w:style>
  <w:style w:type="paragraph" w:customStyle="1" w:styleId="Zwykytekst10">
    <w:name w:val="Zwykły tekst1"/>
    <w:basedOn w:val="Normalny"/>
    <w:rsid w:val="00BB1642"/>
    <w:rPr>
      <w:rFonts w:ascii="Courier New" w:hAnsi="Courier New"/>
      <w:sz w:val="20"/>
      <w:szCs w:val="20"/>
    </w:rPr>
  </w:style>
  <w:style w:type="paragraph" w:customStyle="1" w:styleId="FSCintroduction">
    <w:name w:val="FSC: introduction"/>
    <w:basedOn w:val="Normalny"/>
    <w:uiPriority w:val="99"/>
    <w:rsid w:val="00BB1642"/>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BB1642"/>
    <w:pPr>
      <w:numPr>
        <w:numId w:val="25"/>
      </w:numPr>
      <w:tabs>
        <w:tab w:val="left" w:pos="227"/>
      </w:tabs>
    </w:pPr>
    <w:rPr>
      <w:rFonts w:ascii="Arial" w:hAnsi="Arial"/>
      <w:sz w:val="18"/>
      <w:szCs w:val="20"/>
      <w:lang w:val="en-US" w:eastAsia="de-DE"/>
    </w:rPr>
  </w:style>
  <w:style w:type="paragraph" w:customStyle="1" w:styleId="Akapitzlist1">
    <w:name w:val="Akapit z listą1"/>
    <w:basedOn w:val="Normalny"/>
    <w:rsid w:val="00BB1642"/>
    <w:pPr>
      <w:spacing w:after="200" w:line="276" w:lineRule="auto"/>
      <w:ind w:left="720"/>
    </w:pPr>
    <w:rPr>
      <w:rFonts w:ascii="Calibri" w:hAnsi="Calibri" w:cs="Calibri"/>
      <w:sz w:val="22"/>
      <w:szCs w:val="22"/>
      <w:lang w:val="de-DE" w:eastAsia="en-US"/>
    </w:rPr>
  </w:style>
  <w:style w:type="character" w:customStyle="1" w:styleId="arleft">
    <w:name w:val="arleft"/>
    <w:basedOn w:val="Domylnaczcionkaakapitu"/>
    <w:rsid w:val="00BB1642"/>
  </w:style>
  <w:style w:type="character" w:styleId="Pogrubienie">
    <w:name w:val="Strong"/>
    <w:qFormat/>
    <w:rsid w:val="00BB1642"/>
    <w:rPr>
      <w:b/>
      <w:bCs/>
    </w:rPr>
  </w:style>
  <w:style w:type="paragraph" w:customStyle="1" w:styleId="Stopka1">
    <w:name w:val="Stopka1"/>
    <w:rsid w:val="00BB1642"/>
    <w:pPr>
      <w:widowControl w:val="0"/>
      <w:spacing w:after="0" w:line="240" w:lineRule="auto"/>
    </w:pPr>
    <w:rPr>
      <w:rFonts w:ascii="Times New Roman" w:eastAsia="Times New Roman" w:hAnsi="Times New Roman" w:cs="Times New Roman"/>
      <w:color w:val="000000"/>
      <w:sz w:val="24"/>
      <w:szCs w:val="20"/>
      <w:lang w:eastAsia="pl-PL"/>
    </w:rPr>
  </w:style>
  <w:style w:type="character" w:customStyle="1" w:styleId="Nierozpoznanawzmianka2">
    <w:name w:val="Nierozpoznana wzmianka2"/>
    <w:uiPriority w:val="99"/>
    <w:semiHidden/>
    <w:unhideWhenUsed/>
    <w:rsid w:val="00BB1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049123">
      <w:bodyDiv w:val="1"/>
      <w:marLeft w:val="0"/>
      <w:marRight w:val="0"/>
      <w:marTop w:val="0"/>
      <w:marBottom w:val="0"/>
      <w:divBdr>
        <w:top w:val="none" w:sz="0" w:space="0" w:color="auto"/>
        <w:left w:val="none" w:sz="0" w:space="0" w:color="auto"/>
        <w:bottom w:val="none" w:sz="0" w:space="0" w:color="auto"/>
        <w:right w:val="none" w:sz="0" w:space="0" w:color="auto"/>
      </w:divBdr>
    </w:div>
    <w:div w:id="1402410110">
      <w:bodyDiv w:val="1"/>
      <w:marLeft w:val="0"/>
      <w:marRight w:val="0"/>
      <w:marTop w:val="0"/>
      <w:marBottom w:val="0"/>
      <w:divBdr>
        <w:top w:val="none" w:sz="0" w:space="0" w:color="auto"/>
        <w:left w:val="none" w:sz="0" w:space="0" w:color="auto"/>
        <w:bottom w:val="none" w:sz="0" w:space="0" w:color="auto"/>
        <w:right w:val="none" w:sz="0" w:space="0" w:color="auto"/>
      </w:divBdr>
    </w:div>
    <w:div w:id="1606225974">
      <w:bodyDiv w:val="1"/>
      <w:marLeft w:val="0"/>
      <w:marRight w:val="0"/>
      <w:marTop w:val="0"/>
      <w:marBottom w:val="0"/>
      <w:divBdr>
        <w:top w:val="none" w:sz="0" w:space="0" w:color="auto"/>
        <w:left w:val="none" w:sz="0" w:space="0" w:color="auto"/>
        <w:bottom w:val="none" w:sz="0" w:space="0" w:color="auto"/>
        <w:right w:val="none" w:sz="0" w:space="0" w:color="auto"/>
      </w:divBdr>
    </w:div>
    <w:div w:id="19952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sosnowieckiewodociag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C37A-569D-472F-B77D-4F9ACBD2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1770</Words>
  <Characters>10623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Pilc</dc:creator>
  <cp:lastModifiedBy>Edyta Bujak</cp:lastModifiedBy>
  <cp:revision>155</cp:revision>
  <cp:lastPrinted>2022-06-23T06:48:00Z</cp:lastPrinted>
  <dcterms:created xsi:type="dcterms:W3CDTF">2022-03-08T11:59:00Z</dcterms:created>
  <dcterms:modified xsi:type="dcterms:W3CDTF">2024-11-12T11:12:00Z</dcterms:modified>
</cp:coreProperties>
</file>