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B3E75" w14:textId="77777777" w:rsidR="00DB7D99" w:rsidRDefault="00DB7D99" w:rsidP="00DB7D99">
      <w:pPr>
        <w:spacing w:line="276" w:lineRule="auto"/>
        <w:jc w:val="center"/>
        <w:rPr>
          <w:b/>
          <w:sz w:val="48"/>
          <w:szCs w:val="48"/>
        </w:rPr>
      </w:pPr>
    </w:p>
    <w:p w14:paraId="1F67E93F" w14:textId="4539E5DB" w:rsidR="00DB7D99" w:rsidRDefault="00DB7D99" w:rsidP="00DB7D99">
      <w:pPr>
        <w:spacing w:after="120" w:line="276" w:lineRule="auto"/>
        <w:jc w:val="right"/>
        <w:rPr>
          <w:sz w:val="22"/>
          <w:szCs w:val="22"/>
        </w:rPr>
      </w:pPr>
      <w:r>
        <w:rPr>
          <w:b/>
          <w:sz w:val="20"/>
          <w:szCs w:val="20"/>
        </w:rPr>
        <w:t>Załącznik nr 1</w:t>
      </w:r>
    </w:p>
    <w:p w14:paraId="706BC816" w14:textId="77777777" w:rsidR="00DB7D99" w:rsidRDefault="00DB7D99" w:rsidP="00DB7D99">
      <w:pPr>
        <w:spacing w:after="120" w:line="276" w:lineRule="auto"/>
        <w:jc w:val="both"/>
        <w:rPr>
          <w:b/>
          <w:sz w:val="20"/>
          <w:szCs w:val="20"/>
        </w:rPr>
      </w:pPr>
      <w:r>
        <w:rPr>
          <w:b/>
          <w:sz w:val="20"/>
          <w:szCs w:val="20"/>
        </w:rPr>
        <w:t xml:space="preserve">Zamawiający: </w:t>
      </w:r>
      <w:r>
        <w:rPr>
          <w:sz w:val="20"/>
          <w:szCs w:val="20"/>
        </w:rPr>
        <w:t>Siechnicka Inwestycyjna Spółka Komunalna sp. z o.o.</w:t>
      </w:r>
      <w:r>
        <w:rPr>
          <w:b/>
          <w:sz w:val="20"/>
          <w:szCs w:val="20"/>
        </w:rPr>
        <w:t xml:space="preserve"> </w:t>
      </w:r>
      <w:r>
        <w:rPr>
          <w:sz w:val="20"/>
          <w:szCs w:val="20"/>
        </w:rPr>
        <w:t xml:space="preserve">w Siechnicach, </w:t>
      </w:r>
      <w:r>
        <w:rPr>
          <w:color w:val="000000"/>
          <w:sz w:val="20"/>
          <w:szCs w:val="20"/>
        </w:rPr>
        <w:t xml:space="preserve">ul. Księżnej Anny z </w:t>
      </w:r>
      <w:proofErr w:type="spellStart"/>
      <w:r>
        <w:rPr>
          <w:color w:val="000000"/>
          <w:sz w:val="20"/>
          <w:szCs w:val="20"/>
        </w:rPr>
        <w:t>Przemyślidów</w:t>
      </w:r>
      <w:proofErr w:type="spellEnd"/>
      <w:r>
        <w:rPr>
          <w:color w:val="000000"/>
          <w:sz w:val="20"/>
          <w:szCs w:val="20"/>
        </w:rPr>
        <w:t xml:space="preserve"> 6A, 55 – 011 Siechnice</w:t>
      </w:r>
    </w:p>
    <w:p w14:paraId="71E7E8A7" w14:textId="5933E131" w:rsidR="00DB7D99" w:rsidRDefault="00DB7D99" w:rsidP="00DB7D99">
      <w:pPr>
        <w:spacing w:after="120" w:line="276" w:lineRule="auto"/>
        <w:ind w:left="567" w:hanging="567"/>
        <w:jc w:val="center"/>
        <w:rPr>
          <w:b/>
          <w:color w:val="000000"/>
          <w:sz w:val="28"/>
          <w:szCs w:val="28"/>
        </w:rPr>
      </w:pPr>
      <w:r>
        <w:rPr>
          <w:b/>
          <w:color w:val="000000"/>
          <w:sz w:val="28"/>
          <w:szCs w:val="28"/>
        </w:rPr>
        <w:t>FORMULARZ OFERTY</w:t>
      </w:r>
    </w:p>
    <w:p w14:paraId="3652FE73" w14:textId="1B939661" w:rsidR="00DB7D99" w:rsidRDefault="00DB7D99" w:rsidP="00DB7D99">
      <w:pPr>
        <w:spacing w:after="120" w:line="276" w:lineRule="auto"/>
        <w:ind w:left="567" w:hanging="567"/>
        <w:jc w:val="center"/>
        <w:rPr>
          <w:b/>
          <w:color w:val="000000"/>
          <w:sz w:val="28"/>
          <w:szCs w:val="28"/>
        </w:rPr>
      </w:pPr>
      <w:r>
        <w:rPr>
          <w:b/>
          <w:color w:val="000000"/>
          <w:sz w:val="28"/>
          <w:szCs w:val="28"/>
        </w:rPr>
        <w:t xml:space="preserve">PO INFORAMCJI </w:t>
      </w:r>
      <w:r w:rsidR="0079207F">
        <w:rPr>
          <w:b/>
          <w:color w:val="000000"/>
          <w:sz w:val="28"/>
          <w:szCs w:val="28"/>
        </w:rPr>
        <w:t xml:space="preserve">ZAMAWIAJĄCEGO </w:t>
      </w:r>
      <w:r>
        <w:rPr>
          <w:b/>
          <w:color w:val="000000"/>
          <w:sz w:val="28"/>
          <w:szCs w:val="28"/>
        </w:rPr>
        <w:t xml:space="preserve">NR </w:t>
      </w:r>
      <w:r w:rsidR="0003081E">
        <w:rPr>
          <w:b/>
          <w:color w:val="000000"/>
          <w:sz w:val="28"/>
          <w:szCs w:val="28"/>
        </w:rPr>
        <w:t>5</w:t>
      </w:r>
      <w:r>
        <w:rPr>
          <w:b/>
          <w:color w:val="000000"/>
          <w:sz w:val="28"/>
          <w:szCs w:val="28"/>
        </w:rPr>
        <w:t xml:space="preserve"> </w:t>
      </w:r>
    </w:p>
    <w:p w14:paraId="68D547D3" w14:textId="77777777" w:rsidR="00DB7D99" w:rsidRDefault="00DB7D99" w:rsidP="00DB7D99">
      <w:pPr>
        <w:spacing w:after="120" w:line="276" w:lineRule="auto"/>
        <w:ind w:left="567" w:hanging="567"/>
        <w:jc w:val="center"/>
        <w:rPr>
          <w:b/>
          <w:sz w:val="28"/>
          <w:szCs w:val="28"/>
        </w:rPr>
      </w:pPr>
      <w:r>
        <w:rPr>
          <w:b/>
          <w:sz w:val="28"/>
          <w:szCs w:val="28"/>
        </w:rPr>
        <w:t xml:space="preserve">Formularz oferty składa się z Załącznika 1 </w:t>
      </w:r>
    </w:p>
    <w:p w14:paraId="59315EEA" w14:textId="77777777" w:rsidR="00DB7D99" w:rsidRDefault="00DB7D99" w:rsidP="00DB7D99">
      <w:pPr>
        <w:pBdr>
          <w:top w:val="nil"/>
          <w:left w:val="nil"/>
          <w:bottom w:val="nil"/>
          <w:right w:val="nil"/>
          <w:between w:val="nil"/>
        </w:pBdr>
        <w:spacing w:after="120" w:line="276" w:lineRule="auto"/>
        <w:rPr>
          <w:color w:val="000000"/>
        </w:rPr>
      </w:pPr>
      <w:r>
        <w:rPr>
          <w:color w:val="000000"/>
        </w:rPr>
        <w:t>Ja/my* niżej podpisani:</w:t>
      </w:r>
    </w:p>
    <w:p w14:paraId="56131B1C" w14:textId="77777777" w:rsidR="00DB7D99" w:rsidRDefault="00DB7D99" w:rsidP="00DB7D99">
      <w:pPr>
        <w:pBdr>
          <w:top w:val="nil"/>
          <w:left w:val="nil"/>
          <w:bottom w:val="single" w:sz="4" w:space="1" w:color="000000"/>
          <w:right w:val="nil"/>
          <w:between w:val="nil"/>
        </w:pBdr>
        <w:spacing w:after="120" w:line="276" w:lineRule="auto"/>
        <w:rPr>
          <w:color w:val="000000"/>
          <w:sz w:val="20"/>
          <w:szCs w:val="20"/>
        </w:rPr>
      </w:pPr>
    </w:p>
    <w:p w14:paraId="3603F4CA" w14:textId="77777777" w:rsidR="00DB7D99" w:rsidRDefault="00DB7D99" w:rsidP="00DB7D99">
      <w:pPr>
        <w:pBdr>
          <w:top w:val="nil"/>
          <w:left w:val="nil"/>
          <w:bottom w:val="nil"/>
          <w:right w:val="nil"/>
          <w:between w:val="nil"/>
        </w:pBdr>
        <w:spacing w:after="120" w:line="276" w:lineRule="auto"/>
        <w:rPr>
          <w:color w:val="000000"/>
          <w:sz w:val="20"/>
          <w:szCs w:val="20"/>
        </w:rPr>
      </w:pPr>
      <w:r>
        <w:rPr>
          <w:i/>
          <w:color w:val="000000"/>
          <w:sz w:val="20"/>
          <w:szCs w:val="20"/>
        </w:rPr>
        <w:t>(imię, nazwisko, stanowisko/podstawa do reprezentacji)</w:t>
      </w:r>
    </w:p>
    <w:p w14:paraId="50D2A746" w14:textId="77777777" w:rsidR="00DB7D99" w:rsidRDefault="00DB7D99" w:rsidP="00DB7D99">
      <w:pPr>
        <w:pBdr>
          <w:top w:val="nil"/>
          <w:left w:val="nil"/>
          <w:bottom w:val="nil"/>
          <w:right w:val="nil"/>
          <w:between w:val="nil"/>
        </w:pBdr>
        <w:spacing w:after="120" w:line="276" w:lineRule="auto"/>
        <w:rPr>
          <w:color w:val="000000"/>
        </w:rPr>
      </w:pPr>
      <w:r>
        <w:rPr>
          <w:color w:val="000000"/>
        </w:rPr>
        <w:t>działając w imieniu i na rzecz:</w:t>
      </w:r>
    </w:p>
    <w:p w14:paraId="3C68039E" w14:textId="77777777" w:rsidR="00DB7D99" w:rsidRDefault="00DB7D99" w:rsidP="00DB7D99">
      <w:pPr>
        <w:pBdr>
          <w:top w:val="nil"/>
          <w:left w:val="nil"/>
          <w:bottom w:val="single" w:sz="4" w:space="1" w:color="000000"/>
          <w:right w:val="nil"/>
          <w:between w:val="nil"/>
        </w:pBdr>
        <w:spacing w:after="120" w:line="276" w:lineRule="auto"/>
        <w:rPr>
          <w:color w:val="000000"/>
          <w:sz w:val="20"/>
          <w:szCs w:val="20"/>
        </w:rPr>
      </w:pPr>
    </w:p>
    <w:p w14:paraId="7D5FA068" w14:textId="77777777" w:rsidR="00DB7D99" w:rsidRDefault="00DB7D99" w:rsidP="00DB7D99">
      <w:pPr>
        <w:pBdr>
          <w:top w:val="nil"/>
          <w:left w:val="nil"/>
          <w:bottom w:val="nil"/>
          <w:right w:val="nil"/>
          <w:between w:val="nil"/>
        </w:pBdr>
        <w:spacing w:after="120" w:line="276" w:lineRule="auto"/>
        <w:rPr>
          <w:color w:val="000000"/>
          <w:sz w:val="20"/>
          <w:szCs w:val="20"/>
        </w:rPr>
      </w:pPr>
      <w:r>
        <w:rPr>
          <w:i/>
          <w:color w:val="000000"/>
          <w:sz w:val="20"/>
          <w:szCs w:val="20"/>
        </w:rPr>
        <w:t>(pełna nazwa Wykonawcy/Wykonawców w przypadku Wykonawców wspólnie ubiegających się o udzielenie zamówienia)</w:t>
      </w:r>
    </w:p>
    <w:p w14:paraId="5899B815" w14:textId="77777777" w:rsidR="00DB7D99" w:rsidRDefault="00DB7D99" w:rsidP="00DB7D99">
      <w:pPr>
        <w:pBdr>
          <w:top w:val="nil"/>
          <w:left w:val="nil"/>
          <w:bottom w:val="single" w:sz="4" w:space="1" w:color="000000"/>
          <w:right w:val="nil"/>
          <w:between w:val="nil"/>
        </w:pBdr>
        <w:spacing w:after="120" w:line="276" w:lineRule="auto"/>
        <w:rPr>
          <w:color w:val="000000"/>
          <w:sz w:val="20"/>
          <w:szCs w:val="20"/>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8"/>
        <w:gridCol w:w="7624"/>
      </w:tblGrid>
      <w:tr w:rsidR="00DB7D99" w14:paraId="40ADD917" w14:textId="77777777" w:rsidTr="00694D00">
        <w:tc>
          <w:tcPr>
            <w:tcW w:w="1438" w:type="dxa"/>
          </w:tcPr>
          <w:p w14:paraId="1C37D2AD" w14:textId="77777777" w:rsidR="00DB7D99" w:rsidRDefault="00DB7D99" w:rsidP="00694D00">
            <w:pPr>
              <w:pBdr>
                <w:top w:val="nil"/>
                <w:left w:val="nil"/>
                <w:bottom w:val="nil"/>
                <w:right w:val="nil"/>
                <w:between w:val="nil"/>
              </w:pBdr>
              <w:spacing w:after="120" w:line="276" w:lineRule="auto"/>
              <w:rPr>
                <w:color w:val="000000"/>
                <w:sz w:val="20"/>
                <w:szCs w:val="20"/>
              </w:rPr>
            </w:pPr>
            <w:r>
              <w:rPr>
                <w:color w:val="000000"/>
                <w:sz w:val="20"/>
                <w:szCs w:val="20"/>
              </w:rPr>
              <w:t>Adres</w:t>
            </w:r>
          </w:p>
        </w:tc>
        <w:tc>
          <w:tcPr>
            <w:tcW w:w="7624" w:type="dxa"/>
          </w:tcPr>
          <w:p w14:paraId="2499F08B" w14:textId="77777777" w:rsidR="00DB7D99" w:rsidRDefault="00DB7D99" w:rsidP="00694D00">
            <w:pPr>
              <w:pBdr>
                <w:top w:val="nil"/>
                <w:left w:val="nil"/>
                <w:bottom w:val="nil"/>
                <w:right w:val="nil"/>
                <w:between w:val="nil"/>
              </w:pBdr>
              <w:spacing w:after="120" w:line="276" w:lineRule="auto"/>
              <w:rPr>
                <w:color w:val="000000"/>
                <w:sz w:val="20"/>
                <w:szCs w:val="20"/>
              </w:rPr>
            </w:pPr>
          </w:p>
        </w:tc>
      </w:tr>
      <w:tr w:rsidR="00DB7D99" w14:paraId="5149D516" w14:textId="77777777" w:rsidTr="00694D00">
        <w:tc>
          <w:tcPr>
            <w:tcW w:w="1438" w:type="dxa"/>
          </w:tcPr>
          <w:p w14:paraId="686E23F7" w14:textId="77777777" w:rsidR="00DB7D99" w:rsidRDefault="00DB7D99" w:rsidP="00694D00">
            <w:pPr>
              <w:pBdr>
                <w:top w:val="nil"/>
                <w:left w:val="nil"/>
                <w:bottom w:val="nil"/>
                <w:right w:val="nil"/>
                <w:between w:val="nil"/>
              </w:pBdr>
              <w:spacing w:after="120" w:line="276" w:lineRule="auto"/>
              <w:rPr>
                <w:color w:val="000000"/>
                <w:sz w:val="20"/>
                <w:szCs w:val="20"/>
              </w:rPr>
            </w:pPr>
            <w:r>
              <w:rPr>
                <w:color w:val="000000"/>
                <w:sz w:val="20"/>
                <w:szCs w:val="20"/>
              </w:rPr>
              <w:t>Kraj</w:t>
            </w:r>
          </w:p>
        </w:tc>
        <w:tc>
          <w:tcPr>
            <w:tcW w:w="7624" w:type="dxa"/>
          </w:tcPr>
          <w:p w14:paraId="6466A80D" w14:textId="77777777" w:rsidR="00DB7D99" w:rsidRDefault="00DB7D99" w:rsidP="00694D00">
            <w:pPr>
              <w:pBdr>
                <w:top w:val="nil"/>
                <w:left w:val="nil"/>
                <w:bottom w:val="nil"/>
                <w:right w:val="nil"/>
                <w:between w:val="nil"/>
              </w:pBdr>
              <w:spacing w:after="120" w:line="276" w:lineRule="auto"/>
              <w:rPr>
                <w:color w:val="000000"/>
                <w:sz w:val="20"/>
                <w:szCs w:val="20"/>
              </w:rPr>
            </w:pPr>
          </w:p>
        </w:tc>
      </w:tr>
      <w:tr w:rsidR="00DB7D99" w14:paraId="247513D6" w14:textId="77777777" w:rsidTr="00694D00">
        <w:tc>
          <w:tcPr>
            <w:tcW w:w="1438" w:type="dxa"/>
          </w:tcPr>
          <w:p w14:paraId="18808915" w14:textId="77777777" w:rsidR="00DB7D99" w:rsidRDefault="00DB7D99" w:rsidP="00694D00">
            <w:pPr>
              <w:pBdr>
                <w:top w:val="nil"/>
                <w:left w:val="nil"/>
                <w:bottom w:val="nil"/>
                <w:right w:val="nil"/>
                <w:between w:val="nil"/>
              </w:pBdr>
              <w:spacing w:after="120" w:line="276" w:lineRule="auto"/>
              <w:rPr>
                <w:color w:val="000000"/>
                <w:sz w:val="20"/>
                <w:szCs w:val="20"/>
              </w:rPr>
            </w:pPr>
            <w:r>
              <w:rPr>
                <w:color w:val="000000"/>
                <w:sz w:val="20"/>
                <w:szCs w:val="20"/>
              </w:rPr>
              <w:t>REGON</w:t>
            </w:r>
          </w:p>
        </w:tc>
        <w:tc>
          <w:tcPr>
            <w:tcW w:w="7624" w:type="dxa"/>
          </w:tcPr>
          <w:p w14:paraId="1617A72D" w14:textId="77777777" w:rsidR="00DB7D99" w:rsidRDefault="00DB7D99" w:rsidP="00694D00">
            <w:pPr>
              <w:pBdr>
                <w:top w:val="nil"/>
                <w:left w:val="nil"/>
                <w:bottom w:val="nil"/>
                <w:right w:val="nil"/>
                <w:between w:val="nil"/>
              </w:pBdr>
              <w:spacing w:after="120" w:line="276" w:lineRule="auto"/>
              <w:rPr>
                <w:color w:val="000000"/>
                <w:sz w:val="20"/>
                <w:szCs w:val="20"/>
              </w:rPr>
            </w:pPr>
          </w:p>
        </w:tc>
      </w:tr>
      <w:tr w:rsidR="00DB7D99" w14:paraId="251F0B64" w14:textId="77777777" w:rsidTr="00694D00">
        <w:tc>
          <w:tcPr>
            <w:tcW w:w="1438" w:type="dxa"/>
          </w:tcPr>
          <w:p w14:paraId="3A86ABD8" w14:textId="77777777" w:rsidR="00DB7D99" w:rsidRDefault="00DB7D99" w:rsidP="00694D00">
            <w:pPr>
              <w:pBdr>
                <w:top w:val="nil"/>
                <w:left w:val="nil"/>
                <w:bottom w:val="nil"/>
                <w:right w:val="nil"/>
                <w:between w:val="nil"/>
              </w:pBdr>
              <w:spacing w:after="120" w:line="276" w:lineRule="auto"/>
              <w:rPr>
                <w:color w:val="000000"/>
                <w:sz w:val="20"/>
                <w:szCs w:val="20"/>
              </w:rPr>
            </w:pPr>
            <w:r>
              <w:rPr>
                <w:color w:val="000000"/>
                <w:sz w:val="20"/>
                <w:szCs w:val="20"/>
              </w:rPr>
              <w:t>Nip</w:t>
            </w:r>
          </w:p>
        </w:tc>
        <w:tc>
          <w:tcPr>
            <w:tcW w:w="7624" w:type="dxa"/>
          </w:tcPr>
          <w:p w14:paraId="5B7B52A9" w14:textId="77777777" w:rsidR="00DB7D99" w:rsidRDefault="00DB7D99" w:rsidP="00694D00">
            <w:pPr>
              <w:pBdr>
                <w:top w:val="nil"/>
                <w:left w:val="nil"/>
                <w:bottom w:val="nil"/>
                <w:right w:val="nil"/>
                <w:between w:val="nil"/>
              </w:pBdr>
              <w:spacing w:after="120" w:line="276" w:lineRule="auto"/>
              <w:rPr>
                <w:color w:val="000000"/>
                <w:sz w:val="20"/>
                <w:szCs w:val="20"/>
              </w:rPr>
            </w:pPr>
          </w:p>
        </w:tc>
      </w:tr>
      <w:tr w:rsidR="00DB7D99" w14:paraId="4E933651" w14:textId="77777777" w:rsidTr="00694D00">
        <w:tc>
          <w:tcPr>
            <w:tcW w:w="1438" w:type="dxa"/>
          </w:tcPr>
          <w:p w14:paraId="3304C7AE" w14:textId="77777777" w:rsidR="00DB7D99" w:rsidRDefault="00DB7D99" w:rsidP="00694D00">
            <w:pPr>
              <w:pBdr>
                <w:top w:val="nil"/>
                <w:left w:val="nil"/>
                <w:bottom w:val="nil"/>
                <w:right w:val="nil"/>
                <w:between w:val="nil"/>
              </w:pBdr>
              <w:spacing w:after="120" w:line="276" w:lineRule="auto"/>
              <w:rPr>
                <w:color w:val="000000"/>
                <w:sz w:val="20"/>
                <w:szCs w:val="20"/>
              </w:rPr>
            </w:pPr>
            <w:r>
              <w:rPr>
                <w:color w:val="000000"/>
                <w:sz w:val="20"/>
                <w:szCs w:val="20"/>
              </w:rPr>
              <w:t>Tel</w:t>
            </w:r>
          </w:p>
        </w:tc>
        <w:tc>
          <w:tcPr>
            <w:tcW w:w="7624" w:type="dxa"/>
          </w:tcPr>
          <w:p w14:paraId="596D3B92" w14:textId="77777777" w:rsidR="00DB7D99" w:rsidRDefault="00DB7D99" w:rsidP="00694D00">
            <w:pPr>
              <w:pBdr>
                <w:top w:val="nil"/>
                <w:left w:val="nil"/>
                <w:bottom w:val="nil"/>
                <w:right w:val="nil"/>
                <w:between w:val="nil"/>
              </w:pBdr>
              <w:spacing w:after="120" w:line="276" w:lineRule="auto"/>
              <w:rPr>
                <w:color w:val="000000"/>
                <w:sz w:val="20"/>
                <w:szCs w:val="20"/>
              </w:rPr>
            </w:pPr>
          </w:p>
        </w:tc>
      </w:tr>
      <w:tr w:rsidR="00DB7D99" w14:paraId="0BB3D6A9" w14:textId="77777777" w:rsidTr="00694D00">
        <w:tc>
          <w:tcPr>
            <w:tcW w:w="1438" w:type="dxa"/>
          </w:tcPr>
          <w:p w14:paraId="009798F2" w14:textId="77777777" w:rsidR="00DB7D99" w:rsidRDefault="00DB7D99" w:rsidP="00694D00">
            <w:pPr>
              <w:pBdr>
                <w:top w:val="nil"/>
                <w:left w:val="nil"/>
                <w:bottom w:val="nil"/>
                <w:right w:val="nil"/>
                <w:between w:val="nil"/>
              </w:pBdr>
              <w:spacing w:after="120" w:line="276" w:lineRule="auto"/>
              <w:rPr>
                <w:color w:val="000000"/>
                <w:sz w:val="20"/>
                <w:szCs w:val="20"/>
              </w:rPr>
            </w:pPr>
            <w:r>
              <w:rPr>
                <w:color w:val="000000"/>
                <w:sz w:val="20"/>
                <w:szCs w:val="20"/>
              </w:rPr>
              <w:t xml:space="preserve">Adres skrzynki </w:t>
            </w:r>
            <w:proofErr w:type="spellStart"/>
            <w:r>
              <w:rPr>
                <w:color w:val="000000"/>
                <w:sz w:val="20"/>
                <w:szCs w:val="20"/>
              </w:rPr>
              <w:t>ePUAP</w:t>
            </w:r>
            <w:proofErr w:type="spellEnd"/>
          </w:p>
        </w:tc>
        <w:tc>
          <w:tcPr>
            <w:tcW w:w="7624" w:type="dxa"/>
          </w:tcPr>
          <w:p w14:paraId="52D33562" w14:textId="77777777" w:rsidR="00DB7D99" w:rsidRDefault="00DB7D99" w:rsidP="00694D00">
            <w:pPr>
              <w:pBdr>
                <w:top w:val="nil"/>
                <w:left w:val="nil"/>
                <w:bottom w:val="nil"/>
                <w:right w:val="nil"/>
                <w:between w:val="nil"/>
              </w:pBdr>
              <w:spacing w:after="120" w:line="276" w:lineRule="auto"/>
              <w:rPr>
                <w:color w:val="000000"/>
                <w:sz w:val="20"/>
                <w:szCs w:val="20"/>
              </w:rPr>
            </w:pPr>
          </w:p>
        </w:tc>
      </w:tr>
      <w:tr w:rsidR="00DB7D99" w14:paraId="2FA7D222" w14:textId="77777777" w:rsidTr="00694D00">
        <w:tc>
          <w:tcPr>
            <w:tcW w:w="1438" w:type="dxa"/>
          </w:tcPr>
          <w:p w14:paraId="0D3EB91C" w14:textId="77777777" w:rsidR="00DB7D99" w:rsidRDefault="00DB7D99" w:rsidP="00694D00">
            <w:pPr>
              <w:pBdr>
                <w:top w:val="nil"/>
                <w:left w:val="nil"/>
                <w:bottom w:val="nil"/>
                <w:right w:val="nil"/>
                <w:between w:val="nil"/>
              </w:pBdr>
              <w:spacing w:after="120" w:line="276" w:lineRule="auto"/>
              <w:rPr>
                <w:color w:val="000000"/>
                <w:sz w:val="16"/>
                <w:szCs w:val="16"/>
              </w:rPr>
            </w:pPr>
            <w:r>
              <w:rPr>
                <w:color w:val="000000"/>
                <w:sz w:val="16"/>
                <w:szCs w:val="16"/>
              </w:rPr>
              <w:t xml:space="preserve">Adres e-mail do kontaktu na które Zamawiający ma przesyłać korespondencję </w:t>
            </w:r>
          </w:p>
        </w:tc>
        <w:tc>
          <w:tcPr>
            <w:tcW w:w="7624" w:type="dxa"/>
          </w:tcPr>
          <w:p w14:paraId="3A5024FD" w14:textId="77777777" w:rsidR="00DB7D99" w:rsidRDefault="00DB7D99" w:rsidP="00694D00">
            <w:pPr>
              <w:pBdr>
                <w:top w:val="nil"/>
                <w:left w:val="nil"/>
                <w:bottom w:val="nil"/>
                <w:right w:val="nil"/>
                <w:between w:val="nil"/>
              </w:pBdr>
              <w:spacing w:after="120" w:line="276" w:lineRule="auto"/>
              <w:rPr>
                <w:color w:val="000000"/>
                <w:sz w:val="20"/>
                <w:szCs w:val="20"/>
              </w:rPr>
            </w:pPr>
          </w:p>
        </w:tc>
      </w:tr>
      <w:tr w:rsidR="00DB7D99" w14:paraId="40E6F325" w14:textId="77777777" w:rsidTr="00694D00">
        <w:tc>
          <w:tcPr>
            <w:tcW w:w="1438" w:type="dxa"/>
          </w:tcPr>
          <w:p w14:paraId="54351C1F" w14:textId="77777777" w:rsidR="00DB7D99" w:rsidRDefault="00DB7D99" w:rsidP="00694D00">
            <w:pPr>
              <w:pBdr>
                <w:top w:val="nil"/>
                <w:left w:val="nil"/>
                <w:bottom w:val="nil"/>
                <w:right w:val="nil"/>
                <w:between w:val="nil"/>
              </w:pBdr>
              <w:spacing w:after="120" w:line="276" w:lineRule="auto"/>
              <w:rPr>
                <w:color w:val="000000"/>
                <w:sz w:val="16"/>
                <w:szCs w:val="16"/>
              </w:rPr>
            </w:pPr>
            <w:r>
              <w:rPr>
                <w:color w:val="000000"/>
                <w:sz w:val="16"/>
                <w:szCs w:val="16"/>
              </w:rPr>
              <w:t>Imię i nazwisko osoby upoważnionej do kontaktowania się z Zamawiającym</w:t>
            </w:r>
          </w:p>
        </w:tc>
        <w:tc>
          <w:tcPr>
            <w:tcW w:w="7624" w:type="dxa"/>
          </w:tcPr>
          <w:p w14:paraId="1484ACD4" w14:textId="77777777" w:rsidR="00DB7D99" w:rsidRDefault="00DB7D99" w:rsidP="00694D00">
            <w:pPr>
              <w:pBdr>
                <w:top w:val="nil"/>
                <w:left w:val="nil"/>
                <w:bottom w:val="nil"/>
                <w:right w:val="nil"/>
                <w:between w:val="nil"/>
              </w:pBdr>
              <w:spacing w:after="120" w:line="276" w:lineRule="auto"/>
              <w:rPr>
                <w:color w:val="000000"/>
                <w:sz w:val="20"/>
                <w:szCs w:val="20"/>
              </w:rPr>
            </w:pPr>
          </w:p>
        </w:tc>
      </w:tr>
    </w:tbl>
    <w:p w14:paraId="770A99C5" w14:textId="77777777" w:rsidR="00DB7D99" w:rsidRDefault="00DB7D99" w:rsidP="00DB7D99">
      <w:pPr>
        <w:pBdr>
          <w:top w:val="nil"/>
          <w:left w:val="nil"/>
          <w:bottom w:val="nil"/>
          <w:right w:val="nil"/>
          <w:between w:val="nil"/>
        </w:pBdr>
        <w:spacing w:line="276" w:lineRule="auto"/>
        <w:rPr>
          <w:color w:val="000000"/>
          <w:sz w:val="20"/>
          <w:szCs w:val="20"/>
        </w:rPr>
      </w:pPr>
      <w:r>
        <w:rPr>
          <w:color w:val="000000"/>
          <w:sz w:val="20"/>
          <w:szCs w:val="20"/>
        </w:rPr>
        <w:t>Wykonawca jest mikro, małym, średnim przedsiębiorcą-</w:t>
      </w:r>
      <w:r>
        <w:rPr>
          <w:b/>
          <w:color w:val="000000"/>
          <w:sz w:val="20"/>
          <w:szCs w:val="20"/>
        </w:rPr>
        <w:t>TAK/NIE</w:t>
      </w:r>
      <w:r>
        <w:rPr>
          <w:color w:val="000000"/>
          <w:sz w:val="20"/>
          <w:szCs w:val="20"/>
        </w:rPr>
        <w:t>*</w:t>
      </w:r>
    </w:p>
    <w:p w14:paraId="6CBA17C5" w14:textId="77777777" w:rsidR="00DB7D99" w:rsidRDefault="00DB7D99" w:rsidP="00DB7D99">
      <w:pPr>
        <w:pBdr>
          <w:top w:val="nil"/>
          <w:left w:val="nil"/>
          <w:bottom w:val="nil"/>
          <w:right w:val="nil"/>
          <w:between w:val="nil"/>
        </w:pBdr>
        <w:jc w:val="both"/>
        <w:rPr>
          <w:color w:val="000000"/>
          <w:sz w:val="16"/>
          <w:szCs w:val="16"/>
        </w:rPr>
      </w:pPr>
      <w:r>
        <w:rPr>
          <w:color w:val="000000"/>
          <w:sz w:val="16"/>
          <w:szCs w:val="16"/>
        </w:rPr>
        <w:t>(* Sektor MŚP obejmuje mikroprzedsiębiorstwa, małe przedsiębiorstwa i średnie przedsiębiorstwa, których definicje wskazano poniżej. Mikroprzedsiębiorstwo- przedsiębiorstwo, które zatrudnia mniej niż 10 osób i którego roczny obrót lub roczna suma bilansowa  nie przekracza 2 mln EURO, Małe przedsiębiorstwo- przedsiębiorstwo, które zatrudnia mniej niż 50 osób i którego roczny obrót lub roczna suma bilansowa nie przekracza 10 mln EURO. Średnie przedsiębiorstwo- przedsiębiorstwo, które nie jest mikroprzedsiębiorstwem ani małym przedsiębiorstwem i które zatrudnia mniej niż 250 osób i którego roczny obrót nie przekracza 50 mln EURO lub roczna suma bilansowa nie przekracza 43 mln EURO.</w:t>
      </w:r>
    </w:p>
    <w:p w14:paraId="3A2ECE7D" w14:textId="77777777" w:rsidR="00DB7D99" w:rsidRDefault="00DB7D99" w:rsidP="00DB7D99">
      <w:pPr>
        <w:pBdr>
          <w:top w:val="nil"/>
          <w:left w:val="nil"/>
          <w:bottom w:val="nil"/>
          <w:right w:val="nil"/>
          <w:between w:val="nil"/>
        </w:pBdr>
        <w:spacing w:after="120"/>
        <w:jc w:val="both"/>
        <w:rPr>
          <w:color w:val="000000"/>
          <w:sz w:val="16"/>
          <w:szCs w:val="16"/>
        </w:rPr>
      </w:pPr>
      <w:r>
        <w:rPr>
          <w:color w:val="000000"/>
          <w:sz w:val="16"/>
          <w:szCs w:val="16"/>
        </w:rPr>
        <w:t>** W przypadku składania oferty przez Wykonawców wspólnie ubiegających się o udzielenie zamówienia (konsorcjum, spółka cywilna) należy wypełnić dla każdego z Wykonawców osobno.</w:t>
      </w:r>
    </w:p>
    <w:p w14:paraId="30B456DF" w14:textId="77777777" w:rsidR="00DB7D99" w:rsidRDefault="00DB7D99" w:rsidP="00DB7D99">
      <w:pPr>
        <w:spacing w:after="120" w:line="276" w:lineRule="auto"/>
        <w:jc w:val="both"/>
        <w:rPr>
          <w:b/>
          <w:sz w:val="22"/>
          <w:szCs w:val="22"/>
        </w:rPr>
      </w:pPr>
      <w:r>
        <w:lastRenderedPageBreak/>
        <w:t xml:space="preserve">Ubiegając się o udzielenie zamówienia publicznego na </w:t>
      </w:r>
      <w:r>
        <w:rPr>
          <w:b/>
          <w:sz w:val="22"/>
          <w:szCs w:val="22"/>
        </w:rPr>
        <w:t xml:space="preserve">Budowa Gminnego Ośrodka Zdrowia w Siechnicach w standardzie budynku pasywnego: roboty budowlane - wykonanie konstrukcji żelbetowych, murowych oraz prac ziemnych </w:t>
      </w:r>
      <w:r>
        <w:rPr>
          <w:sz w:val="22"/>
          <w:szCs w:val="22"/>
        </w:rPr>
        <w:t>SISK Z 22.2022</w:t>
      </w:r>
    </w:p>
    <w:p w14:paraId="11756B1A" w14:textId="77777777" w:rsidR="00DB7D99" w:rsidRDefault="00DB7D99" w:rsidP="00DB7D99">
      <w:pPr>
        <w:spacing w:after="120" w:line="276" w:lineRule="auto"/>
        <w:rPr>
          <w:color w:val="000000"/>
        </w:rPr>
      </w:pPr>
      <w:r>
        <w:rPr>
          <w:color w:val="000000"/>
        </w:rPr>
        <w:t>Składamy ofertę na wykonanie zamówienia zgodnie z opisem przedmiotu zamówienia zawartym w specyfikacji istotnych warunków zamówienia.</w:t>
      </w:r>
    </w:p>
    <w:p w14:paraId="609A7FDD" w14:textId="77777777" w:rsidR="00DB7D99" w:rsidRDefault="00DB7D99" w:rsidP="00DB7D99">
      <w:pPr>
        <w:numPr>
          <w:ilvl w:val="2"/>
          <w:numId w:val="5"/>
        </w:numPr>
        <w:pBdr>
          <w:top w:val="nil"/>
          <w:left w:val="nil"/>
          <w:bottom w:val="nil"/>
          <w:right w:val="nil"/>
          <w:between w:val="nil"/>
        </w:pBdr>
        <w:tabs>
          <w:tab w:val="left" w:pos="567"/>
        </w:tabs>
        <w:spacing w:after="200" w:line="276" w:lineRule="auto"/>
        <w:ind w:left="567" w:hanging="567"/>
        <w:jc w:val="both"/>
        <w:rPr>
          <w:color w:val="000000"/>
        </w:rPr>
      </w:pPr>
      <w:r>
        <w:rPr>
          <w:color w:val="000000"/>
        </w:rPr>
        <w:t xml:space="preserve">Cena ryczałtowa oferty brutto za realizację zamówienia w zakresie dokończenia izolacji </w:t>
      </w:r>
      <w:r>
        <w:t>[k</w:t>
      </w:r>
      <w:r>
        <w:rPr>
          <w:color w:val="000000"/>
        </w:rPr>
        <w:t xml:space="preserve">ryterium o nazwie </w:t>
      </w:r>
      <w:r>
        <w:rPr>
          <w:i/>
        </w:rPr>
        <w:t>“</w:t>
      </w:r>
      <w:r>
        <w:rPr>
          <w:i/>
          <w:sz w:val="22"/>
          <w:szCs w:val="22"/>
        </w:rPr>
        <w:t xml:space="preserve">Cena za wykonanie etapu 1”  (Pc1)] </w:t>
      </w:r>
      <w:r>
        <w:rPr>
          <w:color w:val="000000"/>
        </w:rPr>
        <w:t>wynosi ……………………….(słownie:……………………………złotych) przy czym VAT będzie płacony w kwotach należnych zgodnie z przepisami prawa polskiego dotyczącymi stawek VAT.</w:t>
      </w:r>
    </w:p>
    <w:p w14:paraId="22281CB3" w14:textId="77777777" w:rsidR="00DB7D99" w:rsidRDefault="00DB7D99" w:rsidP="00DB7D99">
      <w:pPr>
        <w:numPr>
          <w:ilvl w:val="2"/>
          <w:numId w:val="5"/>
        </w:numPr>
        <w:pBdr>
          <w:top w:val="nil"/>
          <w:left w:val="nil"/>
          <w:bottom w:val="nil"/>
          <w:right w:val="nil"/>
          <w:between w:val="nil"/>
        </w:pBdr>
        <w:tabs>
          <w:tab w:val="left" w:pos="567"/>
        </w:tabs>
        <w:spacing w:after="200" w:line="276" w:lineRule="auto"/>
        <w:ind w:left="567" w:hanging="567"/>
        <w:jc w:val="both"/>
      </w:pPr>
      <w:r>
        <w:t xml:space="preserve">Cena ryczałtowa oferty brutto za realizację zamówienia w zakresie </w:t>
      </w:r>
      <w:r>
        <w:rPr>
          <w:sz w:val="22"/>
          <w:szCs w:val="22"/>
        </w:rPr>
        <w:t xml:space="preserve">naprawienie robót już wykonanych przez innego wykonawcę </w:t>
      </w:r>
      <w:r>
        <w:t>[kryterium o nazwie “</w:t>
      </w:r>
      <w:r>
        <w:rPr>
          <w:i/>
        </w:rPr>
        <w:t>Cena wykonanie etapu 2” (Pc2)]</w:t>
      </w:r>
      <w:r>
        <w:rPr>
          <w:i/>
          <w:sz w:val="22"/>
          <w:szCs w:val="22"/>
        </w:rPr>
        <w:t xml:space="preserve"> </w:t>
      </w:r>
      <w:r>
        <w:t>wynosi ……………………….(słownie:……………………………złotych) przy czym VAT będzie płacony w kwotach należnych zgodnie z przepisami prawa polskiego dotyczącymi stawek VAT.</w:t>
      </w:r>
    </w:p>
    <w:p w14:paraId="77E1C994" w14:textId="77777777" w:rsidR="00DB7D99" w:rsidRDefault="00DB7D99" w:rsidP="00DB7D99">
      <w:pPr>
        <w:numPr>
          <w:ilvl w:val="2"/>
          <w:numId w:val="5"/>
        </w:numPr>
        <w:pBdr>
          <w:top w:val="nil"/>
          <w:left w:val="nil"/>
          <w:bottom w:val="nil"/>
          <w:right w:val="nil"/>
          <w:between w:val="nil"/>
        </w:pBdr>
        <w:tabs>
          <w:tab w:val="left" w:pos="567"/>
        </w:tabs>
        <w:spacing w:after="200" w:line="276" w:lineRule="auto"/>
        <w:ind w:left="567" w:hanging="567"/>
        <w:jc w:val="both"/>
      </w:pPr>
      <w:r>
        <w:t xml:space="preserve">Cena ryczałtowa oferty brutto za realizację zamówienia w zakresie </w:t>
      </w:r>
      <w:r>
        <w:rPr>
          <w:sz w:val="22"/>
          <w:szCs w:val="22"/>
        </w:rPr>
        <w:t xml:space="preserve">naprawienie robót już wykonanych przez innego wykonawcę </w:t>
      </w:r>
      <w:r>
        <w:t>[kryterium o nazwie “</w:t>
      </w:r>
      <w:r>
        <w:rPr>
          <w:i/>
        </w:rPr>
        <w:t>Cena wykonanie etapu 3” (Pc3)]</w:t>
      </w:r>
      <w:r>
        <w:rPr>
          <w:i/>
          <w:sz w:val="22"/>
          <w:szCs w:val="22"/>
        </w:rPr>
        <w:t xml:space="preserve"> </w:t>
      </w:r>
      <w:r>
        <w:t>wynosi ……………………….(słownie:……………………………złotych) przy czym VAT będzie płacony w kwotach należnych zgodnie z przepisami prawa polskiego dotyczącymi stawek VAT.</w:t>
      </w:r>
    </w:p>
    <w:p w14:paraId="2BFF28B4" w14:textId="77777777" w:rsidR="00DB7D99" w:rsidRDefault="00DB7D99" w:rsidP="00DB7D99">
      <w:pPr>
        <w:numPr>
          <w:ilvl w:val="2"/>
          <w:numId w:val="5"/>
        </w:numPr>
        <w:pBdr>
          <w:top w:val="nil"/>
          <w:left w:val="nil"/>
          <w:bottom w:val="nil"/>
          <w:right w:val="nil"/>
          <w:between w:val="nil"/>
        </w:pBdr>
        <w:tabs>
          <w:tab w:val="left" w:pos="567"/>
        </w:tabs>
        <w:spacing w:after="200" w:line="276" w:lineRule="auto"/>
        <w:ind w:left="567" w:hanging="567"/>
        <w:jc w:val="both"/>
      </w:pPr>
      <w:r>
        <w:t>Wydłużamy termin gwarancji opisaną w pkt 5 niniejszej oferty o:</w:t>
      </w:r>
    </w:p>
    <w:p w14:paraId="76C957A1" w14:textId="77777777" w:rsidR="00DB7D99" w:rsidRDefault="00DB7D99" w:rsidP="00DB7D99">
      <w:pPr>
        <w:pBdr>
          <w:top w:val="nil"/>
          <w:left w:val="nil"/>
          <w:bottom w:val="nil"/>
          <w:right w:val="nil"/>
          <w:between w:val="nil"/>
        </w:pBdr>
        <w:tabs>
          <w:tab w:val="left" w:pos="567"/>
        </w:tabs>
        <w:spacing w:after="200" w:line="276" w:lineRule="auto"/>
        <w:jc w:val="both"/>
        <w:rPr>
          <w:b/>
        </w:rPr>
      </w:pPr>
      <w:r>
        <w:rPr>
          <w:b/>
        </w:rPr>
        <w:t>(zakreślić właściwy)</w:t>
      </w:r>
    </w:p>
    <w:p w14:paraId="2533BE51" w14:textId="77777777" w:rsidR="00DB7D99" w:rsidRDefault="00DB7D99" w:rsidP="00DB7D99">
      <w:pPr>
        <w:spacing w:after="120" w:line="276" w:lineRule="auto"/>
        <w:rPr>
          <w:b/>
          <w:sz w:val="22"/>
          <w:szCs w:val="22"/>
        </w:rPr>
      </w:pPr>
      <w:r>
        <w:rPr>
          <w:b/>
          <w:sz w:val="22"/>
          <w:szCs w:val="22"/>
        </w:rPr>
        <w:t xml:space="preserve">0 miesięcy (tj. do 84 miesięcy) </w:t>
      </w:r>
    </w:p>
    <w:p w14:paraId="4D18E298" w14:textId="77777777" w:rsidR="00DB7D99" w:rsidRDefault="00DB7D99" w:rsidP="00DB7D99">
      <w:pPr>
        <w:spacing w:after="120" w:line="276" w:lineRule="auto"/>
        <w:rPr>
          <w:b/>
          <w:sz w:val="22"/>
          <w:szCs w:val="22"/>
        </w:rPr>
      </w:pPr>
      <w:r>
        <w:rPr>
          <w:b/>
          <w:sz w:val="22"/>
          <w:szCs w:val="22"/>
        </w:rPr>
        <w:t xml:space="preserve">12 miesięcy (tj. do 96 miesięcy) </w:t>
      </w:r>
    </w:p>
    <w:p w14:paraId="4EB9D1C3" w14:textId="77777777" w:rsidR="00DB7D99" w:rsidRDefault="00DB7D99" w:rsidP="00DB7D99">
      <w:pPr>
        <w:spacing w:after="120" w:line="276" w:lineRule="auto"/>
        <w:rPr>
          <w:b/>
          <w:sz w:val="22"/>
          <w:szCs w:val="22"/>
        </w:rPr>
      </w:pPr>
      <w:r>
        <w:rPr>
          <w:b/>
          <w:sz w:val="22"/>
          <w:szCs w:val="22"/>
        </w:rPr>
        <w:t xml:space="preserve">24 miesięcy (tj. do 108 miesięcy) </w:t>
      </w:r>
    </w:p>
    <w:p w14:paraId="49B0F8EF" w14:textId="77777777" w:rsidR="00DB7D99" w:rsidRDefault="00DB7D99" w:rsidP="00DB7D99">
      <w:pPr>
        <w:pBdr>
          <w:top w:val="nil"/>
          <w:left w:val="nil"/>
          <w:bottom w:val="nil"/>
          <w:right w:val="nil"/>
          <w:between w:val="nil"/>
        </w:pBdr>
        <w:tabs>
          <w:tab w:val="left" w:pos="567"/>
        </w:tabs>
        <w:spacing w:after="200" w:line="276" w:lineRule="auto"/>
        <w:jc w:val="both"/>
      </w:pPr>
      <w:r>
        <w:rPr>
          <w:b/>
          <w:sz w:val="22"/>
          <w:szCs w:val="22"/>
        </w:rPr>
        <w:t xml:space="preserve">36 miesięcy (tj. do 120 miesięcy) </w:t>
      </w:r>
    </w:p>
    <w:p w14:paraId="254AD386" w14:textId="77777777" w:rsidR="00DB7D99" w:rsidRDefault="00DB7D99" w:rsidP="00DB7D99">
      <w:pPr>
        <w:numPr>
          <w:ilvl w:val="2"/>
          <w:numId w:val="5"/>
        </w:numPr>
        <w:pBdr>
          <w:top w:val="nil"/>
          <w:left w:val="nil"/>
          <w:bottom w:val="nil"/>
          <w:right w:val="nil"/>
          <w:between w:val="nil"/>
        </w:pBdr>
        <w:tabs>
          <w:tab w:val="left" w:pos="567"/>
        </w:tabs>
        <w:spacing w:after="200" w:line="276" w:lineRule="auto"/>
        <w:ind w:left="567" w:hanging="567"/>
        <w:jc w:val="both"/>
      </w:pPr>
      <w:r>
        <w:t xml:space="preserve">Na roboty budowlane szczegółowo opisane w Opisie Przedmiotu Zamówienia </w:t>
      </w:r>
      <w:r>
        <w:rPr>
          <w:b/>
        </w:rPr>
        <w:t xml:space="preserve">udzielamy 84 miesięcznej gwarancji. </w:t>
      </w:r>
      <w:r>
        <w:t xml:space="preserve">Bieg terminu gwarancji rozpoczyna się w dniu następnym po odbiorze końcowym całego Przedmiotu Umowy. Gwarancja obejmuje wady materiałowe, urządzenia oraz wady w robociźnie. Warunki gwarancji zostały określone w projektowanych postanowieniach umowy stanowiących część SWZ. </w:t>
      </w:r>
    </w:p>
    <w:p w14:paraId="42A18855" w14:textId="77777777" w:rsidR="00DB7D99" w:rsidRDefault="00DB7D99" w:rsidP="00DB7D99">
      <w:pPr>
        <w:numPr>
          <w:ilvl w:val="2"/>
          <w:numId w:val="5"/>
        </w:numPr>
        <w:pBdr>
          <w:top w:val="nil"/>
          <w:left w:val="nil"/>
          <w:bottom w:val="nil"/>
          <w:right w:val="nil"/>
          <w:between w:val="nil"/>
        </w:pBdr>
        <w:ind w:left="567" w:hanging="567"/>
        <w:rPr>
          <w:color w:val="000000"/>
        </w:rPr>
      </w:pPr>
      <w:r>
        <w:rPr>
          <w:color w:val="000000"/>
        </w:rPr>
        <w:t>Oświadczam/y, że osobami z uprawnieniami i doświadczeniem, które będą brały udział przy realizacji zamówienia będą:</w:t>
      </w:r>
    </w:p>
    <w:p w14:paraId="49F7F7C0" w14:textId="77777777" w:rsidR="00DB7D99" w:rsidRDefault="00DB7D99" w:rsidP="00DB7D99">
      <w:pPr>
        <w:spacing w:line="360" w:lineRule="auto"/>
        <w:jc w:val="both"/>
        <w:rPr>
          <w:rFonts w:ascii="Arial" w:eastAsia="Arial" w:hAnsi="Arial" w:cs="Arial"/>
          <w:sz w:val="20"/>
          <w:szCs w:val="20"/>
        </w:rPr>
      </w:pPr>
    </w:p>
    <w:p w14:paraId="48E8568B" w14:textId="77777777" w:rsidR="00DB7D99" w:rsidRDefault="00DB7D99" w:rsidP="00DB7D99">
      <w:pPr>
        <w:spacing w:after="120" w:line="276" w:lineRule="auto"/>
        <w:jc w:val="both"/>
      </w:pPr>
      <w:r>
        <w:rPr>
          <w:b/>
        </w:rPr>
        <w:t>Kierownik robót posiadający uprawnienia budowlane w specjalności w specjalności konstrukcyjno-budowlanej</w:t>
      </w:r>
      <w:r>
        <w:t xml:space="preserve"> oraz minimum 5-cio letnie doświadczenie zawodowe w pełnieniu samodzielnych funkcji technicznych w budownictwie oraz przy realizacji minimum jednej </w:t>
      </w:r>
      <w:r>
        <w:lastRenderedPageBreak/>
        <w:t xml:space="preserve">budowy budynku użyteczności publicznej(4) o powierzchni minimum 1 000,00 (tysiąc)  m kw.,  </w:t>
      </w:r>
      <w:r>
        <w:rPr>
          <w:b/>
        </w:rPr>
        <w:t xml:space="preserve">będzie: ……………………..……………..…............  </w:t>
      </w:r>
      <w:r>
        <w:rPr>
          <w:b/>
          <w:i/>
        </w:rPr>
        <w:t>(podać imię i nazwisko)</w:t>
      </w:r>
      <w:r>
        <w:t>,</w:t>
      </w:r>
    </w:p>
    <w:p w14:paraId="144CEB84" w14:textId="77777777" w:rsidR="00DB7D99" w:rsidRDefault="00DB7D99" w:rsidP="00DB7D99">
      <w:pPr>
        <w:widowControl w:val="0"/>
        <w:spacing w:after="120" w:line="276" w:lineRule="auto"/>
        <w:jc w:val="both"/>
        <w:rPr>
          <w:b/>
        </w:rPr>
      </w:pPr>
      <w:r>
        <w:rPr>
          <w:b/>
        </w:rPr>
        <w:t xml:space="preserve">Kierownik robót sanitarnych </w:t>
      </w:r>
      <w:r>
        <w:t xml:space="preserve">posiadający uprawnienia budowlane w specjalności sieci, instalacji i urządzeń cieplnych, wentylacyjnych, gazowych, wodociągowych i kanalizacyjnych oraz o minimum 5-cio letnie doświadczenie zawodowe w pełnieniu samodzielnych funkcji technicznych w budownictwie  oraz przy realizacji obiektów kubaturowych, </w:t>
      </w:r>
      <w:r>
        <w:rPr>
          <w:b/>
        </w:rPr>
        <w:t xml:space="preserve">będzie: ……………………..……………..…............  </w:t>
      </w:r>
      <w:r>
        <w:rPr>
          <w:b/>
          <w:i/>
        </w:rPr>
        <w:t>(podać imię i nazwisko)</w:t>
      </w:r>
    </w:p>
    <w:p w14:paraId="65F3D256" w14:textId="77777777" w:rsidR="00DB7D99" w:rsidRDefault="00DB7D99" w:rsidP="00DB7D99">
      <w:pPr>
        <w:widowControl w:val="0"/>
        <w:spacing w:after="120" w:line="276" w:lineRule="auto"/>
        <w:jc w:val="both"/>
      </w:pPr>
      <w:r>
        <w:rPr>
          <w:b/>
        </w:rPr>
        <w:t xml:space="preserve">Kierownik robót elektrycznych </w:t>
      </w:r>
      <w:r>
        <w:t xml:space="preserve">posiadający uprawnienia budowlane w specjalności instalacyjnej w zakresie sieci, instalacji i urządzeń elektrycznych i elektroenergetycznych oraz o minimum 5-cio letnie doświadczenie zawodowe w pełnieniu samodzielnych funkcji technicznych w budownictwie  oraz przy realizacji obiektów kubaturowych, </w:t>
      </w:r>
      <w:r>
        <w:rPr>
          <w:b/>
        </w:rPr>
        <w:t xml:space="preserve">będzie: ……………………..……………..…............  </w:t>
      </w:r>
      <w:r>
        <w:rPr>
          <w:b/>
          <w:i/>
        </w:rPr>
        <w:t>(podać imię i nazwisko)</w:t>
      </w:r>
    </w:p>
    <w:p w14:paraId="55D90D99" w14:textId="77777777" w:rsidR="00DB7D99" w:rsidRDefault="00DB7D99" w:rsidP="00DB7D99">
      <w:pPr>
        <w:pBdr>
          <w:top w:val="nil"/>
          <w:left w:val="nil"/>
          <w:bottom w:val="nil"/>
          <w:right w:val="nil"/>
          <w:between w:val="nil"/>
        </w:pBdr>
        <w:ind w:left="567"/>
        <w:rPr>
          <w:color w:val="000000"/>
        </w:rPr>
      </w:pPr>
    </w:p>
    <w:p w14:paraId="02EB970E" w14:textId="77777777" w:rsidR="00DB7D99" w:rsidRDefault="00DB7D99" w:rsidP="00DB7D99">
      <w:pPr>
        <w:numPr>
          <w:ilvl w:val="2"/>
          <w:numId w:val="5"/>
        </w:numPr>
        <w:pBdr>
          <w:top w:val="nil"/>
          <w:left w:val="nil"/>
          <w:bottom w:val="nil"/>
          <w:right w:val="nil"/>
          <w:between w:val="nil"/>
        </w:pBdr>
        <w:tabs>
          <w:tab w:val="left" w:pos="567"/>
        </w:tabs>
        <w:spacing w:after="200" w:line="276" w:lineRule="auto"/>
        <w:ind w:left="567" w:hanging="567"/>
        <w:jc w:val="both"/>
        <w:rPr>
          <w:b/>
        </w:rPr>
      </w:pPr>
      <w:r>
        <w:t xml:space="preserve">Zobowiązujemy się do wykonania zamówienia w terminie: </w:t>
      </w:r>
      <w:r>
        <w:rPr>
          <w:b/>
        </w:rPr>
        <w:t xml:space="preserve">termin wykonania robót budowlanych </w:t>
      </w:r>
    </w:p>
    <w:p w14:paraId="230E99DA" w14:textId="77777777" w:rsidR="00DB7D99" w:rsidRDefault="00DB7D99" w:rsidP="00DB7D99">
      <w:pPr>
        <w:pBdr>
          <w:top w:val="nil"/>
          <w:left w:val="nil"/>
          <w:bottom w:val="nil"/>
          <w:right w:val="nil"/>
          <w:between w:val="nil"/>
        </w:pBdr>
        <w:tabs>
          <w:tab w:val="left" w:pos="567"/>
        </w:tabs>
        <w:spacing w:after="200" w:line="276" w:lineRule="auto"/>
        <w:jc w:val="both"/>
      </w:pPr>
      <w:r>
        <w:t>Etap 1 -  dwa miesiące od przekazania terenu robót,</w:t>
      </w:r>
    </w:p>
    <w:p w14:paraId="023108A8" w14:textId="3641FA83" w:rsidR="00DB7D99" w:rsidRDefault="00DB7D99" w:rsidP="00DB7D99">
      <w:pPr>
        <w:pBdr>
          <w:top w:val="nil"/>
          <w:left w:val="nil"/>
          <w:bottom w:val="nil"/>
          <w:right w:val="nil"/>
          <w:between w:val="nil"/>
        </w:pBdr>
        <w:tabs>
          <w:tab w:val="left" w:pos="567"/>
        </w:tabs>
        <w:spacing w:after="200" w:line="276" w:lineRule="auto"/>
        <w:jc w:val="both"/>
      </w:pPr>
      <w:r>
        <w:t xml:space="preserve">Etap 2 </w:t>
      </w:r>
      <w:r w:rsidR="0079207F">
        <w:t>–</w:t>
      </w:r>
      <w:r>
        <w:t xml:space="preserve"> miesiąc</w:t>
      </w:r>
      <w:r w:rsidR="0079207F">
        <w:t xml:space="preserve"> </w:t>
      </w:r>
      <w:r>
        <w:t>od przekazania informacji przez Zamawiającego o skorzystaniu z opcji nr 1,</w:t>
      </w:r>
    </w:p>
    <w:p w14:paraId="2E25D1F3" w14:textId="670BA863" w:rsidR="00DB7D99" w:rsidRDefault="00DB7D99" w:rsidP="00DB7D99">
      <w:pPr>
        <w:pBdr>
          <w:top w:val="nil"/>
          <w:left w:val="nil"/>
          <w:bottom w:val="nil"/>
          <w:right w:val="nil"/>
          <w:between w:val="nil"/>
        </w:pBdr>
        <w:tabs>
          <w:tab w:val="left" w:pos="567"/>
        </w:tabs>
        <w:spacing w:after="200" w:line="276" w:lineRule="auto"/>
        <w:jc w:val="both"/>
      </w:pPr>
      <w:r>
        <w:t>Etap 3 – dwa miesiące od przekazania informacji przez Zamawiającego o skorzystaniu z opcji nr 2.</w:t>
      </w:r>
    </w:p>
    <w:p w14:paraId="7BF4249A" w14:textId="77777777" w:rsidR="00DB7D99" w:rsidRDefault="00DB7D99" w:rsidP="00DB7D99">
      <w:pPr>
        <w:numPr>
          <w:ilvl w:val="2"/>
          <w:numId w:val="5"/>
        </w:numPr>
        <w:pBdr>
          <w:top w:val="nil"/>
          <w:left w:val="nil"/>
          <w:bottom w:val="nil"/>
          <w:right w:val="nil"/>
          <w:between w:val="nil"/>
        </w:pBdr>
        <w:tabs>
          <w:tab w:val="left" w:pos="567"/>
        </w:tabs>
        <w:spacing w:after="200" w:line="276" w:lineRule="auto"/>
        <w:ind w:left="567" w:hanging="567"/>
        <w:jc w:val="both"/>
        <w:rPr>
          <w:color w:val="000000"/>
        </w:rPr>
      </w:pPr>
      <w:r>
        <w:rPr>
          <w:color w:val="000000"/>
        </w:rPr>
        <w:t>Akceptujemy następujące warunki płatności: zgodnie z postanowieniami istotnych warunków umowy kwota wynikająca z naliczenia płatna w terminie 30 dni od daty doręczenia przez Zamawiającego.</w:t>
      </w:r>
    </w:p>
    <w:p w14:paraId="602D2A2B" w14:textId="77777777" w:rsidR="00DB7D99" w:rsidRDefault="00DB7D99" w:rsidP="00DB7D99">
      <w:pPr>
        <w:numPr>
          <w:ilvl w:val="2"/>
          <w:numId w:val="5"/>
        </w:numPr>
        <w:pBdr>
          <w:top w:val="nil"/>
          <w:left w:val="nil"/>
          <w:bottom w:val="nil"/>
          <w:right w:val="nil"/>
          <w:between w:val="nil"/>
        </w:pBdr>
        <w:tabs>
          <w:tab w:val="left" w:pos="567"/>
        </w:tabs>
        <w:spacing w:after="200" w:line="276" w:lineRule="auto"/>
        <w:ind w:left="567" w:hanging="567"/>
        <w:jc w:val="both"/>
        <w:rPr>
          <w:color w:val="000000"/>
        </w:rPr>
      </w:pPr>
      <w:r>
        <w:rPr>
          <w:color w:val="000000"/>
        </w:rPr>
        <w:t>Oświadczenia dotyczące powstania obowiązku podatkowego u Zamawiającego zgodnie z przepisami podatku od towarów i usług **</w:t>
      </w:r>
    </w:p>
    <w:p w14:paraId="3FB7A823" w14:textId="77777777" w:rsidR="00DB7D99" w:rsidRDefault="00DB7D99" w:rsidP="00DB7D99">
      <w:pPr>
        <w:numPr>
          <w:ilvl w:val="0"/>
          <w:numId w:val="10"/>
        </w:numPr>
        <w:spacing w:after="120" w:line="276" w:lineRule="auto"/>
        <w:ind w:left="567" w:hanging="283"/>
        <w:jc w:val="both"/>
        <w:rPr>
          <w:sz w:val="20"/>
          <w:szCs w:val="20"/>
        </w:rPr>
      </w:pPr>
      <w:r>
        <w:rPr>
          <w:sz w:val="20"/>
          <w:szCs w:val="20"/>
        </w:rPr>
        <w:t>Oświadczam, iż wybór mojej/naszej oferty nie będzie prowadził do powstania u Zamawiającego obowiązku podatkowego zgodnie z przepisami o podatku od towarów i usług**.</w:t>
      </w:r>
    </w:p>
    <w:p w14:paraId="03BA0B81" w14:textId="77777777" w:rsidR="00DB7D99" w:rsidRDefault="00DB7D99" w:rsidP="00DB7D99">
      <w:pPr>
        <w:numPr>
          <w:ilvl w:val="0"/>
          <w:numId w:val="10"/>
        </w:numPr>
        <w:spacing w:after="120" w:line="276" w:lineRule="auto"/>
        <w:ind w:left="567" w:hanging="283"/>
        <w:jc w:val="both"/>
        <w:rPr>
          <w:sz w:val="20"/>
          <w:szCs w:val="20"/>
        </w:rPr>
      </w:pPr>
      <w:r>
        <w:rPr>
          <w:sz w:val="20"/>
          <w:szCs w:val="20"/>
        </w:rPr>
        <w:t xml:space="preserve">Oświadczam, iż wybór mojej/naszej oferty będzie prowadził do powstania u Zamawiającego obowiązku podatkowego zgodnie z przepisami o podatku od towarów i usług. </w:t>
      </w:r>
      <w:r>
        <w:rPr>
          <w:sz w:val="20"/>
          <w:szCs w:val="20"/>
          <w:u w:val="single"/>
        </w:rPr>
        <w:t>W takiej sytuacji w miejscu na wpisanie VAT należy wpisać „odwrócone obciążenie</w:t>
      </w:r>
      <w:r>
        <w:rPr>
          <w:sz w:val="20"/>
          <w:szCs w:val="20"/>
        </w:rPr>
        <w:t>”. W załączeniu informacja zawierająca wskazanie nazwy (rodzaju) towaru lub usługi, których dostawa lub świadczenie będzie prowadzić do powstania takiego obowiązku podatkowego (proszę wskazać nazwę, która znajdzie się później na fakturze), wskazanie wartości tego towaru lub usług bez kwoty podatku. Oświadczenie nie zawiera stawki i kwoty podatku VAT jaki będzie musiał rozliczyć Zamawiający. Obie wartości ustali Zamawiający we własnym zakresie**.</w:t>
      </w:r>
    </w:p>
    <w:p w14:paraId="1357FD9A" w14:textId="77777777" w:rsidR="00DB7D99" w:rsidRDefault="00DB7D99" w:rsidP="00DB7D99">
      <w:pPr>
        <w:spacing w:after="120" w:line="276" w:lineRule="auto"/>
        <w:ind w:left="567" w:hanging="567"/>
        <w:jc w:val="both"/>
        <w:rPr>
          <w:sz w:val="20"/>
          <w:szCs w:val="20"/>
        </w:rPr>
      </w:pPr>
      <w:r>
        <w:rPr>
          <w:sz w:val="20"/>
          <w:szCs w:val="20"/>
        </w:rPr>
        <w:t>**</w:t>
      </w:r>
      <w:r>
        <w:rPr>
          <w:b/>
          <w:sz w:val="20"/>
          <w:szCs w:val="20"/>
        </w:rPr>
        <w:t>Niepotrzebne skreślić.</w:t>
      </w:r>
    </w:p>
    <w:p w14:paraId="31A8B717" w14:textId="77777777" w:rsidR="00DB7D99" w:rsidRDefault="00DB7D99" w:rsidP="00DB7D99">
      <w:pPr>
        <w:numPr>
          <w:ilvl w:val="2"/>
          <w:numId w:val="5"/>
        </w:numPr>
        <w:pBdr>
          <w:top w:val="nil"/>
          <w:left w:val="nil"/>
          <w:bottom w:val="nil"/>
          <w:right w:val="nil"/>
          <w:between w:val="nil"/>
        </w:pBdr>
        <w:tabs>
          <w:tab w:val="left" w:pos="567"/>
        </w:tabs>
        <w:spacing w:after="200" w:line="276" w:lineRule="auto"/>
        <w:ind w:left="567" w:hanging="567"/>
        <w:jc w:val="both"/>
        <w:rPr>
          <w:color w:val="000000"/>
        </w:rPr>
      </w:pPr>
      <w:r>
        <w:rPr>
          <w:color w:val="000000"/>
        </w:rPr>
        <w:t>Oświadczamy, że zapoznaliśmy się ze Specyfikacją Warunków Zamówienia i akceptujemy wszystkie warunki w niej zawarte.</w:t>
      </w:r>
    </w:p>
    <w:p w14:paraId="3084C566" w14:textId="77777777" w:rsidR="00DB7D99" w:rsidRDefault="00DB7D99" w:rsidP="00DB7D99">
      <w:pPr>
        <w:numPr>
          <w:ilvl w:val="0"/>
          <w:numId w:val="9"/>
        </w:numPr>
        <w:pBdr>
          <w:top w:val="nil"/>
          <w:left w:val="nil"/>
          <w:bottom w:val="nil"/>
          <w:right w:val="nil"/>
          <w:between w:val="nil"/>
        </w:pBdr>
        <w:spacing w:after="200" w:line="276" w:lineRule="auto"/>
        <w:ind w:left="567" w:hanging="567"/>
        <w:jc w:val="both"/>
        <w:rPr>
          <w:color w:val="000000"/>
        </w:rPr>
      </w:pPr>
      <w:r>
        <w:rPr>
          <w:color w:val="000000"/>
        </w:rPr>
        <w:t>Oświadczamy, że uzyskaliśmy wszelkie informacje niezbędne do prawidłowego przygotowania i złożenia niniejszej oferty.</w:t>
      </w:r>
    </w:p>
    <w:p w14:paraId="70959DF0" w14:textId="77777777" w:rsidR="00DB7D99" w:rsidRDefault="00DB7D99" w:rsidP="00DB7D99">
      <w:pPr>
        <w:numPr>
          <w:ilvl w:val="0"/>
          <w:numId w:val="9"/>
        </w:numPr>
        <w:pBdr>
          <w:top w:val="nil"/>
          <w:left w:val="nil"/>
          <w:bottom w:val="nil"/>
          <w:right w:val="nil"/>
          <w:between w:val="nil"/>
        </w:pBdr>
        <w:spacing w:after="200" w:line="276" w:lineRule="auto"/>
        <w:ind w:left="567" w:hanging="567"/>
        <w:jc w:val="both"/>
        <w:rPr>
          <w:color w:val="000000"/>
        </w:rPr>
      </w:pPr>
      <w:r>
        <w:rPr>
          <w:color w:val="000000"/>
        </w:rPr>
        <w:lastRenderedPageBreak/>
        <w:t>Oświadczamy, że jesteśmy związani niniejszą ofertą od dnia upływu terminu składania ofert do dnia wskazanego w rozdziale XVII IDW w części I Specyfikacji Warunków Zamówienia.</w:t>
      </w:r>
    </w:p>
    <w:p w14:paraId="36D8EFC2" w14:textId="77777777" w:rsidR="00DB7D99" w:rsidRDefault="00DB7D99" w:rsidP="00DB7D99">
      <w:pPr>
        <w:numPr>
          <w:ilvl w:val="0"/>
          <w:numId w:val="9"/>
        </w:numPr>
        <w:pBdr>
          <w:top w:val="nil"/>
          <w:left w:val="nil"/>
          <w:bottom w:val="nil"/>
          <w:right w:val="nil"/>
          <w:between w:val="nil"/>
        </w:pBdr>
        <w:spacing w:after="200" w:line="276" w:lineRule="auto"/>
        <w:ind w:left="567" w:hanging="567"/>
        <w:jc w:val="both"/>
        <w:rPr>
          <w:color w:val="000000"/>
        </w:rPr>
      </w:pPr>
      <w:r>
        <w:rPr>
          <w:color w:val="000000"/>
        </w:rPr>
        <w:t>Podwykonawcom zamierzamy powierzyć wykonanie następującej części zamówienia:</w:t>
      </w:r>
    </w:p>
    <w:p w14:paraId="3B72AAC9" w14:textId="77777777" w:rsidR="00DB7D99" w:rsidRDefault="00DB7D99" w:rsidP="00DB7D99">
      <w:pPr>
        <w:numPr>
          <w:ilvl w:val="0"/>
          <w:numId w:val="8"/>
        </w:numPr>
        <w:spacing w:after="120" w:line="276" w:lineRule="auto"/>
        <w:ind w:left="567" w:hanging="283"/>
        <w:jc w:val="both"/>
        <w:rPr>
          <w:b/>
          <w:sz w:val="20"/>
          <w:szCs w:val="20"/>
        </w:rPr>
      </w:pPr>
      <w:r>
        <w:rPr>
          <w:sz w:val="20"/>
          <w:szCs w:val="20"/>
        </w:rPr>
        <w:t>………………………………………………………………………………………..</w:t>
      </w:r>
    </w:p>
    <w:p w14:paraId="390EBB89" w14:textId="77777777" w:rsidR="00DB7D99" w:rsidRDefault="00DB7D99" w:rsidP="00DB7D99">
      <w:pPr>
        <w:numPr>
          <w:ilvl w:val="0"/>
          <w:numId w:val="8"/>
        </w:numPr>
        <w:spacing w:after="120" w:line="276" w:lineRule="auto"/>
        <w:ind w:left="567" w:hanging="283"/>
        <w:jc w:val="both"/>
        <w:rPr>
          <w:b/>
          <w:sz w:val="20"/>
          <w:szCs w:val="20"/>
        </w:rPr>
      </w:pPr>
      <w:r>
        <w:rPr>
          <w:sz w:val="20"/>
          <w:szCs w:val="20"/>
        </w:rPr>
        <w:t>……………………………………………………………………………………….. .</w:t>
      </w:r>
    </w:p>
    <w:p w14:paraId="053D3A6F" w14:textId="77777777" w:rsidR="00DB7D99" w:rsidRDefault="00DB7D99" w:rsidP="00DB7D99">
      <w:pPr>
        <w:spacing w:after="120" w:line="276" w:lineRule="auto"/>
        <w:ind w:left="567" w:hanging="567"/>
        <w:jc w:val="center"/>
        <w:rPr>
          <w:sz w:val="20"/>
          <w:szCs w:val="20"/>
        </w:rPr>
      </w:pPr>
      <w:r>
        <w:rPr>
          <w:sz w:val="20"/>
          <w:szCs w:val="20"/>
        </w:rPr>
        <w:t>część zadania lub część zadania i nazwa podwykonawcy*</w:t>
      </w:r>
    </w:p>
    <w:p w14:paraId="18F768A0" w14:textId="77777777" w:rsidR="00DB7D99" w:rsidRDefault="00DB7D99" w:rsidP="00DB7D99">
      <w:pPr>
        <w:spacing w:after="120" w:line="276" w:lineRule="auto"/>
        <w:ind w:left="567" w:hanging="567"/>
        <w:jc w:val="both"/>
        <w:rPr>
          <w:sz w:val="20"/>
          <w:szCs w:val="20"/>
        </w:rPr>
      </w:pPr>
      <w:r>
        <w:rPr>
          <w:b/>
          <w:sz w:val="20"/>
          <w:szCs w:val="20"/>
        </w:rPr>
        <w:t>*UWAGA:</w:t>
      </w:r>
      <w:r>
        <w:rPr>
          <w:sz w:val="20"/>
          <w:szCs w:val="20"/>
        </w:rPr>
        <w:t xml:space="preserve"> Jeżeli podwykonawca jest podmiotem, który udziela wiedzy, doświadczenia lub personelu, Wykonawca musi podać nazwę podwykonawcy.</w:t>
      </w:r>
    </w:p>
    <w:p w14:paraId="667593B8" w14:textId="77777777" w:rsidR="00DB7D99" w:rsidRDefault="00DB7D99" w:rsidP="00DB7D99">
      <w:pPr>
        <w:numPr>
          <w:ilvl w:val="0"/>
          <w:numId w:val="9"/>
        </w:numPr>
        <w:pBdr>
          <w:top w:val="nil"/>
          <w:left w:val="nil"/>
          <w:bottom w:val="nil"/>
          <w:right w:val="nil"/>
          <w:between w:val="nil"/>
        </w:pBdr>
        <w:spacing w:after="200" w:line="276" w:lineRule="auto"/>
        <w:ind w:left="567" w:hanging="567"/>
        <w:jc w:val="both"/>
        <w:rPr>
          <w:color w:val="000000"/>
        </w:rPr>
      </w:pPr>
      <w:r>
        <w:rPr>
          <w:color w:val="000000"/>
        </w:rPr>
        <w:t>Oświadczamy, że zapoznaliśmy się z projektowanymi postanowieniami umowy, określonymi w części II do Specyfikacji Warunków Zamówienia i zobowiązujemy się, w przypadku wyboru naszej oferty, do zawarcia umowy zgodnej z niniejszą ofertą, na warunkach w nich określonych.</w:t>
      </w:r>
    </w:p>
    <w:p w14:paraId="47B0F2A1" w14:textId="77777777" w:rsidR="00DB7D99" w:rsidRDefault="00DB7D99" w:rsidP="00DB7D99">
      <w:pPr>
        <w:numPr>
          <w:ilvl w:val="0"/>
          <w:numId w:val="9"/>
        </w:numPr>
        <w:pBdr>
          <w:top w:val="nil"/>
          <w:left w:val="nil"/>
          <w:bottom w:val="nil"/>
          <w:right w:val="nil"/>
          <w:between w:val="nil"/>
        </w:pBdr>
        <w:spacing w:after="200" w:line="276" w:lineRule="auto"/>
        <w:ind w:left="567" w:hanging="567"/>
        <w:jc w:val="both"/>
        <w:rPr>
          <w:color w:val="C00000"/>
        </w:rPr>
      </w:pPr>
      <w:r>
        <w:rPr>
          <w:color w:val="000000"/>
        </w:rPr>
        <w:t>Oświadczam, że wypełniłem obowiązki informacyjne przewidziane w art.13 lub art.14 RODO2 wobec osób fizycznych, od których dane osobowe bezpośrednio lub pośrednio pozyskałem w celu ubiegania się o udzielenie zamówienia publicznego w niniejszym postępowaniu.**</w:t>
      </w:r>
    </w:p>
    <w:p w14:paraId="6A58DCD5" w14:textId="77777777" w:rsidR="00DB7D99" w:rsidRDefault="00DB7D99" w:rsidP="00DB7D99">
      <w:pPr>
        <w:numPr>
          <w:ilvl w:val="0"/>
          <w:numId w:val="6"/>
        </w:numPr>
        <w:pBdr>
          <w:top w:val="nil"/>
          <w:left w:val="nil"/>
          <w:bottom w:val="nil"/>
          <w:right w:val="nil"/>
          <w:between w:val="nil"/>
        </w:pBdr>
        <w:spacing w:after="120" w:line="276" w:lineRule="auto"/>
        <w:ind w:left="284"/>
        <w:rPr>
          <w:color w:val="000000"/>
        </w:rPr>
      </w:pPr>
      <w:r>
        <w:rPr>
          <w:color w:val="000000"/>
        </w:rPr>
        <w:t xml:space="preserve">Wraz z ofertą </w:t>
      </w:r>
      <w:r>
        <w:rPr>
          <w:b/>
          <w:color w:val="000000"/>
        </w:rPr>
        <w:t xml:space="preserve">składamy </w:t>
      </w:r>
      <w:r>
        <w:rPr>
          <w:color w:val="000000"/>
        </w:rPr>
        <w:t>następujące oświadczenia i dokumenty:</w:t>
      </w:r>
    </w:p>
    <w:p w14:paraId="6E1CC91E" w14:textId="77777777" w:rsidR="00DB7D99" w:rsidRDefault="00DB7D99" w:rsidP="00DB7D99">
      <w:pPr>
        <w:numPr>
          <w:ilvl w:val="0"/>
          <w:numId w:val="7"/>
        </w:numPr>
        <w:pBdr>
          <w:top w:val="nil"/>
          <w:left w:val="nil"/>
          <w:bottom w:val="nil"/>
          <w:right w:val="nil"/>
          <w:between w:val="nil"/>
        </w:pBdr>
        <w:spacing w:after="120" w:line="276" w:lineRule="auto"/>
        <w:ind w:left="425" w:hanging="141"/>
        <w:rPr>
          <w:i/>
          <w:color w:val="000000"/>
        </w:rPr>
      </w:pPr>
      <w:r>
        <w:rPr>
          <w:i/>
          <w:color w:val="000000"/>
        </w:rPr>
        <w:t xml:space="preserve"> Oświadczenie o braku podstaw do wykluczenia i o spełnianiu warunków udziału  w postępowaniu </w:t>
      </w:r>
    </w:p>
    <w:p w14:paraId="615C79C2" w14:textId="77777777" w:rsidR="00DB7D99" w:rsidRDefault="00DB7D99" w:rsidP="00DB7D99">
      <w:pPr>
        <w:pBdr>
          <w:bottom w:val="single" w:sz="4" w:space="1" w:color="000000"/>
        </w:pBdr>
        <w:spacing w:after="120" w:line="276" w:lineRule="auto"/>
        <w:jc w:val="right"/>
        <w:rPr>
          <w:b/>
          <w:sz w:val="20"/>
          <w:szCs w:val="20"/>
        </w:rPr>
      </w:pPr>
    </w:p>
    <w:p w14:paraId="33B7FD0A" w14:textId="77777777" w:rsidR="00DB7D99" w:rsidRDefault="00DB7D99" w:rsidP="00DB7D99">
      <w:pPr>
        <w:pBdr>
          <w:top w:val="nil"/>
          <w:left w:val="nil"/>
          <w:bottom w:val="nil"/>
          <w:right w:val="nil"/>
          <w:between w:val="nil"/>
        </w:pBdr>
        <w:spacing w:after="120" w:line="276" w:lineRule="auto"/>
        <w:rPr>
          <w:i/>
          <w:color w:val="000000"/>
          <w:sz w:val="20"/>
          <w:szCs w:val="20"/>
        </w:rPr>
      </w:pPr>
      <w:r>
        <w:rPr>
          <w:i/>
          <w:color w:val="000000"/>
          <w:sz w:val="20"/>
          <w:szCs w:val="20"/>
        </w:rPr>
        <w:t xml:space="preserve">podpis </w:t>
      </w:r>
    </w:p>
    <w:p w14:paraId="34734240" w14:textId="77777777" w:rsidR="00DB7D99" w:rsidRDefault="00DB7D99" w:rsidP="00DB7D99">
      <w:pPr>
        <w:pBdr>
          <w:top w:val="nil"/>
          <w:left w:val="nil"/>
          <w:bottom w:val="nil"/>
          <w:right w:val="nil"/>
          <w:between w:val="nil"/>
        </w:pBdr>
        <w:spacing w:after="120" w:line="276" w:lineRule="auto"/>
        <w:rPr>
          <w:i/>
          <w:color w:val="000000"/>
          <w:sz w:val="20"/>
          <w:szCs w:val="20"/>
          <w:u w:val="single"/>
        </w:rPr>
      </w:pPr>
    </w:p>
    <w:p w14:paraId="44C14E04" w14:textId="77777777" w:rsidR="00DB7D99" w:rsidRDefault="00DB7D99" w:rsidP="00DB7D99">
      <w:pPr>
        <w:pBdr>
          <w:top w:val="nil"/>
          <w:left w:val="nil"/>
          <w:bottom w:val="nil"/>
          <w:right w:val="nil"/>
          <w:between w:val="nil"/>
        </w:pBdr>
        <w:spacing w:after="120" w:line="276" w:lineRule="auto"/>
        <w:rPr>
          <w:i/>
          <w:color w:val="000000"/>
          <w:sz w:val="18"/>
          <w:szCs w:val="18"/>
          <w:u w:val="single"/>
        </w:rPr>
      </w:pPr>
      <w:r>
        <w:rPr>
          <w:i/>
          <w:color w:val="000000"/>
          <w:sz w:val="18"/>
          <w:szCs w:val="18"/>
          <w:u w:val="single"/>
        </w:rPr>
        <w:t>Informacja dla Wykonawcy:</w:t>
      </w:r>
    </w:p>
    <w:p w14:paraId="46DAD535" w14:textId="77777777" w:rsidR="00DB7D99" w:rsidRDefault="00DB7D99" w:rsidP="00DB7D99">
      <w:pPr>
        <w:pBdr>
          <w:top w:val="nil"/>
          <w:left w:val="nil"/>
          <w:bottom w:val="nil"/>
          <w:right w:val="nil"/>
          <w:between w:val="nil"/>
        </w:pBdr>
        <w:spacing w:after="120" w:line="276" w:lineRule="auto"/>
        <w:jc w:val="both"/>
        <w:rPr>
          <w:color w:val="000000"/>
          <w:sz w:val="18"/>
          <w:szCs w:val="18"/>
        </w:rPr>
      </w:pPr>
      <w:r>
        <w:rPr>
          <w:color w:val="000000"/>
          <w:sz w:val="18"/>
          <w:szCs w:val="18"/>
        </w:rPr>
        <w:t>Formularz oferty musi być opatrzony przez osobę lub osoby uprawnione do reprezentowania firmy kwalifikowanym podpisem elektronicznym, podpisem zaufanym lub podpisem osobistym i przekazany Zamawiającemu wraz z dokumentem (</w:t>
      </w:r>
      <w:proofErr w:type="spellStart"/>
      <w:r>
        <w:rPr>
          <w:color w:val="000000"/>
          <w:sz w:val="18"/>
          <w:szCs w:val="18"/>
        </w:rPr>
        <w:t>ami</w:t>
      </w:r>
      <w:proofErr w:type="spellEnd"/>
      <w:r>
        <w:rPr>
          <w:color w:val="000000"/>
          <w:sz w:val="18"/>
          <w:szCs w:val="18"/>
        </w:rPr>
        <w:t xml:space="preserve"> )potwierdzającymi prawo do reprezentacji Wykonawcy przez osobę podpisującą ofertę.</w:t>
      </w:r>
    </w:p>
    <w:p w14:paraId="54321F5B" w14:textId="77777777" w:rsidR="00DB7D99" w:rsidRDefault="00DB7D99" w:rsidP="00DB7D99">
      <w:pPr>
        <w:pBdr>
          <w:top w:val="nil"/>
          <w:left w:val="nil"/>
          <w:bottom w:val="nil"/>
          <w:right w:val="nil"/>
          <w:between w:val="nil"/>
        </w:pBdr>
        <w:spacing w:after="120" w:line="276" w:lineRule="auto"/>
        <w:jc w:val="both"/>
        <w:rPr>
          <w:color w:val="000000"/>
          <w:sz w:val="18"/>
          <w:szCs w:val="18"/>
        </w:rPr>
      </w:pPr>
      <w:r>
        <w:rPr>
          <w:color w:val="000000"/>
          <w:sz w:val="18"/>
          <w:szCs w:val="18"/>
        </w:rPr>
        <w:t>* niepotrzebne skreślić</w:t>
      </w:r>
    </w:p>
    <w:p w14:paraId="21E9BC61" w14:textId="77777777" w:rsidR="00DB7D99" w:rsidRDefault="00DB7D99" w:rsidP="00DB7D99">
      <w:pPr>
        <w:spacing w:after="120" w:line="276" w:lineRule="auto"/>
        <w:jc w:val="both"/>
        <w:rPr>
          <w:sz w:val="18"/>
          <w:szCs w:val="18"/>
        </w:rPr>
      </w:pPr>
      <w:r>
        <w:rPr>
          <w:sz w:val="18"/>
          <w:szCs w:val="18"/>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1EEC924F" w14:textId="77777777" w:rsidR="00DB7D99" w:rsidRDefault="00DB7D99" w:rsidP="00DB7D99">
      <w:pPr>
        <w:pBdr>
          <w:top w:val="nil"/>
          <w:left w:val="nil"/>
          <w:bottom w:val="nil"/>
          <w:right w:val="nil"/>
          <w:between w:val="nil"/>
        </w:pBdr>
        <w:spacing w:after="120" w:line="276" w:lineRule="auto"/>
        <w:jc w:val="both"/>
        <w:rPr>
          <w:color w:val="000000"/>
          <w:sz w:val="18"/>
          <w:szCs w:val="18"/>
        </w:rPr>
      </w:pPr>
      <w:r>
        <w:rPr>
          <w:color w:val="000000"/>
          <w:sz w:val="18"/>
          <w:szCs w:val="18"/>
        </w:rPr>
        <w:t>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74B59599" w14:textId="77777777" w:rsidR="00DB7D99" w:rsidRDefault="00DB7D99" w:rsidP="00DB7D99">
      <w:pPr>
        <w:rPr>
          <w:b/>
          <w:color w:val="00B050"/>
        </w:rPr>
      </w:pPr>
      <w:r>
        <w:rPr>
          <w:b/>
          <w:color w:val="00B050"/>
        </w:rPr>
        <w:t>Miejsce do ewentualnego wstawienia znaku graficznego w przypadku podpisywania pliku PDF w formacie PADES</w:t>
      </w:r>
    </w:p>
    <w:p w14:paraId="7538F18F" w14:textId="77777777" w:rsidR="00DB7D99" w:rsidRDefault="00DB7D99" w:rsidP="00DB7D99">
      <w:pPr>
        <w:spacing w:after="120" w:line="276" w:lineRule="auto"/>
        <w:jc w:val="right"/>
        <w:rPr>
          <w:b/>
          <w:sz w:val="20"/>
          <w:szCs w:val="20"/>
        </w:rPr>
      </w:pPr>
    </w:p>
    <w:p w14:paraId="2497F935" w14:textId="77777777" w:rsidR="00DB7D99" w:rsidRDefault="00DB7D99" w:rsidP="00DB7D99">
      <w:pPr>
        <w:spacing w:after="120" w:line="276" w:lineRule="auto"/>
        <w:jc w:val="right"/>
        <w:rPr>
          <w:b/>
          <w:sz w:val="20"/>
          <w:szCs w:val="20"/>
        </w:rPr>
      </w:pPr>
    </w:p>
    <w:p w14:paraId="75401C46" w14:textId="77777777" w:rsidR="00DB7D99" w:rsidRDefault="00DB7D99" w:rsidP="00DB7D99">
      <w:pPr>
        <w:spacing w:after="120" w:line="276" w:lineRule="auto"/>
        <w:jc w:val="right"/>
        <w:rPr>
          <w:b/>
          <w:sz w:val="20"/>
          <w:szCs w:val="20"/>
        </w:rPr>
      </w:pPr>
    </w:p>
    <w:p w14:paraId="3B0F179F" w14:textId="77777777" w:rsidR="001F3BD6" w:rsidRDefault="001F3BD6"/>
    <w:sectPr w:rsidR="001F3B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Mangal"/>
    <w:charset w:val="00"/>
    <w:family w:val="swiss"/>
    <w:pitch w:val="variable"/>
    <w:sig w:usb0="E00082FF" w:usb1="400078FF" w:usb2="00000021"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73FD"/>
    <w:multiLevelType w:val="hybridMultilevel"/>
    <w:tmpl w:val="EFF42936"/>
    <w:lvl w:ilvl="0" w:tplc="40046D28">
      <w:start w:val="1"/>
      <w:numFmt w:val="bullet"/>
      <w:pStyle w:val="Akapitzlis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26C17F66"/>
    <w:multiLevelType w:val="multilevel"/>
    <w:tmpl w:val="2F10C0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6D4F4A"/>
    <w:multiLevelType w:val="multilevel"/>
    <w:tmpl w:val="45FAD62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400" w:hanging="4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FF7AB4"/>
    <w:multiLevelType w:val="multilevel"/>
    <w:tmpl w:val="3F9212F0"/>
    <w:lvl w:ilvl="0">
      <w:start w:val="1"/>
      <w:numFmt w:val="decimal"/>
      <w:pStyle w:val="Skowykazstr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6982DE5"/>
    <w:multiLevelType w:val="multilevel"/>
    <w:tmpl w:val="C8F634D6"/>
    <w:lvl w:ilvl="0">
      <w:numFmt w:val="lowerLetter"/>
      <w:lvlText w:val="%1."/>
      <w:lvlJc w:val="left"/>
      <w:pPr>
        <w:ind w:left="0" w:firstLine="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C043807"/>
    <w:multiLevelType w:val="multilevel"/>
    <w:tmpl w:val="302C4E76"/>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44703E8B"/>
    <w:multiLevelType w:val="multilevel"/>
    <w:tmpl w:val="50BA4570"/>
    <w:lvl w:ilvl="0">
      <w:start w:val="1"/>
      <w:numFmt w:val="lowerLetter"/>
      <w:lvlText w:val="%1)"/>
      <w:lvlJc w:val="left"/>
      <w:pPr>
        <w:ind w:left="644" w:hanging="357"/>
      </w:pPr>
      <w:rPr>
        <w:i w:val="0"/>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7" w15:restartNumberingAfterBreak="0">
    <w:nsid w:val="4E2F16F2"/>
    <w:multiLevelType w:val="hybridMultilevel"/>
    <w:tmpl w:val="D6EEE3BA"/>
    <w:lvl w:ilvl="0" w:tplc="7D3A84EE">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71A77200"/>
    <w:multiLevelType w:val="multilevel"/>
    <w:tmpl w:val="63C03076"/>
    <w:lvl w:ilvl="0">
      <w:start w:val="3"/>
      <w:numFmt w:val="decimal"/>
      <w:lvlText w:val="%1."/>
      <w:lvlJc w:val="left"/>
      <w:pPr>
        <w:ind w:left="720" w:hanging="360"/>
      </w:pPr>
    </w:lvl>
    <w:lvl w:ilvl="1">
      <w:start w:val="1"/>
      <w:numFmt w:val="lowerLetter"/>
      <w:lvlText w:val="%2)"/>
      <w:lvlJc w:val="left"/>
      <w:pPr>
        <w:ind w:left="1440" w:hanging="360"/>
      </w:pPr>
      <w:rPr>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7C0E778E"/>
    <w:multiLevelType w:val="multilevel"/>
    <w:tmpl w:val="863E5D1A"/>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decimal"/>
      <w:lvlText w:val="%1.%2."/>
      <w:lvlJc w:val="left"/>
      <w:pPr>
        <w:ind w:left="1440" w:hanging="360"/>
      </w:pPr>
      <w:rPr>
        <w:u w:val="none"/>
      </w:rPr>
    </w:lvl>
    <w:lvl w:ilvl="2">
      <w:start w:val="1"/>
      <w:numFmt w:val="decimal"/>
      <w:lvlText w:val="%1.%2.%3."/>
      <w:lvlJc w:val="lef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16cid:durableId="1211960775">
    <w:abstractNumId w:val="1"/>
  </w:num>
  <w:num w:numId="2" w16cid:durableId="1088186510">
    <w:abstractNumId w:val="0"/>
  </w:num>
  <w:num w:numId="3" w16cid:durableId="1108234210">
    <w:abstractNumId w:val="7"/>
  </w:num>
  <w:num w:numId="4" w16cid:durableId="78186293">
    <w:abstractNumId w:val="3"/>
  </w:num>
  <w:num w:numId="5" w16cid:durableId="1785419651">
    <w:abstractNumId w:val="2"/>
  </w:num>
  <w:num w:numId="6" w16cid:durableId="2006664858">
    <w:abstractNumId w:val="8"/>
  </w:num>
  <w:num w:numId="7" w16cid:durableId="954824708">
    <w:abstractNumId w:val="6"/>
  </w:num>
  <w:num w:numId="8" w16cid:durableId="79496756">
    <w:abstractNumId w:val="4"/>
  </w:num>
  <w:num w:numId="9" w16cid:durableId="522943034">
    <w:abstractNumId w:val="9"/>
  </w:num>
  <w:num w:numId="10" w16cid:durableId="11892176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D99"/>
    <w:rsid w:val="00000C71"/>
    <w:rsid w:val="00013A07"/>
    <w:rsid w:val="00014712"/>
    <w:rsid w:val="0003081E"/>
    <w:rsid w:val="000545C2"/>
    <w:rsid w:val="00060CCB"/>
    <w:rsid w:val="00071EDF"/>
    <w:rsid w:val="00077212"/>
    <w:rsid w:val="000A3B21"/>
    <w:rsid w:val="000B0CCB"/>
    <w:rsid w:val="000C435A"/>
    <w:rsid w:val="000D02FB"/>
    <w:rsid w:val="000D23BF"/>
    <w:rsid w:val="000D6018"/>
    <w:rsid w:val="000F3337"/>
    <w:rsid w:val="000F5A20"/>
    <w:rsid w:val="001055A5"/>
    <w:rsid w:val="00106445"/>
    <w:rsid w:val="00116F26"/>
    <w:rsid w:val="00126295"/>
    <w:rsid w:val="00136680"/>
    <w:rsid w:val="0014361A"/>
    <w:rsid w:val="00156834"/>
    <w:rsid w:val="00167143"/>
    <w:rsid w:val="00181656"/>
    <w:rsid w:val="001879A8"/>
    <w:rsid w:val="00190C0A"/>
    <w:rsid w:val="00191247"/>
    <w:rsid w:val="00195B46"/>
    <w:rsid w:val="00197739"/>
    <w:rsid w:val="001B2D2A"/>
    <w:rsid w:val="001C15C8"/>
    <w:rsid w:val="001D098A"/>
    <w:rsid w:val="001D3793"/>
    <w:rsid w:val="001E10D2"/>
    <w:rsid w:val="001E1B25"/>
    <w:rsid w:val="001E1FC2"/>
    <w:rsid w:val="001E41DA"/>
    <w:rsid w:val="001F1554"/>
    <w:rsid w:val="001F3BD6"/>
    <w:rsid w:val="00201CF1"/>
    <w:rsid w:val="00203135"/>
    <w:rsid w:val="0021072E"/>
    <w:rsid w:val="002120B7"/>
    <w:rsid w:val="00215600"/>
    <w:rsid w:val="002206D0"/>
    <w:rsid w:val="002226C5"/>
    <w:rsid w:val="00232FFF"/>
    <w:rsid w:val="00234849"/>
    <w:rsid w:val="00234B65"/>
    <w:rsid w:val="00236E5B"/>
    <w:rsid w:val="00272155"/>
    <w:rsid w:val="00281FA3"/>
    <w:rsid w:val="002967E4"/>
    <w:rsid w:val="002B5D27"/>
    <w:rsid w:val="002B64D8"/>
    <w:rsid w:val="002C5DB8"/>
    <w:rsid w:val="002D21D8"/>
    <w:rsid w:val="002E28A1"/>
    <w:rsid w:val="002E4A6A"/>
    <w:rsid w:val="002F39B4"/>
    <w:rsid w:val="002F67DA"/>
    <w:rsid w:val="00323545"/>
    <w:rsid w:val="00343074"/>
    <w:rsid w:val="00355711"/>
    <w:rsid w:val="00357B99"/>
    <w:rsid w:val="0037479D"/>
    <w:rsid w:val="0039146E"/>
    <w:rsid w:val="003A7B4D"/>
    <w:rsid w:val="003B73A2"/>
    <w:rsid w:val="003C019A"/>
    <w:rsid w:val="003C4B56"/>
    <w:rsid w:val="003C5463"/>
    <w:rsid w:val="003C5728"/>
    <w:rsid w:val="003C6982"/>
    <w:rsid w:val="003D3499"/>
    <w:rsid w:val="003D5CAC"/>
    <w:rsid w:val="003F12EF"/>
    <w:rsid w:val="003F1EEB"/>
    <w:rsid w:val="00401A49"/>
    <w:rsid w:val="0040549A"/>
    <w:rsid w:val="00425DAD"/>
    <w:rsid w:val="00431009"/>
    <w:rsid w:val="00432979"/>
    <w:rsid w:val="00447A67"/>
    <w:rsid w:val="004538A7"/>
    <w:rsid w:val="00494B87"/>
    <w:rsid w:val="004B6DB2"/>
    <w:rsid w:val="004D0B99"/>
    <w:rsid w:val="004D2014"/>
    <w:rsid w:val="004D351F"/>
    <w:rsid w:val="004D46CA"/>
    <w:rsid w:val="00527EE5"/>
    <w:rsid w:val="00535279"/>
    <w:rsid w:val="00554E9D"/>
    <w:rsid w:val="00567DA0"/>
    <w:rsid w:val="0057155B"/>
    <w:rsid w:val="00581803"/>
    <w:rsid w:val="00581831"/>
    <w:rsid w:val="00592BC9"/>
    <w:rsid w:val="00595CED"/>
    <w:rsid w:val="005A09EA"/>
    <w:rsid w:val="005A6556"/>
    <w:rsid w:val="005B6E45"/>
    <w:rsid w:val="005D25D7"/>
    <w:rsid w:val="005E1642"/>
    <w:rsid w:val="005F1EB9"/>
    <w:rsid w:val="005F4F84"/>
    <w:rsid w:val="00616B58"/>
    <w:rsid w:val="00617F21"/>
    <w:rsid w:val="0062432F"/>
    <w:rsid w:val="00625D6D"/>
    <w:rsid w:val="00636DCD"/>
    <w:rsid w:val="00636DDF"/>
    <w:rsid w:val="00654DD9"/>
    <w:rsid w:val="00657FE6"/>
    <w:rsid w:val="00665786"/>
    <w:rsid w:val="00666CD3"/>
    <w:rsid w:val="00670439"/>
    <w:rsid w:val="006765D7"/>
    <w:rsid w:val="006854A5"/>
    <w:rsid w:val="006877AA"/>
    <w:rsid w:val="006A5959"/>
    <w:rsid w:val="006A7E36"/>
    <w:rsid w:val="006B336D"/>
    <w:rsid w:val="006B696C"/>
    <w:rsid w:val="006B73D9"/>
    <w:rsid w:val="006E692F"/>
    <w:rsid w:val="007021C4"/>
    <w:rsid w:val="0070255E"/>
    <w:rsid w:val="007041A9"/>
    <w:rsid w:val="007100BA"/>
    <w:rsid w:val="007234B1"/>
    <w:rsid w:val="00733002"/>
    <w:rsid w:val="007912B8"/>
    <w:rsid w:val="007915C4"/>
    <w:rsid w:val="0079207F"/>
    <w:rsid w:val="007C1F21"/>
    <w:rsid w:val="007C323A"/>
    <w:rsid w:val="007C4F09"/>
    <w:rsid w:val="007C5C60"/>
    <w:rsid w:val="007C7A05"/>
    <w:rsid w:val="007E123A"/>
    <w:rsid w:val="007F1E06"/>
    <w:rsid w:val="008008B1"/>
    <w:rsid w:val="00817F83"/>
    <w:rsid w:val="00831002"/>
    <w:rsid w:val="00851FB6"/>
    <w:rsid w:val="00860CE9"/>
    <w:rsid w:val="008663C5"/>
    <w:rsid w:val="00891D13"/>
    <w:rsid w:val="008A520C"/>
    <w:rsid w:val="008B2823"/>
    <w:rsid w:val="008C0189"/>
    <w:rsid w:val="008C7E92"/>
    <w:rsid w:val="008D02DA"/>
    <w:rsid w:val="008E02F1"/>
    <w:rsid w:val="008E3D34"/>
    <w:rsid w:val="008E6650"/>
    <w:rsid w:val="00912DBC"/>
    <w:rsid w:val="0093050B"/>
    <w:rsid w:val="00930F69"/>
    <w:rsid w:val="0094089B"/>
    <w:rsid w:val="0095419D"/>
    <w:rsid w:val="009559ED"/>
    <w:rsid w:val="00955D5D"/>
    <w:rsid w:val="00962E37"/>
    <w:rsid w:val="00982E8E"/>
    <w:rsid w:val="0098603C"/>
    <w:rsid w:val="00994110"/>
    <w:rsid w:val="00994A33"/>
    <w:rsid w:val="00996DAD"/>
    <w:rsid w:val="009D5A4D"/>
    <w:rsid w:val="009E3032"/>
    <w:rsid w:val="009F5099"/>
    <w:rsid w:val="00A02782"/>
    <w:rsid w:val="00A05E98"/>
    <w:rsid w:val="00A27894"/>
    <w:rsid w:val="00A7472F"/>
    <w:rsid w:val="00A75E39"/>
    <w:rsid w:val="00AA2DAA"/>
    <w:rsid w:val="00AA4E58"/>
    <w:rsid w:val="00AA64A9"/>
    <w:rsid w:val="00AB2CA0"/>
    <w:rsid w:val="00AB35A7"/>
    <w:rsid w:val="00AC47CE"/>
    <w:rsid w:val="00AD3031"/>
    <w:rsid w:val="00AE2447"/>
    <w:rsid w:val="00AF58F4"/>
    <w:rsid w:val="00B03EFA"/>
    <w:rsid w:val="00B3051E"/>
    <w:rsid w:val="00B438F5"/>
    <w:rsid w:val="00B57FA4"/>
    <w:rsid w:val="00B734B9"/>
    <w:rsid w:val="00B750FC"/>
    <w:rsid w:val="00B877F0"/>
    <w:rsid w:val="00BA7FF9"/>
    <w:rsid w:val="00BC4668"/>
    <w:rsid w:val="00BD24A1"/>
    <w:rsid w:val="00BD44AD"/>
    <w:rsid w:val="00BD7331"/>
    <w:rsid w:val="00BE724F"/>
    <w:rsid w:val="00BE77A6"/>
    <w:rsid w:val="00BF277B"/>
    <w:rsid w:val="00C12E4F"/>
    <w:rsid w:val="00C174CB"/>
    <w:rsid w:val="00C235CE"/>
    <w:rsid w:val="00C3391C"/>
    <w:rsid w:val="00C37EAB"/>
    <w:rsid w:val="00C44188"/>
    <w:rsid w:val="00C468DF"/>
    <w:rsid w:val="00C73301"/>
    <w:rsid w:val="00C752C0"/>
    <w:rsid w:val="00C76476"/>
    <w:rsid w:val="00C86089"/>
    <w:rsid w:val="00C95BE8"/>
    <w:rsid w:val="00CA0FEF"/>
    <w:rsid w:val="00CA7DDB"/>
    <w:rsid w:val="00CD31AD"/>
    <w:rsid w:val="00CD3638"/>
    <w:rsid w:val="00CE0BC8"/>
    <w:rsid w:val="00CE62F1"/>
    <w:rsid w:val="00CF108F"/>
    <w:rsid w:val="00CF7626"/>
    <w:rsid w:val="00D069B3"/>
    <w:rsid w:val="00D11441"/>
    <w:rsid w:val="00D12C6D"/>
    <w:rsid w:val="00D20DF8"/>
    <w:rsid w:val="00D27E33"/>
    <w:rsid w:val="00D33157"/>
    <w:rsid w:val="00D5734C"/>
    <w:rsid w:val="00D63EDA"/>
    <w:rsid w:val="00D67D0D"/>
    <w:rsid w:val="00D7391A"/>
    <w:rsid w:val="00D869D2"/>
    <w:rsid w:val="00DA40CC"/>
    <w:rsid w:val="00DA7FA2"/>
    <w:rsid w:val="00DB7D99"/>
    <w:rsid w:val="00DC12D7"/>
    <w:rsid w:val="00DC36FC"/>
    <w:rsid w:val="00DE686A"/>
    <w:rsid w:val="00E216E0"/>
    <w:rsid w:val="00E23F6D"/>
    <w:rsid w:val="00E31DD9"/>
    <w:rsid w:val="00E322A6"/>
    <w:rsid w:val="00E35563"/>
    <w:rsid w:val="00E449BE"/>
    <w:rsid w:val="00E518A4"/>
    <w:rsid w:val="00E558D6"/>
    <w:rsid w:val="00E6639C"/>
    <w:rsid w:val="00E87785"/>
    <w:rsid w:val="00EB2F04"/>
    <w:rsid w:val="00EB3B0A"/>
    <w:rsid w:val="00EC3CBA"/>
    <w:rsid w:val="00EC63A9"/>
    <w:rsid w:val="00ED3923"/>
    <w:rsid w:val="00EF5838"/>
    <w:rsid w:val="00F0009D"/>
    <w:rsid w:val="00F14A4F"/>
    <w:rsid w:val="00F15CA1"/>
    <w:rsid w:val="00F209A7"/>
    <w:rsid w:val="00F32774"/>
    <w:rsid w:val="00F36869"/>
    <w:rsid w:val="00F41351"/>
    <w:rsid w:val="00F448C6"/>
    <w:rsid w:val="00F45423"/>
    <w:rsid w:val="00F657E1"/>
    <w:rsid w:val="00F65953"/>
    <w:rsid w:val="00F87DA9"/>
    <w:rsid w:val="00F92895"/>
    <w:rsid w:val="00F93842"/>
    <w:rsid w:val="00F9515E"/>
    <w:rsid w:val="00FA0C83"/>
    <w:rsid w:val="00FB2248"/>
    <w:rsid w:val="00FB31EB"/>
    <w:rsid w:val="00FB5DB1"/>
    <w:rsid w:val="00FC6476"/>
    <w:rsid w:val="00FF2E13"/>
    <w:rsid w:val="00FF417E"/>
    <w:rsid w:val="00FF5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CA640"/>
  <w15:chartTrackingRefBased/>
  <w15:docId w15:val="{707B2CA8-34E9-4F81-94C4-2F04C9634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7D99"/>
    <w:pPr>
      <w:spacing w:after="0" w:line="240" w:lineRule="auto"/>
    </w:pPr>
    <w:rPr>
      <w:rFonts w:ascii="Times New Roman" w:eastAsia="Times New Roman" w:hAnsi="Times New Roman" w:cs="Times New Roman"/>
      <w:sz w:val="24"/>
      <w:szCs w:val="24"/>
    </w:rPr>
  </w:style>
  <w:style w:type="paragraph" w:styleId="Nagwek1">
    <w:name w:val="heading 1"/>
    <w:basedOn w:val="Normalny"/>
    <w:next w:val="Normalny"/>
    <w:link w:val="Nagwek1Znak"/>
    <w:uiPriority w:val="9"/>
    <w:qFormat/>
    <w:rsid w:val="00F413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4135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41351"/>
    <w:pPr>
      <w:keepNext/>
      <w:keepLines/>
      <w:spacing w:before="40"/>
      <w:outlineLvl w:val="2"/>
    </w:pPr>
    <w:rPr>
      <w:rFonts w:asciiTheme="majorHAnsi" w:eastAsiaTheme="majorEastAsia" w:hAnsiTheme="majorHAnsi" w:cstheme="majorBidi"/>
      <w:color w:val="1F3763" w:themeColor="accent1" w:themeShade="7F"/>
    </w:rPr>
  </w:style>
  <w:style w:type="paragraph" w:styleId="Nagwek4">
    <w:name w:val="heading 4"/>
    <w:basedOn w:val="Normalny"/>
    <w:next w:val="Normalny"/>
    <w:link w:val="Nagwek4Znak"/>
    <w:uiPriority w:val="9"/>
    <w:unhideWhenUsed/>
    <w:qFormat/>
    <w:rsid w:val="00F41351"/>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41351"/>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4135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4135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41351"/>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41351"/>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41351"/>
    <w:rPr>
      <w:rFonts w:asciiTheme="majorHAnsi" w:eastAsiaTheme="majorEastAsia" w:hAnsiTheme="majorHAnsi" w:cstheme="majorBidi"/>
      <w:color w:val="2F5496" w:themeColor="accent1" w:themeShade="BF"/>
    </w:rPr>
  </w:style>
  <w:style w:type="paragraph" w:styleId="Tytu">
    <w:name w:val="Title"/>
    <w:basedOn w:val="Normalny"/>
    <w:next w:val="Normalny"/>
    <w:link w:val="TytuZnak"/>
    <w:uiPriority w:val="10"/>
    <w:qFormat/>
    <w:rsid w:val="00F41351"/>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41351"/>
    <w:rPr>
      <w:rFonts w:asciiTheme="majorHAnsi" w:eastAsiaTheme="majorEastAsia" w:hAnsiTheme="majorHAnsi" w:cstheme="majorBidi"/>
      <w:spacing w:val="-10"/>
      <w:kern w:val="28"/>
      <w:sz w:val="56"/>
      <w:szCs w:val="56"/>
    </w:rPr>
  </w:style>
  <w:style w:type="paragraph" w:styleId="Bezodstpw">
    <w:name w:val="No Spacing"/>
    <w:link w:val="BezodstpwZnak"/>
    <w:uiPriority w:val="1"/>
    <w:qFormat/>
    <w:rsid w:val="00F41351"/>
    <w:pPr>
      <w:spacing w:after="0" w:line="240" w:lineRule="auto"/>
    </w:pPr>
    <w:rPr>
      <w:rFonts w:eastAsiaTheme="minorEastAsia"/>
    </w:rPr>
  </w:style>
  <w:style w:type="character" w:customStyle="1" w:styleId="BezodstpwZnak">
    <w:name w:val="Bez odstępów Znak"/>
    <w:basedOn w:val="Domylnaczcionkaakapitu"/>
    <w:link w:val="Bezodstpw"/>
    <w:uiPriority w:val="1"/>
    <w:rsid w:val="00F41351"/>
    <w:rPr>
      <w:rFonts w:eastAsiaTheme="minorEastAsia"/>
    </w:rPr>
  </w:style>
  <w:style w:type="paragraph" w:styleId="Akapitzlist">
    <w:name w:val="List Paragraph"/>
    <w:basedOn w:val="Normalny"/>
    <w:uiPriority w:val="34"/>
    <w:qFormat/>
    <w:rsid w:val="00232FFF"/>
    <w:pPr>
      <w:numPr>
        <w:numId w:val="2"/>
      </w:numPr>
      <w:spacing w:after="120" w:line="276" w:lineRule="auto"/>
      <w:contextualSpacing/>
      <w:jc w:val="both"/>
    </w:pPr>
    <w:rPr>
      <w:rFonts w:ascii="Calibri" w:eastAsia="Calibri" w:hAnsi="Calibri" w:cs="Calibri"/>
    </w:rPr>
  </w:style>
  <w:style w:type="paragraph" w:styleId="Cytat">
    <w:name w:val="Quote"/>
    <w:basedOn w:val="Normalny"/>
    <w:next w:val="Normalny"/>
    <w:link w:val="CytatZnak"/>
    <w:uiPriority w:val="29"/>
    <w:qFormat/>
    <w:rsid w:val="00232FFF"/>
    <w:pPr>
      <w:spacing w:after="120" w:line="276" w:lineRule="auto"/>
      <w:jc w:val="both"/>
    </w:pPr>
    <w:rPr>
      <w:i/>
      <w:iCs/>
      <w:color w:val="404040" w:themeColor="text1" w:themeTint="BF"/>
    </w:rPr>
  </w:style>
  <w:style w:type="character" w:customStyle="1" w:styleId="CytatZnak">
    <w:name w:val="Cytat Znak"/>
    <w:basedOn w:val="Domylnaczcionkaakapitu"/>
    <w:link w:val="Cytat"/>
    <w:uiPriority w:val="29"/>
    <w:rsid w:val="00232FFF"/>
    <w:rPr>
      <w:i/>
      <w:iCs/>
      <w:color w:val="404040" w:themeColor="text1" w:themeTint="BF"/>
    </w:rPr>
  </w:style>
  <w:style w:type="paragraph" w:customStyle="1" w:styleId="Skowykazstron">
    <w:name w:val="Sko wykaz stron"/>
    <w:basedOn w:val="Normalny"/>
    <w:link w:val="SkowykazstronZnak"/>
    <w:autoRedefine/>
    <w:qFormat/>
    <w:rsid w:val="00232FFF"/>
    <w:pPr>
      <w:numPr>
        <w:numId w:val="4"/>
      </w:numPr>
      <w:tabs>
        <w:tab w:val="left" w:pos="567"/>
      </w:tabs>
      <w:spacing w:line="276" w:lineRule="auto"/>
      <w:ind w:left="567" w:hanging="567"/>
      <w:jc w:val="both"/>
    </w:pPr>
    <w:rPr>
      <w:sz w:val="20"/>
      <w:szCs w:val="26"/>
    </w:rPr>
  </w:style>
  <w:style w:type="character" w:customStyle="1" w:styleId="SkowykazstronZnak">
    <w:name w:val="Sko wykaz stron Znak"/>
    <w:basedOn w:val="Domylnaczcionkaakapitu"/>
    <w:link w:val="Skowykazstron"/>
    <w:rsid w:val="00232FFF"/>
    <w:rPr>
      <w:rFonts w:ascii="Times New Roman" w:eastAsia="Times New Roman" w:hAnsi="Times New Roman" w:cs="Times New Roman"/>
      <w:sz w:val="20"/>
      <w:szCs w:val="26"/>
    </w:rPr>
  </w:style>
  <w:style w:type="paragraph" w:customStyle="1" w:styleId="SKOnagwekformatowanie">
    <w:name w:val="SKO nagłówek formatowanie"/>
    <w:basedOn w:val="Normalny"/>
    <w:link w:val="SKOnagwekformatowanieZnak"/>
    <w:qFormat/>
    <w:rsid w:val="00232FFF"/>
    <w:pPr>
      <w:spacing w:after="120" w:line="276" w:lineRule="auto"/>
      <w:jc w:val="center"/>
    </w:pPr>
    <w:rPr>
      <w:b/>
      <w:sz w:val="26"/>
      <w:szCs w:val="26"/>
    </w:rPr>
  </w:style>
  <w:style w:type="character" w:customStyle="1" w:styleId="SKOnagwekformatowanieZnak">
    <w:name w:val="SKO nagłówek formatowanie Znak"/>
    <w:basedOn w:val="Domylnaczcionkaakapitu"/>
    <w:link w:val="SKOnagwekformatowanie"/>
    <w:rsid w:val="00232FFF"/>
    <w:rPr>
      <w:rFonts w:ascii="Times New Roman" w:eastAsia="Times New Roman" w:hAnsi="Times New Roman" w:cs="Times New Roman"/>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1275</Words>
  <Characters>7650</Characters>
  <Application>Microsoft Office Word</Application>
  <DocSecurity>0</DocSecurity>
  <Lines>63</Lines>
  <Paragraphs>17</Paragraphs>
  <ScaleCrop>false</ScaleCrop>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Dawiec</dc:creator>
  <cp:keywords/>
  <dc:description/>
  <cp:lastModifiedBy>Grzegorz Dawiec</cp:lastModifiedBy>
  <cp:revision>5</cp:revision>
  <dcterms:created xsi:type="dcterms:W3CDTF">2023-04-01T07:50:00Z</dcterms:created>
  <dcterms:modified xsi:type="dcterms:W3CDTF">2023-04-01T08:08:00Z</dcterms:modified>
</cp:coreProperties>
</file>