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796" w14:textId="23A6C8C8" w:rsidR="00F549CF" w:rsidRPr="00FE751E" w:rsidRDefault="00893577" w:rsidP="00893577">
      <w:pPr>
        <w:jc w:val="right"/>
        <w:rPr>
          <w:rFonts w:ascii="Arial" w:hAnsi="Arial" w:cs="Arial"/>
          <w:b/>
        </w:rPr>
      </w:pPr>
      <w:r w:rsidRPr="00FE751E">
        <w:rPr>
          <w:rFonts w:ascii="Arial" w:hAnsi="Arial" w:cs="Arial"/>
          <w:b/>
        </w:rPr>
        <w:t xml:space="preserve">Załącznik </w:t>
      </w:r>
      <w:r w:rsidR="008405F6" w:rsidRPr="00FE751E">
        <w:rPr>
          <w:rFonts w:ascii="Arial" w:hAnsi="Arial" w:cs="Arial"/>
          <w:b/>
        </w:rPr>
        <w:t xml:space="preserve">nr </w:t>
      </w:r>
      <w:r w:rsidR="00573451" w:rsidRPr="00FE751E">
        <w:rPr>
          <w:rFonts w:ascii="Arial" w:hAnsi="Arial" w:cs="Arial"/>
          <w:b/>
        </w:rPr>
        <w:t>9</w:t>
      </w:r>
      <w:r w:rsidR="00D30FFC" w:rsidRPr="00FE751E">
        <w:rPr>
          <w:rFonts w:ascii="Arial" w:hAnsi="Arial" w:cs="Arial"/>
          <w:b/>
        </w:rPr>
        <w:t xml:space="preserve"> do S</w:t>
      </w:r>
      <w:r w:rsidRPr="00FE751E">
        <w:rPr>
          <w:rFonts w:ascii="Arial" w:hAnsi="Arial" w:cs="Arial"/>
          <w:b/>
        </w:rPr>
        <w:t xml:space="preserve">WZ </w:t>
      </w:r>
      <w:r w:rsidR="00B92DD0" w:rsidRPr="00FE751E">
        <w:rPr>
          <w:rFonts w:ascii="Arial" w:hAnsi="Arial" w:cs="Arial"/>
          <w:b/>
        </w:rPr>
        <w:t xml:space="preserve"> </w:t>
      </w:r>
    </w:p>
    <w:p w14:paraId="76A3A871" w14:textId="2AB94394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iCs/>
        </w:rPr>
      </w:pPr>
      <w:r w:rsidRPr="00FE751E">
        <w:rPr>
          <w:rFonts w:ascii="Arial" w:hAnsi="Arial" w:cs="Arial"/>
          <w:b/>
          <w:iCs/>
        </w:rPr>
        <w:t>Wykonawca</w:t>
      </w:r>
      <w:r w:rsidR="000715A7" w:rsidRPr="00FE751E">
        <w:rPr>
          <w:rFonts w:ascii="Arial" w:hAnsi="Arial" w:cs="Arial"/>
          <w:b/>
          <w:iCs/>
        </w:rPr>
        <w:t>/Podwykonawca</w:t>
      </w:r>
      <w:r w:rsidRPr="00FE751E">
        <w:rPr>
          <w:rFonts w:ascii="Arial" w:hAnsi="Arial" w:cs="Arial"/>
          <w:b/>
          <w:iCs/>
        </w:rPr>
        <w:t>:</w:t>
      </w:r>
    </w:p>
    <w:p w14:paraId="7F81E4AB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50B5F6F8" w14:textId="3EDF3D7B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FE751E">
        <w:rPr>
          <w:rFonts w:ascii="Arial" w:hAnsi="Arial" w:cs="Arial"/>
          <w:i/>
          <w:iCs/>
          <w:sz w:val="18"/>
          <w:szCs w:val="18"/>
        </w:rPr>
        <w:t>(pełna nazwa, adres)</w:t>
      </w:r>
    </w:p>
    <w:p w14:paraId="358254FC" w14:textId="77777777" w:rsidR="006E330C" w:rsidRPr="00FE751E" w:rsidRDefault="006E330C" w:rsidP="006E330C">
      <w:pPr>
        <w:rPr>
          <w:rFonts w:ascii="Arial" w:hAnsi="Arial" w:cs="Arial"/>
          <w:b/>
        </w:rPr>
      </w:pPr>
    </w:p>
    <w:p w14:paraId="504BEF07" w14:textId="0D2E86A5" w:rsidR="00900D1F" w:rsidRPr="00FE751E" w:rsidRDefault="00EF68E2" w:rsidP="00900D1F">
      <w:pPr>
        <w:jc w:val="center"/>
        <w:rPr>
          <w:rFonts w:ascii="Arial" w:hAnsi="Arial" w:cs="Arial"/>
          <w:b/>
          <w:sz w:val="26"/>
          <w:szCs w:val="26"/>
        </w:rPr>
      </w:pPr>
      <w:r w:rsidRPr="00FE751E">
        <w:rPr>
          <w:rFonts w:ascii="Arial" w:hAnsi="Arial" w:cs="Arial"/>
          <w:b/>
          <w:sz w:val="26"/>
          <w:szCs w:val="26"/>
        </w:rPr>
        <w:t>OŚWIADCZENIE WYKONAWCY</w:t>
      </w:r>
      <w:r w:rsidR="00445643" w:rsidRPr="00FE751E">
        <w:rPr>
          <w:rFonts w:ascii="Arial" w:hAnsi="Arial" w:cs="Arial"/>
          <w:b/>
          <w:sz w:val="26"/>
          <w:szCs w:val="26"/>
        </w:rPr>
        <w:t>/PODWYKONAWCY</w:t>
      </w:r>
    </w:p>
    <w:p w14:paraId="7C2741C0" w14:textId="77777777" w:rsidR="00130428" w:rsidRPr="00E809E4" w:rsidRDefault="00130428" w:rsidP="00130428">
      <w:pPr>
        <w:autoSpaceDE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color w:val="000E18"/>
        </w:rPr>
      </w:pPr>
      <w:bookmarkStart w:id="0" w:name="_Hlk150762903"/>
      <w:r w:rsidRPr="00E809E4">
        <w:rPr>
          <w:rFonts w:ascii="Arial" w:hAnsi="Arial" w:cs="Arial"/>
          <w:b/>
          <w:bCs/>
          <w:color w:val="000E18"/>
        </w:rPr>
        <w:t>WYDZIELENIE ŁAZENKI I WC Z CZĘŚCI KUCHNI UL. SŁOWIAŃSKA 13/1A                       W LESZNIE  ( dla osoby niepełnosprawnej)</w:t>
      </w:r>
    </w:p>
    <w:p w14:paraId="48E02834" w14:textId="77777777" w:rsidR="0082131C" w:rsidRPr="00FE751E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</w:p>
    <w:bookmarkEnd w:id="0"/>
    <w:p w14:paraId="6FFED1AE" w14:textId="6E178D08" w:rsidR="008D25E9" w:rsidRPr="00FE751E" w:rsidRDefault="00D30FFC" w:rsidP="00CF772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E751E">
        <w:rPr>
          <w:rFonts w:ascii="Arial" w:hAnsi="Arial" w:cs="Arial"/>
          <w:sz w:val="20"/>
          <w:szCs w:val="20"/>
        </w:rPr>
        <w:t>(</w:t>
      </w:r>
      <w:r w:rsidRPr="00FE751E">
        <w:rPr>
          <w:rFonts w:ascii="Arial" w:hAnsi="Arial" w:cs="Arial"/>
          <w:i/>
          <w:sz w:val="20"/>
          <w:szCs w:val="20"/>
        </w:rPr>
        <w:t>nazwa postępowania</w:t>
      </w:r>
      <w:r w:rsidRPr="00FE751E">
        <w:rPr>
          <w:rFonts w:ascii="Arial" w:hAnsi="Arial" w:cs="Arial"/>
          <w:sz w:val="20"/>
          <w:szCs w:val="20"/>
        </w:rPr>
        <w:t>)</w:t>
      </w:r>
    </w:p>
    <w:p w14:paraId="42AE88D3" w14:textId="51B590F1" w:rsidR="0003154C" w:rsidRPr="00121BF4" w:rsidRDefault="00E15BA5" w:rsidP="00E15BA5">
      <w:pPr>
        <w:jc w:val="both"/>
        <w:rPr>
          <w:rFonts w:ascii="Arial" w:hAnsi="Arial" w:cs="Arial"/>
          <w:sz w:val="20"/>
          <w:szCs w:val="20"/>
        </w:rPr>
      </w:pPr>
      <w:r w:rsidRPr="00121BF4">
        <w:rPr>
          <w:rFonts w:ascii="Arial" w:hAnsi="Arial" w:cs="Arial"/>
          <w:sz w:val="20"/>
          <w:szCs w:val="20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5"/>
        <w:gridCol w:w="2579"/>
      </w:tblGrid>
      <w:tr w:rsidR="0082131C" w:rsidRPr="0078783E" w14:paraId="19E1BEA1" w14:textId="77777777" w:rsidTr="009977AB">
        <w:trPr>
          <w:trHeight w:val="680"/>
        </w:trPr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EE03807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14:paraId="6AD21E4F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82131C" w:rsidRPr="0078783E" w14:paraId="63659E54" w14:textId="77777777" w:rsidTr="009977AB">
        <w:trPr>
          <w:trHeight w:val="2750"/>
        </w:trPr>
        <w:tc>
          <w:tcPr>
            <w:tcW w:w="6456" w:type="dxa"/>
            <w:shd w:val="clear" w:color="auto" w:fill="C9C9C9" w:themeFill="accent3" w:themeFillTint="99"/>
            <w:vAlign w:val="center"/>
          </w:tcPr>
          <w:p w14:paraId="7363D4BF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81181378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zmycie i zeskrobanie starej farby, </w:t>
            </w:r>
          </w:p>
          <w:p w14:paraId="57E596A0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rozebranie ścianek działowych,</w:t>
            </w:r>
          </w:p>
          <w:p w14:paraId="1DD0600E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-gruntowanie podłoży preparatem gruntującym,</w:t>
            </w:r>
          </w:p>
          <w:p w14:paraId="5E01AA16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-wykonanie gładzi gipsowych na ścianach, sufitach, </w:t>
            </w:r>
          </w:p>
          <w:p w14:paraId="00E70642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malowanie ścian i sufitów,</w:t>
            </w:r>
          </w:p>
          <w:p w14:paraId="39E7B38C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-zerwanie listew podłogowych,</w:t>
            </w:r>
          </w:p>
          <w:p w14:paraId="08DFC3BA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-zerwanie wykładziny podłogowej,</w:t>
            </w:r>
          </w:p>
          <w:p w14:paraId="0B64688D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-wykonanie ścianek działowych z płyt /</w:t>
            </w:r>
            <w:proofErr w:type="spellStart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gk</w:t>
            </w:r>
            <w:proofErr w:type="spellEnd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ruszcie stalowym,</w:t>
            </w:r>
          </w:p>
          <w:p w14:paraId="260BA29F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-wykonanie izolacji cieplnej i akustycznej z płyt z wełny mineralnej,</w:t>
            </w:r>
          </w:p>
          <w:p w14:paraId="276A667C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obniżenie sufitu w łazience,</w:t>
            </w:r>
          </w:p>
          <w:p w14:paraId="37EA69C8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-montaż stolarki drzwiowej,</w:t>
            </w:r>
          </w:p>
          <w:p w14:paraId="36E8E31E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-położenie płyt podłogowych OSB,</w:t>
            </w:r>
          </w:p>
          <w:p w14:paraId="1F5DB7FD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-wykonanie posadzki z płytek w łazience,</w:t>
            </w:r>
          </w:p>
          <w:p w14:paraId="69682053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-montaż glazury na ścianach w łazience w strefie prysznica i umywalki, </w:t>
            </w:r>
          </w:p>
          <w:p w14:paraId="5AAD11ED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-rozbudowa  instalacji  elektrycznej,</w:t>
            </w:r>
          </w:p>
          <w:p w14:paraId="3C95A204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-remont inst. </w:t>
            </w:r>
            <w:proofErr w:type="spellStart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wod-kan</w:t>
            </w:r>
            <w:proofErr w:type="spellEnd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53754307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-wymiana zlewozmywaka z baterią,</w:t>
            </w:r>
          </w:p>
          <w:p w14:paraId="549939A2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-montaż umywalki z baterią,</w:t>
            </w:r>
          </w:p>
          <w:p w14:paraId="1544F0BE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-montaż brodzika z baterią, </w:t>
            </w:r>
          </w:p>
          <w:p w14:paraId="10D46A4A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-montaż muszli ustępowej w </w:t>
            </w:r>
            <w:proofErr w:type="spellStart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14:paraId="3FFE5460" w14:textId="77777777" w:rsidR="00121BF4" w:rsidRPr="00121BF4" w:rsidRDefault="00121BF4" w:rsidP="00121BF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-montaż elektrycznego podgrzewacza wody,</w:t>
            </w:r>
          </w:p>
          <w:p w14:paraId="1AF7C942" w14:textId="77777777" w:rsidR="00121BF4" w:rsidRPr="00121BF4" w:rsidRDefault="00121BF4" w:rsidP="00121BF4">
            <w:pPr>
              <w:widowControl w:val="0"/>
              <w:suppressLineNumbers/>
              <w:suppressAutoHyphens/>
              <w:snapToGrid w:val="0"/>
              <w:ind w:left="709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 w:rsidRPr="00121BF4">
              <w:rPr>
                <w:rFonts w:ascii="Arial" w:eastAsia="Tahoma" w:hAnsi="Arial" w:cs="Arial"/>
                <w:sz w:val="20"/>
                <w:szCs w:val="20"/>
                <w:lang w:eastAsia="ar-SA"/>
              </w:rPr>
              <w:t>-wymiana  kuchni gazowej,</w:t>
            </w:r>
          </w:p>
          <w:p w14:paraId="2EF0AF69" w14:textId="77777777" w:rsidR="00121BF4" w:rsidRPr="00121BF4" w:rsidRDefault="00121BF4" w:rsidP="00121BF4">
            <w:pPr>
              <w:widowControl w:val="0"/>
              <w:suppressLineNumbers/>
              <w:suppressAutoHyphens/>
              <w:snapToGrid w:val="0"/>
              <w:ind w:left="709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 w:rsidRPr="00121BF4">
              <w:rPr>
                <w:rFonts w:ascii="Arial" w:eastAsia="Tahoma" w:hAnsi="Arial" w:cs="Arial"/>
                <w:sz w:val="20"/>
                <w:szCs w:val="20"/>
                <w:lang w:eastAsia="ar-SA"/>
              </w:rPr>
              <w:t>-pobudowanie przewodu wentylacyjnego,</w:t>
            </w:r>
          </w:p>
          <w:p w14:paraId="62861F17" w14:textId="77777777" w:rsidR="00121BF4" w:rsidRPr="00121BF4" w:rsidRDefault="00121BF4" w:rsidP="00121BF4">
            <w:pPr>
              <w:tabs>
                <w:tab w:val="left" w:pos="567"/>
              </w:tabs>
              <w:spacing w:after="60" w:line="22" w:lineRule="atLeast"/>
              <w:ind w:left="709"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B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-wywóz i utylizacja gruzu.</w:t>
            </w:r>
          </w:p>
          <w:bookmarkEnd w:id="1"/>
          <w:p w14:paraId="3B334DD3" w14:textId="77777777" w:rsidR="0082131C" w:rsidRPr="009430EF" w:rsidRDefault="0082131C" w:rsidP="00121BF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616" w:type="dxa"/>
          </w:tcPr>
          <w:p w14:paraId="7B59E029" w14:textId="77777777" w:rsidR="0082131C" w:rsidRDefault="0082131C" w:rsidP="00305071">
            <w:pPr>
              <w:jc w:val="both"/>
              <w:rPr>
                <w:rFonts w:ascii="Calibri" w:hAnsi="Calibri" w:cs="Calibri"/>
                <w:b/>
              </w:rPr>
            </w:pPr>
          </w:p>
          <w:p w14:paraId="1921081D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0DAD0AF7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4F7C043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01EF9E60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4A06A2F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3A3D795C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</w:tc>
      </w:tr>
    </w:tbl>
    <w:p w14:paraId="4DBF8920" w14:textId="64D7DDB6" w:rsidR="008D25E9" w:rsidRPr="00121BF4" w:rsidRDefault="00E15BA5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FE751E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FE751E">
        <w:rPr>
          <w:rFonts w:ascii="Arial" w:hAnsi="Arial" w:cs="Arial"/>
          <w:b/>
          <w:sz w:val="20"/>
          <w:szCs w:val="20"/>
        </w:rPr>
        <w:t>stosunku</w:t>
      </w:r>
      <w:r w:rsidR="00FE751E">
        <w:rPr>
          <w:rFonts w:ascii="Arial" w:hAnsi="Arial" w:cs="Arial"/>
          <w:b/>
          <w:sz w:val="20"/>
          <w:szCs w:val="20"/>
        </w:rPr>
        <w:t xml:space="preserve"> </w:t>
      </w:r>
      <w:r w:rsidRPr="00FE751E">
        <w:rPr>
          <w:rFonts w:ascii="Arial" w:hAnsi="Arial" w:cs="Arial"/>
          <w:b/>
          <w:sz w:val="20"/>
          <w:szCs w:val="20"/>
        </w:rPr>
        <w:t xml:space="preserve">w zakresie realizacji zamówienia w rozumieniu przepisów ustawy z dnia 26 </w:t>
      </w:r>
      <w:r w:rsidR="00EA3022" w:rsidRPr="00FE751E">
        <w:rPr>
          <w:rFonts w:ascii="Arial" w:hAnsi="Arial" w:cs="Arial"/>
          <w:b/>
          <w:sz w:val="20"/>
          <w:szCs w:val="20"/>
        </w:rPr>
        <w:t>czerwca 1974 r. – Kodeks pracy, w całym okresie realizacji umowy</w:t>
      </w:r>
      <w:r w:rsidR="00D37B5A" w:rsidRPr="00FE751E">
        <w:rPr>
          <w:rFonts w:ascii="Arial" w:hAnsi="Arial" w:cs="Arial"/>
          <w:b/>
          <w:sz w:val="20"/>
          <w:szCs w:val="20"/>
        </w:rPr>
        <w:t>.</w:t>
      </w:r>
    </w:p>
    <w:p w14:paraId="7A1688A9" w14:textId="77777777" w:rsidR="00D37B5A" w:rsidRPr="00FE751E" w:rsidRDefault="006E330C" w:rsidP="006E330C">
      <w:pPr>
        <w:spacing w:after="0"/>
        <w:rPr>
          <w:rFonts w:ascii="Arial" w:hAnsi="Arial" w:cs="Arial"/>
        </w:rPr>
      </w:pPr>
      <w:r w:rsidRPr="00FE751E">
        <w:rPr>
          <w:rFonts w:ascii="Arial" w:hAnsi="Arial" w:cs="Arial"/>
        </w:rPr>
        <w:t>………………………</w:t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</w:p>
    <w:p w14:paraId="2750CD07" w14:textId="7D1DF6EA" w:rsidR="00E15BA5" w:rsidRPr="00FE751E" w:rsidRDefault="00D37B5A" w:rsidP="008D25E9">
      <w:pPr>
        <w:spacing w:after="0"/>
        <w:ind w:left="4956" w:firstLine="708"/>
        <w:rPr>
          <w:rFonts w:ascii="Arial" w:hAnsi="Arial" w:cs="Arial"/>
        </w:rPr>
      </w:pPr>
      <w:r w:rsidRPr="00FE751E">
        <w:rPr>
          <w:rFonts w:ascii="Arial" w:hAnsi="Arial" w:cs="Arial"/>
        </w:rPr>
        <w:t xml:space="preserve">   </w:t>
      </w:r>
      <w:r w:rsidR="006E330C" w:rsidRPr="00FE751E">
        <w:rPr>
          <w:rFonts w:ascii="Arial" w:hAnsi="Arial" w:cs="Arial"/>
        </w:rPr>
        <w:t>…………………………….</w:t>
      </w:r>
    </w:p>
    <w:p w14:paraId="763319FF" w14:textId="2DF0385D" w:rsidR="00E15BA5" w:rsidRPr="00FE751E" w:rsidRDefault="00E15BA5" w:rsidP="006E330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E751E">
        <w:rPr>
          <w:rFonts w:ascii="Arial" w:hAnsi="Arial" w:cs="Arial"/>
          <w:i/>
          <w:iCs/>
          <w:sz w:val="20"/>
          <w:szCs w:val="20"/>
        </w:rPr>
        <w:t>(miejscowość, data)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  <w:t xml:space="preserve">(podpis 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W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ykonawcy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/Podwykonawcy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)</w:t>
      </w:r>
    </w:p>
    <w:sectPr w:rsidR="00E15BA5" w:rsidRPr="00FE751E" w:rsidSect="00B70B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9C1DF" w14:textId="77777777" w:rsidR="008E54A4" w:rsidRDefault="008E54A4" w:rsidP="001929DF">
      <w:pPr>
        <w:spacing w:after="0" w:line="240" w:lineRule="auto"/>
      </w:pPr>
      <w:r>
        <w:separator/>
      </w:r>
    </w:p>
  </w:endnote>
  <w:endnote w:type="continuationSeparator" w:id="0">
    <w:p w14:paraId="1DDE7C9A" w14:textId="77777777" w:rsidR="008E54A4" w:rsidRDefault="008E54A4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526E" w14:textId="77777777" w:rsidR="008E54A4" w:rsidRDefault="008E54A4" w:rsidP="001929DF">
      <w:pPr>
        <w:spacing w:after="0" w:line="240" w:lineRule="auto"/>
      </w:pPr>
      <w:r>
        <w:separator/>
      </w:r>
    </w:p>
  </w:footnote>
  <w:footnote w:type="continuationSeparator" w:id="0">
    <w:p w14:paraId="4BF4A4CB" w14:textId="77777777" w:rsidR="008E54A4" w:rsidRDefault="008E54A4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CBEB" w14:textId="37B88EAE" w:rsidR="001929DF" w:rsidRPr="00002ABB" w:rsidRDefault="00F10125">
    <w:pPr>
      <w:pStyle w:val="Nagwek"/>
      <w:rPr>
        <w:rFonts w:ascii="Arial" w:hAnsi="Arial" w:cs="Arial"/>
      </w:rPr>
    </w:pPr>
    <w:r w:rsidRPr="00002ABB">
      <w:rPr>
        <w:rFonts w:ascii="Arial" w:hAnsi="Arial" w:cs="Arial"/>
      </w:rPr>
      <w:t xml:space="preserve">Znak sprawy: </w:t>
    </w:r>
    <w:r w:rsidR="00101E02" w:rsidRPr="00121BF4">
      <w:rPr>
        <w:rFonts w:ascii="Arial" w:hAnsi="Arial" w:cs="Arial"/>
      </w:rPr>
      <w:t>DOR.210.</w:t>
    </w:r>
    <w:r w:rsidR="00121BF4" w:rsidRPr="00121BF4">
      <w:rPr>
        <w:rFonts w:ascii="Arial" w:hAnsi="Arial" w:cs="Arial"/>
      </w:rPr>
      <w:t>4</w:t>
    </w:r>
    <w:r w:rsidR="009977AB" w:rsidRPr="00121BF4">
      <w:rPr>
        <w:rFonts w:ascii="Arial" w:hAnsi="Arial" w:cs="Arial"/>
      </w:rPr>
      <w:t>3</w:t>
    </w:r>
    <w:r w:rsidR="00101E02" w:rsidRPr="00121BF4">
      <w:rPr>
        <w:rFonts w:ascii="Arial" w:hAnsi="Arial" w:cs="Arial"/>
      </w:rPr>
      <w:t>.202</w:t>
    </w:r>
    <w:r w:rsidR="007E22AA" w:rsidRPr="00121BF4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9BE"/>
    <w:multiLevelType w:val="hybridMultilevel"/>
    <w:tmpl w:val="B9C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7CE"/>
    <w:multiLevelType w:val="hybridMultilevel"/>
    <w:tmpl w:val="E12E2EC6"/>
    <w:lvl w:ilvl="0" w:tplc="02D4C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588C"/>
    <w:multiLevelType w:val="hybridMultilevel"/>
    <w:tmpl w:val="13BC6C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52B3"/>
    <w:multiLevelType w:val="hybridMultilevel"/>
    <w:tmpl w:val="890E5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5F20"/>
    <w:multiLevelType w:val="hybridMultilevel"/>
    <w:tmpl w:val="BDDC5214"/>
    <w:lvl w:ilvl="0" w:tplc="DFDEEE04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094816"/>
    <w:multiLevelType w:val="hybridMultilevel"/>
    <w:tmpl w:val="E9C02CF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2464">
    <w:abstractNumId w:val="1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5974">
    <w:abstractNumId w:val="9"/>
  </w:num>
  <w:num w:numId="3" w16cid:durableId="1463383339">
    <w:abstractNumId w:val="1"/>
  </w:num>
  <w:num w:numId="4" w16cid:durableId="249002261">
    <w:abstractNumId w:val="8"/>
  </w:num>
  <w:num w:numId="5" w16cid:durableId="1198004070">
    <w:abstractNumId w:val="10"/>
  </w:num>
  <w:num w:numId="6" w16cid:durableId="1921786713">
    <w:abstractNumId w:val="2"/>
  </w:num>
  <w:num w:numId="7" w16cid:durableId="1813597630">
    <w:abstractNumId w:val="5"/>
  </w:num>
  <w:num w:numId="8" w16cid:durableId="1404138679">
    <w:abstractNumId w:val="0"/>
  </w:num>
  <w:num w:numId="9" w16cid:durableId="588925562">
    <w:abstractNumId w:val="7"/>
  </w:num>
  <w:num w:numId="10" w16cid:durableId="1024328945">
    <w:abstractNumId w:val="6"/>
  </w:num>
  <w:num w:numId="11" w16cid:durableId="86118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00481">
    <w:abstractNumId w:val="3"/>
  </w:num>
  <w:num w:numId="13" w16cid:durableId="568424175">
    <w:abstractNumId w:val="13"/>
  </w:num>
  <w:num w:numId="14" w16cid:durableId="473639380">
    <w:abstractNumId w:val="4"/>
  </w:num>
  <w:num w:numId="15" w16cid:durableId="1324697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2ABB"/>
    <w:rsid w:val="0000325F"/>
    <w:rsid w:val="0003154C"/>
    <w:rsid w:val="00054FDD"/>
    <w:rsid w:val="000715A7"/>
    <w:rsid w:val="00073B63"/>
    <w:rsid w:val="00084472"/>
    <w:rsid w:val="000A687D"/>
    <w:rsid w:val="000B5460"/>
    <w:rsid w:val="000F4B0D"/>
    <w:rsid w:val="00101E02"/>
    <w:rsid w:val="00121BF4"/>
    <w:rsid w:val="00130428"/>
    <w:rsid w:val="001420D6"/>
    <w:rsid w:val="00143A0B"/>
    <w:rsid w:val="00177D8A"/>
    <w:rsid w:val="00191F5F"/>
    <w:rsid w:val="001929DF"/>
    <w:rsid w:val="001963E7"/>
    <w:rsid w:val="00197591"/>
    <w:rsid w:val="00200433"/>
    <w:rsid w:val="002146F1"/>
    <w:rsid w:val="002256D4"/>
    <w:rsid w:val="002565C6"/>
    <w:rsid w:val="00270DB4"/>
    <w:rsid w:val="0027166B"/>
    <w:rsid w:val="00290E63"/>
    <w:rsid w:val="00294497"/>
    <w:rsid w:val="002A0A11"/>
    <w:rsid w:val="002A16AB"/>
    <w:rsid w:val="002A3407"/>
    <w:rsid w:val="002B3E37"/>
    <w:rsid w:val="002B580B"/>
    <w:rsid w:val="003060A5"/>
    <w:rsid w:val="0032629F"/>
    <w:rsid w:val="0033148F"/>
    <w:rsid w:val="00337FE6"/>
    <w:rsid w:val="003571EC"/>
    <w:rsid w:val="00365D9C"/>
    <w:rsid w:val="003675BE"/>
    <w:rsid w:val="003854CD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935BF"/>
    <w:rsid w:val="004A0BB0"/>
    <w:rsid w:val="004A5CEF"/>
    <w:rsid w:val="004B7564"/>
    <w:rsid w:val="004C1E19"/>
    <w:rsid w:val="004E4DFD"/>
    <w:rsid w:val="004F6CD8"/>
    <w:rsid w:val="005106B9"/>
    <w:rsid w:val="00524CF5"/>
    <w:rsid w:val="0057111A"/>
    <w:rsid w:val="00573451"/>
    <w:rsid w:val="00580599"/>
    <w:rsid w:val="005826FC"/>
    <w:rsid w:val="005B67C6"/>
    <w:rsid w:val="005F0DDA"/>
    <w:rsid w:val="00622C44"/>
    <w:rsid w:val="00625FFD"/>
    <w:rsid w:val="00627EFD"/>
    <w:rsid w:val="0065499C"/>
    <w:rsid w:val="00663B57"/>
    <w:rsid w:val="0067494F"/>
    <w:rsid w:val="0067564B"/>
    <w:rsid w:val="00675842"/>
    <w:rsid w:val="00676C4F"/>
    <w:rsid w:val="00691BA9"/>
    <w:rsid w:val="006E2304"/>
    <w:rsid w:val="006E330C"/>
    <w:rsid w:val="006E488A"/>
    <w:rsid w:val="0070198B"/>
    <w:rsid w:val="00701D80"/>
    <w:rsid w:val="00711ABA"/>
    <w:rsid w:val="00722581"/>
    <w:rsid w:val="007425C9"/>
    <w:rsid w:val="00767768"/>
    <w:rsid w:val="00775516"/>
    <w:rsid w:val="007E22AA"/>
    <w:rsid w:val="007F595C"/>
    <w:rsid w:val="00805724"/>
    <w:rsid w:val="0082131C"/>
    <w:rsid w:val="00831F6F"/>
    <w:rsid w:val="0083573A"/>
    <w:rsid w:val="00836AD0"/>
    <w:rsid w:val="008405F6"/>
    <w:rsid w:val="00893577"/>
    <w:rsid w:val="008D069A"/>
    <w:rsid w:val="008D25E9"/>
    <w:rsid w:val="008E54A4"/>
    <w:rsid w:val="008F6C0E"/>
    <w:rsid w:val="00900D1F"/>
    <w:rsid w:val="00911971"/>
    <w:rsid w:val="009368CF"/>
    <w:rsid w:val="00940BCB"/>
    <w:rsid w:val="00970052"/>
    <w:rsid w:val="009716C8"/>
    <w:rsid w:val="009727E0"/>
    <w:rsid w:val="00976040"/>
    <w:rsid w:val="00993CF2"/>
    <w:rsid w:val="009977AB"/>
    <w:rsid w:val="009A4B68"/>
    <w:rsid w:val="009B3922"/>
    <w:rsid w:val="009D414A"/>
    <w:rsid w:val="00A1283E"/>
    <w:rsid w:val="00A56477"/>
    <w:rsid w:val="00A75139"/>
    <w:rsid w:val="00A84042"/>
    <w:rsid w:val="00AA0464"/>
    <w:rsid w:val="00AE1AC1"/>
    <w:rsid w:val="00B30B37"/>
    <w:rsid w:val="00B417BD"/>
    <w:rsid w:val="00B534BD"/>
    <w:rsid w:val="00B70B22"/>
    <w:rsid w:val="00B71452"/>
    <w:rsid w:val="00B92DD0"/>
    <w:rsid w:val="00BA4DC8"/>
    <w:rsid w:val="00BA5404"/>
    <w:rsid w:val="00BB46E0"/>
    <w:rsid w:val="00BD70B7"/>
    <w:rsid w:val="00BE2B10"/>
    <w:rsid w:val="00BE4D71"/>
    <w:rsid w:val="00C0097C"/>
    <w:rsid w:val="00C226E6"/>
    <w:rsid w:val="00C2416B"/>
    <w:rsid w:val="00C25009"/>
    <w:rsid w:val="00C36941"/>
    <w:rsid w:val="00C93DD2"/>
    <w:rsid w:val="00C93F82"/>
    <w:rsid w:val="00C95AC0"/>
    <w:rsid w:val="00CC6DC7"/>
    <w:rsid w:val="00CF7721"/>
    <w:rsid w:val="00D0310E"/>
    <w:rsid w:val="00D30FBD"/>
    <w:rsid w:val="00D30FFC"/>
    <w:rsid w:val="00D37B5A"/>
    <w:rsid w:val="00D9277F"/>
    <w:rsid w:val="00D94370"/>
    <w:rsid w:val="00DA6BA8"/>
    <w:rsid w:val="00DB344D"/>
    <w:rsid w:val="00DC4727"/>
    <w:rsid w:val="00DD412A"/>
    <w:rsid w:val="00E117C9"/>
    <w:rsid w:val="00E15BA5"/>
    <w:rsid w:val="00E25107"/>
    <w:rsid w:val="00E3094C"/>
    <w:rsid w:val="00E36405"/>
    <w:rsid w:val="00E55DEC"/>
    <w:rsid w:val="00E57AEA"/>
    <w:rsid w:val="00E73821"/>
    <w:rsid w:val="00E960F5"/>
    <w:rsid w:val="00EA3022"/>
    <w:rsid w:val="00ED7733"/>
    <w:rsid w:val="00EE1476"/>
    <w:rsid w:val="00EE4588"/>
    <w:rsid w:val="00EE53B4"/>
    <w:rsid w:val="00EF68E2"/>
    <w:rsid w:val="00F07DE0"/>
    <w:rsid w:val="00F10125"/>
    <w:rsid w:val="00F41C41"/>
    <w:rsid w:val="00F4394F"/>
    <w:rsid w:val="00F549CF"/>
    <w:rsid w:val="00F622E1"/>
    <w:rsid w:val="00F63E9D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9719ECF0-81E2-4345-99BD-6B0983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sw teks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customStyle="1" w:styleId="Normalny4">
    <w:name w:val="Normalny4"/>
    <w:rsid w:val="009760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8A2-49BA-4E53-A655-B7ADF73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</cp:lastModifiedBy>
  <cp:revision>11</cp:revision>
  <cp:lastPrinted>2024-07-23T11:13:00Z</cp:lastPrinted>
  <dcterms:created xsi:type="dcterms:W3CDTF">2024-06-14T12:34:00Z</dcterms:created>
  <dcterms:modified xsi:type="dcterms:W3CDTF">2024-11-05T11:16:00Z</dcterms:modified>
</cp:coreProperties>
</file>