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12AA7772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1029F2">
        <w:rPr>
          <w:rFonts w:ascii="Arial" w:hAnsi="Arial" w:cs="Arial"/>
          <w:sz w:val="22"/>
          <w:szCs w:val="22"/>
        </w:rPr>
        <w:t>22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E0235E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510226C1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9A50AC">
        <w:rPr>
          <w:rFonts w:ascii="Arial" w:hAnsi="Arial" w:cs="Arial"/>
          <w:color w:val="000000"/>
          <w:sz w:val="22"/>
          <w:szCs w:val="22"/>
        </w:rPr>
        <w:t>11</w:t>
      </w:r>
      <w:r w:rsidR="00606437">
        <w:rPr>
          <w:rFonts w:ascii="Arial" w:hAnsi="Arial" w:cs="Arial"/>
          <w:color w:val="000000"/>
          <w:sz w:val="22"/>
          <w:szCs w:val="22"/>
        </w:rPr>
        <w:t>76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0623F">
        <w:rPr>
          <w:rFonts w:ascii="Arial" w:hAnsi="Arial" w:cs="Arial"/>
          <w:color w:val="000000"/>
          <w:sz w:val="22"/>
          <w:szCs w:val="22"/>
        </w:rPr>
        <w:t>3</w:t>
      </w:r>
      <w:r w:rsidR="00606437">
        <w:rPr>
          <w:rFonts w:ascii="Arial" w:hAnsi="Arial" w:cs="Arial"/>
          <w:color w:val="000000"/>
          <w:sz w:val="22"/>
          <w:szCs w:val="22"/>
        </w:rPr>
        <w:t>31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25D6C56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1F002F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CA01A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23409E76" w14:textId="77777777" w:rsidR="001029F2" w:rsidRPr="00E04F14" w:rsidRDefault="001029F2" w:rsidP="001029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sz w:val="22"/>
          <w:szCs w:val="22"/>
        </w:rPr>
        <w:t xml:space="preserve">Dotyczy: postępowania prowadzonego 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04F1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04F14">
        <w:rPr>
          <w:rFonts w:ascii="Arial" w:hAnsi="Arial" w:cs="Arial"/>
          <w:color w:val="000000"/>
          <w:sz w:val="22"/>
          <w:szCs w:val="22"/>
        </w:rPr>
        <w:t>pn.: 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F970CA">
        <w:rPr>
          <w:rFonts w:ascii="Arial" w:hAnsi="Arial"/>
          <w:b/>
          <w:bCs/>
          <w:sz w:val="22"/>
          <w:szCs w:val="22"/>
        </w:rPr>
        <w:t xml:space="preserve">Zakup wraz z dostawą </w:t>
      </w:r>
      <w:proofErr w:type="spellStart"/>
      <w:r w:rsidRPr="00F970CA">
        <w:rPr>
          <w:rFonts w:ascii="Arial" w:hAnsi="Arial"/>
          <w:b/>
          <w:bCs/>
          <w:color w:val="000000"/>
          <w:sz w:val="22"/>
          <w:szCs w:val="22"/>
        </w:rPr>
        <w:t>polielektrolitu</w:t>
      </w:r>
      <w:proofErr w:type="spellEnd"/>
      <w:r w:rsidRPr="00F970CA">
        <w:rPr>
          <w:rFonts w:ascii="Arial" w:hAnsi="Arial"/>
          <w:b/>
          <w:bCs/>
          <w:color w:val="000000"/>
          <w:sz w:val="22"/>
          <w:szCs w:val="22"/>
        </w:rPr>
        <w:t xml:space="preserve"> w postaci emulsji do zagęszczania osadu nadmiernego w sitach bębnowych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088F335A" w14:textId="77777777" w:rsidR="00B16D38" w:rsidRDefault="00B16D38" w:rsidP="00B16D3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2C89490D" w14:textId="686D3CF3" w:rsidR="00AF4DD5" w:rsidRDefault="00947BDB" w:rsidP="003A0FB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</w:t>
      </w:r>
      <w:r w:rsidRPr="00BE0205">
        <w:rPr>
          <w:rFonts w:ascii="Arial" w:hAnsi="Arial" w:cs="Arial"/>
          <w:sz w:val="22"/>
          <w:szCs w:val="22"/>
        </w:rPr>
        <w:t>na wykonanie zadania pn</w:t>
      </w:r>
      <w:r w:rsidRPr="001029F2">
        <w:rPr>
          <w:rFonts w:ascii="Arial" w:hAnsi="Arial" w:cs="Arial"/>
          <w:sz w:val="22"/>
          <w:szCs w:val="22"/>
        </w:rPr>
        <w:t>.: „</w:t>
      </w:r>
      <w:r w:rsidR="001029F2" w:rsidRPr="001029F2">
        <w:rPr>
          <w:rFonts w:ascii="Arial" w:hAnsi="Arial"/>
          <w:sz w:val="22"/>
          <w:szCs w:val="22"/>
        </w:rPr>
        <w:t xml:space="preserve">Zakup wraz z dostawą </w:t>
      </w:r>
      <w:proofErr w:type="spellStart"/>
      <w:r w:rsidR="001029F2" w:rsidRPr="001029F2">
        <w:rPr>
          <w:rFonts w:ascii="Arial" w:hAnsi="Arial"/>
          <w:color w:val="000000"/>
          <w:sz w:val="22"/>
          <w:szCs w:val="22"/>
        </w:rPr>
        <w:t>polielektrolitu</w:t>
      </w:r>
      <w:proofErr w:type="spellEnd"/>
      <w:r w:rsidR="001029F2" w:rsidRPr="001029F2">
        <w:rPr>
          <w:rFonts w:ascii="Arial" w:hAnsi="Arial"/>
          <w:color w:val="000000"/>
          <w:sz w:val="22"/>
          <w:szCs w:val="22"/>
        </w:rPr>
        <w:t xml:space="preserve"> w postaci emulsji do zagęszczania osadu nadmiernego w sitach bębnowych</w:t>
      </w:r>
      <w:r w:rsidRPr="001029F2">
        <w:rPr>
          <w:rFonts w:ascii="Arial" w:hAnsi="Arial" w:cs="Arial"/>
          <w:sz w:val="22"/>
          <w:szCs w:val="22"/>
        </w:rPr>
        <w:t>”,</w:t>
      </w:r>
      <w:r w:rsidRPr="001029F2">
        <w:rPr>
          <w:rFonts w:ascii="Arial" w:hAnsi="Arial" w:cs="Arial"/>
          <w:iCs/>
          <w:sz w:val="22"/>
          <w:szCs w:val="22"/>
        </w:rPr>
        <w:t xml:space="preserve"> </w:t>
      </w:r>
      <w:r w:rsidRPr="001029F2">
        <w:rPr>
          <w:rFonts w:ascii="Arial" w:hAnsi="Arial" w:cs="Arial"/>
          <w:sz w:val="22"/>
          <w:szCs w:val="22"/>
        </w:rPr>
        <w:t xml:space="preserve">uznano za najkorzystniejszą ofertę nr </w:t>
      </w:r>
      <w:r w:rsidR="00D97D20">
        <w:rPr>
          <w:rFonts w:ascii="Arial" w:hAnsi="Arial" w:cs="Arial"/>
          <w:sz w:val="22"/>
          <w:szCs w:val="22"/>
        </w:rPr>
        <w:t>2</w:t>
      </w:r>
      <w:r w:rsidRPr="001029F2">
        <w:rPr>
          <w:rFonts w:ascii="Arial" w:hAnsi="Arial" w:cs="Arial"/>
          <w:sz w:val="22"/>
          <w:szCs w:val="22"/>
        </w:rPr>
        <w:t xml:space="preserve"> złożoną przez firmę </w:t>
      </w:r>
      <w:r w:rsidR="00D97D20">
        <w:rPr>
          <w:rFonts w:ascii="Arial" w:hAnsi="Arial" w:cs="Arial"/>
          <w:sz w:val="22"/>
          <w:szCs w:val="22"/>
        </w:rPr>
        <w:t>ALLIED SOLUTIONS POLAND Sp. z o.o. z siedzibą przy ul. Łyżwiarskiej 1/11, 02-505 Warszawa</w:t>
      </w:r>
      <w:r w:rsidR="00BE0205">
        <w:rPr>
          <w:rFonts w:ascii="Arial" w:hAnsi="Arial" w:cs="Arial"/>
          <w:sz w:val="22"/>
          <w:szCs w:val="22"/>
        </w:rPr>
        <w:t>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517718" w14:textId="77777777" w:rsidR="003C20F2" w:rsidRPr="00EC675C" w:rsidRDefault="003C20F2" w:rsidP="003C20F2">
      <w:pPr>
        <w:jc w:val="both"/>
        <w:rPr>
          <w:rFonts w:ascii="Arial" w:hAnsi="Arial" w:cs="Arial"/>
          <w:sz w:val="22"/>
          <w:szCs w:val="22"/>
        </w:rPr>
      </w:pPr>
    </w:p>
    <w:p w14:paraId="0752A77E" w14:textId="4885C7E0" w:rsidR="003C20F2" w:rsidRDefault="003C20F2" w:rsidP="003C20F2">
      <w:pPr>
        <w:rPr>
          <w:rFonts w:ascii="Arial" w:hAnsi="Arial" w:cs="Arial"/>
          <w:sz w:val="22"/>
          <w:szCs w:val="22"/>
        </w:rPr>
      </w:pPr>
      <w:r w:rsidRPr="00EC675C">
        <w:rPr>
          <w:rFonts w:ascii="Arial" w:hAnsi="Arial" w:cs="Arial"/>
          <w:sz w:val="22"/>
          <w:szCs w:val="22"/>
        </w:rPr>
        <w:t xml:space="preserve">Cena brutto oferty </w:t>
      </w:r>
      <w:r>
        <w:rPr>
          <w:rFonts w:ascii="Arial" w:hAnsi="Arial" w:cs="Arial"/>
          <w:sz w:val="22"/>
          <w:szCs w:val="22"/>
        </w:rPr>
        <w:t xml:space="preserve">najkorzystniejszej za 1 kg </w:t>
      </w:r>
      <w:proofErr w:type="spellStart"/>
      <w:r w:rsidR="003A0FB7">
        <w:rPr>
          <w:rFonts w:ascii="Arial" w:hAnsi="Arial" w:cs="Arial"/>
          <w:sz w:val="22"/>
          <w:szCs w:val="22"/>
        </w:rPr>
        <w:t>polielektrolitu</w:t>
      </w:r>
      <w:proofErr w:type="spellEnd"/>
      <w:r w:rsidR="003A0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14,02 zł</w:t>
      </w:r>
    </w:p>
    <w:p w14:paraId="08F0431A" w14:textId="12668A49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D46F22">
        <w:rPr>
          <w:rFonts w:ascii="Arial" w:hAnsi="Arial" w:cs="Arial"/>
          <w:color w:val="000000"/>
          <w:sz w:val="22"/>
          <w:szCs w:val="22"/>
        </w:rPr>
        <w:t xml:space="preserve">oszt uzyskania efektu ( zagęszczenia ) </w:t>
      </w:r>
      <w:r>
        <w:rPr>
          <w:rFonts w:ascii="Arial" w:hAnsi="Arial" w:cs="Arial"/>
          <w:color w:val="000000"/>
          <w:sz w:val="22"/>
          <w:szCs w:val="22"/>
        </w:rPr>
        <w:t xml:space="preserve">oferty najkorzystniejszej </w:t>
      </w:r>
      <w:r w:rsidRPr="00D46F22">
        <w:rPr>
          <w:rFonts w:ascii="Arial" w:hAnsi="Arial" w:cs="Arial"/>
          <w:color w:val="000000"/>
          <w:sz w:val="22"/>
          <w:szCs w:val="22"/>
        </w:rPr>
        <w:t xml:space="preserve">wynosi: </w:t>
      </w:r>
      <w:r>
        <w:rPr>
          <w:rFonts w:ascii="Arial" w:hAnsi="Arial" w:cs="Arial"/>
          <w:color w:val="000000"/>
          <w:sz w:val="22"/>
          <w:szCs w:val="22"/>
        </w:rPr>
        <w:t>131,23</w:t>
      </w:r>
      <w:r w:rsidRPr="00D46F22"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2BE299D5" w14:textId="112CC920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4E0E62B9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 </w:t>
      </w:r>
      <w:r w:rsidR="003C20F2">
        <w:rPr>
          <w:rFonts w:ascii="Arial" w:hAnsi="Arial" w:cs="Arial"/>
          <w:sz w:val="22"/>
          <w:szCs w:val="22"/>
        </w:rPr>
        <w:t xml:space="preserve">trzy </w:t>
      </w:r>
      <w:r w:rsidRPr="001C43F9">
        <w:rPr>
          <w:rFonts w:ascii="Arial" w:hAnsi="Arial" w:cs="Arial"/>
          <w:sz w:val="22"/>
          <w:szCs w:val="22"/>
        </w:rPr>
        <w:t>ofert</w:t>
      </w:r>
      <w:r w:rsidR="003C20F2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0D90A881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20F2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 w:rsidR="003C20F2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5B7909D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 wykluczon</w:t>
      </w:r>
      <w:r w:rsidR="003C4498">
        <w:rPr>
          <w:rFonts w:ascii="Arial" w:hAnsi="Arial" w:cs="Arial"/>
          <w:sz w:val="22"/>
          <w:szCs w:val="22"/>
        </w:rPr>
        <w:t xml:space="preserve">y </w:t>
      </w:r>
      <w:r w:rsidR="003C20F2">
        <w:rPr>
          <w:rFonts w:ascii="Arial" w:hAnsi="Arial" w:cs="Arial"/>
          <w:sz w:val="22"/>
          <w:szCs w:val="22"/>
        </w:rPr>
        <w:t xml:space="preserve">jeden </w:t>
      </w:r>
      <w:r w:rsidRPr="001C43F9">
        <w:rPr>
          <w:rFonts w:ascii="Arial" w:hAnsi="Arial" w:cs="Arial"/>
          <w:sz w:val="22"/>
          <w:szCs w:val="22"/>
        </w:rPr>
        <w:t>Wykonawc</w:t>
      </w:r>
      <w:r w:rsidR="003C20F2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52CC8ED" w14:textId="77777777" w:rsidR="003C20F2" w:rsidRDefault="003C20F2" w:rsidP="003C20F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2251320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„KORONA JV” Sp. z o.o.</w:t>
      </w:r>
    </w:p>
    <w:p w14:paraId="535B8319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 Przy Bażantarni 11</w:t>
      </w:r>
    </w:p>
    <w:p w14:paraId="78C13311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02-793 Warszawa</w:t>
      </w:r>
    </w:p>
    <w:p w14:paraId="26D0FCFA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</w:p>
    <w:p w14:paraId="3A85C894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396CB3BA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r>
        <w:rPr>
          <w:rFonts w:ascii="Arial" w:hAnsi="Arial" w:cs="Arial"/>
          <w:color w:val="000000"/>
          <w:sz w:val="22"/>
          <w:szCs w:val="22"/>
        </w:rPr>
        <w:t xml:space="preserve">FLOPAM EM 840 MEB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cenie brutto </w:t>
      </w:r>
      <w:r>
        <w:rPr>
          <w:rFonts w:ascii="Arial" w:hAnsi="Arial" w:cs="Arial"/>
          <w:color w:val="000000"/>
          <w:sz w:val="22"/>
          <w:szCs w:val="22"/>
        </w:rPr>
        <w:t xml:space="preserve"> 13,53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PLN za 1 kg </w:t>
      </w:r>
    </w:p>
    <w:p w14:paraId="1A37B7DF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>
        <w:rPr>
          <w:rFonts w:ascii="Arial" w:hAnsi="Arial" w:cs="Arial"/>
          <w:color w:val="000000"/>
          <w:sz w:val="22"/>
          <w:szCs w:val="22"/>
        </w:rPr>
        <w:t>9,88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66959C8F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koszt uzyskania efektu ( zagęszczenia ) wynosi: </w:t>
      </w:r>
      <w:r>
        <w:rPr>
          <w:rFonts w:ascii="Arial" w:hAnsi="Arial" w:cs="Arial"/>
          <w:color w:val="000000"/>
          <w:sz w:val="22"/>
          <w:szCs w:val="22"/>
        </w:rPr>
        <w:t>133,68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14A3FCC8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>
        <w:rPr>
          <w:rFonts w:ascii="Arial" w:hAnsi="Arial" w:cs="Arial"/>
          <w:color w:val="000000"/>
          <w:sz w:val="22"/>
          <w:szCs w:val="22"/>
        </w:rPr>
        <w:t xml:space="preserve"> 5,59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72254E88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</w:p>
    <w:p w14:paraId="118F7EDF" w14:textId="6F23654E" w:rsidR="003C20F2" w:rsidRDefault="003C20F2" w:rsidP="003C20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Wykonawca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podstawie § 9 ust. 2 pkt. 2 </w:t>
      </w:r>
      <w:r w:rsidRPr="00B444E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u</w:t>
      </w:r>
      <w:r w:rsidRPr="00B444E6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B444E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 xml:space="preserve">, został  wykluczony z prowadzonego postępowania. Zgodnie z zapisami </w:t>
      </w:r>
      <w:r w:rsidR="002B18EE">
        <w:rPr>
          <w:rFonts w:ascii="Arial" w:hAnsi="Arial" w:cs="Arial"/>
          <w:sz w:val="22"/>
          <w:szCs w:val="22"/>
        </w:rPr>
        <w:t xml:space="preserve">§ 9 ust. 4 oraz </w:t>
      </w:r>
      <w:r>
        <w:rPr>
          <w:rFonts w:ascii="Arial" w:hAnsi="Arial" w:cs="Arial"/>
          <w:sz w:val="22"/>
          <w:szCs w:val="22"/>
        </w:rPr>
        <w:t>§ 13 ust. 1 pkt 5</w:t>
      </w:r>
      <w:r w:rsidR="006503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oferta Wykonawcy została odrzucona.</w:t>
      </w:r>
    </w:p>
    <w:p w14:paraId="7F971177" w14:textId="77777777" w:rsidR="007C1605" w:rsidRDefault="007C1605" w:rsidP="003C20F2">
      <w:pPr>
        <w:jc w:val="both"/>
        <w:rPr>
          <w:rFonts w:ascii="Arial" w:hAnsi="Arial" w:cs="Arial"/>
          <w:sz w:val="22"/>
          <w:szCs w:val="22"/>
        </w:rPr>
      </w:pPr>
    </w:p>
    <w:p w14:paraId="1C42BB5C" w14:textId="77777777" w:rsidR="003C20F2" w:rsidRDefault="003C20F2" w:rsidP="003C20F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471A66F4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ALLIED SOLUTIONS POLAND Sp. z o.o.</w:t>
      </w:r>
    </w:p>
    <w:p w14:paraId="5AEC70C3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Łyżwiarska 1/11</w:t>
      </w:r>
    </w:p>
    <w:p w14:paraId="3BAEC5AD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02-505 Warszawa</w:t>
      </w:r>
    </w:p>
    <w:p w14:paraId="3AE259B6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</w:p>
    <w:p w14:paraId="1898691F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2A05811C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r>
        <w:rPr>
          <w:rFonts w:ascii="Arial" w:hAnsi="Arial" w:cs="Arial"/>
          <w:color w:val="000000"/>
          <w:sz w:val="22"/>
          <w:szCs w:val="22"/>
        </w:rPr>
        <w:t xml:space="preserve">ACEFLOC 80202LX </w:t>
      </w:r>
      <w:r w:rsidRPr="003A0FB7">
        <w:rPr>
          <w:rFonts w:ascii="Arial" w:hAnsi="Arial" w:cs="Arial"/>
          <w:b/>
          <w:bCs/>
          <w:color w:val="000000"/>
          <w:sz w:val="22"/>
          <w:szCs w:val="22"/>
        </w:rPr>
        <w:t xml:space="preserve">w cenie brutto 14,02 PLN za 1 kg </w:t>
      </w:r>
    </w:p>
    <w:p w14:paraId="3036E783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>
        <w:rPr>
          <w:rFonts w:ascii="Arial" w:hAnsi="Arial" w:cs="Arial"/>
          <w:color w:val="000000"/>
          <w:sz w:val="22"/>
          <w:szCs w:val="22"/>
        </w:rPr>
        <w:t>9,36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455C6C59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3A0FB7">
        <w:rPr>
          <w:rFonts w:ascii="Arial" w:hAnsi="Arial" w:cs="Arial"/>
          <w:b/>
          <w:bCs/>
          <w:color w:val="000000"/>
          <w:sz w:val="22"/>
          <w:szCs w:val="22"/>
        </w:rPr>
        <w:t>koszt uzyskania efektu ( zagęszczenia ) wynosi: 131,23 zł brutto</w:t>
      </w:r>
    </w:p>
    <w:p w14:paraId="05B5716B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>
        <w:rPr>
          <w:rFonts w:ascii="Arial" w:hAnsi="Arial" w:cs="Arial"/>
          <w:color w:val="000000"/>
          <w:sz w:val="22"/>
          <w:szCs w:val="22"/>
        </w:rPr>
        <w:t xml:space="preserve"> 5,87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1CCCDC9B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</w:p>
    <w:p w14:paraId="61E55951" w14:textId="0E41C0C3" w:rsidR="003A0FB7" w:rsidRDefault="003A0FB7" w:rsidP="003A0F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cena – 9,80 pkt.</w:t>
      </w:r>
    </w:p>
    <w:p w14:paraId="5E515E02" w14:textId="3C1DA05F" w:rsidR="003A0FB7" w:rsidRDefault="003A0FB7" w:rsidP="003A0F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koszt uzyskania efektu (zagęszczania) – 90,00 pkt</w:t>
      </w:r>
    </w:p>
    <w:p w14:paraId="28290212" w14:textId="1A1725EF" w:rsidR="003A0FB7" w:rsidRPr="00D46F22" w:rsidRDefault="003A0FB7" w:rsidP="003A0F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liczba przyznanych punktów – 99,80.</w:t>
      </w:r>
    </w:p>
    <w:p w14:paraId="29E17740" w14:textId="77777777" w:rsidR="003A0FB7" w:rsidRDefault="003A0FB7" w:rsidP="003C20F2">
      <w:pPr>
        <w:rPr>
          <w:rFonts w:ascii="Arial" w:hAnsi="Arial" w:cs="Arial"/>
          <w:sz w:val="22"/>
          <w:szCs w:val="22"/>
        </w:rPr>
      </w:pPr>
    </w:p>
    <w:p w14:paraId="7A37EBC4" w14:textId="77777777" w:rsidR="003C20F2" w:rsidRDefault="003C20F2" w:rsidP="003C20F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4E5CA6A7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Brenntag</w:t>
      </w:r>
      <w:proofErr w:type="spellEnd"/>
      <w:r>
        <w:rPr>
          <w:rFonts w:ascii="Arial" w:hAnsi="Arial" w:cs="Arial"/>
          <w:sz w:val="22"/>
          <w:szCs w:val="22"/>
        </w:rPr>
        <w:t xml:space="preserve"> Polska Spółka z o.o.</w:t>
      </w:r>
    </w:p>
    <w:p w14:paraId="53723699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J. Bema 21</w:t>
      </w:r>
    </w:p>
    <w:p w14:paraId="5FA574EE" w14:textId="77777777" w:rsidR="003C20F2" w:rsidRPr="00856021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47-224 Kędzierzyn Koźle</w:t>
      </w:r>
    </w:p>
    <w:p w14:paraId="6983B722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</w:p>
    <w:p w14:paraId="7D158A09" w14:textId="77777777" w:rsidR="003C20F2" w:rsidRDefault="003C20F2" w:rsidP="003C2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3E5D70AF" w14:textId="77777777" w:rsidR="003C20F2" w:rsidRPr="003A0FB7" w:rsidRDefault="003C20F2" w:rsidP="003C20F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Zetag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9248 FS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</w:t>
      </w:r>
      <w:r w:rsidRPr="003A0FB7">
        <w:rPr>
          <w:rFonts w:ascii="Arial" w:hAnsi="Arial" w:cs="Arial"/>
          <w:b/>
          <w:bCs/>
          <w:color w:val="000000"/>
          <w:sz w:val="22"/>
          <w:szCs w:val="22"/>
        </w:rPr>
        <w:t xml:space="preserve">cenie brutto 13,74PLN za 1 kg </w:t>
      </w:r>
    </w:p>
    <w:p w14:paraId="21B8B554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>
        <w:rPr>
          <w:rFonts w:ascii="Arial" w:hAnsi="Arial" w:cs="Arial"/>
          <w:color w:val="000000"/>
          <w:sz w:val="22"/>
          <w:szCs w:val="22"/>
        </w:rPr>
        <w:t>9,80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4611237E" w14:textId="77777777" w:rsidR="003C20F2" w:rsidRPr="003A0FB7" w:rsidRDefault="003C20F2" w:rsidP="003C20F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3A0FB7">
        <w:rPr>
          <w:rFonts w:ascii="Arial" w:hAnsi="Arial" w:cs="Arial"/>
          <w:b/>
          <w:bCs/>
          <w:color w:val="000000"/>
          <w:sz w:val="22"/>
          <w:szCs w:val="22"/>
        </w:rPr>
        <w:t>koszt uzyskania efektu ( zagęszczenia ) wynosi: 134,65 zł brutto</w:t>
      </w:r>
    </w:p>
    <w:p w14:paraId="1A8B79A9" w14:textId="77777777" w:rsidR="003C20F2" w:rsidRPr="00856021" w:rsidRDefault="003C20F2" w:rsidP="003C20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>
        <w:rPr>
          <w:rFonts w:ascii="Arial" w:hAnsi="Arial" w:cs="Arial"/>
          <w:color w:val="000000"/>
          <w:sz w:val="22"/>
          <w:szCs w:val="22"/>
        </w:rPr>
        <w:t xml:space="preserve"> 5,99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73C6F68C" w14:textId="77777777" w:rsidR="003C20F2" w:rsidRPr="00860DCB" w:rsidRDefault="003C20F2" w:rsidP="003C20F2">
      <w:pPr>
        <w:rPr>
          <w:rFonts w:ascii="Arial" w:hAnsi="Arial" w:cs="Arial"/>
          <w:sz w:val="22"/>
          <w:szCs w:val="22"/>
        </w:rPr>
      </w:pPr>
    </w:p>
    <w:p w14:paraId="0B15B30C" w14:textId="685B5674" w:rsidR="003A0FB7" w:rsidRDefault="003A0FB7" w:rsidP="003A0F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cena – 10,00 pkt.</w:t>
      </w:r>
    </w:p>
    <w:p w14:paraId="5A829705" w14:textId="6D09145E" w:rsidR="003A0FB7" w:rsidRDefault="003A0FB7" w:rsidP="003A0F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punktów przyznanych w ramach kryterium koszt uzyskania efektu (zagęszczania) – 87,71 pkt</w:t>
      </w:r>
    </w:p>
    <w:p w14:paraId="5EE8757A" w14:textId="508AEA1A" w:rsidR="003A0FB7" w:rsidRPr="00D46F22" w:rsidRDefault="003A0FB7" w:rsidP="003A0F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liczba przyznanych punktów – 97,71.</w:t>
      </w:r>
    </w:p>
    <w:p w14:paraId="32ED54DE" w14:textId="77777777" w:rsidR="003C20F2" w:rsidRPr="00860DCB" w:rsidRDefault="003C20F2" w:rsidP="003C20F2">
      <w:pPr>
        <w:rPr>
          <w:rFonts w:ascii="Arial" w:hAnsi="Arial" w:cs="Arial"/>
          <w:sz w:val="22"/>
          <w:szCs w:val="22"/>
        </w:rPr>
      </w:pP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1E5F179C" w14:textId="7DD1FDBC" w:rsidR="00B16D38" w:rsidRPr="00C42DBB" w:rsidRDefault="00E0235E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41197A03" w14:textId="6305CFDE" w:rsidR="00B16D38" w:rsidRPr="00C42DBB" w:rsidRDefault="00B16D38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 xml:space="preserve">mgr inż. </w:t>
      </w:r>
      <w:r w:rsidR="00E0235E">
        <w:rPr>
          <w:rFonts w:ascii="Arial" w:hAnsi="Arial" w:cs="Arial"/>
          <w:i/>
          <w:iCs/>
        </w:rPr>
        <w:t>Małgorzata Bogdał</w:t>
      </w:r>
    </w:p>
    <w:bookmarkEnd w:id="1"/>
    <w:p w14:paraId="41A2386A" w14:textId="77777777" w:rsidR="00081169" w:rsidRDefault="00081169"/>
    <w:sectPr w:rsidR="00081169" w:rsidSect="008B2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ACA0" w14:textId="77777777" w:rsidR="00047F73" w:rsidRDefault="00047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5F8863F" w14:textId="4812BEF2" w:rsidR="009A50AC" w:rsidRPr="00047F73" w:rsidRDefault="003F4E89" w:rsidP="00AF4DD5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047F73" w:rsidRPr="00047F73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134063849"/>
            <w:docPartObj>
              <w:docPartGallery w:val="Page Numbers (Bottom of Page)"/>
              <w:docPartUnique/>
            </w:docPartObj>
          </w:sdtPr>
          <w:sdtContent>
            <w:r w:rsidR="00047F7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30D3CEEC" wp14:editId="48B6006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893563391" name="Łącznik prosty 1893563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456D" id="Łącznik prosty 189356339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47F7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0939A8D7" wp14:editId="040EEF8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880917179" name="Łącznik prosty 1880917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2A2BA" id="Łącznik prosty 188091717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47F7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4C0833C9" wp14:editId="71B777C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19171110" name="Łącznik prosty 51917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297F4" id="Łącznik prosty 5191711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47F73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67A7A90" wp14:editId="43BCB09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885573490" name="Łącznik prosty 885573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502CD" id="Łącznik prosty 88557349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47F73" w:rsidRPr="00DE1B9A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1316569380"/>
                <w:docPartObj>
                  <w:docPartGallery w:val="Page Numbers (Bottom of Page)"/>
                  <w:docPartUnique/>
                </w:docPartObj>
              </w:sdtPr>
              <w:sdtContent>
                <w:r w:rsidR="00047F7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38CE84BE" wp14:editId="65C72D3C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1293196" name="Łącznik prosty 2129319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1EEBC3D" id="Łącznik prosty 2129319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047F7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251F4A30" wp14:editId="3C6DE2C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424459213" name="Łącznik prosty 4244592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97DA556" id="Łącznik prosty 42445921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047F7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5EA22092" wp14:editId="0CC85BEE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17892795" name="Łącznik prosty 111789279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E3B10D3" id="Łącznik prosty 111789279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047F73" w:rsidRPr="00B55C4A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7D7B7999" wp14:editId="04F4CF0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208545483" name="Łącznik prosty 20854548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1308BCE" id="Łącznik prosty 20854548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047F73" w:rsidRPr="00CF4C10">
                  <w:rPr>
                    <w:rFonts w:ascii="Arial" w:eastAsiaTheme="majorEastAsia" w:hAnsi="Arial" w:cs="Arial"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sz w:val="14"/>
                      <w:szCs w:val="14"/>
                    </w:rPr>
                    <w:id w:val="-715652949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r w:rsidR="00047F7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4624" behindDoc="0" locked="0" layoutInCell="1" allowOverlap="1" wp14:anchorId="3EB62CE9" wp14:editId="6DE5AE6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2084715280" name="Łącznik prosty 208471528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11F52FB" id="Łącznik prosty 2084715280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047F7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5648" behindDoc="0" locked="0" layoutInCell="1" allowOverlap="1" wp14:anchorId="1F6165E3" wp14:editId="768E8AA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36706118" name="Łącznik prosty 193670611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7DDEFBA" id="Łącznik prosty 1936706118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047F7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6672" behindDoc="0" locked="0" layoutInCell="1" allowOverlap="1" wp14:anchorId="556A3D06" wp14:editId="67B401E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36022974" name="Łącznik prosty 183602297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B26B96A" id="Łącznik prosty 1836022974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047F7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7696" behindDoc="0" locked="0" layoutInCell="1" allowOverlap="1" wp14:anchorId="7FB98B8C" wp14:editId="0C2B868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2" name="Łącznik prosty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AC85503" id="Łącznik prosty 2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047F73" w:rsidRPr="00827137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7CD3B416" wp14:editId="60B0BD2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3" name="Łącznik prosty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5EE1802" id="Łącznik prosty 3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047F73" w:rsidRPr="008123A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047F73" w:rsidRPr="00856021">
                      <w:rPr>
                        <w:rFonts w:ascii="Arial" w:hAnsi="Arial" w:cs="Arial"/>
                        <w:color w:val="808080"/>
                        <w:sz w:val="12"/>
                        <w:szCs w:val="12"/>
                      </w:rPr>
                      <w:t>Znak sprawy :  28/2023/</w:t>
                    </w:r>
                    <w:proofErr w:type="spellStart"/>
                    <w:r w:rsidR="00047F73" w:rsidRPr="00856021">
                      <w:rPr>
                        <w:rFonts w:ascii="Arial" w:hAnsi="Arial" w:cs="Arial"/>
                        <w:color w:val="808080"/>
                        <w:sz w:val="12"/>
                        <w:szCs w:val="12"/>
                      </w:rPr>
                      <w:t>KSz</w:t>
                    </w:r>
                    <w:proofErr w:type="spellEnd"/>
                    <w:r w:rsidR="00047F73" w:rsidRPr="00856021">
                      <w:rPr>
                        <w:rFonts w:ascii="Arial" w:hAnsi="Arial" w:cs="Arial"/>
                        <w:color w:val="808080"/>
                        <w:sz w:val="12"/>
                        <w:szCs w:val="12"/>
                      </w:rPr>
                      <w:t xml:space="preserve">        Zakup wraz z dostawą </w:t>
                    </w:r>
                    <w:proofErr w:type="spellStart"/>
                    <w:r w:rsidR="00047F73" w:rsidRPr="00856021">
                      <w:rPr>
                        <w:rFonts w:ascii="Arial" w:hAnsi="Arial" w:cs="Arial"/>
                        <w:color w:val="808080"/>
                        <w:sz w:val="12"/>
                        <w:szCs w:val="12"/>
                      </w:rPr>
                      <w:t>polielektrolitu</w:t>
                    </w:r>
                    <w:proofErr w:type="spellEnd"/>
                    <w:r w:rsidR="00047F73" w:rsidRPr="00856021">
                      <w:rPr>
                        <w:rFonts w:ascii="Arial" w:hAnsi="Arial" w:cs="Arial"/>
                        <w:color w:val="808080"/>
                        <w:sz w:val="12"/>
                        <w:szCs w:val="12"/>
                      </w:rPr>
                      <w:t xml:space="preserve"> w postaci emulsji do zagęszczania osadu nadmiernego w sitach bębnowych                      </w:t>
                    </w:r>
                  </w:sdtContent>
                </w:sdt>
              </w:sdtContent>
            </w:sdt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47AF" w14:textId="77777777" w:rsidR="00047F73" w:rsidRDefault="00047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BB19" w14:textId="77777777" w:rsidR="00047F73" w:rsidRDefault="00047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9A50AC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9A50AC" w:rsidRPr="00AE6EB4" w:rsidRDefault="009A50A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9A50AC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54A9D09" w:rsidR="009A50AC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E0235E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E0235E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472A" w14:textId="77777777" w:rsidR="00047F73" w:rsidRDefault="00047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544"/>
    <w:multiLevelType w:val="hybridMultilevel"/>
    <w:tmpl w:val="80E43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F73"/>
    <w:rsid w:val="00081169"/>
    <w:rsid w:val="000E79D9"/>
    <w:rsid w:val="001029F2"/>
    <w:rsid w:val="00181EF7"/>
    <w:rsid w:val="001F002F"/>
    <w:rsid w:val="00261EDE"/>
    <w:rsid w:val="002B18EE"/>
    <w:rsid w:val="002E3CEB"/>
    <w:rsid w:val="003733B1"/>
    <w:rsid w:val="003A0FB7"/>
    <w:rsid w:val="003C20F2"/>
    <w:rsid w:val="003C4498"/>
    <w:rsid w:val="003F4E89"/>
    <w:rsid w:val="0045227A"/>
    <w:rsid w:val="004864C3"/>
    <w:rsid w:val="005074E8"/>
    <w:rsid w:val="00511EA7"/>
    <w:rsid w:val="00550EA7"/>
    <w:rsid w:val="00606437"/>
    <w:rsid w:val="0062317C"/>
    <w:rsid w:val="0065030B"/>
    <w:rsid w:val="006722E6"/>
    <w:rsid w:val="007C1605"/>
    <w:rsid w:val="00826C05"/>
    <w:rsid w:val="00896644"/>
    <w:rsid w:val="0090623F"/>
    <w:rsid w:val="00947BDB"/>
    <w:rsid w:val="009A50AC"/>
    <w:rsid w:val="00AF4DD5"/>
    <w:rsid w:val="00B16D38"/>
    <w:rsid w:val="00BC09B3"/>
    <w:rsid w:val="00BE0205"/>
    <w:rsid w:val="00C440FE"/>
    <w:rsid w:val="00C671D1"/>
    <w:rsid w:val="00CA01AE"/>
    <w:rsid w:val="00D70C0A"/>
    <w:rsid w:val="00D97D20"/>
    <w:rsid w:val="00E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tandard">
    <w:name w:val="Standard"/>
    <w:rsid w:val="007C160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9</cp:revision>
  <cp:lastPrinted>2023-09-25T05:45:00Z</cp:lastPrinted>
  <dcterms:created xsi:type="dcterms:W3CDTF">2023-09-22T07:42:00Z</dcterms:created>
  <dcterms:modified xsi:type="dcterms:W3CDTF">2023-09-25T05:50:00Z</dcterms:modified>
</cp:coreProperties>
</file>