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5C6CA104" w:rsidR="00F84670" w:rsidRPr="0008590E" w:rsidRDefault="00F84670" w:rsidP="000B6C52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  <w:r w:rsidRPr="0008590E">
        <w:rPr>
          <w:rFonts w:ascii="Calibri" w:eastAsia="Calibri" w:hAnsi="Calibri" w:cs="Calibri"/>
          <w:b/>
          <w:bCs/>
          <w:lang w:val="pl-PL" w:eastAsia="en-US"/>
        </w:rPr>
        <w:t>ZP/</w:t>
      </w:r>
      <w:r w:rsidR="00D71E28" w:rsidRPr="0008590E">
        <w:rPr>
          <w:rFonts w:ascii="Calibri" w:eastAsia="Calibri" w:hAnsi="Calibri" w:cs="Calibri"/>
          <w:b/>
          <w:bCs/>
          <w:lang w:val="pl-PL" w:eastAsia="en-US"/>
        </w:rPr>
        <w:t>117</w:t>
      </w:r>
      <w:r w:rsidRPr="0008590E">
        <w:rPr>
          <w:rFonts w:ascii="Calibri" w:eastAsia="Calibri" w:hAnsi="Calibri" w:cs="Calibri"/>
          <w:b/>
          <w:bCs/>
          <w:lang w:val="pl-PL" w:eastAsia="en-US"/>
        </w:rPr>
        <w:t xml:space="preserve">/2022 </w:t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</w:r>
      <w:r w:rsidRPr="0008590E">
        <w:rPr>
          <w:rFonts w:ascii="Calibri" w:eastAsia="Calibri" w:hAnsi="Calibri" w:cs="Calibri"/>
          <w:b/>
          <w:bCs/>
          <w:lang w:val="pl-PL" w:eastAsia="en-US"/>
        </w:rPr>
        <w:tab/>
        <w:t>Załącznik nr 2</w:t>
      </w:r>
      <w:r w:rsidR="002C1C0C" w:rsidRPr="0008590E">
        <w:rPr>
          <w:rFonts w:ascii="Calibri" w:eastAsia="Calibri" w:hAnsi="Calibri" w:cs="Calibri"/>
          <w:b/>
          <w:bCs/>
          <w:lang w:val="pl-PL" w:eastAsia="en-US"/>
        </w:rPr>
        <w:t>b</w:t>
      </w:r>
      <w:r w:rsidRPr="0008590E">
        <w:rPr>
          <w:rFonts w:ascii="Calibri" w:eastAsia="Calibri" w:hAnsi="Calibri" w:cs="Calibri"/>
          <w:b/>
          <w:bCs/>
          <w:lang w:val="pl-PL" w:eastAsia="en-US"/>
        </w:rPr>
        <w:t xml:space="preserve"> do SWZ</w:t>
      </w:r>
    </w:p>
    <w:p w14:paraId="604EAF52" w14:textId="167371C4" w:rsidR="00F84670" w:rsidRPr="0008590E" w:rsidRDefault="00F84670" w:rsidP="000B6C52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</w:p>
    <w:p w14:paraId="591048F6" w14:textId="368F39D4" w:rsidR="00F84670" w:rsidRPr="0008590E" w:rsidRDefault="008E1DAA" w:rsidP="000B6C52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08590E">
        <w:rPr>
          <w:rFonts w:ascii="Calibri" w:hAnsi="Calibri" w:cs="Calibri"/>
          <w:b/>
          <w:sz w:val="28"/>
          <w:szCs w:val="28"/>
        </w:rPr>
        <w:t xml:space="preserve">Pakiet </w:t>
      </w:r>
      <w:r w:rsidR="002C1C0C" w:rsidRPr="0008590E">
        <w:rPr>
          <w:rFonts w:ascii="Calibri" w:hAnsi="Calibri" w:cs="Calibri"/>
          <w:b/>
          <w:sz w:val="28"/>
          <w:szCs w:val="28"/>
        </w:rPr>
        <w:t>I</w:t>
      </w:r>
      <w:r w:rsidRPr="0008590E">
        <w:rPr>
          <w:rFonts w:ascii="Calibri" w:hAnsi="Calibri" w:cs="Calibri"/>
          <w:b/>
          <w:sz w:val="28"/>
          <w:szCs w:val="28"/>
        </w:rPr>
        <w:t>I</w:t>
      </w:r>
    </w:p>
    <w:p w14:paraId="6639D932" w14:textId="52CA591F" w:rsidR="008E1DAA" w:rsidRPr="0008590E" w:rsidRDefault="008E1DAA" w:rsidP="00B749A6">
      <w:p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 w:rsidRPr="0008590E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Opis przedmiotu zamówienia</w:t>
      </w:r>
    </w:p>
    <w:p w14:paraId="34EF83C4" w14:textId="547FE9F7" w:rsidR="002C1C0C" w:rsidRPr="0008590E" w:rsidRDefault="002C1C0C" w:rsidP="000B6C52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08590E">
        <w:rPr>
          <w:rFonts w:ascii="Calibri" w:hAnsi="Calibri" w:cs="Calibri"/>
          <w:b/>
          <w:sz w:val="24"/>
          <w:szCs w:val="24"/>
        </w:rPr>
        <w:t>Autoklaw</w:t>
      </w:r>
    </w:p>
    <w:p w14:paraId="0BB9DDD7" w14:textId="2FAA579A" w:rsidR="00F84670" w:rsidRPr="0008590E" w:rsidRDefault="00B749A6" w:rsidP="000B6C52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08590E">
        <w:rPr>
          <w:rFonts w:ascii="Calibri" w:hAnsi="Calibri" w:cs="Calibri"/>
          <w:b/>
          <w:sz w:val="24"/>
          <w:szCs w:val="24"/>
        </w:rPr>
        <w:t xml:space="preserve">Ilość- </w:t>
      </w:r>
      <w:r w:rsidR="00D71E28" w:rsidRPr="0008590E">
        <w:rPr>
          <w:rFonts w:ascii="Calibri" w:hAnsi="Calibri" w:cs="Calibri"/>
          <w:b/>
          <w:sz w:val="24"/>
          <w:szCs w:val="24"/>
        </w:rPr>
        <w:t>2</w:t>
      </w:r>
      <w:r w:rsidRPr="0008590E">
        <w:rPr>
          <w:rFonts w:ascii="Calibri" w:hAnsi="Calibri" w:cs="Calibri"/>
          <w:b/>
          <w:sz w:val="24"/>
          <w:szCs w:val="24"/>
        </w:rPr>
        <w:t xml:space="preserve"> szt.</w:t>
      </w:r>
    </w:p>
    <w:p w14:paraId="341A1556" w14:textId="77777777" w:rsidR="00F84670" w:rsidRPr="0008590E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08590E">
        <w:rPr>
          <w:rFonts w:ascii="Calibri" w:eastAsia="Calibri" w:hAnsi="Calibri" w:cs="Calibri"/>
          <w:b/>
          <w:lang w:val="pl-PL" w:eastAsia="en-US"/>
        </w:rPr>
        <w:t>Producent …………………………………</w:t>
      </w:r>
    </w:p>
    <w:p w14:paraId="67B15B62" w14:textId="77777777" w:rsidR="00F84670" w:rsidRPr="0008590E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08590E">
        <w:rPr>
          <w:rFonts w:ascii="Calibri" w:eastAsia="Calibri" w:hAnsi="Calibri" w:cs="Calibri"/>
          <w:b/>
          <w:lang w:val="pl-PL" w:eastAsia="en-US"/>
        </w:rPr>
        <w:t>Model ……………………………</w:t>
      </w:r>
    </w:p>
    <w:p w14:paraId="1A0BA1F6" w14:textId="77777777" w:rsidR="00F84670" w:rsidRPr="0008590E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08590E">
        <w:rPr>
          <w:rFonts w:ascii="Calibri" w:eastAsia="Calibri" w:hAnsi="Calibri" w:cs="Calibr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3A1C94" w:rsidRPr="0008590E" w14:paraId="64903D10" w14:textId="77777777" w:rsidTr="00A2043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20E" w14:textId="77777777" w:rsidR="003A1C94" w:rsidRPr="0008590E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C3F6" w14:textId="77777777" w:rsidR="003A1C94" w:rsidRPr="0008590E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E63" w14:textId="77777777" w:rsidR="003A1C94" w:rsidRPr="0008590E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3A1C94" w:rsidRPr="0008590E" w14:paraId="3801236F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8DD2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6032" w14:textId="47471DBC" w:rsidR="003A1C94" w:rsidRPr="0008590E" w:rsidRDefault="002C1C0C" w:rsidP="002C1C0C">
            <w:pPr>
              <w:spacing w:line="360" w:lineRule="auto"/>
              <w:rPr>
                <w:rFonts w:ascii="Calibri" w:eastAsia="Times New Roman" w:hAnsi="Calibri" w:cs="Calibri"/>
                <w:lang w:val="pl-PL"/>
              </w:rPr>
            </w:pPr>
            <w:r w:rsidRPr="0008590E">
              <w:rPr>
                <w:rFonts w:ascii="Calibri" w:eastAsia="Times New Roman" w:hAnsi="Calibri" w:cs="Calibri"/>
                <w:lang w:val="pl-PL"/>
              </w:rPr>
              <w:t xml:space="preserve">Autoklaw pionowy. 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CC4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77EE11D7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4229" w14:textId="4A27E22D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D692" w14:textId="0FE4C534" w:rsidR="003A1C94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Zakres temperatury pracy co najmniej od 98 °C do 138 °C.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50F2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3A1C94" w:rsidRPr="0008590E" w14:paraId="6EE255F6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710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1D34" w14:textId="26BD4A48" w:rsidR="003A1C94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Funkcja regulacji temperatury.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D2B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0263BFB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B92C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C218" w14:textId="60048138" w:rsidR="003A1C94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Funkcja zaprogramowania opóźnionego startu.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F53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159C8DA6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A94A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5A5E" w14:textId="090CD953" w:rsidR="003A1C94" w:rsidRPr="0008590E" w:rsidRDefault="002C1C0C" w:rsidP="008B1C23">
            <w:pPr>
              <w:spacing w:line="360" w:lineRule="auto"/>
              <w:contextualSpacing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Funkcja ustawiania czasu </w:t>
            </w:r>
            <w:proofErr w:type="spellStart"/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autoklawowania</w:t>
            </w:r>
            <w:proofErr w:type="spellEnd"/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BADC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52D41D92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D95F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D09A" w14:textId="4A86BCF1" w:rsidR="003A1C94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Zintegrowany sterylny filtr do odpowietrzania komory sterylizacyjnej.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7B89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0E562CE6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4BF9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5271" w14:textId="1C37053C" w:rsidR="003A1C94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System automatycznego zamykania i otwierania pokrywy.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1B9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14702190" w14:textId="77777777" w:rsidTr="00A20438">
        <w:trPr>
          <w:trHeight w:val="5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1C3E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4234" w14:textId="4BF539BD" w:rsidR="003A1C94" w:rsidRPr="0008590E" w:rsidRDefault="002C1C0C" w:rsidP="008B1C23">
            <w:pPr>
              <w:spacing w:line="360" w:lineRule="auto"/>
              <w:contextualSpacing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Ochrona przed przegrzaniem za pomocą ogranicznika temperatury.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89E7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08590E" w14:paraId="3B969436" w14:textId="77777777" w:rsidTr="00A20438">
        <w:trPr>
          <w:trHeight w:val="3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3F18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54E1" w14:textId="3C1B1D99" w:rsidR="003A1C94" w:rsidRPr="0008590E" w:rsidRDefault="002C1C0C" w:rsidP="008B1C23">
            <w:pPr>
              <w:spacing w:line="360" w:lineRule="auto"/>
              <w:contextualSpacing/>
              <w:rPr>
                <w:rFonts w:ascii="Calibri" w:eastAsia="Calibri" w:hAnsi="Calibri" w:cs="Calibri"/>
                <w:lang w:val="pl-PL" w:eastAsia="en-US"/>
              </w:rPr>
            </w:pPr>
            <w:r w:rsidRPr="0008590E">
              <w:rPr>
                <w:rFonts w:ascii="Calibri" w:eastAsia="Calibri" w:hAnsi="Calibri" w:cs="Calibri"/>
                <w:lang w:val="pl-PL" w:eastAsia="en-US"/>
              </w:rPr>
              <w:t>Pojemność użytkowa komory wynosząca minimum 135 litów.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1C8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C23270" w:rsidRPr="0008590E" w14:paraId="62175729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A10B" w14:textId="11A59610" w:rsidR="00C23270" w:rsidRPr="0008590E" w:rsidRDefault="00D71E2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D905" w14:textId="7FBCAB37" w:rsidR="00C23270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Komora użytkowa oraz kosz ze stali nierdzewnej.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6D3B" w14:textId="77777777" w:rsidR="00C23270" w:rsidRPr="0008590E" w:rsidRDefault="00C23270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3A1C94" w:rsidRPr="0008590E" w14:paraId="4C3F8AD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1486" w14:textId="289E8FF4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501E" w14:textId="34FC538F" w:rsidR="003A1C94" w:rsidRPr="0008590E" w:rsidRDefault="002C1C0C" w:rsidP="00D71E28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Sterowanie za pośrednictwem panelu elektronicznego.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70E" w14:textId="77777777" w:rsidR="003A1C94" w:rsidRPr="0008590E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A20438" w:rsidRPr="0008590E" w14:paraId="6242B078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9CB8" w14:textId="755EDAAF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04AD" w14:textId="76722A24" w:rsidR="00A20438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Obecność programowania i zapisywania ustawień.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45C7" w14:textId="77777777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A20438" w:rsidRPr="0008590E" w14:paraId="37FB3819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C8E1" w14:textId="1004418B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3F0C" w14:textId="48BFF626" w:rsidR="00A20438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Zużycie wody nie większe niż 2 litry na cykl.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8AFF" w14:textId="77777777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A20438" w:rsidRPr="0008590E" w14:paraId="1743746E" w14:textId="77777777" w:rsidTr="00655612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B2F9" w14:textId="67CEBA2F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E216" w14:textId="249A6934" w:rsidR="00A20438" w:rsidRPr="0008590E" w:rsidRDefault="002C1C0C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Moc znamieniowa urządzenia nie mniejsza niż 6000 W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217C" w14:textId="77777777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655612" w:rsidRPr="0008590E" w14:paraId="0496BE75" w14:textId="77777777" w:rsidTr="00655612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7D5A" w14:textId="5CA99F29" w:rsidR="00655612" w:rsidRPr="0008590E" w:rsidRDefault="00655612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lastRenderedPageBreak/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9A85" w14:textId="3BE6DB95" w:rsidR="00655612" w:rsidRPr="0008590E" w:rsidRDefault="00655612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Mechanizm bezpieczeństwa otwarcia urządzenia - termiczna blokada otwarcia z sondą.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BC53" w14:textId="77777777" w:rsidR="00655612" w:rsidRPr="0008590E" w:rsidRDefault="00655612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655612" w:rsidRPr="0008590E" w14:paraId="2FB976E0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9088" w14:textId="1DF21696" w:rsidR="00655612" w:rsidRPr="0008590E" w:rsidRDefault="00655612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5200" w14:textId="1BFB1EEE" w:rsidR="00655612" w:rsidRPr="0008590E" w:rsidRDefault="00655612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eastAsia="zh-CN"/>
              </w:rPr>
              <w:t xml:space="preserve">Zasilanie 230 V / 50 </w:t>
            </w:r>
            <w:proofErr w:type="spellStart"/>
            <w:r w:rsidRPr="0008590E">
              <w:rPr>
                <w:rFonts w:ascii="Calibri" w:eastAsia="SimSun" w:hAnsi="Calibri" w:cs="Calibri"/>
                <w:color w:val="000000"/>
                <w:lang w:eastAsia="zh-CN"/>
              </w:rPr>
              <w:t>Hz</w:t>
            </w:r>
            <w:proofErr w:type="spellEnd"/>
            <w:r w:rsidRPr="0008590E">
              <w:rPr>
                <w:rFonts w:ascii="Calibri" w:eastAsia="SimSun" w:hAnsi="Calibri" w:cs="Calibri"/>
                <w:color w:val="000000"/>
                <w:lang w:eastAsia="zh-CN"/>
              </w:rPr>
              <w:t>.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A45E" w14:textId="77777777" w:rsidR="00655612" w:rsidRPr="0008590E" w:rsidRDefault="00655612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2C1C0C" w:rsidRPr="0008590E" w14:paraId="516C03ED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96B3" w14:textId="5751B6C1" w:rsidR="002C1C0C" w:rsidRPr="0008590E" w:rsidRDefault="002C1C0C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</w:t>
            </w:r>
            <w:r w:rsidR="00655612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6</w:t>
            </w: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869C" w14:textId="346488AD" w:rsidR="002C1C0C" w:rsidRPr="0008590E" w:rsidRDefault="002C1C0C" w:rsidP="002C1C0C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Wyposażenie dodatkowe, dedykowane </w:t>
            </w:r>
            <w:r w:rsidR="005C746F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do </w:t>
            </w: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każdego z autoklawów:</w:t>
            </w:r>
          </w:p>
          <w:p w14:paraId="453BE956" w14:textId="77777777" w:rsidR="002C1C0C" w:rsidRPr="0008590E" w:rsidRDefault="002C1C0C" w:rsidP="002C1C0C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Kosz druciany</w:t>
            </w:r>
          </w:p>
          <w:p w14:paraId="267359D7" w14:textId="77777777" w:rsidR="002C1C0C" w:rsidRPr="0008590E" w:rsidRDefault="002C1C0C" w:rsidP="002C1C0C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Kosz na odpady</w:t>
            </w:r>
          </w:p>
          <w:p w14:paraId="324A5F87" w14:textId="77777777" w:rsidR="002C1C0C" w:rsidRPr="0008590E" w:rsidRDefault="002C1C0C" w:rsidP="002C1C0C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Drukarka</w:t>
            </w:r>
          </w:p>
          <w:p w14:paraId="6A3724DF" w14:textId="6A3F9063" w:rsidR="002C1C0C" w:rsidRPr="0008590E" w:rsidRDefault="002C1C0C" w:rsidP="002C1C0C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Zewnętrzny zbiornik na kondensat 20 l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62AA" w14:textId="77777777" w:rsidR="002C1C0C" w:rsidRPr="0008590E" w:rsidRDefault="002C1C0C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A20438" w:rsidRPr="0008590E" w14:paraId="247ED6D7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4320" w14:textId="5CED6D99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</w:t>
            </w:r>
            <w:r w:rsidR="00655612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7</w:t>
            </w: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FB6B" w14:textId="74D0FE73" w:rsidR="00A20438" w:rsidRPr="0008590E" w:rsidRDefault="00D71E28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Autoryzowany serwis gwarancyjny i pogwarancyjny.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F4B6" w14:textId="77777777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A20438" w:rsidRPr="0008590E" w14:paraId="68A8681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897D" w14:textId="5D7233E6" w:rsidR="00A20438" w:rsidRPr="0008590E" w:rsidRDefault="00D71E2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1</w:t>
            </w:r>
            <w:r w:rsidR="00655612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8</w:t>
            </w:r>
            <w:r w:rsidR="00A20438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2F17" w14:textId="01A37DE5" w:rsidR="00A20438" w:rsidRPr="0008590E" w:rsidRDefault="00E62A09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Gwarancja: minimum </w:t>
            </w:r>
            <w:r w:rsidR="00D71E28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24</w:t>
            </w: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 miesi</w:t>
            </w:r>
            <w:r w:rsidR="00D71E28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ą</w:t>
            </w:r>
            <w:r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c</w:t>
            </w:r>
            <w:r w:rsidR="00D71E28" w:rsidRPr="0008590E">
              <w:rPr>
                <w:rFonts w:ascii="Calibri" w:eastAsia="SimSun" w:hAnsi="Calibri" w:cs="Calibri"/>
                <w:color w:val="000000"/>
                <w:lang w:val="pl-PL" w:eastAsia="zh-CN"/>
              </w:rPr>
              <w:t>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6569" w14:textId="77777777" w:rsidR="00A20438" w:rsidRPr="0008590E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</w:tbl>
    <w:p w14:paraId="56C6D893" w14:textId="77777777" w:rsidR="00B749A6" w:rsidRPr="0008590E" w:rsidRDefault="00B749A6" w:rsidP="00E62A09">
      <w:pPr>
        <w:shd w:val="clear" w:color="auto" w:fill="FFFFFF"/>
        <w:spacing w:line="360" w:lineRule="auto"/>
        <w:ind w:left="720"/>
        <w:rPr>
          <w:rFonts w:ascii="Calibri" w:hAnsi="Calibri" w:cs="Calibri"/>
          <w:bCs/>
          <w:lang w:val="pl-PL"/>
        </w:rPr>
      </w:pPr>
    </w:p>
    <w:p w14:paraId="04D95F10" w14:textId="77777777" w:rsidR="00B749A6" w:rsidRPr="0008590E" w:rsidRDefault="00B749A6" w:rsidP="00B749A6">
      <w:pPr>
        <w:shd w:val="clear" w:color="auto" w:fill="FFFFFF"/>
        <w:spacing w:line="360" w:lineRule="auto"/>
        <w:rPr>
          <w:rFonts w:ascii="Calibri" w:hAnsi="Calibri" w:cs="Calibri"/>
          <w:bCs/>
          <w:lang w:val="pl-PL"/>
        </w:rPr>
      </w:pPr>
    </w:p>
    <w:p w14:paraId="2BC6F41A" w14:textId="77777777" w:rsidR="00014520" w:rsidRPr="0008590E" w:rsidRDefault="00014520" w:rsidP="00014520">
      <w:pPr>
        <w:widowControl w:val="0"/>
        <w:suppressAutoHyphens/>
        <w:spacing w:line="360" w:lineRule="auto"/>
        <w:ind w:right="-709"/>
        <w:rPr>
          <w:rFonts w:ascii="Calibri" w:eastAsia="SimSun" w:hAnsi="Calibri" w:cs="Calibri"/>
          <w:b/>
          <w:bCs/>
          <w:kern w:val="1"/>
          <w:lang w:eastAsia="hi-IN" w:bidi="hi-IN"/>
        </w:rPr>
      </w:pPr>
    </w:p>
    <w:p w14:paraId="0A8F5DF8" w14:textId="77777777" w:rsidR="00014520" w:rsidRPr="0008590E" w:rsidRDefault="00014520" w:rsidP="00014520">
      <w:pPr>
        <w:spacing w:line="360" w:lineRule="auto"/>
        <w:rPr>
          <w:rFonts w:ascii="Calibri" w:hAnsi="Calibri" w:cs="Calibri"/>
        </w:rPr>
      </w:pPr>
      <w:r w:rsidRPr="0008590E">
        <w:rPr>
          <w:rFonts w:ascii="Calibri" w:eastAsia="Times New Roman" w:hAnsi="Calibri" w:cs="Calibri"/>
          <w:b/>
          <w:color w:val="FF0000"/>
        </w:rPr>
        <w:t>Formularz musi być podpisany kwalifikowanym podpisem elektronicznym lub podpisem zaufanym albo podpisem osobistym.</w:t>
      </w:r>
    </w:p>
    <w:p w14:paraId="5FDFC70D" w14:textId="04F3A9FD" w:rsidR="000B6C52" w:rsidRPr="0008590E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i/>
          <w:iCs/>
          <w:lang w:val="pl-PL" w:eastAsia="en-US"/>
        </w:rPr>
      </w:pPr>
    </w:p>
    <w:p w14:paraId="26E426ED" w14:textId="77777777" w:rsidR="000B6C52" w:rsidRPr="0008590E" w:rsidRDefault="000B6C52" w:rsidP="000B6C52">
      <w:pPr>
        <w:spacing w:after="160" w:line="259" w:lineRule="auto"/>
        <w:rPr>
          <w:rFonts w:ascii="Calibri" w:eastAsia="Calibri" w:hAnsi="Calibri" w:cs="Calibri"/>
          <w:bCs/>
          <w:lang w:val="pl-PL" w:eastAsia="en-US"/>
        </w:rPr>
      </w:pPr>
    </w:p>
    <w:p w14:paraId="0000007A" w14:textId="77777777" w:rsidR="00715889" w:rsidRPr="0008590E" w:rsidRDefault="00715889" w:rsidP="000B6C52">
      <w:pPr>
        <w:shd w:val="clear" w:color="auto" w:fill="FFFFFF"/>
        <w:rPr>
          <w:rFonts w:ascii="Calibri" w:hAnsi="Calibri" w:cs="Calibri"/>
          <w:bCs/>
        </w:rPr>
      </w:pPr>
    </w:p>
    <w:sectPr w:rsidR="00715889" w:rsidRPr="0008590E" w:rsidSect="00F84670">
      <w:headerReference w:type="first" r:id="rId10"/>
      <w:footerReference w:type="first" r:id="rId11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571B" w14:textId="77777777" w:rsidR="004B1DC2" w:rsidRDefault="004B1DC2" w:rsidP="00F84670">
      <w:pPr>
        <w:spacing w:line="240" w:lineRule="auto"/>
      </w:pPr>
      <w:r>
        <w:separator/>
      </w:r>
    </w:p>
  </w:endnote>
  <w:endnote w:type="continuationSeparator" w:id="0">
    <w:p w14:paraId="0E282362" w14:textId="77777777" w:rsidR="004B1DC2" w:rsidRDefault="004B1DC2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6A8E" w14:textId="7C91CE08" w:rsidR="00014520" w:rsidRDefault="00014520">
    <w:pPr>
      <w:pStyle w:val="Stopka"/>
    </w:pPr>
    <w:r>
      <w:rPr>
        <w:noProof/>
      </w:rPr>
      <w:drawing>
        <wp:inline distT="0" distB="0" distL="0" distR="0" wp14:anchorId="5ADE340D" wp14:editId="0C879886">
          <wp:extent cx="17049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40ED4FF" wp14:editId="756D48E1">
          <wp:extent cx="211455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BD2A" w14:textId="77777777" w:rsidR="004B1DC2" w:rsidRDefault="004B1DC2" w:rsidP="00F84670">
      <w:pPr>
        <w:spacing w:line="240" w:lineRule="auto"/>
      </w:pPr>
      <w:r>
        <w:separator/>
      </w:r>
    </w:p>
  </w:footnote>
  <w:footnote w:type="continuationSeparator" w:id="0">
    <w:p w14:paraId="36C48A0B" w14:textId="77777777" w:rsidR="004B1DC2" w:rsidRDefault="004B1DC2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68C9" w14:textId="6B3944FB" w:rsidR="00F84670" w:rsidRDefault="00F84670" w:rsidP="00F84670">
    <w:pPr>
      <w:pStyle w:val="Nagwek"/>
      <w:jc w:val="center"/>
    </w:pPr>
    <w:r w:rsidRPr="00F84670">
      <w:rPr>
        <w:rFonts w:ascii="Calibri" w:eastAsia="Calibri" w:hAnsi="Calibri" w:cs="Times New Roman"/>
        <w:noProof/>
        <w:lang w:val="pl-PL"/>
      </w:rPr>
      <w:drawing>
        <wp:inline distT="0" distB="0" distL="0" distR="0" wp14:anchorId="623E7527" wp14:editId="1121479E">
          <wp:extent cx="5772150" cy="695325"/>
          <wp:effectExtent l="0" t="0" r="0" b="9525"/>
          <wp:docPr id="1" name="Obraz 1" descr="Logo projektu &quot;MOLecoLAB - Łódzkie Centrum Badań Molekularnych Chorób Cywiliza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&quot;MOLecoLAB - Łódzkie Centrum Badań Molekularnych Chorób Cywilizacy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5FFF5" w14:textId="77777777" w:rsidR="00F84670" w:rsidRPr="00F84670" w:rsidRDefault="00F84670" w:rsidP="00F84670">
    <w:pPr>
      <w:tabs>
        <w:tab w:val="center" w:pos="4536"/>
        <w:tab w:val="right" w:pos="9072"/>
      </w:tabs>
      <w:spacing w:after="160" w:line="240" w:lineRule="auto"/>
      <w:jc w:val="center"/>
      <w:rPr>
        <w:rFonts w:ascii="Calibri" w:eastAsia="Calibri" w:hAnsi="Calibri" w:cs="Times New Roman"/>
        <w:sz w:val="18"/>
        <w:szCs w:val="18"/>
        <w:lang w:val="pl-PL" w:eastAsia="en-US"/>
      </w:rPr>
    </w:pP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proofErr w:type="spellStart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>MOLecoLAB</w:t>
    </w:r>
    <w:proofErr w:type="spellEnd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 xml:space="preserve"> - Łódzkie Centrum Badań Molekularnych Chorób Cywilizacyjnych</w:t>
    </w: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F182EB3" w14:textId="77777777" w:rsidR="00F84670" w:rsidRDefault="00F84670" w:rsidP="00F846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D7A"/>
    <w:multiLevelType w:val="hybridMultilevel"/>
    <w:tmpl w:val="3576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CD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666BC7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F3D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228C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31D4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3D8D"/>
    <w:multiLevelType w:val="hybridMultilevel"/>
    <w:tmpl w:val="F9B2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E6E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979F5"/>
    <w:multiLevelType w:val="hybridMultilevel"/>
    <w:tmpl w:val="F6D0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489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2C7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F47094"/>
    <w:multiLevelType w:val="hybridMultilevel"/>
    <w:tmpl w:val="787A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67483"/>
    <w:multiLevelType w:val="hybridMultilevel"/>
    <w:tmpl w:val="7870D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54639">
    <w:abstractNumId w:val="3"/>
  </w:num>
  <w:num w:numId="2" w16cid:durableId="1096249622">
    <w:abstractNumId w:val="16"/>
  </w:num>
  <w:num w:numId="3" w16cid:durableId="110979824">
    <w:abstractNumId w:val="2"/>
  </w:num>
  <w:num w:numId="4" w16cid:durableId="538514043">
    <w:abstractNumId w:val="12"/>
  </w:num>
  <w:num w:numId="5" w16cid:durableId="799685629">
    <w:abstractNumId w:val="8"/>
  </w:num>
  <w:num w:numId="6" w16cid:durableId="1959411606">
    <w:abstractNumId w:val="9"/>
  </w:num>
  <w:num w:numId="7" w16cid:durableId="2083062825">
    <w:abstractNumId w:val="10"/>
  </w:num>
  <w:num w:numId="8" w16cid:durableId="184249795">
    <w:abstractNumId w:val="18"/>
  </w:num>
  <w:num w:numId="9" w16cid:durableId="1125581324">
    <w:abstractNumId w:val="7"/>
  </w:num>
  <w:num w:numId="10" w16cid:durableId="1836411033">
    <w:abstractNumId w:val="1"/>
  </w:num>
  <w:num w:numId="11" w16cid:durableId="219943423">
    <w:abstractNumId w:val="11"/>
  </w:num>
  <w:num w:numId="12" w16cid:durableId="2071877657">
    <w:abstractNumId w:val="4"/>
  </w:num>
  <w:num w:numId="13" w16cid:durableId="773865564">
    <w:abstractNumId w:val="15"/>
  </w:num>
  <w:num w:numId="14" w16cid:durableId="89858500">
    <w:abstractNumId w:val="6"/>
  </w:num>
  <w:num w:numId="15" w16cid:durableId="318728222">
    <w:abstractNumId w:val="14"/>
  </w:num>
  <w:num w:numId="16" w16cid:durableId="835926011">
    <w:abstractNumId w:val="5"/>
  </w:num>
  <w:num w:numId="17" w16cid:durableId="1533613657">
    <w:abstractNumId w:val="0"/>
  </w:num>
  <w:num w:numId="18" w16cid:durableId="2111661248">
    <w:abstractNumId w:val="13"/>
  </w:num>
  <w:num w:numId="19" w16cid:durableId="17585526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052E0"/>
    <w:rsid w:val="00014520"/>
    <w:rsid w:val="000223B7"/>
    <w:rsid w:val="00023538"/>
    <w:rsid w:val="00044E8D"/>
    <w:rsid w:val="0008590E"/>
    <w:rsid w:val="000B6C52"/>
    <w:rsid w:val="00121AD6"/>
    <w:rsid w:val="00123A61"/>
    <w:rsid w:val="001349BD"/>
    <w:rsid w:val="00165865"/>
    <w:rsid w:val="001946CF"/>
    <w:rsid w:val="001969BD"/>
    <w:rsid w:val="001D0CEE"/>
    <w:rsid w:val="002A4C83"/>
    <w:rsid w:val="002B37BF"/>
    <w:rsid w:val="002C1C0C"/>
    <w:rsid w:val="002D74FD"/>
    <w:rsid w:val="00305351"/>
    <w:rsid w:val="003A1C94"/>
    <w:rsid w:val="003E1F79"/>
    <w:rsid w:val="00411DAB"/>
    <w:rsid w:val="00493F9A"/>
    <w:rsid w:val="004B1DC2"/>
    <w:rsid w:val="004F185B"/>
    <w:rsid w:val="00536720"/>
    <w:rsid w:val="00567381"/>
    <w:rsid w:val="00583A41"/>
    <w:rsid w:val="005C746F"/>
    <w:rsid w:val="006275FB"/>
    <w:rsid w:val="00632740"/>
    <w:rsid w:val="00655612"/>
    <w:rsid w:val="006A5802"/>
    <w:rsid w:val="006C6661"/>
    <w:rsid w:val="006C66FB"/>
    <w:rsid w:val="00715889"/>
    <w:rsid w:val="00717858"/>
    <w:rsid w:val="007836B4"/>
    <w:rsid w:val="007D4147"/>
    <w:rsid w:val="007F16E4"/>
    <w:rsid w:val="00834FC1"/>
    <w:rsid w:val="00891B18"/>
    <w:rsid w:val="008B1C23"/>
    <w:rsid w:val="008C7703"/>
    <w:rsid w:val="008E1DAA"/>
    <w:rsid w:val="00931DAB"/>
    <w:rsid w:val="009413CB"/>
    <w:rsid w:val="00A20438"/>
    <w:rsid w:val="00A2746C"/>
    <w:rsid w:val="00A350F2"/>
    <w:rsid w:val="00B25202"/>
    <w:rsid w:val="00B2522A"/>
    <w:rsid w:val="00B31680"/>
    <w:rsid w:val="00B749A6"/>
    <w:rsid w:val="00BB551F"/>
    <w:rsid w:val="00C23270"/>
    <w:rsid w:val="00C8078D"/>
    <w:rsid w:val="00D1456B"/>
    <w:rsid w:val="00D2519F"/>
    <w:rsid w:val="00D71E28"/>
    <w:rsid w:val="00DA42BA"/>
    <w:rsid w:val="00DB3727"/>
    <w:rsid w:val="00DE09C5"/>
    <w:rsid w:val="00E42A91"/>
    <w:rsid w:val="00E50F27"/>
    <w:rsid w:val="00E62A09"/>
    <w:rsid w:val="00E7210A"/>
    <w:rsid w:val="00E72927"/>
    <w:rsid w:val="00F84670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Barbara Łabudzka</cp:lastModifiedBy>
  <cp:revision>4</cp:revision>
  <dcterms:created xsi:type="dcterms:W3CDTF">2022-11-08T09:26:00Z</dcterms:created>
  <dcterms:modified xsi:type="dcterms:W3CDTF">2022-11-08T14:08:00Z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