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8673A" w14:textId="42D87A7D" w:rsidR="00706E2B" w:rsidRDefault="00706E2B" w:rsidP="002255F0">
      <w:pPr>
        <w:pStyle w:val="NormalnyWeb"/>
        <w:ind w:left="-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Wrocław, </w:t>
      </w:r>
      <w:r w:rsidR="00761A56">
        <w:rPr>
          <w:sz w:val="22"/>
          <w:szCs w:val="22"/>
        </w:rPr>
        <w:t>23.06.</w:t>
      </w:r>
      <w:r>
        <w:rPr>
          <w:sz w:val="22"/>
          <w:szCs w:val="22"/>
        </w:rPr>
        <w:t>2021</w:t>
      </w:r>
    </w:p>
    <w:p w14:paraId="4637E0A2" w14:textId="77777777" w:rsidR="00706E2B" w:rsidRDefault="00706E2B" w:rsidP="002255F0">
      <w:pPr>
        <w:pStyle w:val="NormalnyWeb"/>
        <w:ind w:left="-142"/>
        <w:jc w:val="center"/>
      </w:pPr>
      <w:r>
        <w:rPr>
          <w:rStyle w:val="Pogrubienie"/>
          <w:sz w:val="22"/>
          <w:szCs w:val="22"/>
        </w:rPr>
        <w:t>WYJAŚNIENIA ISTOTNYCH WARUNKÓW ZAMÓWIENIA</w:t>
      </w:r>
    </w:p>
    <w:p w14:paraId="7CB41731" w14:textId="77777777" w:rsidR="00706E2B" w:rsidRDefault="00706E2B" w:rsidP="002255F0">
      <w:pPr>
        <w:pStyle w:val="Normalny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 dotyczy postępowania na dostawę</w:t>
      </w:r>
    </w:p>
    <w:p w14:paraId="23EAC031" w14:textId="77777777" w:rsidR="00706E2B" w:rsidRDefault="00706E2B" w:rsidP="002255F0">
      <w:pPr>
        <w:pStyle w:val="NormalnyWeb"/>
        <w:spacing w:before="0" w:beforeAutospacing="0" w:after="0" w:afterAutospacing="0"/>
        <w:ind w:left="-142"/>
        <w:jc w:val="both"/>
        <w:rPr>
          <w:sz w:val="22"/>
          <w:szCs w:val="22"/>
        </w:rPr>
      </w:pPr>
    </w:p>
    <w:p w14:paraId="4BE31FE1" w14:textId="05D0D657" w:rsidR="00706E2B" w:rsidRPr="00493CBB" w:rsidRDefault="00761A56" w:rsidP="002255F0">
      <w:pPr>
        <w:pStyle w:val="NormalnyWeb"/>
        <w:spacing w:before="0" w:beforeAutospacing="0" w:after="0" w:afterAutospacing="0"/>
        <w:ind w:left="-142"/>
        <w:jc w:val="center"/>
        <w:rPr>
          <w:b/>
          <w:bCs/>
        </w:rPr>
      </w:pPr>
      <w:r w:rsidRPr="00761A56">
        <w:rPr>
          <w:b/>
          <w:bCs/>
        </w:rPr>
        <w:t>Dostawa pomp infuzyjnych strzykawkowych oraz stojaków do pomp infuzyjnych (ID 473135)</w:t>
      </w:r>
    </w:p>
    <w:p w14:paraId="17C9D856" w14:textId="77777777" w:rsidR="00493CBB" w:rsidRPr="00493CBB" w:rsidRDefault="00493CBB" w:rsidP="002255F0">
      <w:pPr>
        <w:pStyle w:val="NormalnyWeb"/>
        <w:spacing w:before="0" w:beforeAutospacing="0" w:after="0" w:afterAutospacing="0"/>
        <w:ind w:left="-142"/>
        <w:jc w:val="center"/>
        <w:rPr>
          <w:b/>
        </w:rPr>
      </w:pPr>
    </w:p>
    <w:p w14:paraId="2E2C1033" w14:textId="77777777" w:rsidR="00706E2B" w:rsidRPr="00493CBB" w:rsidRDefault="00706E2B" w:rsidP="002255F0">
      <w:pPr>
        <w:pStyle w:val="NormalnyWeb"/>
        <w:spacing w:before="0" w:beforeAutospacing="0" w:after="0" w:afterAutospacing="0"/>
        <w:ind w:left="-142"/>
        <w:jc w:val="both"/>
      </w:pPr>
      <w:r w:rsidRPr="00493CBB">
        <w:t>Zamawiający 4 Wojskowy Szpital Kliniczny z Polikliniką SP ZOZ we Wrocławiu informuje, że wpłynęły zapytania o udzielenie wyjaśnień  w ww. postępowaniu:</w:t>
      </w:r>
    </w:p>
    <w:p w14:paraId="5928CA91" w14:textId="6F762373" w:rsidR="009F12F5" w:rsidRPr="00493CBB" w:rsidRDefault="006C2FAD" w:rsidP="002255F0">
      <w:pPr>
        <w:ind w:left="-142"/>
        <w:rPr>
          <w:rFonts w:ascii="Times New Roman" w:hAnsi="Times New Roman" w:cs="Times New Roman"/>
          <w:lang w:val="pl-PL"/>
        </w:rPr>
      </w:pPr>
      <w:r w:rsidRPr="00493CBB">
        <w:rPr>
          <w:rFonts w:ascii="Times New Roman" w:hAnsi="Times New Roman" w:cs="Times New Roman"/>
          <w:lang w:val="pl-PL"/>
        </w:rPr>
        <w:tab/>
      </w:r>
      <w:r w:rsidRPr="00493CBB">
        <w:rPr>
          <w:rFonts w:ascii="Times New Roman" w:hAnsi="Times New Roman" w:cs="Times New Roman"/>
          <w:lang w:val="pl-PL"/>
        </w:rPr>
        <w:tab/>
      </w:r>
      <w:r w:rsidRPr="00493CBB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  <w:r w:rsidRPr="00493CBB">
        <w:rPr>
          <w:rFonts w:ascii="Times New Roman" w:hAnsi="Times New Roman" w:cs="Times New Roman"/>
          <w:lang w:val="pl-PL"/>
        </w:rPr>
        <w:tab/>
      </w:r>
      <w:r w:rsidRPr="00493CBB">
        <w:rPr>
          <w:rFonts w:ascii="Times New Roman" w:hAnsi="Times New Roman" w:cs="Times New Roman"/>
          <w:lang w:val="pl-PL"/>
        </w:rPr>
        <w:tab/>
      </w:r>
    </w:p>
    <w:p w14:paraId="05EA9DA3" w14:textId="5FD44F9C" w:rsidR="008648D8" w:rsidRPr="00493CBB" w:rsidRDefault="00493CBB" w:rsidP="002255F0">
      <w:pPr>
        <w:ind w:left="-142"/>
        <w:rPr>
          <w:rFonts w:ascii="Times New Roman" w:hAnsi="Times New Roman" w:cs="Times New Roman"/>
          <w:b/>
          <w:lang w:val="pl-PL"/>
        </w:rPr>
      </w:pPr>
      <w:r w:rsidRPr="00493CBB">
        <w:rPr>
          <w:rFonts w:ascii="Times New Roman" w:hAnsi="Times New Roman" w:cs="Times New Roman"/>
          <w:b/>
          <w:lang w:val="pl-PL"/>
        </w:rPr>
        <w:t>Pytanie nr 1</w:t>
      </w:r>
    </w:p>
    <w:p w14:paraId="51017C94" w14:textId="45E30CFD" w:rsidR="00761A56" w:rsidRPr="00761A56" w:rsidRDefault="00761A56" w:rsidP="00761A56">
      <w:pPr>
        <w:ind w:left="-142"/>
        <w:rPr>
          <w:rFonts w:ascii="Times New Roman" w:hAnsi="Times New Roman" w:cs="Times New Roman"/>
          <w:lang w:val="pl-PL"/>
        </w:rPr>
      </w:pPr>
      <w:r w:rsidRPr="00761A56">
        <w:rPr>
          <w:rFonts w:ascii="Times New Roman" w:hAnsi="Times New Roman" w:cs="Times New Roman"/>
          <w:lang w:val="pl-PL"/>
        </w:rPr>
        <w:t>Dot. Pkt. „Stojak medyczny z regulacją wysokości min. 160-200 cm przystosowany do mocowania pompy infuzyjnej i innych akcesoriów - nośność min.  20 kg”</w:t>
      </w:r>
    </w:p>
    <w:p w14:paraId="41150A77" w14:textId="77777777" w:rsidR="00761A56" w:rsidRPr="00761A56" w:rsidRDefault="00761A56" w:rsidP="00761A56">
      <w:pPr>
        <w:ind w:left="-142"/>
        <w:rPr>
          <w:rFonts w:ascii="Times New Roman" w:hAnsi="Times New Roman" w:cs="Times New Roman"/>
          <w:lang w:val="pl-PL"/>
        </w:rPr>
      </w:pPr>
      <w:r w:rsidRPr="00761A56">
        <w:rPr>
          <w:rFonts w:ascii="Times New Roman" w:hAnsi="Times New Roman" w:cs="Times New Roman"/>
          <w:lang w:val="pl-PL"/>
        </w:rPr>
        <w:t xml:space="preserve">-  Prosimy Zamawiającego o dopuszczenie stojaka medycznego </w:t>
      </w:r>
    </w:p>
    <w:p w14:paraId="77D754E0" w14:textId="77777777" w:rsidR="00761A56" w:rsidRDefault="00761A56" w:rsidP="002255F0">
      <w:pPr>
        <w:ind w:left="-142"/>
        <w:rPr>
          <w:rFonts w:ascii="Times New Roman" w:hAnsi="Times New Roman" w:cs="Times New Roman"/>
          <w:lang w:val="pl-PL"/>
        </w:rPr>
      </w:pPr>
      <w:r w:rsidRPr="00761A56">
        <w:rPr>
          <w:rFonts w:ascii="Times New Roman" w:hAnsi="Times New Roman" w:cs="Times New Roman"/>
          <w:lang w:val="pl-PL"/>
        </w:rPr>
        <w:t>z regulacją wysokości 170-220 cm przystosowany do mocowania 1, 2 lub 3 pomp infuzyjnych oraz innych akcesoriów z nośnością do 6,5 kg ?</w:t>
      </w:r>
    </w:p>
    <w:p w14:paraId="31D05E2D" w14:textId="13DBC6C1" w:rsidR="00493CBB" w:rsidRDefault="00761A56" w:rsidP="002255F0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  <w:r w:rsidRPr="00761A56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14:paraId="71648857" w14:textId="77777777" w:rsidR="00761A56" w:rsidRDefault="00761A56" w:rsidP="002255F0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</w:p>
    <w:p w14:paraId="21B9BC3E" w14:textId="14BD8F68" w:rsidR="00493CBB" w:rsidRPr="00493CBB" w:rsidRDefault="00493CBB" w:rsidP="002255F0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2 </w:t>
      </w:r>
    </w:p>
    <w:p w14:paraId="0E70E9CA" w14:textId="46317785" w:rsidR="00761A56" w:rsidRPr="00761A56" w:rsidRDefault="00761A56" w:rsidP="00761A56">
      <w:pPr>
        <w:ind w:left="-142"/>
        <w:rPr>
          <w:rFonts w:ascii="Times New Roman" w:hAnsi="Times New Roman" w:cs="Times New Roman"/>
          <w:lang w:val="pl-PL"/>
        </w:rPr>
      </w:pPr>
      <w:r w:rsidRPr="00761A56">
        <w:rPr>
          <w:rFonts w:ascii="Times New Roman" w:hAnsi="Times New Roman" w:cs="Times New Roman"/>
          <w:lang w:val="pl-PL"/>
        </w:rPr>
        <w:t xml:space="preserve">Dot. Pkt. 56 - Prosimy Zamawiającego o dopuszczenie stojaka </w:t>
      </w:r>
    </w:p>
    <w:p w14:paraId="4033BD38" w14:textId="77777777" w:rsidR="00761A56" w:rsidRDefault="00761A56" w:rsidP="00761A56">
      <w:pPr>
        <w:ind w:left="-142"/>
        <w:rPr>
          <w:rFonts w:ascii="Times New Roman" w:hAnsi="Times New Roman" w:cs="Times New Roman"/>
          <w:lang w:val="pl-PL"/>
        </w:rPr>
      </w:pPr>
      <w:r w:rsidRPr="00761A56">
        <w:rPr>
          <w:rFonts w:ascii="Times New Roman" w:hAnsi="Times New Roman" w:cs="Times New Roman"/>
          <w:lang w:val="pl-PL"/>
        </w:rPr>
        <w:t>z teleskopowym ramieniem wieszaka do worków infuzyjnych z 4 wieszakami o nośności do 2 kg każdy. Stojak wykonany ze stali nierdzewnej.</w:t>
      </w:r>
    </w:p>
    <w:p w14:paraId="5C8AB09D" w14:textId="6C5F95AE" w:rsidR="00BB7DF8" w:rsidRDefault="00761A56" w:rsidP="00493CBB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  <w:r w:rsidRPr="00761A56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14:paraId="29FE1B8A" w14:textId="77777777" w:rsidR="00761A56" w:rsidRDefault="00761A56" w:rsidP="00493CBB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</w:p>
    <w:p w14:paraId="2E96B009" w14:textId="469A24A0" w:rsidR="00493CBB" w:rsidRPr="00493CBB" w:rsidRDefault="00493CBB" w:rsidP="00493CBB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3</w:t>
      </w:r>
      <w:r w:rsidRPr="00493CBB">
        <w:rPr>
          <w:rFonts w:ascii="Times New Roman" w:hAnsi="Times New Roman" w:cs="Times New Roman"/>
          <w:b/>
        </w:rPr>
        <w:t xml:space="preserve"> </w:t>
      </w:r>
    </w:p>
    <w:p w14:paraId="47B5C523" w14:textId="45C7B41C" w:rsidR="00761A56" w:rsidRDefault="00761A56" w:rsidP="00BB7DF8">
      <w:pPr>
        <w:ind w:left="-142"/>
        <w:rPr>
          <w:rFonts w:ascii="Times New Roman" w:hAnsi="Times New Roman" w:cs="Times New Roman"/>
          <w:lang w:val="pl-PL"/>
        </w:rPr>
      </w:pPr>
      <w:r w:rsidRPr="00761A56">
        <w:rPr>
          <w:rFonts w:ascii="Times New Roman" w:hAnsi="Times New Roman" w:cs="Times New Roman"/>
          <w:lang w:val="pl-PL"/>
        </w:rPr>
        <w:t>Dot. wzoru umowy § 6 pkt 1 i 3 - Czy Zamawiający wyrazi zgodę na obniżenie kar umownych w przypadku opóźnień? Proponujemy zmianę na 0,1 % ceny brutto. W przypadku dużego zamówienia kara 0,5% za opóźnienie w dostawie pojedynczego urządzenia lub urządzenia zastępczego jest zawyżona.</w:t>
      </w:r>
    </w:p>
    <w:p w14:paraId="2B9098E5" w14:textId="77777777" w:rsidR="00552E69" w:rsidRDefault="00552E69" w:rsidP="00552E69">
      <w:pPr>
        <w:rPr>
          <w:rFonts w:ascii="Times New Roman" w:hAnsi="Times New Roman" w:cs="Times New Roman"/>
          <w:b/>
          <w:color w:val="31849B" w:themeColor="accent5" w:themeShade="BF"/>
        </w:rPr>
      </w:pPr>
      <w:r w:rsidRPr="00761A56">
        <w:rPr>
          <w:rFonts w:ascii="Times New Roman" w:hAnsi="Times New Roman" w:cs="Times New Roman"/>
          <w:b/>
          <w:color w:val="31849B" w:themeColor="accent5" w:themeShade="BF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 zgodnie z IWZ</w:t>
      </w:r>
    </w:p>
    <w:p w14:paraId="707B2CAA" w14:textId="77777777" w:rsidR="00761A56" w:rsidRPr="00BB7DF8" w:rsidRDefault="00761A56" w:rsidP="002255F0">
      <w:pPr>
        <w:ind w:left="-142"/>
        <w:rPr>
          <w:rFonts w:ascii="Times New Roman" w:hAnsi="Times New Roman" w:cs="Times New Roman"/>
        </w:rPr>
      </w:pPr>
    </w:p>
    <w:p w14:paraId="0144CD46" w14:textId="21E1D364" w:rsidR="00DF0CB6" w:rsidRPr="00493CBB" w:rsidRDefault="00DF0CB6" w:rsidP="00DF0CB6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 xml:space="preserve"> 4</w:t>
      </w:r>
      <w:r w:rsidRPr="00493CBB">
        <w:rPr>
          <w:rFonts w:ascii="Times New Roman" w:hAnsi="Times New Roman" w:cs="Times New Roman"/>
          <w:b/>
        </w:rPr>
        <w:t xml:space="preserve"> </w:t>
      </w:r>
    </w:p>
    <w:p w14:paraId="0DA455E1" w14:textId="77777777" w:rsidR="00557BCA" w:rsidRDefault="00557BCA" w:rsidP="00557BCA">
      <w:pPr>
        <w:rPr>
          <w:rFonts w:ascii="Calibri" w:hAnsi="Calibri" w:cs="Calibri"/>
          <w:b/>
        </w:rPr>
      </w:pPr>
      <w:r>
        <w:rPr>
          <w:rFonts w:ascii="Calibri" w:hAnsi="Calibri"/>
        </w:rPr>
        <w:t xml:space="preserve">– </w:t>
      </w:r>
      <w:r>
        <w:rPr>
          <w:rFonts w:ascii="Calibri" w:hAnsi="Calibri"/>
          <w:b/>
        </w:rPr>
        <w:t xml:space="preserve">Pkt. 1 </w:t>
      </w:r>
      <w:r w:rsidRPr="00F25DAC">
        <w:rPr>
          <w:rFonts w:ascii="Calibri" w:hAnsi="Calibri" w:cs="Arial"/>
          <w:iCs/>
          <w:sz w:val="22"/>
          <w:szCs w:val="22"/>
        </w:rPr>
        <w:t xml:space="preserve">Czy Zamawiający dopuści do przetargu </w:t>
      </w:r>
      <w:r>
        <w:rPr>
          <w:rFonts w:ascii="Calibri" w:hAnsi="Calibri" w:cs="Arial"/>
          <w:iCs/>
          <w:sz w:val="22"/>
          <w:szCs w:val="22"/>
        </w:rPr>
        <w:t xml:space="preserve">wysokiej klasy </w:t>
      </w:r>
      <w:r w:rsidRPr="00F25DAC">
        <w:rPr>
          <w:rFonts w:ascii="Calibri" w:hAnsi="Calibri" w:cs="Arial"/>
          <w:iCs/>
          <w:sz w:val="22"/>
          <w:szCs w:val="22"/>
        </w:rPr>
        <w:t>pomp</w:t>
      </w:r>
      <w:r>
        <w:rPr>
          <w:rFonts w:ascii="Calibri" w:hAnsi="Calibri" w:cs="Arial"/>
          <w:iCs/>
          <w:sz w:val="22"/>
          <w:szCs w:val="22"/>
        </w:rPr>
        <w:t>y</w:t>
      </w:r>
      <w:r w:rsidRPr="00F25DAC">
        <w:rPr>
          <w:rFonts w:ascii="Calibri" w:hAnsi="Calibri" w:cs="Arial"/>
          <w:iCs/>
          <w:sz w:val="22"/>
          <w:szCs w:val="22"/>
        </w:rPr>
        <w:t xml:space="preserve"> strzykawkow</w:t>
      </w:r>
      <w:r>
        <w:rPr>
          <w:rFonts w:ascii="Calibri" w:hAnsi="Calibri" w:cs="Arial"/>
          <w:iCs/>
          <w:sz w:val="22"/>
          <w:szCs w:val="22"/>
        </w:rPr>
        <w:t>e</w:t>
      </w:r>
      <w:r w:rsidRPr="0076535D">
        <w:t xml:space="preserve"> </w:t>
      </w:r>
      <w:r w:rsidRPr="0076535D">
        <w:rPr>
          <w:rFonts w:ascii="Calibri" w:hAnsi="Calibri" w:cs="Arial"/>
          <w:iCs/>
          <w:sz w:val="22"/>
          <w:szCs w:val="22"/>
        </w:rPr>
        <w:t>do podawania dożylnego, sterowan</w:t>
      </w:r>
      <w:r>
        <w:rPr>
          <w:rFonts w:ascii="Calibri" w:hAnsi="Calibri" w:cs="Arial"/>
          <w:iCs/>
          <w:sz w:val="22"/>
          <w:szCs w:val="22"/>
        </w:rPr>
        <w:t>e</w:t>
      </w:r>
      <w:r w:rsidRPr="0076535D">
        <w:rPr>
          <w:rFonts w:ascii="Calibri" w:hAnsi="Calibri" w:cs="Arial"/>
          <w:iCs/>
          <w:sz w:val="22"/>
          <w:szCs w:val="22"/>
        </w:rPr>
        <w:t xml:space="preserve"> elektronicznie umożliwiając</w:t>
      </w:r>
      <w:r>
        <w:rPr>
          <w:rFonts w:ascii="Calibri" w:hAnsi="Calibri" w:cs="Arial"/>
          <w:iCs/>
          <w:sz w:val="22"/>
          <w:szCs w:val="22"/>
        </w:rPr>
        <w:t>e</w:t>
      </w:r>
      <w:r w:rsidRPr="0076535D">
        <w:rPr>
          <w:rFonts w:ascii="Calibri" w:hAnsi="Calibri" w:cs="Arial"/>
          <w:iCs/>
          <w:sz w:val="22"/>
          <w:szCs w:val="22"/>
        </w:rPr>
        <w:t xml:space="preserve"> współpracę z systemem centralnego zasilania i zarządzania danymi</w:t>
      </w:r>
      <w:r>
        <w:rPr>
          <w:rFonts w:ascii="Calibri" w:hAnsi="Calibri" w:cs="Arial"/>
          <w:iCs/>
          <w:sz w:val="22"/>
          <w:szCs w:val="22"/>
        </w:rPr>
        <w:t>, z technologiczną możliwością podaży dotętniczej, lecz bez jej udokumentowania?</w:t>
      </w:r>
    </w:p>
    <w:p w14:paraId="747F61F1" w14:textId="5A6C49DE" w:rsidR="00557BCA" w:rsidRDefault="00557BCA" w:rsidP="00557BCA">
      <w:pPr>
        <w:rPr>
          <w:rFonts w:ascii="Times New Roman" w:hAnsi="Times New Roman" w:cs="Times New Roman"/>
          <w:b/>
          <w:color w:val="31849B" w:themeColor="accent5" w:themeShade="BF"/>
        </w:rPr>
      </w:pPr>
      <w:r w:rsidRPr="00761A56">
        <w:rPr>
          <w:rFonts w:ascii="Times New Roman" w:hAnsi="Times New Roman" w:cs="Times New Roman"/>
          <w:b/>
          <w:color w:val="31849B" w:themeColor="accent5" w:themeShade="BF"/>
        </w:rPr>
        <w:t>Odpowiedź:</w:t>
      </w:r>
      <w:r w:rsidR="00DF0CB6">
        <w:rPr>
          <w:rFonts w:ascii="Times New Roman" w:hAnsi="Times New Roman" w:cs="Times New Roman"/>
          <w:b/>
          <w:color w:val="31849B" w:themeColor="accent5" w:themeShade="BF"/>
        </w:rPr>
        <w:t xml:space="preserve"> zgodnie z IWZ</w:t>
      </w:r>
    </w:p>
    <w:p w14:paraId="755FF173" w14:textId="77777777" w:rsidR="00DF0CB6" w:rsidRDefault="00DF0CB6" w:rsidP="00DF0CB6">
      <w:pPr>
        <w:ind w:left="-142"/>
        <w:rPr>
          <w:rFonts w:ascii="Times New Roman" w:hAnsi="Times New Roman" w:cs="Times New Roman"/>
          <w:b/>
        </w:rPr>
      </w:pPr>
    </w:p>
    <w:p w14:paraId="47839560" w14:textId="31FCB355" w:rsidR="00DF0CB6" w:rsidRPr="00493CBB" w:rsidRDefault="00DF0CB6" w:rsidP="00DF0CB6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5</w:t>
      </w:r>
    </w:p>
    <w:p w14:paraId="55DD4626" w14:textId="77777777" w:rsidR="00557BCA" w:rsidRDefault="00557BCA" w:rsidP="00557BCA">
      <w:pPr>
        <w:rPr>
          <w:rFonts w:ascii="Calibri" w:hAnsi="Calibri" w:cs="Arial"/>
          <w:iCs/>
          <w:color w:val="000000"/>
          <w:sz w:val="22"/>
          <w:szCs w:val="22"/>
        </w:rPr>
      </w:pPr>
      <w:r w:rsidRPr="004F49A7">
        <w:rPr>
          <w:rFonts w:ascii="Calibri" w:hAnsi="Calibri"/>
          <w:color w:val="000000"/>
        </w:rPr>
        <w:t xml:space="preserve">–  </w:t>
      </w:r>
      <w:r w:rsidRPr="004F49A7">
        <w:rPr>
          <w:rFonts w:ascii="Calibri" w:hAnsi="Calibri"/>
          <w:b/>
          <w:color w:val="000000"/>
        </w:rPr>
        <w:t xml:space="preserve">Pkt. </w:t>
      </w:r>
      <w:r>
        <w:rPr>
          <w:rFonts w:ascii="Calibri" w:hAnsi="Calibri"/>
          <w:b/>
          <w:color w:val="000000"/>
        </w:rPr>
        <w:t>5</w:t>
      </w:r>
      <w:r>
        <w:rPr>
          <w:rFonts w:ascii="Calibri" w:hAnsi="Calibri"/>
          <w:b/>
        </w:rPr>
        <w:t xml:space="preserve"> </w:t>
      </w:r>
      <w:r w:rsidRPr="00AF5828">
        <w:rPr>
          <w:rFonts w:ascii="Calibri" w:hAnsi="Calibri" w:cs="Arial"/>
          <w:iCs/>
          <w:sz w:val="22"/>
          <w:szCs w:val="22"/>
        </w:rPr>
        <w:t>Czy Z</w:t>
      </w:r>
      <w:r>
        <w:rPr>
          <w:rFonts w:ascii="Calibri" w:hAnsi="Calibri" w:cs="Arial"/>
          <w:iCs/>
          <w:sz w:val="22"/>
          <w:szCs w:val="22"/>
        </w:rPr>
        <w:t xml:space="preserve">amawiający dopuści do przetargu </w:t>
      </w:r>
      <w:r w:rsidRPr="00F25DAC">
        <w:rPr>
          <w:rFonts w:ascii="Calibri" w:hAnsi="Calibri" w:cs="Arial"/>
          <w:iCs/>
          <w:sz w:val="22"/>
          <w:szCs w:val="22"/>
        </w:rPr>
        <w:t>pomp</w:t>
      </w:r>
      <w:r>
        <w:rPr>
          <w:rFonts w:ascii="Calibri" w:hAnsi="Calibri" w:cs="Arial"/>
          <w:iCs/>
          <w:sz w:val="22"/>
          <w:szCs w:val="22"/>
        </w:rPr>
        <w:t>y</w:t>
      </w:r>
      <w:r w:rsidRPr="00F25DAC">
        <w:rPr>
          <w:rFonts w:ascii="Calibri" w:hAnsi="Calibri" w:cs="Arial"/>
          <w:iCs/>
          <w:sz w:val="22"/>
          <w:szCs w:val="22"/>
        </w:rPr>
        <w:t xml:space="preserve"> strzykawkow</w:t>
      </w:r>
      <w:r>
        <w:rPr>
          <w:rFonts w:ascii="Calibri" w:hAnsi="Calibri" w:cs="Arial"/>
          <w:iCs/>
          <w:sz w:val="22"/>
          <w:szCs w:val="22"/>
        </w:rPr>
        <w:t>e</w:t>
      </w:r>
      <w:r w:rsidRPr="0076535D"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z możliwością mocowania do rury pionowej, kolumny lub poziomej szyny przy użyciu elementu odłączalnego od pompy? Taka możliwość nie wpływa negatywnie na pracę pompy, a </w:t>
      </w:r>
      <w:r w:rsidRPr="00AF5828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dodatkowa </w:t>
      </w:r>
      <w:r w:rsidRPr="009B2B77">
        <w:rPr>
          <w:rFonts w:ascii="Calibri" w:hAnsi="Calibri" w:cs="Arial"/>
          <w:iCs/>
          <w:color w:val="000000"/>
          <w:sz w:val="22"/>
          <w:szCs w:val="22"/>
        </w:rPr>
        <w:t>możliwość odłączenia elementu</w:t>
      </w:r>
      <w:r>
        <w:rPr>
          <w:rFonts w:ascii="Calibri" w:hAnsi="Calibri" w:cs="Arial"/>
          <w:iCs/>
          <w:color w:val="000000"/>
          <w:sz w:val="22"/>
          <w:szCs w:val="22"/>
        </w:rPr>
        <w:t>,</w:t>
      </w:r>
      <w:r w:rsidRPr="009B2B77">
        <w:rPr>
          <w:rFonts w:ascii="Calibri" w:hAnsi="Calibri" w:cs="Arial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000000"/>
          <w:sz w:val="22"/>
          <w:szCs w:val="22"/>
        </w:rPr>
        <w:t>zmniejsza</w:t>
      </w:r>
      <w:r w:rsidRPr="009B2B77">
        <w:rPr>
          <w:rFonts w:ascii="Calibri" w:hAnsi="Calibri" w:cs="Arial"/>
          <w:iCs/>
          <w:color w:val="000000"/>
          <w:sz w:val="22"/>
          <w:szCs w:val="22"/>
        </w:rPr>
        <w:t xml:space="preserve"> zapotrzebowanie 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na </w:t>
      </w:r>
      <w:r w:rsidRPr="009B2B77">
        <w:rPr>
          <w:rFonts w:ascii="Calibri" w:hAnsi="Calibri" w:cs="Arial"/>
          <w:iCs/>
          <w:color w:val="000000"/>
          <w:sz w:val="22"/>
          <w:szCs w:val="22"/>
        </w:rPr>
        <w:t xml:space="preserve">miejsca podczas pracy pompy </w:t>
      </w:r>
      <w:r>
        <w:rPr>
          <w:rFonts w:ascii="Calibri" w:hAnsi="Calibri" w:cs="Arial"/>
          <w:iCs/>
          <w:color w:val="000000"/>
          <w:sz w:val="22"/>
          <w:szCs w:val="22"/>
        </w:rPr>
        <w:t>w</w:t>
      </w:r>
      <w:r w:rsidRPr="009B2B77">
        <w:rPr>
          <w:rFonts w:ascii="Calibri" w:hAnsi="Calibri" w:cs="Arial"/>
          <w:iCs/>
          <w:color w:val="000000"/>
          <w:sz w:val="22"/>
          <w:szCs w:val="22"/>
        </w:rPr>
        <w:t xml:space="preserve"> stacj</w:t>
      </w:r>
      <w:r>
        <w:rPr>
          <w:rFonts w:ascii="Calibri" w:hAnsi="Calibri" w:cs="Arial"/>
          <w:iCs/>
          <w:color w:val="000000"/>
          <w:sz w:val="22"/>
          <w:szCs w:val="22"/>
        </w:rPr>
        <w:t>i</w:t>
      </w:r>
      <w:r w:rsidRPr="009B2B77">
        <w:rPr>
          <w:rFonts w:ascii="Calibri" w:hAnsi="Calibri" w:cs="Arial"/>
          <w:iCs/>
          <w:color w:val="000000"/>
          <w:sz w:val="22"/>
          <w:szCs w:val="22"/>
        </w:rPr>
        <w:t xml:space="preserve"> dokując</w:t>
      </w:r>
      <w:r>
        <w:rPr>
          <w:rFonts w:ascii="Calibri" w:hAnsi="Calibri" w:cs="Arial"/>
          <w:iCs/>
          <w:color w:val="000000"/>
          <w:sz w:val="22"/>
          <w:szCs w:val="22"/>
        </w:rPr>
        <w:t>ej.</w:t>
      </w:r>
    </w:p>
    <w:p w14:paraId="55ECBB72" w14:textId="77777777" w:rsidR="00557BCA" w:rsidRDefault="00557BCA" w:rsidP="00557BCA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  <w:r w:rsidRPr="00761A56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14:paraId="24D8F35A" w14:textId="18481B8F" w:rsidR="00557BCA" w:rsidRDefault="00557BCA" w:rsidP="00557BCA">
      <w:pPr>
        <w:rPr>
          <w:rFonts w:ascii="Calibri" w:hAnsi="Calibri" w:cs="Arial"/>
          <w:iCs/>
          <w:color w:val="000000"/>
          <w:sz w:val="22"/>
          <w:szCs w:val="22"/>
        </w:rPr>
      </w:pPr>
    </w:p>
    <w:p w14:paraId="7A488801" w14:textId="4413B523" w:rsidR="00DF0CB6" w:rsidRPr="00493CBB" w:rsidRDefault="00DF0CB6" w:rsidP="00DF0CB6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6</w:t>
      </w:r>
    </w:p>
    <w:p w14:paraId="31FC8B7A" w14:textId="77777777" w:rsidR="00557BCA" w:rsidRDefault="00557BCA" w:rsidP="00557BCA">
      <w:pPr>
        <w:rPr>
          <w:rFonts w:ascii="Calibri" w:hAnsi="Calibri" w:cs="Calibri"/>
          <w:b/>
        </w:rPr>
      </w:pPr>
      <w:r w:rsidRPr="00F25DAC">
        <w:rPr>
          <w:rFonts w:ascii="Calibri" w:hAnsi="Calibri"/>
        </w:rPr>
        <w:t xml:space="preserve">– </w:t>
      </w:r>
      <w:r w:rsidRPr="00F25DAC">
        <w:rPr>
          <w:rFonts w:ascii="Calibri" w:hAnsi="Calibri"/>
          <w:b/>
        </w:rPr>
        <w:t xml:space="preserve">Pkt. </w:t>
      </w:r>
      <w:r>
        <w:rPr>
          <w:rFonts w:ascii="Calibri" w:hAnsi="Calibri"/>
          <w:b/>
        </w:rPr>
        <w:t xml:space="preserve">6  </w:t>
      </w:r>
      <w:r w:rsidRPr="00F25DAC">
        <w:rPr>
          <w:rFonts w:ascii="Calibri" w:hAnsi="Calibri" w:cs="Arial"/>
          <w:iCs/>
          <w:sz w:val="22"/>
          <w:szCs w:val="22"/>
        </w:rPr>
        <w:t>Czy Zamawiający dopuści do przetargu pomp</w:t>
      </w:r>
      <w:r>
        <w:rPr>
          <w:rFonts w:ascii="Calibri" w:hAnsi="Calibri" w:cs="Arial"/>
          <w:iCs/>
          <w:sz w:val="22"/>
          <w:szCs w:val="22"/>
        </w:rPr>
        <w:t>y</w:t>
      </w:r>
      <w:r w:rsidRPr="00F25DAC">
        <w:rPr>
          <w:rFonts w:ascii="Calibri" w:hAnsi="Calibri" w:cs="Arial"/>
          <w:iCs/>
          <w:sz w:val="22"/>
          <w:szCs w:val="22"/>
        </w:rPr>
        <w:t xml:space="preserve"> strzykawkow</w:t>
      </w:r>
      <w:r>
        <w:rPr>
          <w:rFonts w:ascii="Calibri" w:hAnsi="Calibri" w:cs="Arial"/>
          <w:iCs/>
          <w:sz w:val="22"/>
          <w:szCs w:val="22"/>
        </w:rPr>
        <w:t>e</w:t>
      </w:r>
      <w:r w:rsidRPr="0076535D">
        <w:t xml:space="preserve"> </w:t>
      </w:r>
      <w:r w:rsidRPr="00F25DAC">
        <w:rPr>
          <w:rFonts w:ascii="Calibri" w:hAnsi="Calibri" w:cs="Arial"/>
          <w:iCs/>
          <w:sz w:val="22"/>
          <w:szCs w:val="22"/>
        </w:rPr>
        <w:t xml:space="preserve">bez zintegrowanej z obudową rączki do przenoszenia urządzenia ? </w:t>
      </w:r>
      <w:r w:rsidRPr="00F25DAC">
        <w:rPr>
          <w:rFonts w:ascii="Calibri" w:hAnsi="Calibri" w:cs="Arial"/>
          <w:iCs/>
          <w:color w:val="000000"/>
          <w:sz w:val="22"/>
          <w:szCs w:val="22"/>
        </w:rPr>
        <w:t>Lepszym rozwiązaniem jest posiadanie opcji założenia uchwytu lub zdemontowania w zależności od potrzeb.</w:t>
      </w:r>
    </w:p>
    <w:p w14:paraId="75DFF687" w14:textId="77777777" w:rsidR="00557BCA" w:rsidRDefault="00557BCA" w:rsidP="00557BCA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  <w:r w:rsidRPr="00761A56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14:paraId="407FA19C" w14:textId="4318C94B" w:rsidR="00557BCA" w:rsidRDefault="00557BCA" w:rsidP="00557BCA">
      <w:pPr>
        <w:rPr>
          <w:rFonts w:ascii="Calibri" w:hAnsi="Calibri" w:cs="Calibri"/>
          <w:b/>
        </w:rPr>
      </w:pPr>
    </w:p>
    <w:p w14:paraId="28EF2A53" w14:textId="6E1F93F1" w:rsidR="00DF0CB6" w:rsidRPr="00DF0CB6" w:rsidRDefault="00DF0CB6" w:rsidP="00DF0CB6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7</w:t>
      </w:r>
    </w:p>
    <w:p w14:paraId="7B67B2CA" w14:textId="77777777" w:rsidR="00557BCA" w:rsidRDefault="00557BCA" w:rsidP="00557BCA">
      <w:pPr>
        <w:rPr>
          <w:rFonts w:ascii="Calibri" w:hAnsi="Calibri" w:cs="Arial"/>
          <w:iCs/>
          <w:sz w:val="22"/>
          <w:szCs w:val="22"/>
        </w:rPr>
      </w:pPr>
      <w:r w:rsidRPr="00F25DAC">
        <w:rPr>
          <w:rFonts w:ascii="Calibri" w:hAnsi="Calibri"/>
        </w:rPr>
        <w:t xml:space="preserve">– </w:t>
      </w:r>
      <w:r w:rsidRPr="00F25DAC">
        <w:rPr>
          <w:rFonts w:ascii="Calibri" w:hAnsi="Calibri"/>
          <w:b/>
        </w:rPr>
        <w:t xml:space="preserve">Pkt. </w:t>
      </w:r>
      <w:r>
        <w:rPr>
          <w:rFonts w:ascii="Calibri" w:hAnsi="Calibri"/>
          <w:b/>
        </w:rPr>
        <w:t>17</w:t>
      </w:r>
      <w:r w:rsidRPr="00F25DAC">
        <w:rPr>
          <w:rFonts w:ascii="Calibri" w:hAnsi="Calibri"/>
          <w:b/>
        </w:rPr>
        <w:t xml:space="preserve">    </w:t>
      </w:r>
      <w:r w:rsidRPr="00F25DAC">
        <w:rPr>
          <w:rFonts w:ascii="Calibri" w:hAnsi="Calibri" w:cs="Arial"/>
          <w:iCs/>
          <w:sz w:val="22"/>
          <w:szCs w:val="22"/>
        </w:rPr>
        <w:t xml:space="preserve">Czy Zamawiający dopuści do przetargu </w:t>
      </w:r>
      <w:r>
        <w:rPr>
          <w:rFonts w:ascii="Calibri" w:hAnsi="Calibri" w:cs="Arial"/>
          <w:iCs/>
          <w:sz w:val="22"/>
          <w:szCs w:val="22"/>
        </w:rPr>
        <w:t xml:space="preserve">wysokiej klasy </w:t>
      </w:r>
      <w:r w:rsidRPr="00F25DAC">
        <w:rPr>
          <w:rFonts w:ascii="Calibri" w:hAnsi="Calibri" w:cs="Arial"/>
          <w:iCs/>
          <w:sz w:val="22"/>
          <w:szCs w:val="22"/>
        </w:rPr>
        <w:t>pomp</w:t>
      </w:r>
      <w:r>
        <w:rPr>
          <w:rFonts w:ascii="Calibri" w:hAnsi="Calibri" w:cs="Arial"/>
          <w:iCs/>
          <w:sz w:val="22"/>
          <w:szCs w:val="22"/>
        </w:rPr>
        <w:t>y</w:t>
      </w:r>
      <w:r w:rsidRPr="00F25DAC">
        <w:rPr>
          <w:rFonts w:ascii="Calibri" w:hAnsi="Calibri" w:cs="Arial"/>
          <w:iCs/>
          <w:sz w:val="22"/>
          <w:szCs w:val="22"/>
        </w:rPr>
        <w:t xml:space="preserve"> strzykawkow</w:t>
      </w:r>
      <w:r>
        <w:rPr>
          <w:rFonts w:ascii="Calibri" w:hAnsi="Calibri" w:cs="Arial"/>
          <w:iCs/>
          <w:sz w:val="22"/>
          <w:szCs w:val="22"/>
        </w:rPr>
        <w:t>e</w:t>
      </w:r>
      <w:r w:rsidRPr="0076535D">
        <w:t xml:space="preserve"> </w:t>
      </w:r>
      <w:r>
        <w:rPr>
          <w:rFonts w:ascii="Calibri" w:hAnsi="Calibri" w:cs="Arial"/>
          <w:iCs/>
          <w:sz w:val="22"/>
          <w:szCs w:val="22"/>
        </w:rPr>
        <w:t>z programowaniem parametrów infuzji w jednostkach: ml,</w:t>
      </w:r>
      <w:r w:rsidRPr="00464CFB">
        <w:rPr>
          <w:rFonts w:ascii="Calibri" w:hAnsi="Calibri" w:cs="Arial"/>
          <w:iCs/>
          <w:sz w:val="22"/>
          <w:szCs w:val="22"/>
        </w:rPr>
        <w:t xml:space="preserve"> ng, μg, mg, mIU, IU, kIU, mIE, IE, kIE,</w:t>
      </w:r>
      <w:r>
        <w:rPr>
          <w:rFonts w:ascii="Calibri" w:hAnsi="Calibri" w:cs="Calibri"/>
          <w:b/>
        </w:rPr>
        <w:t xml:space="preserve"> </w:t>
      </w:r>
      <w:r w:rsidRPr="00464CFB">
        <w:rPr>
          <w:rFonts w:ascii="Calibri" w:hAnsi="Calibri" w:cs="Arial"/>
          <w:iCs/>
          <w:sz w:val="22"/>
          <w:szCs w:val="22"/>
        </w:rPr>
        <w:t>Kcal oraz jednostkami molowymi z uwzględnieniem wagi pacjenta lub nie na min, godz oraz 24h? Są to jednostki najczęściej</w:t>
      </w:r>
      <w:r>
        <w:rPr>
          <w:rFonts w:ascii="Calibri" w:hAnsi="Calibri" w:cs="Arial"/>
          <w:iCs/>
          <w:sz w:val="22"/>
          <w:szCs w:val="22"/>
        </w:rPr>
        <w:t xml:space="preserve"> stosowane podczas infuzji i </w:t>
      </w:r>
      <w:r w:rsidRPr="00464CFB">
        <w:rPr>
          <w:rFonts w:ascii="Calibri" w:hAnsi="Calibri" w:cs="Arial"/>
          <w:iCs/>
          <w:sz w:val="22"/>
          <w:szCs w:val="22"/>
        </w:rPr>
        <w:t>w pełni wystarczające do poprawnej podaży leków pacjentowi.</w:t>
      </w:r>
    </w:p>
    <w:p w14:paraId="22033C51" w14:textId="77777777" w:rsidR="00DF0CB6" w:rsidRDefault="00DF0CB6" w:rsidP="00DF0CB6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  <w:r w:rsidRPr="00761A56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14:paraId="5442D669" w14:textId="4C7B73F8" w:rsidR="00557BCA" w:rsidRDefault="00557BCA" w:rsidP="00557BCA">
      <w:pPr>
        <w:rPr>
          <w:rFonts w:ascii="Calibri" w:hAnsi="Calibri" w:cs="Arial"/>
          <w:iCs/>
          <w:sz w:val="22"/>
          <w:szCs w:val="22"/>
        </w:rPr>
      </w:pPr>
    </w:p>
    <w:p w14:paraId="0AC534D1" w14:textId="4686BAD0" w:rsidR="00DF0CB6" w:rsidRPr="00493CBB" w:rsidRDefault="00DF0CB6" w:rsidP="00DF0CB6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 w:rsidR="00552E69">
        <w:rPr>
          <w:rFonts w:ascii="Times New Roman" w:hAnsi="Times New Roman" w:cs="Times New Roman"/>
          <w:b/>
        </w:rPr>
        <w:t>8</w:t>
      </w:r>
    </w:p>
    <w:p w14:paraId="23284AB2" w14:textId="4C4DC61D" w:rsidR="00557BCA" w:rsidRDefault="00557BCA" w:rsidP="00557BCA">
      <w:pPr>
        <w:rPr>
          <w:rFonts w:ascii="Calibri" w:hAnsi="Calibri" w:cs="Arial"/>
          <w:iCs/>
          <w:sz w:val="22"/>
          <w:szCs w:val="22"/>
        </w:rPr>
      </w:pPr>
      <w:r w:rsidRPr="004F49A7">
        <w:rPr>
          <w:rFonts w:ascii="Calibri" w:hAnsi="Calibri"/>
          <w:color w:val="000000"/>
        </w:rPr>
        <w:t xml:space="preserve">– </w:t>
      </w:r>
      <w:r w:rsidRPr="004F49A7">
        <w:rPr>
          <w:rFonts w:ascii="Calibri" w:hAnsi="Calibri"/>
          <w:b/>
          <w:color w:val="000000"/>
        </w:rPr>
        <w:t xml:space="preserve">Pkt. </w:t>
      </w:r>
      <w:r>
        <w:rPr>
          <w:rFonts w:ascii="Calibri" w:hAnsi="Calibri"/>
          <w:b/>
          <w:color w:val="000000"/>
        </w:rPr>
        <w:t>19</w:t>
      </w:r>
      <w:r w:rsidRPr="00F25DAC">
        <w:rPr>
          <w:rFonts w:ascii="Calibri" w:hAnsi="Calibri"/>
          <w:b/>
        </w:rPr>
        <w:t xml:space="preserve">    </w:t>
      </w:r>
      <w:r w:rsidRPr="00F25DAC">
        <w:rPr>
          <w:rFonts w:ascii="Calibri" w:hAnsi="Calibri" w:cs="Arial"/>
          <w:iCs/>
          <w:sz w:val="22"/>
          <w:szCs w:val="22"/>
        </w:rPr>
        <w:t>Czy Zamawiający dopuści do przetargu pomp</w:t>
      </w:r>
      <w:r>
        <w:rPr>
          <w:rFonts w:ascii="Calibri" w:hAnsi="Calibri" w:cs="Arial"/>
          <w:iCs/>
          <w:sz w:val="22"/>
          <w:szCs w:val="22"/>
        </w:rPr>
        <w:t>y</w:t>
      </w:r>
      <w:r w:rsidRPr="00F25DAC">
        <w:rPr>
          <w:rFonts w:ascii="Calibri" w:hAnsi="Calibri" w:cs="Arial"/>
          <w:iCs/>
          <w:sz w:val="22"/>
          <w:szCs w:val="22"/>
        </w:rPr>
        <w:t xml:space="preserve"> strzykawkow</w:t>
      </w:r>
      <w:r>
        <w:rPr>
          <w:rFonts w:ascii="Calibri" w:hAnsi="Calibri" w:cs="Arial"/>
          <w:iCs/>
          <w:sz w:val="22"/>
          <w:szCs w:val="22"/>
        </w:rPr>
        <w:t>e</w:t>
      </w:r>
      <w:r w:rsidRPr="0076535D">
        <w:t xml:space="preserve"> </w:t>
      </w:r>
      <w:r w:rsidRPr="00F25DAC">
        <w:rPr>
          <w:rFonts w:ascii="Calibri" w:hAnsi="Calibri" w:cs="Arial"/>
          <w:iCs/>
          <w:sz w:val="22"/>
          <w:szCs w:val="22"/>
        </w:rPr>
        <w:t>w której programowany bolus wynosi: dawka 0,1 – 50 ml</w:t>
      </w:r>
      <w:r>
        <w:rPr>
          <w:rFonts w:ascii="Calibri" w:hAnsi="Calibri" w:cs="Arial"/>
          <w:iCs/>
          <w:sz w:val="22"/>
          <w:szCs w:val="22"/>
        </w:rPr>
        <w:t xml:space="preserve">, </w:t>
      </w:r>
      <w:r w:rsidRPr="00F25DAC">
        <w:rPr>
          <w:rFonts w:ascii="Calibri" w:hAnsi="Calibri" w:cs="Arial"/>
          <w:iCs/>
          <w:sz w:val="22"/>
          <w:szCs w:val="22"/>
        </w:rPr>
        <w:t xml:space="preserve"> objętość/czas 0,1-1800 ml/h oraz bez trybu „</w:t>
      </w:r>
      <w:r>
        <w:rPr>
          <w:rFonts w:ascii="Calibri" w:hAnsi="Calibri" w:cs="Arial"/>
          <w:iCs/>
          <w:sz w:val="22"/>
          <w:szCs w:val="22"/>
        </w:rPr>
        <w:t>manualnego przesunięcia tłoka</w:t>
      </w:r>
      <w:r w:rsidRPr="00F25DAC">
        <w:rPr>
          <w:rFonts w:ascii="Calibri" w:hAnsi="Calibri" w:cs="Arial"/>
          <w:iCs/>
          <w:sz w:val="22"/>
          <w:szCs w:val="22"/>
        </w:rPr>
        <w:t xml:space="preserve">” ? </w:t>
      </w:r>
      <w:r w:rsidRPr="00ED748F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Taki t</w:t>
      </w:r>
      <w:r w:rsidRPr="00ED748F">
        <w:rPr>
          <w:rFonts w:ascii="Calibri" w:hAnsi="Calibri" w:cs="Arial"/>
          <w:iCs/>
          <w:sz w:val="22"/>
          <w:szCs w:val="22"/>
        </w:rPr>
        <w:t>ryb nie jest bezpiecznym rozwiązaniem, biorąc pod uwagę budowę pompy i zastosowanie kliniczne. Bardziej dokładne i bezpieczne będzie manualne podanie leku przez wykfalifikowane osoby, bezpośrednio, bez użycia pompy.</w:t>
      </w:r>
      <w:r>
        <w:rPr>
          <w:rFonts w:ascii="Calibri" w:hAnsi="Calibri" w:cs="Arial"/>
          <w:iCs/>
          <w:sz w:val="22"/>
          <w:szCs w:val="22"/>
        </w:rPr>
        <w:t xml:space="preserve"> Dodatkowo manualne przesuwanie tłoka przy włączonej infuzji ingeruje w mechanizmy pompy i po dłuższym czasie może doprowadzić do uszkodzeń.</w:t>
      </w:r>
    </w:p>
    <w:p w14:paraId="0E9CD6AD" w14:textId="77777777" w:rsidR="00DF0CB6" w:rsidRDefault="00DF0CB6" w:rsidP="00DF0CB6">
      <w:pPr>
        <w:rPr>
          <w:rFonts w:ascii="Times New Roman" w:hAnsi="Times New Roman" w:cs="Times New Roman"/>
          <w:b/>
          <w:color w:val="31849B" w:themeColor="accent5" w:themeShade="BF"/>
        </w:rPr>
      </w:pPr>
      <w:r w:rsidRPr="00761A56">
        <w:rPr>
          <w:rFonts w:ascii="Times New Roman" w:hAnsi="Times New Roman" w:cs="Times New Roman"/>
          <w:b/>
          <w:color w:val="31849B" w:themeColor="accent5" w:themeShade="BF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 zgodnie z IWZ</w:t>
      </w:r>
    </w:p>
    <w:p w14:paraId="5EB631AE" w14:textId="4A87E402" w:rsidR="00DF0CB6" w:rsidRDefault="00DF0CB6" w:rsidP="00557BCA">
      <w:pPr>
        <w:rPr>
          <w:rFonts w:ascii="Calibri" w:hAnsi="Calibri" w:cs="Calibri"/>
          <w:b/>
        </w:rPr>
      </w:pPr>
    </w:p>
    <w:p w14:paraId="54E7119E" w14:textId="7549F1F8" w:rsidR="00DF0CB6" w:rsidRPr="00493CBB" w:rsidRDefault="00DF0CB6" w:rsidP="00DF0CB6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 w:rsidR="00552E69">
        <w:rPr>
          <w:rFonts w:ascii="Times New Roman" w:hAnsi="Times New Roman" w:cs="Times New Roman"/>
          <w:b/>
        </w:rPr>
        <w:t>9</w:t>
      </w:r>
    </w:p>
    <w:p w14:paraId="5BC64C41" w14:textId="4C8D717D" w:rsidR="00557BCA" w:rsidRDefault="00557BCA" w:rsidP="00557BCA">
      <w:pPr>
        <w:pStyle w:val="Akapitzlist"/>
        <w:snapToGrid w:val="0"/>
        <w:spacing w:before="120" w:after="120"/>
        <w:ind w:left="0"/>
        <w:jc w:val="both"/>
        <w:rPr>
          <w:rFonts w:ascii="Calibri" w:hAnsi="Calibri"/>
          <w:b/>
        </w:rPr>
      </w:pPr>
      <w:r w:rsidRPr="00F25DAC">
        <w:rPr>
          <w:rFonts w:ascii="Calibri" w:hAnsi="Calibri"/>
        </w:rPr>
        <w:t xml:space="preserve">– </w:t>
      </w:r>
      <w:r w:rsidRPr="00F25DAC">
        <w:rPr>
          <w:rFonts w:ascii="Calibri" w:hAnsi="Calibri"/>
          <w:b/>
        </w:rPr>
        <w:t xml:space="preserve">Pkt. </w:t>
      </w:r>
      <w:r>
        <w:rPr>
          <w:rFonts w:ascii="Calibri" w:hAnsi="Calibri"/>
          <w:b/>
        </w:rPr>
        <w:t xml:space="preserve">21 </w:t>
      </w:r>
      <w:r w:rsidRPr="00F25DAC">
        <w:rPr>
          <w:rFonts w:ascii="Calibri" w:hAnsi="Calibri" w:cs="Arial"/>
          <w:iCs/>
          <w:sz w:val="22"/>
          <w:szCs w:val="22"/>
        </w:rPr>
        <w:t>Co Zamawiający miał na myśli wymagając opcji wypełnienia linii w 3 trybach ? Obowiązkowym, nieobowiązkowym oraz zalecanym ?</w:t>
      </w:r>
      <w:r w:rsidRPr="00F25DAC">
        <w:rPr>
          <w:rFonts w:ascii="Calibri" w:hAnsi="Calibri"/>
          <w:b/>
        </w:rPr>
        <w:t xml:space="preserve">    </w:t>
      </w:r>
    </w:p>
    <w:p w14:paraId="4AD83B8D" w14:textId="73DB05C2" w:rsidR="00DF0CB6" w:rsidRDefault="00DF0CB6" w:rsidP="00DF0CB6">
      <w:pPr>
        <w:rPr>
          <w:rFonts w:ascii="Times New Roman" w:hAnsi="Times New Roman" w:cs="Times New Roman"/>
          <w:b/>
          <w:color w:val="31849B" w:themeColor="accent5" w:themeShade="BF"/>
        </w:rPr>
      </w:pPr>
      <w:r w:rsidRPr="00761A56">
        <w:rPr>
          <w:rFonts w:ascii="Times New Roman" w:hAnsi="Times New Roman" w:cs="Times New Roman"/>
          <w:b/>
          <w:color w:val="31849B" w:themeColor="accent5" w:themeShade="BF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 </w:t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TAK, </w:t>
      </w:r>
      <w:r>
        <w:rPr>
          <w:rFonts w:ascii="Times New Roman" w:hAnsi="Times New Roman" w:cs="Times New Roman"/>
          <w:b/>
          <w:color w:val="31849B" w:themeColor="accent5" w:themeShade="BF"/>
        </w:rPr>
        <w:t>zgodnie z IWZ</w:t>
      </w:r>
    </w:p>
    <w:p w14:paraId="6947AFA9" w14:textId="3F9BB403" w:rsidR="00DF0CB6" w:rsidRDefault="00DF0CB6" w:rsidP="00557BCA">
      <w:pPr>
        <w:pStyle w:val="Akapitzlist"/>
        <w:snapToGrid w:val="0"/>
        <w:spacing w:before="120" w:after="120"/>
        <w:ind w:left="0"/>
        <w:jc w:val="both"/>
        <w:rPr>
          <w:rFonts w:ascii="Calibri" w:hAnsi="Calibri"/>
          <w:b/>
        </w:rPr>
      </w:pPr>
    </w:p>
    <w:p w14:paraId="1AD5DC19" w14:textId="52C10EC5" w:rsidR="00DF0CB6" w:rsidRPr="00493CBB" w:rsidRDefault="00DF0CB6" w:rsidP="00DF0CB6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 w:rsidR="00552E69">
        <w:rPr>
          <w:rFonts w:ascii="Times New Roman" w:hAnsi="Times New Roman" w:cs="Times New Roman"/>
          <w:b/>
        </w:rPr>
        <w:t>10</w:t>
      </w:r>
    </w:p>
    <w:p w14:paraId="7750E660" w14:textId="77777777" w:rsidR="00557BCA" w:rsidRDefault="00557BCA" w:rsidP="00557BCA">
      <w:pPr>
        <w:pStyle w:val="Akapitzlist"/>
        <w:snapToGrid w:val="0"/>
        <w:spacing w:before="120" w:after="120"/>
        <w:ind w:left="0"/>
        <w:jc w:val="both"/>
        <w:rPr>
          <w:rFonts w:ascii="Calibri" w:hAnsi="Calibri"/>
          <w:b/>
        </w:rPr>
      </w:pPr>
      <w:r w:rsidRPr="00F25DAC">
        <w:rPr>
          <w:rFonts w:ascii="Calibri" w:hAnsi="Calibri"/>
        </w:rPr>
        <w:t xml:space="preserve">– </w:t>
      </w:r>
      <w:r w:rsidRPr="00F25DAC">
        <w:rPr>
          <w:rFonts w:ascii="Calibri" w:hAnsi="Calibri"/>
          <w:b/>
        </w:rPr>
        <w:t xml:space="preserve">Pkt. </w:t>
      </w:r>
      <w:r>
        <w:rPr>
          <w:rFonts w:ascii="Calibri" w:hAnsi="Calibri"/>
          <w:b/>
        </w:rPr>
        <w:t xml:space="preserve">21 </w:t>
      </w:r>
      <w:r w:rsidRPr="00F25DAC">
        <w:rPr>
          <w:rFonts w:ascii="Calibri" w:hAnsi="Calibri" w:cs="Arial"/>
          <w:iCs/>
          <w:sz w:val="22"/>
          <w:szCs w:val="22"/>
        </w:rPr>
        <w:t>Czy Zamawiający dopuści do przetargu pomp</w:t>
      </w:r>
      <w:r>
        <w:rPr>
          <w:rFonts w:ascii="Calibri" w:hAnsi="Calibri" w:cs="Arial"/>
          <w:iCs/>
          <w:sz w:val="22"/>
          <w:szCs w:val="22"/>
        </w:rPr>
        <w:t>y</w:t>
      </w:r>
      <w:r w:rsidRPr="00F25DAC">
        <w:rPr>
          <w:rFonts w:ascii="Calibri" w:hAnsi="Calibri" w:cs="Arial"/>
          <w:iCs/>
          <w:sz w:val="22"/>
          <w:szCs w:val="22"/>
        </w:rPr>
        <w:t xml:space="preserve"> strzykawkow</w:t>
      </w:r>
      <w:r>
        <w:rPr>
          <w:rFonts w:ascii="Calibri" w:hAnsi="Calibri" w:cs="Arial"/>
          <w:iCs/>
          <w:sz w:val="22"/>
          <w:szCs w:val="22"/>
        </w:rPr>
        <w:t>e</w:t>
      </w:r>
      <w:r w:rsidRPr="0076535D">
        <w:t xml:space="preserve"> </w:t>
      </w:r>
      <w:r>
        <w:rPr>
          <w:rFonts w:ascii="Calibri" w:hAnsi="Calibri" w:cs="Arial"/>
          <w:iCs/>
          <w:sz w:val="22"/>
          <w:szCs w:val="22"/>
        </w:rPr>
        <w:t>z trybem obowiązkowym rozumianym jako prowadzenie podstawowej infuzji z wykorzystaniem parametrów objętości do podania, prędkości i czasu, trybem nieobowiązkowym jako możliwość podania bolusa manualnego lub automatycznego podczas infuzji i trybem zalecanym rozumianym jako prowadzenie infuzji na podstawie zakresu dawek konkretnego leku w trybie korzystającym z biblioteki leków ? Takie rozwiązanie wydaje się być bardziej praktyczne.</w:t>
      </w:r>
    </w:p>
    <w:p w14:paraId="13089BCD" w14:textId="77777777" w:rsidR="00DF0CB6" w:rsidRDefault="00DF0CB6" w:rsidP="00DF0CB6">
      <w:pPr>
        <w:rPr>
          <w:rFonts w:ascii="Times New Roman" w:hAnsi="Times New Roman" w:cs="Times New Roman"/>
          <w:b/>
          <w:color w:val="31849B" w:themeColor="accent5" w:themeShade="BF"/>
        </w:rPr>
      </w:pPr>
      <w:r w:rsidRPr="00761A56">
        <w:rPr>
          <w:rFonts w:ascii="Times New Roman" w:hAnsi="Times New Roman" w:cs="Times New Roman"/>
          <w:b/>
          <w:color w:val="31849B" w:themeColor="accent5" w:themeShade="BF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 zgodnie z IWZ</w:t>
      </w:r>
    </w:p>
    <w:p w14:paraId="75A2F1AC" w14:textId="19697830" w:rsidR="00557BCA" w:rsidRDefault="00557BCA" w:rsidP="00557BCA">
      <w:pPr>
        <w:pStyle w:val="Akapitzlist"/>
        <w:snapToGrid w:val="0"/>
        <w:spacing w:before="120" w:after="120"/>
        <w:ind w:left="0"/>
        <w:jc w:val="both"/>
        <w:rPr>
          <w:rFonts w:ascii="Calibri" w:hAnsi="Calibri"/>
          <w:b/>
        </w:rPr>
      </w:pPr>
    </w:p>
    <w:p w14:paraId="20A8A283" w14:textId="6EDC45D6" w:rsidR="00DF0CB6" w:rsidRPr="00493CBB" w:rsidRDefault="00DF0CB6" w:rsidP="00DF0CB6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 w:rsidR="00552E69">
        <w:rPr>
          <w:rFonts w:ascii="Times New Roman" w:hAnsi="Times New Roman" w:cs="Times New Roman"/>
          <w:b/>
        </w:rPr>
        <w:t>11</w:t>
      </w:r>
    </w:p>
    <w:p w14:paraId="071E5CFB" w14:textId="77777777" w:rsidR="00557BCA" w:rsidRDefault="00557BCA" w:rsidP="00557BCA">
      <w:pPr>
        <w:pStyle w:val="Akapitzlist"/>
        <w:snapToGrid w:val="0"/>
        <w:spacing w:before="120" w:after="120"/>
        <w:ind w:left="0"/>
        <w:jc w:val="both"/>
        <w:rPr>
          <w:rFonts w:ascii="Calibri" w:hAnsi="Calibri"/>
          <w:b/>
        </w:rPr>
      </w:pPr>
      <w:r w:rsidRPr="00F25DAC">
        <w:rPr>
          <w:rFonts w:ascii="Calibri" w:hAnsi="Calibri"/>
        </w:rPr>
        <w:t xml:space="preserve">– </w:t>
      </w:r>
      <w:r w:rsidRPr="00F25DAC">
        <w:rPr>
          <w:rFonts w:ascii="Calibri" w:hAnsi="Calibri"/>
          <w:b/>
        </w:rPr>
        <w:t xml:space="preserve">Pkt. </w:t>
      </w:r>
      <w:r>
        <w:rPr>
          <w:rFonts w:ascii="Calibri" w:hAnsi="Calibri"/>
          <w:b/>
        </w:rPr>
        <w:t xml:space="preserve">26 </w:t>
      </w:r>
      <w:r w:rsidRPr="00F25DAC">
        <w:rPr>
          <w:rFonts w:ascii="Calibri" w:hAnsi="Calibri" w:cs="Arial"/>
          <w:iCs/>
          <w:sz w:val="22"/>
          <w:szCs w:val="22"/>
        </w:rPr>
        <w:t>Czy Zamawiający dopuści do przetargu pompę strzykawkową z 12 poziomami ciśnienia okluzji ? Taki przedział jest całkowicie wystarczający do poprawnego funkcjonowania pompy.</w:t>
      </w:r>
    </w:p>
    <w:p w14:paraId="0D107CB9" w14:textId="77777777" w:rsidR="00DF0CB6" w:rsidRDefault="00DF0CB6" w:rsidP="00DF0CB6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  <w:r w:rsidRPr="00761A56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14:paraId="32E1C8A6" w14:textId="006F4F4A" w:rsidR="00557BCA" w:rsidRDefault="00557BCA" w:rsidP="00557BCA">
      <w:pPr>
        <w:pStyle w:val="Akapitzlist"/>
        <w:snapToGrid w:val="0"/>
        <w:spacing w:before="120" w:after="120"/>
        <w:ind w:left="0"/>
        <w:jc w:val="both"/>
        <w:rPr>
          <w:rFonts w:ascii="Calibri" w:hAnsi="Calibri"/>
          <w:b/>
        </w:rPr>
      </w:pPr>
    </w:p>
    <w:p w14:paraId="6FD4EB35" w14:textId="403F4A43" w:rsidR="00DF0CB6" w:rsidRPr="00493CBB" w:rsidRDefault="00DF0CB6" w:rsidP="00DF0CB6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 w:rsidR="00552E69">
        <w:rPr>
          <w:rFonts w:ascii="Times New Roman" w:hAnsi="Times New Roman" w:cs="Times New Roman"/>
          <w:b/>
        </w:rPr>
        <w:t>12</w:t>
      </w:r>
    </w:p>
    <w:p w14:paraId="1ADB5C60" w14:textId="77777777" w:rsidR="00557BCA" w:rsidRDefault="00557BCA" w:rsidP="00557BCA">
      <w:pPr>
        <w:pStyle w:val="Akapitzlist"/>
        <w:snapToGrid w:val="0"/>
        <w:spacing w:before="120" w:after="120"/>
        <w:ind w:left="0"/>
        <w:jc w:val="both"/>
        <w:rPr>
          <w:rFonts w:ascii="Calibri" w:hAnsi="Calibri"/>
          <w:b/>
        </w:rPr>
      </w:pPr>
      <w:r w:rsidRPr="00F25DAC">
        <w:rPr>
          <w:rFonts w:ascii="Calibri" w:hAnsi="Calibri"/>
        </w:rPr>
        <w:t xml:space="preserve">– </w:t>
      </w:r>
      <w:r w:rsidRPr="00F25DAC">
        <w:rPr>
          <w:rFonts w:ascii="Calibri" w:hAnsi="Calibri"/>
          <w:b/>
        </w:rPr>
        <w:t xml:space="preserve">Pkt. </w:t>
      </w:r>
      <w:r>
        <w:rPr>
          <w:rFonts w:ascii="Calibri" w:hAnsi="Calibri"/>
          <w:b/>
        </w:rPr>
        <w:t xml:space="preserve">37 </w:t>
      </w:r>
      <w:r w:rsidRPr="00F25DAC">
        <w:rPr>
          <w:rFonts w:ascii="Calibri" w:hAnsi="Calibri" w:cs="Arial"/>
          <w:iCs/>
          <w:sz w:val="22"/>
          <w:szCs w:val="22"/>
        </w:rPr>
        <w:t>Co Zamawiający miał na myśli wymagając wbudowaną w</w:t>
      </w:r>
      <w:r>
        <w:rPr>
          <w:rFonts w:ascii="Calibri" w:hAnsi="Calibri" w:cs="Arial"/>
          <w:iCs/>
          <w:sz w:val="22"/>
          <w:szCs w:val="22"/>
        </w:rPr>
        <w:t xml:space="preserve"> pompę możliwość </w:t>
      </w:r>
      <w:r w:rsidRPr="00F25DAC">
        <w:rPr>
          <w:rFonts w:ascii="Calibri" w:hAnsi="Calibri" w:cs="Arial"/>
          <w:iCs/>
          <w:sz w:val="22"/>
          <w:szCs w:val="22"/>
        </w:rPr>
        <w:t>dopasowania ustawień oraz zawartości menu do potrzeb oddziału?</w:t>
      </w:r>
      <w:r w:rsidRPr="00F25DAC">
        <w:rPr>
          <w:rFonts w:ascii="Calibri" w:hAnsi="Calibri"/>
          <w:b/>
        </w:rPr>
        <w:t xml:space="preserve">     </w:t>
      </w:r>
    </w:p>
    <w:p w14:paraId="22507792" w14:textId="77777777" w:rsidR="00DF0CB6" w:rsidRDefault="00DF0CB6" w:rsidP="00DF0CB6">
      <w:pPr>
        <w:rPr>
          <w:rFonts w:ascii="Times New Roman" w:hAnsi="Times New Roman" w:cs="Times New Roman"/>
          <w:b/>
          <w:color w:val="31849B" w:themeColor="accent5" w:themeShade="BF"/>
        </w:rPr>
      </w:pPr>
      <w:r w:rsidRPr="00761A56">
        <w:rPr>
          <w:rFonts w:ascii="Times New Roman" w:hAnsi="Times New Roman" w:cs="Times New Roman"/>
          <w:b/>
          <w:color w:val="31849B" w:themeColor="accent5" w:themeShade="BF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 zgodnie z IWZ</w:t>
      </w:r>
    </w:p>
    <w:p w14:paraId="6C73A112" w14:textId="56503196" w:rsidR="00557BCA" w:rsidRDefault="00557BCA" w:rsidP="00557BCA">
      <w:pPr>
        <w:pStyle w:val="Akapitzlist"/>
        <w:snapToGrid w:val="0"/>
        <w:spacing w:before="120" w:after="120"/>
        <w:ind w:left="0"/>
        <w:jc w:val="both"/>
        <w:rPr>
          <w:rFonts w:ascii="Calibri" w:hAnsi="Calibri"/>
          <w:b/>
        </w:rPr>
      </w:pPr>
    </w:p>
    <w:p w14:paraId="3D458EA8" w14:textId="3B2A0341" w:rsidR="00DF0CB6" w:rsidRPr="00493CBB" w:rsidRDefault="00DF0CB6" w:rsidP="00DF0CB6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 w:rsidR="00552E69">
        <w:rPr>
          <w:rFonts w:ascii="Times New Roman" w:hAnsi="Times New Roman" w:cs="Times New Roman"/>
          <w:b/>
        </w:rPr>
        <w:t>13</w:t>
      </w:r>
    </w:p>
    <w:p w14:paraId="2AF71358" w14:textId="552FD41D" w:rsidR="00557BCA" w:rsidRDefault="00557BCA" w:rsidP="00557BCA">
      <w:pPr>
        <w:pStyle w:val="Akapitzlist"/>
        <w:snapToGrid w:val="0"/>
        <w:spacing w:before="120" w:after="120"/>
        <w:ind w:left="0"/>
        <w:jc w:val="both"/>
        <w:rPr>
          <w:rFonts w:ascii="Calibri" w:hAnsi="Calibri" w:cs="Arial"/>
          <w:iCs/>
          <w:sz w:val="22"/>
          <w:szCs w:val="22"/>
        </w:rPr>
      </w:pPr>
      <w:r w:rsidRPr="00F25DAC">
        <w:rPr>
          <w:rFonts w:ascii="Calibri" w:hAnsi="Calibri"/>
        </w:rPr>
        <w:t xml:space="preserve">– </w:t>
      </w:r>
      <w:r w:rsidRPr="00F25DAC">
        <w:rPr>
          <w:rFonts w:ascii="Calibri" w:hAnsi="Calibri"/>
          <w:b/>
        </w:rPr>
        <w:t xml:space="preserve">Pkt. </w:t>
      </w:r>
      <w:r>
        <w:rPr>
          <w:rFonts w:ascii="Calibri" w:hAnsi="Calibri"/>
          <w:b/>
        </w:rPr>
        <w:t xml:space="preserve">37 </w:t>
      </w:r>
      <w:r w:rsidRPr="00F25DAC">
        <w:rPr>
          <w:rFonts w:ascii="Calibri" w:hAnsi="Calibri" w:cs="Arial"/>
          <w:iCs/>
          <w:sz w:val="22"/>
          <w:szCs w:val="22"/>
        </w:rPr>
        <w:t>Czy Zamawiający dopuści do przetargu pompę strzykawkową</w:t>
      </w:r>
      <w:r w:rsidRPr="00570C65">
        <w:rPr>
          <w:rFonts w:ascii="Calibri" w:hAnsi="Calibri" w:cs="Arial"/>
          <w:iCs/>
          <w:sz w:val="22"/>
          <w:szCs w:val="22"/>
        </w:rPr>
        <w:t xml:space="preserve"> z możliwością wprowadzenia nazwy oddziału bezpośrednio w menu pompy jako możliwość dopasowania ustawień oraz zawartości men</w:t>
      </w:r>
      <w:r>
        <w:rPr>
          <w:rFonts w:ascii="Calibri" w:hAnsi="Calibri" w:cs="Arial"/>
          <w:iCs/>
          <w:sz w:val="22"/>
          <w:szCs w:val="22"/>
        </w:rPr>
        <w:t>u</w:t>
      </w:r>
      <w:r w:rsidRPr="00570C65">
        <w:rPr>
          <w:rFonts w:ascii="Calibri" w:hAnsi="Calibri" w:cs="Arial"/>
          <w:iCs/>
          <w:sz w:val="22"/>
          <w:szCs w:val="22"/>
        </w:rPr>
        <w:t xml:space="preserve"> do potrzeb oddziału ?</w:t>
      </w:r>
      <w:r>
        <w:rPr>
          <w:rFonts w:ascii="Calibri" w:hAnsi="Calibri" w:cs="Arial"/>
          <w:iCs/>
          <w:sz w:val="22"/>
          <w:szCs w:val="22"/>
        </w:rPr>
        <w:t xml:space="preserve"> Możliwość podejrzenia wprowadzonego oddziału w menu pompy jest bardzo prostą i wystarczającą metodą podglądu ustawień.</w:t>
      </w:r>
    </w:p>
    <w:p w14:paraId="51B4DB5E" w14:textId="77777777" w:rsidR="00DF0CB6" w:rsidRDefault="00DF0CB6" w:rsidP="00DF0CB6">
      <w:pPr>
        <w:rPr>
          <w:rFonts w:ascii="Times New Roman" w:hAnsi="Times New Roman" w:cs="Times New Roman"/>
          <w:b/>
          <w:color w:val="31849B" w:themeColor="accent5" w:themeShade="BF"/>
        </w:rPr>
      </w:pPr>
      <w:r w:rsidRPr="00761A56">
        <w:rPr>
          <w:rFonts w:ascii="Times New Roman" w:hAnsi="Times New Roman" w:cs="Times New Roman"/>
          <w:b/>
          <w:color w:val="31849B" w:themeColor="accent5" w:themeShade="BF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 zgodnie z IWZ</w:t>
      </w:r>
    </w:p>
    <w:p w14:paraId="26E93374" w14:textId="307E8C3D" w:rsidR="00DF0CB6" w:rsidRDefault="00DF0CB6" w:rsidP="00557BCA">
      <w:pPr>
        <w:pStyle w:val="Akapitzlist"/>
        <w:snapToGrid w:val="0"/>
        <w:spacing w:before="120" w:after="120"/>
        <w:ind w:left="0"/>
        <w:jc w:val="both"/>
        <w:rPr>
          <w:rFonts w:ascii="Calibri" w:hAnsi="Calibri"/>
          <w:b/>
        </w:rPr>
      </w:pPr>
    </w:p>
    <w:p w14:paraId="275F873D" w14:textId="1313B6EE" w:rsidR="00DF0CB6" w:rsidRPr="00493CBB" w:rsidRDefault="00DF0CB6" w:rsidP="00DF0CB6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 w:rsidR="00552E69">
        <w:rPr>
          <w:rFonts w:ascii="Times New Roman" w:hAnsi="Times New Roman" w:cs="Times New Roman"/>
          <w:b/>
        </w:rPr>
        <w:t>14</w:t>
      </w:r>
    </w:p>
    <w:p w14:paraId="01D6C566" w14:textId="77777777" w:rsidR="00DF0CB6" w:rsidRDefault="00DF0CB6" w:rsidP="00557BCA">
      <w:pPr>
        <w:pStyle w:val="Akapitzlist"/>
        <w:snapToGrid w:val="0"/>
        <w:spacing w:before="120" w:after="120"/>
        <w:ind w:left="0"/>
        <w:jc w:val="both"/>
        <w:rPr>
          <w:rFonts w:ascii="Calibri" w:hAnsi="Calibri"/>
          <w:b/>
        </w:rPr>
      </w:pPr>
    </w:p>
    <w:p w14:paraId="63ADEEB5" w14:textId="350A7F51" w:rsidR="00557BCA" w:rsidRDefault="00557BCA" w:rsidP="00557BCA">
      <w:pPr>
        <w:snapToGrid w:val="0"/>
        <w:spacing w:before="120" w:after="120"/>
        <w:jc w:val="both"/>
        <w:rPr>
          <w:rFonts w:ascii="Calibri" w:hAnsi="Calibri" w:cs="Arial"/>
          <w:iCs/>
          <w:sz w:val="22"/>
          <w:szCs w:val="22"/>
        </w:rPr>
      </w:pPr>
      <w:r w:rsidRPr="00F25DAC">
        <w:rPr>
          <w:rFonts w:ascii="Calibri" w:hAnsi="Calibri"/>
        </w:rPr>
        <w:t xml:space="preserve">– </w:t>
      </w:r>
      <w:r w:rsidRPr="00F25DAC">
        <w:rPr>
          <w:rFonts w:ascii="Calibri" w:hAnsi="Calibri"/>
          <w:b/>
        </w:rPr>
        <w:t xml:space="preserve">Pkt. </w:t>
      </w:r>
      <w:r>
        <w:rPr>
          <w:rFonts w:ascii="Calibri" w:hAnsi="Calibri"/>
          <w:b/>
        </w:rPr>
        <w:t xml:space="preserve">44/45 </w:t>
      </w:r>
      <w:r w:rsidRPr="00F25DAC">
        <w:rPr>
          <w:rFonts w:ascii="Calibri" w:hAnsi="Calibri"/>
          <w:sz w:val="22"/>
          <w:szCs w:val="22"/>
        </w:rPr>
        <w:t>C</w:t>
      </w:r>
      <w:r w:rsidRPr="00F25DAC">
        <w:rPr>
          <w:rFonts w:ascii="Calibri" w:hAnsi="Calibri" w:cs="Arial"/>
          <w:iCs/>
          <w:sz w:val="22"/>
          <w:szCs w:val="22"/>
        </w:rPr>
        <w:t xml:space="preserve">zy Zamawiający dopuści do przetargu wysokiej klasy </w:t>
      </w:r>
      <w:r>
        <w:rPr>
          <w:rFonts w:ascii="Calibri" w:hAnsi="Calibri" w:cs="Arial"/>
          <w:iCs/>
          <w:sz w:val="22"/>
          <w:szCs w:val="22"/>
        </w:rPr>
        <w:t>pompy strzykawkowe z ogólnym alarmem błędu instalacji strzykawki, który posiada w sobie zarówno alarm</w:t>
      </w:r>
      <w:r w:rsidRPr="0073120C">
        <w:t xml:space="preserve"> </w:t>
      </w:r>
      <w:r w:rsidRPr="0073120C">
        <w:rPr>
          <w:rFonts w:ascii="Calibri" w:hAnsi="Calibri" w:cs="Arial"/>
          <w:iCs/>
          <w:sz w:val="22"/>
          <w:szCs w:val="22"/>
        </w:rPr>
        <w:t>braku lub źle założonej strzykawki</w:t>
      </w:r>
      <w:r>
        <w:rPr>
          <w:rFonts w:ascii="Calibri" w:hAnsi="Calibri" w:cs="Arial"/>
          <w:iCs/>
          <w:sz w:val="22"/>
          <w:szCs w:val="22"/>
        </w:rPr>
        <w:t xml:space="preserve"> oraz </w:t>
      </w:r>
      <w:r w:rsidRPr="0073120C">
        <w:rPr>
          <w:rFonts w:ascii="Calibri" w:hAnsi="Calibri" w:cs="Arial"/>
          <w:iCs/>
          <w:sz w:val="22"/>
          <w:szCs w:val="22"/>
        </w:rPr>
        <w:t>otwartego uchwytu komory strzykawki</w:t>
      </w:r>
      <w:r>
        <w:rPr>
          <w:rFonts w:ascii="Calibri" w:hAnsi="Calibri" w:cs="Arial"/>
          <w:iCs/>
          <w:sz w:val="22"/>
          <w:szCs w:val="22"/>
        </w:rPr>
        <w:t xml:space="preserve"> ? Konstrukcja oferowanej pompy pozwala w łatwy i szybki sposób zlokalizować miejsce, w którym jest problem ze strzykawką.</w:t>
      </w:r>
    </w:p>
    <w:p w14:paraId="1C85D457" w14:textId="77777777" w:rsidR="00DF0CB6" w:rsidRDefault="00DF0CB6" w:rsidP="00DF0CB6">
      <w:pPr>
        <w:rPr>
          <w:rFonts w:ascii="Times New Roman" w:hAnsi="Times New Roman" w:cs="Times New Roman"/>
          <w:b/>
          <w:color w:val="31849B" w:themeColor="accent5" w:themeShade="BF"/>
        </w:rPr>
      </w:pPr>
      <w:r w:rsidRPr="00761A56">
        <w:rPr>
          <w:rFonts w:ascii="Times New Roman" w:hAnsi="Times New Roman" w:cs="Times New Roman"/>
          <w:b/>
          <w:color w:val="31849B" w:themeColor="accent5" w:themeShade="BF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 zgodnie z IWZ</w:t>
      </w:r>
    </w:p>
    <w:p w14:paraId="6A281604" w14:textId="77777777" w:rsidR="00DF0CB6" w:rsidRDefault="00DF0CB6" w:rsidP="00DF0CB6">
      <w:pPr>
        <w:ind w:left="-142"/>
        <w:rPr>
          <w:rFonts w:ascii="Times New Roman" w:hAnsi="Times New Roman" w:cs="Times New Roman"/>
          <w:b/>
        </w:rPr>
      </w:pPr>
    </w:p>
    <w:p w14:paraId="371D6686" w14:textId="765D9329" w:rsidR="00DF0CB6" w:rsidRPr="00493CBB" w:rsidRDefault="00DF0CB6" w:rsidP="00DF0CB6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 w:rsidR="00552E6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</w:p>
    <w:p w14:paraId="22AB8A7F" w14:textId="16D3F6F2" w:rsidR="00557BCA" w:rsidRDefault="00557BCA" w:rsidP="00557BCA">
      <w:pPr>
        <w:snapToGrid w:val="0"/>
        <w:spacing w:before="120" w:after="120"/>
        <w:jc w:val="both"/>
        <w:rPr>
          <w:rFonts w:ascii="Calibri" w:hAnsi="Calibri" w:cs="Arial"/>
          <w:iCs/>
          <w:sz w:val="22"/>
          <w:szCs w:val="22"/>
        </w:rPr>
      </w:pPr>
      <w:r w:rsidRPr="00F25DAC">
        <w:rPr>
          <w:rFonts w:ascii="Calibri" w:hAnsi="Calibri"/>
        </w:rPr>
        <w:t xml:space="preserve">– </w:t>
      </w:r>
      <w:r w:rsidRPr="00F25DAC">
        <w:rPr>
          <w:rFonts w:ascii="Calibri" w:hAnsi="Calibri"/>
          <w:b/>
        </w:rPr>
        <w:t xml:space="preserve">Pkt. </w:t>
      </w:r>
      <w:r>
        <w:rPr>
          <w:rFonts w:ascii="Calibri" w:hAnsi="Calibri"/>
          <w:b/>
        </w:rPr>
        <w:t xml:space="preserve">51 </w:t>
      </w:r>
      <w:r w:rsidRPr="00F25DAC">
        <w:rPr>
          <w:rFonts w:ascii="Calibri" w:hAnsi="Calibri"/>
          <w:sz w:val="22"/>
          <w:szCs w:val="22"/>
        </w:rPr>
        <w:t>C</w:t>
      </w:r>
      <w:r w:rsidRPr="00F25DAC">
        <w:rPr>
          <w:rFonts w:ascii="Calibri" w:hAnsi="Calibri" w:cs="Arial"/>
          <w:iCs/>
          <w:sz w:val="22"/>
          <w:szCs w:val="22"/>
        </w:rPr>
        <w:t xml:space="preserve">zy Zamawiający dopuści do przetargu wysokiej klasy pompę strzykawkową </w:t>
      </w:r>
      <w:r>
        <w:rPr>
          <w:rFonts w:ascii="Calibri" w:hAnsi="Calibri" w:cs="Arial"/>
          <w:iCs/>
          <w:sz w:val="22"/>
          <w:szCs w:val="22"/>
        </w:rPr>
        <w:t>z</w:t>
      </w:r>
      <w:r w:rsidRPr="00F25DAC">
        <w:rPr>
          <w:rFonts w:ascii="Calibri" w:hAnsi="Calibri" w:cs="Arial"/>
          <w:iCs/>
          <w:sz w:val="22"/>
          <w:szCs w:val="22"/>
        </w:rPr>
        <w:t xml:space="preserve"> możliwości</w:t>
      </w:r>
      <w:r>
        <w:rPr>
          <w:rFonts w:ascii="Calibri" w:hAnsi="Calibri" w:cs="Arial"/>
          <w:iCs/>
          <w:sz w:val="22"/>
          <w:szCs w:val="22"/>
        </w:rPr>
        <w:t>ą</w:t>
      </w:r>
      <w:r w:rsidRPr="00F25DAC">
        <w:rPr>
          <w:rFonts w:ascii="Calibri" w:hAnsi="Calibri" w:cs="Arial"/>
          <w:iCs/>
          <w:sz w:val="22"/>
          <w:szCs w:val="22"/>
        </w:rPr>
        <w:t xml:space="preserve"> łączenia pomp w moduły po 2 lub 3 szt</w:t>
      </w:r>
      <w:r>
        <w:rPr>
          <w:rFonts w:ascii="Calibri" w:hAnsi="Calibri" w:cs="Arial"/>
          <w:iCs/>
          <w:sz w:val="22"/>
          <w:szCs w:val="22"/>
        </w:rPr>
        <w:t>. przy użyciu elementów dodatkowych? Taki proces nie zajmuje więcej czasu i jest zdecydowanie wystarczający do sprawnego funkcjonowania.</w:t>
      </w:r>
    </w:p>
    <w:p w14:paraId="22085751" w14:textId="77777777" w:rsidR="00DF0CB6" w:rsidRDefault="00DF0CB6" w:rsidP="00DF0CB6">
      <w:pPr>
        <w:rPr>
          <w:rFonts w:ascii="Times New Roman" w:hAnsi="Times New Roman" w:cs="Times New Roman"/>
          <w:b/>
          <w:color w:val="31849B" w:themeColor="accent5" w:themeShade="BF"/>
        </w:rPr>
      </w:pPr>
      <w:r w:rsidRPr="00761A56">
        <w:rPr>
          <w:rFonts w:ascii="Times New Roman" w:hAnsi="Times New Roman" w:cs="Times New Roman"/>
          <w:b/>
          <w:color w:val="31849B" w:themeColor="accent5" w:themeShade="BF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 zgodnie z IWZ</w:t>
      </w:r>
    </w:p>
    <w:p w14:paraId="4EF4202B" w14:textId="77777777" w:rsidR="00DF0CB6" w:rsidRDefault="00DF0CB6" w:rsidP="00557BCA">
      <w:pPr>
        <w:snapToGrid w:val="0"/>
        <w:spacing w:before="120" w:after="120"/>
        <w:jc w:val="both"/>
        <w:rPr>
          <w:rFonts w:ascii="Calibri" w:hAnsi="Calibri"/>
        </w:rPr>
      </w:pPr>
    </w:p>
    <w:p w14:paraId="581BA667" w14:textId="5C4BB9F8" w:rsidR="00DF0CB6" w:rsidRPr="00493CBB" w:rsidRDefault="00DF0CB6" w:rsidP="00DF0CB6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 w:rsidR="00552E69">
        <w:rPr>
          <w:rFonts w:ascii="Times New Roman" w:hAnsi="Times New Roman" w:cs="Times New Roman"/>
          <w:b/>
        </w:rPr>
        <w:t>16</w:t>
      </w:r>
    </w:p>
    <w:p w14:paraId="29ECDD77" w14:textId="0682F940" w:rsidR="00557BCA" w:rsidRDefault="00557BCA" w:rsidP="00557BCA">
      <w:pPr>
        <w:snapToGrid w:val="0"/>
        <w:spacing w:before="120" w:after="12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/>
        </w:rPr>
        <w:t xml:space="preserve">– </w:t>
      </w:r>
      <w:r>
        <w:rPr>
          <w:rFonts w:ascii="Calibri" w:hAnsi="Calibri"/>
          <w:b/>
        </w:rPr>
        <w:t xml:space="preserve">Pkt. 54  </w:t>
      </w:r>
      <w:r w:rsidRPr="00F25DAC">
        <w:rPr>
          <w:rFonts w:ascii="Calibri" w:hAnsi="Calibri" w:cs="Arial"/>
          <w:iCs/>
          <w:sz w:val="22"/>
          <w:szCs w:val="22"/>
        </w:rPr>
        <w:t xml:space="preserve">Czy Zamawiający dopuści do przetargu </w:t>
      </w:r>
      <w:r>
        <w:rPr>
          <w:rFonts w:ascii="Calibri" w:hAnsi="Calibri" w:cs="Arial"/>
          <w:iCs/>
          <w:sz w:val="22"/>
          <w:szCs w:val="22"/>
        </w:rPr>
        <w:t xml:space="preserve">wysokiej klasy </w:t>
      </w:r>
      <w:r w:rsidRPr="00F25DAC">
        <w:rPr>
          <w:rFonts w:ascii="Calibri" w:hAnsi="Calibri" w:cs="Arial"/>
          <w:iCs/>
          <w:sz w:val="22"/>
          <w:szCs w:val="22"/>
        </w:rPr>
        <w:t>pompę strzykawkową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z klasą ochronności zgodnie z IEC/EN60601-1: Klasa I, typ CF i lepszą klasą ochrony obudowy IP 34? Klasa I ochrony przed defibrylacją jest zdecydowanie wystarczająca dla urządzenia tego typu, a dodatkowa zaleta w postaci wzmocnionej obudowy powoduje, że pompa jest bardzo trwałym urządzeniem.</w:t>
      </w:r>
    </w:p>
    <w:p w14:paraId="3BB1BEE9" w14:textId="77777777" w:rsidR="00DF0CB6" w:rsidRDefault="00DF0CB6" w:rsidP="00DF0CB6">
      <w:pPr>
        <w:rPr>
          <w:rFonts w:ascii="Times New Roman" w:hAnsi="Times New Roman" w:cs="Times New Roman"/>
          <w:b/>
          <w:color w:val="31849B" w:themeColor="accent5" w:themeShade="BF"/>
        </w:rPr>
      </w:pPr>
      <w:r w:rsidRPr="00761A56">
        <w:rPr>
          <w:rFonts w:ascii="Times New Roman" w:hAnsi="Times New Roman" w:cs="Times New Roman"/>
          <w:b/>
          <w:color w:val="31849B" w:themeColor="accent5" w:themeShade="BF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 zgodnie z IWZ</w:t>
      </w:r>
    </w:p>
    <w:p w14:paraId="095E2311" w14:textId="77777777" w:rsidR="00706E2B" w:rsidRDefault="00706E2B" w:rsidP="002255F0">
      <w:pPr>
        <w:ind w:left="-142"/>
        <w:rPr>
          <w:rFonts w:asciiTheme="majorHAnsi" w:hAnsiTheme="majorHAnsi" w:cstheme="majorHAnsi"/>
          <w:bCs/>
          <w:sz w:val="22"/>
          <w:szCs w:val="22"/>
        </w:rPr>
      </w:pPr>
    </w:p>
    <w:p w14:paraId="734C3DBB" w14:textId="67F77994" w:rsidR="00706E2B" w:rsidRPr="002255F0" w:rsidRDefault="00706E2B" w:rsidP="002255F0">
      <w:pPr>
        <w:ind w:left="-142"/>
        <w:jc w:val="both"/>
        <w:rPr>
          <w:u w:val="single"/>
        </w:rPr>
      </w:pPr>
      <w:r>
        <w:rPr>
          <w:rStyle w:val="Uwydatnienie"/>
        </w:rPr>
        <w:t>Wykonawca zobowiązany jest do naniesienia dokonanych zmian w treści oferty. W razie zaoferowania przedmiotu zamówienia innego niż pierwotnie wyspecyfikowany a dopuszczonego przez Zamawiającego w wyniku wyjaśnień  Wykonawca zobowiązany jest do  zaznaczenia źródła tej zmiany (data odpowiedzi  i ewentualnie nr pytania)</w:t>
      </w:r>
    </w:p>
    <w:sectPr w:rsidR="00706E2B" w:rsidRPr="002255F0" w:rsidSect="00552E69">
      <w:pgSz w:w="11900" w:h="16820"/>
      <w:pgMar w:top="993" w:right="107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62417" w14:textId="77777777" w:rsidR="007C7F81" w:rsidRDefault="007C7F81" w:rsidP="00D82A28">
      <w:r>
        <w:separator/>
      </w:r>
    </w:p>
  </w:endnote>
  <w:endnote w:type="continuationSeparator" w:id="0">
    <w:p w14:paraId="4CB32CBB" w14:textId="77777777" w:rsidR="007C7F81" w:rsidRDefault="007C7F81" w:rsidP="00D8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56C8" w14:textId="77777777" w:rsidR="007C7F81" w:rsidRDefault="007C7F81" w:rsidP="00D82A28">
      <w:r>
        <w:separator/>
      </w:r>
    </w:p>
  </w:footnote>
  <w:footnote w:type="continuationSeparator" w:id="0">
    <w:p w14:paraId="0EC916AC" w14:textId="77777777" w:rsidR="007C7F81" w:rsidRDefault="007C7F81" w:rsidP="00D8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996"/>
    <w:multiLevelType w:val="hybridMultilevel"/>
    <w:tmpl w:val="044EA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7722"/>
    <w:multiLevelType w:val="hybridMultilevel"/>
    <w:tmpl w:val="795E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42D78"/>
    <w:multiLevelType w:val="hybridMultilevel"/>
    <w:tmpl w:val="B48AAB02"/>
    <w:lvl w:ilvl="0" w:tplc="4D3ECB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3AAD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A7B2A"/>
    <w:multiLevelType w:val="hybridMultilevel"/>
    <w:tmpl w:val="922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46899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16B76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27BEE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87D72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568"/>
        </w:tabs>
        <w:ind w:left="0" w:firstLine="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714C3C81"/>
    <w:multiLevelType w:val="hybridMultilevel"/>
    <w:tmpl w:val="626669AC"/>
    <w:lvl w:ilvl="0" w:tplc="6CDE18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512A8"/>
    <w:multiLevelType w:val="hybridMultilevel"/>
    <w:tmpl w:val="DAFE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170C0"/>
    <w:multiLevelType w:val="hybridMultilevel"/>
    <w:tmpl w:val="2B9A288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28"/>
    <w:rsid w:val="0000122E"/>
    <w:rsid w:val="00004583"/>
    <w:rsid w:val="00005925"/>
    <w:rsid w:val="0001628D"/>
    <w:rsid w:val="00047801"/>
    <w:rsid w:val="000544C9"/>
    <w:rsid w:val="00055A92"/>
    <w:rsid w:val="00070970"/>
    <w:rsid w:val="00073B4C"/>
    <w:rsid w:val="00077A6F"/>
    <w:rsid w:val="00095E36"/>
    <w:rsid w:val="00095E52"/>
    <w:rsid w:val="000971A6"/>
    <w:rsid w:val="000B0CB7"/>
    <w:rsid w:val="000B1806"/>
    <w:rsid w:val="000C30B5"/>
    <w:rsid w:val="000F49F9"/>
    <w:rsid w:val="001079B0"/>
    <w:rsid w:val="00121C31"/>
    <w:rsid w:val="00130AD3"/>
    <w:rsid w:val="00134AC6"/>
    <w:rsid w:val="0014352B"/>
    <w:rsid w:val="00143C7E"/>
    <w:rsid w:val="0014514B"/>
    <w:rsid w:val="00164D7A"/>
    <w:rsid w:val="00165B68"/>
    <w:rsid w:val="001809C0"/>
    <w:rsid w:val="00184947"/>
    <w:rsid w:val="00191D4E"/>
    <w:rsid w:val="00193A6D"/>
    <w:rsid w:val="00195BD7"/>
    <w:rsid w:val="00195D12"/>
    <w:rsid w:val="001C2B10"/>
    <w:rsid w:val="001C3310"/>
    <w:rsid w:val="001F0E20"/>
    <w:rsid w:val="00200B35"/>
    <w:rsid w:val="00202490"/>
    <w:rsid w:val="00203D15"/>
    <w:rsid w:val="00204FF6"/>
    <w:rsid w:val="00205491"/>
    <w:rsid w:val="00213037"/>
    <w:rsid w:val="002255F0"/>
    <w:rsid w:val="00225A46"/>
    <w:rsid w:val="002320AC"/>
    <w:rsid w:val="00234143"/>
    <w:rsid w:val="0023435A"/>
    <w:rsid w:val="00244576"/>
    <w:rsid w:val="002534DC"/>
    <w:rsid w:val="00256878"/>
    <w:rsid w:val="00262039"/>
    <w:rsid w:val="00265A3D"/>
    <w:rsid w:val="00270956"/>
    <w:rsid w:val="0027596B"/>
    <w:rsid w:val="00280944"/>
    <w:rsid w:val="002A5C34"/>
    <w:rsid w:val="002B0F7E"/>
    <w:rsid w:val="002B6F78"/>
    <w:rsid w:val="002C078C"/>
    <w:rsid w:val="002C2530"/>
    <w:rsid w:val="002D31CF"/>
    <w:rsid w:val="002E641D"/>
    <w:rsid w:val="002F18C1"/>
    <w:rsid w:val="002F6A2D"/>
    <w:rsid w:val="00302623"/>
    <w:rsid w:val="00303244"/>
    <w:rsid w:val="00305D1D"/>
    <w:rsid w:val="00323AFD"/>
    <w:rsid w:val="00325EA2"/>
    <w:rsid w:val="00327399"/>
    <w:rsid w:val="00336BED"/>
    <w:rsid w:val="0035030A"/>
    <w:rsid w:val="00362487"/>
    <w:rsid w:val="0038322C"/>
    <w:rsid w:val="00385490"/>
    <w:rsid w:val="00386760"/>
    <w:rsid w:val="0039209A"/>
    <w:rsid w:val="003931CC"/>
    <w:rsid w:val="003A59C1"/>
    <w:rsid w:val="003B3B98"/>
    <w:rsid w:val="003B768A"/>
    <w:rsid w:val="003C108A"/>
    <w:rsid w:val="003C3A5E"/>
    <w:rsid w:val="003C3B70"/>
    <w:rsid w:val="003E0899"/>
    <w:rsid w:val="003E4F6C"/>
    <w:rsid w:val="003E5724"/>
    <w:rsid w:val="003E6FBC"/>
    <w:rsid w:val="003F6F9B"/>
    <w:rsid w:val="003F7A1F"/>
    <w:rsid w:val="00400236"/>
    <w:rsid w:val="004069B6"/>
    <w:rsid w:val="00407985"/>
    <w:rsid w:val="00413586"/>
    <w:rsid w:val="00415889"/>
    <w:rsid w:val="004261F8"/>
    <w:rsid w:val="004318FE"/>
    <w:rsid w:val="00461922"/>
    <w:rsid w:val="00461B4C"/>
    <w:rsid w:val="00476F90"/>
    <w:rsid w:val="004828D2"/>
    <w:rsid w:val="00493355"/>
    <w:rsid w:val="00493CBB"/>
    <w:rsid w:val="0049528D"/>
    <w:rsid w:val="00495647"/>
    <w:rsid w:val="004A0725"/>
    <w:rsid w:val="004B525D"/>
    <w:rsid w:val="004C0554"/>
    <w:rsid w:val="004E4BFD"/>
    <w:rsid w:val="004F1283"/>
    <w:rsid w:val="00505D2E"/>
    <w:rsid w:val="00522EB3"/>
    <w:rsid w:val="00526029"/>
    <w:rsid w:val="00532EFF"/>
    <w:rsid w:val="00552E69"/>
    <w:rsid w:val="00555C9B"/>
    <w:rsid w:val="00557B01"/>
    <w:rsid w:val="00557BCA"/>
    <w:rsid w:val="00587EEF"/>
    <w:rsid w:val="00594CDD"/>
    <w:rsid w:val="005B4E02"/>
    <w:rsid w:val="005F2FCF"/>
    <w:rsid w:val="006015CB"/>
    <w:rsid w:val="00610A2A"/>
    <w:rsid w:val="0061288C"/>
    <w:rsid w:val="00613317"/>
    <w:rsid w:val="00635FBD"/>
    <w:rsid w:val="00642985"/>
    <w:rsid w:val="006429FE"/>
    <w:rsid w:val="00662C35"/>
    <w:rsid w:val="00673AE2"/>
    <w:rsid w:val="006855C0"/>
    <w:rsid w:val="00694CDC"/>
    <w:rsid w:val="006960F5"/>
    <w:rsid w:val="006A0BB3"/>
    <w:rsid w:val="006A4285"/>
    <w:rsid w:val="006C2FAD"/>
    <w:rsid w:val="006D6CCC"/>
    <w:rsid w:val="006D7E15"/>
    <w:rsid w:val="006D7F86"/>
    <w:rsid w:val="006E1C30"/>
    <w:rsid w:val="006F2970"/>
    <w:rsid w:val="006F74FC"/>
    <w:rsid w:val="00705A6F"/>
    <w:rsid w:val="0070650A"/>
    <w:rsid w:val="00706E2B"/>
    <w:rsid w:val="0072053F"/>
    <w:rsid w:val="007206C9"/>
    <w:rsid w:val="0073413B"/>
    <w:rsid w:val="00734528"/>
    <w:rsid w:val="00734728"/>
    <w:rsid w:val="007545F4"/>
    <w:rsid w:val="00761A56"/>
    <w:rsid w:val="00767273"/>
    <w:rsid w:val="00772164"/>
    <w:rsid w:val="00775AE3"/>
    <w:rsid w:val="00776A35"/>
    <w:rsid w:val="00790290"/>
    <w:rsid w:val="00791213"/>
    <w:rsid w:val="007B67D8"/>
    <w:rsid w:val="007C38F4"/>
    <w:rsid w:val="007C75DA"/>
    <w:rsid w:val="007C7F81"/>
    <w:rsid w:val="007D2EC3"/>
    <w:rsid w:val="007E1777"/>
    <w:rsid w:val="007E2E8B"/>
    <w:rsid w:val="007E39AB"/>
    <w:rsid w:val="007E6797"/>
    <w:rsid w:val="007F07FE"/>
    <w:rsid w:val="007F3205"/>
    <w:rsid w:val="007F6691"/>
    <w:rsid w:val="00804886"/>
    <w:rsid w:val="00811922"/>
    <w:rsid w:val="0081372E"/>
    <w:rsid w:val="00820C35"/>
    <w:rsid w:val="00821AEB"/>
    <w:rsid w:val="00833A65"/>
    <w:rsid w:val="0083505B"/>
    <w:rsid w:val="00835222"/>
    <w:rsid w:val="008532B4"/>
    <w:rsid w:val="00861130"/>
    <w:rsid w:val="008648D8"/>
    <w:rsid w:val="00870F0F"/>
    <w:rsid w:val="00871577"/>
    <w:rsid w:val="00871995"/>
    <w:rsid w:val="008821BE"/>
    <w:rsid w:val="00893ED8"/>
    <w:rsid w:val="008B5260"/>
    <w:rsid w:val="008B656E"/>
    <w:rsid w:val="008C6A84"/>
    <w:rsid w:val="008C6F8E"/>
    <w:rsid w:val="008D1DA1"/>
    <w:rsid w:val="008D2381"/>
    <w:rsid w:val="008D4A53"/>
    <w:rsid w:val="008E53EC"/>
    <w:rsid w:val="0091174D"/>
    <w:rsid w:val="009437AB"/>
    <w:rsid w:val="00947E13"/>
    <w:rsid w:val="00963AB7"/>
    <w:rsid w:val="009730B8"/>
    <w:rsid w:val="009732CF"/>
    <w:rsid w:val="00976B99"/>
    <w:rsid w:val="00984E0E"/>
    <w:rsid w:val="00985A0A"/>
    <w:rsid w:val="00990414"/>
    <w:rsid w:val="009A3CC8"/>
    <w:rsid w:val="009B305C"/>
    <w:rsid w:val="009C276A"/>
    <w:rsid w:val="009C5CDC"/>
    <w:rsid w:val="009C653F"/>
    <w:rsid w:val="009D230C"/>
    <w:rsid w:val="009D6DCC"/>
    <w:rsid w:val="009E15BA"/>
    <w:rsid w:val="009E3F0B"/>
    <w:rsid w:val="009F12F5"/>
    <w:rsid w:val="009F1E7C"/>
    <w:rsid w:val="009F5534"/>
    <w:rsid w:val="00A009CE"/>
    <w:rsid w:val="00A05AEB"/>
    <w:rsid w:val="00A12F2E"/>
    <w:rsid w:val="00A2223F"/>
    <w:rsid w:val="00A32634"/>
    <w:rsid w:val="00A5434D"/>
    <w:rsid w:val="00A555E1"/>
    <w:rsid w:val="00A635A3"/>
    <w:rsid w:val="00A64239"/>
    <w:rsid w:val="00A646C8"/>
    <w:rsid w:val="00A664E4"/>
    <w:rsid w:val="00A75C02"/>
    <w:rsid w:val="00A90E7A"/>
    <w:rsid w:val="00AA7283"/>
    <w:rsid w:val="00AB5EFD"/>
    <w:rsid w:val="00AC573D"/>
    <w:rsid w:val="00B01A8A"/>
    <w:rsid w:val="00B15633"/>
    <w:rsid w:val="00B22294"/>
    <w:rsid w:val="00B248CA"/>
    <w:rsid w:val="00B31139"/>
    <w:rsid w:val="00B36B12"/>
    <w:rsid w:val="00B373E4"/>
    <w:rsid w:val="00B5325F"/>
    <w:rsid w:val="00B56465"/>
    <w:rsid w:val="00B610C7"/>
    <w:rsid w:val="00B67C21"/>
    <w:rsid w:val="00B810D3"/>
    <w:rsid w:val="00B82BB3"/>
    <w:rsid w:val="00BA13A0"/>
    <w:rsid w:val="00BA1FD3"/>
    <w:rsid w:val="00BA4087"/>
    <w:rsid w:val="00BA4FC5"/>
    <w:rsid w:val="00BB3A59"/>
    <w:rsid w:val="00BB4438"/>
    <w:rsid w:val="00BB7DF8"/>
    <w:rsid w:val="00BD2166"/>
    <w:rsid w:val="00BE7A18"/>
    <w:rsid w:val="00BF6A02"/>
    <w:rsid w:val="00BF6C70"/>
    <w:rsid w:val="00C000FC"/>
    <w:rsid w:val="00C06ABE"/>
    <w:rsid w:val="00C06CE1"/>
    <w:rsid w:val="00C201AB"/>
    <w:rsid w:val="00C7066C"/>
    <w:rsid w:val="00C85AA9"/>
    <w:rsid w:val="00C86523"/>
    <w:rsid w:val="00C87B84"/>
    <w:rsid w:val="00C93449"/>
    <w:rsid w:val="00C93B71"/>
    <w:rsid w:val="00C978A4"/>
    <w:rsid w:val="00CA291C"/>
    <w:rsid w:val="00CB1E13"/>
    <w:rsid w:val="00CB221C"/>
    <w:rsid w:val="00CB68C7"/>
    <w:rsid w:val="00CC1C92"/>
    <w:rsid w:val="00CD00B8"/>
    <w:rsid w:val="00CD0C7A"/>
    <w:rsid w:val="00D0494B"/>
    <w:rsid w:val="00D101D5"/>
    <w:rsid w:val="00D16001"/>
    <w:rsid w:val="00D37C05"/>
    <w:rsid w:val="00D45A9C"/>
    <w:rsid w:val="00D5303A"/>
    <w:rsid w:val="00D65F5F"/>
    <w:rsid w:val="00D74427"/>
    <w:rsid w:val="00D82A28"/>
    <w:rsid w:val="00DA3B31"/>
    <w:rsid w:val="00DB5D8A"/>
    <w:rsid w:val="00DC22B6"/>
    <w:rsid w:val="00DC2C55"/>
    <w:rsid w:val="00DC67EA"/>
    <w:rsid w:val="00DD7358"/>
    <w:rsid w:val="00DE40EF"/>
    <w:rsid w:val="00DF0CB6"/>
    <w:rsid w:val="00E2567F"/>
    <w:rsid w:val="00E33D59"/>
    <w:rsid w:val="00E42A59"/>
    <w:rsid w:val="00E448C9"/>
    <w:rsid w:val="00E60F43"/>
    <w:rsid w:val="00E765C1"/>
    <w:rsid w:val="00E82EBE"/>
    <w:rsid w:val="00E95CE9"/>
    <w:rsid w:val="00EA6CC8"/>
    <w:rsid w:val="00EB527F"/>
    <w:rsid w:val="00EC707F"/>
    <w:rsid w:val="00ED749B"/>
    <w:rsid w:val="00ED7893"/>
    <w:rsid w:val="00EE30B3"/>
    <w:rsid w:val="00F146A6"/>
    <w:rsid w:val="00F255F0"/>
    <w:rsid w:val="00F31755"/>
    <w:rsid w:val="00F32D5B"/>
    <w:rsid w:val="00F33C63"/>
    <w:rsid w:val="00F41F61"/>
    <w:rsid w:val="00F43BC5"/>
    <w:rsid w:val="00F637F2"/>
    <w:rsid w:val="00F71EB5"/>
    <w:rsid w:val="00F731AE"/>
    <w:rsid w:val="00F7636B"/>
    <w:rsid w:val="00F77185"/>
    <w:rsid w:val="00FB599A"/>
    <w:rsid w:val="00FC24D0"/>
    <w:rsid w:val="00FC6D3E"/>
    <w:rsid w:val="00FD5EA6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FD39B93"/>
  <w14:defaultImageDpi w14:val="300"/>
  <w15:docId w15:val="{808B4B1A-678A-4D4A-A6E5-9940E66B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CB6"/>
  </w:style>
  <w:style w:type="paragraph" w:styleId="Nagwek1">
    <w:name w:val="heading 1"/>
    <w:basedOn w:val="Normalny"/>
    <w:link w:val="Nagwek1Znak"/>
    <w:uiPriority w:val="9"/>
    <w:qFormat/>
    <w:rsid w:val="00E82E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A28"/>
  </w:style>
  <w:style w:type="paragraph" w:styleId="Stopka">
    <w:name w:val="footer"/>
    <w:basedOn w:val="Normalny"/>
    <w:link w:val="StopkaZnak"/>
    <w:unhideWhenUsed/>
    <w:rsid w:val="00D82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2A28"/>
  </w:style>
  <w:style w:type="paragraph" w:styleId="Tekstdymka">
    <w:name w:val="Balloon Text"/>
    <w:basedOn w:val="Normalny"/>
    <w:link w:val="TekstdymkaZnak"/>
    <w:uiPriority w:val="99"/>
    <w:semiHidden/>
    <w:unhideWhenUsed/>
    <w:rsid w:val="00D82A2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28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ny"/>
    <w:uiPriority w:val="99"/>
    <w:rsid w:val="00BB3A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82EBE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kapitzlist">
    <w:name w:val="List Paragraph"/>
    <w:aliases w:val="Normal,Akapit z listą3,Akapit z listą31,Wypunktowanie,Normal2,Lista num"/>
    <w:basedOn w:val="Normalny"/>
    <w:link w:val="AkapitzlistZnak"/>
    <w:uiPriority w:val="34"/>
    <w:qFormat/>
    <w:rsid w:val="00984E0E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ista num Znak"/>
    <w:link w:val="Akapitzlist"/>
    <w:uiPriority w:val="34"/>
    <w:qFormat/>
    <w:locked/>
    <w:rsid w:val="00F32D5B"/>
  </w:style>
  <w:style w:type="character" w:styleId="Pogrubienie">
    <w:name w:val="Strong"/>
    <w:uiPriority w:val="22"/>
    <w:qFormat/>
    <w:rsid w:val="00833A65"/>
    <w:rPr>
      <w:b/>
      <w:bCs/>
    </w:rPr>
  </w:style>
  <w:style w:type="paragraph" w:customStyle="1" w:styleId="Akapitzlist5">
    <w:name w:val="Akapit z listą5"/>
    <w:basedOn w:val="Normalny"/>
    <w:rsid w:val="006C2FAD"/>
    <w:pPr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styleId="Tabela-Siatka">
    <w:name w:val="Table Grid"/>
    <w:basedOn w:val="Standardowy"/>
    <w:uiPriority w:val="39"/>
    <w:rsid w:val="00E33D59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B3B98"/>
    <w:pPr>
      <w:spacing w:before="100" w:beforeAutospacing="1" w:after="100" w:afterAutospacing="1"/>
    </w:pPr>
    <w:rPr>
      <w:rFonts w:ascii="Times New Roman" w:eastAsia="SimSun" w:hAnsi="Times New Roman" w:cs="Times New Roman"/>
      <w:lang w:val="pl-PL" w:eastAsia="zh-CN"/>
    </w:rPr>
  </w:style>
  <w:style w:type="character" w:customStyle="1" w:styleId="tlid-translation">
    <w:name w:val="tlid-translation"/>
    <w:basedOn w:val="Domylnaczcionkaakapitu"/>
    <w:rsid w:val="000544C9"/>
  </w:style>
  <w:style w:type="paragraph" w:customStyle="1" w:styleId="Standard">
    <w:name w:val="Standard"/>
    <w:basedOn w:val="Normalny"/>
    <w:qFormat/>
    <w:rsid w:val="00C85AA9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06E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PLB Int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Pasacale Poudrette</dc:creator>
  <cp:lastModifiedBy>Sylwia Komorek</cp:lastModifiedBy>
  <cp:revision>4</cp:revision>
  <cp:lastPrinted>2021-06-22T13:38:00Z</cp:lastPrinted>
  <dcterms:created xsi:type="dcterms:W3CDTF">2021-06-22T13:35:00Z</dcterms:created>
  <dcterms:modified xsi:type="dcterms:W3CDTF">2021-06-23T12:12:00Z</dcterms:modified>
</cp:coreProperties>
</file>