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A854" w14:textId="1BB10650" w:rsidR="00C732C1" w:rsidRDefault="00E879D4" w:rsidP="00072000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1C55FF">
        <w:rPr>
          <w:sz w:val="24"/>
          <w:szCs w:val="24"/>
        </w:rPr>
        <w:t>07</w:t>
      </w:r>
      <w:r w:rsidR="003410DA" w:rsidRPr="009E1CDC">
        <w:rPr>
          <w:sz w:val="24"/>
          <w:szCs w:val="24"/>
        </w:rPr>
        <w:t>.</w:t>
      </w:r>
      <w:r w:rsidR="007D631B">
        <w:rPr>
          <w:sz w:val="24"/>
          <w:szCs w:val="24"/>
        </w:rPr>
        <w:t>1</w:t>
      </w:r>
      <w:r w:rsidR="001C55FF">
        <w:rPr>
          <w:sz w:val="24"/>
          <w:szCs w:val="24"/>
        </w:rPr>
        <w:t>2</w:t>
      </w:r>
      <w:r w:rsidR="003410DA" w:rsidRPr="009E1CDC">
        <w:rPr>
          <w:sz w:val="24"/>
          <w:szCs w:val="24"/>
        </w:rPr>
        <w:t>.202</w:t>
      </w:r>
      <w:r w:rsidR="00356449">
        <w:rPr>
          <w:sz w:val="24"/>
          <w:szCs w:val="24"/>
        </w:rPr>
        <w:t>2</w:t>
      </w:r>
      <w:r w:rsidR="003410DA" w:rsidRPr="009E1CDC">
        <w:rPr>
          <w:sz w:val="24"/>
          <w:szCs w:val="24"/>
        </w:rPr>
        <w:t>r.</w:t>
      </w:r>
    </w:p>
    <w:p w14:paraId="4618E1F0" w14:textId="6B92D136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11512DF0" w14:textId="71D5A863" w:rsidR="00A344DA" w:rsidRDefault="00626BE2" w:rsidP="00624B5C">
      <w:pPr>
        <w:pStyle w:val="Tekstpodstawowy"/>
        <w:tabs>
          <w:tab w:val="left" w:pos="142"/>
        </w:tabs>
        <w:spacing w:line="360" w:lineRule="auto"/>
        <w:ind w:right="-427"/>
        <w:jc w:val="center"/>
        <w:rPr>
          <w:rFonts w:cs="Arial"/>
          <w:bCs/>
          <w:szCs w:val="22"/>
        </w:rPr>
      </w:pPr>
      <w:r w:rsidRPr="0064005A">
        <w:rPr>
          <w:rFonts w:cs="Arial"/>
          <w:szCs w:val="22"/>
        </w:rPr>
        <w:t xml:space="preserve">           </w:t>
      </w:r>
      <w:r w:rsidRPr="00624B5C">
        <w:rPr>
          <w:rFonts w:cs="Arial"/>
          <w:bCs/>
          <w:szCs w:val="22"/>
        </w:rPr>
        <w:t xml:space="preserve">Działając na podstawie ustawy Prawo zamówień publicznych (tj. Dz. U. z 2019 r. poz. 2019) Zamawiający przekazuje treść </w:t>
      </w:r>
      <w:r w:rsidR="001C55FF">
        <w:rPr>
          <w:rFonts w:cs="Arial"/>
          <w:bCs/>
          <w:szCs w:val="22"/>
        </w:rPr>
        <w:t>unieważnienia</w:t>
      </w:r>
      <w:r w:rsidRPr="00624B5C">
        <w:rPr>
          <w:rFonts w:cs="Arial"/>
          <w:bCs/>
          <w:szCs w:val="22"/>
        </w:rPr>
        <w:t xml:space="preserve"> w postępowaniu o udzielenie zamówienia publicznego </w:t>
      </w:r>
      <w:proofErr w:type="spellStart"/>
      <w:r w:rsidRPr="00624B5C">
        <w:rPr>
          <w:rFonts w:cs="Arial"/>
          <w:bCs/>
          <w:szCs w:val="22"/>
        </w:rPr>
        <w:t>pn</w:t>
      </w:r>
      <w:proofErr w:type="spellEnd"/>
      <w:r w:rsidR="00A344DA" w:rsidRPr="00624B5C">
        <w:rPr>
          <w:rFonts w:cs="Arial"/>
          <w:bCs/>
          <w:szCs w:val="22"/>
        </w:rPr>
        <w:t xml:space="preserve">: </w:t>
      </w:r>
      <w:r w:rsidR="00AC03CC" w:rsidRPr="00624B5C">
        <w:rPr>
          <w:rFonts w:cs="Arial"/>
          <w:bCs/>
          <w:szCs w:val="22"/>
        </w:rPr>
        <w:t xml:space="preserve">” </w:t>
      </w:r>
      <w:r w:rsidR="00624B5C" w:rsidRPr="00624B5C">
        <w:rPr>
          <w:rFonts w:cs="Arial"/>
          <w:bCs/>
          <w:szCs w:val="22"/>
        </w:rPr>
        <w:t>Rezerwacja i sprzedaż biletów lotniczych na potrzeby Uniwersytetu Kazimierza Wielkiego w Bydgoszczy</w:t>
      </w:r>
      <w:r w:rsidR="00AC03CC" w:rsidRPr="00624B5C">
        <w:rPr>
          <w:rFonts w:cs="Arial"/>
          <w:bCs/>
          <w:szCs w:val="22"/>
          <w:shd w:val="clear" w:color="auto" w:fill="FFFFFF"/>
        </w:rPr>
        <w:t>”</w:t>
      </w:r>
      <w:r w:rsidR="00A344DA" w:rsidRPr="00624B5C">
        <w:rPr>
          <w:rFonts w:cs="Arial"/>
          <w:bCs/>
          <w:szCs w:val="22"/>
        </w:rPr>
        <w:t xml:space="preserve"> .</w:t>
      </w:r>
    </w:p>
    <w:p w14:paraId="6AA567AE" w14:textId="77777777" w:rsidR="007D088D" w:rsidRDefault="007D088D" w:rsidP="007D088D">
      <w:pPr>
        <w:suppressAutoHyphens/>
        <w:spacing w:after="0" w:line="360" w:lineRule="auto"/>
        <w:rPr>
          <w:b/>
          <w:i/>
          <w:sz w:val="24"/>
          <w:szCs w:val="24"/>
          <w:u w:val="single"/>
        </w:rPr>
      </w:pPr>
    </w:p>
    <w:p w14:paraId="7886C91A" w14:textId="5E39CE1F" w:rsidR="007D088D" w:rsidRPr="007D088D" w:rsidRDefault="007D088D" w:rsidP="007D088D">
      <w:pPr>
        <w:suppressAutoHyphens/>
        <w:spacing w:after="0" w:line="360" w:lineRule="auto"/>
        <w:rPr>
          <w:rFonts w:ascii="Arial" w:hAnsi="Arial" w:cs="Arial"/>
          <w:b/>
          <w:i/>
          <w:u w:val="single"/>
        </w:rPr>
      </w:pPr>
      <w:r w:rsidRPr="007D088D">
        <w:rPr>
          <w:rFonts w:ascii="Arial" w:hAnsi="Arial" w:cs="Arial"/>
          <w:b/>
          <w:i/>
          <w:u w:val="single"/>
        </w:rPr>
        <w:t>Uzasadnienie prawne:</w:t>
      </w:r>
    </w:p>
    <w:p w14:paraId="0E908FDD" w14:textId="5BFD8DE3" w:rsidR="007D088D" w:rsidRPr="002C0227" w:rsidRDefault="001C55FF" w:rsidP="001C55FF">
      <w:pPr>
        <w:pStyle w:val="NormalnyWeb"/>
        <w:spacing w:before="0" w:beforeAutospacing="0" w:after="39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D088D">
        <w:rPr>
          <w:rFonts w:ascii="Arial" w:hAnsi="Arial" w:cs="Arial"/>
          <w:sz w:val="22"/>
          <w:szCs w:val="22"/>
        </w:rPr>
        <w:t xml:space="preserve">Zamawiający unieważnia postępowanie, jeżeli jest ono obarczone niemożliwą do </w:t>
      </w:r>
      <w:r w:rsidRPr="002C0227">
        <w:rPr>
          <w:rFonts w:ascii="Arial" w:hAnsi="Arial" w:cs="Arial"/>
          <w:sz w:val="22"/>
          <w:szCs w:val="22"/>
        </w:rPr>
        <w:t>usunięcia wadą uniemożliwiającą zawarcie niepodlegającej unieważnieniu umowy w sprawie zamówienia publicznego</w:t>
      </w:r>
      <w:r w:rsidRPr="002C0227">
        <w:rPr>
          <w:rFonts w:ascii="Arial" w:hAnsi="Arial" w:cs="Arial"/>
          <w:sz w:val="22"/>
          <w:szCs w:val="22"/>
        </w:rPr>
        <w:t xml:space="preserve"> (</w:t>
      </w:r>
      <w:r w:rsidRPr="002C0227">
        <w:rPr>
          <w:rFonts w:ascii="Arial" w:hAnsi="Arial" w:cs="Arial"/>
          <w:sz w:val="22"/>
          <w:szCs w:val="22"/>
        </w:rPr>
        <w:t xml:space="preserve"> art. </w:t>
      </w:r>
      <w:r w:rsidR="007D088D" w:rsidRPr="002C0227">
        <w:rPr>
          <w:rFonts w:ascii="Arial" w:hAnsi="Arial" w:cs="Arial"/>
          <w:sz w:val="22"/>
          <w:szCs w:val="22"/>
        </w:rPr>
        <w:t xml:space="preserve">255 </w:t>
      </w:r>
      <w:r w:rsidRPr="002C02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0227">
        <w:rPr>
          <w:rFonts w:ascii="Arial" w:hAnsi="Arial" w:cs="Arial"/>
          <w:sz w:val="22"/>
          <w:szCs w:val="22"/>
        </w:rPr>
        <w:t>P</w:t>
      </w:r>
      <w:r w:rsidRPr="002C0227">
        <w:rPr>
          <w:rFonts w:ascii="Arial" w:hAnsi="Arial" w:cs="Arial"/>
          <w:sz w:val="22"/>
          <w:szCs w:val="22"/>
        </w:rPr>
        <w:t>zp</w:t>
      </w:r>
      <w:proofErr w:type="spellEnd"/>
      <w:r w:rsidRPr="002C0227">
        <w:rPr>
          <w:rFonts w:ascii="Arial" w:hAnsi="Arial" w:cs="Arial"/>
          <w:sz w:val="22"/>
          <w:szCs w:val="22"/>
        </w:rPr>
        <w:t xml:space="preserve"> ust </w:t>
      </w:r>
      <w:r w:rsidR="007D088D" w:rsidRPr="002C0227">
        <w:rPr>
          <w:rFonts w:ascii="Arial" w:hAnsi="Arial" w:cs="Arial"/>
          <w:sz w:val="22"/>
          <w:szCs w:val="22"/>
        </w:rPr>
        <w:t>6</w:t>
      </w:r>
      <w:r w:rsidRPr="002C0227">
        <w:rPr>
          <w:rFonts w:ascii="Arial" w:hAnsi="Arial" w:cs="Arial"/>
          <w:sz w:val="22"/>
          <w:szCs w:val="22"/>
        </w:rPr>
        <w:t xml:space="preserve"> ) </w:t>
      </w:r>
    </w:p>
    <w:p w14:paraId="389E4356" w14:textId="77777777" w:rsidR="007D088D" w:rsidRPr="002C0227" w:rsidRDefault="007D088D" w:rsidP="001C55FF">
      <w:pPr>
        <w:pStyle w:val="NormalnyWeb"/>
        <w:spacing w:before="0" w:beforeAutospacing="0" w:after="390" w:afterAutospacing="0" w:line="360" w:lineRule="auto"/>
        <w:ind w:firstLine="708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2C0227">
        <w:rPr>
          <w:rFonts w:ascii="Arial" w:hAnsi="Arial" w:cs="Arial"/>
          <w:b/>
          <w:i/>
          <w:sz w:val="22"/>
          <w:szCs w:val="22"/>
          <w:u w:val="single"/>
        </w:rPr>
        <w:t>Uzasadnienie faktyczne:</w:t>
      </w:r>
    </w:p>
    <w:p w14:paraId="2092ABB7" w14:textId="2FDCB459" w:rsidR="001C55FF" w:rsidRPr="002C0227" w:rsidRDefault="001C55FF" w:rsidP="001C55FF">
      <w:pPr>
        <w:pStyle w:val="NormalnyWeb"/>
        <w:spacing w:before="0" w:beforeAutospacing="0" w:after="39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C0227">
        <w:rPr>
          <w:rFonts w:ascii="Arial" w:hAnsi="Arial" w:cs="Arial"/>
          <w:sz w:val="22"/>
          <w:szCs w:val="22"/>
        </w:rPr>
        <w:t xml:space="preserve">Zamawiający dokonując zmiany </w:t>
      </w:r>
      <w:proofErr w:type="spellStart"/>
      <w:r w:rsidRPr="002C0227">
        <w:rPr>
          <w:rFonts w:ascii="Arial" w:hAnsi="Arial" w:cs="Arial"/>
          <w:sz w:val="22"/>
          <w:szCs w:val="22"/>
        </w:rPr>
        <w:t>swz</w:t>
      </w:r>
      <w:proofErr w:type="spellEnd"/>
      <w:r w:rsidRPr="002C0227">
        <w:rPr>
          <w:rFonts w:ascii="Arial" w:hAnsi="Arial" w:cs="Arial"/>
          <w:sz w:val="22"/>
          <w:szCs w:val="22"/>
        </w:rPr>
        <w:t xml:space="preserve"> </w:t>
      </w:r>
      <w:r w:rsidR="009838E0" w:rsidRPr="002C0227">
        <w:rPr>
          <w:rFonts w:ascii="Arial" w:hAnsi="Arial" w:cs="Arial"/>
          <w:sz w:val="22"/>
          <w:szCs w:val="22"/>
        </w:rPr>
        <w:t xml:space="preserve">oraz modyfikacji </w:t>
      </w:r>
      <w:r w:rsidRPr="002C0227">
        <w:rPr>
          <w:rFonts w:ascii="Arial" w:hAnsi="Arial" w:cs="Arial"/>
          <w:sz w:val="22"/>
          <w:szCs w:val="22"/>
        </w:rPr>
        <w:t xml:space="preserve">w dniu </w:t>
      </w:r>
      <w:r w:rsidR="007D088D" w:rsidRPr="002C0227">
        <w:rPr>
          <w:rFonts w:ascii="Arial" w:hAnsi="Arial" w:cs="Arial"/>
          <w:sz w:val="22"/>
          <w:szCs w:val="22"/>
        </w:rPr>
        <w:t>28.11.2022</w:t>
      </w:r>
      <w:r w:rsidR="000D6E86">
        <w:rPr>
          <w:rFonts w:ascii="Arial" w:hAnsi="Arial" w:cs="Arial"/>
          <w:sz w:val="22"/>
          <w:szCs w:val="22"/>
        </w:rPr>
        <w:t>r.</w:t>
      </w:r>
      <w:r w:rsidR="007D088D" w:rsidRPr="002C0227">
        <w:rPr>
          <w:rFonts w:ascii="Arial" w:hAnsi="Arial" w:cs="Arial"/>
          <w:sz w:val="22"/>
          <w:szCs w:val="22"/>
        </w:rPr>
        <w:t xml:space="preserve"> winien przesunąć termin składania ofert na </w:t>
      </w:r>
      <w:r w:rsidR="000D6E86">
        <w:rPr>
          <w:rFonts w:ascii="Arial" w:hAnsi="Arial" w:cs="Arial"/>
          <w:sz w:val="22"/>
          <w:szCs w:val="22"/>
        </w:rPr>
        <w:t xml:space="preserve">najwcześniejszy możliwy tj. </w:t>
      </w:r>
      <w:r w:rsidR="007D088D" w:rsidRPr="002C0227">
        <w:rPr>
          <w:rFonts w:ascii="Arial" w:hAnsi="Arial" w:cs="Arial"/>
          <w:sz w:val="22"/>
          <w:szCs w:val="22"/>
        </w:rPr>
        <w:t xml:space="preserve">01.12.2022 dochowując minimalnego </w:t>
      </w:r>
      <w:proofErr w:type="spellStart"/>
      <w:r w:rsidR="007D088D" w:rsidRPr="002C0227">
        <w:rPr>
          <w:rFonts w:ascii="Arial" w:hAnsi="Arial" w:cs="Arial"/>
          <w:sz w:val="22"/>
          <w:szCs w:val="22"/>
        </w:rPr>
        <w:t>terminu</w:t>
      </w:r>
      <w:r w:rsidR="000D6E86">
        <w:rPr>
          <w:rFonts w:ascii="Arial" w:hAnsi="Arial" w:cs="Arial"/>
          <w:sz w:val="22"/>
          <w:szCs w:val="22"/>
        </w:rPr>
        <w:t>.</w:t>
      </w:r>
      <w:r w:rsidR="007D088D" w:rsidRPr="002C0227">
        <w:rPr>
          <w:rFonts w:ascii="Arial" w:hAnsi="Arial" w:cs="Arial"/>
          <w:sz w:val="22"/>
          <w:szCs w:val="22"/>
        </w:rPr>
        <w:t>Zamawiający</w:t>
      </w:r>
      <w:proofErr w:type="spellEnd"/>
      <w:r w:rsidR="007D088D" w:rsidRPr="002C0227">
        <w:rPr>
          <w:rFonts w:ascii="Arial" w:hAnsi="Arial" w:cs="Arial"/>
          <w:sz w:val="22"/>
          <w:szCs w:val="22"/>
        </w:rPr>
        <w:t xml:space="preserve"> nie </w:t>
      </w:r>
      <w:r w:rsidR="009838E0" w:rsidRPr="002C0227">
        <w:rPr>
          <w:rFonts w:ascii="Arial" w:hAnsi="Arial" w:cs="Arial"/>
          <w:sz w:val="22"/>
          <w:szCs w:val="22"/>
        </w:rPr>
        <w:t>przesunął terminu składania ofert.</w:t>
      </w:r>
      <w:r w:rsidR="000D6E86">
        <w:rPr>
          <w:rFonts w:ascii="Arial" w:hAnsi="Arial" w:cs="Arial"/>
          <w:sz w:val="22"/>
          <w:szCs w:val="22"/>
        </w:rPr>
        <w:t xml:space="preserve"> Na </w:t>
      </w:r>
      <w:r w:rsidR="009838E0" w:rsidRPr="002C0227">
        <w:rPr>
          <w:rFonts w:ascii="Arial" w:hAnsi="Arial" w:cs="Arial"/>
          <w:sz w:val="22"/>
          <w:szCs w:val="22"/>
        </w:rPr>
        <w:t xml:space="preserve"> </w:t>
      </w:r>
      <w:r w:rsidR="009838E0" w:rsidRPr="002C0227">
        <w:rPr>
          <w:rFonts w:ascii="Arial" w:hAnsi="Arial" w:cs="Arial"/>
          <w:sz w:val="22"/>
          <w:szCs w:val="22"/>
        </w:rPr>
        <w:t xml:space="preserve">podstawie art. 286  ustawy </w:t>
      </w:r>
      <w:proofErr w:type="spellStart"/>
      <w:r w:rsidR="009838E0" w:rsidRPr="002C0227">
        <w:rPr>
          <w:rFonts w:ascii="Arial" w:hAnsi="Arial" w:cs="Arial"/>
          <w:sz w:val="22"/>
          <w:szCs w:val="22"/>
        </w:rPr>
        <w:t>Pzp</w:t>
      </w:r>
      <w:proofErr w:type="spellEnd"/>
      <w:r w:rsidR="009838E0" w:rsidRPr="002C0227">
        <w:rPr>
          <w:rFonts w:ascii="Arial" w:hAnsi="Arial" w:cs="Arial"/>
          <w:sz w:val="22"/>
          <w:szCs w:val="22"/>
        </w:rPr>
        <w:t xml:space="preserve"> zmienia się treść SWZ w niezbędnym zakresie</w:t>
      </w:r>
      <w:r w:rsidR="002C0227" w:rsidRPr="002C0227">
        <w:rPr>
          <w:rFonts w:ascii="Arial" w:hAnsi="Arial" w:cs="Arial"/>
          <w:sz w:val="22"/>
          <w:szCs w:val="22"/>
        </w:rPr>
        <w:t xml:space="preserve"> jednocześnie zgodnie z art. 8 ust 4 </w:t>
      </w:r>
      <w:proofErr w:type="spellStart"/>
      <w:r w:rsidR="002C0227" w:rsidRPr="002C0227">
        <w:rPr>
          <w:rFonts w:ascii="Arial" w:hAnsi="Arial" w:cs="Arial"/>
          <w:sz w:val="22"/>
          <w:szCs w:val="22"/>
        </w:rPr>
        <w:t>Pzp</w:t>
      </w:r>
      <w:proofErr w:type="spellEnd"/>
      <w:r w:rsidR="002C0227" w:rsidRPr="002C0227">
        <w:rPr>
          <w:rFonts w:ascii="Arial" w:hAnsi="Arial" w:cs="Arial"/>
          <w:sz w:val="22"/>
          <w:szCs w:val="22"/>
        </w:rPr>
        <w:t xml:space="preserve"> termin </w:t>
      </w:r>
      <w:r w:rsidR="000D6E86">
        <w:rPr>
          <w:rFonts w:ascii="Arial" w:hAnsi="Arial" w:cs="Arial"/>
          <w:sz w:val="22"/>
          <w:szCs w:val="22"/>
        </w:rPr>
        <w:t xml:space="preserve">na złożenie oferty </w:t>
      </w:r>
      <w:r w:rsidR="002C0227" w:rsidRPr="002C0227">
        <w:rPr>
          <w:rFonts w:ascii="Arial" w:hAnsi="Arial" w:cs="Arial"/>
          <w:sz w:val="22"/>
          <w:szCs w:val="22"/>
        </w:rPr>
        <w:t xml:space="preserve">zawiera minimum dwa dni robocze. </w:t>
      </w:r>
      <w:r w:rsidR="009838E0" w:rsidRPr="002C0227">
        <w:rPr>
          <w:rFonts w:ascii="Arial" w:hAnsi="Arial" w:cs="Arial"/>
          <w:sz w:val="22"/>
          <w:szCs w:val="22"/>
        </w:rPr>
        <w:t>.</w:t>
      </w:r>
    </w:p>
    <w:p w14:paraId="17F329FF" w14:textId="40FF96CB" w:rsidR="001C55FF" w:rsidRPr="002C0227" w:rsidRDefault="001C55FF" w:rsidP="001C55FF">
      <w:pPr>
        <w:pStyle w:val="NormalnyWeb"/>
        <w:spacing w:before="0" w:beforeAutospacing="0" w:after="39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C0227">
        <w:rPr>
          <w:rFonts w:ascii="Arial" w:hAnsi="Arial" w:cs="Arial"/>
          <w:sz w:val="22"/>
          <w:szCs w:val="22"/>
        </w:rPr>
        <w:t>Możliwość zastosowania przytoczonej regulacji m</w:t>
      </w:r>
      <w:r w:rsidRPr="002C0227">
        <w:rPr>
          <w:rFonts w:ascii="Arial" w:hAnsi="Arial" w:cs="Arial"/>
          <w:sz w:val="22"/>
          <w:szCs w:val="22"/>
        </w:rPr>
        <w:t>a</w:t>
      </w:r>
      <w:r w:rsidRPr="002C0227">
        <w:rPr>
          <w:rFonts w:ascii="Arial" w:hAnsi="Arial" w:cs="Arial"/>
          <w:sz w:val="22"/>
          <w:szCs w:val="22"/>
        </w:rPr>
        <w:t xml:space="preserve"> miejsce tylko w momencie spełnienia wszystkich wymienionych </w:t>
      </w:r>
      <w:r w:rsidR="002C0227">
        <w:rPr>
          <w:rFonts w:ascii="Arial" w:hAnsi="Arial" w:cs="Arial"/>
          <w:sz w:val="22"/>
          <w:szCs w:val="22"/>
        </w:rPr>
        <w:t xml:space="preserve">w przepisie </w:t>
      </w:r>
      <w:r w:rsidRPr="002C0227">
        <w:rPr>
          <w:rFonts w:ascii="Arial" w:hAnsi="Arial" w:cs="Arial"/>
          <w:sz w:val="22"/>
          <w:szCs w:val="22"/>
        </w:rPr>
        <w:t xml:space="preserve">przesłanek łącznie. </w:t>
      </w:r>
    </w:p>
    <w:p w14:paraId="669EE451" w14:textId="77777777" w:rsidR="001C55FF" w:rsidRPr="001C55FF" w:rsidRDefault="001C55FF" w:rsidP="001C55FF">
      <w:pPr>
        <w:pStyle w:val="NormalnyWeb"/>
        <w:spacing w:before="0" w:beforeAutospacing="0" w:after="39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C55FF">
        <w:rPr>
          <w:rFonts w:ascii="Arial" w:hAnsi="Arial" w:cs="Arial"/>
          <w:sz w:val="22"/>
          <w:szCs w:val="22"/>
        </w:rPr>
        <w:t xml:space="preserve">Zamawiający unieważnia postępowanie, jeżeli jest ono obarczone niemożliwą do usunięcia wadą uniemożliwiającą zawarcie niepodlegającej unieważnieniu umowy w sprawie zamówienia publicznego. Przedmiotowej przesłanki unieważnienia postępowania nie należy upatrywać tylko i wyłącznie w odniesieniu do art. 457 </w:t>
      </w:r>
      <w:proofErr w:type="spellStart"/>
      <w:r w:rsidRPr="001C55FF">
        <w:rPr>
          <w:rFonts w:ascii="Arial" w:hAnsi="Arial" w:cs="Arial"/>
          <w:sz w:val="22"/>
          <w:szCs w:val="22"/>
        </w:rPr>
        <w:t>pzp</w:t>
      </w:r>
      <w:proofErr w:type="spellEnd"/>
      <w:r w:rsidRPr="001C55FF">
        <w:rPr>
          <w:rFonts w:ascii="Arial" w:hAnsi="Arial" w:cs="Arial"/>
          <w:sz w:val="22"/>
          <w:szCs w:val="22"/>
        </w:rPr>
        <w:t>, który w swojej treści wymienia przesłanki unieważnienia umowy.</w:t>
      </w:r>
    </w:p>
    <w:p w14:paraId="78A9D89B" w14:textId="4FB1CB18" w:rsidR="001C55FF" w:rsidRDefault="001C55FF" w:rsidP="001C55FF">
      <w:pPr>
        <w:pStyle w:val="NormalnyWeb"/>
        <w:spacing w:before="0" w:beforeAutospacing="0" w:after="39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C55FF">
        <w:rPr>
          <w:rFonts w:ascii="Arial" w:hAnsi="Arial" w:cs="Arial"/>
          <w:sz w:val="22"/>
          <w:szCs w:val="22"/>
        </w:rPr>
        <w:t xml:space="preserve">Przykładem może być sytuacja opisana w wyroku o sygn. akt KIO 2176/19, w której Krajowa Izba Odwoławcza uznała, że niejednoznaczny opis przedmiotu zamówienia, który nie pozwala </w:t>
      </w:r>
      <w:r w:rsidRPr="001C55FF">
        <w:rPr>
          <w:rFonts w:ascii="Arial" w:hAnsi="Arial" w:cs="Arial"/>
          <w:sz w:val="22"/>
          <w:szCs w:val="22"/>
        </w:rPr>
        <w:lastRenderedPageBreak/>
        <w:t>na złożenie porównywalnych ofert, stanowi wystarczającą podstawę do unieważnienia postępowania. Na tym etapie postępowania (po złożeniu ofert) wadliwości tej nie można usunąć.</w:t>
      </w:r>
    </w:p>
    <w:p w14:paraId="72C92AE3" w14:textId="0D114639" w:rsidR="007776BE" w:rsidRPr="007776BE" w:rsidRDefault="000D6E86" w:rsidP="001C55FF">
      <w:pPr>
        <w:pStyle w:val="NormalnyWeb"/>
        <w:spacing w:before="0" w:beforeAutospacing="0" w:after="39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„</w:t>
      </w:r>
      <w:r w:rsidR="007776BE" w:rsidRPr="007776BE">
        <w:rPr>
          <w:rFonts w:ascii="Arial" w:hAnsi="Arial" w:cs="Arial"/>
          <w:sz w:val="22"/>
          <w:szCs w:val="22"/>
        </w:rPr>
        <w:t xml:space="preserve">W wyroku z dnia 7 lipca 2017 r. o sygn. akt KIO 1291/17 Krajowa Izba Odwoławcza zwróciła uwagę, że „Unieważnienie postępowania o udzielenie zamówienia publicznego w oparciu o art. 93 ust. 1 pkt 7 ustawy </w:t>
      </w:r>
      <w:proofErr w:type="spellStart"/>
      <w:r w:rsidR="007776BE" w:rsidRPr="007776BE">
        <w:rPr>
          <w:rFonts w:ascii="Arial" w:hAnsi="Arial" w:cs="Arial"/>
          <w:sz w:val="22"/>
          <w:szCs w:val="22"/>
        </w:rPr>
        <w:t>Pzp</w:t>
      </w:r>
      <w:proofErr w:type="spellEnd"/>
      <w:r w:rsidR="007776BE" w:rsidRPr="007776BE">
        <w:rPr>
          <w:rFonts w:ascii="Arial" w:hAnsi="Arial" w:cs="Arial"/>
          <w:sz w:val="22"/>
          <w:szCs w:val="22"/>
        </w:rPr>
        <w:t xml:space="preserve"> jest obligatoryjne, jeżeli postępowanie obarczone jest niemożliwą do usunięcia wadą, uniemożliwiającą zawarcie niepodlegającej unieważnieniu umowy w sprawie zamówienia publicznego. Przywołany przepis w swojej dyspozycji, wskazując na nieusuwalną wadę postępowania, odwołuje się do podstaw unieważnienia umowy w sprawie zamówienia publiczne. Wskazuje bowiem, że dane postępowanie o udzielenie zamówienia publicznego podlega unieważnieniu, jeżeli - w sytuacji ewentualnego zawarcia umowy w sprawie zamówienia publicznego w takim postępowaniu - doszłoby do zawarcia umowy, która podlegałaby unieważnieniu.”</w:t>
      </w:r>
    </w:p>
    <w:p w14:paraId="2E1E60B0" w14:textId="77777777" w:rsidR="000D6E86" w:rsidRPr="000D6E86" w:rsidRDefault="000D6E86" w:rsidP="000D6E86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0D6E86">
        <w:rPr>
          <w:rFonts w:ascii="Arial" w:eastAsia="Times New Roman" w:hAnsi="Arial" w:cs="Arial"/>
          <w:lang w:eastAsia="pl-PL"/>
        </w:rPr>
        <w:t>Mając  powyższe  na  względzie  uznać  należy,  iż  zachodzą przesłanki  unieważnienia postępowania na w/w podstawie prawnej.</w:t>
      </w:r>
    </w:p>
    <w:p w14:paraId="5A313CD0" w14:textId="12CF19D3" w:rsidR="008B482D" w:rsidRPr="007776BE" w:rsidRDefault="008B482D" w:rsidP="004576E5">
      <w:pPr>
        <w:pStyle w:val="Tekstpodstawowy"/>
        <w:spacing w:line="360" w:lineRule="auto"/>
        <w:rPr>
          <w:b w:val="0"/>
          <w:bCs/>
        </w:rPr>
      </w:pPr>
    </w:p>
    <w:p w14:paraId="13DF0284" w14:textId="6D703FEB" w:rsidR="007776BE" w:rsidRPr="007776BE" w:rsidRDefault="007776BE" w:rsidP="004576E5">
      <w:pPr>
        <w:pStyle w:val="Tekstpodstawowy"/>
        <w:spacing w:line="360" w:lineRule="auto"/>
        <w:rPr>
          <w:b w:val="0"/>
          <w:bCs/>
        </w:rPr>
      </w:pPr>
    </w:p>
    <w:p w14:paraId="0650FC88" w14:textId="6BF49F15" w:rsidR="007776BE" w:rsidRDefault="007776BE" w:rsidP="004576E5">
      <w:pPr>
        <w:pStyle w:val="Tekstpodstawowy"/>
        <w:spacing w:line="360" w:lineRule="auto"/>
      </w:pPr>
    </w:p>
    <w:p w14:paraId="2287D2E1" w14:textId="77777777" w:rsidR="007776BE" w:rsidRPr="006B3FEE" w:rsidRDefault="007776BE" w:rsidP="004576E5">
      <w:pPr>
        <w:pStyle w:val="Tekstpodstawowy"/>
        <w:spacing w:line="360" w:lineRule="auto"/>
        <w:rPr>
          <w:rFonts w:cs="Arial"/>
          <w:b w:val="0"/>
          <w:szCs w:val="22"/>
        </w:rPr>
      </w:pPr>
    </w:p>
    <w:p w14:paraId="35FA5C78" w14:textId="2E91BE53" w:rsidR="00434502" w:rsidRDefault="00A344DA" w:rsidP="00A344DA">
      <w:pPr>
        <w:ind w:left="360"/>
        <w:jc w:val="right"/>
        <w:rPr>
          <w:rFonts w:cstheme="minorHAnsi"/>
          <w:bCs/>
          <w:sz w:val="24"/>
          <w:szCs w:val="24"/>
        </w:rPr>
      </w:pPr>
      <w:r w:rsidRPr="00A344DA">
        <w:rPr>
          <w:rFonts w:cstheme="minorHAnsi"/>
          <w:bCs/>
          <w:sz w:val="24"/>
          <w:szCs w:val="24"/>
        </w:rPr>
        <w:t>Kanclerz UKW</w:t>
      </w:r>
    </w:p>
    <w:p w14:paraId="4DD7A3C2" w14:textId="77777777" w:rsidR="00A710DF" w:rsidRDefault="00A710DF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48095957" w14:textId="04A87686" w:rsidR="00A344DA" w:rsidRPr="00A344DA" w:rsidRDefault="00A344DA" w:rsidP="00A344DA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A344DA">
        <w:rPr>
          <w:rFonts w:cstheme="minorHAnsi"/>
          <w:bCs/>
          <w:sz w:val="24"/>
          <w:szCs w:val="24"/>
        </w:rPr>
        <w:t xml:space="preserve">Mgr </w:t>
      </w:r>
      <w:r w:rsidR="008B482D">
        <w:rPr>
          <w:rFonts w:cstheme="minorHAnsi"/>
          <w:bCs/>
          <w:sz w:val="24"/>
          <w:szCs w:val="24"/>
        </w:rPr>
        <w:t>Renata Malak</w:t>
      </w:r>
    </w:p>
    <w:sectPr w:rsidR="00A344DA" w:rsidRPr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C04BC"/>
    <w:multiLevelType w:val="hybridMultilevel"/>
    <w:tmpl w:val="6A04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F3"/>
    <w:rsid w:val="00003B14"/>
    <w:rsid w:val="00072000"/>
    <w:rsid w:val="000952B5"/>
    <w:rsid w:val="000D6E86"/>
    <w:rsid w:val="001143A2"/>
    <w:rsid w:val="001C55FF"/>
    <w:rsid w:val="001F6457"/>
    <w:rsid w:val="002125F7"/>
    <w:rsid w:val="00224063"/>
    <w:rsid w:val="002A2574"/>
    <w:rsid w:val="002C0227"/>
    <w:rsid w:val="002D7387"/>
    <w:rsid w:val="002F1247"/>
    <w:rsid w:val="003410DA"/>
    <w:rsid w:val="00356449"/>
    <w:rsid w:val="003565D0"/>
    <w:rsid w:val="003E7545"/>
    <w:rsid w:val="0041003C"/>
    <w:rsid w:val="00434502"/>
    <w:rsid w:val="004576E5"/>
    <w:rsid w:val="0051123C"/>
    <w:rsid w:val="005301ED"/>
    <w:rsid w:val="00553433"/>
    <w:rsid w:val="0059569A"/>
    <w:rsid w:val="00624B5C"/>
    <w:rsid w:val="00626BE2"/>
    <w:rsid w:val="0062757A"/>
    <w:rsid w:val="0064005A"/>
    <w:rsid w:val="00661D72"/>
    <w:rsid w:val="006B28E3"/>
    <w:rsid w:val="006B3FEE"/>
    <w:rsid w:val="006D17F3"/>
    <w:rsid w:val="006D3A6F"/>
    <w:rsid w:val="00776A88"/>
    <w:rsid w:val="007776BE"/>
    <w:rsid w:val="007D088D"/>
    <w:rsid w:val="007D631B"/>
    <w:rsid w:val="007E521D"/>
    <w:rsid w:val="00826DA1"/>
    <w:rsid w:val="00846C7C"/>
    <w:rsid w:val="00851A5C"/>
    <w:rsid w:val="00864FA0"/>
    <w:rsid w:val="008B482D"/>
    <w:rsid w:val="00903086"/>
    <w:rsid w:val="00960C58"/>
    <w:rsid w:val="009838E0"/>
    <w:rsid w:val="009E1CDC"/>
    <w:rsid w:val="009F71CF"/>
    <w:rsid w:val="00A344DA"/>
    <w:rsid w:val="00A710DF"/>
    <w:rsid w:val="00AA3000"/>
    <w:rsid w:val="00AC03CC"/>
    <w:rsid w:val="00AD3705"/>
    <w:rsid w:val="00AD7597"/>
    <w:rsid w:val="00AF14B1"/>
    <w:rsid w:val="00B4026D"/>
    <w:rsid w:val="00BD05BA"/>
    <w:rsid w:val="00BD1C9F"/>
    <w:rsid w:val="00BF0254"/>
    <w:rsid w:val="00BF321E"/>
    <w:rsid w:val="00C2484C"/>
    <w:rsid w:val="00C732C1"/>
    <w:rsid w:val="00C7486C"/>
    <w:rsid w:val="00C815DF"/>
    <w:rsid w:val="00D748DA"/>
    <w:rsid w:val="00D8155C"/>
    <w:rsid w:val="00D86345"/>
    <w:rsid w:val="00DE2C8F"/>
    <w:rsid w:val="00DE5B65"/>
    <w:rsid w:val="00DF22B9"/>
    <w:rsid w:val="00E5089C"/>
    <w:rsid w:val="00E62F72"/>
    <w:rsid w:val="00E879D4"/>
    <w:rsid w:val="00EA3305"/>
    <w:rsid w:val="00EC0AF6"/>
    <w:rsid w:val="00ED25EE"/>
    <w:rsid w:val="00F106A0"/>
    <w:rsid w:val="00F67E42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35644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ED25EE"/>
  </w:style>
  <w:style w:type="character" w:customStyle="1" w:styleId="WW8Num14z3">
    <w:name w:val="WW8Num14z3"/>
    <w:rsid w:val="00624B5C"/>
    <w:rPr>
      <w:i w:val="0"/>
    </w:rPr>
  </w:style>
  <w:style w:type="paragraph" w:styleId="NormalnyWeb">
    <w:name w:val="Normal (Web)"/>
    <w:basedOn w:val="Normalny"/>
    <w:uiPriority w:val="99"/>
    <w:semiHidden/>
    <w:unhideWhenUsed/>
    <w:rsid w:val="001C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a</cp:lastModifiedBy>
  <cp:revision>5</cp:revision>
  <cp:lastPrinted>2022-12-07T12:28:00Z</cp:lastPrinted>
  <dcterms:created xsi:type="dcterms:W3CDTF">2022-12-07T11:39:00Z</dcterms:created>
  <dcterms:modified xsi:type="dcterms:W3CDTF">2022-12-07T12:33:00Z</dcterms:modified>
</cp:coreProperties>
</file>