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0733" w14:textId="1485C600" w:rsidR="005C1468" w:rsidRDefault="005C1468" w:rsidP="005C1468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II – </w:t>
      </w:r>
      <w:r w:rsidR="008D46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PROJEKTOWANE POSTANOWIENIA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6B09BBC6" w14:textId="15EC3DFA" w:rsidR="007A039E" w:rsidRPr="001B2C6C" w:rsidRDefault="00860A8F" w:rsidP="005C1468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CZĘŚCI NR 1 ORAZ 2</w:t>
      </w:r>
    </w:p>
    <w:p w14:paraId="0255B4C1" w14:textId="77777777" w:rsidR="00AB172D" w:rsidRDefault="00AB172D" w:rsidP="00254D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3E28AF" w14:textId="748DE34B" w:rsidR="00286DA1" w:rsidRPr="001B2C6C" w:rsidRDefault="00286DA1" w:rsidP="00254D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UMOWA NR …………………………………</w:t>
      </w:r>
    </w:p>
    <w:p w14:paraId="73AB8A2D" w14:textId="77777777" w:rsidR="00445AB0" w:rsidRPr="001B2C6C" w:rsidRDefault="00445AB0" w:rsidP="00AB17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51371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 w Warszawie</w:t>
      </w:r>
    </w:p>
    <w:p w14:paraId="16E0E0ED" w14:textId="77777777" w:rsidR="00445AB0" w:rsidRPr="001B2C6C" w:rsidRDefault="00445AB0" w:rsidP="002E166D">
      <w:pPr>
        <w:spacing w:before="48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POMIĘDZY</w:t>
      </w:r>
    </w:p>
    <w:p w14:paraId="4D33544B" w14:textId="77777777" w:rsidR="00AB172D" w:rsidRPr="00AB172D" w:rsidRDefault="00AB172D" w:rsidP="00AB17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5359A69" w14:textId="77777777" w:rsidR="00AB172D" w:rsidRPr="00AB172D" w:rsidRDefault="00AB172D" w:rsidP="00AB172D">
      <w:pPr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Cs/>
          <w:sz w:val="24"/>
          <w:szCs w:val="24"/>
          <w:lang w:eastAsia="pl-PL"/>
        </w:rPr>
        <w:t>SKARBEM PAŃSTWA – Jednostka Wojskowa Nr 2305</w:t>
      </w:r>
    </w:p>
    <w:p w14:paraId="34718DD4" w14:textId="77777777" w:rsidR="00AB172D" w:rsidRPr="00AB172D" w:rsidRDefault="00AB172D" w:rsidP="00AB17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04-520 Warszawa, ul. Marsa 80</w:t>
      </w:r>
    </w:p>
    <w:p w14:paraId="035AD623" w14:textId="77777777" w:rsidR="00AB172D" w:rsidRPr="00AB172D" w:rsidRDefault="00AB172D" w:rsidP="00AB172D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Pr="0020042C">
        <w:rPr>
          <w:rFonts w:ascii="Times New Roman" w:eastAsia="Times New Roman" w:hAnsi="Times New Roman"/>
          <w:sz w:val="24"/>
          <w:szCs w:val="24"/>
          <w:lang w:eastAsia="pl-PL"/>
        </w:rPr>
        <w:t>011 896 226</w:t>
      </w:r>
    </w:p>
    <w:p w14:paraId="4ED5A134" w14:textId="77777777" w:rsidR="00AB172D" w:rsidRPr="00AB172D" w:rsidRDefault="00AB172D" w:rsidP="00AB172D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NIP: 952-18-18-707</w:t>
      </w:r>
    </w:p>
    <w:p w14:paraId="413C5637" w14:textId="77777777" w:rsidR="00AB172D" w:rsidRPr="00AB172D" w:rsidRDefault="00AB172D" w:rsidP="00AB172D">
      <w:pPr>
        <w:tabs>
          <w:tab w:val="right" w:leader="dot" w:pos="907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42C44C14" w14:textId="77777777" w:rsidR="00AB172D" w:rsidRPr="00AB172D" w:rsidRDefault="00AB172D" w:rsidP="00AB172D">
      <w:pPr>
        <w:spacing w:after="0"/>
        <w:ind w:left="1416" w:hanging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Dowódca JW 2305 – …………………………………………………………………</w:t>
      </w:r>
    </w:p>
    <w:p w14:paraId="681C903B" w14:textId="3B654AC1" w:rsidR="00AB172D" w:rsidRPr="00AB172D" w:rsidRDefault="002E166D" w:rsidP="00F824AC">
      <w:pPr>
        <w:spacing w:before="120" w:after="120"/>
        <w:ind w:left="1418" w:hanging="141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14:paraId="574432F8" w14:textId="77777777" w:rsidR="00AB172D" w:rsidRPr="00AB172D" w:rsidRDefault="00AB172D" w:rsidP="00AB172D">
      <w:pPr>
        <w:widowControl w:val="0"/>
        <w:spacing w:after="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WYKONAWCĄ:</w:t>
      </w:r>
    </w:p>
    <w:p w14:paraId="6E643E6A" w14:textId="72DB4F74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……………………………………………………..…………………</w:t>
      </w:r>
    </w:p>
    <w:p w14:paraId="16BB5F0C" w14:textId="5FF67739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adres firmy: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……………………………………………….………………………..</w:t>
      </w:r>
    </w:p>
    <w:p w14:paraId="2D3A10A0" w14:textId="7376EE6C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zarejestrowana w:…………………………………………………………………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14:paraId="279C859F" w14:textId="77777777" w:rsidR="00AB172D" w:rsidRPr="00AB172D" w:rsidRDefault="00AB172D" w:rsidP="00AB172D">
      <w:pPr>
        <w:spacing w:after="0"/>
        <w:ind w:left="1985" w:firstLine="2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172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AB172D">
        <w:rPr>
          <w:rFonts w:ascii="Times New Roman" w:eastAsia="Times New Roman" w:hAnsi="Times New Roman"/>
          <w:i/>
          <w:sz w:val="20"/>
          <w:szCs w:val="20"/>
          <w:lang w:eastAsia="pl-PL"/>
        </w:rPr>
        <w:t>wpis do ewidencji działalności gospodarczej / KRS)</w:t>
      </w:r>
    </w:p>
    <w:p w14:paraId="3ABEE0C8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REGON – …………………… </w:t>
      </w: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ab/>
        <w:t>NIP – ……………….</w:t>
      </w:r>
    </w:p>
    <w:p w14:paraId="47C21F17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kapitał zakładowy:…………………………………………</w:t>
      </w:r>
    </w:p>
    <w:p w14:paraId="7D2F854D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adres e-mail:  ……………………………………….……..</w:t>
      </w:r>
    </w:p>
    <w:p w14:paraId="2319D3E9" w14:textId="3E8EE01F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telefon: …………………………</w:t>
      </w:r>
      <w:r w:rsidR="000C3E2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30E34BB7" w14:textId="5AC76A4B" w:rsidR="00AB172D" w:rsidRPr="00AB172D" w:rsidRDefault="00AB172D" w:rsidP="00AB172D">
      <w:pPr>
        <w:widowControl w:val="0"/>
        <w:tabs>
          <w:tab w:val="right" w:leader="dot" w:pos="9072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reprezentowanym przez: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………………………………………………………………..…</w:t>
      </w:r>
    </w:p>
    <w:p w14:paraId="1ADC7C8E" w14:textId="77777777" w:rsidR="00AB172D" w:rsidRPr="00AB172D" w:rsidRDefault="00AB172D" w:rsidP="00AB172D">
      <w:pPr>
        <w:spacing w:after="0"/>
        <w:rPr>
          <w:rFonts w:ascii="Times New Roman" w:eastAsia="Arial" w:hAnsi="Times New Roman"/>
          <w:sz w:val="24"/>
          <w:szCs w:val="24"/>
          <w:lang w:eastAsia="pl-PL"/>
        </w:rPr>
      </w:pPr>
    </w:p>
    <w:p w14:paraId="17A31B98" w14:textId="77777777" w:rsidR="00AB172D" w:rsidRPr="00AB172D" w:rsidRDefault="00AB172D" w:rsidP="0020042C">
      <w:pPr>
        <w:spacing w:after="120"/>
        <w:rPr>
          <w:rFonts w:ascii="Times New Roman" w:eastAsia="Arial" w:hAnsi="Times New Roman"/>
          <w:sz w:val="24"/>
          <w:szCs w:val="24"/>
          <w:lang w:eastAsia="pl-PL"/>
        </w:rPr>
      </w:pPr>
      <w:r w:rsidRPr="00AB172D">
        <w:rPr>
          <w:rFonts w:ascii="Times New Roman" w:eastAsia="Arial" w:hAnsi="Times New Roman"/>
          <w:sz w:val="24"/>
          <w:szCs w:val="24"/>
          <w:lang w:eastAsia="pl-PL"/>
        </w:rPr>
        <w:t xml:space="preserve">łącznie zwanymi </w:t>
      </w:r>
      <w:r w:rsidRPr="00AB172D">
        <w:rPr>
          <w:rFonts w:ascii="Times New Roman" w:eastAsia="Arial" w:hAnsi="Times New Roman"/>
          <w:b/>
          <w:sz w:val="24"/>
          <w:szCs w:val="24"/>
          <w:lang w:eastAsia="pl-PL"/>
        </w:rPr>
        <w:t>Stronami.</w:t>
      </w:r>
    </w:p>
    <w:p w14:paraId="03BCD2BC" w14:textId="77777777" w:rsidR="00445AB0" w:rsidRPr="000404D7" w:rsidRDefault="00445AB0" w:rsidP="000404D7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PRZEDMIOT UMOWY</w:t>
      </w:r>
    </w:p>
    <w:p w14:paraId="35E200E5" w14:textId="77777777" w:rsidR="0020042C" w:rsidRPr="000404D7" w:rsidRDefault="0020042C" w:rsidP="00F824AC">
      <w:pPr>
        <w:pStyle w:val="Akapitzlist"/>
        <w:numPr>
          <w:ilvl w:val="0"/>
          <w:numId w:val="4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Przedmiotem niniejszej umowy jest dostawa materiałów biurowych na potrzeby Zamawiającego - część nr ………., zwana dalej „przedmiotem umowy” - szczegółowy opis przedmiotu zamówienia (dalej OPZ) wraz z formularzem cenowym określającym obowiązujące ceny i ilości zawiera załącznik nr 1, stanowiący integralną część umowy.</w:t>
      </w:r>
    </w:p>
    <w:p w14:paraId="0D6850F8" w14:textId="3BD4DBA3" w:rsidR="00445AB0" w:rsidRPr="000404D7" w:rsidRDefault="00445AB0" w:rsidP="00F824AC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</w:t>
      </w:r>
      <w:r w:rsidR="0020042C"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>TERMIN I SPOSÓB REALIZACJI ZAMÓWIENIA</w:t>
      </w:r>
    </w:p>
    <w:p w14:paraId="61155FFF" w14:textId="745669A4" w:rsidR="0020042C" w:rsidRPr="00004FBF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04FBF">
        <w:rPr>
          <w:rFonts w:ascii="Times New Roman" w:hAnsi="Times New Roman"/>
          <w:sz w:val="24"/>
          <w:szCs w:val="24"/>
        </w:rPr>
        <w:t xml:space="preserve">Wykonawca zobowiązany jest do realizacji przedmiotu zamówienia, w nieprzekraczalnym </w:t>
      </w:r>
      <w:r w:rsidR="008D0329" w:rsidRPr="00004FBF">
        <w:rPr>
          <w:rFonts w:ascii="Times New Roman" w:hAnsi="Times New Roman"/>
          <w:sz w:val="24"/>
          <w:szCs w:val="24"/>
        </w:rPr>
        <w:t>terminie do ………</w:t>
      </w:r>
      <w:r w:rsidR="00004FBF" w:rsidRPr="00004FBF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0C10ABD5" w14:textId="5DB8D78B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Wykonawca dostarczy przedmiot zamówienia na własny koszt i ryzyko do siedziby Zamawiającego, tj. ul. Marsa 80, 04-520 Warszawa.</w:t>
      </w:r>
    </w:p>
    <w:p w14:paraId="769CB6F5" w14:textId="30E0B517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Zamawiający dopuszcza dostarczanie przedmiotu zamówienia za pośrednictwem firmy trzeciej (firmy kurierskie, podwykonawcy), przy zachowaniu zasady, że dostarczenie musi się odbywać bezwzględnie w obecności przedstawiciela Wykonawcy.</w:t>
      </w:r>
    </w:p>
    <w:p w14:paraId="7523D820" w14:textId="7E70F803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lastRenderedPageBreak/>
        <w:t>O terminie i przewidywanej godzinie dostarczenia przedmiotu zamówienia, Wykonawca powiadomi Zamawiającego n</w:t>
      </w:r>
      <w:r w:rsidR="00004FBF">
        <w:rPr>
          <w:rFonts w:ascii="Times New Roman" w:hAnsi="Times New Roman"/>
          <w:sz w:val="24"/>
          <w:szCs w:val="24"/>
        </w:rPr>
        <w:t>ie później niż na 10 dni roboczych</w:t>
      </w:r>
      <w:r w:rsidRPr="000404D7">
        <w:rPr>
          <w:rFonts w:ascii="Times New Roman" w:hAnsi="Times New Roman"/>
          <w:sz w:val="24"/>
          <w:szCs w:val="24"/>
        </w:rPr>
        <w:t xml:space="preserve"> przed dostawą. </w:t>
      </w:r>
    </w:p>
    <w:p w14:paraId="7B273F07" w14:textId="40451D6D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Odbioru ilościowego i jakościowego dostarczanego przedmiotu zamówienia w dniu jego dostarczenia, dokonają upoważnieni przedstawiciele Zamawiającego na podstawie protokołu odbioru.</w:t>
      </w:r>
    </w:p>
    <w:p w14:paraId="2BA9F60A" w14:textId="67CB89E6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braku zastrzeżeń z ww. czynności zostanie sporządzony protokół odbioru. Dostarczenie przedmiotu zamówienia przyjmuje się za wykonane w dacie odbior</w:t>
      </w:r>
      <w:r w:rsidR="00180091">
        <w:rPr>
          <w:rFonts w:ascii="Times New Roman" w:hAnsi="Times New Roman"/>
          <w:sz w:val="24"/>
          <w:szCs w:val="24"/>
        </w:rPr>
        <w:t>u określonej w protokole odbioru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3250B945" w14:textId="3407BEA4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stwierdzenia przy odbiorze braków ilościowych lub jakościowych dostarczanego przedmiotu zamówienia lub niezgodnego z umową, upoważnieni przedstawiciele Zamawiającego podpiszą protokół odbioru dopiero po dostarczeniu przez Wykonawcę przedmiotu zamówienia zgodnego z umową.</w:t>
      </w:r>
    </w:p>
    <w:p w14:paraId="5DE06B86" w14:textId="204D1ABA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Wraz z dostawą przedmiotu zamówienia do Zamawiającego</w:t>
      </w:r>
      <w:r w:rsidR="00C315EC" w:rsidRPr="000404D7">
        <w:rPr>
          <w:rFonts w:ascii="Times New Roman" w:hAnsi="Times New Roman"/>
          <w:sz w:val="24"/>
          <w:szCs w:val="24"/>
        </w:rPr>
        <w:t xml:space="preserve"> w przypadku występowania w </w:t>
      </w:r>
      <w:r w:rsidRPr="000404D7">
        <w:rPr>
          <w:rFonts w:ascii="Times New Roman" w:hAnsi="Times New Roman"/>
          <w:sz w:val="24"/>
          <w:szCs w:val="24"/>
        </w:rPr>
        <w:t>dostarczanych produktach Niebezpiecznych Subs</w:t>
      </w:r>
      <w:r w:rsidR="00004FBF">
        <w:rPr>
          <w:rFonts w:ascii="Times New Roman" w:hAnsi="Times New Roman"/>
          <w:sz w:val="24"/>
          <w:szCs w:val="24"/>
        </w:rPr>
        <w:t>tancji Chemicznych (</w:t>
      </w:r>
      <w:proofErr w:type="spellStart"/>
      <w:r w:rsidR="00004FBF">
        <w:rPr>
          <w:rFonts w:ascii="Times New Roman" w:hAnsi="Times New Roman"/>
          <w:sz w:val="24"/>
          <w:szCs w:val="24"/>
        </w:rPr>
        <w:t>NSCh</w:t>
      </w:r>
      <w:proofErr w:type="spellEnd"/>
      <w:r w:rsidR="00004FBF">
        <w:rPr>
          <w:rFonts w:ascii="Times New Roman" w:hAnsi="Times New Roman"/>
          <w:sz w:val="24"/>
          <w:szCs w:val="24"/>
        </w:rPr>
        <w:t xml:space="preserve">) lub </w:t>
      </w:r>
      <w:r w:rsidRPr="000404D7">
        <w:rPr>
          <w:rFonts w:ascii="Times New Roman" w:hAnsi="Times New Roman"/>
          <w:sz w:val="24"/>
          <w:szCs w:val="24"/>
        </w:rPr>
        <w:t xml:space="preserve">Substancji Zubożających Warstwę Ozonową (SZWO) wraz z dokumentacją Wykonawca dostarcza </w:t>
      </w:r>
      <w:r w:rsidR="00004FBF">
        <w:rPr>
          <w:rFonts w:ascii="Times New Roman" w:hAnsi="Times New Roman"/>
          <w:sz w:val="24"/>
          <w:szCs w:val="24"/>
        </w:rPr>
        <w:t xml:space="preserve">Kartę Charakterystyki </w:t>
      </w:r>
      <w:proofErr w:type="spellStart"/>
      <w:r w:rsidR="00004FBF">
        <w:rPr>
          <w:rFonts w:ascii="Times New Roman" w:hAnsi="Times New Roman"/>
          <w:sz w:val="24"/>
          <w:szCs w:val="24"/>
        </w:rPr>
        <w:t>NSCh</w:t>
      </w:r>
      <w:proofErr w:type="spellEnd"/>
      <w:r w:rsidR="00004FBF">
        <w:rPr>
          <w:rFonts w:ascii="Times New Roman" w:hAnsi="Times New Roman"/>
          <w:sz w:val="24"/>
          <w:szCs w:val="24"/>
        </w:rPr>
        <w:t xml:space="preserve"> lub</w:t>
      </w:r>
      <w:r w:rsidRPr="000404D7">
        <w:rPr>
          <w:rFonts w:ascii="Times New Roman" w:hAnsi="Times New Roman"/>
          <w:sz w:val="24"/>
          <w:szCs w:val="24"/>
        </w:rPr>
        <w:t xml:space="preserve"> SZWO </w:t>
      </w:r>
      <w:r w:rsidR="00DD2249">
        <w:rPr>
          <w:rFonts w:ascii="Times New Roman" w:hAnsi="Times New Roman"/>
          <w:i/>
          <w:sz w:val="24"/>
          <w:szCs w:val="24"/>
        </w:rPr>
        <w:t>(</w:t>
      </w:r>
      <w:r w:rsidRPr="000404D7">
        <w:rPr>
          <w:rFonts w:ascii="Times New Roman" w:hAnsi="Times New Roman"/>
          <w:i/>
          <w:sz w:val="24"/>
          <w:szCs w:val="24"/>
        </w:rPr>
        <w:t>jeśli dotyczy</w:t>
      </w:r>
      <w:r w:rsidR="00DD2249">
        <w:rPr>
          <w:rFonts w:ascii="Times New Roman" w:hAnsi="Times New Roman"/>
          <w:i/>
          <w:sz w:val="24"/>
          <w:szCs w:val="24"/>
        </w:rPr>
        <w:t>/).</w:t>
      </w:r>
    </w:p>
    <w:p w14:paraId="0589DD42" w14:textId="09F5ED18" w:rsidR="0020042C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Do realizacji umowy, Strony wyznaczają następujących przedstawicieli:</w:t>
      </w:r>
    </w:p>
    <w:p w14:paraId="3A955F5A" w14:textId="77777777" w:rsidR="00F824AC" w:rsidRPr="000404D7" w:rsidRDefault="00F824AC" w:rsidP="00F824AC">
      <w:pPr>
        <w:pStyle w:val="Akapitzlist"/>
        <w:tabs>
          <w:tab w:val="left" w:pos="5670"/>
        </w:tabs>
        <w:spacing w:before="120"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14F9DDD5" w14:textId="78950D12" w:rsidR="0020042C" w:rsidRPr="000404D7" w:rsidRDefault="0020042C" w:rsidP="00F824AC">
      <w:pPr>
        <w:pStyle w:val="Akapitzlist"/>
        <w:numPr>
          <w:ilvl w:val="0"/>
          <w:numId w:val="8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Ze strony Zamawiającego: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20042C" w:rsidRPr="000404D7" w14:paraId="0A25C791" w14:textId="77777777" w:rsidTr="00F824AC">
        <w:trPr>
          <w:trHeight w:val="325"/>
        </w:trPr>
        <w:tc>
          <w:tcPr>
            <w:tcW w:w="2835" w:type="dxa"/>
            <w:shd w:val="clear" w:color="auto" w:fill="auto"/>
            <w:vAlign w:val="center"/>
          </w:tcPr>
          <w:p w14:paraId="50BFF857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A6F1C7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</w:tcPr>
          <w:p w14:paraId="729646C4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0042C" w:rsidRPr="000404D7" w14:paraId="3E208A07" w14:textId="77777777" w:rsidTr="0027658D">
        <w:tc>
          <w:tcPr>
            <w:tcW w:w="2835" w:type="dxa"/>
            <w:shd w:val="clear" w:color="auto" w:fill="auto"/>
          </w:tcPr>
          <w:p w14:paraId="6665AA9D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Imię i Nazwisko</w:t>
            </w:r>
          </w:p>
        </w:tc>
        <w:tc>
          <w:tcPr>
            <w:tcW w:w="2977" w:type="dxa"/>
            <w:shd w:val="clear" w:color="auto" w:fill="auto"/>
          </w:tcPr>
          <w:p w14:paraId="654F37ED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tel. / kom.</w:t>
            </w:r>
          </w:p>
        </w:tc>
        <w:tc>
          <w:tcPr>
            <w:tcW w:w="2551" w:type="dxa"/>
            <w:shd w:val="clear" w:color="auto" w:fill="auto"/>
          </w:tcPr>
          <w:p w14:paraId="2B2178B5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e-mail</w:t>
            </w:r>
          </w:p>
        </w:tc>
      </w:tr>
    </w:tbl>
    <w:p w14:paraId="015BF2F5" w14:textId="220C6BFF" w:rsidR="0020042C" w:rsidRDefault="0020042C" w:rsidP="00F824AC">
      <w:pPr>
        <w:pStyle w:val="Akapitzlist"/>
        <w:numPr>
          <w:ilvl w:val="0"/>
          <w:numId w:val="8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Ze strony Wykonawcy</w:t>
      </w:r>
      <w:r w:rsidR="00C315EC" w:rsidRPr="000404D7">
        <w:rPr>
          <w:rFonts w:ascii="Times New Roman" w:hAnsi="Times New Roman"/>
          <w:sz w:val="24"/>
          <w:szCs w:val="24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EB21F8" w:rsidRPr="000404D7" w14:paraId="30AF2B76" w14:textId="77777777" w:rsidTr="006C60BE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FDC4D94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991D6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</w:tcPr>
          <w:p w14:paraId="2A08DA65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21F8" w:rsidRPr="000404D7" w14:paraId="204F859A" w14:textId="77777777" w:rsidTr="006C60BE">
        <w:tc>
          <w:tcPr>
            <w:tcW w:w="2835" w:type="dxa"/>
            <w:shd w:val="clear" w:color="auto" w:fill="auto"/>
          </w:tcPr>
          <w:p w14:paraId="4B230E6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Imię i Nazwisko</w:t>
            </w:r>
          </w:p>
        </w:tc>
        <w:tc>
          <w:tcPr>
            <w:tcW w:w="2977" w:type="dxa"/>
            <w:shd w:val="clear" w:color="auto" w:fill="auto"/>
          </w:tcPr>
          <w:p w14:paraId="1AEB8824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tel. / kom.</w:t>
            </w:r>
          </w:p>
        </w:tc>
        <w:tc>
          <w:tcPr>
            <w:tcW w:w="2551" w:type="dxa"/>
            <w:shd w:val="clear" w:color="auto" w:fill="auto"/>
          </w:tcPr>
          <w:p w14:paraId="58D28BF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e-mail</w:t>
            </w:r>
          </w:p>
        </w:tc>
      </w:tr>
    </w:tbl>
    <w:p w14:paraId="5197E895" w14:textId="77777777" w:rsidR="00EB21F8" w:rsidRPr="000404D7" w:rsidRDefault="00EB21F8" w:rsidP="00F824AC">
      <w:pPr>
        <w:pStyle w:val="Akapitzlist"/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6707A024" w14:textId="0A749481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Wykonawca ponosi odpowiedzialność (ryzyko utraty, uszkodzenia itp.) za przedmiot umowy do czasu formalnego przyjęcia przez Zamawiającego, tj. podpisania protokołu odbioru.</w:t>
      </w:r>
    </w:p>
    <w:p w14:paraId="2A9763B7" w14:textId="4C339182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 xml:space="preserve">Zamawiający w okresie trwania umowy, na mocy art. 441 ust 1 ustawy </w:t>
      </w:r>
      <w:proofErr w:type="spellStart"/>
      <w:r w:rsidRPr="000404D7">
        <w:rPr>
          <w:rFonts w:ascii="Times New Roman" w:hAnsi="Times New Roman"/>
          <w:sz w:val="24"/>
          <w:szCs w:val="24"/>
        </w:rPr>
        <w:t>Pzp</w:t>
      </w:r>
      <w:proofErr w:type="spellEnd"/>
      <w:r w:rsidRPr="000404D7">
        <w:rPr>
          <w:rFonts w:ascii="Times New Roman" w:hAnsi="Times New Roman"/>
          <w:sz w:val="24"/>
          <w:szCs w:val="24"/>
        </w:rPr>
        <w:t>., może skorzystać z prawa opcji, co jest rozumiane przez Strony umowy, że dostawa może obejmować maksymalną ilość artykułów będących przedmiotem umowy.</w:t>
      </w:r>
    </w:p>
    <w:p w14:paraId="0CD926C5" w14:textId="02D985E3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Prawem opcji jest możliwość zwiększenia dostawy przedmiotu umowy do wielkości maksymalnych wskazanych w formularzu cenowym (</w:t>
      </w:r>
      <w:r w:rsidR="00C315EC" w:rsidRPr="000404D7">
        <w:rPr>
          <w:rFonts w:ascii="Times New Roman" w:hAnsi="Times New Roman"/>
          <w:sz w:val="24"/>
          <w:szCs w:val="24"/>
        </w:rPr>
        <w:t>załącznik</w:t>
      </w:r>
      <w:r w:rsidRPr="000404D7">
        <w:rPr>
          <w:rFonts w:ascii="Times New Roman" w:hAnsi="Times New Roman"/>
          <w:sz w:val="24"/>
          <w:szCs w:val="24"/>
        </w:rPr>
        <w:t xml:space="preserve"> nr 1 do umowy).</w:t>
      </w:r>
    </w:p>
    <w:p w14:paraId="01B10B64" w14:textId="33067DA0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Zamawiający uzależnia możliwość skorzystania z prawa opcji od zwiększenia potrzeb Zamawiającego oraz wydzielenia w związku z tym dodatkowych środków finansowych na opisany w załączniku nr 1 do umowy przedmiot zamówienia.</w:t>
      </w:r>
    </w:p>
    <w:p w14:paraId="000EBB2C" w14:textId="5B31D4C1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Warunkiem uruchomienia prawa opcji jest złożenie przez Zamawiającego oświadczenia woli w przedmiocie skorzystania z prawa opcji w określonym przez niego zakresie oraz złożenie odpowiedniego zamówienia wykraczającego poza ilości okr</w:t>
      </w:r>
      <w:r w:rsidR="00C315EC" w:rsidRPr="000404D7">
        <w:rPr>
          <w:rFonts w:ascii="Times New Roman" w:hAnsi="Times New Roman"/>
          <w:sz w:val="24"/>
          <w:szCs w:val="24"/>
        </w:rPr>
        <w:t>eślone w </w:t>
      </w:r>
      <w:r w:rsidRPr="000404D7">
        <w:rPr>
          <w:rFonts w:ascii="Times New Roman" w:hAnsi="Times New Roman"/>
          <w:sz w:val="24"/>
          <w:szCs w:val="24"/>
        </w:rPr>
        <w:t>podstawowym zakresie</w:t>
      </w:r>
      <w:r w:rsidR="00C315EC" w:rsidRPr="000404D7">
        <w:rPr>
          <w:rFonts w:ascii="Times New Roman" w:hAnsi="Times New Roman"/>
          <w:sz w:val="24"/>
          <w:szCs w:val="24"/>
        </w:rPr>
        <w:t xml:space="preserve"> (wzór załącznik nr 2)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47A949B1" w14:textId="4B054398" w:rsidR="00C315E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lastRenderedPageBreak/>
        <w:t xml:space="preserve">Prawo opcji jest uprawnieniem Zamawiającego, z którego </w:t>
      </w:r>
      <w:r w:rsidR="00C315EC" w:rsidRPr="000404D7">
        <w:rPr>
          <w:rFonts w:ascii="Times New Roman" w:hAnsi="Times New Roman"/>
          <w:sz w:val="24"/>
          <w:szCs w:val="24"/>
        </w:rPr>
        <w:t>może, ale nie musi skorzystać w </w:t>
      </w:r>
      <w:r w:rsidRPr="000404D7">
        <w:rPr>
          <w:rFonts w:ascii="Times New Roman" w:hAnsi="Times New Roman"/>
          <w:sz w:val="24"/>
          <w:szCs w:val="24"/>
        </w:rPr>
        <w:t>ramach realizacji zawartej umowy. W przypadku nie skorzystania przez Zamawiającego z prawa opcji, Wykonawcy nie przysługują żadne roszczenia z tego tytułu.</w:t>
      </w:r>
    </w:p>
    <w:p w14:paraId="3D7E3993" w14:textId="053DA237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Warunki i sposób realizacji przedmiotu zamówienia obj</w:t>
      </w:r>
      <w:r w:rsidR="00C315EC" w:rsidRPr="000404D7">
        <w:rPr>
          <w:rFonts w:ascii="Times New Roman" w:hAnsi="Times New Roman"/>
          <w:sz w:val="24"/>
          <w:szCs w:val="24"/>
        </w:rPr>
        <w:t>ętego prawem opcji są tożsame z </w:t>
      </w:r>
      <w:r w:rsidRPr="000404D7">
        <w:rPr>
          <w:rFonts w:ascii="Times New Roman" w:hAnsi="Times New Roman"/>
          <w:sz w:val="24"/>
          <w:szCs w:val="24"/>
        </w:rPr>
        <w:t>obowiązującymi przy realizacji zakresu podstawowego przedmiotu umowy.</w:t>
      </w:r>
    </w:p>
    <w:p w14:paraId="0E736AB2" w14:textId="28167884" w:rsidR="00C315EC" w:rsidRPr="000404D7" w:rsidRDefault="00C315EC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404D7">
        <w:rPr>
          <w:rFonts w:ascii="Times New Roman" w:hAnsi="Times New Roman"/>
          <w:b/>
          <w:sz w:val="24"/>
          <w:szCs w:val="24"/>
        </w:rPr>
        <w:t xml:space="preserve">§ 3. WYNAGRODZENIE </w:t>
      </w:r>
      <w:r w:rsidR="00354D52">
        <w:rPr>
          <w:rFonts w:ascii="Times New Roman" w:hAnsi="Times New Roman"/>
          <w:b/>
          <w:sz w:val="24"/>
          <w:szCs w:val="24"/>
        </w:rPr>
        <w:t>W</w:t>
      </w:r>
      <w:r w:rsidR="00F824AC">
        <w:rPr>
          <w:rFonts w:ascii="Times New Roman" w:hAnsi="Times New Roman"/>
          <w:b/>
          <w:sz w:val="24"/>
          <w:szCs w:val="24"/>
        </w:rPr>
        <w:t>YKONAWCY</w:t>
      </w:r>
      <w:r w:rsidRPr="000404D7">
        <w:rPr>
          <w:rFonts w:ascii="Times New Roman" w:hAnsi="Times New Roman"/>
          <w:b/>
          <w:sz w:val="24"/>
          <w:szCs w:val="24"/>
        </w:rPr>
        <w:t xml:space="preserve"> I WARUNKI PŁATNOŚCI</w:t>
      </w:r>
    </w:p>
    <w:p w14:paraId="07F18F67" w14:textId="2E69DD9F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hAnsi="Times New Roman"/>
          <w:sz w:val="24"/>
          <w:szCs w:val="24"/>
        </w:rPr>
        <w:t xml:space="preserve">Za wykonanie przedmiotu </w:t>
      </w:r>
      <w:r w:rsidRPr="000404D7">
        <w:rPr>
          <w:rFonts w:ascii="Times New Roman" w:hAnsi="Times New Roman"/>
          <w:bCs/>
          <w:sz w:val="24"/>
          <w:szCs w:val="24"/>
        </w:rPr>
        <w:t>zamówienia</w:t>
      </w:r>
      <w:r w:rsidRPr="000404D7">
        <w:rPr>
          <w:rFonts w:ascii="Times New Roman" w:hAnsi="Times New Roman"/>
          <w:sz w:val="24"/>
          <w:szCs w:val="24"/>
        </w:rPr>
        <w:t>, Wykonawca otrzyma od Zamawiającego zapłatę nie przekraczającą kwoty:</w:t>
      </w:r>
      <w:r w:rsidRPr="000404D7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 </w:t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>zł brutto</w:t>
      </w:r>
      <w:r w:rsidRPr="000404D7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............... i ……… groszy), w tym:</w:t>
      </w:r>
    </w:p>
    <w:p w14:paraId="59171EE2" w14:textId="77777777" w:rsidR="00C315EC" w:rsidRPr="000404D7" w:rsidRDefault="00C315EC" w:rsidP="00F824AC">
      <w:pPr>
        <w:numPr>
          <w:ilvl w:val="0"/>
          <w:numId w:val="5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3"/>
          <w:sz w:val="24"/>
          <w:szCs w:val="24"/>
        </w:rPr>
      </w:pPr>
      <w:r w:rsidRPr="000404D7">
        <w:rPr>
          <w:rFonts w:ascii="Times New Roman" w:hAnsi="Times New Roman"/>
          <w:spacing w:val="-3"/>
          <w:sz w:val="24"/>
          <w:szCs w:val="24"/>
        </w:rPr>
        <w:t>wartość netto ..................... zł, (słownie: ......................................... i …………… groszy);</w:t>
      </w:r>
    </w:p>
    <w:p w14:paraId="6708B458" w14:textId="77777777" w:rsidR="00C315EC" w:rsidRPr="000404D7" w:rsidRDefault="00C315EC" w:rsidP="00F824AC">
      <w:pPr>
        <w:numPr>
          <w:ilvl w:val="0"/>
          <w:numId w:val="5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3"/>
          <w:sz w:val="24"/>
          <w:szCs w:val="24"/>
        </w:rPr>
      </w:pPr>
      <w:r w:rsidRPr="000404D7">
        <w:rPr>
          <w:rFonts w:ascii="Times New Roman" w:hAnsi="Times New Roman"/>
          <w:spacing w:val="-3"/>
          <w:sz w:val="24"/>
          <w:szCs w:val="24"/>
        </w:rPr>
        <w:t>wartość podatku VAT ……., (słownie: ..................................... i ………… groszy) według stawki, która na dzień podpisania umowy wynosi dla dostaw 23 %.</w:t>
      </w:r>
    </w:p>
    <w:p w14:paraId="69996ACF" w14:textId="0BD1BAA2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 xml:space="preserve">Wartości określone w ust. 1 stanowią sumę wartości: </w:t>
      </w:r>
    </w:p>
    <w:p w14:paraId="17CFA47A" w14:textId="69EBC8BF" w:rsidR="00C315EC" w:rsidRPr="000404D7" w:rsidRDefault="00C315EC" w:rsidP="00F824AC">
      <w:pPr>
        <w:numPr>
          <w:ilvl w:val="0"/>
          <w:numId w:val="9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zamówienia</w:t>
      </w:r>
      <w:r w:rsidRPr="000404D7">
        <w:rPr>
          <w:rFonts w:ascii="Times New Roman" w:hAnsi="Times New Roman"/>
          <w:b/>
          <w:spacing w:val="-1"/>
          <w:sz w:val="24"/>
          <w:szCs w:val="24"/>
        </w:rPr>
        <w:t xml:space="preserve"> podstawowego</w:t>
      </w:r>
      <w:r w:rsidRPr="000404D7">
        <w:rPr>
          <w:rFonts w:ascii="Times New Roman" w:hAnsi="Times New Roman"/>
          <w:spacing w:val="-1"/>
          <w:sz w:val="24"/>
          <w:szCs w:val="24"/>
        </w:rPr>
        <w:t xml:space="preserve"> w wysokości:</w:t>
      </w:r>
      <w:r w:rsidRPr="000404D7">
        <w:rPr>
          <w:rFonts w:ascii="Times New Roman" w:hAnsi="Times New Roman"/>
        </w:rPr>
        <w:t xml:space="preserve"> </w:t>
      </w:r>
      <w:r w:rsidRPr="000404D7">
        <w:rPr>
          <w:rFonts w:ascii="Times New Roman" w:hAnsi="Times New Roman"/>
          <w:spacing w:val="-1"/>
          <w:sz w:val="24"/>
          <w:szCs w:val="24"/>
        </w:rPr>
        <w:t>......</w:t>
      </w:r>
      <w:r w:rsidR="000404D7" w:rsidRPr="000404D7">
        <w:rPr>
          <w:rFonts w:ascii="Times New Roman" w:hAnsi="Times New Roman"/>
          <w:spacing w:val="-1"/>
          <w:sz w:val="24"/>
          <w:szCs w:val="24"/>
        </w:rPr>
        <w:t>..............................</w:t>
      </w:r>
      <w:r w:rsidRPr="000404D7">
        <w:rPr>
          <w:rFonts w:ascii="Times New Roman" w:hAnsi="Times New Roman"/>
          <w:spacing w:val="-1"/>
          <w:sz w:val="24"/>
          <w:szCs w:val="24"/>
        </w:rPr>
        <w:t>....... zł brutto (słownie: .....</w:t>
      </w:r>
      <w:r w:rsidR="000404D7" w:rsidRPr="000404D7">
        <w:rPr>
          <w:rFonts w:ascii="Times New Roman" w:hAnsi="Times New Roman"/>
          <w:spacing w:val="-1"/>
          <w:sz w:val="24"/>
          <w:szCs w:val="24"/>
        </w:rPr>
        <w:t>.......................</w:t>
      </w:r>
      <w:r w:rsidRPr="000404D7">
        <w:rPr>
          <w:rFonts w:ascii="Times New Roman" w:hAnsi="Times New Roman"/>
          <w:spacing w:val="-1"/>
          <w:sz w:val="24"/>
          <w:szCs w:val="24"/>
        </w:rPr>
        <w:t xml:space="preserve">.......... </w:t>
      </w:r>
      <w:r w:rsidR="000404D7" w:rsidRPr="000404D7">
        <w:rPr>
          <w:rFonts w:ascii="Times New Roman" w:hAnsi="Times New Roman"/>
          <w:spacing w:val="-1"/>
          <w:sz w:val="24"/>
          <w:szCs w:val="24"/>
        </w:rPr>
        <w:t xml:space="preserve">złotych </w:t>
      </w:r>
      <w:r w:rsidRPr="000404D7">
        <w:rPr>
          <w:rFonts w:ascii="Times New Roman" w:hAnsi="Times New Roman"/>
          <w:spacing w:val="-1"/>
          <w:sz w:val="24"/>
          <w:szCs w:val="24"/>
        </w:rPr>
        <w:t>i ……</w:t>
      </w:r>
      <w:r w:rsidR="000404D7" w:rsidRPr="000404D7">
        <w:rPr>
          <w:rFonts w:ascii="Times New Roman" w:hAnsi="Times New Roman"/>
          <w:spacing w:val="-1"/>
          <w:sz w:val="24"/>
          <w:szCs w:val="24"/>
        </w:rPr>
        <w:t>………………….</w:t>
      </w:r>
      <w:r w:rsidRPr="000404D7">
        <w:rPr>
          <w:rFonts w:ascii="Times New Roman" w:hAnsi="Times New Roman"/>
          <w:spacing w:val="-1"/>
          <w:sz w:val="24"/>
          <w:szCs w:val="24"/>
        </w:rPr>
        <w:t>… groszy), w tym:</w:t>
      </w:r>
    </w:p>
    <w:p w14:paraId="13E5A634" w14:textId="65F605C8" w:rsidR="00C315EC" w:rsidRPr="000404D7" w:rsidRDefault="00C315EC" w:rsidP="00F824AC">
      <w:pPr>
        <w:pStyle w:val="Akapitzlist"/>
        <w:numPr>
          <w:ilvl w:val="0"/>
          <w:numId w:val="10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wartość netto .................. zł, (słownie: ............................... i ………… groszy);</w:t>
      </w:r>
    </w:p>
    <w:p w14:paraId="3DA388E7" w14:textId="14FABCA3" w:rsidR="00C315EC" w:rsidRPr="000404D7" w:rsidRDefault="00C315EC" w:rsidP="00F824AC">
      <w:pPr>
        <w:pStyle w:val="Akapitzlist"/>
        <w:numPr>
          <w:ilvl w:val="0"/>
          <w:numId w:val="10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wartość podatku VAT ……., (słownie: ................................. i ………… groszy);</w:t>
      </w:r>
    </w:p>
    <w:p w14:paraId="4F962195" w14:textId="58580419" w:rsidR="00C315EC" w:rsidRPr="000404D7" w:rsidRDefault="00C315EC" w:rsidP="00F824AC">
      <w:pPr>
        <w:numPr>
          <w:ilvl w:val="0"/>
          <w:numId w:val="9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zamówienia</w:t>
      </w:r>
      <w:r w:rsidRPr="000404D7">
        <w:rPr>
          <w:rFonts w:ascii="Times New Roman" w:hAnsi="Times New Roman"/>
          <w:bCs/>
          <w:sz w:val="24"/>
          <w:szCs w:val="24"/>
        </w:rPr>
        <w:t xml:space="preserve"> w ramach </w:t>
      </w:r>
      <w:r w:rsidRPr="000404D7">
        <w:rPr>
          <w:rFonts w:ascii="Times New Roman" w:hAnsi="Times New Roman"/>
          <w:b/>
          <w:bCs/>
          <w:sz w:val="24"/>
          <w:szCs w:val="24"/>
        </w:rPr>
        <w:t>prawa opcji</w:t>
      </w:r>
      <w:r w:rsidRPr="000404D7">
        <w:rPr>
          <w:rFonts w:ascii="Times New Roman" w:hAnsi="Times New Roman"/>
          <w:bCs/>
          <w:sz w:val="24"/>
          <w:szCs w:val="24"/>
        </w:rPr>
        <w:t xml:space="preserve"> w wysokości:</w:t>
      </w:r>
      <w:r w:rsidRPr="000404D7">
        <w:rPr>
          <w:rFonts w:ascii="Times New Roman" w:hAnsi="Times New Roman"/>
        </w:rPr>
        <w:t xml:space="preserve"> </w:t>
      </w:r>
      <w:r w:rsidR="000404D7" w:rsidRPr="000404D7">
        <w:rPr>
          <w:rFonts w:ascii="Times New Roman" w:hAnsi="Times New Roman"/>
          <w:bCs/>
          <w:sz w:val="24"/>
          <w:szCs w:val="24"/>
        </w:rPr>
        <w:t xml:space="preserve">........................................... zł </w:t>
      </w:r>
      <w:r w:rsidRPr="000404D7">
        <w:rPr>
          <w:rFonts w:ascii="Times New Roman" w:hAnsi="Times New Roman"/>
          <w:bCs/>
          <w:sz w:val="24"/>
          <w:szCs w:val="24"/>
        </w:rPr>
        <w:t xml:space="preserve">brutto (słownie: </w:t>
      </w:r>
      <w:r w:rsidR="000404D7" w:rsidRPr="000404D7">
        <w:rPr>
          <w:rFonts w:ascii="Times New Roman" w:hAnsi="Times New Roman"/>
          <w:bCs/>
          <w:sz w:val="24"/>
          <w:szCs w:val="24"/>
        </w:rPr>
        <w:t>...................................... złotych i ……………………….… groszy)</w:t>
      </w:r>
      <w:r w:rsidRPr="000404D7">
        <w:rPr>
          <w:rFonts w:ascii="Times New Roman" w:hAnsi="Times New Roman"/>
          <w:bCs/>
          <w:sz w:val="24"/>
          <w:szCs w:val="24"/>
        </w:rPr>
        <w:t>, w tym:</w:t>
      </w:r>
    </w:p>
    <w:p w14:paraId="4D932460" w14:textId="77777777" w:rsidR="00C315EC" w:rsidRPr="000404D7" w:rsidRDefault="00C315EC" w:rsidP="00F824AC">
      <w:pPr>
        <w:pStyle w:val="Akapitzlist"/>
        <w:numPr>
          <w:ilvl w:val="0"/>
          <w:numId w:val="11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wartość netto .................. zł, (słownie: ............................... i ………… groszy);</w:t>
      </w:r>
    </w:p>
    <w:p w14:paraId="20E74926" w14:textId="64A9928F" w:rsidR="00C315EC" w:rsidRPr="000404D7" w:rsidRDefault="00C315EC" w:rsidP="00F824AC">
      <w:pPr>
        <w:pStyle w:val="Akapitzlist"/>
        <w:numPr>
          <w:ilvl w:val="0"/>
          <w:numId w:val="11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0404D7">
        <w:rPr>
          <w:rFonts w:ascii="Times New Roman" w:hAnsi="Times New Roman"/>
          <w:spacing w:val="-1"/>
          <w:sz w:val="24"/>
          <w:szCs w:val="24"/>
        </w:rPr>
        <w:t>wartość podatku VAT ……., (słownie: .................</w:t>
      </w:r>
      <w:r w:rsidR="000404D7" w:rsidRPr="000404D7">
        <w:rPr>
          <w:rFonts w:ascii="Times New Roman" w:hAnsi="Times New Roman"/>
          <w:spacing w:val="-1"/>
          <w:sz w:val="24"/>
          <w:szCs w:val="24"/>
        </w:rPr>
        <w:t>................ i ………… groszy).</w:t>
      </w:r>
    </w:p>
    <w:p w14:paraId="227F185D" w14:textId="205452F1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 xml:space="preserve">Ceny jednostkowe poszczególnych elementów przedmiotu </w:t>
      </w:r>
      <w:r w:rsidRPr="000404D7">
        <w:rPr>
          <w:rFonts w:ascii="Times New Roman" w:hAnsi="Times New Roman"/>
          <w:bCs/>
          <w:sz w:val="24"/>
          <w:szCs w:val="24"/>
        </w:rPr>
        <w:t xml:space="preserve">zamówienia </w:t>
      </w:r>
      <w:r w:rsidRPr="000404D7">
        <w:rPr>
          <w:rFonts w:ascii="Times New Roman" w:hAnsi="Times New Roman"/>
          <w:sz w:val="24"/>
          <w:szCs w:val="24"/>
        </w:rPr>
        <w:t>określone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przedstawione w formularzu cenowym zostały ustalone na okres ważności umowy i nie będą podlegały zmianom.</w:t>
      </w:r>
    </w:p>
    <w:p w14:paraId="00D66ADA" w14:textId="2E6BF052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Wynagrodzenie, o którym mowa w ust. 1 obejmuje wszystkie koszty, jakie ponosi W</w:t>
      </w:r>
      <w:r w:rsidR="000404D7" w:rsidRPr="000404D7">
        <w:rPr>
          <w:rFonts w:ascii="Times New Roman" w:hAnsi="Times New Roman"/>
          <w:sz w:val="24"/>
          <w:szCs w:val="24"/>
        </w:rPr>
        <w:t>ykonawca</w:t>
      </w:r>
      <w:r w:rsidRPr="000404D7">
        <w:rPr>
          <w:rFonts w:ascii="Times New Roman" w:hAnsi="Times New Roman"/>
          <w:sz w:val="24"/>
          <w:szCs w:val="24"/>
        </w:rPr>
        <w:t xml:space="preserve"> w związku z realizacją przedmiotu zamówienia, w tym w szczególności koszty: materiałów, wykonania, dostarczenia przedmiotu zamówienia do miejsca wskazanego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>, oraz inne opłaty i koszty związane z wykonaniem przedmiotu zamówienia.</w:t>
      </w:r>
    </w:p>
    <w:p w14:paraId="3CCDD01D" w14:textId="04371BDC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Wynagrodzenie należne 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 xml:space="preserve"> w żadnym przypadku nie może przekroczyć ogólnej wartości oferowanej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zawartej w ust. 1 i w żadnym wypadku nie będzie wyższe, aniżeli wartość dostawy wynikająca z formularza cenowego.</w:t>
      </w:r>
    </w:p>
    <w:p w14:paraId="3EB5B4BD" w14:textId="26C20F5E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nie wykorzystania kwoty wynagrodzenia określonej w ust. 1, W</w:t>
      </w:r>
      <w:r w:rsidR="000404D7" w:rsidRPr="000404D7">
        <w:rPr>
          <w:rFonts w:ascii="Times New Roman" w:hAnsi="Times New Roman"/>
          <w:sz w:val="24"/>
          <w:szCs w:val="24"/>
        </w:rPr>
        <w:t>ykonawca</w:t>
      </w:r>
      <w:r w:rsidRPr="000404D7">
        <w:rPr>
          <w:rFonts w:ascii="Times New Roman" w:hAnsi="Times New Roman"/>
          <w:sz w:val="24"/>
          <w:szCs w:val="24"/>
        </w:rPr>
        <w:t xml:space="preserve"> nie będzie dochodził roszczeń realizacji pełnej wartości umowy.</w:t>
      </w:r>
    </w:p>
    <w:p w14:paraId="5BE3918C" w14:textId="20D78E41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ograniczenia zakresu przedmiotu zamówienia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 xml:space="preserve"> polegającego na całkowitej rezygnacji z realizacji przedmiotu zamówienia w szczególności podyktowanej zaistnieniem sytuacji określonych </w:t>
      </w:r>
      <w:r w:rsidRPr="008D0329">
        <w:rPr>
          <w:rFonts w:ascii="Times New Roman" w:hAnsi="Times New Roman"/>
          <w:sz w:val="24"/>
          <w:szCs w:val="24"/>
        </w:rPr>
        <w:t xml:space="preserve">w § </w:t>
      </w:r>
      <w:r w:rsidR="008D0329" w:rsidRPr="008D0329">
        <w:rPr>
          <w:rFonts w:ascii="Times New Roman" w:hAnsi="Times New Roman"/>
          <w:sz w:val="24"/>
          <w:szCs w:val="24"/>
        </w:rPr>
        <w:t>8 ust. 2 pkt 1, 2 lub 3 lit. a</w:t>
      </w:r>
      <w:r w:rsidRPr="008D0329">
        <w:rPr>
          <w:rFonts w:ascii="Times New Roman" w:hAnsi="Times New Roman"/>
          <w:sz w:val="24"/>
          <w:szCs w:val="24"/>
        </w:rPr>
        <w:t xml:space="preserve">, </w:t>
      </w:r>
      <w:r w:rsidRPr="000404D7">
        <w:rPr>
          <w:rFonts w:ascii="Times New Roman" w:hAnsi="Times New Roman"/>
          <w:sz w:val="24"/>
          <w:szCs w:val="24"/>
        </w:rPr>
        <w:t>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 xml:space="preserve"> przysługuje minimalne wynagrodzenie w wysokości 0,2% wartości brutto umowy.</w:t>
      </w:r>
    </w:p>
    <w:p w14:paraId="44538E5D" w14:textId="77777777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lastRenderedPageBreak/>
        <w:t>Ustęp powyższy nie dotyczy sytuacji, kiedy ograniczenie zakresu nastąpiło po wykonaniu przez Wykonawcę jakiegokolwiek zakresu przedmiotu zamówienia.</w:t>
      </w:r>
    </w:p>
    <w:p w14:paraId="54894BD8" w14:textId="46FE3F9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</w:t>
      </w:r>
      <w:r w:rsidR="000404D7" w:rsidRPr="000404D7">
        <w:rPr>
          <w:rFonts w:ascii="Times New Roman" w:hAnsi="Times New Roman"/>
          <w:sz w:val="24"/>
          <w:szCs w:val="24"/>
        </w:rPr>
        <w:t>amawiający</w:t>
      </w:r>
      <w:r w:rsidRPr="000404D7">
        <w:rPr>
          <w:rFonts w:ascii="Times New Roman" w:hAnsi="Times New Roman"/>
          <w:sz w:val="24"/>
          <w:szCs w:val="24"/>
        </w:rPr>
        <w:t xml:space="preserve"> zobowiązuje się do zapłaty za wykonanie przedmiotu zamówienia na podstawie prawidłowo wystawionej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 xml:space="preserve"> faktury VAT, w terminie 30 dni od daty jej otrzymania, przelewem na konto W</w:t>
      </w:r>
      <w:r w:rsidR="000404D7" w:rsidRPr="000404D7">
        <w:rPr>
          <w:rFonts w:ascii="Times New Roman" w:hAnsi="Times New Roman"/>
          <w:sz w:val="24"/>
          <w:szCs w:val="24"/>
        </w:rPr>
        <w:t xml:space="preserve">ykonawcy </w:t>
      </w:r>
      <w:r w:rsidRPr="000404D7">
        <w:rPr>
          <w:rFonts w:ascii="Times New Roman" w:hAnsi="Times New Roman"/>
          <w:sz w:val="24"/>
          <w:szCs w:val="24"/>
        </w:rPr>
        <w:t>wskazane na fakturze.</w:t>
      </w:r>
    </w:p>
    <w:p w14:paraId="322F70F1" w14:textId="1210278B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Realizacja przedmiotu zamówienia będzie opłacona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 xml:space="preserve"> według wartości podanych na fakturze wystawionej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zaakceptowanej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610C8E5D" w14:textId="4148520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Za termin zapłaty faktury uznaje się dzień, w którym Z</w:t>
      </w:r>
      <w:r w:rsidR="000404D7" w:rsidRPr="000404D7">
        <w:rPr>
          <w:rFonts w:ascii="Times New Roman" w:hAnsi="Times New Roman"/>
          <w:sz w:val="24"/>
          <w:szCs w:val="24"/>
        </w:rPr>
        <w:t>amawiający</w:t>
      </w:r>
      <w:r w:rsidRPr="000404D7">
        <w:rPr>
          <w:rFonts w:ascii="Times New Roman" w:hAnsi="Times New Roman"/>
          <w:sz w:val="24"/>
          <w:szCs w:val="24"/>
        </w:rPr>
        <w:t xml:space="preserve"> polecił swojemu bankowi dokonanie przelewu na rachunek 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39BE6432" w14:textId="77777777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Termin zapłaty uważa się za zachowany, jeżeli obciążenie rachunku dłużnika nastąpi najpóźniej w następnym dniu roboczym po terminie płatności.</w:t>
      </w:r>
    </w:p>
    <w:p w14:paraId="780DFCD4" w14:textId="55FE3B4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Przy realizacji zamówienia nie udziela się zaliczek ani przedpłat</w:t>
      </w:r>
      <w:r w:rsidR="000404D7" w:rsidRPr="000404D7">
        <w:rPr>
          <w:rFonts w:ascii="Times New Roman" w:hAnsi="Times New Roman"/>
          <w:sz w:val="24"/>
          <w:szCs w:val="24"/>
        </w:rPr>
        <w:t>.</w:t>
      </w:r>
    </w:p>
    <w:p w14:paraId="0A1EA1AC" w14:textId="3EAE9DA6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 xml:space="preserve">§ 4. ZOBOWIĄZANIA </w:t>
      </w:r>
      <w:r w:rsidR="00354D52">
        <w:rPr>
          <w:rFonts w:ascii="Times New Roman" w:hAnsi="Times New Roman"/>
          <w:b/>
          <w:sz w:val="24"/>
          <w:szCs w:val="24"/>
        </w:rPr>
        <w:t>W</w:t>
      </w:r>
      <w:r w:rsidR="00F824AC">
        <w:rPr>
          <w:rFonts w:ascii="Times New Roman" w:hAnsi="Times New Roman"/>
          <w:b/>
          <w:sz w:val="24"/>
          <w:szCs w:val="24"/>
        </w:rPr>
        <w:t>YKONAWCY</w:t>
      </w:r>
    </w:p>
    <w:p w14:paraId="542CFF34" w14:textId="18CD5F59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odpowiada za wady prawne i fizyczne, ujawnione w dostarczonym przedmiocie zamówienia i ponosi z tego tytułu wszelkie konsekwencje prawne i finansowe. Wykonawca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w </w:t>
      </w: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szczególności jest odpowiedzialny względem Zamawiającego, jeżeli dostarczony przedmiot zamówienia:</w:t>
      </w:r>
    </w:p>
    <w:p w14:paraId="5D473ED0" w14:textId="77777777" w:rsidR="00DD2249" w:rsidRPr="00DD2249" w:rsidRDefault="00DD2249" w:rsidP="00F824AC">
      <w:pPr>
        <w:numPr>
          <w:ilvl w:val="0"/>
          <w:numId w:val="13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-1"/>
          <w:sz w:val="24"/>
          <w:szCs w:val="24"/>
        </w:rPr>
        <w:t>stanowi własność osoby trzeciej, albo, jeżeli jest obciążony prawem osoby trzeciej,</w:t>
      </w:r>
    </w:p>
    <w:p w14:paraId="11419200" w14:textId="1A036C7E" w:rsidR="00DD2249" w:rsidRPr="00DD2249" w:rsidRDefault="00DD2249" w:rsidP="00F824AC">
      <w:pPr>
        <w:numPr>
          <w:ilvl w:val="0"/>
          <w:numId w:val="13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-1"/>
          <w:sz w:val="24"/>
          <w:szCs w:val="24"/>
        </w:rPr>
        <w:t>ma wadę zmniejszającą jego wartość lub użyteczność wynikającą z jego przeznaczenia, nie ma właściwości określonych przez Zamawiającego, albo jeżeli dostarczony przedmiot zamówienia jest w ilości lub w stanie innym niż określony w umowie.</w:t>
      </w:r>
    </w:p>
    <w:p w14:paraId="1B8AB4B6" w14:textId="7B4D25FB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O wadzie fizycznej przedmiotu zamówienia Zamawiający zawiadamia Wykonawcę bezpośrednio, w chwili ujawnienia w nim wad fizycznych, w celu realizacji przysługujących z tego tytułu uprawnień. Formę zawiadomienia stanowi „Protokół reklamacji” sporządzony przez Zamawiającego lub jego reprezentanta, przekazany Wykonawcy w terminie do 30 dni od daty ujawnienia wady.</w:t>
      </w:r>
    </w:p>
    <w:p w14:paraId="33437220" w14:textId="7F599453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jest obowiązany do usunięcia wad fizycznych przedmiotu zamówienia lub do dostarczenia przedmiotu zamówienia wolnego od wad, jeżeli wady te ujawnią się w okresie udzielonej gwarancji.</w:t>
      </w:r>
    </w:p>
    <w:p w14:paraId="3D7DFE75" w14:textId="30AFA0E2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Jeżeli w wykonaniu swoich obowiązków Wykonawca dostarczył Zamawiającemu zamiast wadliwego taki sam, nowy przedmiot zamówienia – wolny od wad, termin gwarancji biegnie na nowo od chwili jego dostarczenia. Wymiany przedmiotu zamówienia Wykonawca dokona bez żadnej dopłaty, nawet w sytuacji, gdy ceny analogicznych elementów przedmiotu zamówienia ulegną zmianie.</w:t>
      </w:r>
    </w:p>
    <w:p w14:paraId="25979743" w14:textId="52C9DB09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Jeżeli przedmiot zamówienia nie spełnia wymaganych kryteriów Zamawiający może odmówić przyjęcia, a Wykonawca jest zobowiązany dostarczyć przedmiot zamówienia wolny od wad.</w:t>
      </w:r>
    </w:p>
    <w:p w14:paraId="4392A721" w14:textId="46EBDC15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Wykonawca zobowiązuje się do dochowania nale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żytej staranności wynikającej z </w:t>
      </w: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profesjonalnego charakteru prowadzonej działalności zgodnie z art. 355 § 2 Kodeksu cywilnego.</w:t>
      </w:r>
    </w:p>
    <w:p w14:paraId="6C2262E5" w14:textId="5DF984AF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nie może przelać wierzytelności na osoby trzecie bez pisemnej zgody Zamawiającego ani dokonać cesji związanych z realizacją umowy.</w:t>
      </w:r>
    </w:p>
    <w:p w14:paraId="7E38D716" w14:textId="5904AAA1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 xml:space="preserve">Wykonawca ponosi pełną odpowiedzialność za szkody na mieniu lub osobie, powstałe zarówno przez działanie lub zaniechanie w związku z wykonywaniem przedmiotu zamówienia. Odpowiedzialność Zamawiającego w powyższym zakresie jest w całości wyłączona.  </w:t>
      </w:r>
    </w:p>
    <w:p w14:paraId="3B56476F" w14:textId="68B51670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5. GWARANCJA</w:t>
      </w:r>
    </w:p>
    <w:p w14:paraId="77FF53F9" w14:textId="2D1E021C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udziela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Zamawiającemu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gwarancji na okres wskazany w OPZ, licząc od daty podpisania protokołu odbioru przedmiotu umowy przez uprawnionych przedstawicieli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194571D1" w14:textId="50909050" w:rsidR="00DD2249" w:rsidRPr="00DD2249" w:rsidRDefault="00354D52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może realizować uprawnienia z tytułu gwarancji na wykonaną dostawę niezależnie od uprawnień wynikających z rękojmi.</w:t>
      </w:r>
    </w:p>
    <w:p w14:paraId="182C2A3B" w14:textId="62926132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Gwarancja obejmuje również przedmioty umowy nabyte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Wykonawcę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od jego kooperantów (kontrahentów).</w:t>
      </w:r>
    </w:p>
    <w:p w14:paraId="715CE1F6" w14:textId="24929704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Utrata roszczeń z tytułu wad fizycznych nie następuje pomimo upływu terminu gwarancji, jeżeli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wadę podstępnie zataił.</w:t>
      </w:r>
    </w:p>
    <w:p w14:paraId="135593FB" w14:textId="083E87B7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Dla wykonywania uprawnień z tytułu gwarancji wystarczające jest powiadomienie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najpóźniej w ostatnim dniu okresu gwarancji.</w:t>
      </w:r>
    </w:p>
    <w:p w14:paraId="551AB02A" w14:textId="0F68567B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Jeżeli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nie usunie wad ujawnionych w okresie gwarancji w terminie wynikającym z umowy, lub w terminie określonym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uwzględniającym możliwości techniczne lub technologiczne dotyczące usunięcia wady,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po uprzednim zawiadomieniu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jest uprawniony do zlecenia usunięcia wad podmiotowi trzeciemu na koszt i ryzyko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. Strony postanawiają, że do realizacji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przysługującego mu uprawnienia do wykonania zastępczego, o którym mowa w zdaniu poprzedzającym, nie jest konieczne uzyskanie uprzedniej zgody sądu.</w:t>
      </w:r>
    </w:p>
    <w:p w14:paraId="7BE52CFF" w14:textId="5749781E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W przypadku stwierdzenia w okresie gwarancji wad fizycznych w dostarczonym przedmiocie umowy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:</w:t>
      </w:r>
    </w:p>
    <w:p w14:paraId="21FC2880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4"/>
          <w:sz w:val="24"/>
          <w:szCs w:val="24"/>
        </w:rPr>
        <w:t>r</w:t>
      </w:r>
      <w:r w:rsidRPr="00332180">
        <w:rPr>
          <w:rFonts w:ascii="Times New Roman" w:hAnsi="Times New Roman"/>
          <w:spacing w:val="-1"/>
          <w:sz w:val="24"/>
          <w:szCs w:val="24"/>
        </w:rPr>
        <w:t>ozpatrzy „Protokół reklamacji”, w ciągu 7 dni roboczych, licząc od daty jego otrzymania wraz z wadliwym przedmiotem zamówienia,</w:t>
      </w:r>
    </w:p>
    <w:p w14:paraId="61AA85B3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usprawni wadliwy przedmiot zamówienia i wolny od wad dostarczy do składającego reklamację własnym transportem, na własny koszt w terminie do 14 dni od jego otrzymania, </w:t>
      </w:r>
    </w:p>
    <w:p w14:paraId="65D7FDA4" w14:textId="3B6F5660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wymieni wadliwy przedmiot zamówienia na nowy w terminie 21 dni roboczych, jeżeli nie dotrzymał termi</w:t>
      </w:r>
      <w:r w:rsidR="00D27012">
        <w:rPr>
          <w:rFonts w:ascii="Times New Roman" w:hAnsi="Times New Roman"/>
          <w:spacing w:val="-1"/>
          <w:sz w:val="24"/>
          <w:szCs w:val="24"/>
        </w:rPr>
        <w:t xml:space="preserve">nu naprawy określonego w pkt. 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2, </w:t>
      </w:r>
    </w:p>
    <w:p w14:paraId="2A2A5FB6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lastRenderedPageBreak/>
        <w:t>dokona stosownych zapisów w karcie gwarancyjnej, dotyczących zakresu wykonanych napraw oraz zmiany okresu udzielonej gwarancji,</w:t>
      </w:r>
    </w:p>
    <w:p w14:paraId="36A68882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ponosi odpowiedzialność z tytułu przypadkowej utraty lub uszkodzenia przedmiotu zamówienia w czasie od przyjęcia go do naprawy do czasu przekazania sprawnego użytkownikowi,</w:t>
      </w:r>
    </w:p>
    <w:p w14:paraId="2DCFB054" w14:textId="7BA01CD5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4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zwróci </w:t>
      </w:r>
      <w:r w:rsidR="00354D52" w:rsidRPr="00332180">
        <w:rPr>
          <w:rFonts w:ascii="Times New Roman" w:hAnsi="Times New Roman"/>
          <w:spacing w:val="-1"/>
          <w:sz w:val="24"/>
          <w:szCs w:val="24"/>
        </w:rPr>
        <w:t>Zamawiającemu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równowartość wadliwego przedmiotu zamówienia powiększoną o karę umowną w wysokości 10% asortymentu podlegającego reklamacji, jeżeli nie wykona z</w:t>
      </w:r>
      <w:r w:rsidR="00332180">
        <w:rPr>
          <w:rFonts w:ascii="Times New Roman" w:hAnsi="Times New Roman"/>
          <w:spacing w:val="-1"/>
          <w:sz w:val="24"/>
          <w:szCs w:val="24"/>
        </w:rPr>
        <w:t xml:space="preserve">obowiązań wynikających z pkt. 2 i </w:t>
      </w:r>
      <w:r w:rsidRPr="00332180">
        <w:rPr>
          <w:rFonts w:ascii="Times New Roman" w:hAnsi="Times New Roman"/>
          <w:spacing w:val="-1"/>
          <w:sz w:val="24"/>
          <w:szCs w:val="24"/>
        </w:rPr>
        <w:t>3 niniejszego ustępu.</w:t>
      </w:r>
    </w:p>
    <w:p w14:paraId="13AC5CD6" w14:textId="062B395A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Jeżeli w wykonaniu swoich obowiązków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dokonał napraw przedmiotu zamówienia objętego gwarancją, termin gwarancji biegnie na nowo od chwili dostarczenia przedmiotu zamówienia wolnego od wa</w:t>
      </w:r>
      <w:r w:rsidR="00332180">
        <w:rPr>
          <w:rFonts w:ascii="Times New Roman" w:hAnsi="Times New Roman"/>
          <w:color w:val="000000"/>
          <w:spacing w:val="4"/>
          <w:sz w:val="24"/>
          <w:szCs w:val="24"/>
        </w:rPr>
        <w:t>d lub zwrócenia naprawionego. W 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innych wypadkach termin gwarancji ulega przedłużeniu o czas, w ciągu którego, wskutek wady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nie mógł z niego korzystać.</w:t>
      </w:r>
    </w:p>
    <w:p w14:paraId="56723ACF" w14:textId="77777777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6. RĘKOJMIA</w:t>
      </w:r>
    </w:p>
    <w:p w14:paraId="7746F275" w14:textId="5A61BE84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Poza uprawnieniami z tytułu gwarancji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jest odpowiedzialny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po dokonaniu odbioru przedmiotu zamówienia, jeżeli zobowiązanie wynikające z niniejszej umowy ma wady zmniejszające</w:t>
      </w:r>
      <w:r w:rsidR="00332180">
        <w:rPr>
          <w:rFonts w:ascii="Times New Roman" w:hAnsi="Times New Roman"/>
          <w:sz w:val="24"/>
          <w:szCs w:val="24"/>
        </w:rPr>
        <w:t xml:space="preserve"> jego wartość lub użyteczność w </w:t>
      </w:r>
      <w:r w:rsidRPr="00DD2249">
        <w:rPr>
          <w:rFonts w:ascii="Times New Roman" w:hAnsi="Times New Roman"/>
          <w:sz w:val="24"/>
          <w:szCs w:val="24"/>
        </w:rPr>
        <w:t>stosunku do celu określonego w umowie.</w:t>
      </w:r>
    </w:p>
    <w:p w14:paraId="77D07BD8" w14:textId="0D1CCE8F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Odpowiedzialność z tytułu rękojmi  za wady, o których mowa w ust. 1,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ponosi na zasadach określonych w Kodeksie Cywilnym z zastrzeżeniem postanowień ustępów niniejszego paragrafu.</w:t>
      </w:r>
    </w:p>
    <w:p w14:paraId="142C0BBA" w14:textId="1A44FCB8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W przypadku gdy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odmawia naprawy wad ujawnionych w okresie rękojmi lub gdy naprawa nie następuje w terminie wynikającym z umowy, </w:t>
      </w:r>
      <w:r w:rsidR="00354D52">
        <w:rPr>
          <w:rFonts w:ascii="Times New Roman" w:hAnsi="Times New Roman"/>
          <w:sz w:val="24"/>
          <w:szCs w:val="24"/>
        </w:rPr>
        <w:t>Zamawiający</w:t>
      </w:r>
      <w:r w:rsidRPr="00DD2249">
        <w:rPr>
          <w:rFonts w:ascii="Times New Roman" w:hAnsi="Times New Roman"/>
          <w:sz w:val="24"/>
          <w:szCs w:val="24"/>
        </w:rPr>
        <w:t xml:space="preserve">, poza uprawnieniami przysługującymi na podstawie Kodeksu Cywilnego, może powierzyć usunięcie wad podmiotowi trzeciemu na koszt i ryzyko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. 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Strony postanawiają, że do realizacji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przysługującego mu uprawnienia do wykonania zastępczego, o którym mowa w zdaniu poprzedzającym, nie jest konieczne uzyskanie uprzedniej zgody sądu.</w:t>
      </w:r>
    </w:p>
    <w:p w14:paraId="78CA9497" w14:textId="6C60F7E8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Udzielona rękojmia nie narusza prawa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="00332180">
        <w:rPr>
          <w:rFonts w:ascii="Times New Roman" w:hAnsi="Times New Roman"/>
          <w:sz w:val="24"/>
          <w:szCs w:val="24"/>
        </w:rPr>
        <w:t xml:space="preserve"> do dochodzenia roszczeń o </w:t>
      </w:r>
      <w:r w:rsidRPr="00DD2249">
        <w:rPr>
          <w:rFonts w:ascii="Times New Roman" w:hAnsi="Times New Roman"/>
          <w:sz w:val="24"/>
          <w:szCs w:val="24"/>
        </w:rPr>
        <w:t>naprawienie szkody w pełnej wysokości na zasadach określonych w Kodeksie Cywilnym.</w:t>
      </w:r>
    </w:p>
    <w:p w14:paraId="0EB363A3" w14:textId="32116720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>Rękojmia wynosi 24 mies. od daty podpisania Protokołu Odbioru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przedmiotu zamówienia przez uprawnionych przedstawicieli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13022495" w14:textId="4E761D3B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O wykryciu wady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jest obowiązany zawiadomić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Wykonawcę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w terminie 14 dni od daty powzięcia wiadomości o wadzie pod rygorem utraty uprawnień z tytułu rękojmi.</w:t>
      </w:r>
    </w:p>
    <w:p w14:paraId="54421CBA" w14:textId="70D2F7C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jest obowiązany usunąć wadę w terminie 14 dni od daty powiadomienia lub, w przypadku wad istotnych, w terminie uzgodnionym między Stronami, okre</w:t>
      </w:r>
      <w:r w:rsidR="00332180">
        <w:rPr>
          <w:rFonts w:ascii="Times New Roman" w:hAnsi="Times New Roman"/>
          <w:sz w:val="24"/>
          <w:szCs w:val="24"/>
        </w:rPr>
        <w:t>ślonym w </w:t>
      </w:r>
      <w:r w:rsidRPr="00DD2249">
        <w:rPr>
          <w:rFonts w:ascii="Times New Roman" w:hAnsi="Times New Roman"/>
          <w:sz w:val="24"/>
          <w:szCs w:val="24"/>
        </w:rPr>
        <w:t xml:space="preserve">protokole, o którym mowa w ust. 8 niniejszego paragrafu. Za wady istotne uznaje się </w:t>
      </w:r>
      <w:r w:rsidRPr="00DD2249">
        <w:rPr>
          <w:rFonts w:ascii="Times New Roman" w:hAnsi="Times New Roman"/>
          <w:sz w:val="24"/>
          <w:szCs w:val="24"/>
        </w:rPr>
        <w:lastRenderedPageBreak/>
        <w:t>wady, które w ocenie Stron, ze względów technologicznych, nie są do usunięcia w terminie określonym w zdaniu pierwszym.</w:t>
      </w:r>
    </w:p>
    <w:p w14:paraId="0754F90B" w14:textId="48320CA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W przypadku wad istotnych </w:t>
      </w:r>
      <w:r w:rsidR="00354D52">
        <w:rPr>
          <w:rFonts w:ascii="Times New Roman" w:hAnsi="Times New Roman"/>
          <w:sz w:val="24"/>
          <w:szCs w:val="24"/>
        </w:rPr>
        <w:t>Zamawiający</w:t>
      </w:r>
      <w:r w:rsidRPr="00DD2249">
        <w:rPr>
          <w:rFonts w:ascii="Times New Roman" w:hAnsi="Times New Roman"/>
          <w:sz w:val="24"/>
          <w:szCs w:val="24"/>
        </w:rPr>
        <w:t xml:space="preserve"> wyzna</w:t>
      </w:r>
      <w:r w:rsidR="00332180">
        <w:rPr>
          <w:rFonts w:ascii="Times New Roman" w:hAnsi="Times New Roman"/>
          <w:sz w:val="24"/>
          <w:szCs w:val="24"/>
        </w:rPr>
        <w:t>czy termin i miejsce oględzin w </w:t>
      </w:r>
      <w:r w:rsidRPr="00DD2249">
        <w:rPr>
          <w:rFonts w:ascii="Times New Roman" w:hAnsi="Times New Roman"/>
          <w:sz w:val="24"/>
          <w:szCs w:val="24"/>
        </w:rPr>
        <w:t xml:space="preserve">zawiadomieniu o wykryciu wady. Z oględzin zostanie sporządzony protokół potwierdzający istnienie wady, sposób jej usunięcia i wyznaczony przez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termin jej usunięcia.</w:t>
      </w:r>
    </w:p>
    <w:p w14:paraId="61E2DCEE" w14:textId="7777777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Usunięcie wad zostanie potwierdzone w protokole. </w:t>
      </w:r>
    </w:p>
    <w:p w14:paraId="2FB4D3C7" w14:textId="77777777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7. KARY UMOWNE</w:t>
      </w:r>
    </w:p>
    <w:p w14:paraId="472D4319" w14:textId="23EB7ADE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W razie niewykonania lub nienależytego wykonania umowy,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zapłaci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kary umowne w niżej określonych wysokościach i z następujących tytułów:</w:t>
      </w:r>
    </w:p>
    <w:p w14:paraId="2E73ECB3" w14:textId="0F788564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 odstąpienie od umowy z przyczyn zależnych wyłącznie od </w:t>
      </w:r>
      <w:r w:rsidR="00354D52" w:rsidRPr="00332180">
        <w:rPr>
          <w:rFonts w:ascii="Times New Roman" w:hAnsi="Times New Roman"/>
          <w:spacing w:val="-1"/>
          <w:sz w:val="24"/>
          <w:szCs w:val="24"/>
        </w:rPr>
        <w:t>Wykonawcy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kwotę równą 5% wartości brutto niezrealizowanej części umowy;</w:t>
      </w:r>
    </w:p>
    <w:p w14:paraId="304C67F8" w14:textId="77777777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 zwłokę terminu wykonania kwotę równą 0,1% wartości brutto niezrealizowanej części umowy za każdy dzień zwłoki. Wysokość kary nie może jednak przekroczyć 5% wartości brutto umowy.</w:t>
      </w:r>
    </w:p>
    <w:p w14:paraId="7E3D5FDE" w14:textId="6B226F36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 niewypełnienie zobowiązania zatrudnienia osób niepełnosprawnych i/lub bezrobotnych z przyczyn zależnych wyłącznie od </w:t>
      </w:r>
      <w:r w:rsidR="00354D52" w:rsidRPr="00332180">
        <w:rPr>
          <w:rFonts w:ascii="Times New Roman" w:hAnsi="Times New Roman"/>
          <w:spacing w:val="-1"/>
          <w:sz w:val="24"/>
          <w:szCs w:val="24"/>
        </w:rPr>
        <w:t>Wykonawcy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, kwotę równą 2% wartości umowy brutto </w:t>
      </w:r>
      <w:r w:rsidRPr="00332180">
        <w:rPr>
          <w:rFonts w:ascii="Times New Roman" w:hAnsi="Times New Roman"/>
          <w:i/>
          <w:spacing w:val="-1"/>
          <w:sz w:val="24"/>
          <w:szCs w:val="24"/>
        </w:rPr>
        <w:t>(jeżeli dotyczy);</w:t>
      </w:r>
    </w:p>
    <w:p w14:paraId="1393D27E" w14:textId="6A52911B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 zwłokę terminu wykonani</w:t>
      </w:r>
      <w:r w:rsidR="009930D7">
        <w:rPr>
          <w:rFonts w:ascii="Times New Roman" w:hAnsi="Times New Roman"/>
          <w:spacing w:val="-1"/>
          <w:sz w:val="24"/>
          <w:szCs w:val="24"/>
        </w:rPr>
        <w:t>a zobowiązań określonych w § 5 G</w:t>
      </w:r>
      <w:r w:rsidR="00A94C23" w:rsidRPr="00332180">
        <w:rPr>
          <w:rFonts w:ascii="Times New Roman" w:hAnsi="Times New Roman"/>
          <w:spacing w:val="-1"/>
          <w:sz w:val="24"/>
          <w:szCs w:val="24"/>
        </w:rPr>
        <w:t>warancja</w:t>
      </w:r>
      <w:r w:rsidR="00332180">
        <w:rPr>
          <w:rFonts w:ascii="Times New Roman" w:hAnsi="Times New Roman"/>
          <w:spacing w:val="-1"/>
          <w:sz w:val="24"/>
          <w:szCs w:val="24"/>
        </w:rPr>
        <w:t xml:space="preserve"> pkt. 2 i </w:t>
      </w:r>
      <w:r w:rsidR="009930D7">
        <w:rPr>
          <w:rFonts w:ascii="Times New Roman" w:hAnsi="Times New Roman"/>
          <w:spacing w:val="-1"/>
          <w:sz w:val="24"/>
          <w:szCs w:val="24"/>
        </w:rPr>
        <w:t>3 oraz § 6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930D7">
        <w:rPr>
          <w:rFonts w:ascii="Times New Roman" w:hAnsi="Times New Roman"/>
          <w:spacing w:val="-1"/>
          <w:sz w:val="24"/>
          <w:szCs w:val="24"/>
        </w:rPr>
        <w:t>R</w:t>
      </w:r>
      <w:r w:rsidR="00A94C23" w:rsidRPr="00332180">
        <w:rPr>
          <w:rFonts w:ascii="Times New Roman" w:hAnsi="Times New Roman"/>
          <w:spacing w:val="-1"/>
          <w:sz w:val="24"/>
          <w:szCs w:val="24"/>
        </w:rPr>
        <w:t>ękojmia</w:t>
      </w:r>
      <w:r w:rsidRPr="00332180">
        <w:rPr>
          <w:rFonts w:ascii="Times New Roman" w:hAnsi="Times New Roman"/>
          <w:spacing w:val="-1"/>
          <w:sz w:val="24"/>
          <w:szCs w:val="24"/>
        </w:rPr>
        <w:t>, ust. 7, kwotę równą 10% wartości brutto asortymentu podlegającego reklamacji, za każdy dzień zwłoki. Wysokość kary nie może jednak przekroczyć 5% wartości brutto umowy.</w:t>
      </w:r>
    </w:p>
    <w:p w14:paraId="28FEF594" w14:textId="68B018D9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 niewypełnienie zobowiązania użycia opakowań z materiałów biodegradowalnych lub pochodzących z recyklingu, kwotę równą 2% wartości umowy brutto </w:t>
      </w:r>
      <w:r w:rsidR="00332180" w:rsidRPr="00332180">
        <w:rPr>
          <w:rFonts w:ascii="Times New Roman" w:hAnsi="Times New Roman"/>
          <w:i/>
          <w:spacing w:val="-1"/>
          <w:sz w:val="24"/>
          <w:szCs w:val="24"/>
        </w:rPr>
        <w:t>(jeżeli dotyczy).</w:t>
      </w:r>
    </w:p>
    <w:p w14:paraId="58200562" w14:textId="49BE6030" w:rsidR="00DD2249" w:rsidRPr="00DD2249" w:rsidRDefault="00354D52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zastrzega sobie prawo do dochodzenia odszkodowania uzupełniającego przekraczającego wysokość naliczonych kar umownych. </w:t>
      </w:r>
    </w:p>
    <w:p w14:paraId="5F7B598A" w14:textId="1AC64838" w:rsidR="00DD2249" w:rsidRPr="00DD2249" w:rsidRDefault="00354D52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zastrzega sobie prawo do zmniejszenia ceny płaconej należności, potrącając kwotę naliczonych i należnych kar umownych bezpośrednio z faktury wystawianej przez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Wykonawcę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14:paraId="1A26F447" w14:textId="7012C594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wyraża zgodę na potrącenie kar umownych z przysługującego jemu wynagrodzenia.</w:t>
      </w:r>
    </w:p>
    <w:p w14:paraId="637605E8" w14:textId="621F7DE0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Podstawę dokumentalną naliczenia kar umownych stanowić będzie wystawiona przez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nota obciążeniowa.</w:t>
      </w:r>
    </w:p>
    <w:p w14:paraId="41CD8560" w14:textId="6DBD51B9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Kary umowne zostaną potrącone w terminie 14 dni od dnia wystawienia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noty obciążeniowej, o której mowa w ust. 5.</w:t>
      </w:r>
    </w:p>
    <w:p w14:paraId="6B31BD06" w14:textId="77777777" w:rsidR="009D43E9" w:rsidRDefault="009D43E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</w:p>
    <w:p w14:paraId="527CE5FF" w14:textId="77777777" w:rsidR="009D43E9" w:rsidRDefault="009D43E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</w:p>
    <w:p w14:paraId="04828387" w14:textId="43DB634A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lastRenderedPageBreak/>
        <w:t>§ 8. ODSTĄPIENIE OD UMOWY</w:t>
      </w:r>
    </w:p>
    <w:p w14:paraId="1DFC88BE" w14:textId="77777777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Stronom przysługuje prawo do odstąpienia od umowy w całości lub części, w przypadkach określonych w ustawie </w:t>
      </w:r>
      <w:proofErr w:type="spellStart"/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Pzp</w:t>
      </w:r>
      <w:proofErr w:type="spellEnd"/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i Kodeksie Cywilnym.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7C16AB6D" w14:textId="5E8832DC" w:rsidR="00DD2249" w:rsidRPr="00004FBF" w:rsidRDefault="00354D52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004FBF">
        <w:rPr>
          <w:rFonts w:ascii="Times New Roman" w:hAnsi="Times New Roman"/>
          <w:color w:val="000000"/>
          <w:spacing w:val="-4"/>
          <w:sz w:val="24"/>
          <w:szCs w:val="24"/>
        </w:rPr>
        <w:t>, niezależnie od prawa do odstąpienia na podstawie powszechnie obowiązujących przepisów prawa, może odstąpić od umowy, w całości lub części, jeżeli:</w:t>
      </w:r>
    </w:p>
    <w:p w14:paraId="0CBB5C9A" w14:textId="02F57467" w:rsidR="00DD2249" w:rsidRPr="00332180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zaistnieje istotna zmiana okoliczności powodująca</w:t>
      </w:r>
      <w:r w:rsidR="008D0329">
        <w:rPr>
          <w:rFonts w:ascii="Times New Roman" w:hAnsi="Times New Roman"/>
          <w:spacing w:val="-1"/>
          <w:sz w:val="24"/>
          <w:szCs w:val="24"/>
        </w:rPr>
        <w:t>, że wykonanie umowy nie leży w 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interesie publicznym, czego nie można było przewidzieć w chwili zawarcia umowy, lub dalsze wykonywanie umowy może zagrozić podstawowemu interesowi bezpieczeństwa państwa lub bezpieczeństwu publicznemu </w:t>
      </w:r>
      <w:r w:rsidR="008D0329">
        <w:rPr>
          <w:rFonts w:ascii="Times New Roman" w:hAnsi="Times New Roman"/>
          <w:spacing w:val="-1"/>
          <w:sz w:val="24"/>
          <w:szCs w:val="24"/>
        </w:rPr>
        <w:t>(pojęcie należy wykładać w 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rozumieniu przepisu art. 456 ustawy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.),– prawo odstąpienia może być wykonane w terminie 30 dni od dnia powzięcia wiadomości o zaistnieniu  istotnej zmiany tych okoliczności;</w:t>
      </w:r>
    </w:p>
    <w:p w14:paraId="0ADC37EC" w14:textId="19023F92" w:rsidR="00DD2249" w:rsidRPr="00332180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zaistnieją przypadki szczególne, podyktowane interesem Sił Zbrojnych (pod tym pojęciem należy rozumieć </w:t>
      </w:r>
      <w:r w:rsidR="00004FBF">
        <w:rPr>
          <w:rFonts w:ascii="Times New Roman" w:hAnsi="Times New Roman"/>
          <w:spacing w:val="-1"/>
          <w:sz w:val="24"/>
          <w:szCs w:val="24"/>
        </w:rPr>
        <w:t xml:space="preserve">w szczególności: </w:t>
      </w:r>
      <w:r w:rsidRPr="00332180">
        <w:rPr>
          <w:rFonts w:ascii="Times New Roman" w:hAnsi="Times New Roman"/>
          <w:spacing w:val="-1"/>
          <w:sz w:val="24"/>
          <w:szCs w:val="24"/>
        </w:rPr>
        <w:t>zmianę wysokości środków finansowych przeznaczonych na zamówienie ze względu na realizację innych kluczowych strategi</w:t>
      </w:r>
      <w:r w:rsidR="00004FBF">
        <w:rPr>
          <w:rFonts w:ascii="Times New Roman" w:hAnsi="Times New Roman"/>
          <w:spacing w:val="-1"/>
          <w:sz w:val="24"/>
          <w:szCs w:val="24"/>
        </w:rPr>
        <w:t>cznie zadań Sił Zbrojnych RP;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przesunięcie środków finansowych przeznaczonych na realizację zadania w związku z wystąpieniem niemożliwyc</w:t>
      </w:r>
      <w:r w:rsidR="00004FBF">
        <w:rPr>
          <w:rFonts w:ascii="Times New Roman" w:hAnsi="Times New Roman"/>
          <w:spacing w:val="-1"/>
          <w:sz w:val="24"/>
          <w:szCs w:val="24"/>
        </w:rPr>
        <w:t xml:space="preserve">h do przewidzenia sytuacji; </w:t>
      </w:r>
      <w:r w:rsidRPr="00332180">
        <w:rPr>
          <w:rFonts w:ascii="Times New Roman" w:hAnsi="Times New Roman"/>
          <w:spacing w:val="-1"/>
          <w:sz w:val="24"/>
          <w:szCs w:val="24"/>
        </w:rPr>
        <w:t>zmianę priorytetów SZ RP określonych przez wyższych przełożonych, etc.);</w:t>
      </w:r>
    </w:p>
    <w:p w14:paraId="3D5A0026" w14:textId="77777777" w:rsidR="00DD2249" w:rsidRPr="00DD2249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zachodzi co najmniej jedna z następujących okoliczności:</w:t>
      </w:r>
    </w:p>
    <w:p w14:paraId="40C47A1C" w14:textId="55DEFD19" w:rsidR="00DD2249" w:rsidRPr="00332180" w:rsidRDefault="00DD2249" w:rsidP="00F824AC">
      <w:pPr>
        <w:pStyle w:val="Akapitzlist"/>
        <w:numPr>
          <w:ilvl w:val="0"/>
          <w:numId w:val="23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dokonano zmian</w:t>
      </w:r>
      <w:r w:rsidR="00004FBF">
        <w:rPr>
          <w:rFonts w:ascii="Times New Roman" w:hAnsi="Times New Roman"/>
          <w:spacing w:val="-1"/>
          <w:sz w:val="24"/>
          <w:szCs w:val="24"/>
        </w:rPr>
        <w:t>y umowy z naruszeniem art. 454 lub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art. 455 ustawy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,;</w:t>
      </w:r>
    </w:p>
    <w:p w14:paraId="4C8D68E0" w14:textId="3BB6B6FA" w:rsidR="00DD2249" w:rsidRPr="00332180" w:rsidRDefault="00DD2249" w:rsidP="00F824AC">
      <w:pPr>
        <w:pStyle w:val="Akapitzlist"/>
        <w:numPr>
          <w:ilvl w:val="0"/>
          <w:numId w:val="23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wykonawca w chwili zawarcia umowy podlegał wykluczeniu na podstawie art. 108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.</w:t>
      </w:r>
    </w:p>
    <w:p w14:paraId="67FD3802" w14:textId="5A29BE85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Przy za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istnieniu okoliczności z </w:t>
      </w:r>
      <w:r w:rsid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ust. 2 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>pkt. 1, 2 lub 3 lit. a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, w p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>rzypadku odstąpienia od umowy w 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całości,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wartość minimalnego wynagrodzenia, określona w § 3 ust. 7, natomiast w przypadku odstąpienia od umowy w części,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wynagrodzenie należne z tytułu wykonania części umowy zrealizowanej do czasu odstąpienia.</w:t>
      </w:r>
    </w:p>
    <w:p w14:paraId="785A8E5F" w14:textId="46F974E8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Niezależnie od przypadków wymienionych w ust. 2,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przysługiwać będzie prawo do odstąpienia od umowy, jeżeli Wykonawca nie wykonuje postanowień umowy lub wykonuje umowę w sposób wadliwy albo sprzeczny z umową, pomimo wezwania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do zaniechania naruszeń i wyznaczenia mu dodatkowego terminu – prawo do odstąpienia może być wykonane w terminie 14 dni od bezskutecznego upływu wyznaczonego terminu.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naliczenie kar umownych przewidzianych w § 7.</w:t>
      </w:r>
    </w:p>
    <w:p w14:paraId="4514D70F" w14:textId="77777777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Odstąpienie od umowy nastąpi w formie pisemnej i zawierać uzasadnienie pod rygorem nieważności takiego oświadczenia.</w:t>
      </w:r>
    </w:p>
    <w:p w14:paraId="4B8B40BA" w14:textId="5D5A9404" w:rsidR="00DD2249" w:rsidRPr="00DD2249" w:rsidRDefault="00DD2249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9. KOOPERANCI</w:t>
      </w:r>
    </w:p>
    <w:p w14:paraId="383EF716" w14:textId="337DD3D1" w:rsidR="00DD2249" w:rsidRPr="00DD2249" w:rsidRDefault="00DD2249" w:rsidP="00F824A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zwolnić się od odpowiedzialności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z tego powodu, że niewykonanie lub nienależyte wykonanie umowy przez </w:t>
      </w:r>
      <w:r w:rsidR="00354D52">
        <w:rPr>
          <w:rFonts w:ascii="Times New Roman" w:hAnsi="Times New Roman"/>
          <w:sz w:val="24"/>
          <w:szCs w:val="24"/>
        </w:rPr>
        <w:t>Wykonawcę</w:t>
      </w:r>
      <w:r w:rsidRPr="00DD2249">
        <w:rPr>
          <w:rFonts w:ascii="Times New Roman" w:hAnsi="Times New Roman"/>
          <w:sz w:val="24"/>
          <w:szCs w:val="24"/>
        </w:rPr>
        <w:t xml:space="preserve"> było następstwem niewykonania lub nienależytego wykonania zobowiązań wobec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 przez kooperantów.</w:t>
      </w:r>
    </w:p>
    <w:p w14:paraId="6299E6D3" w14:textId="191EC438" w:rsidR="00DD2249" w:rsidRPr="00DD2249" w:rsidRDefault="00DD2249" w:rsidP="00F824A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</w:t>
      </w:r>
      <w:r w:rsidRPr="00DD2249">
        <w:rPr>
          <w:rFonts w:ascii="Times New Roman" w:hAnsi="Times New Roman"/>
          <w:sz w:val="24"/>
          <w:szCs w:val="24"/>
        </w:rPr>
        <w:t xml:space="preserve"> ponosi pełną odpowiedzialność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z tytułu niewykonania lub nienależytego wykonania umowy, które było następstwem niewykonania lub nienależytego wykonania zobowiązań wobec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 przez kooperantów.</w:t>
      </w:r>
    </w:p>
    <w:p w14:paraId="453912B4" w14:textId="2D200551" w:rsidR="00DD2249" w:rsidRPr="00DD2249" w:rsidRDefault="00DD2249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10.</w:t>
      </w:r>
      <w:r w:rsidR="00332180">
        <w:rPr>
          <w:rFonts w:ascii="Times New Roman" w:hAnsi="Times New Roman"/>
          <w:b/>
          <w:sz w:val="24"/>
          <w:szCs w:val="24"/>
        </w:rPr>
        <w:t xml:space="preserve"> </w:t>
      </w:r>
      <w:r w:rsidRPr="00DD2249">
        <w:rPr>
          <w:rFonts w:ascii="Times New Roman" w:hAnsi="Times New Roman"/>
          <w:b/>
          <w:sz w:val="24"/>
          <w:szCs w:val="24"/>
        </w:rPr>
        <w:t>WIERZYTELNOŚCI</w:t>
      </w:r>
    </w:p>
    <w:p w14:paraId="398F6C5E" w14:textId="65D42EB1" w:rsidR="00DD2249" w:rsidRPr="00DD2249" w:rsidRDefault="00DD2249" w:rsidP="00F824AC">
      <w:pPr>
        <w:numPr>
          <w:ilvl w:val="0"/>
          <w:numId w:val="30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powierzyć wykonania zobowiązań wynikających z niniejszej umowy osobie trzeciej bez pisemnej zgody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>.</w:t>
      </w:r>
    </w:p>
    <w:p w14:paraId="4E3D17FB" w14:textId="3D05CB0D" w:rsidR="00DD2249" w:rsidRPr="00DD2249" w:rsidRDefault="00DD2249" w:rsidP="00F824AC">
      <w:pPr>
        <w:numPr>
          <w:ilvl w:val="0"/>
          <w:numId w:val="30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przenieść na osobę trzecią wierzytelności przysługującej mu od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bez jego zgody wyrażonej na piśmie.</w:t>
      </w:r>
    </w:p>
    <w:p w14:paraId="543BE836" w14:textId="51C4853F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11. </w:t>
      </w:r>
      <w:r w:rsidR="00004FBF">
        <w:rPr>
          <w:rFonts w:ascii="Times New Roman" w:hAnsi="Times New Roman"/>
          <w:b/>
          <w:sz w:val="24"/>
          <w:szCs w:val="24"/>
        </w:rPr>
        <w:t>ZMIANY UMOWY</w:t>
      </w:r>
    </w:p>
    <w:p w14:paraId="19483364" w14:textId="5A4631B4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 xml:space="preserve">Zamawiający przewiduje możliwość dokonania zmiany zawartej umowy, wyłącznie w zakresie dopuszczalnym przepisami ustawy </w:t>
      </w:r>
      <w:proofErr w:type="spellStart"/>
      <w:r w:rsidRPr="004655B9">
        <w:rPr>
          <w:rFonts w:ascii="Times New Roman" w:hAnsi="Times New Roman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z w:val="24"/>
          <w:szCs w:val="24"/>
        </w:rPr>
        <w:t xml:space="preserve">, w szczególności art. 455 ustawy </w:t>
      </w:r>
      <w:proofErr w:type="spellStart"/>
      <w:r w:rsidRPr="004655B9">
        <w:rPr>
          <w:rFonts w:ascii="Times New Roman" w:hAnsi="Times New Roman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z w:val="24"/>
          <w:szCs w:val="24"/>
        </w:rPr>
        <w:t>, za zgodą obu Stron, wyrażoną w formie pisemnej pod rygorem nieważności.</w:t>
      </w:r>
    </w:p>
    <w:p w14:paraId="01E839A8" w14:textId="365F1956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Dopuszcza się możliwość dokonania zmian w zawartej umowie w następujących przypadkach:</w:t>
      </w:r>
    </w:p>
    <w:p w14:paraId="44F88998" w14:textId="27CAF7A8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miejsca świadczenia przedmiotu zamówienia, w tym zmiany organizacyjne;</w:t>
      </w:r>
    </w:p>
    <w:p w14:paraId="0DC36278" w14:textId="08C42BE8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wynagrodzenia umownego Wykonawcy – w przypadku, gdy wprowadzenie zmian będzie następstwem zmiany stawki podatku od towarów i usług (VAT), mającej zastosowanie w czasie realizacji niniejszej umowy, przy czym zmianie ulegnie kwota podatku VAT i kwota wynagrodzenia brutto Wykonawcy za część przedmiotu zamówienia wykonywaną po tym terminie, natomiast wartość wynagrodzenia netto pozostanie bez zmian;</w:t>
      </w:r>
    </w:p>
    <w:p w14:paraId="1BA53C56" w14:textId="542A7C3E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przedmiotu zamówienia – w przypadku zmian w zakresie przyjętych rozwiązań technicznych, technologicznych, funkcjonalnych sprzętu na parametry bardziej nowoczesne lub ekonomicznie uzasadnione dla Zamawiającego, które nie będą powodowały zmiany pierwotnej wartości umowy;</w:t>
      </w:r>
    </w:p>
    <w:p w14:paraId="2D085F33" w14:textId="0F69016D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zmiany w zakresie terminu wykonania przedmiotu zamówienia – w przypadku zmian w strukturze i organizacji Zamawiającego lub Wykonawcy, czy też z powodu działań osób trzecich uniemożliwiających wykonanie </w:t>
      </w:r>
      <w:r w:rsidR="004655B9">
        <w:rPr>
          <w:rFonts w:ascii="Times New Roman" w:hAnsi="Times New Roman"/>
          <w:spacing w:val="-1"/>
          <w:sz w:val="24"/>
          <w:szCs w:val="24"/>
        </w:rPr>
        <w:t>przedmiotu zamówienia, które to </w:t>
      </w:r>
      <w:r w:rsidRPr="00332180">
        <w:rPr>
          <w:rFonts w:ascii="Times New Roman" w:hAnsi="Times New Roman"/>
          <w:spacing w:val="-1"/>
          <w:sz w:val="24"/>
          <w:szCs w:val="24"/>
        </w:rPr>
        <w:t>działania nie są konsekwencją winy którejkolwiek ze Stron umowy, a mają wpływ na termin wykonania przedmiotu zamówienia;</w:t>
      </w:r>
    </w:p>
    <w:p w14:paraId="3538E498" w14:textId="7B1B9734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sposobu wykonania przedmiotu zamówienia – jeżeli te zmiany są korzystne dla Zamawiającego i nie wprowadzą warunk</w:t>
      </w:r>
      <w:r w:rsidR="004655B9">
        <w:rPr>
          <w:rFonts w:ascii="Times New Roman" w:hAnsi="Times New Roman"/>
          <w:spacing w:val="-1"/>
          <w:sz w:val="24"/>
          <w:szCs w:val="24"/>
        </w:rPr>
        <w:t>ów, które gdyby zostały ujęte w </w:t>
      </w:r>
      <w:r w:rsidRPr="00332180">
        <w:rPr>
          <w:rFonts w:ascii="Times New Roman" w:hAnsi="Times New Roman"/>
          <w:spacing w:val="-1"/>
          <w:sz w:val="24"/>
          <w:szCs w:val="24"/>
        </w:rPr>
        <w:t>procedurze udzielania zamówienia, umożliwiłyby wybór innej oferty niż ta, która została wybrana pierwotnie;</w:t>
      </w:r>
    </w:p>
    <w:p w14:paraId="62A6767B" w14:textId="3BA8659C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zaistnienia omyłki pisarskiej lub rachunkowej bądź innej omyłki polegającej na niezgodności treści umowy z ofertą;</w:t>
      </w:r>
    </w:p>
    <w:p w14:paraId="271C2FAA" w14:textId="0B1618F1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lastRenderedPageBreak/>
        <w:t>wystąpienia potrzeby zmiany zawartej umowy na skutek okoliczności niezależnych od Stron, których nie można było przewidzieć w dniu zawarcia umowy (np. okoliczności epidemiologiczne) lub okoliczności zaistnienia siły wyższej;</w:t>
      </w:r>
    </w:p>
    <w:p w14:paraId="7F5D6492" w14:textId="45187376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konieczności wprowadzenia innych zmian do umowy niż wyżej wymienione, spowodowanych zmianami w przepisach prawa, normach, dyrektywach, standardach.</w:t>
      </w:r>
    </w:p>
    <w:p w14:paraId="43839C45" w14:textId="4E4CFF19" w:rsidR="004655B9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Na podstawie art. 15r ustawy z dnia</w:t>
      </w:r>
      <w:r w:rsidR="004655B9" w:rsidRPr="004655B9">
        <w:rPr>
          <w:rFonts w:ascii="Times New Roman" w:hAnsi="Times New Roman"/>
          <w:sz w:val="24"/>
          <w:szCs w:val="24"/>
        </w:rPr>
        <w:t xml:space="preserve"> </w:t>
      </w:r>
      <w:r w:rsidRPr="004655B9">
        <w:rPr>
          <w:rFonts w:ascii="Times New Roman" w:hAnsi="Times New Roman"/>
          <w:sz w:val="24"/>
          <w:szCs w:val="24"/>
        </w:rPr>
        <w:t>2 marca 2020 r. o szczególnych rozwiązaniach związanych z zapobieganiem, przeciwdziałaniem i zwalczaniem COVID-19, innych chorób zakaźnych oraz wywołanych nimi sytuacji kry</w:t>
      </w:r>
      <w:r w:rsidR="00004FBF">
        <w:rPr>
          <w:rFonts w:ascii="Times New Roman" w:hAnsi="Times New Roman"/>
          <w:sz w:val="24"/>
          <w:szCs w:val="24"/>
        </w:rPr>
        <w:t>zysowych (Dz.U.2022</w:t>
      </w:r>
      <w:r w:rsidR="004655B9">
        <w:rPr>
          <w:rFonts w:ascii="Times New Roman" w:hAnsi="Times New Roman"/>
          <w:sz w:val="24"/>
          <w:szCs w:val="24"/>
        </w:rPr>
        <w:t xml:space="preserve"> poz. </w:t>
      </w:r>
      <w:r w:rsidR="00004FBF">
        <w:rPr>
          <w:rFonts w:ascii="Times New Roman" w:hAnsi="Times New Roman"/>
          <w:sz w:val="24"/>
          <w:szCs w:val="24"/>
        </w:rPr>
        <w:t>655</w:t>
      </w:r>
      <w:r w:rsidRPr="004655B9">
        <w:rPr>
          <w:rFonts w:ascii="Times New Roman" w:hAnsi="Times New Roman"/>
          <w:sz w:val="24"/>
          <w:szCs w:val="24"/>
        </w:rPr>
        <w:t>), zastrzega się możliwość dokonania zmian treści umowy w przypadkach i na warunkach określonych w przedmiotowej ustawie oraz w kolejnych aktach normatywnych ją zmieniających.</w:t>
      </w:r>
    </w:p>
    <w:p w14:paraId="45820DB2" w14:textId="7ABD1961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Każdorazowe wprowadzenie zmian do umowy, o których mowa w niniejszym paragrafie wymaga odrębnych ustaleń Stron co do zakresu wprowadzanych zmian i ewentualnych rozliczeń z tego tytułu.</w:t>
      </w:r>
    </w:p>
    <w:p w14:paraId="46A9771A" w14:textId="1173218E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12</w:t>
      </w:r>
      <w:r w:rsidRPr="00332180">
        <w:rPr>
          <w:rFonts w:ascii="Times New Roman" w:hAnsi="Times New Roman"/>
          <w:b/>
          <w:sz w:val="24"/>
          <w:szCs w:val="24"/>
        </w:rPr>
        <w:t>. OCHRONA INFORMACJI</w:t>
      </w:r>
    </w:p>
    <w:p w14:paraId="6E4B0093" w14:textId="5BF9F92B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zobowiązany jest do zachowania w tajemnicy</w:t>
      </w:r>
      <w:r w:rsidR="008D0329">
        <w:rPr>
          <w:rFonts w:ascii="Times New Roman" w:hAnsi="Times New Roman"/>
          <w:spacing w:val="-5"/>
          <w:sz w:val="24"/>
          <w:szCs w:val="24"/>
        </w:rPr>
        <w:t xml:space="preserve"> wszelkich informacji zarówno w </w:t>
      </w:r>
      <w:r w:rsidRPr="00332180">
        <w:rPr>
          <w:rFonts w:ascii="Times New Roman" w:hAnsi="Times New Roman"/>
          <w:spacing w:val="-5"/>
          <w:sz w:val="24"/>
          <w:szCs w:val="24"/>
        </w:rPr>
        <w:t>trakcie realizacji umowy jak i po jej zakończeniu.</w:t>
      </w:r>
    </w:p>
    <w:p w14:paraId="4E620954" w14:textId="77777777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 xml:space="preserve">Ochronie podlegają w szczególności informacje dotyczące: </w:t>
      </w:r>
    </w:p>
    <w:p w14:paraId="220CB428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wykonywania przedmiotu zamówienia w całości i jego części;</w:t>
      </w:r>
    </w:p>
    <w:p w14:paraId="5C6837CC" w14:textId="446D9315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wyposażenia oraz sprzętu specjalistycznego posiadanego przez Z</w:t>
      </w:r>
      <w:r w:rsidR="008D0329">
        <w:rPr>
          <w:rFonts w:ascii="Times New Roman" w:hAnsi="Times New Roman"/>
          <w:spacing w:val="-1"/>
          <w:sz w:val="24"/>
          <w:szCs w:val="24"/>
        </w:rPr>
        <w:t>amawiającego</w:t>
      </w:r>
      <w:r w:rsidRPr="004655B9">
        <w:rPr>
          <w:rFonts w:ascii="Times New Roman" w:hAnsi="Times New Roman"/>
          <w:spacing w:val="-1"/>
          <w:sz w:val="24"/>
          <w:szCs w:val="24"/>
        </w:rPr>
        <w:t>;</w:t>
      </w:r>
    </w:p>
    <w:p w14:paraId="25318213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danych technicznych i sytuacyjnych istniejącego całego systemu ochrony technicznej;</w:t>
      </w:r>
    </w:p>
    <w:p w14:paraId="7757DB21" w14:textId="2DA5F1E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systemu ochrony fizycznej obiektu Z</w:t>
      </w:r>
      <w:r w:rsidR="004655B9" w:rsidRPr="004655B9">
        <w:rPr>
          <w:rFonts w:ascii="Times New Roman" w:hAnsi="Times New Roman"/>
          <w:spacing w:val="-1"/>
          <w:sz w:val="24"/>
          <w:szCs w:val="24"/>
        </w:rPr>
        <w:t>amawiającego</w:t>
      </w:r>
      <w:r w:rsidR="008D03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55B9">
        <w:rPr>
          <w:rFonts w:ascii="Times New Roman" w:hAnsi="Times New Roman"/>
          <w:spacing w:val="-1"/>
          <w:sz w:val="24"/>
          <w:szCs w:val="24"/>
        </w:rPr>
        <w:t>(służby, warta, patrole);</w:t>
      </w:r>
    </w:p>
    <w:p w14:paraId="007E8517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toku służby i pracy w obiektach;</w:t>
      </w:r>
    </w:p>
    <w:p w14:paraId="10C47FD3" w14:textId="30462E24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przeznaczenia obiektów i urządzeń w obiekcie Z</w:t>
      </w:r>
      <w:r w:rsidR="004655B9" w:rsidRPr="004655B9">
        <w:rPr>
          <w:rFonts w:ascii="Times New Roman" w:hAnsi="Times New Roman"/>
          <w:spacing w:val="-1"/>
          <w:sz w:val="24"/>
          <w:szCs w:val="24"/>
        </w:rPr>
        <w:t>amawiającego</w:t>
      </w:r>
      <w:r w:rsidRPr="004655B9">
        <w:rPr>
          <w:rFonts w:ascii="Times New Roman" w:hAnsi="Times New Roman"/>
          <w:spacing w:val="-1"/>
          <w:sz w:val="24"/>
          <w:szCs w:val="24"/>
        </w:rPr>
        <w:t>;</w:t>
      </w:r>
    </w:p>
    <w:p w14:paraId="5D688B88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użytkowania obiektu lub jego części;</w:t>
      </w:r>
    </w:p>
    <w:p w14:paraId="0EBDC97F" w14:textId="77777777" w:rsidR="00332180" w:rsidRPr="004655B9" w:rsidRDefault="00332180" w:rsidP="008D0329">
      <w:pPr>
        <w:numPr>
          <w:ilvl w:val="0"/>
          <w:numId w:val="27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innych aspektów uzyskanych w związku z realizacją umowy.</w:t>
      </w:r>
    </w:p>
    <w:p w14:paraId="21E7CA48" w14:textId="77777777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Zabrania się zatrudniania obcokrajowca(-ów) bez wymaganych prawem pozwoleń, w tym pozwolenia na wejście na teren jednostki wojskowej.</w:t>
      </w:r>
    </w:p>
    <w:p w14:paraId="5447E806" w14:textId="25CB994A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Wstęp osoby/osób nie posiadających obywatelstwa polskiego wymaga zezwolenia</w:t>
      </w:r>
      <w:r w:rsidR="00CE43C3">
        <w:rPr>
          <w:rFonts w:ascii="Times New Roman" w:hAnsi="Times New Roman"/>
          <w:spacing w:val="-5"/>
          <w:sz w:val="24"/>
          <w:szCs w:val="24"/>
        </w:rPr>
        <w:t>. O </w:t>
      </w:r>
      <w:bookmarkStart w:id="0" w:name="_GoBack"/>
      <w:bookmarkEnd w:id="0"/>
      <w:r w:rsidRPr="00332180">
        <w:rPr>
          <w:rFonts w:ascii="Times New Roman" w:hAnsi="Times New Roman"/>
          <w:spacing w:val="-5"/>
          <w:sz w:val="24"/>
          <w:szCs w:val="24"/>
        </w:rPr>
        <w:t>wyrażenie opinii występuje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na pisemny wniosek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w terminie nie krótszym niż 21 dni przed planowanym terminem wstępu na teren komp</w:t>
      </w:r>
      <w:r w:rsidR="004655B9">
        <w:rPr>
          <w:rFonts w:ascii="Times New Roman" w:hAnsi="Times New Roman"/>
          <w:spacing w:val="-5"/>
          <w:sz w:val="24"/>
          <w:szCs w:val="24"/>
        </w:rPr>
        <w:t>leksu Zamawiającego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659D0D09" w14:textId="3BF23C6E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Przebywanie w strefach ochronnych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amawiającego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będzie realizowane zgodnie z </w:t>
      </w:r>
      <w:r w:rsidRPr="00332180">
        <w:rPr>
          <w:rFonts w:ascii="Times New Roman" w:hAnsi="Times New Roman"/>
          <w:spacing w:val="-5"/>
          <w:sz w:val="24"/>
          <w:szCs w:val="24"/>
        </w:rPr>
        <w:t>Rozporządzeniem Ministra Obrony Narodowej z dnia 19 grudnia 2013 r. w sprawie szczegółowych zadań pełnomocników ochrony w z</w:t>
      </w:r>
      <w:r w:rsidR="008D0329">
        <w:rPr>
          <w:rFonts w:ascii="Times New Roman" w:hAnsi="Times New Roman"/>
          <w:spacing w:val="-5"/>
          <w:sz w:val="24"/>
          <w:szCs w:val="24"/>
        </w:rPr>
        <w:t>akresie informacji niejawnych w </w:t>
      </w:r>
      <w:r w:rsidRPr="00332180">
        <w:rPr>
          <w:rFonts w:ascii="Times New Roman" w:hAnsi="Times New Roman"/>
          <w:spacing w:val="-5"/>
          <w:sz w:val="24"/>
          <w:szCs w:val="24"/>
        </w:rPr>
        <w:t>jednostkach organizacyjnych podległych Ministrowi Obrony Narodowej lub p</w:t>
      </w:r>
      <w:r w:rsidR="00F824AC">
        <w:rPr>
          <w:rFonts w:ascii="Times New Roman" w:hAnsi="Times New Roman"/>
          <w:spacing w:val="-5"/>
          <w:sz w:val="24"/>
          <w:szCs w:val="24"/>
        </w:rPr>
        <w:t>rzez niego nadzorowanych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550A10D3" w14:textId="41723757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Poruszanie się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i jego pracowników w strefach ochronnych kompleksu, odbywa się na podstawie dowodów tożsamości zgodnie z obowiązującymi w obiekcie uregulowaniami </w:t>
      </w:r>
      <w:r w:rsidRPr="00332180">
        <w:rPr>
          <w:rFonts w:ascii="Times New Roman" w:hAnsi="Times New Roman"/>
          <w:spacing w:val="-5"/>
          <w:sz w:val="24"/>
          <w:szCs w:val="24"/>
        </w:rPr>
        <w:lastRenderedPageBreak/>
        <w:t>wewnętrznymi, z którymi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zostanie zapoznany przez przedstawiciela jednostki odpowiedzialnej za ochronę kompleksu. </w:t>
      </w:r>
    </w:p>
    <w:p w14:paraId="7E344078" w14:textId="6A299AFE" w:rsidR="00332180" w:rsidRPr="004655B9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Zabrania się fotografowania i filmowania na terenie jednostki wojskowej b</w:t>
      </w:r>
      <w:r w:rsidR="004655B9">
        <w:rPr>
          <w:rFonts w:ascii="Times New Roman" w:hAnsi="Times New Roman"/>
          <w:spacing w:val="-5"/>
          <w:sz w:val="24"/>
          <w:szCs w:val="24"/>
        </w:rPr>
        <w:t>ez pisemnej zgody Zamawiającego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359A4949" w14:textId="4DC5C1DD" w:rsidR="00332180" w:rsidRPr="00332180" w:rsidRDefault="00332180" w:rsidP="00F824AC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13</w:t>
      </w:r>
      <w:r w:rsidRPr="00332180">
        <w:rPr>
          <w:rFonts w:ascii="Times New Roman" w:hAnsi="Times New Roman"/>
          <w:b/>
          <w:sz w:val="24"/>
          <w:szCs w:val="24"/>
        </w:rPr>
        <w:t xml:space="preserve">. </w:t>
      </w:r>
      <w:r w:rsidRPr="00332180"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14:paraId="7AFA3B93" w14:textId="65C57C07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</w:t>
      </w:r>
      <w:r w:rsidR="008D0329">
        <w:rPr>
          <w:rFonts w:ascii="Times New Roman" w:hAnsi="Times New Roman"/>
          <w:spacing w:val="-5"/>
          <w:sz w:val="24"/>
          <w:szCs w:val="24"/>
        </w:rPr>
        <w:t>6/679 – ogólne rozporządzenie o </w:t>
      </w:r>
      <w:r w:rsidRPr="00332180">
        <w:rPr>
          <w:rFonts w:ascii="Times New Roman" w:hAnsi="Times New Roman"/>
          <w:spacing w:val="-5"/>
          <w:sz w:val="24"/>
          <w:szCs w:val="24"/>
        </w:rPr>
        <w:t>ochronie danych (dalej jako: RODO) oraz prawidłowej ochrony danych osobowych oświadcza, że przed zawarciem umowy poinformował każdą osobę, której dane osobowe zostały wpisane w jej treści jako dane osoby reprezentującej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ykonawcę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lub jako dane osoby działającej lub współdziałającej w imieniu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przy wykonywaniu umowy, w zakresie określonym w oświadczeniu dotyczącym wypełnienia obowiązków informacyjnych RODO, złożonym do oferty.</w:t>
      </w:r>
    </w:p>
    <w:p w14:paraId="6CCC703C" w14:textId="6847AB5D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zobowiązuje się, że w przypadku wyznaczenia lub wskazania, do działania lub współdziałania, w jakiejkolwiek formie lub zakresie, przy wykonywaniu umowy, osób innych niż wymienione w jej treści, najpóźniej wraz z przekazaniem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amawiającemu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danych osobowych tych osób oraz poinformuje pisemnie każdą</w:t>
      </w:r>
      <w:r w:rsidR="00F824AC">
        <w:rPr>
          <w:rFonts w:ascii="Times New Roman" w:hAnsi="Times New Roman"/>
          <w:spacing w:val="-5"/>
          <w:sz w:val="24"/>
          <w:szCs w:val="24"/>
        </w:rPr>
        <w:t xml:space="preserve"> z nich w zakresie określonym w </w:t>
      </w:r>
      <w:r w:rsidRPr="00332180">
        <w:rPr>
          <w:rFonts w:ascii="Times New Roman" w:hAnsi="Times New Roman"/>
          <w:spacing w:val="-5"/>
          <w:sz w:val="24"/>
          <w:szCs w:val="24"/>
        </w:rPr>
        <w:t>oświadczeniu dotyczącym wypełnienia obowiązków informacyjnych RODO.</w:t>
      </w:r>
    </w:p>
    <w:p w14:paraId="79FA951F" w14:textId="67022490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FF0000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oświadcza, że zapoznał się z informacjami dotyczącymi przetwarzania jego danych osobowych, przekazanych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amawiającemu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w ramach umowy, w zakresie określonym w oświadczeniu dotyczącym wypełnienia obowiązków informacyjnych RODO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D37B2AF" w14:textId="6D1BD18F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14</w:t>
      </w:r>
      <w:r w:rsidRPr="00332180">
        <w:rPr>
          <w:rFonts w:ascii="Times New Roman" w:hAnsi="Times New Roman"/>
          <w:b/>
          <w:sz w:val="24"/>
          <w:szCs w:val="24"/>
        </w:rPr>
        <w:t>. INNE POSTANOWIENIA</w:t>
      </w:r>
    </w:p>
    <w:p w14:paraId="7CCEB71E" w14:textId="44AC1E2C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zobowiązany jest działać zgodnie z obo</w:t>
      </w:r>
      <w:r w:rsidR="004655B9">
        <w:rPr>
          <w:rFonts w:ascii="Times New Roman" w:hAnsi="Times New Roman"/>
          <w:spacing w:val="-5"/>
          <w:sz w:val="24"/>
          <w:szCs w:val="24"/>
        </w:rPr>
        <w:t>wiązującymi przepisami prawa, w </w:t>
      </w:r>
      <w:r w:rsidRPr="004655B9">
        <w:rPr>
          <w:rFonts w:ascii="Times New Roman" w:hAnsi="Times New Roman"/>
          <w:spacing w:val="-5"/>
          <w:sz w:val="24"/>
          <w:szCs w:val="24"/>
        </w:rPr>
        <w:t>szczególności zobowiązany jest posiadać stosowne koncesje, zezwolenia, licencje, certyfikaty, etc.</w:t>
      </w:r>
    </w:p>
    <w:p w14:paraId="2153E80C" w14:textId="7CE49ED5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zapewnia, że korzysta z praw do przed</w:t>
      </w:r>
      <w:r w:rsidR="004655B9">
        <w:rPr>
          <w:rFonts w:ascii="Times New Roman" w:hAnsi="Times New Roman"/>
          <w:spacing w:val="-5"/>
          <w:sz w:val="24"/>
          <w:szCs w:val="24"/>
        </w:rPr>
        <w:t>miotów własności przemysłowej i </w:t>
      </w:r>
      <w:r w:rsidRPr="004655B9">
        <w:rPr>
          <w:rFonts w:ascii="Times New Roman" w:hAnsi="Times New Roman"/>
          <w:spacing w:val="-5"/>
          <w:sz w:val="24"/>
          <w:szCs w:val="24"/>
        </w:rPr>
        <w:t>intelektualnej, związanych z przedmiotem niniejszej umowy, w sposób zgodny z normami ustalonymi w ustawie z dnia 30 czerwca 2000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r.- Prawo </w:t>
      </w:r>
      <w:r w:rsidR="00F824AC">
        <w:rPr>
          <w:rFonts w:ascii="Times New Roman" w:hAnsi="Times New Roman"/>
          <w:spacing w:val="-5"/>
          <w:sz w:val="24"/>
          <w:szCs w:val="24"/>
        </w:rPr>
        <w:t>własności przemysłowej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oraz ustawie z dnia 4 lutego 1994</w:t>
      </w:r>
      <w:r w:rsidR="008D0329">
        <w:rPr>
          <w:rFonts w:ascii="Times New Roman" w:hAnsi="Times New Roman"/>
          <w:spacing w:val="-5"/>
          <w:sz w:val="24"/>
          <w:szCs w:val="24"/>
        </w:rPr>
        <w:t xml:space="preserve"> r. o prawie autorskim i </w:t>
      </w:r>
      <w:r w:rsidR="00F824AC">
        <w:rPr>
          <w:rFonts w:ascii="Times New Roman" w:hAnsi="Times New Roman"/>
          <w:spacing w:val="-5"/>
          <w:sz w:val="24"/>
          <w:szCs w:val="24"/>
        </w:rPr>
        <w:t>prawach pokrewnych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14:paraId="2AF9C870" w14:textId="4EF578E4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Wszelkie zobowiązania, wynikające z uzyskania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praw własności przemysłowej, w </w:t>
      </w:r>
      <w:r w:rsidRPr="004655B9">
        <w:rPr>
          <w:rFonts w:ascii="Times New Roman" w:hAnsi="Times New Roman"/>
          <w:spacing w:val="-5"/>
          <w:sz w:val="24"/>
          <w:szCs w:val="24"/>
        </w:rPr>
        <w:t>szczególności patentów, praw ochronnych, jak również praw autorskich oraz praw pokrewnych ponosi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7F1D21E" w14:textId="46C1EE90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amawiający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zastrzega sobie prawo do możliwości dokonywania kontroli stanu realizacji przedmiotu zamówienia przez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ykonawcę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na każdym etapie realizacji umowy a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wyraża na to zgodę.</w:t>
      </w:r>
    </w:p>
    <w:p w14:paraId="33168B23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Wszelkie zmiany lub uzupełnienia niniejszej umowy wymagają zachowania formy pisemnej pod rygorem nieważności.</w:t>
      </w:r>
    </w:p>
    <w:p w14:paraId="02E48713" w14:textId="3D198F28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lastRenderedPageBreak/>
        <w:t xml:space="preserve">W sprawach nieuregulowanych umową mają zastosowanie powszechnie obowiązujące przepisy prawa, w tym w szczególności przepisy Kodeksu Cywilnego oraz ustawy </w:t>
      </w:r>
      <w:proofErr w:type="spellStart"/>
      <w:r w:rsidRPr="004655B9">
        <w:rPr>
          <w:rFonts w:ascii="Times New Roman" w:hAnsi="Times New Roman"/>
          <w:spacing w:val="-5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41E90B6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Prawem właściwym dla stosunków zobowiązaniowych Stron w ramach realizacji niniejszej umowy jest prawo polskie. Spory mogące wyniknąć z jej realizacji Strony poddają jurysdykcji sądów polskich.</w:t>
      </w:r>
    </w:p>
    <w:p w14:paraId="73A2616B" w14:textId="2360B4A2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Właściwym do rozwiązania sporu będzie sąd powszechny, właściwy dla siedziby 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amawiającego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37804BC5" w14:textId="722E6D2B" w:rsidR="00332180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Korespondencję związaną z realizacją niniejszej umowy należy kierować na adres 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amawiającego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7A1EF145" w14:textId="6D43162A" w:rsidR="008D0329" w:rsidRPr="008D0329" w:rsidRDefault="008D0329" w:rsidP="00F824AC">
      <w:pPr>
        <w:pStyle w:val="Akapitzlist"/>
        <w:numPr>
          <w:ilvl w:val="0"/>
          <w:numId w:val="29"/>
        </w:numPr>
        <w:spacing w:before="120"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8D0329">
        <w:rPr>
          <w:rFonts w:ascii="Times New Roman" w:hAnsi="Times New Roman"/>
          <w:spacing w:val="-5"/>
          <w:sz w:val="24"/>
          <w:szCs w:val="24"/>
        </w:rPr>
        <w:t>Strony zobowiązują się do niezwłocznego, wzajemnego poinformowania o zmianie swojego adresu siedziby, danych osobowych, rejestrowych, rachunku bankowego, adresu poczty elektronicznej itp. Brak takiego powiadomienia będzie skutkować tym, iż korespondencja, przekazy pieniężne i przelewy bankowe kierowane na dotychczasowy adres, rachunek bankowy będą traktowane jako doręczone zgodnie z zapisami umowy.</w:t>
      </w:r>
    </w:p>
    <w:p w14:paraId="4FE78ED2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Wszystkie przywołane w umowie załączniki stanowią jej integralną część.</w:t>
      </w:r>
    </w:p>
    <w:p w14:paraId="300DA331" w14:textId="77777777" w:rsidR="002E166D" w:rsidRPr="004655B9" w:rsidRDefault="002E166D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Umowę niniejszą sporządzono w 2 egzemplarzach po jednym dla każdej ze Stron.</w:t>
      </w:r>
    </w:p>
    <w:p w14:paraId="5E5B5783" w14:textId="77777777" w:rsidR="002E166D" w:rsidRPr="004655B9" w:rsidRDefault="002E166D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Umowa wchodzi w życie z dniem podpisania.</w:t>
      </w:r>
    </w:p>
    <w:p w14:paraId="34521FA0" w14:textId="77777777" w:rsidR="002E166D" w:rsidRDefault="002E166D" w:rsidP="002E166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CDFD36" w14:textId="344A5050" w:rsidR="004D72F8" w:rsidRPr="002E166D" w:rsidRDefault="004D72F8" w:rsidP="002E16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66D">
        <w:rPr>
          <w:rFonts w:ascii="Times New Roman" w:eastAsia="Times New Roman" w:hAnsi="Times New Roman"/>
          <w:sz w:val="20"/>
          <w:szCs w:val="20"/>
          <w:lang w:eastAsia="pl-PL"/>
        </w:rPr>
        <w:t>Załączniki – stanowiące integralną część niniejszej umowy:</w:t>
      </w:r>
    </w:p>
    <w:p w14:paraId="5E77DC8D" w14:textId="3912642F" w:rsidR="004D72F8" w:rsidRPr="00CA35FD" w:rsidRDefault="00DC20EA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35FD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</w:t>
      </w:r>
      <w:r w:rsidR="004D72F8" w:rsidRPr="00CA35FD">
        <w:rPr>
          <w:rFonts w:ascii="Times New Roman" w:eastAsia="Times New Roman" w:hAnsi="Times New Roman"/>
          <w:sz w:val="20"/>
          <w:szCs w:val="20"/>
          <w:lang w:eastAsia="pl-PL"/>
        </w:rPr>
        <w:t xml:space="preserve">nr 1 – </w:t>
      </w:r>
      <w:r w:rsidR="008D0329">
        <w:rPr>
          <w:rFonts w:ascii="Times New Roman" w:eastAsia="Times New Roman" w:hAnsi="Times New Roman"/>
          <w:sz w:val="20"/>
          <w:szCs w:val="20"/>
          <w:lang w:eastAsia="pl-PL"/>
        </w:rPr>
        <w:t>Opis przedmiotu zamówienia ora</w:t>
      </w:r>
      <w:r w:rsidR="009930D7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8D0329">
        <w:rPr>
          <w:rFonts w:ascii="Times New Roman" w:eastAsia="Times New Roman" w:hAnsi="Times New Roman"/>
          <w:sz w:val="20"/>
          <w:szCs w:val="20"/>
          <w:lang w:eastAsia="pl-PL"/>
        </w:rPr>
        <w:t xml:space="preserve"> formularz cenowy.</w:t>
      </w:r>
    </w:p>
    <w:p w14:paraId="3755088E" w14:textId="39A96F21" w:rsidR="00B92D84" w:rsidRDefault="00B92D84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35FD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2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Wzór </w:t>
      </w:r>
      <w:r w:rsidR="008D0329">
        <w:rPr>
          <w:rFonts w:ascii="Times New Roman" w:eastAsia="Times New Roman" w:hAnsi="Times New Roman"/>
          <w:sz w:val="20"/>
          <w:szCs w:val="20"/>
          <w:lang w:eastAsia="pl-PL"/>
        </w:rPr>
        <w:t>Zamówienia opcjonalnego.</w:t>
      </w:r>
    </w:p>
    <w:p w14:paraId="45D1C7DB" w14:textId="77777777" w:rsidR="008D0329" w:rsidRDefault="008D0329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1B7515" w14:textId="77777777" w:rsidR="002E166D" w:rsidRDefault="002E166D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CA498D" w14:textId="6278E0B5" w:rsidR="00D9673C" w:rsidRPr="00AB172D" w:rsidRDefault="008D0329" w:rsidP="002E166D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WYKONAWCA</w:t>
      </w:r>
      <w:r w:rsidRPr="00AB172D">
        <w:rPr>
          <w:rFonts w:ascii="Times New Roman" w:eastAsia="Times New Roman" w:hAnsi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ZAMAWIAJĄCY</w:t>
      </w:r>
    </w:p>
    <w:p w14:paraId="727470B3" w14:textId="69E9E7FB" w:rsidR="00E408AD" w:rsidRDefault="001761D1" w:rsidP="002E166D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</w:t>
      </w:r>
      <w:r w:rsidR="00BA7537" w:rsidRPr="00490AC6">
        <w:rPr>
          <w:rFonts w:ascii="Times New Roman" w:eastAsia="Times New Roman" w:hAnsi="Times New Roman"/>
          <w:sz w:val="28"/>
          <w:szCs w:val="24"/>
          <w:lang w:eastAsia="pl-PL"/>
        </w:rPr>
        <w:t>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……………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ab/>
        <w:t>………</w:t>
      </w:r>
      <w:r w:rsidR="00BA7537" w:rsidRPr="00490AC6">
        <w:rPr>
          <w:rFonts w:ascii="Times New Roman" w:eastAsia="Times New Roman" w:hAnsi="Times New Roman"/>
          <w:sz w:val="28"/>
          <w:szCs w:val="24"/>
          <w:lang w:eastAsia="pl-PL"/>
        </w:rPr>
        <w:t>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……………</w:t>
      </w:r>
    </w:p>
    <w:p w14:paraId="4868DA9B" w14:textId="77777777" w:rsidR="008D0329" w:rsidRDefault="008D0329" w:rsidP="00D10C1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0A36D3C4" w14:textId="77777777" w:rsidR="008D0329" w:rsidRDefault="008D0329" w:rsidP="00D10C1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745A0409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7C8DC43A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63D50186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662FE4F2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4C346217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1AA3B20F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384B13E1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2BE55B34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5C5D9F5F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476A34BD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3D417751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58574556" w14:textId="77777777" w:rsidR="00383D88" w:rsidRDefault="00383D88" w:rsidP="00B911D8">
      <w:pPr>
        <w:spacing w:after="0" w:line="240" w:lineRule="auto"/>
        <w:jc w:val="right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2B86EA44" w14:textId="2337C051" w:rsidR="00B911D8" w:rsidRPr="001D6EED" w:rsidRDefault="008D0329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ZAŁĄCZNIK NR 2</w:t>
      </w:r>
    </w:p>
    <w:p w14:paraId="7A6D41E4" w14:textId="77777777" w:rsidR="008D0329" w:rsidRPr="008D0329" w:rsidRDefault="008D0329" w:rsidP="008D032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3839"/>
      </w:tblGrid>
      <w:tr w:rsidR="008D0329" w:rsidRPr="008D0329" w14:paraId="3CE4949C" w14:textId="77777777" w:rsidTr="009C7A1A">
        <w:tc>
          <w:tcPr>
            <w:tcW w:w="5353" w:type="dxa"/>
          </w:tcPr>
          <w:p w14:paraId="4C85C868" w14:textId="77777777" w:rsidR="008D0329" w:rsidRPr="008D0329" w:rsidRDefault="008D0329" w:rsidP="008D0329">
            <w:pPr>
              <w:spacing w:after="0"/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3935" w:type="dxa"/>
          </w:tcPr>
          <w:p w14:paraId="43660BEE" w14:textId="2F907148" w:rsidR="008D0329" w:rsidRPr="008D0329" w:rsidRDefault="00D27012" w:rsidP="00F824AC">
            <w:pPr>
              <w:suppressAutoHyphens/>
              <w:spacing w:after="0"/>
              <w:ind w:left="189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Warszawa, dn. …………</w:t>
            </w:r>
            <w:r w:rsidR="008D0329"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………. r.</w:t>
            </w:r>
          </w:p>
        </w:tc>
      </w:tr>
      <w:tr w:rsidR="008D0329" w:rsidRPr="008D0329" w14:paraId="360F8AF7" w14:textId="77777777" w:rsidTr="009C7A1A">
        <w:tc>
          <w:tcPr>
            <w:tcW w:w="5353" w:type="dxa"/>
            <w:hideMark/>
          </w:tcPr>
          <w:p w14:paraId="2825F4C6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8D0329"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  <w:t>ZAMAWIAJĄCY:</w:t>
            </w:r>
          </w:p>
          <w:p w14:paraId="532C0A13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Skarb Państwa - Jednostka Wojskowa Nr 2305</w:t>
            </w:r>
          </w:p>
          <w:p w14:paraId="5B8B52F1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Marsa 80</w:t>
            </w:r>
          </w:p>
          <w:p w14:paraId="0AF9D1CD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04-520 Warszawa</w:t>
            </w:r>
          </w:p>
          <w:p w14:paraId="2CF26EAE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261 895 025</w:t>
            </w:r>
          </w:p>
          <w:p w14:paraId="6B8CCE71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e-mail: 2305.zamowienia@ron.mil.pl</w:t>
            </w:r>
          </w:p>
        </w:tc>
        <w:tc>
          <w:tcPr>
            <w:tcW w:w="3935" w:type="dxa"/>
          </w:tcPr>
          <w:p w14:paraId="13D8BEF6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D22AB38" w14:textId="77777777" w:rsidR="008D0329" w:rsidRPr="008D0329" w:rsidRDefault="008D0329" w:rsidP="008D0329">
            <w:pPr>
              <w:suppressAutoHyphens/>
              <w:spacing w:after="0"/>
              <w:jc w:val="righ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D52F6E2" w14:textId="77777777" w:rsidR="008D0329" w:rsidRPr="008D0329" w:rsidRDefault="008D0329" w:rsidP="008D0329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tbl>
      <w:tblPr>
        <w:tblW w:w="13586" w:type="dxa"/>
        <w:tblLook w:val="04A0" w:firstRow="1" w:lastRow="0" w:firstColumn="1" w:lastColumn="0" w:noHBand="0" w:noVBand="1"/>
      </w:tblPr>
      <w:tblGrid>
        <w:gridCol w:w="5245"/>
        <w:gridCol w:w="8341"/>
      </w:tblGrid>
      <w:tr w:rsidR="008D0329" w:rsidRPr="008D0329" w14:paraId="24C94132" w14:textId="77777777" w:rsidTr="008D0329">
        <w:trPr>
          <w:trHeight w:val="1032"/>
        </w:trPr>
        <w:tc>
          <w:tcPr>
            <w:tcW w:w="5245" w:type="dxa"/>
            <w:shd w:val="clear" w:color="auto" w:fill="auto"/>
          </w:tcPr>
          <w:p w14:paraId="42D5E4B6" w14:textId="77777777" w:rsidR="008D0329" w:rsidRPr="008D0329" w:rsidRDefault="008D0329" w:rsidP="008D0329">
            <w:pPr>
              <w:suppressAutoHyphens/>
              <w:spacing w:after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341" w:type="dxa"/>
            <w:shd w:val="clear" w:color="auto" w:fill="auto"/>
          </w:tcPr>
          <w:p w14:paraId="22B40531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(nazwa wykonawcy)……………..</w:t>
            </w:r>
          </w:p>
          <w:p w14:paraId="6F37F1EE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(adres)……………...........……….</w:t>
            </w:r>
          </w:p>
          <w:p w14:paraId="50491C17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……………………………...........</w:t>
            </w:r>
          </w:p>
          <w:p w14:paraId="1FC77619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tel.: ……………...........………….</w:t>
            </w:r>
          </w:p>
          <w:p w14:paraId="420A6B75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e-mail: ...………………………….</w:t>
            </w:r>
          </w:p>
        </w:tc>
      </w:tr>
    </w:tbl>
    <w:p w14:paraId="57D6DEE6" w14:textId="77777777" w:rsidR="008D0329" w:rsidRPr="008D0329" w:rsidRDefault="008D0329" w:rsidP="008D0329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6931FF2F" w14:textId="77777777" w:rsidR="008D0329" w:rsidRPr="008D0329" w:rsidRDefault="008D0329" w:rsidP="008D0329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ZAMÓWIENIE OPCJONALNE nr ……. /…….</w:t>
      </w:r>
    </w:p>
    <w:p w14:paraId="3E17A1EA" w14:textId="77777777" w:rsidR="008D0329" w:rsidRPr="008D0329" w:rsidRDefault="008D0329" w:rsidP="008D0329">
      <w:pPr>
        <w:suppressAutoHyphens/>
        <w:spacing w:after="0"/>
        <w:jc w:val="center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2BAB60CE" w14:textId="7AE541EC" w:rsidR="008D0329" w:rsidRPr="008D0329" w:rsidRDefault="008D0329" w:rsidP="008D0329">
      <w:pPr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Zgodnie z 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umową</w:t>
      </w:r>
      <w:r w:rsidRPr="008D032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nr ..................................... z dnia ................... r., dotyczącej realizacji zamówienia publicznego </w:t>
      </w:r>
      <w:r w:rsidRPr="008D03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………………..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03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(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nr ZP-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……/…….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), wnoszę o uruchomienie prawa opcji w określonym poniżej zakresie.</w:t>
      </w:r>
    </w:p>
    <w:p w14:paraId="68AD8DA9" w14:textId="3AF113E7" w:rsidR="008D0329" w:rsidRPr="008D0329" w:rsidRDefault="008D0329" w:rsidP="008D0329">
      <w:pPr>
        <w:suppressAutoHyphens/>
        <w:spacing w:after="0"/>
        <w:ind w:right="-1232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Termin realizacji prawa opcji: do dnia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……………….</w:t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r.</w:t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896"/>
        <w:gridCol w:w="1473"/>
        <w:gridCol w:w="680"/>
        <w:gridCol w:w="1433"/>
        <w:gridCol w:w="1205"/>
        <w:gridCol w:w="1754"/>
      </w:tblGrid>
      <w:tr w:rsidR="008D0329" w:rsidRPr="008D0329" w14:paraId="03C26EE2" w14:textId="77777777" w:rsidTr="009C7A1A"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987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7C8" w14:textId="77777777" w:rsidR="008D0329" w:rsidRPr="008D0329" w:rsidRDefault="008D0329" w:rsidP="008D0329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512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</w:t>
            </w:r>
          </w:p>
          <w:p w14:paraId="443FE3B2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DEB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A6F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73CACAE6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  <w:p w14:paraId="45D6CD05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(kol.3 x kol.4)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F35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EA7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5DFE33CF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/</w:t>
            </w: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 brutto/</w:t>
            </w:r>
          </w:p>
          <w:p w14:paraId="7C166F8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(kol.5 + kol.6)</w:t>
            </w:r>
          </w:p>
        </w:tc>
      </w:tr>
      <w:tr w:rsidR="008D0329" w:rsidRPr="008D0329" w14:paraId="514D0C3A" w14:textId="77777777" w:rsidTr="009C7A1A"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4E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36A" w14:textId="77777777" w:rsidR="008D0329" w:rsidRPr="008D0329" w:rsidRDefault="008D0329" w:rsidP="008D0329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49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45A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A15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1843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7166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8D0329" w:rsidRPr="008D0329" w14:paraId="44E0D3AD" w14:textId="77777777" w:rsidTr="009C7A1A">
        <w:trPr>
          <w:trHeight w:val="2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F36D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4B8" w14:textId="77777777" w:rsidR="008D0329" w:rsidRPr="008D0329" w:rsidRDefault="008D0329" w:rsidP="008D0329">
            <w:pPr>
              <w:snapToGrid w:val="0"/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28E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804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108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C16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ECB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D0329" w:rsidRPr="008D0329" w14:paraId="3A3AB7F0" w14:textId="77777777" w:rsidTr="009C7A1A">
        <w:trPr>
          <w:trHeight w:val="378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D33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FD7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B6F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C865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79AF4594" w14:textId="77777777" w:rsidR="008D0329" w:rsidRPr="008D0329" w:rsidRDefault="008D0329" w:rsidP="008D0329">
      <w:pPr>
        <w:suppressAutoHyphens/>
        <w:spacing w:after="0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5028"/>
      </w:tblGrid>
      <w:tr w:rsidR="008D0329" w:rsidRPr="008D0329" w14:paraId="366197A6" w14:textId="77777777" w:rsidTr="009C7A1A">
        <w:tc>
          <w:tcPr>
            <w:tcW w:w="4219" w:type="dxa"/>
            <w:shd w:val="clear" w:color="auto" w:fill="auto"/>
          </w:tcPr>
          <w:p w14:paraId="540D4556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Osoba wnioskująca:</w:t>
            </w:r>
          </w:p>
        </w:tc>
        <w:tc>
          <w:tcPr>
            <w:tcW w:w="5069" w:type="dxa"/>
            <w:shd w:val="clear" w:color="auto" w:fill="auto"/>
          </w:tcPr>
          <w:p w14:paraId="1C29D6C7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C213E4D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725FD7AD" w14:textId="77777777" w:rsidR="008D0329" w:rsidRPr="008D0329" w:rsidRDefault="008D0329" w:rsidP="008D0329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(data, podpis i pieczęć Szefa komórki </w:t>
            </w:r>
            <w:r w:rsidRPr="008D032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organizacyjnej,</w:t>
            </w:r>
          </w:p>
          <w:p w14:paraId="61E20188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która finansuje realizację zamówienia</w:t>
            </w: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8D0329" w:rsidRPr="008D0329" w14:paraId="75A94A36" w14:textId="77777777" w:rsidTr="009C7A1A">
        <w:tc>
          <w:tcPr>
            <w:tcW w:w="9288" w:type="dxa"/>
            <w:gridSpan w:val="2"/>
            <w:shd w:val="clear" w:color="auto" w:fill="auto"/>
          </w:tcPr>
          <w:p w14:paraId="59037B98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8D0329" w:rsidRPr="008D0329" w14:paraId="3A361E15" w14:textId="77777777" w:rsidTr="009C7A1A">
        <w:tc>
          <w:tcPr>
            <w:tcW w:w="4219" w:type="dxa"/>
            <w:shd w:val="clear" w:color="auto" w:fill="auto"/>
          </w:tcPr>
          <w:p w14:paraId="7A90EB35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Potwierdzenie zgodności z ustawą </w:t>
            </w:r>
            <w:proofErr w:type="spellStart"/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Pzp</w:t>
            </w:r>
            <w:proofErr w:type="spellEnd"/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249C382E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18241428" w14:textId="77777777" w:rsidR="008D0329" w:rsidRPr="008D0329" w:rsidRDefault="008D0329" w:rsidP="008D0329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3B25F509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(data, podpis i pieczęć Szefa Grupy ds. zamówień publicznych)</w:t>
            </w:r>
          </w:p>
        </w:tc>
      </w:tr>
      <w:tr w:rsidR="008D0329" w:rsidRPr="008D0329" w14:paraId="4B620489" w14:textId="77777777" w:rsidTr="009C7A1A">
        <w:tc>
          <w:tcPr>
            <w:tcW w:w="9288" w:type="dxa"/>
            <w:gridSpan w:val="2"/>
            <w:shd w:val="clear" w:color="auto" w:fill="auto"/>
          </w:tcPr>
          <w:p w14:paraId="492CCDDE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56E28701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8D0329" w:rsidRPr="008D0329" w14:paraId="4D28216B" w14:textId="77777777" w:rsidTr="009C7A1A">
        <w:tc>
          <w:tcPr>
            <w:tcW w:w="4219" w:type="dxa"/>
            <w:shd w:val="clear" w:color="auto" w:fill="auto"/>
          </w:tcPr>
          <w:p w14:paraId="0A54C713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posiadania środków finansowych:</w:t>
            </w:r>
          </w:p>
        </w:tc>
        <w:tc>
          <w:tcPr>
            <w:tcW w:w="5069" w:type="dxa"/>
            <w:shd w:val="clear" w:color="auto" w:fill="auto"/>
          </w:tcPr>
          <w:p w14:paraId="7165EC6E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6E2C3191" w14:textId="77777777" w:rsidR="008D0329" w:rsidRPr="008D0329" w:rsidRDefault="008D0329" w:rsidP="008D0329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30768063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(data, podpis i pieczęć Szefa Finansów - Głównego Księgowego)</w:t>
            </w:r>
          </w:p>
        </w:tc>
      </w:tr>
      <w:tr w:rsidR="008D0329" w:rsidRPr="008D0329" w14:paraId="118FC09D" w14:textId="77777777" w:rsidTr="009C7A1A">
        <w:tc>
          <w:tcPr>
            <w:tcW w:w="9288" w:type="dxa"/>
            <w:gridSpan w:val="2"/>
            <w:shd w:val="clear" w:color="auto" w:fill="auto"/>
          </w:tcPr>
          <w:p w14:paraId="1796DC57" w14:textId="77777777" w:rsidR="008D0329" w:rsidRPr="008D0329" w:rsidRDefault="008D0329" w:rsidP="008D032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D0329" w:rsidRPr="008D0329" w14:paraId="2E3B0589" w14:textId="77777777" w:rsidTr="009C7A1A">
        <w:tc>
          <w:tcPr>
            <w:tcW w:w="4219" w:type="dxa"/>
            <w:shd w:val="clear" w:color="auto" w:fill="auto"/>
          </w:tcPr>
          <w:p w14:paraId="52DCF3B1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 zgodności prawnej:</w:t>
            </w:r>
          </w:p>
        </w:tc>
        <w:tc>
          <w:tcPr>
            <w:tcW w:w="5069" w:type="dxa"/>
            <w:shd w:val="clear" w:color="auto" w:fill="auto"/>
          </w:tcPr>
          <w:p w14:paraId="017DB109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DFD50AE" w14:textId="51B9FA03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………………………………….……………………</w:t>
            </w:r>
          </w:p>
          <w:p w14:paraId="0A0CF5B6" w14:textId="77777777" w:rsidR="008D0329" w:rsidRPr="008D0329" w:rsidRDefault="008D0329" w:rsidP="008D0329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(data, podpis i pieczęć Radcy Prawnego)</w:t>
            </w:r>
          </w:p>
        </w:tc>
      </w:tr>
      <w:tr w:rsidR="008D0329" w:rsidRPr="008D0329" w14:paraId="00B5EA42" w14:textId="77777777" w:rsidTr="009C7A1A">
        <w:tc>
          <w:tcPr>
            <w:tcW w:w="9288" w:type="dxa"/>
            <w:gridSpan w:val="2"/>
            <w:shd w:val="clear" w:color="auto" w:fill="auto"/>
          </w:tcPr>
          <w:p w14:paraId="29501803" w14:textId="77777777" w:rsidR="008D0329" w:rsidRPr="008D0329" w:rsidRDefault="008D0329" w:rsidP="008D032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D0329" w:rsidRPr="008D0329" w14:paraId="33218BEC" w14:textId="77777777" w:rsidTr="009C7A1A">
        <w:tc>
          <w:tcPr>
            <w:tcW w:w="4219" w:type="dxa"/>
            <w:shd w:val="clear" w:color="auto" w:fill="auto"/>
          </w:tcPr>
          <w:p w14:paraId="5DE89E2C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Zatwierdzenie wniesienia zamówienia opcjonalnego:</w:t>
            </w:r>
          </w:p>
        </w:tc>
        <w:tc>
          <w:tcPr>
            <w:tcW w:w="5069" w:type="dxa"/>
            <w:shd w:val="clear" w:color="auto" w:fill="auto"/>
          </w:tcPr>
          <w:p w14:paraId="4008E0AB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2F9FC787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1FB663DB" w14:textId="77777777" w:rsidR="008D0329" w:rsidRPr="008D0329" w:rsidRDefault="008D0329" w:rsidP="008D0329">
            <w:pPr>
              <w:suppressAutoHyphens/>
              <w:spacing w:after="0" w:line="240" w:lineRule="auto"/>
              <w:ind w:left="523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(data, podpis i pieczęć </w:t>
            </w:r>
            <w:r w:rsidRPr="008D0329"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  <w:t>Kierownika Zamawiającego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</w:tbl>
    <w:p w14:paraId="4D758683" w14:textId="34ACF624" w:rsidR="00D10C1E" w:rsidRPr="00B911D8" w:rsidRDefault="00D10C1E" w:rsidP="00694E9D">
      <w:pPr>
        <w:spacing w:after="0" w:line="180" w:lineRule="exact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sectPr w:rsidR="00D10C1E" w:rsidRPr="00B911D8" w:rsidSect="005D0AF2">
      <w:headerReference w:type="even" r:id="rId9"/>
      <w:footerReference w:type="even" r:id="rId10"/>
      <w:footerReference w:type="default" r:id="rId11"/>
      <w:pgSz w:w="11907" w:h="16840"/>
      <w:pgMar w:top="1418" w:right="1418" w:bottom="1418" w:left="1418" w:header="709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42DD" w14:textId="77777777" w:rsidR="009C7A1A" w:rsidRDefault="009C7A1A">
      <w:pPr>
        <w:spacing w:after="0" w:line="240" w:lineRule="auto"/>
      </w:pPr>
      <w:r>
        <w:separator/>
      </w:r>
    </w:p>
  </w:endnote>
  <w:endnote w:type="continuationSeparator" w:id="0">
    <w:p w14:paraId="6397BF38" w14:textId="77777777" w:rsidR="009C7A1A" w:rsidRDefault="009C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A27F" w14:textId="77777777" w:rsidR="009C7A1A" w:rsidRDefault="009C7A1A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585C424" w14:textId="77777777" w:rsidR="009C7A1A" w:rsidRDefault="009C7A1A" w:rsidP="000F7B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64747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DCC3E" w14:textId="40709F55" w:rsidR="009C7A1A" w:rsidRPr="00073372" w:rsidRDefault="009C7A1A" w:rsidP="00E408AD">
            <w:pPr>
              <w:pStyle w:val="Stopka"/>
              <w:jc w:val="right"/>
              <w:rPr>
                <w:sz w:val="20"/>
              </w:rPr>
            </w:pPr>
            <w:r w:rsidRPr="00E408AD">
              <w:rPr>
                <w:sz w:val="20"/>
                <w:lang w:val="pl-PL"/>
              </w:rPr>
              <w:t xml:space="preserve">Strona </w:t>
            </w:r>
            <w:r w:rsidRPr="00E408AD">
              <w:rPr>
                <w:bCs/>
                <w:sz w:val="20"/>
              </w:rPr>
              <w:fldChar w:fldCharType="begin"/>
            </w:r>
            <w:r w:rsidRPr="00E408AD">
              <w:rPr>
                <w:bCs/>
                <w:sz w:val="20"/>
              </w:rPr>
              <w:instrText>PAGE</w:instrText>
            </w:r>
            <w:r w:rsidRPr="00E408AD">
              <w:rPr>
                <w:bCs/>
                <w:sz w:val="20"/>
              </w:rPr>
              <w:fldChar w:fldCharType="separate"/>
            </w:r>
            <w:r w:rsidR="00CE43C3">
              <w:rPr>
                <w:bCs/>
                <w:noProof/>
                <w:sz w:val="20"/>
              </w:rPr>
              <w:t>13</w:t>
            </w:r>
            <w:r w:rsidRPr="00E408AD">
              <w:rPr>
                <w:bCs/>
                <w:sz w:val="20"/>
              </w:rPr>
              <w:fldChar w:fldCharType="end"/>
            </w:r>
            <w:r w:rsidRPr="00E408AD">
              <w:rPr>
                <w:sz w:val="20"/>
                <w:lang w:val="pl-PL"/>
              </w:rPr>
              <w:t xml:space="preserve"> z </w:t>
            </w:r>
            <w:r w:rsidRPr="00E408AD">
              <w:rPr>
                <w:bCs/>
                <w:sz w:val="20"/>
              </w:rPr>
              <w:fldChar w:fldCharType="begin"/>
            </w:r>
            <w:r w:rsidRPr="00E408AD">
              <w:rPr>
                <w:bCs/>
                <w:sz w:val="20"/>
              </w:rPr>
              <w:instrText>NUMPAGES</w:instrText>
            </w:r>
            <w:r w:rsidRPr="00E408AD">
              <w:rPr>
                <w:bCs/>
                <w:sz w:val="20"/>
              </w:rPr>
              <w:fldChar w:fldCharType="separate"/>
            </w:r>
            <w:r w:rsidR="00CE43C3">
              <w:rPr>
                <w:bCs/>
                <w:noProof/>
                <w:sz w:val="20"/>
              </w:rPr>
              <w:t>13</w:t>
            </w:r>
            <w:r w:rsidRPr="00E408AD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060A" w14:textId="77777777" w:rsidR="009C7A1A" w:rsidRDefault="009C7A1A">
      <w:pPr>
        <w:spacing w:after="0" w:line="240" w:lineRule="auto"/>
      </w:pPr>
      <w:r>
        <w:separator/>
      </w:r>
    </w:p>
  </w:footnote>
  <w:footnote w:type="continuationSeparator" w:id="0">
    <w:p w14:paraId="5F4EACB9" w14:textId="77777777" w:rsidR="009C7A1A" w:rsidRDefault="009C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E00A" w14:textId="77777777" w:rsidR="009C7A1A" w:rsidRDefault="009C7A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367AE15" w14:textId="77777777" w:rsidR="009C7A1A" w:rsidRDefault="009C7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3300F42E"/>
    <w:name w:val="WW8Num33"/>
    <w:lvl w:ilvl="0">
      <w:start w:val="7"/>
      <w:numFmt w:val="decimal"/>
      <w:lvlText w:val="%1."/>
      <w:lvlJc w:val="left"/>
      <w:pPr>
        <w:tabs>
          <w:tab w:val="num" w:pos="0"/>
        </w:tabs>
        <w:ind w:left="362" w:hanging="360"/>
      </w:p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</w:lvl>
    <w:lvl w:ilvl="3">
      <w:start w:val="1"/>
      <w:numFmt w:val="decimal"/>
      <w:isLgl/>
      <w:lvlText w:val="%1.%2.%3.%4."/>
      <w:lvlJc w:val="left"/>
      <w:pPr>
        <w:ind w:left="3452" w:hanging="1080"/>
      </w:pPr>
    </w:lvl>
    <w:lvl w:ilvl="4">
      <w:start w:val="1"/>
      <w:numFmt w:val="decimal"/>
      <w:isLgl/>
      <w:lvlText w:val="%1.%2.%3.%4.%5."/>
      <w:lvlJc w:val="left"/>
      <w:pPr>
        <w:ind w:left="4242" w:hanging="1080"/>
      </w:pPr>
    </w:lvl>
    <w:lvl w:ilvl="5">
      <w:start w:val="1"/>
      <w:numFmt w:val="decimal"/>
      <w:isLgl/>
      <w:lvlText w:val="%1.%2.%3.%4.%5.%6."/>
      <w:lvlJc w:val="left"/>
      <w:pPr>
        <w:ind w:left="5392" w:hanging="1440"/>
      </w:pPr>
    </w:lvl>
    <w:lvl w:ilvl="6">
      <w:start w:val="1"/>
      <w:numFmt w:val="decimal"/>
      <w:isLgl/>
      <w:lvlText w:val="%1.%2.%3.%4.%5.%6.%7."/>
      <w:lvlJc w:val="left"/>
      <w:pPr>
        <w:ind w:left="6182" w:hanging="1440"/>
      </w:pPr>
    </w:lvl>
    <w:lvl w:ilvl="7">
      <w:start w:val="1"/>
      <w:numFmt w:val="decimal"/>
      <w:isLgl/>
      <w:lvlText w:val="%1.%2.%3.%4.%5.%6.%7.%8."/>
      <w:lvlJc w:val="left"/>
      <w:pPr>
        <w:ind w:left="7332" w:hanging="1800"/>
      </w:pPr>
    </w:lvl>
    <w:lvl w:ilvl="8">
      <w:start w:val="1"/>
      <w:numFmt w:val="decimal"/>
      <w:isLgl/>
      <w:lvlText w:val="%1.%2.%3.%4.%5.%6.%7.%8.%9."/>
      <w:lvlJc w:val="left"/>
      <w:pPr>
        <w:ind w:left="8122" w:hanging="1800"/>
      </w:pPr>
    </w:lvl>
  </w:abstractNum>
  <w:abstractNum w:abstractNumId="2" w15:restartNumberingAfterBreak="0">
    <w:nsid w:val="07BB369F"/>
    <w:multiLevelType w:val="hybridMultilevel"/>
    <w:tmpl w:val="BC3E2E5A"/>
    <w:lvl w:ilvl="0" w:tplc="870AFD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C219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F5E2E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5A6166F"/>
    <w:multiLevelType w:val="singleLevel"/>
    <w:tmpl w:val="76B448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7D33B0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8C96294"/>
    <w:multiLevelType w:val="multilevel"/>
    <w:tmpl w:val="4DE000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100DE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30A"/>
    <w:multiLevelType w:val="hybridMultilevel"/>
    <w:tmpl w:val="4D90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1E48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679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523AC"/>
    <w:multiLevelType w:val="hybridMultilevel"/>
    <w:tmpl w:val="2DB4BD42"/>
    <w:lvl w:ilvl="0" w:tplc="4410904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47EA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94EA6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7" w15:restartNumberingAfterBreak="0">
    <w:nsid w:val="4757255A"/>
    <w:multiLevelType w:val="multilevel"/>
    <w:tmpl w:val="C116158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DA44751"/>
    <w:multiLevelType w:val="multilevel"/>
    <w:tmpl w:val="4DE000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3B6A6E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35953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B6EE9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54E3344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91A23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4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5" w15:restartNumberingAfterBreak="0">
    <w:nsid w:val="6E9521B4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E3AF2"/>
    <w:multiLevelType w:val="hybridMultilevel"/>
    <w:tmpl w:val="BC3E2E5A"/>
    <w:lvl w:ilvl="0" w:tplc="870AFD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3378F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76A0A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D853383"/>
    <w:multiLevelType w:val="hybridMultilevel"/>
    <w:tmpl w:val="E1D2D01E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E8EA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5739"/>
    <w:multiLevelType w:val="multilevel"/>
    <w:tmpl w:val="319EF0B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7"/>
  </w:num>
  <w:num w:numId="6">
    <w:abstractNumId w:val="13"/>
  </w:num>
  <w:num w:numId="7">
    <w:abstractNumId w:val="23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21"/>
  </w:num>
  <w:num w:numId="13">
    <w:abstractNumId w:val="22"/>
  </w:num>
  <w:num w:numId="14">
    <w:abstractNumId w:val="3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9"/>
  </w:num>
  <w:num w:numId="17">
    <w:abstractNumId w:val="30"/>
  </w:num>
  <w:num w:numId="18">
    <w:abstractNumId w:val="18"/>
  </w:num>
  <w:num w:numId="19">
    <w:abstractNumId w:val="17"/>
  </w:num>
  <w:num w:numId="20">
    <w:abstractNumId w:val="25"/>
  </w:num>
  <w:num w:numId="21">
    <w:abstractNumId w:val="28"/>
  </w:num>
  <w:num w:numId="22">
    <w:abstractNumId w:val="20"/>
  </w:num>
  <w:num w:numId="23">
    <w:abstractNumId w:val="29"/>
  </w:num>
  <w:num w:numId="24">
    <w:abstractNumId w:val="14"/>
  </w:num>
  <w:num w:numId="25">
    <w:abstractNumId w:val="12"/>
  </w:num>
  <w:num w:numId="26">
    <w:abstractNumId w:val="4"/>
  </w:num>
  <w:num w:numId="27">
    <w:abstractNumId w:val="19"/>
  </w:num>
  <w:num w:numId="28">
    <w:abstractNumId w:val="2"/>
  </w:num>
  <w:num w:numId="29">
    <w:abstractNumId w:val="26"/>
  </w:num>
  <w:num w:numId="30">
    <w:abstractNumId w:val="3"/>
  </w:num>
  <w:num w:numId="31">
    <w:abstractNumId w:val="31"/>
  </w:num>
  <w:num w:numId="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4B9A"/>
    <w:rsid w:val="00004FBF"/>
    <w:rsid w:val="0000604E"/>
    <w:rsid w:val="00011E2F"/>
    <w:rsid w:val="00014976"/>
    <w:rsid w:val="000225FD"/>
    <w:rsid w:val="0003309E"/>
    <w:rsid w:val="00033D99"/>
    <w:rsid w:val="000341FA"/>
    <w:rsid w:val="0003555E"/>
    <w:rsid w:val="000404D7"/>
    <w:rsid w:val="0004664D"/>
    <w:rsid w:val="00047BA2"/>
    <w:rsid w:val="00056596"/>
    <w:rsid w:val="00064C6E"/>
    <w:rsid w:val="00066983"/>
    <w:rsid w:val="0007256C"/>
    <w:rsid w:val="00072E86"/>
    <w:rsid w:val="00081E4C"/>
    <w:rsid w:val="00084037"/>
    <w:rsid w:val="00087D94"/>
    <w:rsid w:val="0009400E"/>
    <w:rsid w:val="00095F31"/>
    <w:rsid w:val="000A0EEC"/>
    <w:rsid w:val="000C3E25"/>
    <w:rsid w:val="000D22ED"/>
    <w:rsid w:val="000D2505"/>
    <w:rsid w:val="000D2EAD"/>
    <w:rsid w:val="000D6CF8"/>
    <w:rsid w:val="000D7A38"/>
    <w:rsid w:val="000E246A"/>
    <w:rsid w:val="000E2537"/>
    <w:rsid w:val="000E41BB"/>
    <w:rsid w:val="000E73B7"/>
    <w:rsid w:val="000F1385"/>
    <w:rsid w:val="000F44F3"/>
    <w:rsid w:val="000F5A21"/>
    <w:rsid w:val="000F70A4"/>
    <w:rsid w:val="000F7B22"/>
    <w:rsid w:val="00100D83"/>
    <w:rsid w:val="00101B39"/>
    <w:rsid w:val="00105F22"/>
    <w:rsid w:val="0011053D"/>
    <w:rsid w:val="00114756"/>
    <w:rsid w:val="00115EE5"/>
    <w:rsid w:val="001172BC"/>
    <w:rsid w:val="0012179B"/>
    <w:rsid w:val="001223BD"/>
    <w:rsid w:val="00122F9A"/>
    <w:rsid w:val="00130657"/>
    <w:rsid w:val="001354B8"/>
    <w:rsid w:val="00136F3B"/>
    <w:rsid w:val="00137BB3"/>
    <w:rsid w:val="001418C5"/>
    <w:rsid w:val="00142609"/>
    <w:rsid w:val="001426A6"/>
    <w:rsid w:val="00143EBA"/>
    <w:rsid w:val="001458DB"/>
    <w:rsid w:val="00151F65"/>
    <w:rsid w:val="00156469"/>
    <w:rsid w:val="0015714F"/>
    <w:rsid w:val="00157787"/>
    <w:rsid w:val="00160271"/>
    <w:rsid w:val="0016156E"/>
    <w:rsid w:val="00161ABE"/>
    <w:rsid w:val="00161C4A"/>
    <w:rsid w:val="00165439"/>
    <w:rsid w:val="00166F6B"/>
    <w:rsid w:val="0017273E"/>
    <w:rsid w:val="00173364"/>
    <w:rsid w:val="001761D1"/>
    <w:rsid w:val="00177203"/>
    <w:rsid w:val="00180091"/>
    <w:rsid w:val="00182399"/>
    <w:rsid w:val="001826DA"/>
    <w:rsid w:val="00184F56"/>
    <w:rsid w:val="001860FB"/>
    <w:rsid w:val="00186FD5"/>
    <w:rsid w:val="00193FE0"/>
    <w:rsid w:val="001945F3"/>
    <w:rsid w:val="00196EC2"/>
    <w:rsid w:val="001A3E17"/>
    <w:rsid w:val="001A5BFF"/>
    <w:rsid w:val="001A5FF3"/>
    <w:rsid w:val="001A69B2"/>
    <w:rsid w:val="001B0802"/>
    <w:rsid w:val="001B206B"/>
    <w:rsid w:val="001B2C6C"/>
    <w:rsid w:val="001B52FE"/>
    <w:rsid w:val="001C287A"/>
    <w:rsid w:val="001C32C1"/>
    <w:rsid w:val="001D2299"/>
    <w:rsid w:val="001D6299"/>
    <w:rsid w:val="001D6EED"/>
    <w:rsid w:val="001E09D7"/>
    <w:rsid w:val="001E6421"/>
    <w:rsid w:val="001E76BF"/>
    <w:rsid w:val="001F1E52"/>
    <w:rsid w:val="001F4813"/>
    <w:rsid w:val="001F5755"/>
    <w:rsid w:val="0020042C"/>
    <w:rsid w:val="00203C41"/>
    <w:rsid w:val="00205696"/>
    <w:rsid w:val="00211799"/>
    <w:rsid w:val="00214E4E"/>
    <w:rsid w:val="00215AB1"/>
    <w:rsid w:val="00216C84"/>
    <w:rsid w:val="002210F8"/>
    <w:rsid w:val="00221842"/>
    <w:rsid w:val="00224C47"/>
    <w:rsid w:val="00226559"/>
    <w:rsid w:val="00233314"/>
    <w:rsid w:val="00233F8D"/>
    <w:rsid w:val="00234248"/>
    <w:rsid w:val="00236979"/>
    <w:rsid w:val="00242F6B"/>
    <w:rsid w:val="00247682"/>
    <w:rsid w:val="00247C43"/>
    <w:rsid w:val="002520F4"/>
    <w:rsid w:val="00253F1D"/>
    <w:rsid w:val="00254D29"/>
    <w:rsid w:val="00255EB3"/>
    <w:rsid w:val="00261255"/>
    <w:rsid w:val="00262FB8"/>
    <w:rsid w:val="00267B93"/>
    <w:rsid w:val="00271C64"/>
    <w:rsid w:val="0027658D"/>
    <w:rsid w:val="00284C71"/>
    <w:rsid w:val="00285266"/>
    <w:rsid w:val="00286DA1"/>
    <w:rsid w:val="002A05ED"/>
    <w:rsid w:val="002A31A0"/>
    <w:rsid w:val="002A5B53"/>
    <w:rsid w:val="002B21C5"/>
    <w:rsid w:val="002B2698"/>
    <w:rsid w:val="002B2B1D"/>
    <w:rsid w:val="002B68A7"/>
    <w:rsid w:val="002C033A"/>
    <w:rsid w:val="002C0FF0"/>
    <w:rsid w:val="002C5C65"/>
    <w:rsid w:val="002D6E63"/>
    <w:rsid w:val="002E166D"/>
    <w:rsid w:val="002E25DD"/>
    <w:rsid w:val="002E2DAB"/>
    <w:rsid w:val="002F067B"/>
    <w:rsid w:val="002F1DF1"/>
    <w:rsid w:val="002F29DB"/>
    <w:rsid w:val="0032509C"/>
    <w:rsid w:val="0032607D"/>
    <w:rsid w:val="003261B2"/>
    <w:rsid w:val="0032663A"/>
    <w:rsid w:val="003275DB"/>
    <w:rsid w:val="003277AA"/>
    <w:rsid w:val="00332180"/>
    <w:rsid w:val="00334B70"/>
    <w:rsid w:val="00336E1C"/>
    <w:rsid w:val="00342210"/>
    <w:rsid w:val="003457D8"/>
    <w:rsid w:val="003459A1"/>
    <w:rsid w:val="0034686A"/>
    <w:rsid w:val="003506B5"/>
    <w:rsid w:val="00354D52"/>
    <w:rsid w:val="003613EA"/>
    <w:rsid w:val="00362B03"/>
    <w:rsid w:val="003630A8"/>
    <w:rsid w:val="00373577"/>
    <w:rsid w:val="00375A6B"/>
    <w:rsid w:val="003766E6"/>
    <w:rsid w:val="00381BA8"/>
    <w:rsid w:val="00383D88"/>
    <w:rsid w:val="003878C5"/>
    <w:rsid w:val="00392E63"/>
    <w:rsid w:val="003941C4"/>
    <w:rsid w:val="003947BD"/>
    <w:rsid w:val="003A1B0C"/>
    <w:rsid w:val="003A5681"/>
    <w:rsid w:val="003B0757"/>
    <w:rsid w:val="003B5D23"/>
    <w:rsid w:val="003B5E28"/>
    <w:rsid w:val="003C053B"/>
    <w:rsid w:val="003D0025"/>
    <w:rsid w:val="003D1CD1"/>
    <w:rsid w:val="003D44B1"/>
    <w:rsid w:val="003D7D12"/>
    <w:rsid w:val="003E150C"/>
    <w:rsid w:val="003E3404"/>
    <w:rsid w:val="003E5491"/>
    <w:rsid w:val="003F1BFA"/>
    <w:rsid w:val="003F1C30"/>
    <w:rsid w:val="003F2BE5"/>
    <w:rsid w:val="003F2DA4"/>
    <w:rsid w:val="003F39AC"/>
    <w:rsid w:val="003F536F"/>
    <w:rsid w:val="003F790E"/>
    <w:rsid w:val="004008D8"/>
    <w:rsid w:val="00401959"/>
    <w:rsid w:val="00401E13"/>
    <w:rsid w:val="004030F9"/>
    <w:rsid w:val="00403C40"/>
    <w:rsid w:val="00414738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F56"/>
    <w:rsid w:val="00440050"/>
    <w:rsid w:val="004420ED"/>
    <w:rsid w:val="00443CF8"/>
    <w:rsid w:val="00445AB0"/>
    <w:rsid w:val="004464DE"/>
    <w:rsid w:val="0045089D"/>
    <w:rsid w:val="004509C3"/>
    <w:rsid w:val="00451A34"/>
    <w:rsid w:val="0045557E"/>
    <w:rsid w:val="00464604"/>
    <w:rsid w:val="004655B9"/>
    <w:rsid w:val="004666F6"/>
    <w:rsid w:val="00470087"/>
    <w:rsid w:val="0047161C"/>
    <w:rsid w:val="00472C8D"/>
    <w:rsid w:val="004741A5"/>
    <w:rsid w:val="00474347"/>
    <w:rsid w:val="00474F79"/>
    <w:rsid w:val="004817B3"/>
    <w:rsid w:val="00483CF4"/>
    <w:rsid w:val="0048619E"/>
    <w:rsid w:val="0049009F"/>
    <w:rsid w:val="00490AC6"/>
    <w:rsid w:val="00490B7C"/>
    <w:rsid w:val="004A726F"/>
    <w:rsid w:val="004B2677"/>
    <w:rsid w:val="004B3289"/>
    <w:rsid w:val="004B3BA5"/>
    <w:rsid w:val="004B3BC3"/>
    <w:rsid w:val="004B3C20"/>
    <w:rsid w:val="004B4A02"/>
    <w:rsid w:val="004B5305"/>
    <w:rsid w:val="004B656E"/>
    <w:rsid w:val="004B731B"/>
    <w:rsid w:val="004B7B04"/>
    <w:rsid w:val="004D01C1"/>
    <w:rsid w:val="004D0BFB"/>
    <w:rsid w:val="004D1F4C"/>
    <w:rsid w:val="004D72F8"/>
    <w:rsid w:val="004F0573"/>
    <w:rsid w:val="004F2F37"/>
    <w:rsid w:val="004F6ECF"/>
    <w:rsid w:val="00502708"/>
    <w:rsid w:val="00504043"/>
    <w:rsid w:val="005054F9"/>
    <w:rsid w:val="005067F1"/>
    <w:rsid w:val="005072CF"/>
    <w:rsid w:val="005113BE"/>
    <w:rsid w:val="0051371B"/>
    <w:rsid w:val="005166C2"/>
    <w:rsid w:val="0051720D"/>
    <w:rsid w:val="00520781"/>
    <w:rsid w:val="00521005"/>
    <w:rsid w:val="00521D08"/>
    <w:rsid w:val="0052397D"/>
    <w:rsid w:val="00525AA3"/>
    <w:rsid w:val="005316FB"/>
    <w:rsid w:val="00531987"/>
    <w:rsid w:val="0053215A"/>
    <w:rsid w:val="00532FF0"/>
    <w:rsid w:val="00534FC9"/>
    <w:rsid w:val="00537274"/>
    <w:rsid w:val="00542FF9"/>
    <w:rsid w:val="00550A57"/>
    <w:rsid w:val="00552140"/>
    <w:rsid w:val="005561A4"/>
    <w:rsid w:val="00556F4E"/>
    <w:rsid w:val="00562A7A"/>
    <w:rsid w:val="00562D4D"/>
    <w:rsid w:val="00564AB6"/>
    <w:rsid w:val="005650C3"/>
    <w:rsid w:val="00580DEE"/>
    <w:rsid w:val="00586054"/>
    <w:rsid w:val="00586E8F"/>
    <w:rsid w:val="00592149"/>
    <w:rsid w:val="00597239"/>
    <w:rsid w:val="005A3FE0"/>
    <w:rsid w:val="005A3FE1"/>
    <w:rsid w:val="005A7263"/>
    <w:rsid w:val="005B39B1"/>
    <w:rsid w:val="005B5BAD"/>
    <w:rsid w:val="005B7714"/>
    <w:rsid w:val="005C1468"/>
    <w:rsid w:val="005C217A"/>
    <w:rsid w:val="005C63F4"/>
    <w:rsid w:val="005C6904"/>
    <w:rsid w:val="005D0AF2"/>
    <w:rsid w:val="005D0C08"/>
    <w:rsid w:val="005D0C71"/>
    <w:rsid w:val="005D4C7D"/>
    <w:rsid w:val="005D6070"/>
    <w:rsid w:val="005E19B4"/>
    <w:rsid w:val="005F07B6"/>
    <w:rsid w:val="005F7F9B"/>
    <w:rsid w:val="00605619"/>
    <w:rsid w:val="0060561F"/>
    <w:rsid w:val="0060773E"/>
    <w:rsid w:val="00610E0F"/>
    <w:rsid w:val="00615ABF"/>
    <w:rsid w:val="006264DE"/>
    <w:rsid w:val="00626CD1"/>
    <w:rsid w:val="00627EE4"/>
    <w:rsid w:val="00630BF9"/>
    <w:rsid w:val="00634719"/>
    <w:rsid w:val="006377F1"/>
    <w:rsid w:val="00641842"/>
    <w:rsid w:val="00646311"/>
    <w:rsid w:val="006524C3"/>
    <w:rsid w:val="00652BAF"/>
    <w:rsid w:val="0065633B"/>
    <w:rsid w:val="0066091A"/>
    <w:rsid w:val="00661433"/>
    <w:rsid w:val="00662721"/>
    <w:rsid w:val="006635FE"/>
    <w:rsid w:val="00664126"/>
    <w:rsid w:val="006669DD"/>
    <w:rsid w:val="0066721C"/>
    <w:rsid w:val="00672B5C"/>
    <w:rsid w:val="0067679B"/>
    <w:rsid w:val="00676CEB"/>
    <w:rsid w:val="00680C13"/>
    <w:rsid w:val="00681D6C"/>
    <w:rsid w:val="006826D0"/>
    <w:rsid w:val="006846CF"/>
    <w:rsid w:val="00685C2B"/>
    <w:rsid w:val="00694CA7"/>
    <w:rsid w:val="00694E9D"/>
    <w:rsid w:val="00695D14"/>
    <w:rsid w:val="006A0B5B"/>
    <w:rsid w:val="006A3557"/>
    <w:rsid w:val="006A4DBC"/>
    <w:rsid w:val="006A75CD"/>
    <w:rsid w:val="006A7604"/>
    <w:rsid w:val="006B3459"/>
    <w:rsid w:val="006B673B"/>
    <w:rsid w:val="006C66D7"/>
    <w:rsid w:val="006D0E57"/>
    <w:rsid w:val="006E163D"/>
    <w:rsid w:val="006E3128"/>
    <w:rsid w:val="006E3207"/>
    <w:rsid w:val="006E5152"/>
    <w:rsid w:val="006F25A5"/>
    <w:rsid w:val="006F5C0D"/>
    <w:rsid w:val="0070063E"/>
    <w:rsid w:val="00701499"/>
    <w:rsid w:val="007030CC"/>
    <w:rsid w:val="00703D90"/>
    <w:rsid w:val="00705B8D"/>
    <w:rsid w:val="0071071F"/>
    <w:rsid w:val="00712DA5"/>
    <w:rsid w:val="00713111"/>
    <w:rsid w:val="00715538"/>
    <w:rsid w:val="0071761F"/>
    <w:rsid w:val="007229D9"/>
    <w:rsid w:val="00723C79"/>
    <w:rsid w:val="007241F1"/>
    <w:rsid w:val="0072469D"/>
    <w:rsid w:val="00726785"/>
    <w:rsid w:val="007369DC"/>
    <w:rsid w:val="00737EFF"/>
    <w:rsid w:val="00742B52"/>
    <w:rsid w:val="00743E27"/>
    <w:rsid w:val="00746995"/>
    <w:rsid w:val="00746A1F"/>
    <w:rsid w:val="00750F8F"/>
    <w:rsid w:val="007525F1"/>
    <w:rsid w:val="007553DA"/>
    <w:rsid w:val="0075648C"/>
    <w:rsid w:val="0076103F"/>
    <w:rsid w:val="00763C29"/>
    <w:rsid w:val="00770AAE"/>
    <w:rsid w:val="007746EB"/>
    <w:rsid w:val="0078098E"/>
    <w:rsid w:val="007812F4"/>
    <w:rsid w:val="00790A65"/>
    <w:rsid w:val="007927B6"/>
    <w:rsid w:val="00794A4D"/>
    <w:rsid w:val="00794C57"/>
    <w:rsid w:val="00796914"/>
    <w:rsid w:val="007A039E"/>
    <w:rsid w:val="007A30BA"/>
    <w:rsid w:val="007A50F4"/>
    <w:rsid w:val="007B46CA"/>
    <w:rsid w:val="007B4B83"/>
    <w:rsid w:val="007B4C91"/>
    <w:rsid w:val="007B634D"/>
    <w:rsid w:val="007C455B"/>
    <w:rsid w:val="007C5C05"/>
    <w:rsid w:val="007C5EC8"/>
    <w:rsid w:val="007D05C7"/>
    <w:rsid w:val="007D67C2"/>
    <w:rsid w:val="007E1862"/>
    <w:rsid w:val="007E2C62"/>
    <w:rsid w:val="007E48E2"/>
    <w:rsid w:val="007E5ABB"/>
    <w:rsid w:val="007F422F"/>
    <w:rsid w:val="008020AA"/>
    <w:rsid w:val="00803D53"/>
    <w:rsid w:val="00803EB8"/>
    <w:rsid w:val="0081138D"/>
    <w:rsid w:val="00815A78"/>
    <w:rsid w:val="00817D27"/>
    <w:rsid w:val="00822657"/>
    <w:rsid w:val="0082345E"/>
    <w:rsid w:val="00824B40"/>
    <w:rsid w:val="00830FD0"/>
    <w:rsid w:val="00835E24"/>
    <w:rsid w:val="0083637C"/>
    <w:rsid w:val="008429AB"/>
    <w:rsid w:val="008434C3"/>
    <w:rsid w:val="008471E4"/>
    <w:rsid w:val="00857830"/>
    <w:rsid w:val="00857CBB"/>
    <w:rsid w:val="00860A8F"/>
    <w:rsid w:val="00861B5B"/>
    <w:rsid w:val="00862B3E"/>
    <w:rsid w:val="00870587"/>
    <w:rsid w:val="00871D35"/>
    <w:rsid w:val="00883087"/>
    <w:rsid w:val="008860E9"/>
    <w:rsid w:val="00892431"/>
    <w:rsid w:val="008927EF"/>
    <w:rsid w:val="008930AB"/>
    <w:rsid w:val="0089422E"/>
    <w:rsid w:val="0089565A"/>
    <w:rsid w:val="00896472"/>
    <w:rsid w:val="008A14AA"/>
    <w:rsid w:val="008A746F"/>
    <w:rsid w:val="008A7BFA"/>
    <w:rsid w:val="008B4DD4"/>
    <w:rsid w:val="008B5196"/>
    <w:rsid w:val="008B7529"/>
    <w:rsid w:val="008C116F"/>
    <w:rsid w:val="008C1A1F"/>
    <w:rsid w:val="008C6170"/>
    <w:rsid w:val="008D0329"/>
    <w:rsid w:val="008D0C96"/>
    <w:rsid w:val="008D1189"/>
    <w:rsid w:val="008D1F70"/>
    <w:rsid w:val="008D2455"/>
    <w:rsid w:val="008D2D18"/>
    <w:rsid w:val="008D4650"/>
    <w:rsid w:val="008E5E83"/>
    <w:rsid w:val="008E6DAB"/>
    <w:rsid w:val="008F0670"/>
    <w:rsid w:val="008F42FD"/>
    <w:rsid w:val="008F46EF"/>
    <w:rsid w:val="00902B59"/>
    <w:rsid w:val="00903730"/>
    <w:rsid w:val="00904EBB"/>
    <w:rsid w:val="00911BCB"/>
    <w:rsid w:val="00913152"/>
    <w:rsid w:val="00914CD5"/>
    <w:rsid w:val="00917F86"/>
    <w:rsid w:val="00925C41"/>
    <w:rsid w:val="009315F6"/>
    <w:rsid w:val="00934919"/>
    <w:rsid w:val="00934EC5"/>
    <w:rsid w:val="00935D11"/>
    <w:rsid w:val="00941F67"/>
    <w:rsid w:val="00943263"/>
    <w:rsid w:val="00944CCA"/>
    <w:rsid w:val="00944CD5"/>
    <w:rsid w:val="00947A0D"/>
    <w:rsid w:val="00951D45"/>
    <w:rsid w:val="009530E2"/>
    <w:rsid w:val="009531B8"/>
    <w:rsid w:val="00953C1C"/>
    <w:rsid w:val="00960088"/>
    <w:rsid w:val="00961C3A"/>
    <w:rsid w:val="00963E22"/>
    <w:rsid w:val="009645B3"/>
    <w:rsid w:val="009645EC"/>
    <w:rsid w:val="00984729"/>
    <w:rsid w:val="009863FE"/>
    <w:rsid w:val="00987801"/>
    <w:rsid w:val="00991DDE"/>
    <w:rsid w:val="009930D7"/>
    <w:rsid w:val="009A1E33"/>
    <w:rsid w:val="009A2EE0"/>
    <w:rsid w:val="009A6E3F"/>
    <w:rsid w:val="009B21C2"/>
    <w:rsid w:val="009B580F"/>
    <w:rsid w:val="009C02C4"/>
    <w:rsid w:val="009C4E6E"/>
    <w:rsid w:val="009C7A1A"/>
    <w:rsid w:val="009D43E9"/>
    <w:rsid w:val="009E0544"/>
    <w:rsid w:val="009E19F0"/>
    <w:rsid w:val="009E24ED"/>
    <w:rsid w:val="009F066C"/>
    <w:rsid w:val="009F0FB3"/>
    <w:rsid w:val="009F3BD1"/>
    <w:rsid w:val="009F7768"/>
    <w:rsid w:val="00A02C43"/>
    <w:rsid w:val="00A04270"/>
    <w:rsid w:val="00A050CC"/>
    <w:rsid w:val="00A05661"/>
    <w:rsid w:val="00A141E0"/>
    <w:rsid w:val="00A163D6"/>
    <w:rsid w:val="00A1717C"/>
    <w:rsid w:val="00A2009D"/>
    <w:rsid w:val="00A2130A"/>
    <w:rsid w:val="00A23E3A"/>
    <w:rsid w:val="00A260A5"/>
    <w:rsid w:val="00A26E1C"/>
    <w:rsid w:val="00A322B7"/>
    <w:rsid w:val="00A329B7"/>
    <w:rsid w:val="00A42BAC"/>
    <w:rsid w:val="00A43C4C"/>
    <w:rsid w:val="00A456D5"/>
    <w:rsid w:val="00A50C26"/>
    <w:rsid w:val="00A528AF"/>
    <w:rsid w:val="00A539E6"/>
    <w:rsid w:val="00A541D2"/>
    <w:rsid w:val="00A542B0"/>
    <w:rsid w:val="00A61AA1"/>
    <w:rsid w:val="00A6441E"/>
    <w:rsid w:val="00A721F8"/>
    <w:rsid w:val="00A72E7B"/>
    <w:rsid w:val="00A762E4"/>
    <w:rsid w:val="00A7739C"/>
    <w:rsid w:val="00A81DB3"/>
    <w:rsid w:val="00A8720B"/>
    <w:rsid w:val="00A9170D"/>
    <w:rsid w:val="00A930E2"/>
    <w:rsid w:val="00A9310E"/>
    <w:rsid w:val="00A94C23"/>
    <w:rsid w:val="00A95C8E"/>
    <w:rsid w:val="00A95F7B"/>
    <w:rsid w:val="00AA506F"/>
    <w:rsid w:val="00AB000B"/>
    <w:rsid w:val="00AB172D"/>
    <w:rsid w:val="00AB1F89"/>
    <w:rsid w:val="00AB22CD"/>
    <w:rsid w:val="00AB2442"/>
    <w:rsid w:val="00AB2BA6"/>
    <w:rsid w:val="00AB41BC"/>
    <w:rsid w:val="00AC02AE"/>
    <w:rsid w:val="00AC20E8"/>
    <w:rsid w:val="00AC29F1"/>
    <w:rsid w:val="00AC2FEC"/>
    <w:rsid w:val="00AC41ED"/>
    <w:rsid w:val="00AC48DF"/>
    <w:rsid w:val="00AD1DE0"/>
    <w:rsid w:val="00AD212F"/>
    <w:rsid w:val="00AD2E51"/>
    <w:rsid w:val="00AD38BF"/>
    <w:rsid w:val="00AE449A"/>
    <w:rsid w:val="00AE5322"/>
    <w:rsid w:val="00AF2551"/>
    <w:rsid w:val="00AF33E9"/>
    <w:rsid w:val="00AF4301"/>
    <w:rsid w:val="00B01247"/>
    <w:rsid w:val="00B01371"/>
    <w:rsid w:val="00B0641B"/>
    <w:rsid w:val="00B075D0"/>
    <w:rsid w:val="00B17D27"/>
    <w:rsid w:val="00B20176"/>
    <w:rsid w:val="00B20AF8"/>
    <w:rsid w:val="00B35671"/>
    <w:rsid w:val="00B36619"/>
    <w:rsid w:val="00B37836"/>
    <w:rsid w:val="00B410EE"/>
    <w:rsid w:val="00B43E72"/>
    <w:rsid w:val="00B51D5A"/>
    <w:rsid w:val="00B532DC"/>
    <w:rsid w:val="00B5445F"/>
    <w:rsid w:val="00B55B3F"/>
    <w:rsid w:val="00B61985"/>
    <w:rsid w:val="00B6351D"/>
    <w:rsid w:val="00B65541"/>
    <w:rsid w:val="00B704DC"/>
    <w:rsid w:val="00B71244"/>
    <w:rsid w:val="00B751DD"/>
    <w:rsid w:val="00B85EF4"/>
    <w:rsid w:val="00B87578"/>
    <w:rsid w:val="00B87EAA"/>
    <w:rsid w:val="00B911D8"/>
    <w:rsid w:val="00B92C04"/>
    <w:rsid w:val="00B92D84"/>
    <w:rsid w:val="00B93695"/>
    <w:rsid w:val="00B957A7"/>
    <w:rsid w:val="00B965CC"/>
    <w:rsid w:val="00B96F89"/>
    <w:rsid w:val="00BA55D9"/>
    <w:rsid w:val="00BA7537"/>
    <w:rsid w:val="00BB3F98"/>
    <w:rsid w:val="00BB6D2B"/>
    <w:rsid w:val="00BC1CC4"/>
    <w:rsid w:val="00BD0B4D"/>
    <w:rsid w:val="00BD43E5"/>
    <w:rsid w:val="00BD7AB0"/>
    <w:rsid w:val="00BE7634"/>
    <w:rsid w:val="00BF1FC0"/>
    <w:rsid w:val="00BF265A"/>
    <w:rsid w:val="00BF441E"/>
    <w:rsid w:val="00BF62DE"/>
    <w:rsid w:val="00C00393"/>
    <w:rsid w:val="00C03DEF"/>
    <w:rsid w:val="00C07774"/>
    <w:rsid w:val="00C13B2E"/>
    <w:rsid w:val="00C13D46"/>
    <w:rsid w:val="00C15DB0"/>
    <w:rsid w:val="00C1781B"/>
    <w:rsid w:val="00C17E1C"/>
    <w:rsid w:val="00C260E2"/>
    <w:rsid w:val="00C315EC"/>
    <w:rsid w:val="00C33915"/>
    <w:rsid w:val="00C40C43"/>
    <w:rsid w:val="00C50B61"/>
    <w:rsid w:val="00C537AD"/>
    <w:rsid w:val="00C577AD"/>
    <w:rsid w:val="00C6219E"/>
    <w:rsid w:val="00C66A7B"/>
    <w:rsid w:val="00C66AFB"/>
    <w:rsid w:val="00C728DC"/>
    <w:rsid w:val="00C8211D"/>
    <w:rsid w:val="00C82423"/>
    <w:rsid w:val="00C878C3"/>
    <w:rsid w:val="00CA1191"/>
    <w:rsid w:val="00CA35FD"/>
    <w:rsid w:val="00CA41FB"/>
    <w:rsid w:val="00CA4E15"/>
    <w:rsid w:val="00CA5BB1"/>
    <w:rsid w:val="00CB1220"/>
    <w:rsid w:val="00CB2811"/>
    <w:rsid w:val="00CB7582"/>
    <w:rsid w:val="00CB7D0E"/>
    <w:rsid w:val="00CC0039"/>
    <w:rsid w:val="00CC45E7"/>
    <w:rsid w:val="00CC5E1C"/>
    <w:rsid w:val="00CD2FFC"/>
    <w:rsid w:val="00CD476D"/>
    <w:rsid w:val="00CD5606"/>
    <w:rsid w:val="00CD6E86"/>
    <w:rsid w:val="00CE04F0"/>
    <w:rsid w:val="00CE2195"/>
    <w:rsid w:val="00CE393B"/>
    <w:rsid w:val="00CE43C3"/>
    <w:rsid w:val="00CF0A0F"/>
    <w:rsid w:val="00CF7970"/>
    <w:rsid w:val="00D027E5"/>
    <w:rsid w:val="00D04C21"/>
    <w:rsid w:val="00D0506E"/>
    <w:rsid w:val="00D05F35"/>
    <w:rsid w:val="00D06E95"/>
    <w:rsid w:val="00D07552"/>
    <w:rsid w:val="00D10C1E"/>
    <w:rsid w:val="00D1167A"/>
    <w:rsid w:val="00D13B41"/>
    <w:rsid w:val="00D14F8A"/>
    <w:rsid w:val="00D16CF2"/>
    <w:rsid w:val="00D24E05"/>
    <w:rsid w:val="00D25141"/>
    <w:rsid w:val="00D27012"/>
    <w:rsid w:val="00D3486B"/>
    <w:rsid w:val="00D361A3"/>
    <w:rsid w:val="00D36267"/>
    <w:rsid w:val="00D4447A"/>
    <w:rsid w:val="00D44C2A"/>
    <w:rsid w:val="00D47240"/>
    <w:rsid w:val="00D477E5"/>
    <w:rsid w:val="00D50917"/>
    <w:rsid w:val="00D51B49"/>
    <w:rsid w:val="00D54505"/>
    <w:rsid w:val="00D54674"/>
    <w:rsid w:val="00D55099"/>
    <w:rsid w:val="00D60871"/>
    <w:rsid w:val="00D713AE"/>
    <w:rsid w:val="00D72F3B"/>
    <w:rsid w:val="00D733A9"/>
    <w:rsid w:val="00D80710"/>
    <w:rsid w:val="00D84087"/>
    <w:rsid w:val="00D90717"/>
    <w:rsid w:val="00D90C5C"/>
    <w:rsid w:val="00D94125"/>
    <w:rsid w:val="00D94272"/>
    <w:rsid w:val="00D9673C"/>
    <w:rsid w:val="00D96878"/>
    <w:rsid w:val="00DA1C99"/>
    <w:rsid w:val="00DB472F"/>
    <w:rsid w:val="00DC0AAA"/>
    <w:rsid w:val="00DC20EA"/>
    <w:rsid w:val="00DD0BFE"/>
    <w:rsid w:val="00DD1215"/>
    <w:rsid w:val="00DD16A0"/>
    <w:rsid w:val="00DD2249"/>
    <w:rsid w:val="00DD64E8"/>
    <w:rsid w:val="00DE0EC7"/>
    <w:rsid w:val="00DE161F"/>
    <w:rsid w:val="00DE2846"/>
    <w:rsid w:val="00DF03DC"/>
    <w:rsid w:val="00DF265D"/>
    <w:rsid w:val="00DF27F3"/>
    <w:rsid w:val="00DF6DA4"/>
    <w:rsid w:val="00E00430"/>
    <w:rsid w:val="00E011CB"/>
    <w:rsid w:val="00E0236D"/>
    <w:rsid w:val="00E0455C"/>
    <w:rsid w:val="00E074E2"/>
    <w:rsid w:val="00E1509F"/>
    <w:rsid w:val="00E2336E"/>
    <w:rsid w:val="00E2387D"/>
    <w:rsid w:val="00E24C48"/>
    <w:rsid w:val="00E25334"/>
    <w:rsid w:val="00E25AB7"/>
    <w:rsid w:val="00E30E0B"/>
    <w:rsid w:val="00E32365"/>
    <w:rsid w:val="00E328C7"/>
    <w:rsid w:val="00E32B85"/>
    <w:rsid w:val="00E34C69"/>
    <w:rsid w:val="00E37C07"/>
    <w:rsid w:val="00E4030C"/>
    <w:rsid w:val="00E408AD"/>
    <w:rsid w:val="00E44E37"/>
    <w:rsid w:val="00E460F2"/>
    <w:rsid w:val="00E56D58"/>
    <w:rsid w:val="00E573CC"/>
    <w:rsid w:val="00E61436"/>
    <w:rsid w:val="00E6253B"/>
    <w:rsid w:val="00E62E42"/>
    <w:rsid w:val="00E673CD"/>
    <w:rsid w:val="00E677F8"/>
    <w:rsid w:val="00E7501D"/>
    <w:rsid w:val="00E77C74"/>
    <w:rsid w:val="00E81CEF"/>
    <w:rsid w:val="00E830F8"/>
    <w:rsid w:val="00E90197"/>
    <w:rsid w:val="00E92CF4"/>
    <w:rsid w:val="00E96E55"/>
    <w:rsid w:val="00EA1934"/>
    <w:rsid w:val="00EA4278"/>
    <w:rsid w:val="00EB14CC"/>
    <w:rsid w:val="00EB21F8"/>
    <w:rsid w:val="00EB675D"/>
    <w:rsid w:val="00EC16DC"/>
    <w:rsid w:val="00EC5A9C"/>
    <w:rsid w:val="00EC60E3"/>
    <w:rsid w:val="00ED3D68"/>
    <w:rsid w:val="00ED6E31"/>
    <w:rsid w:val="00EE06D5"/>
    <w:rsid w:val="00EE0723"/>
    <w:rsid w:val="00EE16FF"/>
    <w:rsid w:val="00EE274C"/>
    <w:rsid w:val="00EE44FE"/>
    <w:rsid w:val="00EE48AC"/>
    <w:rsid w:val="00EE5403"/>
    <w:rsid w:val="00EF1B65"/>
    <w:rsid w:val="00EF2F3B"/>
    <w:rsid w:val="00EF327C"/>
    <w:rsid w:val="00EF4C9D"/>
    <w:rsid w:val="00F04548"/>
    <w:rsid w:val="00F06120"/>
    <w:rsid w:val="00F07609"/>
    <w:rsid w:val="00F14F29"/>
    <w:rsid w:val="00F217E8"/>
    <w:rsid w:val="00F3274F"/>
    <w:rsid w:val="00F41D38"/>
    <w:rsid w:val="00F52459"/>
    <w:rsid w:val="00F53D56"/>
    <w:rsid w:val="00F54D71"/>
    <w:rsid w:val="00F560BE"/>
    <w:rsid w:val="00F611E4"/>
    <w:rsid w:val="00F61CCF"/>
    <w:rsid w:val="00F653A4"/>
    <w:rsid w:val="00F70AA5"/>
    <w:rsid w:val="00F752A0"/>
    <w:rsid w:val="00F76255"/>
    <w:rsid w:val="00F76826"/>
    <w:rsid w:val="00F76BDC"/>
    <w:rsid w:val="00F80FC7"/>
    <w:rsid w:val="00F824AC"/>
    <w:rsid w:val="00F852C3"/>
    <w:rsid w:val="00F9084F"/>
    <w:rsid w:val="00F90C24"/>
    <w:rsid w:val="00F90FD8"/>
    <w:rsid w:val="00F96BDA"/>
    <w:rsid w:val="00FA0F04"/>
    <w:rsid w:val="00FB30CB"/>
    <w:rsid w:val="00FB3281"/>
    <w:rsid w:val="00FB5C7C"/>
    <w:rsid w:val="00FC0A3F"/>
    <w:rsid w:val="00FC182C"/>
    <w:rsid w:val="00FC1CEE"/>
    <w:rsid w:val="00FC24D9"/>
    <w:rsid w:val="00FC2D0E"/>
    <w:rsid w:val="00FC57C3"/>
    <w:rsid w:val="00FC5855"/>
    <w:rsid w:val="00FC7DC4"/>
    <w:rsid w:val="00FD005A"/>
    <w:rsid w:val="00FD4343"/>
    <w:rsid w:val="00FD5B62"/>
    <w:rsid w:val="00FD5F2E"/>
    <w:rsid w:val="00FD6FB4"/>
    <w:rsid w:val="00FE28A4"/>
    <w:rsid w:val="00FE78A5"/>
    <w:rsid w:val="00FF1F89"/>
    <w:rsid w:val="00FF279E"/>
    <w:rsid w:val="00FF4C74"/>
    <w:rsid w:val="00FF71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555480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paragraph" w:customStyle="1" w:styleId="Default">
    <w:name w:val="Default"/>
    <w:rsid w:val="00E408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408A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8AD"/>
    <w:rPr>
      <w:rFonts w:eastAsiaTheme="minorHAnsi" w:cstheme="minorBidi"/>
      <w:sz w:val="22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40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AD212F"/>
    <w:rPr>
      <w:sz w:val="22"/>
      <w:szCs w:val="22"/>
      <w:lang w:eastAsia="en-US"/>
    </w:rPr>
  </w:style>
  <w:style w:type="numbering" w:customStyle="1" w:styleId="Styl21">
    <w:name w:val="Styl21"/>
    <w:uiPriority w:val="99"/>
    <w:rsid w:val="00DD224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45A2-8A19-4E32-A5F9-F020A4D2DE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00F20B-657E-41A8-9C83-06170069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13</Pages>
  <Words>4251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Kolasa Monika</cp:lastModifiedBy>
  <cp:revision>210</cp:revision>
  <cp:lastPrinted>2022-04-13T12:45:00Z</cp:lastPrinted>
  <dcterms:created xsi:type="dcterms:W3CDTF">2020-04-22T08:19:00Z</dcterms:created>
  <dcterms:modified xsi:type="dcterms:W3CDTF">2022-05-11T08:15:00Z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ac2bec8e-e590-4ae8-b484-8b172d40b580</vt:lpwstr>
  </property>
  <property fmtid="{D5CDD505-2E9C-101B-9397-08002B2CF9AE}" pid="3" name="bjSaver">
    <vt:lpwstr>DMKr0JlkbcRDwbk1qiFsDT0hYgpTMTjo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