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9E" w:rsidRPr="008A0A96" w:rsidRDefault="00452C9E" w:rsidP="00452C9E">
      <w:pPr>
        <w:pStyle w:val="Tekstpodstawowywcity2"/>
        <w:spacing w:after="0" w:line="360" w:lineRule="auto"/>
        <w:ind w:left="0"/>
        <w:jc w:val="right"/>
        <w:rPr>
          <w:rFonts w:cs="Arial"/>
          <w:b/>
        </w:rPr>
      </w:pPr>
      <w:r w:rsidRPr="008A0A96">
        <w:rPr>
          <w:rFonts w:cs="Arial"/>
          <w:b/>
          <w:bCs/>
        </w:rPr>
        <w:t xml:space="preserve">        </w:t>
      </w:r>
      <w:r w:rsidRPr="008A0A96">
        <w:rPr>
          <w:rFonts w:cs="Arial"/>
          <w:bCs/>
        </w:rPr>
        <w:t>Kraków, dn.</w:t>
      </w:r>
      <w:r w:rsidR="00F8706E" w:rsidRPr="008A0A96">
        <w:rPr>
          <w:rFonts w:cs="Arial"/>
          <w:bCs/>
          <w:lang w:val="pl-PL"/>
        </w:rPr>
        <w:t xml:space="preserve"> 23.07</w:t>
      </w:r>
      <w:r w:rsidRPr="008A0A96">
        <w:rPr>
          <w:rFonts w:cs="Arial"/>
          <w:bCs/>
        </w:rPr>
        <w:t>.2021 r.</w:t>
      </w:r>
    </w:p>
    <w:p w:rsidR="00452C9E" w:rsidRPr="008A0A96" w:rsidRDefault="00452C9E" w:rsidP="00452C9E">
      <w:pPr>
        <w:pStyle w:val="Standard"/>
        <w:tabs>
          <w:tab w:val="left" w:pos="0"/>
        </w:tabs>
        <w:spacing w:line="360" w:lineRule="auto"/>
        <w:ind w:right="-648"/>
        <w:rPr>
          <w:rFonts w:ascii="Arial" w:hAnsi="Arial" w:cs="Arial"/>
          <w:b/>
          <w:bCs/>
          <w:sz w:val="22"/>
          <w:szCs w:val="22"/>
        </w:rPr>
      </w:pPr>
    </w:p>
    <w:p w:rsidR="00452C9E" w:rsidRPr="008A0A96" w:rsidRDefault="00452C9E" w:rsidP="00452C9E">
      <w:pPr>
        <w:pStyle w:val="Standard"/>
        <w:tabs>
          <w:tab w:val="left" w:pos="0"/>
        </w:tabs>
        <w:spacing w:line="360" w:lineRule="auto"/>
        <w:ind w:right="-648"/>
        <w:jc w:val="center"/>
        <w:rPr>
          <w:rFonts w:ascii="Arial" w:hAnsi="Arial" w:cs="Arial"/>
          <w:b/>
          <w:sz w:val="22"/>
          <w:szCs w:val="22"/>
        </w:rPr>
      </w:pPr>
      <w:r w:rsidRPr="008A0A96">
        <w:rPr>
          <w:rFonts w:ascii="Arial" w:hAnsi="Arial" w:cs="Arial"/>
          <w:b/>
          <w:sz w:val="22"/>
          <w:szCs w:val="22"/>
        </w:rPr>
        <w:t>PYTANIA I ODPOWIEDZI</w:t>
      </w:r>
    </w:p>
    <w:p w:rsidR="00452C9E" w:rsidRPr="008A0A96" w:rsidRDefault="00452C9E" w:rsidP="00452C9E">
      <w:pPr>
        <w:pStyle w:val="Standard"/>
        <w:tabs>
          <w:tab w:val="left" w:pos="0"/>
        </w:tabs>
        <w:spacing w:line="360" w:lineRule="auto"/>
        <w:ind w:right="-648"/>
        <w:jc w:val="center"/>
        <w:rPr>
          <w:rFonts w:ascii="Arial" w:hAnsi="Arial" w:cs="Arial"/>
          <w:b/>
          <w:sz w:val="22"/>
          <w:szCs w:val="22"/>
        </w:rPr>
      </w:pPr>
      <w:r w:rsidRPr="008A0A96">
        <w:rPr>
          <w:rFonts w:ascii="Arial" w:hAnsi="Arial" w:cs="Arial"/>
          <w:b/>
          <w:sz w:val="22"/>
          <w:szCs w:val="22"/>
        </w:rPr>
        <w:t>DO TREŚCI SPECYFIKACJI WARUNKÓW ZAMÓWIENIA</w:t>
      </w:r>
    </w:p>
    <w:p w:rsidR="00452C9E" w:rsidRPr="008A0A96" w:rsidRDefault="00452C9E" w:rsidP="00452C9E">
      <w:pPr>
        <w:spacing w:line="360" w:lineRule="auto"/>
        <w:rPr>
          <w:rFonts w:ascii="Arial" w:hAnsi="Arial" w:cs="Arial"/>
        </w:rPr>
      </w:pPr>
    </w:p>
    <w:p w:rsidR="00452C9E" w:rsidRDefault="00452C9E" w:rsidP="00815442">
      <w:pPr>
        <w:pStyle w:val="Nagwek3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15442">
        <w:rPr>
          <w:rFonts w:ascii="Arial" w:hAnsi="Arial" w:cs="Arial"/>
          <w:sz w:val="22"/>
          <w:szCs w:val="22"/>
        </w:rPr>
        <w:t>Dotyczy</w:t>
      </w:r>
      <w:r w:rsidRPr="00815442">
        <w:rPr>
          <w:rFonts w:ascii="Arial" w:hAnsi="Arial" w:cs="Arial"/>
          <w:b w:val="0"/>
          <w:sz w:val="22"/>
          <w:szCs w:val="22"/>
        </w:rPr>
        <w:t>: postepowania o udzielenie zamówienia publicznego prowadzonego w trybie przetargu nieograniczonego pn. „</w:t>
      </w:r>
      <w:r w:rsidR="00815442" w:rsidRPr="00815442">
        <w:rPr>
          <w:rFonts w:ascii="Arial" w:hAnsi="Arial" w:cs="Arial"/>
          <w:b w:val="0"/>
          <w:sz w:val="22"/>
          <w:szCs w:val="22"/>
        </w:rPr>
        <w:t xml:space="preserve">Dostawa wyposażenia specjalistycznego do przechowywania, obsługi i naprawy środków bojowych” </w:t>
      </w:r>
      <w:r w:rsidR="00815442" w:rsidRPr="00815442">
        <w:rPr>
          <w:rFonts w:ascii="Arial" w:hAnsi="Arial" w:cs="Arial"/>
          <w:sz w:val="22"/>
          <w:szCs w:val="22"/>
        </w:rPr>
        <w:t xml:space="preserve">” </w:t>
      </w:r>
      <w:r w:rsidR="00815442" w:rsidRPr="00815442">
        <w:rPr>
          <w:rFonts w:ascii="Arial" w:hAnsi="Arial" w:cs="Arial"/>
          <w:b w:val="0"/>
          <w:sz w:val="22"/>
          <w:szCs w:val="22"/>
        </w:rPr>
        <w:t>nr sprawy 104</w:t>
      </w:r>
      <w:r w:rsidRPr="00815442">
        <w:rPr>
          <w:rFonts w:ascii="Arial" w:hAnsi="Arial" w:cs="Arial"/>
          <w:b w:val="0"/>
          <w:sz w:val="22"/>
          <w:szCs w:val="22"/>
        </w:rPr>
        <w:t>/2020.</w:t>
      </w:r>
    </w:p>
    <w:p w:rsidR="00815442" w:rsidRPr="00815442" w:rsidRDefault="00815442" w:rsidP="00815442">
      <w:pPr>
        <w:pStyle w:val="Nagwek3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452C9E" w:rsidRPr="008A0A96" w:rsidRDefault="00452C9E" w:rsidP="00452C9E">
      <w:pPr>
        <w:spacing w:line="360" w:lineRule="auto"/>
        <w:ind w:firstLine="709"/>
        <w:jc w:val="both"/>
        <w:rPr>
          <w:rFonts w:ascii="Arial" w:hAnsi="Arial" w:cs="Arial"/>
        </w:rPr>
      </w:pPr>
      <w:r w:rsidRPr="008A0A96">
        <w:rPr>
          <w:rFonts w:ascii="Arial" w:hAnsi="Arial" w:cs="Arial"/>
        </w:rPr>
        <w:t xml:space="preserve">Zamawiający – 3 Regionalna Baza Logistyczna, ul. Montelupich 3, </w:t>
      </w:r>
      <w:r w:rsidRPr="008A0A96">
        <w:rPr>
          <w:rFonts w:ascii="Arial" w:hAnsi="Arial" w:cs="Arial"/>
        </w:rPr>
        <w:br/>
        <w:t>30-901 Kraków informuje, że do zamawiającego wpłynęły pytania:</w:t>
      </w:r>
    </w:p>
    <w:p w:rsidR="00452C9E" w:rsidRPr="008A0A96" w:rsidRDefault="00452C9E" w:rsidP="00452C9E">
      <w:pPr>
        <w:jc w:val="both"/>
        <w:rPr>
          <w:rFonts w:ascii="Arial" w:hAnsi="Arial" w:cs="Arial"/>
          <w:u w:val="single"/>
        </w:rPr>
      </w:pPr>
      <w:r w:rsidRPr="008A0A96">
        <w:rPr>
          <w:rFonts w:ascii="Arial" w:hAnsi="Arial" w:cs="Arial"/>
          <w:u w:val="single"/>
        </w:rPr>
        <w:t xml:space="preserve">Treść wniosku: </w:t>
      </w:r>
    </w:p>
    <w:p w:rsidR="00452C9E" w:rsidRPr="008A0A96" w:rsidRDefault="00815442" w:rsidP="00452C9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="00F8706E" w:rsidRPr="008A0A96">
        <w:rPr>
          <w:rFonts w:ascii="Arial" w:hAnsi="Arial" w:cs="Arial"/>
          <w:b/>
        </w:rPr>
        <w:t>.07</w:t>
      </w:r>
      <w:r w:rsidR="00452C9E" w:rsidRPr="008A0A96">
        <w:rPr>
          <w:rFonts w:ascii="Arial" w:hAnsi="Arial" w:cs="Arial"/>
          <w:b/>
        </w:rPr>
        <w:t>.2021 r.</w:t>
      </w:r>
    </w:p>
    <w:p w:rsidR="00F8706E" w:rsidRPr="00815442" w:rsidRDefault="00815442" w:rsidP="00F8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808080" w:themeColor="background1" w:themeShade="80"/>
        </w:rPr>
      </w:pPr>
      <w:r w:rsidRPr="00815442">
        <w:rPr>
          <w:rFonts w:ascii="Arial" w:hAnsi="Arial" w:cs="Arial"/>
          <w:i/>
          <w:color w:val="808080" w:themeColor="background1" w:themeShade="80"/>
        </w:rPr>
        <w:t>„Dzień dobry,</w:t>
      </w:r>
      <w:r w:rsidRPr="00815442">
        <w:rPr>
          <w:rFonts w:ascii="Arial" w:hAnsi="Arial" w:cs="Arial"/>
          <w:i/>
          <w:color w:val="808080" w:themeColor="background1" w:themeShade="80"/>
        </w:rPr>
        <w:br/>
        <w:t>Czy składana oferta oprócz podpisu elektronicznego kwalifikowanego może zostać również podpisana podpisem osobistym lub podpisem zaufanym?”</w:t>
      </w:r>
    </w:p>
    <w:p w:rsidR="00815442" w:rsidRPr="008A0A96" w:rsidRDefault="00815442" w:rsidP="00F8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</w:p>
    <w:p w:rsidR="00452C9E" w:rsidRPr="008A0A96" w:rsidRDefault="00452C9E" w:rsidP="00452C9E">
      <w:pPr>
        <w:spacing w:line="360" w:lineRule="auto"/>
        <w:jc w:val="both"/>
        <w:rPr>
          <w:rFonts w:ascii="Arial" w:hAnsi="Arial" w:cs="Arial"/>
          <w:u w:val="single"/>
        </w:rPr>
      </w:pPr>
      <w:r w:rsidRPr="008A0A96">
        <w:rPr>
          <w:rFonts w:ascii="Arial" w:hAnsi="Arial" w:cs="Arial"/>
          <w:u w:val="single"/>
        </w:rPr>
        <w:t>Odpowiedź zamawiającego:</w:t>
      </w:r>
    </w:p>
    <w:p w:rsidR="008A0A96" w:rsidRDefault="00815442" w:rsidP="00C32138">
      <w:pPr>
        <w:suppressAutoHyphens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informuje, że obowiązkiem Wykonawcy </w:t>
      </w:r>
      <w:r w:rsidR="00C32138">
        <w:rPr>
          <w:rFonts w:ascii="Arial" w:hAnsi="Arial" w:cs="Arial"/>
        </w:rPr>
        <w:t xml:space="preserve">w przypadku przetargu nieograniczonego </w:t>
      </w:r>
      <w:bookmarkStart w:id="0" w:name="_GoBack"/>
      <w:bookmarkEnd w:id="0"/>
      <w:r>
        <w:rPr>
          <w:rFonts w:ascii="Arial" w:hAnsi="Arial" w:cs="Arial"/>
        </w:rPr>
        <w:t xml:space="preserve">jest </w:t>
      </w:r>
      <w:r w:rsidR="00C32138">
        <w:rPr>
          <w:rFonts w:ascii="Arial" w:hAnsi="Arial" w:cs="Arial"/>
        </w:rPr>
        <w:t>opatrzenie składanej oferty kwalifikowanym podpisem elektronicznym zgodnie z zapisami rozdziału</w:t>
      </w:r>
      <w:r w:rsidRPr="00815442">
        <w:rPr>
          <w:rFonts w:ascii="Arial" w:hAnsi="Arial" w:cs="Arial"/>
        </w:rPr>
        <w:t xml:space="preserve"> XIV</w:t>
      </w:r>
      <w:r>
        <w:rPr>
          <w:rFonts w:ascii="Arial" w:hAnsi="Arial" w:cs="Arial"/>
        </w:rPr>
        <w:t>_</w:t>
      </w:r>
      <w:r w:rsidRPr="00815442">
        <w:rPr>
          <w:rFonts w:ascii="Arial" w:hAnsi="Arial" w:cs="Arial"/>
        </w:rPr>
        <w:t>Opis</w:t>
      </w:r>
      <w:r>
        <w:rPr>
          <w:rFonts w:ascii="Arial" w:hAnsi="Arial" w:cs="Arial"/>
        </w:rPr>
        <w:t>u</w:t>
      </w:r>
      <w:r w:rsidRPr="00815442">
        <w:rPr>
          <w:rFonts w:ascii="Arial" w:hAnsi="Arial" w:cs="Arial"/>
        </w:rPr>
        <w:t xml:space="preserve"> sposobu przygotowania i składania ofert,</w:t>
      </w:r>
      <w:r>
        <w:rPr>
          <w:rFonts w:ascii="Arial" w:hAnsi="Arial" w:cs="Arial"/>
        </w:rPr>
        <w:t xml:space="preserve"> punkt 4_Forma dokumentów Specyfikacji </w:t>
      </w:r>
      <w:r w:rsidR="00C32138">
        <w:rPr>
          <w:rFonts w:ascii="Arial" w:hAnsi="Arial" w:cs="Arial"/>
        </w:rPr>
        <w:t>Warunków Zamówienia</w:t>
      </w:r>
      <w:r>
        <w:rPr>
          <w:rFonts w:ascii="Arial" w:hAnsi="Arial" w:cs="Arial"/>
        </w:rPr>
        <w:t xml:space="preserve">. </w:t>
      </w:r>
    </w:p>
    <w:p w:rsidR="00815442" w:rsidRPr="00815442" w:rsidRDefault="00815442" w:rsidP="00815442">
      <w:pPr>
        <w:suppressAutoHyphens/>
        <w:spacing w:after="0" w:line="360" w:lineRule="auto"/>
        <w:jc w:val="both"/>
        <w:rPr>
          <w:rFonts w:ascii="Arial" w:hAnsi="Arial" w:cs="Arial"/>
        </w:rPr>
      </w:pPr>
    </w:p>
    <w:p w:rsidR="00815442" w:rsidRPr="00C32138" w:rsidRDefault="00815442" w:rsidP="00C32138">
      <w:pPr>
        <w:widowControl w:val="0"/>
        <w:tabs>
          <w:tab w:val="left" w:pos="1276"/>
        </w:tabs>
        <w:suppressAutoHyphens/>
        <w:spacing w:after="0" w:line="240" w:lineRule="auto"/>
        <w:jc w:val="both"/>
        <w:rPr>
          <w:rFonts w:ascii="Arial" w:hAnsi="Arial" w:cs="Arial"/>
          <w:i/>
        </w:rPr>
      </w:pPr>
      <w:r w:rsidRPr="00C32138">
        <w:rPr>
          <w:rFonts w:ascii="Arial" w:eastAsia="Times New Roman" w:hAnsi="Arial" w:cs="Arial"/>
          <w:i/>
          <w:iCs/>
          <w:lang w:eastAsia="pl-PL"/>
        </w:rPr>
        <w:t>S</w:t>
      </w:r>
      <w:r w:rsidR="00C32138" w:rsidRPr="00C32138">
        <w:rPr>
          <w:rFonts w:ascii="Arial" w:eastAsia="Times New Roman" w:hAnsi="Arial" w:cs="Arial"/>
          <w:i/>
          <w:iCs/>
          <w:lang w:eastAsia="pl-PL"/>
        </w:rPr>
        <w:t>zczegółowy s</w:t>
      </w:r>
      <w:r w:rsidRPr="00C32138">
        <w:rPr>
          <w:rFonts w:ascii="Arial" w:eastAsia="Times New Roman" w:hAnsi="Arial" w:cs="Arial"/>
          <w:i/>
          <w:iCs/>
          <w:lang w:eastAsia="pl-PL"/>
        </w:rPr>
        <w:t xml:space="preserve">posób sporządzania i przekazywania ofert, oświadczeń, o których mowa w art. 125 ust. 1 ustawy Pzp, podmiotowych i przedmiotowych środków dowodowych oraz innych informacji, oświadczeń lub dokumentów przekazywanych w niniejszym postępowaniu musi być zgodny z wymaganiami określonymi w Rozporządzeniu Prezesa Rady Ministrów z dnia 30 grudnia 2020 r. w sprawie sposobu sporządzenia i przekazywania informacji oraz wymagań technicznych dla dokumentów elektronicznych oraz środków komunikacji elektronicznej </w:t>
      </w:r>
      <w:r w:rsidRPr="00C32138">
        <w:rPr>
          <w:rFonts w:ascii="Arial" w:eastAsia="Times New Roman" w:hAnsi="Arial" w:cs="Arial"/>
          <w:i/>
          <w:iCs/>
          <w:u w:val="single"/>
          <w:lang w:eastAsia="pl-PL"/>
        </w:rPr>
        <w:br/>
      </w:r>
      <w:r w:rsidRPr="00C32138">
        <w:rPr>
          <w:rFonts w:ascii="Arial" w:eastAsia="Times New Roman" w:hAnsi="Arial" w:cs="Arial"/>
          <w:i/>
          <w:iCs/>
          <w:lang w:eastAsia="pl-PL"/>
        </w:rPr>
        <w:t xml:space="preserve">w postępowaniu o udzielenie zamówienia publicznego lub konkursie (Dz. U. z 2020 r., poz. 2452) </w:t>
      </w:r>
    </w:p>
    <w:p w:rsidR="004F64A2" w:rsidRDefault="004F64A2" w:rsidP="00452C9E">
      <w:pPr>
        <w:spacing w:line="360" w:lineRule="auto"/>
        <w:jc w:val="both"/>
        <w:rPr>
          <w:rFonts w:ascii="Arial" w:hAnsi="Arial" w:cs="Arial"/>
        </w:rPr>
      </w:pPr>
    </w:p>
    <w:p w:rsidR="008A0A96" w:rsidRDefault="008A0A96" w:rsidP="008A0A96">
      <w:pPr>
        <w:spacing w:after="0" w:line="360" w:lineRule="auto"/>
        <w:ind w:firstLine="4961"/>
        <w:jc w:val="center"/>
        <w:rPr>
          <w:rFonts w:ascii="Arial" w:hAnsi="Arial" w:cs="Arial"/>
          <w:b/>
        </w:rPr>
      </w:pPr>
    </w:p>
    <w:p w:rsidR="00452C9E" w:rsidRPr="008A0A96" w:rsidRDefault="00452C9E" w:rsidP="008A0A96">
      <w:pPr>
        <w:spacing w:after="0" w:line="360" w:lineRule="auto"/>
        <w:ind w:firstLine="4961"/>
        <w:jc w:val="center"/>
        <w:rPr>
          <w:rFonts w:ascii="Arial" w:hAnsi="Arial" w:cs="Arial"/>
          <w:b/>
        </w:rPr>
      </w:pPr>
      <w:r w:rsidRPr="008A0A96">
        <w:rPr>
          <w:rFonts w:ascii="Arial" w:hAnsi="Arial" w:cs="Arial"/>
          <w:b/>
        </w:rPr>
        <w:t>KIEROWNIK</w:t>
      </w:r>
    </w:p>
    <w:p w:rsidR="00452C9E" w:rsidRPr="008A0A96" w:rsidRDefault="00452C9E" w:rsidP="008A0A96">
      <w:pPr>
        <w:spacing w:after="0" w:line="360" w:lineRule="auto"/>
        <w:ind w:firstLine="4961"/>
        <w:jc w:val="center"/>
        <w:rPr>
          <w:rFonts w:ascii="Arial" w:hAnsi="Arial" w:cs="Arial"/>
          <w:b/>
        </w:rPr>
      </w:pPr>
      <w:r w:rsidRPr="008A0A96">
        <w:rPr>
          <w:rFonts w:ascii="Arial" w:hAnsi="Arial" w:cs="Arial"/>
          <w:b/>
        </w:rPr>
        <w:t>SEKCJI ZAMÓWIEŃ PUBLICZNYCH</w:t>
      </w:r>
    </w:p>
    <w:p w:rsidR="00452C9E" w:rsidRPr="008A0A96" w:rsidRDefault="00CC54DF" w:rsidP="008A0A96">
      <w:pPr>
        <w:spacing w:after="0" w:line="360" w:lineRule="auto"/>
        <w:ind w:left="4956" w:firstLine="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/-/ </w:t>
      </w:r>
      <w:r w:rsidR="00F8706E" w:rsidRPr="008A0A96">
        <w:rPr>
          <w:rFonts w:ascii="Arial" w:hAnsi="Arial" w:cs="Arial"/>
          <w:b/>
        </w:rPr>
        <w:t>Paulina KORDOWSKA</w:t>
      </w:r>
    </w:p>
    <w:p w:rsidR="00452C9E" w:rsidRDefault="00452C9E" w:rsidP="00452C9E">
      <w:pPr>
        <w:spacing w:after="0" w:line="240" w:lineRule="auto"/>
        <w:rPr>
          <w:rFonts w:ascii="Arial" w:hAnsi="Arial" w:cs="Arial"/>
        </w:rPr>
      </w:pPr>
    </w:p>
    <w:p w:rsidR="004F64A2" w:rsidRPr="008A0A96" w:rsidRDefault="004F64A2" w:rsidP="00452C9E">
      <w:pPr>
        <w:spacing w:after="0" w:line="240" w:lineRule="auto"/>
        <w:rPr>
          <w:rFonts w:ascii="Arial" w:hAnsi="Arial" w:cs="Arial"/>
        </w:rPr>
      </w:pPr>
    </w:p>
    <w:p w:rsidR="00B53550" w:rsidRPr="008A0A96" w:rsidRDefault="00B53550" w:rsidP="00452C9E">
      <w:pPr>
        <w:spacing w:after="0" w:line="240" w:lineRule="auto"/>
        <w:rPr>
          <w:rFonts w:ascii="Arial" w:hAnsi="Arial" w:cs="Arial"/>
        </w:rPr>
      </w:pPr>
    </w:p>
    <w:p w:rsidR="00452C9E" w:rsidRPr="008A0A96" w:rsidRDefault="00452C9E" w:rsidP="00452C9E">
      <w:pPr>
        <w:spacing w:after="0" w:line="240" w:lineRule="auto"/>
        <w:rPr>
          <w:rFonts w:ascii="Arial" w:hAnsi="Arial" w:cs="Arial"/>
        </w:rPr>
      </w:pPr>
      <w:r w:rsidRPr="008A0A96">
        <w:rPr>
          <w:rFonts w:ascii="Arial" w:hAnsi="Arial" w:cs="Arial"/>
        </w:rPr>
        <w:t>Wyk. A Gawrysiak</w:t>
      </w:r>
    </w:p>
    <w:p w:rsidR="00452C9E" w:rsidRPr="008A0A96" w:rsidRDefault="00F8706E" w:rsidP="00452C9E">
      <w:pPr>
        <w:spacing w:after="0" w:line="240" w:lineRule="auto"/>
        <w:rPr>
          <w:rFonts w:ascii="Arial" w:hAnsi="Arial" w:cs="Arial"/>
        </w:rPr>
      </w:pPr>
      <w:r w:rsidRPr="008A0A96">
        <w:rPr>
          <w:rFonts w:ascii="Arial" w:hAnsi="Arial" w:cs="Arial"/>
        </w:rPr>
        <w:t>23.07</w:t>
      </w:r>
      <w:r w:rsidR="00452C9E" w:rsidRPr="008A0A96">
        <w:rPr>
          <w:rFonts w:ascii="Arial" w:hAnsi="Arial" w:cs="Arial"/>
        </w:rPr>
        <w:t>.2021</w:t>
      </w:r>
    </w:p>
    <w:p w:rsidR="00452C9E" w:rsidRPr="008A0A96" w:rsidRDefault="00452C9E" w:rsidP="008A0A96">
      <w:pPr>
        <w:pStyle w:val="Tekstpodstawowy3"/>
        <w:spacing w:after="0" w:line="240" w:lineRule="auto"/>
        <w:rPr>
          <w:rFonts w:ascii="Arial" w:hAnsi="Arial" w:cs="Arial"/>
          <w:sz w:val="22"/>
          <w:szCs w:val="22"/>
        </w:rPr>
      </w:pPr>
      <w:r w:rsidRPr="008A0A96">
        <w:rPr>
          <w:rFonts w:ascii="Arial" w:hAnsi="Arial" w:cs="Arial"/>
          <w:sz w:val="22"/>
          <w:szCs w:val="22"/>
        </w:rPr>
        <w:t>SZPB.2612</w:t>
      </w:r>
    </w:p>
    <w:sectPr w:rsidR="00452C9E" w:rsidRPr="008A0A96" w:rsidSect="004F64A2">
      <w:pgSz w:w="11906" w:h="16838"/>
      <w:pgMar w:top="851" w:right="851" w:bottom="113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DBF" w:rsidRDefault="00190DBF" w:rsidP="00205494">
      <w:pPr>
        <w:spacing w:after="0" w:line="240" w:lineRule="auto"/>
      </w:pPr>
      <w:r>
        <w:separator/>
      </w:r>
    </w:p>
  </w:endnote>
  <w:endnote w:type="continuationSeparator" w:id="0">
    <w:p w:rsidR="00190DBF" w:rsidRDefault="00190DBF" w:rsidP="0020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DBF" w:rsidRDefault="00190DBF" w:rsidP="00205494">
      <w:pPr>
        <w:spacing w:after="0" w:line="240" w:lineRule="auto"/>
      </w:pPr>
      <w:r>
        <w:separator/>
      </w:r>
    </w:p>
  </w:footnote>
  <w:footnote w:type="continuationSeparator" w:id="0">
    <w:p w:rsidR="00190DBF" w:rsidRDefault="00190DBF" w:rsidP="00205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ACE"/>
    <w:multiLevelType w:val="hybridMultilevel"/>
    <w:tmpl w:val="1E12F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A58C4"/>
    <w:multiLevelType w:val="multilevel"/>
    <w:tmpl w:val="469C598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sz w:val="24"/>
        <w:szCs w:val="24"/>
      </w:rPr>
    </w:lvl>
    <w:lvl w:ilvl="5">
      <w:start w:val="5"/>
      <w:numFmt w:val="lowerLetter"/>
      <w:lvlText w:val="%6)"/>
      <w:lvlJc w:val="left"/>
      <w:pPr>
        <w:tabs>
          <w:tab w:val="num" w:pos="0"/>
        </w:tabs>
        <w:ind w:left="1353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21C3B0A"/>
    <w:multiLevelType w:val="multilevel"/>
    <w:tmpl w:val="742295E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E181BD4"/>
    <w:multiLevelType w:val="hybridMultilevel"/>
    <w:tmpl w:val="6F78B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F1A2E"/>
    <w:multiLevelType w:val="hybridMultilevel"/>
    <w:tmpl w:val="34C82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20500"/>
    <w:multiLevelType w:val="hybridMultilevel"/>
    <w:tmpl w:val="08261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63"/>
    <w:rsid w:val="000D5960"/>
    <w:rsid w:val="0017028B"/>
    <w:rsid w:val="00190003"/>
    <w:rsid w:val="00190DBF"/>
    <w:rsid w:val="001E238C"/>
    <w:rsid w:val="001F4E6C"/>
    <w:rsid w:val="00205494"/>
    <w:rsid w:val="00217F7C"/>
    <w:rsid w:val="002443FF"/>
    <w:rsid w:val="00253875"/>
    <w:rsid w:val="00256C2A"/>
    <w:rsid w:val="0026161E"/>
    <w:rsid w:val="00286D3E"/>
    <w:rsid w:val="00296557"/>
    <w:rsid w:val="002D45A1"/>
    <w:rsid w:val="00306A34"/>
    <w:rsid w:val="00372F0F"/>
    <w:rsid w:val="00416BE7"/>
    <w:rsid w:val="00417AB5"/>
    <w:rsid w:val="00437B35"/>
    <w:rsid w:val="00452C9E"/>
    <w:rsid w:val="004533F6"/>
    <w:rsid w:val="00455B1F"/>
    <w:rsid w:val="004604A8"/>
    <w:rsid w:val="00467F4D"/>
    <w:rsid w:val="004902F6"/>
    <w:rsid w:val="00497A62"/>
    <w:rsid w:val="004C16EB"/>
    <w:rsid w:val="004C33BF"/>
    <w:rsid w:val="004F64A2"/>
    <w:rsid w:val="0056172F"/>
    <w:rsid w:val="005F62FD"/>
    <w:rsid w:val="00635CC9"/>
    <w:rsid w:val="006A549A"/>
    <w:rsid w:val="006F2933"/>
    <w:rsid w:val="00704E74"/>
    <w:rsid w:val="007B1881"/>
    <w:rsid w:val="007C2D0E"/>
    <w:rsid w:val="007F4753"/>
    <w:rsid w:val="00801C90"/>
    <w:rsid w:val="00815442"/>
    <w:rsid w:val="00825EF9"/>
    <w:rsid w:val="008571E7"/>
    <w:rsid w:val="00866073"/>
    <w:rsid w:val="00885153"/>
    <w:rsid w:val="00894667"/>
    <w:rsid w:val="008A0A96"/>
    <w:rsid w:val="008A6A42"/>
    <w:rsid w:val="008E1A50"/>
    <w:rsid w:val="009123C9"/>
    <w:rsid w:val="00984865"/>
    <w:rsid w:val="00986AB0"/>
    <w:rsid w:val="009B684A"/>
    <w:rsid w:val="009C16F5"/>
    <w:rsid w:val="00A40E29"/>
    <w:rsid w:val="00A52C21"/>
    <w:rsid w:val="00A65D49"/>
    <w:rsid w:val="00AD06BD"/>
    <w:rsid w:val="00AE1AE3"/>
    <w:rsid w:val="00AE5412"/>
    <w:rsid w:val="00B512C1"/>
    <w:rsid w:val="00B53550"/>
    <w:rsid w:val="00B649EA"/>
    <w:rsid w:val="00BA3AD0"/>
    <w:rsid w:val="00BC1637"/>
    <w:rsid w:val="00BD1826"/>
    <w:rsid w:val="00BD7189"/>
    <w:rsid w:val="00C2443C"/>
    <w:rsid w:val="00C32138"/>
    <w:rsid w:val="00C6608E"/>
    <w:rsid w:val="00CC54DF"/>
    <w:rsid w:val="00CF3E23"/>
    <w:rsid w:val="00D07F7A"/>
    <w:rsid w:val="00D55325"/>
    <w:rsid w:val="00D76E40"/>
    <w:rsid w:val="00DC7241"/>
    <w:rsid w:val="00E03D24"/>
    <w:rsid w:val="00E25D88"/>
    <w:rsid w:val="00E27262"/>
    <w:rsid w:val="00E82D63"/>
    <w:rsid w:val="00E8545C"/>
    <w:rsid w:val="00F002C1"/>
    <w:rsid w:val="00F46295"/>
    <w:rsid w:val="00F8706E"/>
    <w:rsid w:val="00F8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1A54"/>
  <w15:chartTrackingRefBased/>
  <w15:docId w15:val="{BD01DBD9-F654-4BD5-B9D4-B324DB11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paragraph" w:styleId="Nagwek3">
    <w:name w:val="heading 3"/>
    <w:basedOn w:val="Normalny"/>
    <w:link w:val="Nagwek3Znak"/>
    <w:uiPriority w:val="9"/>
    <w:qFormat/>
    <w:rsid w:val="008154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7F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F62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5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494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0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494"/>
    <w:rPr>
      <w:noProof/>
    </w:rPr>
  </w:style>
  <w:style w:type="paragraph" w:styleId="Tekstpodstawowywcity2">
    <w:name w:val="Body Text Indent 2"/>
    <w:basedOn w:val="Normalny"/>
    <w:link w:val="Tekstpodstawowywcity2Znak"/>
    <w:rsid w:val="00452C9E"/>
    <w:pPr>
      <w:spacing w:after="120" w:line="480" w:lineRule="auto"/>
      <w:ind w:left="283"/>
    </w:pPr>
    <w:rPr>
      <w:rFonts w:ascii="Arial" w:eastAsia="Times New Roman" w:hAnsi="Arial" w:cs="Times New Roman"/>
      <w:noProof w:val="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52C9E"/>
    <w:rPr>
      <w:rFonts w:ascii="Arial" w:eastAsia="Times New Roman" w:hAnsi="Arial" w:cs="Times New Roman"/>
      <w:lang w:val="x-none" w:eastAsia="x-none"/>
    </w:rPr>
  </w:style>
  <w:style w:type="paragraph" w:customStyle="1" w:styleId="Standard">
    <w:name w:val="Standard"/>
    <w:rsid w:val="00452C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52C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2C9E"/>
    <w:rPr>
      <w:noProof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C2A"/>
    <w:rPr>
      <w:rFonts w:ascii="Segoe UI" w:hAnsi="Segoe UI" w:cs="Segoe UI"/>
      <w:noProof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8154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323E-F019-4D74-B1E7-F621C215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Zagrobelny Henryk</dc:creator>
  <cp:keywords/>
  <dc:description/>
  <cp:lastModifiedBy>GAWRYSIAK Artur</cp:lastModifiedBy>
  <cp:revision>30</cp:revision>
  <cp:lastPrinted>2021-07-23T09:34:00Z</cp:lastPrinted>
  <dcterms:created xsi:type="dcterms:W3CDTF">2021-03-31T08:21:00Z</dcterms:created>
  <dcterms:modified xsi:type="dcterms:W3CDTF">2021-07-23T10:41:00Z</dcterms:modified>
</cp:coreProperties>
</file>