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0B" w:rsidRPr="00A93077" w:rsidRDefault="00C22068" w:rsidP="0017450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>Częstochowa, 14.02.2022</w:t>
      </w:r>
    </w:p>
    <w:p w:rsidR="0017450B" w:rsidRPr="00A93077" w:rsidRDefault="00C22068" w:rsidP="0017450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>ZP.26.1.120</w:t>
      </w:r>
      <w:r w:rsidR="0017450B" w:rsidRPr="00A93077">
        <w:rPr>
          <w:rFonts w:asciiTheme="minorHAnsi" w:hAnsiTheme="minorHAnsi" w:cstheme="minorHAnsi"/>
          <w:sz w:val="24"/>
          <w:szCs w:val="24"/>
        </w:rPr>
        <w:t>.2021</w:t>
      </w:r>
    </w:p>
    <w:p w:rsidR="0017450B" w:rsidRPr="00A93077" w:rsidRDefault="0017450B" w:rsidP="0017450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A93077" w:rsidRDefault="0017450B" w:rsidP="0017450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A93077" w:rsidRDefault="0017450B" w:rsidP="0017450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A93077">
        <w:rPr>
          <w:rFonts w:asciiTheme="minorHAnsi" w:hAnsiTheme="minorHAnsi" w:cstheme="minorHAnsi"/>
          <w:sz w:val="24"/>
          <w:szCs w:val="24"/>
        </w:rPr>
        <w:t>Dot</w:t>
      </w:r>
      <w:proofErr w:type="spellEnd"/>
      <w:r w:rsidRPr="00A93077">
        <w:rPr>
          <w:rFonts w:asciiTheme="minorHAnsi" w:hAnsiTheme="minorHAnsi" w:cstheme="minorHAnsi"/>
          <w:sz w:val="24"/>
          <w:szCs w:val="24"/>
        </w:rPr>
        <w:t>: Postępowania pn. „</w:t>
      </w:r>
      <w:r w:rsidR="00C22068" w:rsidRPr="00A9307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Dostawa urządzeń i sprzętu medycznego dla </w:t>
      </w:r>
      <w:proofErr w:type="spellStart"/>
      <w:r w:rsidR="00C22068" w:rsidRPr="00A9307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Monoprofilowego</w:t>
      </w:r>
      <w:proofErr w:type="spellEnd"/>
      <w:r w:rsidR="00C22068" w:rsidRPr="00A9307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Centrum Symulacji Medycznej Uniwersytetu Humanistyczno-Przyrodniczego im. Jana Długosza w Częstochowie (dotyczy zadania nr 4)</w:t>
      </w:r>
    </w:p>
    <w:p w:rsidR="0017450B" w:rsidRPr="00A93077" w:rsidRDefault="0017450B" w:rsidP="0017450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7450B" w:rsidRPr="00A93077" w:rsidRDefault="0017450B" w:rsidP="0017450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</w:t>
      </w:r>
      <w:r w:rsidR="00C22068" w:rsidRPr="00A93077">
        <w:rPr>
          <w:rFonts w:asciiTheme="minorHAnsi" w:hAnsiTheme="minorHAnsi" w:cstheme="minorHAnsi"/>
          <w:sz w:val="24"/>
          <w:szCs w:val="24"/>
        </w:rPr>
        <w:t xml:space="preserve"> dla zadania numer 4,</w:t>
      </w:r>
      <w:r w:rsidRPr="00A93077">
        <w:rPr>
          <w:rFonts w:asciiTheme="minorHAnsi" w:hAnsiTheme="minorHAnsi" w:cstheme="minorHAnsi"/>
          <w:sz w:val="24"/>
          <w:szCs w:val="24"/>
        </w:rPr>
        <w:t xml:space="preserve"> złożonej przez:</w:t>
      </w:r>
    </w:p>
    <w:p w:rsidR="00C22068" w:rsidRPr="00A93077" w:rsidRDefault="00C22068" w:rsidP="00C22068">
      <w:pPr>
        <w:ind w:right="-142"/>
        <w:rPr>
          <w:rFonts w:asciiTheme="minorHAnsi" w:eastAsia="Calibri" w:hAnsiTheme="minorHAnsi" w:cstheme="minorHAnsi"/>
          <w:sz w:val="24"/>
          <w:szCs w:val="24"/>
          <w:lang w:eastAsia="en-US"/>
        </w:rPr>
      </w:pP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Pres</w:t>
      </w:r>
      <w:r w:rsidR="004C1392">
        <w:rPr>
          <w:rFonts w:asciiTheme="minorHAnsi" w:eastAsia="Calibri" w:hAnsiTheme="minorHAnsi" w:cstheme="minorHAnsi"/>
          <w:sz w:val="24"/>
          <w:szCs w:val="24"/>
          <w:lang w:eastAsia="en-US"/>
        </w:rPr>
        <w:t>t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ige-Med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Spółka cywilna </w:t>
      </w:r>
    </w:p>
    <w:p w:rsidR="00C22068" w:rsidRPr="00A93077" w:rsidRDefault="00C22068" w:rsidP="00C22068">
      <w:pPr>
        <w:ind w:right="-14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Anna Lewandowska, Jakub Mądry</w:t>
      </w:r>
    </w:p>
    <w:p w:rsidR="00C22068" w:rsidRPr="00A93077" w:rsidRDefault="00C22068" w:rsidP="00C22068">
      <w:pPr>
        <w:ind w:right="-14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Ul. Sądowa 18A</w:t>
      </w:r>
    </w:p>
    <w:p w:rsidR="00C22068" w:rsidRPr="00A93077" w:rsidRDefault="00C22068" w:rsidP="00C22068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86-100 Świecie</w:t>
      </w:r>
    </w:p>
    <w:p w:rsidR="0017450B" w:rsidRPr="00A93077" w:rsidRDefault="0017450B" w:rsidP="0017450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7450B" w:rsidRPr="00A93077" w:rsidRDefault="0017450B" w:rsidP="0017450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>Dokonując wyboru oferty</w:t>
      </w:r>
      <w:r w:rsidR="00C22068" w:rsidRPr="00A93077">
        <w:rPr>
          <w:rFonts w:asciiTheme="minorHAnsi" w:hAnsiTheme="minorHAnsi" w:cstheme="minorHAnsi"/>
          <w:sz w:val="24"/>
          <w:szCs w:val="24"/>
        </w:rPr>
        <w:t xml:space="preserve"> w zakresie zadania 4,</w:t>
      </w:r>
      <w:r w:rsidRPr="00A93077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17450B" w:rsidRPr="00A93077" w:rsidRDefault="0017450B" w:rsidP="0017450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3077">
        <w:rPr>
          <w:rFonts w:asciiTheme="minorHAnsi" w:hAnsiTheme="minorHAnsi" w:cstheme="minorHAnsi"/>
          <w:b/>
          <w:sz w:val="24"/>
          <w:szCs w:val="24"/>
        </w:rPr>
        <w:t>kryterium najniższej ceny brutto z wagą 100%</w:t>
      </w:r>
    </w:p>
    <w:p w:rsidR="0017450B" w:rsidRPr="00A93077" w:rsidRDefault="0017450B" w:rsidP="0017450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A93077" w:rsidRDefault="002068F5" w:rsidP="002068F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2068F5">
        <w:rPr>
          <w:rFonts w:asciiTheme="minorHAnsi" w:hAnsiTheme="minorHAnsi" w:cstheme="minorHAnsi"/>
          <w:sz w:val="24"/>
          <w:szCs w:val="24"/>
        </w:rPr>
        <w:t>W przedmiotowym postępowaniu wybrana oferta jest najkorzystniejsza, gdyż zawiera najkorzystniejszą cenę spośród ofert, które nie podlegają odrzuceniu.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450B" w:rsidRPr="00A93077">
        <w:rPr>
          <w:rFonts w:asciiTheme="minorHAnsi" w:hAnsiTheme="minorHAnsi" w:cstheme="minorHAnsi"/>
          <w:sz w:val="24"/>
          <w:szCs w:val="24"/>
        </w:rPr>
        <w:t xml:space="preserve">Cena wybranej oferty mieści się w możliwościach finansowych Zamawiającego. </w:t>
      </w:r>
    </w:p>
    <w:p w:rsidR="0017450B" w:rsidRPr="00A93077" w:rsidRDefault="0017450B" w:rsidP="000A0302">
      <w:pPr>
        <w:pStyle w:val="Bezodstpw"/>
        <w:tabs>
          <w:tab w:val="left" w:pos="126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7450B" w:rsidRPr="00A93077" w:rsidRDefault="0017450B" w:rsidP="0017450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>Zestawienie ofert: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  <w:tblDescription w:val="Dane wykonawców, którzy złożyli ofertę wraz z podaniem Wykonawcy wybranego"/>
      </w:tblPr>
      <w:tblGrid>
        <w:gridCol w:w="565"/>
        <w:gridCol w:w="6064"/>
        <w:gridCol w:w="1984"/>
      </w:tblGrid>
      <w:tr w:rsidR="00C22068" w:rsidRPr="00A93077" w:rsidTr="001C722B">
        <w:trPr>
          <w:trHeight w:val="365"/>
        </w:trPr>
        <w:tc>
          <w:tcPr>
            <w:tcW w:w="565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6064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22068" w:rsidRPr="00A93077" w:rsidTr="001C722B">
        <w:trPr>
          <w:trHeight w:val="491"/>
        </w:trPr>
        <w:tc>
          <w:tcPr>
            <w:tcW w:w="565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Pres</w:t>
            </w:r>
            <w:r w:rsidR="0010411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ige-Med</w:t>
            </w:r>
            <w:proofErr w:type="spellEnd"/>
            <w:r w:rsidRPr="00A93077">
              <w:rPr>
                <w:rFonts w:asciiTheme="minorHAnsi" w:hAnsiTheme="minorHAnsi" w:cstheme="minorHAnsi"/>
                <w:sz w:val="24"/>
                <w:szCs w:val="24"/>
              </w:rPr>
              <w:t xml:space="preserve"> Spółka cywilna  Anna Lewandowska, Jakub Mądry</w:t>
            </w:r>
          </w:p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Ul. Sądowa 18A</w:t>
            </w:r>
          </w:p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86-100 Świecie</w:t>
            </w:r>
          </w:p>
        </w:tc>
        <w:tc>
          <w:tcPr>
            <w:tcW w:w="1984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 xml:space="preserve">77 891,70 zł </w:t>
            </w:r>
          </w:p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2068" w:rsidRPr="00A93077" w:rsidTr="001C722B">
        <w:trPr>
          <w:trHeight w:val="491"/>
        </w:trPr>
        <w:tc>
          <w:tcPr>
            <w:tcW w:w="565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064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Sinmed</w:t>
            </w:r>
            <w:proofErr w:type="spellEnd"/>
            <w:r w:rsidRPr="00A93077">
              <w:rPr>
                <w:rFonts w:asciiTheme="minorHAnsi" w:hAnsiTheme="minorHAnsi" w:cstheme="minorHAnsi"/>
                <w:sz w:val="24"/>
                <w:szCs w:val="24"/>
              </w:rPr>
              <w:t xml:space="preserve"> Spółka z ograniczoną odpowiedzialnością</w:t>
            </w:r>
          </w:p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Ul. Graniczna 32B</w:t>
            </w:r>
          </w:p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44-178 Przyszowice</w:t>
            </w:r>
          </w:p>
        </w:tc>
        <w:tc>
          <w:tcPr>
            <w:tcW w:w="1984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90 876,47 zł</w:t>
            </w:r>
          </w:p>
        </w:tc>
      </w:tr>
      <w:tr w:rsidR="00C22068" w:rsidRPr="00A93077" w:rsidTr="001C722B">
        <w:trPr>
          <w:trHeight w:val="491"/>
        </w:trPr>
        <w:tc>
          <w:tcPr>
            <w:tcW w:w="565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064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Medeir</w:t>
            </w:r>
            <w:proofErr w:type="spellEnd"/>
            <w:r w:rsidRPr="00A93077">
              <w:rPr>
                <w:rFonts w:asciiTheme="minorHAnsi" w:hAnsiTheme="minorHAnsi" w:cstheme="minorHAnsi"/>
                <w:sz w:val="24"/>
                <w:szCs w:val="24"/>
              </w:rPr>
              <w:t xml:space="preserve"> Przemysław Fila</w:t>
            </w:r>
          </w:p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t>Ulica Ochla-Niedźwiedzia 8</w:t>
            </w:r>
          </w:p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66-006 Zielona Góra</w:t>
            </w:r>
          </w:p>
        </w:tc>
        <w:tc>
          <w:tcPr>
            <w:tcW w:w="1984" w:type="dxa"/>
          </w:tcPr>
          <w:p w:rsidR="00C22068" w:rsidRPr="00A93077" w:rsidRDefault="00C22068" w:rsidP="00475336">
            <w:pPr>
              <w:pStyle w:val="Bezodstpw"/>
              <w:tabs>
                <w:tab w:val="right" w:pos="9072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30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Oferta odrzucona</w:t>
            </w:r>
          </w:p>
        </w:tc>
      </w:tr>
    </w:tbl>
    <w:bookmarkEnd w:id="0"/>
    <w:p w:rsidR="0017450B" w:rsidRPr="00A93077" w:rsidRDefault="00A93077" w:rsidP="0017450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>Oferty odrzucone:</w:t>
      </w:r>
    </w:p>
    <w:p w:rsidR="00A93077" w:rsidRPr="00A93077" w:rsidRDefault="00A93077" w:rsidP="00A93077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 xml:space="preserve">Zamawiający odrzucił ofertę złożoną na zadanie 4 przez Wykonawcę </w:t>
      </w:r>
      <w:proofErr w:type="spellStart"/>
      <w:r w:rsidRPr="00A93077">
        <w:rPr>
          <w:rFonts w:asciiTheme="minorHAnsi" w:hAnsiTheme="minorHAnsi" w:cstheme="minorHAnsi"/>
          <w:sz w:val="24"/>
          <w:szCs w:val="24"/>
        </w:rPr>
        <w:t>Medeir</w:t>
      </w:r>
      <w:proofErr w:type="spellEnd"/>
      <w:r w:rsidRPr="00A93077">
        <w:rPr>
          <w:rFonts w:asciiTheme="minorHAnsi" w:hAnsiTheme="minorHAnsi" w:cstheme="minorHAnsi"/>
          <w:sz w:val="24"/>
          <w:szCs w:val="24"/>
        </w:rPr>
        <w:t xml:space="preserve"> Przemysław Fila</w:t>
      </w:r>
    </w:p>
    <w:p w:rsidR="00A93077" w:rsidRPr="00A93077" w:rsidRDefault="00A93077" w:rsidP="00A93077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>Ulica Ochla-Niedźwiedzia 8, 66-006 Zielona Góra.</w:t>
      </w:r>
    </w:p>
    <w:p w:rsidR="00A93077" w:rsidRPr="00A93077" w:rsidRDefault="00A93077" w:rsidP="00A93077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 xml:space="preserve">Oferta podlega odrzuceniu na podstawie art. 226 ust. 1 pkt 5 ustawy </w:t>
      </w:r>
      <w:proofErr w:type="spellStart"/>
      <w:r w:rsidRPr="00A9307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3077">
        <w:rPr>
          <w:rFonts w:asciiTheme="minorHAnsi" w:hAnsiTheme="minorHAnsi" w:cstheme="minorHAnsi"/>
          <w:sz w:val="24"/>
          <w:szCs w:val="24"/>
        </w:rPr>
        <w:t xml:space="preserve"> - jest niezgodna z wymaganiami określonymi przez Zamawiającego w SWZ.</w:t>
      </w:r>
    </w:p>
    <w:p w:rsidR="00A93077" w:rsidRPr="00A93077" w:rsidRDefault="00A93077" w:rsidP="00A93077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93077" w:rsidRPr="00A93077" w:rsidRDefault="00A93077" w:rsidP="0017450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>Uzasadnienie faktyczne:</w:t>
      </w:r>
    </w:p>
    <w:p w:rsidR="00A93077" w:rsidRPr="00A93077" w:rsidRDefault="00A93077" w:rsidP="00A93077">
      <w:pPr>
        <w:numPr>
          <w:ilvl w:val="0"/>
          <w:numId w:val="19"/>
        </w:numPr>
        <w:spacing w:after="160" w:line="259" w:lineRule="auto"/>
        <w:ind w:left="284" w:right="-142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Wykonawca w zakresie oferty na zadanie nr 4 w pozycji nr 1 w punkcie 24 specyfikacji technicznej zaoferował asortyment o następujących parametrach: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„Zestaw do wkłucia centralnego - 3 szt. </w:t>
      </w:r>
    </w:p>
    <w:p w:rsidR="00A93077" w:rsidRPr="00A93077" w:rsidRDefault="00A93077" w:rsidP="00A93077">
      <w:pPr>
        <w:ind w:right="-14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- 6 x kompres z gazy bawełnianej 7,5 cm x 7,5 cm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4 x tampon z gazy bawełnianej (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tupfer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), wielkość śliwki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1 x kleszczyki plastikowe, 14 cm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1 x pęseta plastikowa,12,5 cm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1 x serweta włókninowa, nieprzylepna 45 cm x 75 cm (barierowa)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1 x serweta włókninowa, 45 cm x 75 cm z regulacją otworu (serweta składa się z 2 oddzielnych części),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otwor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przylepny (barierowa)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1 x strzykawka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Luer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10 ml, (zapakowana)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1 x igła 1,2 mm x 40 mm, 18G x 11/2 ,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rożowa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(zapakowana)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1 x igła 0,8 mm x 40 mm, 21G x 11/2 , zielona (zapakowana)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1 x ostrze - skalpel 6,5 cm (zapakowane)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1 x igłotrzymacz, 13 cm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1 x opatrunek transparentny z folii poliuretanowej 10 cm x 15 cm, (zapakowany)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Opakowanie: Tacka typu blister z 2 wgłębieniami na płyny, może posłużyć jako pojemnik na odpadki”</w:t>
      </w:r>
    </w:p>
    <w:p w:rsidR="00A93077" w:rsidRPr="00A93077" w:rsidRDefault="00A93077" w:rsidP="00A93077">
      <w:pPr>
        <w:ind w:right="-142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93077" w:rsidRPr="00A93077" w:rsidRDefault="00A93077" w:rsidP="00A9307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podczas gdy zgodnie z treścią specyfikacji technicznej na zadanie nr 4 (opublikowanej na stronie zamawiającego w dniu 18.01.2022 r.) zamawiający wymagał: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„Zestaw do wkłucia centralnego - 3 szt. 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-Serweta TF z otworem 90x75CM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Kompresy z gazy 17N 8W 5x5cm 2szt.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Kompresy z gazy 17N 8W 7,5x7,5cm 6szt.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Tupfer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17N 30x30cm 5szt.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Opatrunek foliowy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Tegaderm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10x12cm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Dren w zwoju śr. 4,2/6mm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Igła iniekcyjna 18G X 1 1/2 (1,2X40MM) 2szt.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Kleszczyki metalowe do igły proste 13cm Webster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Kleszczyki metalowe proste 14cm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Rochester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Pean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Nożyczki metalowe 11cm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Iris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oriste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O/O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Pęseta anatomiczna plastikowa 13cm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Skalpel chirurgiczny nr 11 z plastikową rączką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Pojemnik plastikowy 13X11X2,5CM 250ml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Strzykawka plastikowa 2-częściowa 10ml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Strzykawka plastikowa 2-częściowa 20ml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Serweta TF 90X75CM 1szt.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Rękawiczki lateksowe niepudrowane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Ambulex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 r. M 2szt.</w:t>
      </w:r>
    </w:p>
    <w:p w:rsidR="00A93077" w:rsidRPr="00A93077" w:rsidRDefault="00A93077" w:rsidP="00A9307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Pakowany w torebka papierowo-foliowa gwarantującą bezpieczne zapakowanie wyrobu”</w:t>
      </w:r>
    </w:p>
    <w:p w:rsidR="00A93077" w:rsidRPr="00A93077" w:rsidRDefault="00A93077" w:rsidP="00A9307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93077" w:rsidRPr="00A93077" w:rsidRDefault="00A93077" w:rsidP="00A93077">
      <w:pPr>
        <w:numPr>
          <w:ilvl w:val="0"/>
          <w:numId w:val="19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Wykonawca w zakresie oferty na zadanie nr 4 w pozycji nr 1 w punkcie 25 specyfikacji technicznej zaoferował asortyment o następujących parametrach: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„Prowadnica do intubacji min. rozmiar 8Fr, 11FR, 15Fr w ilości 4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kpl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Wyginana sterowalna końcówka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Atraumatyczna silikonowa końcówka”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podczas gdy zgodnie z treścią specyfikacji technicznej na zadanie nr 4 (opublikowanej na stronie zamawiającego w dniu 18.01.2022 r.) zamawiający wymagał: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„</w:t>
      </w: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Prowadnica do trudnej intubacji 8Fr, 11FR, 15Fr w ilości 4 </w:t>
      </w:r>
      <w:proofErr w:type="spellStart"/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kpl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 następujących parametrach: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jednorazowa, sterylna prowadnica do intubacji;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posiada oznakowanie centymetrowe;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zestaw zawiera 2 typy złączy O2”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93077" w:rsidRPr="00A93077" w:rsidRDefault="00A93077" w:rsidP="00A93077">
      <w:pPr>
        <w:numPr>
          <w:ilvl w:val="0"/>
          <w:numId w:val="19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Wykonawca w zakresie oferty na zadanie nr 4 w pozycji nr 2 w punkcie 4 specyfikacji technicznej zaoferował asortyment o następujących parametrach: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„Resuscytator dla dorosłego z 3 maskami 1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kpl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przeznaczenie: do wentylacji pacjentów dorosłych o masie ciała powyżej 30 kg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zawór bezpieczeństwa: 40 cm H2O, możliwość wyłączenia zaworu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objętość worka: 1475 ml Objętość oddechowa: 1100 ml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objętość rezerwuaru tlenu wielorazowego użytku: 2600 ml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-rodzaj maski twarzowej: silikonowa, z pompowanym mankietem, rozmiar 5”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podczas gdy zgodnie z treścią specyfikacji technicznej na zadanie nr 4 (opublikowanej na stronie zamawiającego w dniu 18.01.2022 r.) zamawiający wymagał: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„Resuscytator dla dorosłego z 3 maskami 1 </w:t>
      </w:r>
      <w:proofErr w:type="spellStart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kpl</w:t>
      </w:r>
      <w:proofErr w:type="spellEnd"/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A93077" w:rsidRPr="00A93077" w:rsidRDefault="00A93077" w:rsidP="00A93077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- resuscytator silikonowy ręczny </w:t>
      </w:r>
      <w:proofErr w:type="spellStart"/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autoklawny</w:t>
      </w:r>
      <w:proofErr w:type="spellEnd"/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ze złączkami </w:t>
      </w:r>
      <w:proofErr w:type="spellStart"/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polisulfonowymi</w:t>
      </w:r>
      <w:proofErr w:type="spellEnd"/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wielorazowego użytku</w:t>
      </w:r>
    </w:p>
    <w:p w:rsidR="00A93077" w:rsidRPr="00A93077" w:rsidRDefault="00A93077" w:rsidP="00A93077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może być sterylizowany w całości, z wyjątkiem przewodu tlenowego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lastRenderedPageBreak/>
        <w:t>- zestaw zawiera: 3 maski nr 5, 1 zastawkę pacjenta, 1 worek resuscytacyjny, 1 rezerwuar tlenu i przewód tlenowy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objętość pojedynczego ucisku: jedna ręką 900 ml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objętość rezerwuaru: 2500 ml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objętość resuscytatora: 1700 ml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łącznik pacjenta: OD 22 ml (ISO)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zastawka nadciśnieniowa: 60 cm H2O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ID: 15 mm (ISO)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oporność przepływu wydechowego: 2.2 cm H2O przy 50l/min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 rezystencja przepływu wdechowego: 3.3cm H2O przy 50l/min</w:t>
      </w: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”</w:t>
      </w:r>
    </w:p>
    <w:p w:rsidR="00A93077" w:rsidRPr="00A93077" w:rsidRDefault="00A93077" w:rsidP="00A93077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93077" w:rsidRPr="00A93077" w:rsidRDefault="00A93077" w:rsidP="00A93077">
      <w:pPr>
        <w:numPr>
          <w:ilvl w:val="0"/>
          <w:numId w:val="19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Wykonawca w zakresie oferty na zadanie nr 4 w pozycji nr 2 w punkcie 7 specyfikacji technicznej zaoferował asortyment o następujących parametrach: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„Laryngoskop światłowodowy wyposażony w łyżki w rozmiarach 1 ,2,3,4 -  po 1 szt. 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oświetlenie LED 2,5 V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styki ze stali nierdzewnej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zestaw zapakowany w plastikową walizkę wstrząsoodporną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łyżki niemagnetyczne”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podczas gdy zgodnie z treścią specyfikacji technicznej na zadanie nr 4 (opublikowanej na stronie zamawiającego w dniu 18.01.2022 r.) zamawiający wymagał:</w:t>
      </w:r>
    </w:p>
    <w:p w:rsidR="00A93077" w:rsidRPr="00A93077" w:rsidRDefault="00A93077" w:rsidP="00A93077">
      <w:pPr>
        <w:widowControl w:val="0"/>
        <w:suppressAutoHyphens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</w:pPr>
      <w:r w:rsidRPr="00A93077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  <w:t xml:space="preserve">„Laryngoskop światłowodowy - zestaw 4 łyżek </w:t>
      </w:r>
      <w:proofErr w:type="spellStart"/>
      <w:r w:rsidRPr="00A93077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  <w:t>McIntosh</w:t>
      </w:r>
      <w:proofErr w:type="spellEnd"/>
      <w:r w:rsidRPr="00A93077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  <w:t xml:space="preserve"> w rozmiarach 1, 2, 3, 4;</w:t>
      </w:r>
    </w:p>
    <w:p w:rsidR="00A93077" w:rsidRPr="00A93077" w:rsidRDefault="00A93077" w:rsidP="00A93077">
      <w:pPr>
        <w:widowControl w:val="0"/>
        <w:suppressAutoHyphens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</w:pPr>
      <w:r w:rsidRPr="00A93077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  <w:t xml:space="preserve">- oświetleniem halogenowym / </w:t>
      </w:r>
      <w:proofErr w:type="spellStart"/>
      <w:r w:rsidRPr="00A93077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  <w:t>xenonowym</w:t>
      </w:r>
      <w:proofErr w:type="spellEnd"/>
      <w:r w:rsidRPr="00A93077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  <w:t xml:space="preserve"> 2,5 V;</w:t>
      </w:r>
    </w:p>
    <w:p w:rsidR="00A93077" w:rsidRPr="00A93077" w:rsidRDefault="00A93077" w:rsidP="00A93077">
      <w:pPr>
        <w:widowControl w:val="0"/>
        <w:suppressAutoHyphens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</w:pPr>
      <w:r w:rsidRPr="00A93077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  <w:t>- styki ze stali nierdzewnej;</w:t>
      </w:r>
    </w:p>
    <w:p w:rsidR="00A93077" w:rsidRPr="00A93077" w:rsidRDefault="00A93077" w:rsidP="00A93077">
      <w:pPr>
        <w:widowControl w:val="0"/>
        <w:suppressAutoHyphens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</w:pPr>
      <w:r w:rsidRPr="00A93077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  <w:t>- zestaw zapakowany w plastikową walizkę wstrząsoodporną;</w:t>
      </w:r>
    </w:p>
    <w:p w:rsidR="00A93077" w:rsidRPr="00A93077" w:rsidRDefault="00A93077" w:rsidP="00A93077">
      <w:pPr>
        <w:widowControl w:val="0"/>
        <w:suppressAutoHyphens/>
        <w:rPr>
          <w:rFonts w:asciiTheme="minorHAnsi" w:eastAsia="Arial Unicode MS" w:hAnsiTheme="minorHAnsi" w:cstheme="minorHAnsi"/>
          <w:bCs/>
          <w:color w:val="000000"/>
          <w:kern w:val="1"/>
          <w:sz w:val="24"/>
          <w:szCs w:val="24"/>
          <w:u w:color="000000"/>
        </w:rPr>
      </w:pPr>
      <w:r w:rsidRPr="00A93077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  <w:u w:color="000000"/>
        </w:rPr>
        <w:t>- łyżki niemagnetyczne wykonane z odpornej na rdzę austenitycznej stali nierdzewnej”</w:t>
      </w:r>
    </w:p>
    <w:p w:rsidR="00A93077" w:rsidRPr="00A93077" w:rsidRDefault="00A93077" w:rsidP="00A93077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93077" w:rsidRPr="00A93077" w:rsidRDefault="00A93077" w:rsidP="00A93077">
      <w:pPr>
        <w:numPr>
          <w:ilvl w:val="0"/>
          <w:numId w:val="19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Wykonawca w zakresie oferty na zadanie nr 4 w pozycji nr 5 w punkcie 8 specyfikacji technicznej zaoferował asortyment o następujących parametrach:</w:t>
      </w:r>
    </w:p>
    <w:p w:rsidR="00A93077" w:rsidRPr="00A93077" w:rsidRDefault="00A93077" w:rsidP="00A9307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„Unieruchomienia do zakładania wkłuć dla dzieci i dorosłych - po 1 szt. z każdego rodzaju</w:t>
      </w:r>
    </w:p>
    <w:p w:rsidR="00A93077" w:rsidRPr="00A93077" w:rsidRDefault="00A93077" w:rsidP="00A9307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- wykonane z materiału unieruchomienia umożliwiają ich sterylizację i są transparentne dla promieni X. </w:t>
      </w:r>
    </w:p>
    <w:p w:rsidR="00A93077" w:rsidRPr="00A93077" w:rsidRDefault="00A93077" w:rsidP="00A9307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zewnętrzna powierzchnia wykonana z poliestru z powłoką poliuretanową”</w:t>
      </w:r>
    </w:p>
    <w:p w:rsidR="00A93077" w:rsidRPr="00A93077" w:rsidRDefault="00A93077" w:rsidP="00A9307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podczas gdy zgodnie z treścią specyfikacji technicznej na zadanie nr 4 (opublikowanej na stronie zamawiającego w dniu 18.01.2022 r.) zamawiający wymagał: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„Unieruchomienia do zakładania wkłuć dla dzieci i dorosłych - po 1 szt. z każdego rodzaju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Jednoczęściowa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- Szybkie i komfortowe założenie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Miękki i delikatny materiał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Wewnątrz aluminiowa blaszka umożliwiająca nadanie pożądanego kształtu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Elastyczne paski zapewniające stabilizację w miejscu założenia</w:t>
      </w:r>
    </w:p>
    <w:p w:rsidR="00A93077" w:rsidRPr="00A93077" w:rsidRDefault="00A93077" w:rsidP="00A9307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- Wygodne mocowanie na rzep </w:t>
      </w:r>
    </w:p>
    <w:p w:rsidR="00A93077" w:rsidRPr="00A93077" w:rsidRDefault="00A93077" w:rsidP="00A9307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3077">
        <w:rPr>
          <w:rFonts w:asciiTheme="minorHAnsi" w:eastAsia="Calibri" w:hAnsiTheme="minorHAnsi" w:cstheme="minorHAnsi"/>
          <w:sz w:val="24"/>
          <w:szCs w:val="24"/>
          <w:lang w:eastAsia="en-US"/>
        </w:rPr>
        <w:t>- Jednorazowego użytku”</w:t>
      </w:r>
    </w:p>
    <w:p w:rsidR="00A93077" w:rsidRPr="00A93077" w:rsidRDefault="00A93077" w:rsidP="0017450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93077" w:rsidRPr="00A93077" w:rsidRDefault="00A93077" w:rsidP="0017450B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C722B" w:rsidRDefault="000A0302" w:rsidP="001C722B">
      <w:pPr>
        <w:pStyle w:val="Bezodstpw"/>
        <w:tabs>
          <w:tab w:val="right" w:pos="9072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eastAsia="Times New Roman" w:hAnsiTheme="minorHAnsi" w:cstheme="minorHAnsi"/>
          <w:sz w:val="24"/>
          <w:szCs w:val="24"/>
        </w:rPr>
        <w:t>Termin zawarcia umowy</w:t>
      </w:r>
      <w:r w:rsidR="00A93077">
        <w:rPr>
          <w:rFonts w:asciiTheme="minorHAnsi" w:eastAsia="Times New Roman" w:hAnsiTheme="minorHAnsi" w:cstheme="minorHAnsi"/>
          <w:sz w:val="24"/>
          <w:szCs w:val="24"/>
        </w:rPr>
        <w:t xml:space="preserve"> dla zadania 4</w:t>
      </w:r>
      <w:r w:rsidR="0017450B" w:rsidRPr="00A93077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 w:rsidRPr="00A93077">
        <w:rPr>
          <w:rFonts w:asciiTheme="minorHAnsi" w:eastAsia="Times New Roman" w:hAnsiTheme="minorHAnsi" w:cstheme="minorHAnsi"/>
          <w:sz w:val="24"/>
          <w:szCs w:val="24"/>
        </w:rPr>
        <w:t xml:space="preserve">amawiający wyznacza na dzień </w:t>
      </w:r>
      <w:r w:rsidR="00C22068" w:rsidRPr="00A93077">
        <w:rPr>
          <w:rFonts w:asciiTheme="minorHAnsi" w:eastAsia="Times New Roman" w:hAnsiTheme="minorHAnsi" w:cstheme="minorHAnsi"/>
          <w:sz w:val="24"/>
          <w:szCs w:val="24"/>
        </w:rPr>
        <w:t>25.02.2022</w:t>
      </w:r>
      <w:r w:rsidRPr="00A93077">
        <w:rPr>
          <w:rFonts w:asciiTheme="minorHAnsi" w:eastAsia="Times New Roman" w:hAnsiTheme="minorHAnsi" w:cstheme="minorHAnsi"/>
          <w:sz w:val="24"/>
          <w:szCs w:val="24"/>
        </w:rPr>
        <w:t xml:space="preserve"> r., zgodnie z art. 264</w:t>
      </w:r>
      <w:r w:rsidR="0017450B" w:rsidRPr="00A93077">
        <w:rPr>
          <w:rFonts w:asciiTheme="minorHAnsi" w:eastAsia="Times New Roman" w:hAnsiTheme="minorHAnsi" w:cstheme="minorHAnsi"/>
          <w:sz w:val="24"/>
          <w:szCs w:val="24"/>
        </w:rPr>
        <w:t xml:space="preserve"> ust. </w:t>
      </w:r>
      <w:r w:rsidR="00B81B54">
        <w:rPr>
          <w:rFonts w:asciiTheme="minorHAnsi" w:eastAsia="Times New Roman" w:hAnsiTheme="minorHAnsi" w:cstheme="minorHAnsi"/>
          <w:sz w:val="24"/>
          <w:szCs w:val="24"/>
        </w:rPr>
        <w:t>1</w:t>
      </w:r>
      <w:r w:rsidR="0017450B" w:rsidRPr="00A93077">
        <w:rPr>
          <w:rFonts w:asciiTheme="minorHAnsi" w:eastAsia="Times New Roman" w:hAnsiTheme="minorHAnsi" w:cstheme="minorHAnsi"/>
          <w:sz w:val="24"/>
          <w:szCs w:val="24"/>
        </w:rPr>
        <w:t xml:space="preserve"> ustawy Prawo zamówień publicznych.</w:t>
      </w:r>
    </w:p>
    <w:p w:rsidR="001C722B" w:rsidRPr="00A93077" w:rsidRDefault="001C722B" w:rsidP="001C722B">
      <w:pPr>
        <w:pStyle w:val="Bezodstpw"/>
        <w:tabs>
          <w:tab w:val="right" w:pos="9072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1C722B" w:rsidRDefault="0017450B" w:rsidP="001C722B">
      <w:pPr>
        <w:spacing w:line="48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 xml:space="preserve"> </w:t>
      </w:r>
      <w:r w:rsidR="00C22068" w:rsidRPr="00A93077">
        <w:rPr>
          <w:rFonts w:asciiTheme="minorHAnsi" w:hAnsiTheme="minorHAnsi" w:cstheme="minorHAnsi"/>
          <w:sz w:val="24"/>
          <w:szCs w:val="24"/>
        </w:rPr>
        <w:t>Zastępca</w:t>
      </w:r>
      <w:r w:rsidRPr="00A93077">
        <w:rPr>
          <w:rFonts w:asciiTheme="minorHAnsi" w:hAnsiTheme="minorHAnsi" w:cstheme="minorHAnsi"/>
          <w:sz w:val="24"/>
          <w:szCs w:val="24"/>
        </w:rPr>
        <w:t xml:space="preserve"> Kanclerz</w:t>
      </w:r>
      <w:r w:rsidR="00C22068" w:rsidRPr="00A93077">
        <w:rPr>
          <w:rFonts w:asciiTheme="minorHAnsi" w:hAnsiTheme="minorHAnsi" w:cstheme="minorHAnsi"/>
          <w:sz w:val="24"/>
          <w:szCs w:val="24"/>
        </w:rPr>
        <w:t>a</w:t>
      </w:r>
    </w:p>
    <w:p w:rsidR="0017450B" w:rsidRPr="00A93077" w:rsidRDefault="00C22068" w:rsidP="001C722B">
      <w:pPr>
        <w:spacing w:line="48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A93077">
        <w:rPr>
          <w:rFonts w:asciiTheme="minorHAnsi" w:hAnsiTheme="minorHAnsi" w:cstheme="minorHAnsi"/>
          <w:sz w:val="24"/>
          <w:szCs w:val="24"/>
        </w:rPr>
        <w:t>mgr Anna Bojarska</w:t>
      </w:r>
    </w:p>
    <w:p w:rsidR="0017450B" w:rsidRPr="00A93077" w:rsidRDefault="0017450B" w:rsidP="0017450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05249" w:rsidRPr="00A93077" w:rsidRDefault="00005249" w:rsidP="00A53985">
      <w:pPr>
        <w:spacing w:line="276" w:lineRule="auto"/>
        <w:ind w:left="5664"/>
        <w:rPr>
          <w:rFonts w:asciiTheme="minorHAnsi" w:hAnsiTheme="minorHAnsi" w:cstheme="minorHAnsi"/>
          <w:sz w:val="24"/>
          <w:szCs w:val="24"/>
        </w:rPr>
      </w:pPr>
    </w:p>
    <w:sectPr w:rsidR="00005249" w:rsidRPr="00A93077" w:rsidSect="00FC22F2">
      <w:headerReference w:type="default" r:id="rId8"/>
      <w:footerReference w:type="even" r:id="rId9"/>
      <w:footerReference w:type="default" r:id="rId10"/>
      <w:footnotePr>
        <w:numStart w:val="6"/>
      </w:footnotePr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47" w:rsidRDefault="00261547">
      <w:r>
        <w:separator/>
      </w:r>
    </w:p>
  </w:endnote>
  <w:endnote w:type="continuationSeparator" w:id="0">
    <w:p w:rsidR="00261547" w:rsidRDefault="0026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Default="008C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004B" w:rsidRDefault="008C00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Pr="00692AE3" w:rsidRDefault="008C004B">
    <w:pPr>
      <w:pStyle w:val="Stopk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47" w:rsidRDefault="00261547">
      <w:r>
        <w:separator/>
      </w:r>
    </w:p>
  </w:footnote>
  <w:footnote w:type="continuationSeparator" w:id="0">
    <w:p w:rsidR="00261547" w:rsidRDefault="0026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8C" w:rsidRDefault="000E0E06" w:rsidP="006D2A8C">
    <w:pPr>
      <w:rPr>
        <w:b/>
        <w:sz w:val="18"/>
      </w:rPr>
    </w:pPr>
    <w:r w:rsidRPr="000E733A">
      <w:rPr>
        <w:noProof/>
      </w:rPr>
      <w:drawing>
        <wp:inline distT="0" distB="0" distL="0" distR="0">
          <wp:extent cx="5760720" cy="731520"/>
          <wp:effectExtent l="0" t="0" r="0" b="0"/>
          <wp:docPr id="1" name="Obraz 3" descr="Logotypy projektu unijnego, z którego realizowane jest przedmiot zamów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rojektu unijnego, z którego realizowane jest przedmiot zamów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A8C" w:rsidRDefault="000E0E06" w:rsidP="006D2A8C">
    <w:pPr>
      <w:pBdr>
        <w:bottom w:val="single" w:sz="4" w:space="1" w:color="auto"/>
      </w:pBdr>
      <w:rPr>
        <w:b/>
      </w:rPr>
    </w:pPr>
    <w:r w:rsidRPr="000E733A">
      <w:rPr>
        <w:noProof/>
      </w:rPr>
      <w:drawing>
        <wp:inline distT="0" distB="0" distL="0" distR="0">
          <wp:extent cx="2407920" cy="960120"/>
          <wp:effectExtent l="0" t="0" r="0" b="0"/>
          <wp:docPr id="2" name="Obraz 2" descr="Logotyp Uniwersytetu Humanistyczno-Przyrodniczego imienia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wersytetu Humanistyczno-Przyrodniczego imienia Jana Długosza w Czę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33A">
      <w:rPr>
        <w:noProof/>
      </w:rPr>
      <w:drawing>
        <wp:inline distT="0" distB="0" distL="0" distR="0">
          <wp:extent cx="2324100" cy="1043940"/>
          <wp:effectExtent l="0" t="0" r="0" b="0"/>
          <wp:docPr id="3" name="Obraz 1" descr="Logotyp Ministerstwa zdrow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a zdrowi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3CD" w:rsidRDefault="009A23CD" w:rsidP="001D2CDE">
    <w:pPr>
      <w:pStyle w:val="Nagwek"/>
      <w:jc w:val="center"/>
    </w:pPr>
  </w:p>
  <w:p w:rsidR="009A23CD" w:rsidRPr="009A23CD" w:rsidRDefault="009A23CD" w:rsidP="009A2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18ED"/>
    <w:multiLevelType w:val="hybridMultilevel"/>
    <w:tmpl w:val="427E4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0BC1"/>
    <w:multiLevelType w:val="hybridMultilevel"/>
    <w:tmpl w:val="4B14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0629F"/>
    <w:multiLevelType w:val="hybridMultilevel"/>
    <w:tmpl w:val="D3E4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05C7F"/>
    <w:multiLevelType w:val="hybridMultilevel"/>
    <w:tmpl w:val="6A8E45CA"/>
    <w:lvl w:ilvl="0" w:tplc="AC78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16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9"/>
    <w:rsid w:val="00001A52"/>
    <w:rsid w:val="00005249"/>
    <w:rsid w:val="000238A1"/>
    <w:rsid w:val="00025DCE"/>
    <w:rsid w:val="00027190"/>
    <w:rsid w:val="00031F0E"/>
    <w:rsid w:val="00034D2E"/>
    <w:rsid w:val="000373DF"/>
    <w:rsid w:val="000373F9"/>
    <w:rsid w:val="00052454"/>
    <w:rsid w:val="00065C66"/>
    <w:rsid w:val="000703BC"/>
    <w:rsid w:val="00071B77"/>
    <w:rsid w:val="000763DB"/>
    <w:rsid w:val="000976B7"/>
    <w:rsid w:val="000A0302"/>
    <w:rsid w:val="000B7C9D"/>
    <w:rsid w:val="000C16B7"/>
    <w:rsid w:val="000C6343"/>
    <w:rsid w:val="000D1A9B"/>
    <w:rsid w:val="000D64FF"/>
    <w:rsid w:val="000E0826"/>
    <w:rsid w:val="000E0E06"/>
    <w:rsid w:val="00104119"/>
    <w:rsid w:val="00105319"/>
    <w:rsid w:val="00105FFA"/>
    <w:rsid w:val="00106B11"/>
    <w:rsid w:val="00116E53"/>
    <w:rsid w:val="0012245C"/>
    <w:rsid w:val="001525ED"/>
    <w:rsid w:val="00156678"/>
    <w:rsid w:val="001626FF"/>
    <w:rsid w:val="0017450B"/>
    <w:rsid w:val="00175D52"/>
    <w:rsid w:val="00183134"/>
    <w:rsid w:val="001A0E3B"/>
    <w:rsid w:val="001A1927"/>
    <w:rsid w:val="001A289B"/>
    <w:rsid w:val="001B0544"/>
    <w:rsid w:val="001B1351"/>
    <w:rsid w:val="001C722B"/>
    <w:rsid w:val="001D2CDE"/>
    <w:rsid w:val="001E66BD"/>
    <w:rsid w:val="001E7C1A"/>
    <w:rsid w:val="001F4DC5"/>
    <w:rsid w:val="002068F5"/>
    <w:rsid w:val="00206CB1"/>
    <w:rsid w:val="002152F5"/>
    <w:rsid w:val="00217660"/>
    <w:rsid w:val="00232F48"/>
    <w:rsid w:val="00251B88"/>
    <w:rsid w:val="00261547"/>
    <w:rsid w:val="0026381E"/>
    <w:rsid w:val="00273CA2"/>
    <w:rsid w:val="00275BFD"/>
    <w:rsid w:val="002800AE"/>
    <w:rsid w:val="0028443E"/>
    <w:rsid w:val="0029196E"/>
    <w:rsid w:val="002D1014"/>
    <w:rsid w:val="002F189C"/>
    <w:rsid w:val="0030079C"/>
    <w:rsid w:val="00315308"/>
    <w:rsid w:val="00315BFC"/>
    <w:rsid w:val="00347C5D"/>
    <w:rsid w:val="00363EFC"/>
    <w:rsid w:val="00367179"/>
    <w:rsid w:val="00384E32"/>
    <w:rsid w:val="003B6349"/>
    <w:rsid w:val="003F2FE8"/>
    <w:rsid w:val="00421456"/>
    <w:rsid w:val="00423018"/>
    <w:rsid w:val="0042472E"/>
    <w:rsid w:val="00462BE3"/>
    <w:rsid w:val="00475336"/>
    <w:rsid w:val="004769AF"/>
    <w:rsid w:val="004847E3"/>
    <w:rsid w:val="00485E6B"/>
    <w:rsid w:val="00491427"/>
    <w:rsid w:val="0049318E"/>
    <w:rsid w:val="004B365F"/>
    <w:rsid w:val="004B5117"/>
    <w:rsid w:val="004C0A5B"/>
    <w:rsid w:val="004C1392"/>
    <w:rsid w:val="004D4C27"/>
    <w:rsid w:val="004D7C14"/>
    <w:rsid w:val="004E6A9F"/>
    <w:rsid w:val="004E6EBB"/>
    <w:rsid w:val="004F49A9"/>
    <w:rsid w:val="00501B9B"/>
    <w:rsid w:val="00516085"/>
    <w:rsid w:val="005217AF"/>
    <w:rsid w:val="00523822"/>
    <w:rsid w:val="00525356"/>
    <w:rsid w:val="0053344F"/>
    <w:rsid w:val="0054016F"/>
    <w:rsid w:val="00567428"/>
    <w:rsid w:val="005702A3"/>
    <w:rsid w:val="00580E18"/>
    <w:rsid w:val="00583E95"/>
    <w:rsid w:val="005845F0"/>
    <w:rsid w:val="00593ED3"/>
    <w:rsid w:val="00594799"/>
    <w:rsid w:val="00595418"/>
    <w:rsid w:val="005A05E2"/>
    <w:rsid w:val="005A1BB6"/>
    <w:rsid w:val="005B63FA"/>
    <w:rsid w:val="005C3A3C"/>
    <w:rsid w:val="005C599D"/>
    <w:rsid w:val="005D3FAF"/>
    <w:rsid w:val="005D4DB5"/>
    <w:rsid w:val="005D6156"/>
    <w:rsid w:val="005E7449"/>
    <w:rsid w:val="005F1B4D"/>
    <w:rsid w:val="006239EB"/>
    <w:rsid w:val="00624804"/>
    <w:rsid w:val="00627B2E"/>
    <w:rsid w:val="00627B75"/>
    <w:rsid w:val="006355C5"/>
    <w:rsid w:val="00687349"/>
    <w:rsid w:val="00692AE3"/>
    <w:rsid w:val="00695A66"/>
    <w:rsid w:val="00696412"/>
    <w:rsid w:val="006B5E3A"/>
    <w:rsid w:val="006B62E6"/>
    <w:rsid w:val="006C32A4"/>
    <w:rsid w:val="006C73E6"/>
    <w:rsid w:val="006D09DE"/>
    <w:rsid w:val="006D2A8C"/>
    <w:rsid w:val="00704B95"/>
    <w:rsid w:val="00706498"/>
    <w:rsid w:val="00746283"/>
    <w:rsid w:val="007553C9"/>
    <w:rsid w:val="00756616"/>
    <w:rsid w:val="00761C73"/>
    <w:rsid w:val="0078090E"/>
    <w:rsid w:val="00780E53"/>
    <w:rsid w:val="00787A8E"/>
    <w:rsid w:val="007A2334"/>
    <w:rsid w:val="007A2C1E"/>
    <w:rsid w:val="007A2E7F"/>
    <w:rsid w:val="007A7F7B"/>
    <w:rsid w:val="007B7313"/>
    <w:rsid w:val="007C28A4"/>
    <w:rsid w:val="007C505E"/>
    <w:rsid w:val="007D1555"/>
    <w:rsid w:val="00820BBA"/>
    <w:rsid w:val="00822483"/>
    <w:rsid w:val="0082360C"/>
    <w:rsid w:val="00823CA5"/>
    <w:rsid w:val="00827F58"/>
    <w:rsid w:val="00837317"/>
    <w:rsid w:val="00837ECD"/>
    <w:rsid w:val="00847602"/>
    <w:rsid w:val="00847A06"/>
    <w:rsid w:val="008537EF"/>
    <w:rsid w:val="00854880"/>
    <w:rsid w:val="00863267"/>
    <w:rsid w:val="00863652"/>
    <w:rsid w:val="00874D6C"/>
    <w:rsid w:val="008968AE"/>
    <w:rsid w:val="00897270"/>
    <w:rsid w:val="008A4417"/>
    <w:rsid w:val="008B6568"/>
    <w:rsid w:val="008B6EAC"/>
    <w:rsid w:val="008C004B"/>
    <w:rsid w:val="008D1562"/>
    <w:rsid w:val="008D1F93"/>
    <w:rsid w:val="008D50A6"/>
    <w:rsid w:val="008F34CA"/>
    <w:rsid w:val="008F5D41"/>
    <w:rsid w:val="009024EC"/>
    <w:rsid w:val="0092796A"/>
    <w:rsid w:val="00932843"/>
    <w:rsid w:val="00932C38"/>
    <w:rsid w:val="00990574"/>
    <w:rsid w:val="0099353F"/>
    <w:rsid w:val="00995047"/>
    <w:rsid w:val="009A23CD"/>
    <w:rsid w:val="009D6099"/>
    <w:rsid w:val="009F1D60"/>
    <w:rsid w:val="009F42C7"/>
    <w:rsid w:val="00A02912"/>
    <w:rsid w:val="00A05B0A"/>
    <w:rsid w:val="00A3015A"/>
    <w:rsid w:val="00A3552F"/>
    <w:rsid w:val="00A44CB5"/>
    <w:rsid w:val="00A46CB3"/>
    <w:rsid w:val="00A53985"/>
    <w:rsid w:val="00A6039A"/>
    <w:rsid w:val="00A72C73"/>
    <w:rsid w:val="00A7696E"/>
    <w:rsid w:val="00A77FF6"/>
    <w:rsid w:val="00A858FD"/>
    <w:rsid w:val="00A93077"/>
    <w:rsid w:val="00AD556C"/>
    <w:rsid w:val="00AE1661"/>
    <w:rsid w:val="00B076E0"/>
    <w:rsid w:val="00B34962"/>
    <w:rsid w:val="00B4005E"/>
    <w:rsid w:val="00B560B7"/>
    <w:rsid w:val="00B56850"/>
    <w:rsid w:val="00B609DA"/>
    <w:rsid w:val="00B62397"/>
    <w:rsid w:val="00B75B2C"/>
    <w:rsid w:val="00B81433"/>
    <w:rsid w:val="00B81B54"/>
    <w:rsid w:val="00B848A0"/>
    <w:rsid w:val="00B90BEF"/>
    <w:rsid w:val="00BB0FD3"/>
    <w:rsid w:val="00BB5AE3"/>
    <w:rsid w:val="00BC6863"/>
    <w:rsid w:val="00BD6465"/>
    <w:rsid w:val="00BE1A5E"/>
    <w:rsid w:val="00BE3B67"/>
    <w:rsid w:val="00C005C2"/>
    <w:rsid w:val="00C0437E"/>
    <w:rsid w:val="00C1506F"/>
    <w:rsid w:val="00C22068"/>
    <w:rsid w:val="00C23185"/>
    <w:rsid w:val="00C35401"/>
    <w:rsid w:val="00C428BC"/>
    <w:rsid w:val="00C75CAD"/>
    <w:rsid w:val="00C75D2A"/>
    <w:rsid w:val="00C768DF"/>
    <w:rsid w:val="00C81E93"/>
    <w:rsid w:val="00C838E9"/>
    <w:rsid w:val="00C8531B"/>
    <w:rsid w:val="00C906BD"/>
    <w:rsid w:val="00CA51A1"/>
    <w:rsid w:val="00CA63B4"/>
    <w:rsid w:val="00CA74C5"/>
    <w:rsid w:val="00CB1E1F"/>
    <w:rsid w:val="00CC385C"/>
    <w:rsid w:val="00CD19D3"/>
    <w:rsid w:val="00CF3F39"/>
    <w:rsid w:val="00CF5FD8"/>
    <w:rsid w:val="00CF6215"/>
    <w:rsid w:val="00D042C9"/>
    <w:rsid w:val="00D1070E"/>
    <w:rsid w:val="00D21939"/>
    <w:rsid w:val="00D319D6"/>
    <w:rsid w:val="00D31FB9"/>
    <w:rsid w:val="00D42CE8"/>
    <w:rsid w:val="00D5593E"/>
    <w:rsid w:val="00D57E27"/>
    <w:rsid w:val="00D6744F"/>
    <w:rsid w:val="00D72E7F"/>
    <w:rsid w:val="00DA2F9E"/>
    <w:rsid w:val="00DA61D1"/>
    <w:rsid w:val="00DC07E6"/>
    <w:rsid w:val="00E00D40"/>
    <w:rsid w:val="00E05CB7"/>
    <w:rsid w:val="00E10B7D"/>
    <w:rsid w:val="00E147F2"/>
    <w:rsid w:val="00E203E1"/>
    <w:rsid w:val="00E448A5"/>
    <w:rsid w:val="00E469AF"/>
    <w:rsid w:val="00E57ABD"/>
    <w:rsid w:val="00E65DA4"/>
    <w:rsid w:val="00E85C60"/>
    <w:rsid w:val="00EB7776"/>
    <w:rsid w:val="00EF3F73"/>
    <w:rsid w:val="00F06C08"/>
    <w:rsid w:val="00F12CFE"/>
    <w:rsid w:val="00F17367"/>
    <w:rsid w:val="00F45012"/>
    <w:rsid w:val="00F456AE"/>
    <w:rsid w:val="00F52B82"/>
    <w:rsid w:val="00F62C6D"/>
    <w:rsid w:val="00F66A20"/>
    <w:rsid w:val="00F67B60"/>
    <w:rsid w:val="00F70570"/>
    <w:rsid w:val="00F7563C"/>
    <w:rsid w:val="00F8634A"/>
    <w:rsid w:val="00FA7165"/>
    <w:rsid w:val="00FB5DF5"/>
    <w:rsid w:val="00FB6708"/>
    <w:rsid w:val="00FC22F2"/>
    <w:rsid w:val="00FC7B06"/>
    <w:rsid w:val="00FE03CD"/>
    <w:rsid w:val="00FE31D3"/>
    <w:rsid w:val="00FF3F6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1AC3B"/>
  <w15:chartTrackingRefBased/>
  <w15:docId w15:val="{B2C56217-84FA-4479-92C8-B0CE59A9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  <w:style w:type="table" w:styleId="Tabela-Siatka1">
    <w:name w:val="Table Grid 1"/>
    <w:basedOn w:val="Standardowy"/>
    <w:rsid w:val="001C72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EF10-77FB-4842-8019-07CB57F9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doa</dc:creator>
  <cp:keywords/>
  <cp:lastModifiedBy>h.maruszczyk</cp:lastModifiedBy>
  <cp:revision>9</cp:revision>
  <cp:lastPrinted>2021-10-07T09:14:00Z</cp:lastPrinted>
  <dcterms:created xsi:type="dcterms:W3CDTF">2022-02-14T10:06:00Z</dcterms:created>
  <dcterms:modified xsi:type="dcterms:W3CDTF">2022-02-14T11:54:00Z</dcterms:modified>
</cp:coreProperties>
</file>