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76" w:rsidRPr="006C0703" w:rsidRDefault="008B5E9A" w:rsidP="006C0703">
      <w:pPr>
        <w:spacing w:after="0" w:line="360" w:lineRule="auto"/>
        <w:ind w:left="566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3164840" cy="56007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4840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076" w:rsidRDefault="00397076" w:rsidP="00397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17.3pt;width:249.2pt;height:44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9mogIAANAFAAAOAAAAZHJzL2Uyb0RvYy54bWysVFtP2zAUfp+0/2D5fSSFUlhFijoQ06QK&#10;qsHEs+vYNKrj49mnTbpfv2MnLeXywrQXx875zu07l4vLtjZso3yowBZ8cJRzpqyEsrJPBf/1cPPl&#10;nLOAwpbCgFUF36rALyefP100bqyOYQmmVJ6RERvGjSv4EtGNsyzIpapFOAKnLAk1+FogPf1TVnrR&#10;kPXaZMd5Psoa8KXzIFUI9Pe6E/JJsq+1knindVDITMEpNkynT+cintnkQoyfvHDLSvZhiH+IohaV&#10;Jad7U9cCBVv76o2pupIeAmg8klBnoHUlVcqBshnkr7K5XwqnUi5ETnB7msL/MytvN3PPqrLgI86s&#10;qKlEczCKoVoFhEaxUaSocWFMyHtHWGy/QUulTukGNwO5CgTJDjCdQiB0pKTVvo5fSpaRIlVhu2de&#10;tcgk/TwZjIbnQxJJkp2O8vwslSZ71nY+4HcFNYuXgnuqbIpAbGYBo38x3kGiswCmKm8qY9IjdpO6&#10;Mp5tBPWBwUFMijReoIxlDdFwcpp3qR1aiKb3+gsj5OqtBbJnbHSnUt/1YUVaOibSDbdGRYyxP5Um&#10;3hMh78QopFR2H2dCR5SmjD6i2OOfo/qIcpcHaSTPYHGvXFcWfMfSS2rL1Y5a3eH7xghd3pECbBdt&#10;31ILKLfUUR66sQxO3lRE9EwEnAtPc0gNQbsF7+jQBqg60N84W4L/897/iKfxIClnDc11wcPvtfCK&#10;M/PD0uB8HQxjn2F6DE/PjunhDyWLQ4ld11dALTOgLeZkukY8mt1Ve6gfaQVNo1cSCSvJd8Fxd73C&#10;btvQCpNqOk0gGn0ncGbvndwNUmywh/ZReNc3ONJo3MJuA4jxqz7vsLEwFqZrBF2lIYgEd6z2xNPa&#10;SJ3er7i4lw7fCfW8iCd/AQAA//8DAFBLAwQUAAYACAAAACEA82wwaN8AAAAHAQAADwAAAGRycy9k&#10;b3ducmV2LnhtbEyPQUvDQBSE74L/YXmCN7sxxhJjNqWIgiA5NFXscZvdzYZm34bsto3/3uepHocZ&#10;Zr4pV7Mb2ElPofco4H6RANPYetVjJ+Bz+3aXAwtRopKDRy3gRwdYVddXpSyUP+NGn5rYMSrBUEgB&#10;Nsax4Dy0VjsZFn7USJ7xk5OR5NRxNckzlbuBp0my5E72SAtWjvrF6vbQHJ0AZcz28Gjfzebj2+y+&#10;6td6vWtqIW5v5vUzsKjneAnDHz6hQ0VMe39EFdgggI5EAQ/ZEhi52VOeAdtTLE1z4FXJ//NXvwAA&#10;AP//AwBQSwECLQAUAAYACAAAACEAtoM4kv4AAADhAQAAEwAAAAAAAAAAAAAAAAAAAAAAW0NvbnRl&#10;bnRfVHlwZXNdLnhtbFBLAQItABQABgAIAAAAIQA4/SH/1gAAAJQBAAALAAAAAAAAAAAAAAAAAC8B&#10;AABfcmVscy8ucmVsc1BLAQItABQABgAIAAAAIQBst89mogIAANAFAAAOAAAAAAAAAAAAAAAAAC4C&#10;AABkcnMvZTJvRG9jLnhtbFBLAQItABQABgAIAAAAIQDzbDBo3wAAAAcBAAAPAAAAAAAAAAAAAAAA&#10;APwEAABkcnMvZG93bnJldi54bWxQSwUGAAAAAAQABADzAAAACAYAAAAA&#10;" fillcolor="white [3201]" strokeweight=".5pt">
                <v:path arrowok="t"/>
                <v:textbox>
                  <w:txbxContent>
                    <w:p w:rsidR="00397076" w:rsidRDefault="00397076" w:rsidP="00397076"/>
                  </w:txbxContent>
                </v:textbox>
                <w10:wrap anchorx="margin"/>
              </v:shape>
            </w:pict>
          </mc:Fallback>
        </mc:AlternateContent>
      </w:r>
      <w:r w:rsidR="00414BC5" w:rsidRPr="006C0703">
        <w:rPr>
          <w:rFonts w:ascii="Times New Roman" w:hAnsi="Times New Roman" w:cs="Times New Roman"/>
          <w:b/>
          <w:sz w:val="24"/>
          <w:szCs w:val="24"/>
        </w:rPr>
        <w:t>Z</w:t>
      </w:r>
      <w:r w:rsidR="005B5D09" w:rsidRPr="006C0703">
        <w:rPr>
          <w:rFonts w:ascii="Times New Roman" w:hAnsi="Times New Roman" w:cs="Times New Roman"/>
          <w:b/>
          <w:sz w:val="24"/>
          <w:szCs w:val="24"/>
        </w:rPr>
        <w:t>ałącznik nr 6</w:t>
      </w:r>
      <w:r w:rsidR="00397076" w:rsidRPr="006C070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77BEF" w:rsidRPr="006C0703">
        <w:rPr>
          <w:rFonts w:ascii="Times New Roman" w:hAnsi="Times New Roman" w:cs="Times New Roman"/>
          <w:b/>
          <w:sz w:val="24"/>
          <w:szCs w:val="24"/>
        </w:rPr>
        <w:t>S</w:t>
      </w:r>
      <w:r w:rsidR="00631673" w:rsidRPr="006C0703">
        <w:rPr>
          <w:rFonts w:ascii="Times New Roman" w:hAnsi="Times New Roman" w:cs="Times New Roman"/>
          <w:b/>
          <w:sz w:val="24"/>
          <w:szCs w:val="24"/>
        </w:rPr>
        <w:t>WZ</w:t>
      </w:r>
    </w:p>
    <w:p w:rsidR="00397076" w:rsidRDefault="00397076" w:rsidP="00262D61">
      <w:pPr>
        <w:spacing w:after="120" w:line="360" w:lineRule="auto"/>
        <w:jc w:val="center"/>
        <w:rPr>
          <w:rFonts w:ascii="Arial" w:hAnsi="Arial" w:cs="Arial"/>
          <w:b/>
        </w:rPr>
      </w:pPr>
    </w:p>
    <w:p w:rsidR="00397076" w:rsidRDefault="00397076" w:rsidP="008C7240">
      <w:pPr>
        <w:spacing w:after="0" w:line="360" w:lineRule="auto"/>
        <w:rPr>
          <w:rFonts w:ascii="Arial" w:hAnsi="Arial" w:cs="Arial"/>
          <w:b/>
        </w:rPr>
      </w:pPr>
    </w:p>
    <w:p w:rsidR="00397076" w:rsidRPr="008C7240" w:rsidRDefault="00397076" w:rsidP="008C7240">
      <w:pPr>
        <w:spacing w:after="0" w:line="360" w:lineRule="auto"/>
        <w:rPr>
          <w:rFonts w:ascii="Times New Roman" w:hAnsi="Times New Roman" w:cs="Times New Roman"/>
        </w:rPr>
      </w:pPr>
      <w:r w:rsidRPr="00C10577">
        <w:rPr>
          <w:rFonts w:ascii="Times New Roman" w:hAnsi="Times New Roman" w:cs="Times New Roman"/>
        </w:rPr>
        <w:t>(pełna nazwa Wykonawcy)</w:t>
      </w:r>
    </w:p>
    <w:p w:rsidR="006C0703" w:rsidRPr="00571D25" w:rsidRDefault="006C0703" w:rsidP="006C0703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0703" w:rsidRPr="00571D25" w:rsidRDefault="006C0703" w:rsidP="006C070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D25">
        <w:rPr>
          <w:rFonts w:ascii="Times New Roman" w:eastAsia="Calibri" w:hAnsi="Times New Roman" w:cs="Times New Roman"/>
          <w:b/>
          <w:bCs/>
          <w:sz w:val="24"/>
          <w:szCs w:val="24"/>
        </w:rPr>
        <w:t>21WOG-SZP.2</w:t>
      </w:r>
      <w:r w:rsidR="008B5E9A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571D25">
        <w:rPr>
          <w:rFonts w:ascii="Times New Roman" w:eastAsia="Calibri" w:hAnsi="Times New Roman" w:cs="Times New Roman"/>
          <w:b/>
          <w:bCs/>
          <w:sz w:val="24"/>
          <w:szCs w:val="24"/>
        </w:rPr>
        <w:t>12.</w:t>
      </w:r>
      <w:r w:rsidR="005B59EA">
        <w:rPr>
          <w:rFonts w:ascii="Times New Roman" w:eastAsia="Calibri" w:hAnsi="Times New Roman" w:cs="Times New Roman"/>
          <w:b/>
          <w:bCs/>
          <w:sz w:val="24"/>
          <w:szCs w:val="24"/>
        </w:rPr>
        <w:t>25</w:t>
      </w:r>
      <w:r w:rsidRPr="00571D25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8B5E9A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:rsidR="006C0703" w:rsidRPr="00571D25" w:rsidRDefault="006C0703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571D25" w:rsidRDefault="00C4103F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71D2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904BD" w:rsidRPr="00571D25">
        <w:rPr>
          <w:rFonts w:ascii="Times New Roman" w:hAnsi="Times New Roman" w:cs="Times New Roman"/>
          <w:b/>
          <w:sz w:val="24"/>
          <w:szCs w:val="24"/>
          <w:u w:val="single"/>
        </w:rPr>
        <w:t>ŚWIADCZENIE</w:t>
      </w:r>
      <w:r w:rsidR="00D77BEF" w:rsidRPr="00571D25">
        <w:rPr>
          <w:rFonts w:ascii="Times New Roman" w:hAnsi="Times New Roman" w:cs="Times New Roman"/>
          <w:b/>
          <w:sz w:val="32"/>
          <w:szCs w:val="24"/>
          <w:u w:val="single"/>
        </w:rPr>
        <w:t>*</w:t>
      </w:r>
    </w:p>
    <w:p w:rsidR="00D77BEF" w:rsidRPr="00571D25" w:rsidRDefault="00D77BEF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D25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:rsidR="00061BE1" w:rsidRPr="00571D25" w:rsidRDefault="007649CF" w:rsidP="00061BE1">
      <w:pPr>
        <w:pStyle w:val="Akapitzlist"/>
        <w:spacing w:before="240" w:after="0" w:line="360" w:lineRule="auto"/>
        <w:ind w:left="284" w:hanging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71D25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571D25">
        <w:rPr>
          <w:rFonts w:ascii="Times New Roman" w:hAnsi="Times New Roman" w:cs="Times New Roman"/>
          <w:b/>
          <w:i/>
          <w:sz w:val="20"/>
          <w:szCs w:val="20"/>
        </w:rPr>
        <w:t>(N</w:t>
      </w:r>
      <w:r w:rsidR="005B5D09" w:rsidRPr="00571D25">
        <w:rPr>
          <w:rFonts w:ascii="Times New Roman" w:hAnsi="Times New Roman" w:cs="Times New Roman"/>
          <w:b/>
          <w:i/>
          <w:sz w:val="20"/>
          <w:szCs w:val="20"/>
        </w:rPr>
        <w:t>iniejsze oświadczenie składa</w:t>
      </w:r>
      <w:r w:rsidRPr="00571D25">
        <w:rPr>
          <w:rFonts w:ascii="Times New Roman" w:hAnsi="Times New Roman" w:cs="Times New Roman"/>
          <w:b/>
          <w:i/>
          <w:sz w:val="20"/>
          <w:szCs w:val="20"/>
        </w:rPr>
        <w:t xml:space="preserve"> Wykonawca </w:t>
      </w:r>
    </w:p>
    <w:p w:rsidR="005B5D09" w:rsidRPr="00571D25" w:rsidRDefault="007649CF" w:rsidP="00061BE1">
      <w:pPr>
        <w:pStyle w:val="Akapitzlist"/>
        <w:spacing w:before="240" w:after="0" w:line="360" w:lineRule="auto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D25">
        <w:rPr>
          <w:rFonts w:ascii="Times New Roman" w:hAnsi="Times New Roman" w:cs="Times New Roman"/>
          <w:b/>
          <w:i/>
          <w:sz w:val="20"/>
          <w:szCs w:val="20"/>
        </w:rPr>
        <w:t>oraz</w:t>
      </w:r>
      <w:r w:rsidR="005B5D09" w:rsidRPr="00571D25">
        <w:rPr>
          <w:rFonts w:ascii="Times New Roman" w:hAnsi="Times New Roman" w:cs="Times New Roman"/>
          <w:b/>
          <w:i/>
          <w:sz w:val="20"/>
          <w:szCs w:val="20"/>
        </w:rPr>
        <w:t xml:space="preserve"> każdy z Wykonawców wspólnie ubiegając</w:t>
      </w:r>
      <w:r w:rsidRPr="00571D25">
        <w:rPr>
          <w:rFonts w:ascii="Times New Roman" w:hAnsi="Times New Roman" w:cs="Times New Roman"/>
          <w:b/>
          <w:i/>
          <w:sz w:val="20"/>
          <w:szCs w:val="20"/>
        </w:rPr>
        <w:t xml:space="preserve">ych się o </w:t>
      </w:r>
      <w:r w:rsidR="006C0703" w:rsidRPr="00571D25">
        <w:rPr>
          <w:rFonts w:ascii="Times New Roman" w:hAnsi="Times New Roman" w:cs="Times New Roman"/>
          <w:b/>
          <w:i/>
          <w:sz w:val="20"/>
          <w:szCs w:val="20"/>
        </w:rPr>
        <w:t>udzielenie zamówienia</w:t>
      </w:r>
      <w:r w:rsidRPr="00571D25">
        <w:rPr>
          <w:rFonts w:ascii="Times New Roman" w:hAnsi="Times New Roman" w:cs="Times New Roman"/>
          <w:b/>
          <w:i/>
          <w:sz w:val="20"/>
          <w:szCs w:val="20"/>
        </w:rPr>
        <w:t>.)</w:t>
      </w:r>
    </w:p>
    <w:p w:rsidR="004C4854" w:rsidRPr="00571D25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C0703" w:rsidRPr="00571D25" w:rsidRDefault="006C0703" w:rsidP="006C0703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71D25">
        <w:rPr>
          <w:rFonts w:ascii="Times New Roman" w:hAnsi="Times New Roman" w:cs="Times New Roman"/>
          <w:sz w:val="24"/>
          <w:szCs w:val="24"/>
        </w:rPr>
        <w:t>w postępowaniu o udzielenie zamówienia publicznego</w:t>
      </w:r>
    </w:p>
    <w:p w:rsidR="006C0703" w:rsidRPr="00571D25" w:rsidRDefault="006C0703" w:rsidP="006C0703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D25">
        <w:rPr>
          <w:rFonts w:ascii="Times New Roman" w:hAnsi="Times New Roman" w:cs="Times New Roman"/>
          <w:b/>
          <w:sz w:val="24"/>
          <w:szCs w:val="24"/>
        </w:rPr>
        <w:t>nr</w:t>
      </w:r>
      <w:r w:rsidR="00923F80" w:rsidRPr="00571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9EA">
        <w:rPr>
          <w:rFonts w:ascii="Times New Roman" w:hAnsi="Times New Roman" w:cs="Times New Roman"/>
          <w:b/>
          <w:sz w:val="24"/>
          <w:szCs w:val="24"/>
        </w:rPr>
        <w:t>25</w:t>
      </w:r>
      <w:r w:rsidRPr="00571D25">
        <w:rPr>
          <w:rFonts w:ascii="Times New Roman" w:hAnsi="Times New Roman" w:cs="Times New Roman"/>
          <w:b/>
          <w:sz w:val="24"/>
          <w:szCs w:val="24"/>
        </w:rPr>
        <w:t>/SZP/202</w:t>
      </w:r>
      <w:r w:rsidR="008B5E9A">
        <w:rPr>
          <w:rFonts w:ascii="Times New Roman" w:hAnsi="Times New Roman" w:cs="Times New Roman"/>
          <w:b/>
          <w:sz w:val="24"/>
          <w:szCs w:val="24"/>
        </w:rPr>
        <w:t>4</w:t>
      </w:r>
    </w:p>
    <w:p w:rsidR="006C0703" w:rsidRPr="00571D25" w:rsidRDefault="006C0703" w:rsidP="006C07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D25">
        <w:rPr>
          <w:rFonts w:ascii="Times New Roman" w:hAnsi="Times New Roman" w:cs="Times New Roman"/>
          <w:sz w:val="24"/>
          <w:szCs w:val="24"/>
        </w:rPr>
        <w:t xml:space="preserve">na: </w:t>
      </w:r>
    </w:p>
    <w:p w:rsidR="008B5E9A" w:rsidRPr="008B5E9A" w:rsidRDefault="005B59EA" w:rsidP="008B5E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71583817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DOSTAWA MEBLI METALOWYCH I BIUROWYCH</w:t>
      </w:r>
      <w:bookmarkStart w:id="1" w:name="_GoBack"/>
      <w:bookmarkEnd w:id="1"/>
    </w:p>
    <w:bookmarkEnd w:id="0"/>
    <w:p w:rsidR="00923F80" w:rsidRPr="00923F80" w:rsidRDefault="00923F80" w:rsidP="00571D2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409DE" w:rsidRPr="00C10577" w:rsidRDefault="006C0703" w:rsidP="0039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prowadzonym</w:t>
      </w:r>
      <w:r w:rsidR="00D77BEF" w:rsidRPr="00C10577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C10577">
        <w:rPr>
          <w:rFonts w:ascii="Times New Roman" w:hAnsi="Times New Roman" w:cs="Times New Roman"/>
          <w:sz w:val="24"/>
          <w:szCs w:val="24"/>
        </w:rPr>
        <w:t xml:space="preserve"> przez</w:t>
      </w:r>
      <w:r w:rsidR="00571D25">
        <w:rPr>
          <w:rFonts w:ascii="Times New Roman" w:hAnsi="Times New Roman" w:cs="Times New Roman"/>
          <w:sz w:val="24"/>
          <w:szCs w:val="24"/>
        </w:rPr>
        <w:t xml:space="preserve"> </w:t>
      </w:r>
      <w:r w:rsidR="00F7749F" w:rsidRPr="00C10577">
        <w:rPr>
          <w:rFonts w:ascii="Times New Roman" w:hAnsi="Times New Roman" w:cs="Times New Roman"/>
          <w:sz w:val="24"/>
          <w:szCs w:val="24"/>
        </w:rPr>
        <w:t xml:space="preserve">21 Wojskowy Oddział </w:t>
      </w:r>
      <w:r w:rsidR="00F7749F" w:rsidRPr="00335974">
        <w:rPr>
          <w:rFonts w:ascii="Times New Roman" w:hAnsi="Times New Roman" w:cs="Times New Roman"/>
          <w:sz w:val="24"/>
          <w:szCs w:val="24"/>
        </w:rPr>
        <w:t>Gospodarczy</w:t>
      </w:r>
      <w:r w:rsidR="00E65685" w:rsidRPr="003359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335974">
        <w:rPr>
          <w:rFonts w:ascii="Times New Roman" w:hAnsi="Times New Roman" w:cs="Times New Roman"/>
          <w:sz w:val="24"/>
          <w:szCs w:val="24"/>
        </w:rPr>
        <w:t>na podstawie</w:t>
      </w:r>
      <w:r w:rsidR="00F7749F" w:rsidRPr="00335974">
        <w:rPr>
          <w:rFonts w:ascii="Times New Roman" w:hAnsi="Times New Roman" w:cs="Times New Roman"/>
          <w:sz w:val="24"/>
          <w:szCs w:val="24"/>
        </w:rPr>
        <w:t xml:space="preserve"> art. 132</w:t>
      </w:r>
      <w:r w:rsidR="00D77BEF" w:rsidRPr="00335974">
        <w:rPr>
          <w:rFonts w:ascii="Times New Roman" w:hAnsi="Times New Roman" w:cs="Times New Roman"/>
          <w:sz w:val="24"/>
          <w:szCs w:val="24"/>
        </w:rPr>
        <w:t xml:space="preserve"> ustawy </w:t>
      </w:r>
      <w:r w:rsidR="00335974" w:rsidRPr="00335974">
        <w:rPr>
          <w:rFonts w:ascii="Times New Roman" w:hAnsi="Times New Roman" w:cs="Times New Roman"/>
          <w:sz w:val="24"/>
          <w:szCs w:val="24"/>
        </w:rPr>
        <w:t>z dnia 11 września 2019 r. Prawo zamówień publicznych (</w:t>
      </w:r>
      <w:proofErr w:type="spellStart"/>
      <w:r w:rsidR="00335974" w:rsidRPr="0033597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35974" w:rsidRPr="00335974">
        <w:rPr>
          <w:rFonts w:ascii="Times New Roman" w:hAnsi="Times New Roman" w:cs="Times New Roman"/>
          <w:sz w:val="24"/>
          <w:szCs w:val="24"/>
        </w:rPr>
        <w:t>. Dz. U. z 202</w:t>
      </w:r>
      <w:r w:rsidR="00E14585">
        <w:rPr>
          <w:rFonts w:ascii="Times New Roman" w:hAnsi="Times New Roman" w:cs="Times New Roman"/>
          <w:sz w:val="24"/>
          <w:szCs w:val="24"/>
        </w:rPr>
        <w:t>3</w:t>
      </w:r>
      <w:r w:rsidR="00335974" w:rsidRPr="0033597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14585">
        <w:rPr>
          <w:rFonts w:ascii="Times New Roman" w:hAnsi="Times New Roman" w:cs="Times New Roman"/>
          <w:sz w:val="24"/>
          <w:szCs w:val="24"/>
        </w:rPr>
        <w:t xml:space="preserve">1605) </w:t>
      </w:r>
      <w:r w:rsidR="00335974" w:rsidRPr="00335974">
        <w:rPr>
          <w:rFonts w:ascii="Times New Roman" w:hAnsi="Times New Roman" w:cs="Times New Roman"/>
          <w:sz w:val="24"/>
          <w:szCs w:val="24"/>
        </w:rPr>
        <w:t xml:space="preserve">zwanej dalej ustawą </w:t>
      </w:r>
      <w:proofErr w:type="spellStart"/>
      <w:r w:rsidR="0033597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A6D69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335974">
        <w:rPr>
          <w:rFonts w:ascii="Times New Roman" w:hAnsi="Times New Roman" w:cs="Times New Roman"/>
          <w:sz w:val="24"/>
          <w:szCs w:val="24"/>
        </w:rPr>
        <w:t>oświa</w:t>
      </w:r>
      <w:r w:rsidR="00825A09" w:rsidRPr="00335974">
        <w:rPr>
          <w:rFonts w:ascii="Times New Roman" w:hAnsi="Times New Roman" w:cs="Times New Roman"/>
          <w:sz w:val="24"/>
          <w:szCs w:val="24"/>
        </w:rPr>
        <w:t>dczam</w:t>
      </w:r>
      <w:r w:rsidR="00E65685" w:rsidRPr="00335974">
        <w:rPr>
          <w:rFonts w:ascii="Times New Roman" w:hAnsi="Times New Roman" w:cs="Times New Roman"/>
          <w:sz w:val="24"/>
          <w:szCs w:val="24"/>
        </w:rPr>
        <w:t>,</w:t>
      </w:r>
      <w:r w:rsidR="00571D25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335974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</w:t>
      </w:r>
      <w:r w:rsidR="00335974" w:rsidRPr="00335974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335974" w:rsidRPr="0033597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77BEF" w:rsidRPr="00335974">
        <w:rPr>
          <w:rFonts w:ascii="Times New Roman" w:hAnsi="Times New Roman" w:cs="Times New Roman"/>
          <w:sz w:val="24"/>
          <w:szCs w:val="24"/>
        </w:rPr>
        <w:t>,</w:t>
      </w:r>
      <w:r w:rsidR="00E14585">
        <w:rPr>
          <w:rFonts w:ascii="Times New Roman" w:hAnsi="Times New Roman" w:cs="Times New Roman"/>
          <w:sz w:val="24"/>
          <w:szCs w:val="24"/>
        </w:rPr>
        <w:t xml:space="preserve"> w zakresie podstaw wykluczenia</w:t>
      </w:r>
      <w:r w:rsidR="00F14BBA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335974">
        <w:rPr>
          <w:rFonts w:ascii="Times New Roman" w:hAnsi="Times New Roman" w:cs="Times New Roman"/>
          <w:sz w:val="24"/>
          <w:szCs w:val="24"/>
        </w:rPr>
        <w:t>z postępowania</w:t>
      </w:r>
      <w:r w:rsidR="00D245BC" w:rsidRPr="00335974">
        <w:rPr>
          <w:rFonts w:ascii="Times New Roman" w:hAnsi="Times New Roman" w:cs="Times New Roman"/>
          <w:sz w:val="24"/>
          <w:szCs w:val="24"/>
        </w:rPr>
        <w:t>,</w:t>
      </w:r>
      <w:r w:rsidR="00E14585">
        <w:rPr>
          <w:rFonts w:ascii="Times New Roman" w:hAnsi="Times New Roman" w:cs="Times New Roman"/>
          <w:sz w:val="24"/>
          <w:szCs w:val="24"/>
        </w:rPr>
        <w:br/>
      </w:r>
      <w:r w:rsidR="00D77BEF" w:rsidRPr="00335974">
        <w:rPr>
          <w:rFonts w:ascii="Times New Roman" w:hAnsi="Times New Roman" w:cs="Times New Roman"/>
          <w:sz w:val="24"/>
          <w:szCs w:val="24"/>
        </w:rPr>
        <w:t>o których mowa w:</w:t>
      </w:r>
    </w:p>
    <w:p w:rsidR="00D77BEF" w:rsidRPr="00C10577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3</w:t>
      </w:r>
      <w:r w:rsidRPr="00C10577">
        <w:rPr>
          <w:color w:val="auto"/>
        </w:rPr>
        <w:t xml:space="preserve"> ustawy</w:t>
      </w:r>
      <w:r w:rsidR="00571D25">
        <w:rPr>
          <w:color w:val="auto"/>
        </w:rPr>
        <w:t xml:space="preserve"> </w:t>
      </w:r>
      <w:proofErr w:type="spellStart"/>
      <w:r w:rsidR="00335974">
        <w:rPr>
          <w:color w:val="auto"/>
        </w:rPr>
        <w:t>Pzp</w:t>
      </w:r>
      <w:proofErr w:type="spellEnd"/>
      <w:r w:rsidRPr="00C10577">
        <w:rPr>
          <w:color w:val="auto"/>
        </w:rPr>
        <w:t>, dotyczących wydania prawomocnego wyroku sądu lub ostatecznej decyzji administracyjnej o zaleganiu z uiszczeniem podatków, opłat lub składek na ubezpieczenie społeczne lub zdrowotne;</w:t>
      </w:r>
    </w:p>
    <w:p w:rsidR="00D77BEF" w:rsidRPr="00C10577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4</w:t>
      </w:r>
      <w:r w:rsidRPr="00C10577">
        <w:rPr>
          <w:color w:val="auto"/>
        </w:rPr>
        <w:t xml:space="preserve"> ustawy</w:t>
      </w:r>
      <w:r w:rsidR="00571D25">
        <w:rPr>
          <w:color w:val="auto"/>
        </w:rPr>
        <w:t xml:space="preserve"> </w:t>
      </w:r>
      <w:proofErr w:type="spellStart"/>
      <w:r w:rsidR="00335974">
        <w:rPr>
          <w:color w:val="auto"/>
        </w:rPr>
        <w:t>Pzp</w:t>
      </w:r>
      <w:proofErr w:type="spellEnd"/>
      <w:r w:rsidRPr="00C10577">
        <w:rPr>
          <w:color w:val="auto"/>
        </w:rPr>
        <w:t xml:space="preserve">, </w:t>
      </w:r>
      <w:r w:rsidR="007A0515" w:rsidRPr="00C10577">
        <w:rPr>
          <w:color w:val="auto"/>
        </w:rPr>
        <w:t>dotyczących orzeczenia zakazu ubiegania się o zamówienie publiczne tytułem środka zapobiegawczego;</w:t>
      </w:r>
    </w:p>
    <w:p w:rsidR="007A0515" w:rsidRPr="00C10577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5</w:t>
      </w:r>
      <w:r w:rsidRPr="00C10577">
        <w:rPr>
          <w:color w:val="auto"/>
        </w:rPr>
        <w:t xml:space="preserve"> ustawy</w:t>
      </w:r>
      <w:r w:rsidR="00571D25">
        <w:rPr>
          <w:color w:val="auto"/>
        </w:rPr>
        <w:t xml:space="preserve"> </w:t>
      </w:r>
      <w:proofErr w:type="spellStart"/>
      <w:r w:rsidR="00335974">
        <w:rPr>
          <w:color w:val="auto"/>
        </w:rPr>
        <w:t>Pzp</w:t>
      </w:r>
      <w:proofErr w:type="spellEnd"/>
      <w:r w:rsidRPr="00C10577">
        <w:rPr>
          <w:color w:val="auto"/>
        </w:rPr>
        <w:t>, dotyczących zawarcia z innymi wykonawcami porozumienia mającego na celu zakłócenie konkurencji;</w:t>
      </w:r>
    </w:p>
    <w:p w:rsidR="008C7240" w:rsidRPr="008C7240" w:rsidRDefault="007A0515" w:rsidP="008C7240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6</w:t>
      </w:r>
      <w:r w:rsidRPr="00C10577">
        <w:rPr>
          <w:color w:val="auto"/>
        </w:rPr>
        <w:t xml:space="preserve"> ustawy</w:t>
      </w:r>
      <w:r w:rsidR="00571D25">
        <w:rPr>
          <w:color w:val="auto"/>
        </w:rPr>
        <w:t xml:space="preserve"> </w:t>
      </w:r>
      <w:proofErr w:type="spellStart"/>
      <w:r w:rsidR="00335974">
        <w:rPr>
          <w:color w:val="auto"/>
        </w:rPr>
        <w:t>Pzp</w:t>
      </w:r>
      <w:proofErr w:type="spellEnd"/>
      <w:r w:rsidRPr="00C10577">
        <w:rPr>
          <w:color w:val="auto"/>
        </w:rPr>
        <w:t>, dotyczących zakł</w:t>
      </w:r>
      <w:r w:rsidR="00335974">
        <w:rPr>
          <w:color w:val="auto"/>
        </w:rPr>
        <w:t xml:space="preserve">ócenia konkurencji wynikającego </w:t>
      </w:r>
      <w:r w:rsidRPr="00C10577">
        <w:rPr>
          <w:color w:val="auto"/>
        </w:rPr>
        <w:t xml:space="preserve">z wcześniejszego zaangażowania Wykonawcy lub podmiotu, który </w:t>
      </w:r>
      <w:proofErr w:type="spellStart"/>
      <w:r w:rsidRPr="00C10577">
        <w:rPr>
          <w:color w:val="auto"/>
        </w:rPr>
        <w:t>należyz</w:t>
      </w:r>
      <w:proofErr w:type="spellEnd"/>
      <w:r w:rsidRPr="00C10577">
        <w:rPr>
          <w:color w:val="auto"/>
        </w:rPr>
        <w:t xml:space="preserve"> Wykonawcą do tej samej grupy kapitałowej</w:t>
      </w:r>
      <w:r w:rsidR="007904BD" w:rsidRPr="00C10577">
        <w:rPr>
          <w:color w:val="auto"/>
        </w:rPr>
        <w:t xml:space="preserve"> w przygotowanie postępowania o udzielenie zamówienia;</w:t>
      </w:r>
    </w:p>
    <w:p w:rsidR="007904BD" w:rsidRPr="00C10577" w:rsidRDefault="007904BD" w:rsidP="008C7240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DC60AE">
        <w:rPr>
          <w:b/>
          <w:sz w:val="24"/>
          <w:szCs w:val="24"/>
        </w:rPr>
        <w:lastRenderedPageBreak/>
        <w:t xml:space="preserve">art. 109 ust. 1 pkt </w:t>
      </w:r>
      <w:r w:rsidR="004E0A39" w:rsidRPr="00DC60AE">
        <w:rPr>
          <w:b/>
          <w:sz w:val="24"/>
          <w:szCs w:val="24"/>
        </w:rPr>
        <w:t>5</w:t>
      </w:r>
      <w:r w:rsidRPr="00C10577">
        <w:rPr>
          <w:sz w:val="24"/>
          <w:szCs w:val="24"/>
        </w:rPr>
        <w:t xml:space="preserve"> ustawy</w:t>
      </w:r>
      <w:r w:rsidR="002A6D69">
        <w:rPr>
          <w:sz w:val="24"/>
          <w:szCs w:val="24"/>
        </w:rPr>
        <w:t xml:space="preserve"> </w:t>
      </w:r>
      <w:proofErr w:type="spellStart"/>
      <w:r w:rsidR="00335974">
        <w:rPr>
          <w:sz w:val="24"/>
          <w:szCs w:val="24"/>
        </w:rPr>
        <w:t>Pzp</w:t>
      </w:r>
      <w:proofErr w:type="spellEnd"/>
      <w:r w:rsidR="009059A8" w:rsidRPr="00C10577">
        <w:rPr>
          <w:sz w:val="24"/>
          <w:szCs w:val="24"/>
        </w:rPr>
        <w:t>, dotyczący</w:t>
      </w:r>
      <w:r w:rsidR="002A6D69">
        <w:rPr>
          <w:sz w:val="24"/>
          <w:szCs w:val="24"/>
        </w:rPr>
        <w:t xml:space="preserve"> </w:t>
      </w:r>
      <w:r w:rsidR="009059A8" w:rsidRPr="00C10577">
        <w:rPr>
          <w:sz w:val="24"/>
          <w:szCs w:val="24"/>
        </w:rPr>
        <w:t>poważnego naruszenia</w:t>
      </w:r>
      <w:r w:rsidR="004E0A39" w:rsidRPr="00C10577">
        <w:rPr>
          <w:sz w:val="24"/>
          <w:szCs w:val="24"/>
        </w:rPr>
        <w:t xml:space="preserve"> obowiązków zawodowych</w:t>
      </w:r>
      <w:r w:rsidR="009059A8" w:rsidRPr="00C10577">
        <w:rPr>
          <w:sz w:val="24"/>
          <w:szCs w:val="24"/>
        </w:rPr>
        <w:t xml:space="preserve">, w szczególności nie wykonania lub nienależytego wykonania zamówienia w wyniku zamierzonego działania lub rażącego niedbalstwa; </w:t>
      </w:r>
    </w:p>
    <w:p w:rsidR="00B0088C" w:rsidRDefault="00C87528" w:rsidP="008C7240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DC60AE">
        <w:rPr>
          <w:b/>
          <w:sz w:val="24"/>
          <w:szCs w:val="24"/>
        </w:rPr>
        <w:t>art. 109 ust. 1 pkt 7</w:t>
      </w:r>
      <w:r w:rsidRPr="00C10577">
        <w:rPr>
          <w:sz w:val="24"/>
          <w:szCs w:val="24"/>
        </w:rPr>
        <w:t xml:space="preserve"> ustawy</w:t>
      </w:r>
      <w:r w:rsidR="002A6D69">
        <w:rPr>
          <w:sz w:val="24"/>
          <w:szCs w:val="24"/>
        </w:rPr>
        <w:t xml:space="preserve"> </w:t>
      </w:r>
      <w:proofErr w:type="spellStart"/>
      <w:r w:rsidR="00335974">
        <w:rPr>
          <w:sz w:val="24"/>
          <w:szCs w:val="24"/>
        </w:rPr>
        <w:t>Pzp</w:t>
      </w:r>
      <w:proofErr w:type="spellEnd"/>
      <w:r w:rsidRPr="00C10577">
        <w:rPr>
          <w:sz w:val="24"/>
          <w:szCs w:val="24"/>
        </w:rPr>
        <w:t xml:space="preserve">, dotyczący </w:t>
      </w:r>
      <w:r w:rsidR="006D46C8" w:rsidRPr="00C10577">
        <w:rPr>
          <w:sz w:val="24"/>
          <w:szCs w:val="24"/>
        </w:rPr>
        <w:t xml:space="preserve">nie wykonania albo długotrwale nienależytego wykonywania istotnych zobowiązań wynikających z wcześniejszej umowy w sprawie zamówienia </w:t>
      </w:r>
      <w:r w:rsidR="00335974">
        <w:rPr>
          <w:sz w:val="24"/>
          <w:szCs w:val="24"/>
        </w:rPr>
        <w:t>publicznego lub umowy koncesji;</w:t>
      </w:r>
    </w:p>
    <w:p w:rsidR="00DC60AE" w:rsidRPr="00DC60AE" w:rsidRDefault="00DC60AE" w:rsidP="00DC60A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32"/>
          <w:szCs w:val="24"/>
        </w:rPr>
      </w:pPr>
      <w:r w:rsidRPr="00DC60AE">
        <w:rPr>
          <w:b/>
          <w:sz w:val="24"/>
        </w:rPr>
        <w:t xml:space="preserve">art. 5k ust. 1 </w:t>
      </w:r>
      <w:r>
        <w:rPr>
          <w:sz w:val="24"/>
        </w:rPr>
        <w:t>R</w:t>
      </w:r>
      <w:r w:rsidRPr="00DC60AE">
        <w:rPr>
          <w:sz w:val="24"/>
        </w:rPr>
        <w:t>ozporządzenia Rady (UE) nr 833/2014 z dnia 31 lipca 2014 r. dotyczącego środków ograniczających w związku z działaniami Rosji destabilizującymi sytuację na Ukrainie (Dz. Urz. UE nr L 229 z 31.</w:t>
      </w:r>
      <w:r w:rsidR="00335974">
        <w:rPr>
          <w:sz w:val="24"/>
        </w:rPr>
        <w:t>0</w:t>
      </w:r>
      <w:r w:rsidRPr="00DC60AE">
        <w:rPr>
          <w:sz w:val="24"/>
        </w:rPr>
        <w:t xml:space="preserve">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</w:t>
      </w:r>
      <w:r w:rsidR="00335974">
        <w:rPr>
          <w:sz w:val="24"/>
        </w:rPr>
        <w:t>0</w:t>
      </w:r>
      <w:r w:rsidRPr="00DC60AE">
        <w:rPr>
          <w:sz w:val="24"/>
        </w:rPr>
        <w:t>8.</w:t>
      </w:r>
      <w:r w:rsidR="00335974">
        <w:rPr>
          <w:sz w:val="24"/>
        </w:rPr>
        <w:t>04.2022, str. 1);</w:t>
      </w:r>
    </w:p>
    <w:p w:rsidR="00DC60AE" w:rsidRPr="00DC60AE" w:rsidRDefault="00DC60AE" w:rsidP="00DC60A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32"/>
          <w:szCs w:val="24"/>
        </w:rPr>
      </w:pPr>
      <w:r w:rsidRPr="00DC60AE">
        <w:rPr>
          <w:b/>
          <w:sz w:val="24"/>
        </w:rPr>
        <w:t>art. 7 ust. 1 pkt 1-3</w:t>
      </w:r>
      <w:r w:rsidR="00571D25">
        <w:rPr>
          <w:b/>
          <w:sz w:val="24"/>
        </w:rPr>
        <w:t xml:space="preserve"> </w:t>
      </w:r>
      <w:r w:rsidRPr="00335974">
        <w:rPr>
          <w:sz w:val="24"/>
        </w:rPr>
        <w:t>u</w:t>
      </w:r>
      <w:r w:rsidRPr="00335974">
        <w:rPr>
          <w:bCs/>
          <w:sz w:val="24"/>
        </w:rPr>
        <w:t>stawy</w:t>
      </w:r>
      <w:r w:rsidRPr="00DC60AE">
        <w:rPr>
          <w:bCs/>
          <w:sz w:val="24"/>
        </w:rPr>
        <w:t xml:space="preserve"> z dnia 13 kwietnia 2022 r. o szczególnych rozwiązaniach przeciwd</w:t>
      </w:r>
      <w:r>
        <w:rPr>
          <w:bCs/>
          <w:sz w:val="24"/>
        </w:rPr>
        <w:t xml:space="preserve">ziałania wspieraniu agresji na </w:t>
      </w:r>
      <w:r w:rsidRPr="00DC60AE">
        <w:rPr>
          <w:bCs/>
          <w:sz w:val="24"/>
        </w:rPr>
        <w:t>Ukrainę oraz służących ochronie bezpieczeństwa Narodowego</w:t>
      </w:r>
    </w:p>
    <w:p w:rsidR="00DD30DD" w:rsidRPr="008C7240" w:rsidRDefault="00DD30DD" w:rsidP="008C724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FD0654" w:rsidRPr="00FD0654" w:rsidRDefault="005B5D09" w:rsidP="005B5D09">
      <w:pPr>
        <w:shd w:val="clear" w:color="auto" w:fill="BFBFBF" w:themeFill="background1" w:themeFillShade="BF"/>
        <w:tabs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40"/>
          <w:szCs w:val="24"/>
        </w:rPr>
        <w:tab/>
      </w:r>
    </w:p>
    <w:p w:rsidR="005B5D09" w:rsidRPr="002F581A" w:rsidRDefault="005B5D09" w:rsidP="00FD0654">
      <w:pPr>
        <w:shd w:val="clear" w:color="auto" w:fill="BFBFBF" w:themeFill="background1" w:themeFillShade="BF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81A">
        <w:rPr>
          <w:rFonts w:ascii="Times New Roman" w:hAnsi="Times New Roman" w:cs="Times New Roman"/>
          <w:b/>
          <w:sz w:val="32"/>
          <w:szCs w:val="32"/>
        </w:rPr>
        <w:t>są aktualne / są nieaktualne**</w:t>
      </w:r>
      <w:r w:rsidR="003F5DE6" w:rsidRPr="002F581A">
        <w:rPr>
          <w:rFonts w:ascii="Times New Roman" w:hAnsi="Times New Roman" w:cs="Times New Roman"/>
          <w:b/>
          <w:sz w:val="32"/>
          <w:szCs w:val="32"/>
        </w:rPr>
        <w:t>.</w:t>
      </w:r>
    </w:p>
    <w:p w:rsidR="00FD0654" w:rsidRPr="00FD0654" w:rsidRDefault="00FD0654" w:rsidP="00FD0654">
      <w:pPr>
        <w:shd w:val="clear" w:color="auto" w:fill="BFBFBF" w:themeFill="background1" w:themeFillShade="BF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105E" w:rsidRDefault="008D105E" w:rsidP="008D105E">
      <w:pPr>
        <w:pStyle w:val="Akapitzlist"/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** N</w:t>
      </w:r>
      <w:r w:rsidR="005B5D09" w:rsidRPr="00DC60AE">
        <w:rPr>
          <w:rFonts w:ascii="Times New Roman" w:hAnsi="Times New Roman" w:cs="Times New Roman"/>
          <w:b/>
          <w:szCs w:val="20"/>
        </w:rPr>
        <w:t xml:space="preserve">iepotrzebne skreślić. </w:t>
      </w:r>
    </w:p>
    <w:p w:rsidR="005B5D09" w:rsidRPr="00DC60AE" w:rsidRDefault="005B5D09" w:rsidP="008D105E">
      <w:pPr>
        <w:pStyle w:val="Akapitzlist"/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szCs w:val="20"/>
        </w:rPr>
      </w:pPr>
      <w:r w:rsidRPr="00DC60AE">
        <w:rPr>
          <w:rFonts w:ascii="Times New Roman" w:hAnsi="Times New Roman" w:cs="Times New Roman"/>
          <w:b/>
          <w:szCs w:val="20"/>
        </w:rPr>
        <w:t>W przypadku braku aktualności podanych uprzednio info</w:t>
      </w:r>
      <w:r>
        <w:rPr>
          <w:rFonts w:ascii="Times New Roman" w:hAnsi="Times New Roman" w:cs="Times New Roman"/>
          <w:b/>
          <w:szCs w:val="20"/>
        </w:rPr>
        <w:t xml:space="preserve">rmacji dodatkowo należy złożyć </w:t>
      </w:r>
      <w:r w:rsidRPr="00DC60AE">
        <w:rPr>
          <w:rFonts w:ascii="Times New Roman" w:hAnsi="Times New Roman" w:cs="Times New Roman"/>
          <w:b/>
          <w:szCs w:val="20"/>
        </w:rPr>
        <w:t>stosowną informację w tym zakresie, w szczególności określić</w:t>
      </w:r>
      <w:r>
        <w:rPr>
          <w:rFonts w:ascii="Times New Roman" w:hAnsi="Times New Roman" w:cs="Times New Roman"/>
          <w:b/>
          <w:szCs w:val="20"/>
        </w:rPr>
        <w:t>,</w:t>
      </w:r>
      <w:r w:rsidRPr="00DC60AE">
        <w:rPr>
          <w:rFonts w:ascii="Times New Roman" w:hAnsi="Times New Roman" w:cs="Times New Roman"/>
          <w:b/>
          <w:szCs w:val="20"/>
        </w:rPr>
        <w:t xml:space="preserve"> jakich danych dotyczy zmiana i wskazać jej zakres.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021DD" w:rsidRDefault="00DC60AE" w:rsidP="00DC60AE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C60A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Dokument należy wypełnić i podpisać kwalifikowanym podpisem </w:t>
      </w:r>
      <w:proofErr w:type="spellStart"/>
      <w:r w:rsidRPr="00DC60AE">
        <w:rPr>
          <w:rFonts w:ascii="Times New Roman" w:hAnsi="Times New Roman" w:cs="Times New Roman"/>
          <w:i/>
          <w:iCs/>
          <w:color w:val="FF0000"/>
          <w:sz w:val="24"/>
          <w:szCs w:val="24"/>
        </w:rPr>
        <w:t>elektronicznym</w:t>
      </w:r>
      <w:r w:rsidRPr="00DC60AE">
        <w:rPr>
          <w:rFonts w:ascii="Times New Roman" w:hAnsi="Times New Roman" w:cs="Times New Roman"/>
          <w:bCs/>
          <w:i/>
          <w:color w:val="FF0000"/>
          <w:sz w:val="24"/>
          <w:szCs w:val="24"/>
        </w:rPr>
        <w:t>przez</w:t>
      </w:r>
      <w:proofErr w:type="spellEnd"/>
      <w:r w:rsidRPr="00DC60AE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</w:t>
      </w:r>
      <w:r w:rsidR="00B021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osobę uprawnioną </w:t>
      </w:r>
      <w:r w:rsidRPr="00DC60AE">
        <w:rPr>
          <w:rFonts w:ascii="Times New Roman" w:hAnsi="Times New Roman" w:cs="Times New Roman"/>
          <w:i/>
          <w:color w:val="FF0000"/>
          <w:sz w:val="24"/>
          <w:szCs w:val="24"/>
        </w:rPr>
        <w:t>do reprezentowania Wykonawcy</w:t>
      </w:r>
    </w:p>
    <w:p w:rsidR="00DC60AE" w:rsidRDefault="00B021DD" w:rsidP="00DC60AE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lub posiadającą</w:t>
      </w:r>
      <w:r w:rsidR="00DC60AE" w:rsidRPr="00DC60A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pełnomocnictwo</w:t>
      </w:r>
      <w:r w:rsidR="00DC60AE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***</w:t>
      </w:r>
    </w:p>
    <w:p w:rsidR="00DC60AE" w:rsidRPr="0099617D" w:rsidRDefault="00DC60AE" w:rsidP="00DC60AE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color w:val="FF0000"/>
          <w:szCs w:val="24"/>
        </w:rPr>
      </w:pPr>
    </w:p>
    <w:p w:rsidR="007904BD" w:rsidRDefault="005B5D09" w:rsidP="00DC60AE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i/>
          <w:color w:val="000000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Cs w:val="24"/>
        </w:rPr>
        <w:t>***</w:t>
      </w:r>
      <w:r w:rsidR="00B021DD">
        <w:rPr>
          <w:rFonts w:ascii="Times New Roman" w:hAnsi="Times New Roman" w:cs="Times New Roman"/>
          <w:i/>
          <w:color w:val="000000"/>
          <w:szCs w:val="24"/>
        </w:rPr>
        <w:t>W</w:t>
      </w:r>
      <w:r w:rsidR="00DC60AE" w:rsidRPr="0099617D">
        <w:rPr>
          <w:rFonts w:ascii="Times New Roman" w:hAnsi="Times New Roman" w:cs="Times New Roman"/>
          <w:i/>
          <w:color w:val="000000"/>
          <w:szCs w:val="24"/>
        </w:rPr>
        <w:t xml:space="preserve"> przypadku reprezentacji na podstawie </w:t>
      </w:r>
      <w:r w:rsidR="00DC60AE" w:rsidRPr="0099617D">
        <w:rPr>
          <w:rFonts w:ascii="Times New Roman" w:hAnsi="Times New Roman" w:cs="Times New Roman"/>
          <w:i/>
          <w:color w:val="000000"/>
          <w:szCs w:val="24"/>
          <w:u w:val="single"/>
        </w:rPr>
        <w:t xml:space="preserve">pełnomocnictwa </w:t>
      </w:r>
      <w:r w:rsidR="00DC60AE" w:rsidRPr="0099617D">
        <w:rPr>
          <w:rFonts w:ascii="Times New Roman" w:hAnsi="Times New Roman" w:cs="Times New Roman"/>
          <w:i/>
          <w:color w:val="000000"/>
          <w:szCs w:val="24"/>
        </w:rPr>
        <w:t>musi być ono dołączone do oferty.</w:t>
      </w:r>
    </w:p>
    <w:p w:rsidR="0099617D" w:rsidRPr="0099617D" w:rsidRDefault="0099617D" w:rsidP="00DC60AE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i/>
          <w:color w:val="000000"/>
          <w:szCs w:val="24"/>
        </w:rPr>
      </w:pPr>
    </w:p>
    <w:p w:rsidR="00C10577" w:rsidRPr="00DC60AE" w:rsidRDefault="00C10577" w:rsidP="00DC60AE">
      <w:pPr>
        <w:pStyle w:val="Akapitzlist"/>
        <w:spacing w:before="240" w:after="0" w:line="360" w:lineRule="auto"/>
        <w:ind w:left="981" w:hanging="273"/>
        <w:jc w:val="both"/>
        <w:rPr>
          <w:rFonts w:ascii="Times New Roman" w:hAnsi="Times New Roman" w:cs="Times New Roman"/>
          <w:b/>
          <w:szCs w:val="20"/>
        </w:rPr>
      </w:pPr>
    </w:p>
    <w:p w:rsidR="007904BD" w:rsidRPr="00DC60AE" w:rsidRDefault="007904BD" w:rsidP="00DC60AE">
      <w:pPr>
        <w:pStyle w:val="Akapitzlist"/>
        <w:spacing w:before="240" w:after="0" w:line="360" w:lineRule="auto"/>
        <w:ind w:left="851" w:hanging="284"/>
        <w:jc w:val="both"/>
        <w:rPr>
          <w:rFonts w:ascii="Times New Roman" w:hAnsi="Times New Roman" w:cs="Times New Roman"/>
          <w:szCs w:val="20"/>
        </w:rPr>
      </w:pPr>
    </w:p>
    <w:sectPr w:rsidR="007904BD" w:rsidRPr="00DC60AE" w:rsidSect="00DC60AE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A74" w:rsidRDefault="00D84A74" w:rsidP="0038231F">
      <w:pPr>
        <w:spacing w:after="0" w:line="240" w:lineRule="auto"/>
      </w:pPr>
      <w:r>
        <w:separator/>
      </w:r>
    </w:p>
  </w:endnote>
  <w:endnote w:type="continuationSeparator" w:id="0">
    <w:p w:rsidR="00D84A74" w:rsidRDefault="00D84A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20"/>
        <w:szCs w:val="20"/>
      </w:rPr>
      <w:id w:val="1369187247"/>
      <w:docPartObj>
        <w:docPartGallery w:val="Page Numbers (Bottom of Page)"/>
        <w:docPartUnique/>
      </w:docPartObj>
    </w:sdtPr>
    <w:sdtEndPr/>
    <w:sdtContent>
      <w:p w:rsidR="00C874B8" w:rsidRPr="00C874B8" w:rsidRDefault="00C874B8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874B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47436B" w:rsidRPr="00C874B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C874B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47436B" w:rsidRPr="00C874B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2A6D69" w:rsidRPr="002A6D69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47436B" w:rsidRPr="00C874B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C874B8">
          <w:rPr>
            <w:rFonts w:ascii="Times New Roman" w:eastAsiaTheme="majorEastAsia" w:hAnsi="Times New Roman" w:cs="Times New Roman"/>
            <w:sz w:val="20"/>
            <w:szCs w:val="20"/>
          </w:rPr>
          <w:t>/2</w:t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A74" w:rsidRDefault="00D84A74" w:rsidP="0038231F">
      <w:pPr>
        <w:spacing w:after="0" w:line="240" w:lineRule="auto"/>
      </w:pPr>
      <w:r>
        <w:separator/>
      </w:r>
    </w:p>
  </w:footnote>
  <w:footnote w:type="continuationSeparator" w:id="0">
    <w:p w:rsidR="00D84A74" w:rsidRDefault="00D84A7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95E87BE0"/>
    <w:lvl w:ilvl="0" w:tplc="E0C0C1CC">
      <w:start w:val="1"/>
      <w:numFmt w:val="lowerLetter"/>
      <w:lvlText w:val="%1)"/>
      <w:lvlJc w:val="left"/>
      <w:pPr>
        <w:ind w:left="10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4C23"/>
    <w:rsid w:val="00052577"/>
    <w:rsid w:val="00061BE1"/>
    <w:rsid w:val="00073C3D"/>
    <w:rsid w:val="00077FB5"/>
    <w:rsid w:val="000809B6"/>
    <w:rsid w:val="000A5B59"/>
    <w:rsid w:val="000B1025"/>
    <w:rsid w:val="000B54D1"/>
    <w:rsid w:val="000C021E"/>
    <w:rsid w:val="000C7912"/>
    <w:rsid w:val="000D6F17"/>
    <w:rsid w:val="000D73C4"/>
    <w:rsid w:val="000E4D37"/>
    <w:rsid w:val="00123E2A"/>
    <w:rsid w:val="001603B8"/>
    <w:rsid w:val="001902D2"/>
    <w:rsid w:val="00193C8B"/>
    <w:rsid w:val="001A6AA2"/>
    <w:rsid w:val="001C5248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3F37"/>
    <w:rsid w:val="002A6D69"/>
    <w:rsid w:val="002A79F0"/>
    <w:rsid w:val="002C1C7B"/>
    <w:rsid w:val="002C4948"/>
    <w:rsid w:val="002E3F18"/>
    <w:rsid w:val="002E641A"/>
    <w:rsid w:val="002F581A"/>
    <w:rsid w:val="002F6C2E"/>
    <w:rsid w:val="0030393C"/>
    <w:rsid w:val="0030394E"/>
    <w:rsid w:val="00313417"/>
    <w:rsid w:val="00313911"/>
    <w:rsid w:val="00333209"/>
    <w:rsid w:val="00335974"/>
    <w:rsid w:val="00337073"/>
    <w:rsid w:val="00346AB7"/>
    <w:rsid w:val="00350175"/>
    <w:rsid w:val="00350CD9"/>
    <w:rsid w:val="00351F8A"/>
    <w:rsid w:val="00364235"/>
    <w:rsid w:val="003668EB"/>
    <w:rsid w:val="00370D80"/>
    <w:rsid w:val="003719C9"/>
    <w:rsid w:val="0038231F"/>
    <w:rsid w:val="00394B8F"/>
    <w:rsid w:val="00397076"/>
    <w:rsid w:val="003B2070"/>
    <w:rsid w:val="003B214C"/>
    <w:rsid w:val="003B7238"/>
    <w:rsid w:val="003C3B64"/>
    <w:rsid w:val="003D2AB4"/>
    <w:rsid w:val="003E2CB4"/>
    <w:rsid w:val="003E54DF"/>
    <w:rsid w:val="003E6C41"/>
    <w:rsid w:val="003F024C"/>
    <w:rsid w:val="003F2F2D"/>
    <w:rsid w:val="003F5DE6"/>
    <w:rsid w:val="0041054B"/>
    <w:rsid w:val="00414BC5"/>
    <w:rsid w:val="004150BA"/>
    <w:rsid w:val="00434CC2"/>
    <w:rsid w:val="00444B91"/>
    <w:rsid w:val="004466AD"/>
    <w:rsid w:val="00447BE2"/>
    <w:rsid w:val="004609F1"/>
    <w:rsid w:val="004651B5"/>
    <w:rsid w:val="00473D7B"/>
    <w:rsid w:val="0047436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E0A39"/>
    <w:rsid w:val="004F23F7"/>
    <w:rsid w:val="004F40EF"/>
    <w:rsid w:val="00500CAC"/>
    <w:rsid w:val="00512D9F"/>
    <w:rsid w:val="00520174"/>
    <w:rsid w:val="0052029D"/>
    <w:rsid w:val="0052221F"/>
    <w:rsid w:val="00532E22"/>
    <w:rsid w:val="0054001F"/>
    <w:rsid w:val="00544A2F"/>
    <w:rsid w:val="00554E03"/>
    <w:rsid w:val="005641F0"/>
    <w:rsid w:val="00566A32"/>
    <w:rsid w:val="00571D25"/>
    <w:rsid w:val="005B59EA"/>
    <w:rsid w:val="005B5D09"/>
    <w:rsid w:val="005C39CA"/>
    <w:rsid w:val="005C7B2E"/>
    <w:rsid w:val="005E176A"/>
    <w:rsid w:val="005F74DB"/>
    <w:rsid w:val="00631673"/>
    <w:rsid w:val="00634311"/>
    <w:rsid w:val="00634A25"/>
    <w:rsid w:val="00683B02"/>
    <w:rsid w:val="006A11A0"/>
    <w:rsid w:val="006A3A1F"/>
    <w:rsid w:val="006A52B6"/>
    <w:rsid w:val="006C0703"/>
    <w:rsid w:val="006D46C8"/>
    <w:rsid w:val="006F0034"/>
    <w:rsid w:val="006F3D32"/>
    <w:rsid w:val="007118F0"/>
    <w:rsid w:val="007260DB"/>
    <w:rsid w:val="00730A91"/>
    <w:rsid w:val="007446B5"/>
    <w:rsid w:val="00746532"/>
    <w:rsid w:val="00751725"/>
    <w:rsid w:val="00756C3F"/>
    <w:rsid w:val="00756C8F"/>
    <w:rsid w:val="007570E3"/>
    <w:rsid w:val="007649CF"/>
    <w:rsid w:val="007747F0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B5E9A"/>
    <w:rsid w:val="008C5709"/>
    <w:rsid w:val="008C6DF8"/>
    <w:rsid w:val="008C7240"/>
    <w:rsid w:val="008D0487"/>
    <w:rsid w:val="008D105E"/>
    <w:rsid w:val="008D157F"/>
    <w:rsid w:val="008E0CF0"/>
    <w:rsid w:val="008E1535"/>
    <w:rsid w:val="00902A2E"/>
    <w:rsid w:val="009059A8"/>
    <w:rsid w:val="0091264E"/>
    <w:rsid w:val="009175DB"/>
    <w:rsid w:val="00921330"/>
    <w:rsid w:val="00923DF0"/>
    <w:rsid w:val="00923F80"/>
    <w:rsid w:val="009301A2"/>
    <w:rsid w:val="00937A99"/>
    <w:rsid w:val="009440B7"/>
    <w:rsid w:val="00952535"/>
    <w:rsid w:val="00956C26"/>
    <w:rsid w:val="00960337"/>
    <w:rsid w:val="009612C0"/>
    <w:rsid w:val="0096449F"/>
    <w:rsid w:val="00975019"/>
    <w:rsid w:val="00975C49"/>
    <w:rsid w:val="0098229B"/>
    <w:rsid w:val="00986822"/>
    <w:rsid w:val="0099617D"/>
    <w:rsid w:val="009B1A40"/>
    <w:rsid w:val="009C7756"/>
    <w:rsid w:val="009F7A63"/>
    <w:rsid w:val="00A15F7E"/>
    <w:rsid w:val="00A166B0"/>
    <w:rsid w:val="00A22DCF"/>
    <w:rsid w:val="00A24C2D"/>
    <w:rsid w:val="00A276E4"/>
    <w:rsid w:val="00A3062E"/>
    <w:rsid w:val="00A347DE"/>
    <w:rsid w:val="00A41772"/>
    <w:rsid w:val="00A428B0"/>
    <w:rsid w:val="00A65B6B"/>
    <w:rsid w:val="00AA4C4F"/>
    <w:rsid w:val="00AE6FF2"/>
    <w:rsid w:val="00B0088C"/>
    <w:rsid w:val="00B021DD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3A45"/>
    <w:rsid w:val="00BC503B"/>
    <w:rsid w:val="00BE505C"/>
    <w:rsid w:val="00C014B5"/>
    <w:rsid w:val="00C07395"/>
    <w:rsid w:val="00C10577"/>
    <w:rsid w:val="00C17A17"/>
    <w:rsid w:val="00C4103F"/>
    <w:rsid w:val="00C57DEB"/>
    <w:rsid w:val="00C62EF2"/>
    <w:rsid w:val="00C81012"/>
    <w:rsid w:val="00C82129"/>
    <w:rsid w:val="00C874B8"/>
    <w:rsid w:val="00C87528"/>
    <w:rsid w:val="00CD0E08"/>
    <w:rsid w:val="00CF1D0F"/>
    <w:rsid w:val="00D037A9"/>
    <w:rsid w:val="00D1494E"/>
    <w:rsid w:val="00D20B91"/>
    <w:rsid w:val="00D23F3D"/>
    <w:rsid w:val="00D245BC"/>
    <w:rsid w:val="00D34D9A"/>
    <w:rsid w:val="00D409DE"/>
    <w:rsid w:val="00D418FF"/>
    <w:rsid w:val="00D42C9B"/>
    <w:rsid w:val="00D531D5"/>
    <w:rsid w:val="00D7532C"/>
    <w:rsid w:val="00D77BEF"/>
    <w:rsid w:val="00D84A74"/>
    <w:rsid w:val="00DA6EC7"/>
    <w:rsid w:val="00DC4FD7"/>
    <w:rsid w:val="00DC60AE"/>
    <w:rsid w:val="00DD146A"/>
    <w:rsid w:val="00DD30DD"/>
    <w:rsid w:val="00DD3E9D"/>
    <w:rsid w:val="00DF08E3"/>
    <w:rsid w:val="00E022A1"/>
    <w:rsid w:val="00E03274"/>
    <w:rsid w:val="00E14585"/>
    <w:rsid w:val="00E21B42"/>
    <w:rsid w:val="00E309E9"/>
    <w:rsid w:val="00E31C06"/>
    <w:rsid w:val="00E333CD"/>
    <w:rsid w:val="00E65685"/>
    <w:rsid w:val="00E65A5E"/>
    <w:rsid w:val="00E73190"/>
    <w:rsid w:val="00E73CEB"/>
    <w:rsid w:val="00E879DC"/>
    <w:rsid w:val="00EA59E5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14BBA"/>
    <w:rsid w:val="00F251B8"/>
    <w:rsid w:val="00F26313"/>
    <w:rsid w:val="00F30C6F"/>
    <w:rsid w:val="00F365F2"/>
    <w:rsid w:val="00F43919"/>
    <w:rsid w:val="00F553FF"/>
    <w:rsid w:val="00F6781E"/>
    <w:rsid w:val="00F7749F"/>
    <w:rsid w:val="00F82067"/>
    <w:rsid w:val="00F84574"/>
    <w:rsid w:val="00F90C5C"/>
    <w:rsid w:val="00FB138B"/>
    <w:rsid w:val="00FC0317"/>
    <w:rsid w:val="00FD0654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04FF9"/>
  <w15:docId w15:val="{A0054FCD-BBC7-4384-B970-1BCC76D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99"/>
    <w:qFormat/>
    <w:locked/>
    <w:rsid w:val="00C1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1DADE-CDD7-4E36-8F4F-781230F354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D9A51F2-DFF9-4C50-9240-893442D1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Kaczyńska Paulina</cp:lastModifiedBy>
  <cp:revision>2</cp:revision>
  <cp:lastPrinted>2022-10-21T10:47:00Z</cp:lastPrinted>
  <dcterms:created xsi:type="dcterms:W3CDTF">2024-08-28T12:37:00Z</dcterms:created>
  <dcterms:modified xsi:type="dcterms:W3CDTF">2024-08-28T12:37:00Z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7e3d9723-654f-4ba7-927a-ed3a9ec8af74</vt:lpwstr>
  </property>
  <property fmtid="{D5CDD505-2E9C-101B-9397-08002B2CF9AE}" pid="3" name="bjSaver">
    <vt:lpwstr>pL02B6XkeoP0ETaFxBnc0ern6t8h2RCh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