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B1" w:rsidRPr="00847E86" w:rsidRDefault="00CF6457" w:rsidP="002529E1">
      <w:pPr>
        <w:ind w:left="1416" w:right="-42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4565510</wp:posOffset>
            </wp:positionH>
            <wp:positionV relativeFrom="paragraph">
              <wp:posOffset>-387110</wp:posOffset>
            </wp:positionV>
            <wp:extent cx="1502323" cy="991590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33" cy="10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sz w:val="20"/>
          <w:szCs w:val="20"/>
        </w:rPr>
        <w:t xml:space="preserve">                           </w:t>
      </w:r>
      <w:r w:rsidR="00F524D2" w:rsidRPr="00847E86">
        <w:rPr>
          <w:rFonts w:ascii="Arial" w:hAnsi="Arial" w:cs="Arial"/>
          <w:sz w:val="20"/>
          <w:szCs w:val="20"/>
        </w:rPr>
        <w:t xml:space="preserve">             </w:t>
      </w:r>
    </w:p>
    <w:p w:rsidR="003D06B1" w:rsidRPr="00847E86" w:rsidRDefault="00F524D2" w:rsidP="002529E1">
      <w:pPr>
        <w:ind w:left="1416" w:right="-426" w:firstLine="708"/>
        <w:rPr>
          <w:rFonts w:ascii="Arial" w:hAnsi="Arial" w:cs="Arial"/>
          <w:sz w:val="20"/>
          <w:szCs w:val="20"/>
        </w:rPr>
      </w:pPr>
      <w:r w:rsidRPr="00847E86">
        <w:rPr>
          <w:rFonts w:ascii="Arial" w:hAnsi="Arial" w:cs="Arial"/>
          <w:sz w:val="20"/>
          <w:szCs w:val="20"/>
        </w:rPr>
        <w:t xml:space="preserve"> </w:t>
      </w:r>
      <w:r w:rsidR="002529E1" w:rsidRPr="00847E86">
        <w:rPr>
          <w:rFonts w:ascii="Arial" w:hAnsi="Arial" w:cs="Arial"/>
          <w:sz w:val="20"/>
          <w:szCs w:val="20"/>
        </w:rPr>
        <w:t xml:space="preserve"> </w:t>
      </w:r>
    </w:p>
    <w:p w:rsidR="003D06B1" w:rsidRPr="00847E86" w:rsidRDefault="003D06B1" w:rsidP="002529E1">
      <w:pPr>
        <w:ind w:left="1416" w:right="-426" w:firstLine="708"/>
        <w:rPr>
          <w:rFonts w:ascii="Arial" w:hAnsi="Arial" w:cs="Arial"/>
          <w:sz w:val="20"/>
          <w:szCs w:val="20"/>
        </w:rPr>
      </w:pPr>
    </w:p>
    <w:p w:rsidR="002529E1" w:rsidRPr="00847E86" w:rsidRDefault="002529E1" w:rsidP="003D06B1">
      <w:pPr>
        <w:ind w:left="1416" w:right="1" w:firstLine="708"/>
        <w:jc w:val="right"/>
        <w:rPr>
          <w:rFonts w:ascii="Arial" w:hAnsi="Arial" w:cs="Arial"/>
          <w:b/>
          <w:sz w:val="24"/>
          <w:szCs w:val="24"/>
        </w:rPr>
      </w:pPr>
      <w:r w:rsidRPr="00847E86">
        <w:rPr>
          <w:rFonts w:ascii="Arial" w:hAnsi="Arial" w:cs="Arial"/>
          <w:sz w:val="20"/>
          <w:szCs w:val="20"/>
        </w:rPr>
        <w:t xml:space="preserve">Gdynia, </w:t>
      </w:r>
      <w:r w:rsidR="00D1232C">
        <w:rPr>
          <w:rFonts w:ascii="Arial" w:hAnsi="Arial" w:cs="Arial"/>
          <w:sz w:val="20"/>
          <w:szCs w:val="20"/>
        </w:rPr>
        <w:t>08</w:t>
      </w:r>
      <w:r w:rsidR="00A66F0C">
        <w:rPr>
          <w:rFonts w:ascii="Arial" w:hAnsi="Arial" w:cs="Arial"/>
          <w:sz w:val="20"/>
          <w:szCs w:val="20"/>
        </w:rPr>
        <w:t xml:space="preserve"> </w:t>
      </w:r>
      <w:r w:rsidR="00D1232C">
        <w:rPr>
          <w:rFonts w:ascii="Arial" w:hAnsi="Arial" w:cs="Arial"/>
          <w:sz w:val="20"/>
          <w:szCs w:val="20"/>
        </w:rPr>
        <w:t>sierpni</w:t>
      </w:r>
      <w:r w:rsidR="00A66F0C">
        <w:rPr>
          <w:rFonts w:ascii="Arial" w:hAnsi="Arial" w:cs="Arial"/>
          <w:sz w:val="20"/>
          <w:szCs w:val="20"/>
        </w:rPr>
        <w:t>a</w:t>
      </w:r>
      <w:r w:rsidR="00BF09E3" w:rsidRPr="00847E86">
        <w:rPr>
          <w:rFonts w:ascii="Arial" w:hAnsi="Arial" w:cs="Arial"/>
          <w:sz w:val="20"/>
          <w:szCs w:val="20"/>
        </w:rPr>
        <w:t xml:space="preserve"> </w:t>
      </w:r>
      <w:r w:rsidRPr="00847E86">
        <w:rPr>
          <w:rFonts w:ascii="Arial" w:hAnsi="Arial" w:cs="Arial"/>
          <w:sz w:val="20"/>
          <w:szCs w:val="20"/>
        </w:rPr>
        <w:t>202</w:t>
      </w:r>
      <w:r w:rsidR="00A66F0C">
        <w:rPr>
          <w:rFonts w:ascii="Arial" w:hAnsi="Arial" w:cs="Arial"/>
          <w:sz w:val="20"/>
          <w:szCs w:val="20"/>
        </w:rPr>
        <w:t>2</w:t>
      </w:r>
      <w:r w:rsidR="003D06B1" w:rsidRPr="00847E86">
        <w:rPr>
          <w:rFonts w:ascii="Arial" w:hAnsi="Arial" w:cs="Arial"/>
          <w:sz w:val="20"/>
          <w:szCs w:val="20"/>
        </w:rPr>
        <w:t xml:space="preserve"> </w:t>
      </w:r>
      <w:r w:rsidR="00F524D2" w:rsidRPr="00847E86">
        <w:rPr>
          <w:rFonts w:ascii="Arial" w:hAnsi="Arial" w:cs="Arial"/>
          <w:sz w:val="20"/>
          <w:szCs w:val="20"/>
        </w:rPr>
        <w:t>r.</w:t>
      </w:r>
      <w:r w:rsidRPr="00847E86">
        <w:rPr>
          <w:rFonts w:ascii="Arial" w:hAnsi="Arial" w:cs="Arial"/>
          <w:b/>
          <w:sz w:val="24"/>
          <w:szCs w:val="24"/>
        </w:rPr>
        <w:t xml:space="preserve"> </w:t>
      </w:r>
    </w:p>
    <w:p w:rsidR="006861CF" w:rsidRDefault="00F524D2" w:rsidP="003D06B1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847E86">
        <w:rPr>
          <w:rFonts w:ascii="Arial" w:hAnsi="Arial" w:cs="Arial"/>
          <w:b/>
          <w:sz w:val="24"/>
          <w:szCs w:val="24"/>
        </w:rPr>
        <w:t xml:space="preserve">  </w:t>
      </w:r>
      <w:r w:rsidR="003D06B1" w:rsidRPr="00847E86">
        <w:rPr>
          <w:rFonts w:ascii="Arial" w:hAnsi="Arial" w:cs="Arial"/>
          <w:b/>
          <w:sz w:val="24"/>
          <w:szCs w:val="24"/>
        </w:rPr>
        <w:t xml:space="preserve">     </w:t>
      </w:r>
      <w:r w:rsidRPr="00847E86">
        <w:rPr>
          <w:rFonts w:ascii="Arial" w:hAnsi="Arial" w:cs="Arial"/>
          <w:b/>
          <w:sz w:val="24"/>
          <w:szCs w:val="24"/>
        </w:rPr>
        <w:t xml:space="preserve"> </w:t>
      </w:r>
      <w:r w:rsidR="006861CF" w:rsidRPr="00847E86">
        <w:rPr>
          <w:rFonts w:ascii="Arial" w:hAnsi="Arial" w:cs="Arial"/>
          <w:b/>
          <w:sz w:val="24"/>
          <w:szCs w:val="24"/>
        </w:rPr>
        <w:t xml:space="preserve">ZBIORCZE ZESTAWIENIE </w:t>
      </w:r>
      <w:r w:rsidR="00BF09E3">
        <w:rPr>
          <w:rFonts w:ascii="Arial" w:hAnsi="Arial" w:cs="Arial"/>
          <w:b/>
          <w:sz w:val="24"/>
          <w:szCs w:val="24"/>
        </w:rPr>
        <w:t>WNIOSKÓW</w:t>
      </w:r>
    </w:p>
    <w:p w:rsidR="00D1232C" w:rsidRDefault="00D1232C" w:rsidP="00D1232C">
      <w:pPr>
        <w:pStyle w:val="Default"/>
        <w:rPr>
          <w:rFonts w:ascii="Arial" w:hAnsi="Arial" w:cs="Arial"/>
          <w:b/>
          <w:noProof/>
          <w:sz w:val="20"/>
          <w:szCs w:val="20"/>
        </w:rPr>
      </w:pPr>
    </w:p>
    <w:p w:rsidR="00D1232C" w:rsidRPr="00250231" w:rsidRDefault="00D1232C" w:rsidP="00D1232C">
      <w:pPr>
        <w:pStyle w:val="Default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</w:t>
      </w:r>
      <w:r w:rsidRPr="00250231">
        <w:rPr>
          <w:rFonts w:ascii="Arial" w:hAnsi="Arial" w:cs="Arial"/>
          <w:b/>
          <w:noProof/>
          <w:sz w:val="20"/>
          <w:szCs w:val="20"/>
        </w:rPr>
        <w:t>Sygnatura sprawy 9/III/2022 – ogłoszenie nr 2022/S 128-366255 z dnia 06.07.2022 r.</w:t>
      </w:r>
    </w:p>
    <w:p w:rsidR="00D1232C" w:rsidRPr="00250231" w:rsidRDefault="00D1232C" w:rsidP="00D1232C">
      <w:pPr>
        <w:pStyle w:val="Default"/>
        <w:rPr>
          <w:rFonts w:ascii="Arial" w:hAnsi="Arial" w:cs="Arial"/>
          <w:b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8231"/>
      </w:tblGrid>
      <w:tr w:rsidR="00D1232C" w:rsidRPr="00D1232C" w:rsidTr="00D1232C">
        <w:tc>
          <w:tcPr>
            <w:tcW w:w="983" w:type="dxa"/>
            <w:shd w:val="clear" w:color="auto" w:fill="auto"/>
          </w:tcPr>
          <w:p w:rsidR="00D1232C" w:rsidRPr="00D1232C" w:rsidRDefault="00D1232C" w:rsidP="00D1232C">
            <w:pPr>
              <w:pStyle w:val="Akapitzlist"/>
              <w:ind w:left="0"/>
              <w:jc w:val="both"/>
              <w:rPr>
                <w:rFonts w:ascii="Arial" w:hAnsi="Arial" w:cs="Arial"/>
                <w:i/>
                <w:noProof/>
                <w:sz w:val="20"/>
                <w:szCs w:val="20"/>
                <w:lang w:val="pl-PL"/>
              </w:rPr>
            </w:pPr>
            <w:r w:rsidRPr="00D1232C">
              <w:rPr>
                <w:rFonts w:ascii="Arial" w:hAnsi="Arial" w:cs="Arial"/>
                <w:i/>
                <w:noProof/>
                <w:sz w:val="20"/>
                <w:szCs w:val="20"/>
                <w:lang w:val="pl-PL"/>
              </w:rPr>
              <w:t>Dotyczy:</w:t>
            </w:r>
          </w:p>
        </w:tc>
        <w:tc>
          <w:tcPr>
            <w:tcW w:w="8231" w:type="dxa"/>
            <w:shd w:val="clear" w:color="auto" w:fill="auto"/>
          </w:tcPr>
          <w:p w:rsidR="00D1232C" w:rsidRPr="00D1232C" w:rsidRDefault="00D1232C" w:rsidP="00D1232C">
            <w:pPr>
              <w:pStyle w:val="Akapitzlist"/>
              <w:ind w:left="61"/>
              <w:jc w:val="both"/>
              <w:rPr>
                <w:rFonts w:ascii="Arial" w:hAnsi="Arial" w:cs="Arial"/>
                <w:i/>
                <w:noProof/>
                <w:sz w:val="20"/>
                <w:szCs w:val="20"/>
                <w:lang w:val="pl-PL"/>
              </w:rPr>
            </w:pPr>
            <w:r w:rsidRPr="00D1232C">
              <w:rPr>
                <w:rFonts w:ascii="Arial" w:hAnsi="Arial" w:cs="Arial"/>
                <w:i/>
                <w:noProof/>
                <w:sz w:val="20"/>
                <w:szCs w:val="20"/>
                <w:lang w:val="pl-PL"/>
              </w:rPr>
              <w:t xml:space="preserve">postępowania o udzielenie zamówienia publicznego prowadzonego w trybie przetargu ograniczonego </w:t>
            </w:r>
            <w:r w:rsidRPr="00D1232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 xml:space="preserve">w Dziedzinach Obronności i Bezpieczeństwa, </w:t>
            </w:r>
            <w:r w:rsidRPr="00D1232C">
              <w:rPr>
                <w:rFonts w:ascii="Arial" w:hAnsi="Arial"/>
                <w:i/>
                <w:color w:val="111111"/>
                <w:sz w:val="20"/>
                <w:szCs w:val="20"/>
              </w:rPr>
              <w:t xml:space="preserve">na podstawie art. 410 </w:t>
            </w:r>
            <w:r>
              <w:rPr>
                <w:rFonts w:ascii="Arial" w:hAnsi="Arial"/>
                <w:i/>
                <w:color w:val="111111"/>
                <w:sz w:val="20"/>
                <w:szCs w:val="20"/>
              </w:rPr>
              <w:br/>
            </w:r>
            <w:r w:rsidRPr="00D1232C">
              <w:rPr>
                <w:rFonts w:ascii="Arial" w:hAnsi="Arial"/>
                <w:i/>
                <w:color w:val="111111"/>
                <w:sz w:val="20"/>
                <w:szCs w:val="20"/>
              </w:rPr>
              <w:t xml:space="preserve">ust. 1 </w:t>
            </w:r>
            <w:r w:rsidRPr="00D1232C">
              <w:rPr>
                <w:rFonts w:ascii="Arial" w:hAnsi="Arial" w:cs="Arial"/>
                <w:i/>
                <w:sz w:val="20"/>
                <w:szCs w:val="20"/>
              </w:rPr>
              <w:t>ustawy z 11 września 2019 r. ustawy Prawo zamówień publicznych</w:t>
            </w:r>
            <w:r w:rsidRPr="00D1232C">
              <w:rPr>
                <w:rFonts w:ascii="Arial" w:hAnsi="Arial" w:cs="Arial"/>
                <w:i/>
                <w:noProof/>
                <w:sz w:val="20"/>
                <w:szCs w:val="20"/>
                <w:lang w:val="pl-PL"/>
              </w:rPr>
              <w:t xml:space="preserve"> na </w:t>
            </w:r>
            <w:r w:rsidRPr="00D1232C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Remediacje środowiska 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gruntowo-wodnego w rejonie MPS </w:t>
            </w:r>
            <w:r w:rsidRPr="00D1232C">
              <w:rPr>
                <w:rFonts w:ascii="Arial" w:hAnsi="Arial" w:cs="Arial"/>
                <w:i/>
                <w:sz w:val="20"/>
                <w:szCs w:val="20"/>
                <w:lang w:val="pl-PL"/>
              </w:rPr>
              <w:t>- JW 1300 Pruszcz Gdański</w:t>
            </w:r>
            <w:r w:rsidRPr="00D1232C">
              <w:rPr>
                <w:rFonts w:ascii="Arial" w:hAnsi="Arial" w:cs="Arial"/>
                <w:i/>
                <w:noProof/>
                <w:sz w:val="20"/>
                <w:szCs w:val="20"/>
                <w:lang w:val="pl-PL"/>
              </w:rPr>
              <w:t>.</w:t>
            </w:r>
          </w:p>
        </w:tc>
      </w:tr>
    </w:tbl>
    <w:p w:rsidR="00D1232C" w:rsidRDefault="00D1232C" w:rsidP="0033085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C6BF3" w:rsidRDefault="00DC6BF3" w:rsidP="0033085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3D06B1" w:rsidRDefault="00330859" w:rsidP="00DC6BF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przedmiotow</w:t>
      </w:r>
      <w:r w:rsidR="005646A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m postępowaniu </w:t>
      </w:r>
      <w:r w:rsidR="005646AA">
        <w:rPr>
          <w:rFonts w:ascii="Arial" w:hAnsi="Arial" w:cs="Arial"/>
          <w:sz w:val="24"/>
          <w:szCs w:val="24"/>
        </w:rPr>
        <w:t xml:space="preserve">złożono </w:t>
      </w:r>
      <w:r w:rsidR="00DC6BF3">
        <w:rPr>
          <w:rFonts w:ascii="Arial" w:hAnsi="Arial" w:cs="Arial"/>
          <w:sz w:val="24"/>
          <w:szCs w:val="24"/>
        </w:rPr>
        <w:t>2</w:t>
      </w:r>
      <w:r w:rsidR="005646AA">
        <w:rPr>
          <w:rFonts w:ascii="Arial" w:hAnsi="Arial" w:cs="Arial"/>
          <w:sz w:val="24"/>
          <w:szCs w:val="24"/>
        </w:rPr>
        <w:t xml:space="preserve"> wniosk</w:t>
      </w:r>
      <w:r w:rsidR="00DC6BF3">
        <w:rPr>
          <w:rFonts w:ascii="Arial" w:hAnsi="Arial" w:cs="Arial"/>
          <w:sz w:val="24"/>
          <w:szCs w:val="24"/>
        </w:rPr>
        <w:t>i</w:t>
      </w:r>
      <w:r w:rsidR="005646AA">
        <w:rPr>
          <w:rFonts w:ascii="Arial" w:hAnsi="Arial" w:cs="Arial"/>
          <w:sz w:val="24"/>
          <w:szCs w:val="24"/>
        </w:rPr>
        <w:t xml:space="preserve"> o dopuszczenie </w:t>
      </w:r>
      <w:r w:rsidR="00DC6BF3">
        <w:rPr>
          <w:rFonts w:ascii="Arial" w:hAnsi="Arial" w:cs="Arial"/>
          <w:sz w:val="24"/>
          <w:szCs w:val="24"/>
        </w:rPr>
        <w:br/>
      </w:r>
      <w:r w:rsidR="005646AA">
        <w:rPr>
          <w:rFonts w:ascii="Arial" w:hAnsi="Arial" w:cs="Arial"/>
          <w:sz w:val="24"/>
          <w:szCs w:val="24"/>
        </w:rPr>
        <w:t>do udziału w post</w:t>
      </w:r>
      <w:r w:rsidR="006A394D">
        <w:rPr>
          <w:rFonts w:ascii="Arial" w:hAnsi="Arial" w:cs="Arial"/>
          <w:sz w:val="24"/>
          <w:szCs w:val="24"/>
        </w:rPr>
        <w:t>ę</w:t>
      </w:r>
      <w:r w:rsidR="005646AA">
        <w:rPr>
          <w:rFonts w:ascii="Arial" w:hAnsi="Arial" w:cs="Arial"/>
          <w:sz w:val="24"/>
          <w:szCs w:val="24"/>
        </w:rPr>
        <w:t>powaniu tj.:</w:t>
      </w:r>
    </w:p>
    <w:p w:rsidR="005646AA" w:rsidRPr="00847E86" w:rsidRDefault="005646AA" w:rsidP="0033085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6945"/>
      </w:tblGrid>
      <w:tr w:rsidR="00BF09E3" w:rsidRPr="00905EAF" w:rsidTr="00562B8A">
        <w:trPr>
          <w:trHeight w:val="518"/>
          <w:tblHeader/>
        </w:trPr>
        <w:tc>
          <w:tcPr>
            <w:tcW w:w="1276" w:type="dxa"/>
          </w:tcPr>
          <w:p w:rsidR="00BF09E3" w:rsidRPr="00905EAF" w:rsidRDefault="00BF09E3" w:rsidP="00BF09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05EAF"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6945" w:type="dxa"/>
          </w:tcPr>
          <w:p w:rsidR="00BF09E3" w:rsidRPr="00905EAF" w:rsidRDefault="00BF09E3" w:rsidP="000C65B6">
            <w:pPr>
              <w:widowControl w:val="0"/>
              <w:suppressLineNumbers/>
              <w:suppressAutoHyphens/>
              <w:spacing w:after="0" w:line="240" w:lineRule="auto"/>
              <w:ind w:left="-235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05EAF"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Nazwa Wykonawcy</w:t>
            </w:r>
          </w:p>
        </w:tc>
      </w:tr>
      <w:tr w:rsidR="00BF09E3" w:rsidRPr="00905EAF" w:rsidTr="00562B8A">
        <w:trPr>
          <w:trHeight w:val="521"/>
        </w:trPr>
        <w:tc>
          <w:tcPr>
            <w:tcW w:w="1276" w:type="dxa"/>
          </w:tcPr>
          <w:p w:rsidR="00BF09E3" w:rsidRPr="00905EAF" w:rsidRDefault="00BF09E3" w:rsidP="000C65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905EAF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45" w:type="dxa"/>
            <w:vAlign w:val="center"/>
          </w:tcPr>
          <w:p w:rsidR="00312430" w:rsidRDefault="00DC6BF3" w:rsidP="00DC6BF3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REMEA Sp. z o.o.</w:t>
            </w:r>
          </w:p>
          <w:p w:rsidR="00DC6BF3" w:rsidRDefault="005F4F82" w:rsidP="00DC6BF3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="00DC6BF3">
              <w:rPr>
                <w:rFonts w:ascii="Arial" w:hAnsi="Arial" w:cs="Arial"/>
                <w:lang w:val="pl-PL"/>
              </w:rPr>
              <w:t>l. Powązkowska 44c</w:t>
            </w:r>
          </w:p>
          <w:p w:rsidR="00DC6BF3" w:rsidRDefault="00DC6BF3" w:rsidP="00DC6BF3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01-797 Warszawa</w:t>
            </w:r>
          </w:p>
          <w:p w:rsidR="00DC6BF3" w:rsidRPr="00312430" w:rsidRDefault="00DC6BF3" w:rsidP="00DC6BF3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BF09E3" w:rsidRPr="00562B8A" w:rsidTr="00562B8A">
        <w:trPr>
          <w:trHeight w:val="521"/>
        </w:trPr>
        <w:tc>
          <w:tcPr>
            <w:tcW w:w="1276" w:type="dxa"/>
          </w:tcPr>
          <w:p w:rsidR="00BF09E3" w:rsidRPr="00562B8A" w:rsidRDefault="00BF09E3" w:rsidP="009226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562B8A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45" w:type="dxa"/>
            <w:vAlign w:val="center"/>
          </w:tcPr>
          <w:p w:rsidR="00A0349F" w:rsidRDefault="00DC6BF3" w:rsidP="00DC6BF3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Konsorcjum firm:</w:t>
            </w:r>
          </w:p>
          <w:p w:rsidR="00DC6BF3" w:rsidRDefault="00DC6BF3" w:rsidP="00DC6BF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PROTE Technologie dla Środowiska Sp. z o.o.</w:t>
            </w:r>
          </w:p>
          <w:p w:rsidR="00DC6BF3" w:rsidRDefault="00DC6BF3" w:rsidP="00DC6BF3">
            <w:pPr>
              <w:pStyle w:val="Akapitzli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Franciszka Firlika 26</w:t>
            </w:r>
          </w:p>
          <w:p w:rsidR="00DC6BF3" w:rsidRDefault="00DC6BF3" w:rsidP="00DC6BF3">
            <w:pPr>
              <w:pStyle w:val="Akapitzli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60-692 Poznań</w:t>
            </w:r>
          </w:p>
          <w:p w:rsidR="00DC6BF3" w:rsidRDefault="00DC6BF3" w:rsidP="00DC6BF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Remontowo – Budowlany </w:t>
            </w:r>
            <w:r>
              <w:rPr>
                <w:rFonts w:ascii="Arial" w:hAnsi="Arial" w:cs="Arial"/>
                <w:lang w:val="pl-PL"/>
              </w:rPr>
              <w:br/>
              <w:t>TYM –BUD Waldemar Tymoszewski</w:t>
            </w:r>
          </w:p>
          <w:p w:rsidR="00DC6BF3" w:rsidRDefault="00DC6BF3" w:rsidP="00DC6BF3">
            <w:pPr>
              <w:pStyle w:val="Akapitzli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Komunalna 12</w:t>
            </w:r>
          </w:p>
          <w:p w:rsidR="00DC6BF3" w:rsidRDefault="00DC6BF3" w:rsidP="00DC6BF3">
            <w:pPr>
              <w:pStyle w:val="Akapitzli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83-000 Pruszcz Gdański</w:t>
            </w:r>
          </w:p>
          <w:p w:rsidR="00DC6BF3" w:rsidRPr="00562B8A" w:rsidRDefault="00DC6BF3" w:rsidP="00DC6BF3">
            <w:pPr>
              <w:pStyle w:val="Akapitzlist"/>
              <w:rPr>
                <w:rFonts w:ascii="Arial" w:hAnsi="Arial" w:cs="Arial"/>
                <w:lang w:val="pl-PL"/>
              </w:rPr>
            </w:pPr>
          </w:p>
        </w:tc>
      </w:tr>
    </w:tbl>
    <w:p w:rsidR="003D06B1" w:rsidRPr="00847E86" w:rsidRDefault="003D06B1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p w:rsidR="00904D74" w:rsidRDefault="00904D74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p w:rsidR="00DC6BF3" w:rsidRPr="00847E86" w:rsidRDefault="00DC6BF3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04D74" w:rsidRPr="00682D47" w:rsidTr="000C65B6">
        <w:tc>
          <w:tcPr>
            <w:tcW w:w="4743" w:type="dxa"/>
          </w:tcPr>
          <w:p w:rsidR="00904D74" w:rsidRPr="00682D47" w:rsidRDefault="00904D74" w:rsidP="000C65B6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:rsidR="00904D74" w:rsidRPr="00FA036B" w:rsidRDefault="00904D74" w:rsidP="000C65B6">
            <w:pPr>
              <w:jc w:val="center"/>
              <w:rPr>
                <w:rFonts w:ascii="Arial" w:hAnsi="Arial" w:cs="Arial"/>
              </w:rPr>
            </w:pPr>
            <w:r w:rsidRPr="00FA036B">
              <w:rPr>
                <w:rFonts w:ascii="Arial" w:hAnsi="Arial" w:cs="Arial"/>
              </w:rPr>
              <w:t>SZEF  ZARZĄDU</w:t>
            </w:r>
          </w:p>
          <w:p w:rsidR="00904D74" w:rsidRPr="00682D47" w:rsidRDefault="00904D74" w:rsidP="00A66F0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Pr="00FA036B">
              <w:rPr>
                <w:rFonts w:ascii="Arial" w:hAnsi="Arial" w:cs="Arial"/>
              </w:rPr>
              <w:t xml:space="preserve">płk </w:t>
            </w:r>
            <w:r w:rsidR="00A66F0C">
              <w:rPr>
                <w:rFonts w:ascii="Arial" w:hAnsi="Arial" w:cs="Arial"/>
              </w:rPr>
              <w:t xml:space="preserve">Tomasz </w:t>
            </w:r>
            <w:r w:rsidR="00BF09E3">
              <w:rPr>
                <w:rFonts w:ascii="Arial" w:hAnsi="Arial" w:cs="Arial"/>
              </w:rPr>
              <w:t>C</w:t>
            </w:r>
            <w:r w:rsidR="00A66F0C">
              <w:rPr>
                <w:rFonts w:ascii="Arial" w:hAnsi="Arial" w:cs="Arial"/>
              </w:rPr>
              <w:t>ZYREK</w:t>
            </w:r>
          </w:p>
        </w:tc>
      </w:tr>
    </w:tbl>
    <w:p w:rsidR="008001E2" w:rsidRPr="00847E86" w:rsidRDefault="008001E2" w:rsidP="008001E2">
      <w:pPr>
        <w:pStyle w:val="Akapitzlist"/>
        <w:rPr>
          <w:rFonts w:ascii="Arial" w:hAnsi="Arial" w:cs="Arial"/>
          <w:lang w:val="pl-PL"/>
        </w:rPr>
      </w:pPr>
    </w:p>
    <w:sectPr w:rsidR="008001E2" w:rsidRPr="00847E86" w:rsidSect="00330859">
      <w:footerReference w:type="default" r:id="rId9"/>
      <w:pgSz w:w="11906" w:h="16838"/>
      <w:pgMar w:top="993" w:right="849" w:bottom="709" w:left="156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AC" w:rsidRDefault="00DB16AC" w:rsidP="009226F5">
      <w:pPr>
        <w:spacing w:after="0" w:line="240" w:lineRule="auto"/>
      </w:pPr>
      <w:r>
        <w:separator/>
      </w:r>
    </w:p>
  </w:endnote>
  <w:endnote w:type="continuationSeparator" w:id="0">
    <w:p w:rsidR="00DB16AC" w:rsidRDefault="00DB16AC" w:rsidP="0092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668318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226F5" w:rsidRPr="009226F5" w:rsidRDefault="009226F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9226F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9226F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9226F5">
          <w:rPr>
            <w:rFonts w:ascii="Arial" w:hAnsi="Arial" w:cs="Arial"/>
            <w:sz w:val="20"/>
            <w:szCs w:val="20"/>
          </w:rPr>
          <w:instrText>PAGE    \* MERGEFORMAT</w:instrText>
        </w:r>
        <w:r w:rsidRPr="009226F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F4F82" w:rsidRPr="005F4F8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9226F5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BF09E3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9226F5" w:rsidRDefault="00922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AC" w:rsidRDefault="00DB16AC" w:rsidP="009226F5">
      <w:pPr>
        <w:spacing w:after="0" w:line="240" w:lineRule="auto"/>
      </w:pPr>
      <w:r>
        <w:separator/>
      </w:r>
    </w:p>
  </w:footnote>
  <w:footnote w:type="continuationSeparator" w:id="0">
    <w:p w:rsidR="00DB16AC" w:rsidRDefault="00DB16AC" w:rsidP="0092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796"/>
    <w:multiLevelType w:val="hybridMultilevel"/>
    <w:tmpl w:val="BBC63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0A6"/>
    <w:multiLevelType w:val="hybridMultilevel"/>
    <w:tmpl w:val="BBC63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30E0"/>
    <w:multiLevelType w:val="hybridMultilevel"/>
    <w:tmpl w:val="7930C7FC"/>
    <w:lvl w:ilvl="0" w:tplc="39F60B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0E16"/>
    <w:multiLevelType w:val="hybridMultilevel"/>
    <w:tmpl w:val="397A5C6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505389C"/>
    <w:multiLevelType w:val="hybridMultilevel"/>
    <w:tmpl w:val="BBC63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5CAB"/>
    <w:multiLevelType w:val="hybridMultilevel"/>
    <w:tmpl w:val="3CFA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26583"/>
    <w:multiLevelType w:val="hybridMultilevel"/>
    <w:tmpl w:val="10C227E8"/>
    <w:lvl w:ilvl="0" w:tplc="720A61C0">
      <w:start w:val="1"/>
      <w:numFmt w:val="decimal"/>
      <w:lvlText w:val="%1)"/>
      <w:lvlJc w:val="left"/>
      <w:pPr>
        <w:ind w:left="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4AE21386"/>
    <w:multiLevelType w:val="hybridMultilevel"/>
    <w:tmpl w:val="9454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2DDE"/>
    <w:multiLevelType w:val="hybridMultilevel"/>
    <w:tmpl w:val="D4847266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0D544F0"/>
    <w:multiLevelType w:val="hybridMultilevel"/>
    <w:tmpl w:val="ABE4C6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E4760"/>
    <w:multiLevelType w:val="hybridMultilevel"/>
    <w:tmpl w:val="D242E5A2"/>
    <w:lvl w:ilvl="0" w:tplc="3F7E409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A90CF2"/>
    <w:multiLevelType w:val="hybridMultilevel"/>
    <w:tmpl w:val="BBC63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0674F"/>
    <w:multiLevelType w:val="hybridMultilevel"/>
    <w:tmpl w:val="BBC63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B4F96"/>
    <w:multiLevelType w:val="multilevel"/>
    <w:tmpl w:val="D3E80C6E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D336C22"/>
    <w:multiLevelType w:val="multilevel"/>
    <w:tmpl w:val="40FC898C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A97FC8"/>
    <w:multiLevelType w:val="hybridMultilevel"/>
    <w:tmpl w:val="BBC63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7"/>
  </w:num>
  <w:num w:numId="12">
    <w:abstractNumId w:val="5"/>
  </w:num>
  <w:num w:numId="13">
    <w:abstractNumId w:val="12"/>
  </w:num>
  <w:num w:numId="14">
    <w:abstractNumId w:val="13"/>
  </w:num>
  <w:num w:numId="15">
    <w:abstractNumId w:val="0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AC"/>
    <w:rsid w:val="000136B4"/>
    <w:rsid w:val="00050102"/>
    <w:rsid w:val="000B2B00"/>
    <w:rsid w:val="000C65B6"/>
    <w:rsid w:val="001B4B87"/>
    <w:rsid w:val="002164FB"/>
    <w:rsid w:val="00250E33"/>
    <w:rsid w:val="002529E1"/>
    <w:rsid w:val="00277FA4"/>
    <w:rsid w:val="00312430"/>
    <w:rsid w:val="00312FAE"/>
    <w:rsid w:val="00330859"/>
    <w:rsid w:val="003A0AD9"/>
    <w:rsid w:val="003D06B1"/>
    <w:rsid w:val="00420A88"/>
    <w:rsid w:val="00432E12"/>
    <w:rsid w:val="004D3858"/>
    <w:rsid w:val="00562B8A"/>
    <w:rsid w:val="005646AA"/>
    <w:rsid w:val="005B78E0"/>
    <w:rsid w:val="005F4F82"/>
    <w:rsid w:val="00632424"/>
    <w:rsid w:val="006861CF"/>
    <w:rsid w:val="006A394D"/>
    <w:rsid w:val="00752B8F"/>
    <w:rsid w:val="008001E2"/>
    <w:rsid w:val="00847E86"/>
    <w:rsid w:val="0085256B"/>
    <w:rsid w:val="00904D74"/>
    <w:rsid w:val="00905EAF"/>
    <w:rsid w:val="009226F5"/>
    <w:rsid w:val="00941E9C"/>
    <w:rsid w:val="009F0DF5"/>
    <w:rsid w:val="00A0349F"/>
    <w:rsid w:val="00A16D7B"/>
    <w:rsid w:val="00A66F0C"/>
    <w:rsid w:val="00A96B43"/>
    <w:rsid w:val="00AC54DB"/>
    <w:rsid w:val="00B074AA"/>
    <w:rsid w:val="00B365A2"/>
    <w:rsid w:val="00B516EE"/>
    <w:rsid w:val="00BF09E3"/>
    <w:rsid w:val="00C56E6B"/>
    <w:rsid w:val="00C75C98"/>
    <w:rsid w:val="00CF6457"/>
    <w:rsid w:val="00D1232C"/>
    <w:rsid w:val="00DB16AC"/>
    <w:rsid w:val="00DC6BF3"/>
    <w:rsid w:val="00E71AFF"/>
    <w:rsid w:val="00E756AC"/>
    <w:rsid w:val="00E8324B"/>
    <w:rsid w:val="00EB6FCE"/>
    <w:rsid w:val="00F144A4"/>
    <w:rsid w:val="00F524D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05EAC"/>
  <w15:chartTrackingRefBased/>
  <w15:docId w15:val="{3F937BE5-3EBC-4198-9D4F-0644038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F0DF5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D2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3D06B1"/>
    <w:rPr>
      <w:rFonts w:ascii="Cambria" w:eastAsia="Times New Roman" w:hAnsi="Cambria"/>
      <w:b/>
      <w:bCs/>
      <w:sz w:val="32"/>
      <w:szCs w:val="32"/>
    </w:rPr>
  </w:style>
  <w:style w:type="paragraph" w:styleId="Tytu">
    <w:name w:val="Title"/>
    <w:basedOn w:val="Normalny"/>
    <w:link w:val="TytuZnak"/>
    <w:qFormat/>
    <w:rsid w:val="003D06B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3D0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2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F5"/>
  </w:style>
  <w:style w:type="paragraph" w:styleId="Stopka">
    <w:name w:val="footer"/>
    <w:basedOn w:val="Normalny"/>
    <w:link w:val="StopkaZnak"/>
    <w:uiPriority w:val="99"/>
    <w:unhideWhenUsed/>
    <w:rsid w:val="0092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F5"/>
  </w:style>
  <w:style w:type="paragraph" w:customStyle="1" w:styleId="Standard">
    <w:name w:val="Standard"/>
    <w:rsid w:val="003A0A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04D74"/>
    <w:pPr>
      <w:spacing w:after="0" w:line="240" w:lineRule="auto"/>
      <w:ind w:left="357" w:hanging="357"/>
      <w:jc w:val="both"/>
    </w:pPr>
    <w:rPr>
      <w:rFonts w:ascii="Times New Roman" w:hAnsi="Times New Roman" w:cs="Verdana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32C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D1232C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0C52659-8E17-4D42-8823-1AB0D4F3DF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Świtalska Izabella</cp:lastModifiedBy>
  <cp:revision>13</cp:revision>
  <cp:lastPrinted>2022-08-08T10:18:00Z</cp:lastPrinted>
  <dcterms:created xsi:type="dcterms:W3CDTF">2021-01-25T11:28:00Z</dcterms:created>
  <dcterms:modified xsi:type="dcterms:W3CDTF">2022-08-08T10:32:00Z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241f58a8-0139-4d34-a3bd-d4721ebb759c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SgcWolz1QlFDs1WYtM/KN0MakuTc7AmH</vt:lpwstr>
  </property>
  <property fmtid="{D5CDD505-2E9C-101B-9397-08002B2CF9AE}" pid="8" name="bjPortionMark">
    <vt:lpwstr>[]</vt:lpwstr>
  </property>
</Properties>
</file>