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F6F5" w14:textId="01A6C0C8" w:rsidR="007038D9" w:rsidRPr="00915605" w:rsidRDefault="007038D9" w:rsidP="007038D9">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Pr>
          <w:rFonts w:cs="Arial"/>
          <w:iCs/>
          <w:sz w:val="20"/>
          <w:szCs w:val="20"/>
          <w:lang w:eastAsia="en-US"/>
        </w:rPr>
        <w:t>5</w:t>
      </w:r>
      <w:r w:rsidRPr="00915605">
        <w:rPr>
          <w:rFonts w:cs="Arial"/>
          <w:iCs/>
          <w:sz w:val="20"/>
          <w:szCs w:val="20"/>
          <w:lang w:eastAsia="en-US"/>
        </w:rPr>
        <w:t>.20</w:t>
      </w:r>
      <w:r>
        <w:rPr>
          <w:rFonts w:cs="Arial"/>
          <w:iCs/>
          <w:sz w:val="20"/>
          <w:szCs w:val="20"/>
          <w:lang w:eastAsia="en-US"/>
        </w:rPr>
        <w:t>23</w:t>
      </w:r>
    </w:p>
    <w:p w14:paraId="7837E985" w14:textId="77777777" w:rsidR="007038D9" w:rsidRDefault="007038D9" w:rsidP="007038D9">
      <w:pPr>
        <w:spacing w:before="120" w:after="120" w:line="300" w:lineRule="auto"/>
        <w:jc w:val="center"/>
        <w:rPr>
          <w:rFonts w:cs="Arial"/>
          <w:b/>
          <w:iCs/>
          <w:lang w:eastAsia="en-US"/>
        </w:rPr>
      </w:pPr>
    </w:p>
    <w:p w14:paraId="14068F53" w14:textId="77777777" w:rsidR="007038D9" w:rsidRDefault="007038D9" w:rsidP="007038D9">
      <w:pPr>
        <w:spacing w:before="120" w:after="120" w:line="300" w:lineRule="auto"/>
        <w:jc w:val="center"/>
        <w:rPr>
          <w:rFonts w:cs="Arial"/>
          <w:b/>
          <w:iCs/>
          <w:lang w:eastAsia="en-US"/>
        </w:rPr>
      </w:pPr>
    </w:p>
    <w:p w14:paraId="5AB52E4E" w14:textId="77777777" w:rsidR="007038D9" w:rsidRDefault="007038D9" w:rsidP="007038D9">
      <w:pPr>
        <w:spacing w:before="120" w:after="120" w:line="300" w:lineRule="auto"/>
        <w:jc w:val="center"/>
        <w:rPr>
          <w:rFonts w:cs="Arial"/>
          <w:b/>
          <w:iCs/>
          <w:lang w:eastAsia="en-US"/>
        </w:rPr>
      </w:pPr>
    </w:p>
    <w:p w14:paraId="73BE474A" w14:textId="77777777" w:rsidR="007038D9" w:rsidRDefault="007038D9" w:rsidP="007038D9">
      <w:pPr>
        <w:spacing w:before="120" w:after="120" w:line="300" w:lineRule="auto"/>
        <w:jc w:val="center"/>
        <w:rPr>
          <w:rFonts w:cs="Arial"/>
          <w:b/>
          <w:iCs/>
          <w:lang w:eastAsia="en-US"/>
        </w:rPr>
      </w:pPr>
    </w:p>
    <w:p w14:paraId="65C1E3BB" w14:textId="77777777" w:rsidR="007038D9" w:rsidRDefault="007038D9" w:rsidP="007038D9">
      <w:pPr>
        <w:spacing w:before="120" w:after="120" w:line="300" w:lineRule="auto"/>
        <w:jc w:val="center"/>
        <w:rPr>
          <w:rFonts w:cs="Arial"/>
          <w:b/>
          <w:iCs/>
          <w:lang w:eastAsia="en-US"/>
        </w:rPr>
      </w:pPr>
    </w:p>
    <w:p w14:paraId="5A4A74E4" w14:textId="77777777" w:rsidR="007038D9" w:rsidRPr="00915605" w:rsidRDefault="007038D9" w:rsidP="007038D9">
      <w:pPr>
        <w:spacing w:before="120" w:after="120" w:line="300" w:lineRule="auto"/>
        <w:jc w:val="center"/>
        <w:rPr>
          <w:rFonts w:cs="Arial"/>
          <w:b/>
          <w:iCs/>
          <w:lang w:eastAsia="en-US"/>
        </w:rPr>
      </w:pPr>
      <w:r w:rsidRPr="00915605">
        <w:rPr>
          <w:rFonts w:cs="Arial"/>
          <w:b/>
          <w:iCs/>
          <w:lang w:eastAsia="en-US"/>
        </w:rPr>
        <w:t xml:space="preserve">SPECYFIKACJA </w:t>
      </w:r>
    </w:p>
    <w:p w14:paraId="7573479C" w14:textId="77777777" w:rsidR="007038D9" w:rsidRPr="00915605" w:rsidRDefault="007038D9" w:rsidP="007038D9">
      <w:pPr>
        <w:spacing w:before="120" w:after="120" w:line="300" w:lineRule="auto"/>
        <w:jc w:val="center"/>
        <w:rPr>
          <w:rFonts w:cs="Arial"/>
          <w:b/>
          <w:iCs/>
          <w:lang w:eastAsia="en-US"/>
        </w:rPr>
      </w:pPr>
      <w:r w:rsidRPr="00915605">
        <w:rPr>
          <w:rFonts w:cs="Arial"/>
          <w:b/>
          <w:iCs/>
          <w:lang w:eastAsia="en-US"/>
        </w:rPr>
        <w:t>WARUNKÓW ZAMÓWIENIA</w:t>
      </w:r>
    </w:p>
    <w:p w14:paraId="628F2461" w14:textId="77777777" w:rsidR="007038D9" w:rsidRPr="00915605" w:rsidRDefault="007038D9" w:rsidP="007038D9">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28738F0E" w14:textId="77777777" w:rsidR="007038D9" w:rsidRPr="00915605" w:rsidRDefault="007038D9" w:rsidP="007038D9">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7443E28D" w14:textId="77777777" w:rsidR="007038D9" w:rsidRPr="00915605" w:rsidRDefault="007038D9" w:rsidP="007038D9">
      <w:pPr>
        <w:spacing w:before="120" w:after="120"/>
        <w:rPr>
          <w:rFonts w:eastAsia="Calibri" w:cs="Arial"/>
          <w:sz w:val="20"/>
          <w:szCs w:val="20"/>
          <w:lang w:eastAsia="en-US"/>
        </w:rPr>
      </w:pPr>
      <w:r w:rsidRPr="00915605">
        <w:rPr>
          <w:rFonts w:eastAsia="Calibri" w:cs="Arial"/>
          <w:sz w:val="20"/>
          <w:szCs w:val="20"/>
          <w:lang w:eastAsia="en-US"/>
        </w:rPr>
        <w:t xml:space="preserve"> </w:t>
      </w:r>
    </w:p>
    <w:p w14:paraId="6B572C96" w14:textId="77777777" w:rsidR="007038D9" w:rsidRPr="00915605" w:rsidRDefault="007038D9" w:rsidP="007038D9">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A566FF4" w14:textId="44FBEA10" w:rsidR="007038D9" w:rsidRDefault="007038D9" w:rsidP="007038D9">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0F4F53A3" w14:textId="77777777" w:rsidR="007038D9" w:rsidRDefault="007038D9" w:rsidP="007038D9">
      <w:pPr>
        <w:spacing w:before="120" w:after="120" w:line="276" w:lineRule="auto"/>
        <w:jc w:val="center"/>
        <w:rPr>
          <w:rFonts w:eastAsia="Calibri" w:cs="Arial"/>
          <w:b/>
          <w:sz w:val="20"/>
          <w:szCs w:val="20"/>
          <w:lang w:eastAsia="en-US"/>
        </w:rPr>
      </w:pPr>
    </w:p>
    <w:p w14:paraId="3111A80D" w14:textId="30123159" w:rsidR="007038D9" w:rsidRPr="007038D9" w:rsidRDefault="007038D9" w:rsidP="007038D9">
      <w:pPr>
        <w:keepNext/>
        <w:spacing w:before="120" w:after="120" w:line="23" w:lineRule="atLeast"/>
        <w:jc w:val="center"/>
        <w:outlineLvl w:val="3"/>
        <w:rPr>
          <w:rFonts w:eastAsia="Calibri" w:cs="Arial"/>
          <w:b/>
          <w:sz w:val="28"/>
          <w:szCs w:val="28"/>
          <w:lang w:eastAsia="en-US"/>
        </w:rPr>
      </w:pPr>
      <w:r w:rsidRPr="007038D9">
        <w:rPr>
          <w:rFonts w:eastAsia="Calibri" w:cs="Arial"/>
          <w:b/>
          <w:sz w:val="28"/>
          <w:szCs w:val="28"/>
          <w:lang w:eastAsia="en-US"/>
        </w:rPr>
        <w:t xml:space="preserve">Rozbudowa i przebudowa budynku remizy OSP w Złym Mięsie </w:t>
      </w:r>
      <w:r>
        <w:rPr>
          <w:rFonts w:eastAsia="Calibri" w:cs="Arial"/>
          <w:b/>
          <w:sz w:val="28"/>
          <w:szCs w:val="28"/>
          <w:lang w:eastAsia="en-US"/>
        </w:rPr>
        <w:br/>
      </w:r>
      <w:r w:rsidRPr="007038D9">
        <w:rPr>
          <w:rFonts w:eastAsia="Calibri" w:cs="Arial"/>
          <w:b/>
          <w:sz w:val="28"/>
          <w:szCs w:val="28"/>
          <w:lang w:eastAsia="en-US"/>
        </w:rPr>
        <w:t>- etap III - roboty instalacyjne i wykończeniowe</w:t>
      </w:r>
    </w:p>
    <w:p w14:paraId="08C0D4B9" w14:textId="77777777" w:rsidR="007038D9" w:rsidRDefault="007038D9" w:rsidP="007038D9">
      <w:pPr>
        <w:keepNext/>
        <w:spacing w:before="120" w:after="120" w:line="23" w:lineRule="atLeast"/>
        <w:jc w:val="center"/>
        <w:outlineLvl w:val="3"/>
        <w:rPr>
          <w:rFonts w:eastAsia="Calibri" w:cs="Arial"/>
          <w:b/>
          <w:sz w:val="28"/>
          <w:szCs w:val="28"/>
          <w:lang w:eastAsia="en-US"/>
        </w:rPr>
      </w:pPr>
    </w:p>
    <w:p w14:paraId="68AD6D02" w14:textId="77777777" w:rsidR="007038D9" w:rsidRPr="0016604C" w:rsidRDefault="007038D9" w:rsidP="007038D9">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03BE195" w14:textId="77777777" w:rsidR="007038D9" w:rsidRDefault="007038D9" w:rsidP="007038D9">
      <w:pPr>
        <w:spacing w:before="120" w:after="120"/>
        <w:ind w:left="2880" w:right="252"/>
        <w:jc w:val="center"/>
        <w:rPr>
          <w:rFonts w:cs="Arial"/>
          <w:b/>
          <w:bCs/>
          <w:sz w:val="20"/>
          <w:szCs w:val="20"/>
          <w:lang w:val="en-US" w:eastAsia="en-US"/>
        </w:rPr>
      </w:pPr>
    </w:p>
    <w:p w14:paraId="7449F4A1" w14:textId="77777777" w:rsidR="007038D9" w:rsidRDefault="007038D9" w:rsidP="007038D9">
      <w:pPr>
        <w:spacing w:before="120" w:after="120"/>
        <w:ind w:left="2880" w:right="252"/>
        <w:jc w:val="right"/>
        <w:rPr>
          <w:rFonts w:cs="Arial"/>
          <w:b/>
          <w:bCs/>
          <w:sz w:val="20"/>
          <w:szCs w:val="20"/>
          <w:lang w:val="en-US" w:eastAsia="en-US"/>
        </w:rPr>
      </w:pPr>
    </w:p>
    <w:p w14:paraId="543ACD15" w14:textId="77777777" w:rsidR="007038D9" w:rsidRPr="00915605" w:rsidRDefault="007038D9" w:rsidP="007038D9">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6EDA7D8F" w14:textId="77777777" w:rsidR="007038D9" w:rsidRPr="00915605" w:rsidRDefault="007038D9" w:rsidP="007038D9">
      <w:pPr>
        <w:spacing w:before="120" w:after="120"/>
        <w:ind w:right="6376"/>
        <w:jc w:val="center"/>
        <w:rPr>
          <w:rFonts w:cs="Arial"/>
          <w:sz w:val="20"/>
          <w:szCs w:val="20"/>
          <w:lang w:eastAsia="en-US"/>
        </w:rPr>
      </w:pPr>
    </w:p>
    <w:p w14:paraId="4F0FDC79" w14:textId="77777777" w:rsidR="007038D9" w:rsidRPr="00915605" w:rsidRDefault="007038D9" w:rsidP="007038D9">
      <w:pPr>
        <w:spacing w:before="120" w:after="120"/>
        <w:ind w:right="6376"/>
        <w:rPr>
          <w:rFonts w:cs="Arial"/>
          <w:sz w:val="20"/>
          <w:szCs w:val="20"/>
          <w:lang w:eastAsia="en-US"/>
        </w:rPr>
      </w:pPr>
    </w:p>
    <w:p w14:paraId="2E89DBCF" w14:textId="77777777" w:rsidR="007038D9" w:rsidRPr="00915605" w:rsidRDefault="007038D9" w:rsidP="007038D9">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79C26378" w14:textId="77777777" w:rsidR="007038D9" w:rsidRPr="00915605" w:rsidRDefault="007038D9" w:rsidP="007038D9">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316EF98A" w14:textId="77777777" w:rsidR="007038D9" w:rsidRDefault="007038D9" w:rsidP="007038D9">
      <w:pPr>
        <w:tabs>
          <w:tab w:val="left" w:pos="1276"/>
        </w:tabs>
        <w:spacing w:before="120" w:after="120"/>
        <w:ind w:right="1152"/>
        <w:rPr>
          <w:rFonts w:cs="Arial"/>
          <w:vertAlign w:val="superscript"/>
          <w:lang w:eastAsia="en-US"/>
        </w:rPr>
      </w:pPr>
    </w:p>
    <w:p w14:paraId="09680238" w14:textId="77777777" w:rsidR="007038D9" w:rsidRDefault="007038D9" w:rsidP="007038D9">
      <w:pPr>
        <w:tabs>
          <w:tab w:val="left" w:pos="1276"/>
        </w:tabs>
        <w:spacing w:before="120" w:after="120"/>
        <w:ind w:right="1152"/>
        <w:rPr>
          <w:rFonts w:cs="Arial"/>
          <w:vertAlign w:val="superscript"/>
          <w:lang w:eastAsia="en-US"/>
        </w:rPr>
      </w:pPr>
    </w:p>
    <w:p w14:paraId="7629E513" w14:textId="77777777" w:rsidR="007038D9" w:rsidRDefault="007038D9" w:rsidP="007038D9">
      <w:pPr>
        <w:tabs>
          <w:tab w:val="left" w:pos="1276"/>
        </w:tabs>
        <w:spacing w:before="120" w:after="120"/>
        <w:ind w:right="1152"/>
        <w:rPr>
          <w:rFonts w:cs="Arial"/>
          <w:vertAlign w:val="superscript"/>
          <w:lang w:eastAsia="en-US"/>
        </w:rPr>
      </w:pPr>
    </w:p>
    <w:p w14:paraId="4045F5B9" w14:textId="77777777" w:rsidR="007038D9" w:rsidRPr="00915605" w:rsidRDefault="007038D9" w:rsidP="007038D9">
      <w:pPr>
        <w:tabs>
          <w:tab w:val="left" w:pos="1276"/>
        </w:tabs>
        <w:spacing w:before="120" w:after="120"/>
        <w:ind w:right="1152"/>
        <w:rPr>
          <w:rFonts w:cs="Arial"/>
          <w:vertAlign w:val="superscript"/>
          <w:lang w:eastAsia="en-US"/>
        </w:rPr>
      </w:pPr>
    </w:p>
    <w:p w14:paraId="56F0A2BB" w14:textId="5A8CE806" w:rsidR="007038D9" w:rsidRPr="00915605" w:rsidRDefault="007038D9" w:rsidP="007038D9">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2A6045">
        <w:rPr>
          <w:rFonts w:cs="Arial"/>
          <w:sz w:val="28"/>
          <w:szCs w:val="28"/>
          <w:vertAlign w:val="superscript"/>
          <w:lang w:eastAsia="en-US"/>
        </w:rPr>
        <w:t>8</w:t>
      </w:r>
      <w:r>
        <w:rPr>
          <w:rFonts w:cs="Arial"/>
          <w:sz w:val="28"/>
          <w:szCs w:val="28"/>
          <w:vertAlign w:val="superscript"/>
          <w:lang w:eastAsia="en-US"/>
        </w:rPr>
        <w:t xml:space="preserve"> lutego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689FC8AE" w14:textId="77777777" w:rsidR="007038D9" w:rsidRPr="00915605"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54E2B8DD" w14:textId="77777777" w:rsidR="007038D9" w:rsidRPr="0008187F" w:rsidRDefault="007038D9" w:rsidP="007038D9">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18DAE794" w14:textId="77777777" w:rsidR="007038D9" w:rsidRPr="00AD0BF8"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20F2E4D2" w14:textId="77777777" w:rsidR="007038D9" w:rsidRPr="00AD0BF8" w:rsidRDefault="007038D9" w:rsidP="007038D9">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21410DC7" w14:textId="77777777" w:rsidR="007038D9" w:rsidRPr="00AD0BF8" w:rsidRDefault="007038D9" w:rsidP="007038D9">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7BA5BB1" w14:textId="77777777" w:rsidR="007038D9" w:rsidRPr="00AD0BF8" w:rsidRDefault="007038D9" w:rsidP="007038D9">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235C6B52" w14:textId="77777777" w:rsidR="007038D9" w:rsidRPr="00BC2BAE" w:rsidRDefault="007038D9" w:rsidP="007038D9">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8DF059" w14:textId="77777777" w:rsidR="007038D9" w:rsidRPr="00AD0BF8" w:rsidRDefault="007038D9" w:rsidP="007038D9">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7F4A4BB6" w14:textId="77777777" w:rsidR="007038D9" w:rsidRPr="00AD0BF8" w:rsidRDefault="007038D9" w:rsidP="007038D9">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60478CF6" w14:textId="77777777" w:rsidR="007038D9" w:rsidRPr="00AD0BF8" w:rsidRDefault="007038D9" w:rsidP="007038D9">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33F79F58" w14:textId="77777777" w:rsidR="007038D9" w:rsidRPr="005B36A7" w:rsidRDefault="007038D9" w:rsidP="007038D9">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3DA8D4FA" w14:textId="77777777" w:rsidR="007038D9" w:rsidRPr="005B36A7"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10FF44C7" w14:textId="77777777" w:rsidR="007038D9" w:rsidRPr="00915605"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BFE447C" w14:textId="2E1CD2E5" w:rsidR="007038D9" w:rsidRPr="00B800D4"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w:t>
      </w:r>
      <w:r w:rsidR="003D4F06">
        <w:rPr>
          <w:rFonts w:cs="Arial"/>
          <w:sz w:val="20"/>
          <w:szCs w:val="20"/>
          <w:lang w:eastAsia="en-US"/>
        </w:rPr>
        <w:t>2</w:t>
      </w:r>
      <w:r>
        <w:rPr>
          <w:rFonts w:cs="Arial"/>
          <w:sz w:val="20"/>
          <w:szCs w:val="20"/>
          <w:lang w:eastAsia="en-US"/>
        </w:rPr>
        <w:t xml:space="preserve"> r., poz. 1</w:t>
      </w:r>
      <w:r w:rsidR="003D4F06">
        <w:rPr>
          <w:rFonts w:cs="Arial"/>
          <w:sz w:val="20"/>
          <w:szCs w:val="20"/>
          <w:lang w:eastAsia="en-US"/>
        </w:rPr>
        <w:t xml:space="preserve">710 </w:t>
      </w:r>
      <w:r>
        <w:rPr>
          <w:rFonts w:cs="Arial"/>
          <w:sz w:val="20"/>
          <w:szCs w:val="20"/>
          <w:lang w:eastAsia="en-US"/>
        </w:rPr>
        <w:t>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49619BE" w14:textId="77777777" w:rsidR="007038D9" w:rsidRPr="005B36A7"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1D667FEB" w14:textId="77777777" w:rsidR="007038D9"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00461173" w14:textId="77777777" w:rsidR="007038D9"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B18094C" w14:textId="77777777" w:rsidR="007038D9"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04297C03" w14:textId="77777777" w:rsidR="007038D9" w:rsidRPr="00E93E3C"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468720F5" w14:textId="77777777" w:rsidR="007038D9"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90834BD" w14:textId="77777777" w:rsidR="007038D9" w:rsidRPr="00915605"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5ADC196A"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C7E0C8" w14:textId="77777777" w:rsidR="007038D9" w:rsidRPr="005B36A7" w:rsidRDefault="007038D9" w:rsidP="007038D9">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37073A5D" w14:textId="77777777" w:rsidR="007038D9" w:rsidRPr="00915605" w:rsidRDefault="007038D9" w:rsidP="007038D9">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2B56D63B" w14:textId="7F23A9C0" w:rsidR="007038D9" w:rsidRPr="00F138E0" w:rsidRDefault="007038D9" w:rsidP="007038D9">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jest: </w:t>
      </w:r>
      <w:bookmarkStart w:id="0" w:name="_Hlk83967400"/>
      <w:bookmarkStart w:id="1" w:name="_Hlk71277426"/>
      <w:r w:rsidRPr="007038D9">
        <w:rPr>
          <w:rFonts w:cs="Arial"/>
          <w:b/>
          <w:bCs/>
          <w:sz w:val="20"/>
        </w:rPr>
        <w:t>Rozbudowa i przebudowa budynku remizy OSP w Złym Mięsie</w:t>
      </w:r>
      <w:bookmarkEnd w:id="0"/>
      <w:r w:rsidRPr="007038D9">
        <w:rPr>
          <w:rFonts w:cs="Arial"/>
          <w:b/>
          <w:bCs/>
          <w:sz w:val="20"/>
        </w:rPr>
        <w:t xml:space="preserve"> - etap III - roboty instalacyjne i wykończeniowe</w:t>
      </w:r>
      <w:r w:rsidRPr="007038D9">
        <w:rPr>
          <w:rFonts w:cs="Arial"/>
          <w:b/>
          <w:bCs/>
          <w:sz w:val="20"/>
          <w:szCs w:val="20"/>
        </w:rPr>
        <w:t>.</w:t>
      </w:r>
      <w:bookmarkEnd w:id="1"/>
    </w:p>
    <w:p w14:paraId="3D65641C" w14:textId="77777777" w:rsidR="007038D9" w:rsidRPr="00915605"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 wykonania i odbioru robót</w:t>
      </w:r>
      <w:r w:rsidRPr="00915605">
        <w:rPr>
          <w:rFonts w:cs="Arial"/>
          <w:bCs/>
          <w:sz w:val="20"/>
          <w:szCs w:val="20"/>
          <w:lang w:eastAsia="en-US"/>
        </w:rPr>
        <w:t>, oraz pomocniczo w przedmiar</w:t>
      </w:r>
      <w:r>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45656AA8" w14:textId="77777777" w:rsidR="007038D9" w:rsidRPr="00C47390"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bookmarkStart w:id="2" w:name="_Hlk115342477"/>
      <w:r w:rsidRPr="00C47390">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5EB9954F" w14:textId="77777777" w:rsidR="007038D9" w:rsidRPr="00C47390"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10A1CF38" w14:textId="77777777" w:rsidR="007038D9" w:rsidRPr="00C47390"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2"/>
    </w:p>
    <w:p w14:paraId="500BF6DE" w14:textId="69EABB30" w:rsidR="007038D9" w:rsidRPr="007038D9"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45.20.00.00-9 Roboty budowlane w zakresie wznoszenia kompletnych obiektów budowlanych lub ich części oraz roboty w zakresie inżynierii lądowej i wodnej, </w:t>
      </w:r>
      <w:r w:rsidRPr="007038D9">
        <w:rPr>
          <w:rFonts w:cs="Arial"/>
          <w:bCs/>
          <w:sz w:val="20"/>
          <w:szCs w:val="20"/>
          <w:lang w:eastAsia="en-US"/>
        </w:rPr>
        <w:t>45</w:t>
      </w:r>
      <w:r>
        <w:rPr>
          <w:rFonts w:cs="Arial"/>
          <w:bCs/>
          <w:sz w:val="20"/>
          <w:szCs w:val="20"/>
          <w:lang w:eastAsia="en-US"/>
        </w:rPr>
        <w:t>.</w:t>
      </w:r>
      <w:r w:rsidRPr="007038D9">
        <w:rPr>
          <w:rFonts w:cs="Arial"/>
          <w:bCs/>
          <w:sz w:val="20"/>
          <w:szCs w:val="20"/>
          <w:lang w:eastAsia="en-US"/>
        </w:rPr>
        <w:t>31</w:t>
      </w:r>
      <w:r>
        <w:rPr>
          <w:rFonts w:cs="Arial"/>
          <w:bCs/>
          <w:sz w:val="20"/>
          <w:szCs w:val="20"/>
          <w:lang w:eastAsia="en-US"/>
        </w:rPr>
        <w:t>.</w:t>
      </w:r>
      <w:r w:rsidRPr="007038D9">
        <w:rPr>
          <w:rFonts w:cs="Arial"/>
          <w:bCs/>
          <w:sz w:val="20"/>
          <w:szCs w:val="20"/>
          <w:lang w:eastAsia="en-US"/>
        </w:rPr>
        <w:t>00</w:t>
      </w:r>
      <w:r>
        <w:rPr>
          <w:rFonts w:cs="Arial"/>
          <w:bCs/>
          <w:sz w:val="20"/>
          <w:szCs w:val="20"/>
          <w:lang w:eastAsia="en-US"/>
        </w:rPr>
        <w:t>.</w:t>
      </w:r>
      <w:r w:rsidRPr="007038D9">
        <w:rPr>
          <w:rFonts w:cs="Arial"/>
          <w:bCs/>
          <w:sz w:val="20"/>
          <w:szCs w:val="20"/>
          <w:lang w:eastAsia="en-US"/>
        </w:rPr>
        <w:t>00-3 Roboty instalacyjne elektryczne</w:t>
      </w:r>
      <w:r>
        <w:rPr>
          <w:rFonts w:cs="Arial"/>
          <w:bCs/>
          <w:sz w:val="20"/>
          <w:szCs w:val="20"/>
          <w:lang w:eastAsia="en-US"/>
        </w:rPr>
        <w:t xml:space="preserve">, </w:t>
      </w:r>
      <w:r w:rsidRPr="007038D9">
        <w:rPr>
          <w:rFonts w:cs="Arial"/>
          <w:bCs/>
          <w:sz w:val="20"/>
          <w:szCs w:val="20"/>
          <w:lang w:eastAsia="en-US"/>
        </w:rPr>
        <w:t>45.40.00.00-1 Roboty wykończeniowe w zakresie obiektów budowlanych.</w:t>
      </w:r>
    </w:p>
    <w:p w14:paraId="760A6FBF" w14:textId="77777777" w:rsidR="007038D9" w:rsidRPr="005C43DE" w:rsidRDefault="007038D9" w:rsidP="007038D9">
      <w:pPr>
        <w:keepNext/>
        <w:numPr>
          <w:ilvl w:val="1"/>
          <w:numId w:val="1"/>
        </w:numPr>
        <w:spacing w:before="120" w:after="200" w:line="276" w:lineRule="auto"/>
        <w:ind w:left="851" w:hanging="567"/>
        <w:jc w:val="both"/>
        <w:outlineLvl w:val="3"/>
        <w:rPr>
          <w:rFonts w:cs="Arial"/>
          <w:bCs/>
          <w:sz w:val="20"/>
          <w:szCs w:val="20"/>
          <w:u w:val="single"/>
          <w:lang w:eastAsia="en-US"/>
        </w:rPr>
      </w:pPr>
      <w:r w:rsidRPr="005C43DE">
        <w:rPr>
          <w:rFonts w:cs="Arial"/>
          <w:bCs/>
          <w:sz w:val="20"/>
          <w:szCs w:val="20"/>
          <w:u w:val="single"/>
          <w:lang w:eastAsia="en-US"/>
        </w:rPr>
        <w:t>Zamawiający wymaga zatrudnienia przez wykonawcę lub podwykonawcę na podstawie umowy o pracę osób wykonujących następujące czynności w zakresie realizacji zamówienia:</w:t>
      </w:r>
    </w:p>
    <w:p w14:paraId="096DEF12" w14:textId="2C7D477D" w:rsidR="007038D9" w:rsidRDefault="007038D9" w:rsidP="007038D9">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wykonanie robót ogólnobudowlanych,</w:t>
      </w:r>
    </w:p>
    <w:p w14:paraId="5D2C5CE0" w14:textId="1084934A" w:rsidR="007038D9" w:rsidRPr="007038D9" w:rsidRDefault="007038D9" w:rsidP="007038D9">
      <w:pPr>
        <w:keepNext/>
        <w:numPr>
          <w:ilvl w:val="2"/>
          <w:numId w:val="1"/>
        </w:numPr>
        <w:spacing w:before="120" w:after="120" w:line="276" w:lineRule="auto"/>
        <w:jc w:val="both"/>
        <w:outlineLvl w:val="3"/>
        <w:rPr>
          <w:rFonts w:cs="Arial"/>
          <w:bCs/>
          <w:sz w:val="20"/>
          <w:szCs w:val="20"/>
          <w:lang w:eastAsia="en-US"/>
        </w:rPr>
      </w:pPr>
      <w:r w:rsidRPr="007038D9">
        <w:rPr>
          <w:rFonts w:cs="Arial"/>
          <w:bCs/>
          <w:sz w:val="20"/>
          <w:szCs w:val="20"/>
          <w:lang w:eastAsia="en-US"/>
        </w:rPr>
        <w:t>wykonywanie robót instalacyjnych elektrycznych,</w:t>
      </w:r>
    </w:p>
    <w:p w14:paraId="564B3705" w14:textId="2D7D88BD" w:rsidR="007038D9" w:rsidRPr="005C43DE" w:rsidRDefault="007038D9" w:rsidP="007038D9">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wykonywanie robót montażowych stolarki</w:t>
      </w:r>
      <w:r>
        <w:rPr>
          <w:rFonts w:cs="Arial"/>
          <w:bCs/>
          <w:sz w:val="20"/>
          <w:szCs w:val="20"/>
          <w:lang w:eastAsia="en-US"/>
        </w:rPr>
        <w:t xml:space="preserve"> drzwiowej.</w:t>
      </w:r>
    </w:p>
    <w:p w14:paraId="1E8A92A2" w14:textId="77777777" w:rsidR="007038D9" w:rsidRPr="00B765D1" w:rsidRDefault="007038D9" w:rsidP="007038D9">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Obowiązki Wykonawcy z tytułu spełnienia wymogów, o których mowa w pkt 5.7 SWZ określają Projektowane Postanowienia Umowy (PPU).</w:t>
      </w:r>
    </w:p>
    <w:p w14:paraId="45282632" w14:textId="77777777" w:rsidR="007038D9" w:rsidRPr="005C43DE" w:rsidRDefault="007038D9" w:rsidP="007038D9">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Zamawiający nie dopuszcza składania ofert częściowych.</w:t>
      </w:r>
    </w:p>
    <w:p w14:paraId="304E21BC" w14:textId="7E801D2B" w:rsidR="007038D9" w:rsidRPr="007038D9" w:rsidRDefault="007038D9" w:rsidP="007038D9">
      <w:pPr>
        <w:keepNext/>
        <w:numPr>
          <w:ilvl w:val="2"/>
          <w:numId w:val="1"/>
        </w:numPr>
        <w:spacing w:before="120" w:after="120" w:line="276" w:lineRule="auto"/>
        <w:jc w:val="both"/>
        <w:outlineLvl w:val="3"/>
        <w:rPr>
          <w:rFonts w:cs="Arial"/>
          <w:bCs/>
          <w:sz w:val="20"/>
          <w:szCs w:val="20"/>
          <w:lang w:eastAsia="en-US"/>
        </w:rPr>
      </w:pPr>
      <w:r w:rsidRPr="007038D9">
        <w:rPr>
          <w:rFonts w:cs="Arial"/>
          <w:bCs/>
          <w:sz w:val="20"/>
          <w:szCs w:val="20"/>
          <w:u w:val="single"/>
          <w:lang w:eastAsia="en-US"/>
        </w:rPr>
        <w:t>Powody niedokonania podziału zamówienia na części, zgodnie z art. 91 ust. 2 ustawy Pzp (t. j. - Dz. U. z 2022 r., poz. 1710 ze zm.).</w:t>
      </w:r>
      <w:r w:rsidRPr="007038D9">
        <w:rPr>
          <w:rFonts w:cs="Arial"/>
          <w:bCs/>
          <w:sz w:val="20"/>
          <w:szCs w:val="20"/>
          <w:lang w:eastAsia="en-US"/>
        </w:rPr>
        <w:t xml:space="preserve"> Przygotowując postępowanie o udzielenie zamówienia Zamawiający przeanalizował jego przedmiot pod kątem podziału na części. Zamawiający stwierdził, że zamówienie dotyczące rozbudowy i przebudowy budynku remizy OSP w Złym Mięsie - etap III - roboty instalacyjne i wykończeniowe nie powinno zostać podzielone na części ze względów technicznych i organizacyjnych. Przedmiotem zamówienia są prace budowlane w jednym budynku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w:t>
      </w:r>
      <w:r>
        <w:rPr>
          <w:rFonts w:cs="Arial"/>
          <w:bCs/>
          <w:sz w:val="20"/>
          <w:szCs w:val="20"/>
          <w:lang w:eastAsia="en-US"/>
        </w:rPr>
        <w:br/>
      </w:r>
      <w:r w:rsidRPr="007038D9">
        <w:rPr>
          <w:rFonts w:cs="Arial"/>
          <w:bCs/>
          <w:sz w:val="20"/>
          <w:szCs w:val="20"/>
          <w:lang w:eastAsia="en-US"/>
        </w:rPr>
        <w:lastRenderedPageBreak/>
        <w:t>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Ponadto zakres zadania jest bardzo wąski i obejmuje tylko część dokumentacji projektowej.</w:t>
      </w:r>
      <w:r>
        <w:rPr>
          <w:rFonts w:cs="Arial"/>
          <w:bCs/>
          <w:sz w:val="20"/>
          <w:szCs w:val="20"/>
          <w:lang w:eastAsia="en-US"/>
        </w:rPr>
        <w:t xml:space="preserve"> </w:t>
      </w:r>
      <w:r w:rsidRPr="007038D9">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Pr>
          <w:rFonts w:cs="Arial"/>
          <w:bCs/>
          <w:sz w:val="20"/>
          <w:szCs w:val="20"/>
          <w:lang w:eastAsia="en-US"/>
        </w:rPr>
        <w:t xml:space="preserve"> </w:t>
      </w:r>
      <w:r w:rsidRPr="007038D9">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w:t>
      </w:r>
      <w:r>
        <w:rPr>
          <w:rFonts w:cs="Arial"/>
          <w:bCs/>
          <w:sz w:val="20"/>
          <w:szCs w:val="20"/>
          <w:lang w:eastAsia="en-US"/>
        </w:rPr>
        <w:br/>
      </w:r>
      <w:r w:rsidRPr="007038D9">
        <w:rPr>
          <w:rFonts w:cs="Arial"/>
          <w:bCs/>
          <w:sz w:val="20"/>
          <w:szCs w:val="20"/>
          <w:lang w:eastAsia="en-US"/>
        </w:rPr>
        <w:t xml:space="preserve">z podziału zamówienia na części, ponieważ taki podział groziłby nadmiernymi trudnościami technicznymi i organizacyjnymi w prawidłowym prowadzeniu budowy. W związku </w:t>
      </w:r>
      <w:r>
        <w:rPr>
          <w:rFonts w:cs="Arial"/>
          <w:bCs/>
          <w:sz w:val="20"/>
          <w:szCs w:val="20"/>
          <w:lang w:eastAsia="en-US"/>
        </w:rPr>
        <w:br/>
      </w:r>
      <w:r w:rsidRPr="007038D9">
        <w:rPr>
          <w:rFonts w:cs="Arial"/>
          <w:bCs/>
          <w:sz w:val="20"/>
          <w:szCs w:val="20"/>
          <w:lang w:eastAsia="en-US"/>
        </w:rPr>
        <w:t>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4070ED68" w14:textId="77777777" w:rsidR="007038D9" w:rsidRPr="00E1690E" w:rsidRDefault="007038D9" w:rsidP="007038D9">
      <w:pPr>
        <w:keepNext/>
        <w:numPr>
          <w:ilvl w:val="1"/>
          <w:numId w:val="1"/>
        </w:numPr>
        <w:spacing w:before="120" w:after="120" w:line="276" w:lineRule="auto"/>
        <w:jc w:val="both"/>
        <w:outlineLvl w:val="3"/>
        <w:rPr>
          <w:rFonts w:cs="Arial"/>
          <w:b/>
          <w:sz w:val="20"/>
          <w:szCs w:val="20"/>
          <w:lang w:eastAsia="en-US"/>
        </w:rPr>
      </w:pPr>
      <w:r w:rsidRPr="00E1690E">
        <w:rPr>
          <w:rFonts w:cs="Arial"/>
          <w:b/>
          <w:sz w:val="20"/>
          <w:szCs w:val="20"/>
          <w:lang w:eastAsia="en-US"/>
        </w:rPr>
        <w:t>Zamawiający nie dopuszcza składania ofert wariantowych.</w:t>
      </w:r>
    </w:p>
    <w:p w14:paraId="47508CE4" w14:textId="77777777" w:rsidR="007038D9" w:rsidRDefault="007038D9" w:rsidP="007038D9">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7839E60F" w14:textId="77777777" w:rsidR="007038D9" w:rsidRPr="00BF6FDC" w:rsidRDefault="007038D9" w:rsidP="007038D9">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603BC87B" w14:textId="77777777" w:rsidR="007038D9" w:rsidRPr="00B800D4" w:rsidRDefault="007038D9" w:rsidP="007038D9">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7086FA69" w14:textId="77777777" w:rsidR="007038D9" w:rsidRPr="00AE427C" w:rsidRDefault="007038D9" w:rsidP="007038D9">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Pr>
          <w:rFonts w:cs="Arial"/>
          <w:sz w:val="20"/>
          <w:szCs w:val="20"/>
        </w:rPr>
        <w:t xml:space="preserve">: </w:t>
      </w:r>
      <w:r w:rsidRPr="00AE427C">
        <w:rPr>
          <w:rFonts w:cs="Arial"/>
          <w:b/>
          <w:sz w:val="20"/>
          <w:szCs w:val="20"/>
        </w:rPr>
        <w:t xml:space="preserve">do </w:t>
      </w:r>
      <w:r>
        <w:rPr>
          <w:b/>
          <w:bCs/>
          <w:sz w:val="20"/>
          <w:szCs w:val="20"/>
        </w:rPr>
        <w:t>2 miesięcy od podpisania umowy.</w:t>
      </w:r>
    </w:p>
    <w:p w14:paraId="05418549"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3DA2EDCD"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2E89B8BA" w14:textId="77777777" w:rsidR="007038D9"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4807695"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F52291D" w14:textId="77777777" w:rsidR="007038D9"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E002876" w14:textId="77777777" w:rsidR="007038D9" w:rsidRPr="00F9581E"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w:t>
      </w:r>
      <w:r w:rsidRPr="005B36A7">
        <w:rPr>
          <w:rFonts w:cs="Arial"/>
          <w:sz w:val="20"/>
          <w:szCs w:val="20"/>
          <w:lang w:eastAsia="en-US"/>
        </w:rPr>
        <w:lastRenderedPageBreak/>
        <w:t xml:space="preserve">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371CF223" w14:textId="77777777" w:rsidR="007038D9" w:rsidRPr="00EE095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lub</w:t>
      </w:r>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6C81F630"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0CE8899"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5B247C"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299366CA"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16DB20A3"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6F7FCB1A"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49FA600"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BB003B9"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3A8BB31D"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1C633063"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 xml:space="preserve">znaczenie czasu odbioru danych przez platformę zakupową stanowi datę oraz dokładny czas (hh:mm:ss)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2443F911"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5EB6D65E" w14:textId="77777777" w:rsidR="007038D9" w:rsidRPr="005B36A7" w:rsidRDefault="007038D9" w:rsidP="007038D9">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74AC225" w14:textId="77777777" w:rsidR="007038D9" w:rsidRPr="00F9581E" w:rsidRDefault="007038D9" w:rsidP="007038D9">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06D1CA"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w:t>
      </w:r>
      <w:r w:rsidRPr="005B36A7">
        <w:rPr>
          <w:rFonts w:cs="Arial"/>
          <w:sz w:val="20"/>
          <w:szCs w:val="20"/>
          <w:lang w:eastAsia="en-US"/>
        </w:rPr>
        <w:lastRenderedPageBreak/>
        <w:t xml:space="preserve">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r>
        <w:rPr>
          <w:rFonts w:cs="Arial"/>
          <w:sz w:val="20"/>
          <w:szCs w:val="20"/>
          <w:lang w:eastAsia="en-US"/>
        </w:rPr>
        <w:t>Pzp</w:t>
      </w:r>
      <w:r w:rsidRPr="005B36A7">
        <w:rPr>
          <w:rFonts w:cs="Arial"/>
          <w:sz w:val="20"/>
          <w:szCs w:val="20"/>
          <w:lang w:eastAsia="en-US"/>
        </w:rPr>
        <w:t>.</w:t>
      </w:r>
    </w:p>
    <w:p w14:paraId="72AB361B" w14:textId="77777777" w:rsidR="007038D9" w:rsidRPr="00F9581E"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D47903D" w14:textId="77777777" w:rsidR="007038D9" w:rsidRPr="000C7661"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2D753353" w14:textId="77777777" w:rsidR="007038D9" w:rsidRPr="000C7661" w:rsidRDefault="007038D9" w:rsidP="007038D9">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43ED5B7" w14:textId="77777777" w:rsidR="007038D9" w:rsidRPr="000C7661"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99989CB" w14:textId="77777777" w:rsidR="007038D9" w:rsidRPr="00766FB0"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248396B" w14:textId="77777777" w:rsidR="007038D9" w:rsidRPr="00766FB0"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77CF7D55" w14:textId="77777777" w:rsidR="007038D9" w:rsidRPr="00766FB0"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E08204F" w14:textId="77777777" w:rsidR="007038D9" w:rsidRPr="00766FB0" w:rsidRDefault="007038D9" w:rsidP="007038D9">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48CC6F69" w14:textId="77777777" w:rsidR="007038D9" w:rsidRPr="00CB5094"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65DADA98" w14:textId="77777777" w:rsidR="007038D9" w:rsidRPr="00766FB0" w:rsidRDefault="007038D9" w:rsidP="007038D9">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800F60D" w14:textId="77777777" w:rsidR="007038D9" w:rsidRPr="00CB5094"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7EC1BB9" w14:textId="77777777" w:rsidR="007038D9" w:rsidRPr="00CB5094"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7F08197"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20A86196"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6B48843"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6DC6B34"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51095CEB"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F3E7198"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998C656"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4FD9D4C"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10882E1A" w14:textId="77777777" w:rsidR="007038D9" w:rsidRPr="000067FA" w:rsidRDefault="007038D9" w:rsidP="007038D9">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35D457B" w14:textId="77777777" w:rsidR="007038D9" w:rsidRPr="008C0D66"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3C3F55B4" w14:textId="77777777" w:rsidR="007038D9" w:rsidRPr="008C0D66"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C7A1F2" w14:textId="77777777" w:rsidR="007038D9" w:rsidRPr="008C0D66"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599CACA9" w14:textId="77777777" w:rsidR="007038D9" w:rsidRPr="008C0D66"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A98B0E0" w14:textId="77777777" w:rsidR="007038D9" w:rsidRPr="008C0D66" w:rsidRDefault="007038D9" w:rsidP="00067D25">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EC66746" w14:textId="77777777" w:rsidR="007038D9" w:rsidRPr="00CB5094" w:rsidRDefault="007038D9" w:rsidP="00067D2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1C74E9D5" w14:textId="77777777" w:rsidR="007038D9" w:rsidRPr="00CB5094" w:rsidRDefault="007038D9" w:rsidP="00067D2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4C3B5E87" w14:textId="77777777" w:rsidR="007038D9" w:rsidRDefault="007038D9" w:rsidP="00067D2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1CA64C31" w14:textId="77777777" w:rsidR="007038D9" w:rsidRDefault="007038D9" w:rsidP="00067D25">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 xml:space="preserve">w zakresie przeciwdziałania wspieraniu agresji na Ukrainę oraz służących ochronie </w:t>
      </w:r>
      <w:r w:rsidRPr="00351660">
        <w:rPr>
          <w:rFonts w:ascii="Arial" w:hAnsi="Arial" w:cs="Arial"/>
          <w:sz w:val="20"/>
          <w:szCs w:val="20"/>
          <w:u w:val="single"/>
        </w:rPr>
        <w:lastRenderedPageBreak/>
        <w:t>bezpieczeństwa narodowego</w:t>
      </w:r>
      <w:r>
        <w:rPr>
          <w:rFonts w:ascii="Arial" w:hAnsi="Arial" w:cs="Arial"/>
          <w:sz w:val="20"/>
          <w:szCs w:val="20"/>
          <w:u w:val="single"/>
        </w:rPr>
        <w:t xml:space="preserve"> z postępowania o udzielenie zamówienia prowadzonego na podstawie ustawy Pzp wyklucza się:</w:t>
      </w:r>
    </w:p>
    <w:p w14:paraId="32C5C3E6" w14:textId="77777777" w:rsidR="007038D9" w:rsidRPr="00C80464" w:rsidRDefault="007038D9" w:rsidP="00067D2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67F92F0F" w14:textId="77777777" w:rsidR="007038D9" w:rsidRPr="00C80464" w:rsidRDefault="007038D9" w:rsidP="00067D2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5D8F50DA" w14:textId="77777777" w:rsidR="007038D9" w:rsidRDefault="007038D9" w:rsidP="00067D2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5E1DA571" w14:textId="77777777" w:rsidR="007038D9" w:rsidRPr="00F245BD"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3260CF9F" w14:textId="77777777" w:rsidR="007038D9"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709CBFF" w14:textId="77777777" w:rsidR="007038D9" w:rsidRPr="00956052"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DE3C92E" w14:textId="77777777" w:rsidR="007038D9" w:rsidRPr="00956052"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06A9D7DC" w14:textId="77777777" w:rsidR="007038D9" w:rsidRPr="00956052"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E4F7469" w14:textId="42878615" w:rsidR="00067D25" w:rsidRPr="00067D25"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A3B47F3" w14:textId="77777777" w:rsidR="007038D9" w:rsidRDefault="007038D9" w:rsidP="00067D2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5F441C4D" w14:textId="77777777" w:rsidR="007038D9" w:rsidRPr="00E73D1D"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B5094">
        <w:rPr>
          <w:rFonts w:ascii="Arial" w:hAnsi="Arial" w:cs="Arial"/>
          <w:sz w:val="20"/>
          <w:szCs w:val="20"/>
        </w:rPr>
        <w:br/>
        <w:t>w zakresie:</w:t>
      </w:r>
    </w:p>
    <w:p w14:paraId="52FEACCF" w14:textId="77777777" w:rsidR="007038D9" w:rsidRPr="00E73D1D" w:rsidRDefault="007038D9" w:rsidP="00067D25">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0F385E30" w14:textId="77777777" w:rsidR="007038D9" w:rsidRPr="00915605" w:rsidRDefault="007038D9" w:rsidP="00067D25">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0821AE1" w14:textId="77777777" w:rsidR="007038D9" w:rsidRPr="00E73D1D" w:rsidRDefault="007038D9" w:rsidP="00067D25">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Pr="00E73D1D">
        <w:rPr>
          <w:rFonts w:ascii="Arial" w:hAnsi="Arial" w:cs="Arial"/>
          <w:b/>
          <w:bCs/>
          <w:sz w:val="20"/>
          <w:szCs w:val="20"/>
        </w:rPr>
        <w:br/>
        <w:t>o ile wynika to z odrębnych przepisów.</w:t>
      </w:r>
    </w:p>
    <w:p w14:paraId="1A4DC923" w14:textId="77777777" w:rsidR="007038D9" w:rsidRPr="00915605" w:rsidRDefault="007038D9" w:rsidP="00067D25">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529FB50" w14:textId="77777777" w:rsidR="007038D9" w:rsidRPr="00E73D1D" w:rsidRDefault="007038D9" w:rsidP="00067D25">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269B08DD" w14:textId="77777777" w:rsidR="007038D9" w:rsidRPr="00224C75" w:rsidRDefault="007038D9" w:rsidP="00067D25">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875AD54" w14:textId="730719F0" w:rsidR="007038D9" w:rsidRDefault="007038D9" w:rsidP="00067D25">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06FAFD4E" w14:textId="77777777" w:rsidR="003D4F06" w:rsidRPr="00386CFB" w:rsidRDefault="003D4F06" w:rsidP="003D4F06">
      <w:pPr>
        <w:keepNext/>
        <w:numPr>
          <w:ilvl w:val="3"/>
          <w:numId w:val="1"/>
        </w:numPr>
        <w:spacing w:before="120" w:after="120" w:line="276" w:lineRule="auto"/>
        <w:jc w:val="both"/>
        <w:outlineLvl w:val="3"/>
        <w:rPr>
          <w:rFonts w:cs="Arial"/>
          <w:sz w:val="20"/>
          <w:szCs w:val="20"/>
          <w:lang w:eastAsia="en-US"/>
        </w:rPr>
      </w:pPr>
      <w:r w:rsidRPr="00386CFB">
        <w:rPr>
          <w:rFonts w:cs="Arial"/>
          <w:sz w:val="20"/>
          <w:szCs w:val="20"/>
          <w:lang w:eastAsia="en-US"/>
        </w:rPr>
        <w:t>Zamawiający żąda od Wykonawcy wskazania os</w:t>
      </w:r>
      <w:r>
        <w:rPr>
          <w:rFonts w:cs="Arial"/>
          <w:sz w:val="20"/>
          <w:szCs w:val="20"/>
          <w:lang w:eastAsia="en-US"/>
        </w:rPr>
        <w:t>obami</w:t>
      </w:r>
      <w:r w:rsidRPr="00386CFB">
        <w:rPr>
          <w:rFonts w:cs="Arial"/>
          <w:sz w:val="20"/>
          <w:szCs w:val="20"/>
          <w:lang w:eastAsia="en-US"/>
        </w:rPr>
        <w:t>, któr</w:t>
      </w:r>
      <w:r>
        <w:rPr>
          <w:rFonts w:cs="Arial"/>
          <w:sz w:val="20"/>
          <w:szCs w:val="20"/>
          <w:lang w:eastAsia="en-US"/>
        </w:rPr>
        <w:t>e</w:t>
      </w:r>
      <w:r w:rsidRPr="00386CFB">
        <w:rPr>
          <w:rFonts w:cs="Arial"/>
          <w:sz w:val="20"/>
          <w:szCs w:val="20"/>
          <w:lang w:eastAsia="en-US"/>
        </w:rPr>
        <w:t xml:space="preserve"> będ</w:t>
      </w:r>
      <w:r>
        <w:rPr>
          <w:rFonts w:cs="Arial"/>
          <w:sz w:val="20"/>
          <w:szCs w:val="20"/>
          <w:lang w:eastAsia="en-US"/>
        </w:rPr>
        <w:t>ą</w:t>
      </w:r>
      <w:r w:rsidRPr="00386CFB">
        <w:rPr>
          <w:rFonts w:cs="Arial"/>
          <w:sz w:val="20"/>
          <w:szCs w:val="20"/>
          <w:lang w:eastAsia="en-US"/>
        </w:rPr>
        <w:t xml:space="preserve"> uczestniczyć </w:t>
      </w:r>
      <w:r>
        <w:rPr>
          <w:rFonts w:cs="Arial"/>
          <w:sz w:val="20"/>
          <w:szCs w:val="20"/>
          <w:lang w:eastAsia="en-US"/>
        </w:rPr>
        <w:br/>
      </w:r>
      <w:r w:rsidRPr="00386CFB">
        <w:rPr>
          <w:rFonts w:cs="Arial"/>
          <w:sz w:val="20"/>
          <w:szCs w:val="20"/>
          <w:lang w:eastAsia="en-US"/>
        </w:rPr>
        <w:t>w wykonywaniu zamówienia, legitymując</w:t>
      </w:r>
      <w:r>
        <w:rPr>
          <w:rFonts w:cs="Arial"/>
          <w:sz w:val="20"/>
          <w:szCs w:val="20"/>
          <w:lang w:eastAsia="en-US"/>
        </w:rPr>
        <w:t>e</w:t>
      </w:r>
      <w:r w:rsidRPr="00386CFB">
        <w:rPr>
          <w:rFonts w:cs="Arial"/>
          <w:sz w:val="20"/>
          <w:szCs w:val="20"/>
          <w:lang w:eastAsia="en-US"/>
        </w:rPr>
        <w:t xml:space="preserve"> się</w:t>
      </w:r>
      <w:r>
        <w:rPr>
          <w:rFonts w:cs="Arial"/>
          <w:sz w:val="20"/>
          <w:szCs w:val="20"/>
          <w:lang w:eastAsia="en-US"/>
        </w:rPr>
        <w:t xml:space="preserve"> </w:t>
      </w:r>
      <w:r w:rsidRPr="00386CFB">
        <w:rPr>
          <w:rFonts w:cs="Arial"/>
          <w:sz w:val="20"/>
          <w:szCs w:val="20"/>
          <w:lang w:eastAsia="en-US"/>
        </w:rPr>
        <w:t xml:space="preserve">kwalifikacjami zawodowymi </w:t>
      </w:r>
      <w:r>
        <w:rPr>
          <w:rFonts w:cs="Arial"/>
          <w:sz w:val="20"/>
          <w:szCs w:val="20"/>
          <w:lang w:eastAsia="en-US"/>
        </w:rPr>
        <w:br/>
      </w:r>
      <w:r w:rsidRPr="00386CFB">
        <w:rPr>
          <w:rFonts w:cs="Arial"/>
          <w:sz w:val="20"/>
          <w:szCs w:val="20"/>
          <w:lang w:eastAsia="en-US"/>
        </w:rPr>
        <w:t xml:space="preserve">i doświadczeniem odpowiednim do funkcji, jakie zostaną </w:t>
      </w:r>
      <w:r>
        <w:rPr>
          <w:rFonts w:cs="Arial"/>
          <w:sz w:val="20"/>
          <w:szCs w:val="20"/>
          <w:lang w:eastAsia="en-US"/>
        </w:rPr>
        <w:t>im</w:t>
      </w:r>
      <w:r w:rsidRPr="00386CFB">
        <w:rPr>
          <w:rFonts w:cs="Arial"/>
          <w:sz w:val="20"/>
          <w:szCs w:val="20"/>
          <w:lang w:eastAsia="en-US"/>
        </w:rPr>
        <w:t xml:space="preserve"> powierzone. Wykonawca na</w:t>
      </w:r>
      <w:r>
        <w:rPr>
          <w:rFonts w:cs="Arial"/>
          <w:sz w:val="20"/>
          <w:szCs w:val="20"/>
          <w:lang w:eastAsia="en-US"/>
        </w:rPr>
        <w:t xml:space="preserve"> każdą</w:t>
      </w:r>
      <w:r w:rsidRPr="00386CFB">
        <w:rPr>
          <w:rFonts w:cs="Arial"/>
          <w:sz w:val="20"/>
          <w:szCs w:val="20"/>
          <w:lang w:eastAsia="en-US"/>
        </w:rPr>
        <w:t xml:space="preserve"> funkcję wymienioną poniżej, wskaże oso</w:t>
      </w:r>
      <w:r>
        <w:rPr>
          <w:rFonts w:cs="Arial"/>
          <w:sz w:val="20"/>
          <w:szCs w:val="20"/>
          <w:lang w:eastAsia="en-US"/>
        </w:rPr>
        <w:t>bę</w:t>
      </w:r>
      <w:r w:rsidRPr="00386CFB">
        <w:rPr>
          <w:rFonts w:cs="Arial"/>
          <w:sz w:val="20"/>
          <w:szCs w:val="20"/>
          <w:lang w:eastAsia="en-US"/>
        </w:rPr>
        <w:t>, któr</w:t>
      </w:r>
      <w:r>
        <w:rPr>
          <w:rFonts w:cs="Arial"/>
          <w:sz w:val="20"/>
          <w:szCs w:val="20"/>
          <w:lang w:eastAsia="en-US"/>
        </w:rPr>
        <w:t>ą</w:t>
      </w:r>
      <w:r w:rsidRPr="00386CFB">
        <w:rPr>
          <w:rFonts w:cs="Arial"/>
          <w:sz w:val="20"/>
          <w:szCs w:val="20"/>
          <w:lang w:eastAsia="en-US"/>
        </w:rPr>
        <w:t xml:space="preserve"> musi mieć dostępn</w:t>
      </w:r>
      <w:r>
        <w:rPr>
          <w:rFonts w:cs="Arial"/>
          <w:sz w:val="20"/>
          <w:szCs w:val="20"/>
          <w:lang w:eastAsia="en-US"/>
        </w:rPr>
        <w:t>ą</w:t>
      </w:r>
      <w:r w:rsidRPr="00386CFB">
        <w:rPr>
          <w:rFonts w:cs="Arial"/>
          <w:sz w:val="20"/>
          <w:szCs w:val="20"/>
          <w:lang w:eastAsia="en-US"/>
        </w:rPr>
        <w:t xml:space="preserve"> na etapie realizacji zamówienia, spełniając</w:t>
      </w:r>
      <w:r>
        <w:rPr>
          <w:rFonts w:cs="Arial"/>
          <w:sz w:val="20"/>
          <w:szCs w:val="20"/>
          <w:lang w:eastAsia="en-US"/>
        </w:rPr>
        <w:t>ą</w:t>
      </w:r>
      <w:r w:rsidRPr="00386CFB">
        <w:rPr>
          <w:rFonts w:cs="Arial"/>
          <w:sz w:val="20"/>
          <w:szCs w:val="20"/>
          <w:lang w:eastAsia="en-US"/>
        </w:rPr>
        <w:t xml:space="preserve"> następujące wymagania:</w:t>
      </w:r>
    </w:p>
    <w:p w14:paraId="65D43EB9" w14:textId="6E61B07F" w:rsidR="003D4F06" w:rsidRPr="00D5418F" w:rsidRDefault="003D4F06" w:rsidP="003D4F06">
      <w:pPr>
        <w:keepNext/>
        <w:numPr>
          <w:ilvl w:val="4"/>
          <w:numId w:val="1"/>
        </w:numPr>
        <w:spacing w:before="120" w:after="120" w:line="276" w:lineRule="auto"/>
        <w:jc w:val="both"/>
        <w:outlineLvl w:val="3"/>
        <w:rPr>
          <w:rFonts w:cs="Arial"/>
          <w:sz w:val="20"/>
          <w:szCs w:val="20"/>
          <w:lang w:eastAsia="en-US"/>
        </w:rPr>
      </w:pPr>
      <w:r w:rsidRPr="00D5418F">
        <w:rPr>
          <w:rFonts w:cs="Arial"/>
          <w:sz w:val="20"/>
          <w:szCs w:val="20"/>
          <w:lang w:eastAsia="en-US"/>
        </w:rPr>
        <w:t xml:space="preserve">Wykonawca skieruje do realizacji zamówienia </w:t>
      </w:r>
      <w:r w:rsidRPr="00D5418F">
        <w:rPr>
          <w:rFonts w:cs="Arial"/>
          <w:b/>
          <w:sz w:val="20"/>
          <w:szCs w:val="20"/>
          <w:lang w:eastAsia="en-US"/>
        </w:rPr>
        <w:t xml:space="preserve">osobę, która będzie pełnić funkcję kierownika budowy robót branży budowlanej, posiadającą uprawnienia budowlane do kierowania robotami budowlanymi </w:t>
      </w:r>
      <w:r w:rsidRPr="00D5418F">
        <w:rPr>
          <w:rFonts w:cs="Arial"/>
          <w:b/>
          <w:sz w:val="20"/>
          <w:szCs w:val="20"/>
          <w:lang w:eastAsia="en-US"/>
        </w:rPr>
        <w:br/>
        <w:t>w specjalności konstrukcyjno-budowlanej</w:t>
      </w:r>
      <w:r w:rsidR="00A54516">
        <w:rPr>
          <w:rFonts w:cs="Arial"/>
          <w:b/>
          <w:sz w:val="20"/>
          <w:szCs w:val="20"/>
          <w:lang w:eastAsia="en-US"/>
        </w:rPr>
        <w:t xml:space="preserve"> </w:t>
      </w:r>
      <w:bookmarkStart w:id="3" w:name="_Hlk126733211"/>
      <w:r w:rsidR="00A54516" w:rsidRPr="00A54516">
        <w:rPr>
          <w:rFonts w:cs="Arial"/>
          <w:b/>
          <w:sz w:val="20"/>
          <w:szCs w:val="20"/>
          <w:u w:val="single"/>
          <w:lang w:eastAsia="en-US"/>
        </w:rPr>
        <w:t>bez ograniczeń</w:t>
      </w:r>
      <w:bookmarkEnd w:id="3"/>
      <w:r w:rsidRPr="00D5418F">
        <w:rPr>
          <w:rFonts w:cs="Arial"/>
          <w:b/>
          <w:sz w:val="20"/>
          <w:szCs w:val="20"/>
          <w:lang w:eastAsia="en-US"/>
        </w:rPr>
        <w:t xml:space="preserve">, </w:t>
      </w:r>
      <w:r w:rsidRPr="00D5418F">
        <w:rPr>
          <w:rFonts w:cs="Arial"/>
          <w:sz w:val="20"/>
          <w:szCs w:val="20"/>
          <w:lang w:eastAsia="en-US"/>
        </w:rPr>
        <w:t xml:space="preserve">w rozumieniu ustawy z dnia 7 lipca 1994 r. Prawo budowlane (t. j. - Dz. U. z 2021 r. poz. 2351 ze zm.) oraz Rozporządzenie Ministra Inwestycji i Rozwoju z dn. 29.04.2019 r. w sprawie przygotowania zawodowego do wykonywania samodzielnych funkcji technicznych w budownictwie (Dz.U. z 2019 r. poz. 831) </w:t>
      </w:r>
    </w:p>
    <w:p w14:paraId="1A77318D" w14:textId="1D9F812C" w:rsidR="003D4F06" w:rsidRPr="00DF0E6B" w:rsidRDefault="003D4F06" w:rsidP="003D4F06">
      <w:pPr>
        <w:keepNext/>
        <w:numPr>
          <w:ilvl w:val="4"/>
          <w:numId w:val="1"/>
        </w:numPr>
        <w:spacing w:before="120" w:after="120" w:line="276" w:lineRule="auto"/>
        <w:jc w:val="both"/>
        <w:outlineLvl w:val="3"/>
        <w:rPr>
          <w:rFonts w:cs="Arial"/>
          <w:sz w:val="20"/>
          <w:szCs w:val="20"/>
          <w:lang w:eastAsia="en-US"/>
        </w:rPr>
      </w:pPr>
      <w:r w:rsidRPr="00D5418F">
        <w:rPr>
          <w:rFonts w:cs="Arial"/>
          <w:sz w:val="20"/>
          <w:szCs w:val="20"/>
          <w:lang w:eastAsia="en-US"/>
        </w:rPr>
        <w:t xml:space="preserve">Wykonawca skieruje do realizacji zamówienia </w:t>
      </w:r>
      <w:r w:rsidRPr="00D5418F">
        <w:rPr>
          <w:rFonts w:cs="Arial"/>
          <w:b/>
          <w:bCs/>
          <w:sz w:val="20"/>
          <w:szCs w:val="20"/>
          <w:lang w:eastAsia="en-US"/>
        </w:rPr>
        <w:t>osobę, która będzie pełnić funkcję kierownika robót branży elektrycznej i elektroenergetycznej, posiadającą uprawnienia budowlane do kierowania robotami budowlanymi w specjalności instalacyjnej w zakresie sieci, instalacji i urządzeń: elektrycznych i elektroenergetycznych</w:t>
      </w:r>
      <w:r w:rsidR="00A54516" w:rsidRPr="00A54516">
        <w:rPr>
          <w:rFonts w:cs="Arial"/>
          <w:b/>
          <w:sz w:val="20"/>
          <w:szCs w:val="20"/>
          <w:lang w:eastAsia="en-US"/>
        </w:rPr>
        <w:t xml:space="preserve"> </w:t>
      </w:r>
      <w:r w:rsidR="00A54516" w:rsidRPr="00A54516">
        <w:rPr>
          <w:rFonts w:cs="Arial"/>
          <w:b/>
          <w:sz w:val="20"/>
          <w:szCs w:val="20"/>
          <w:u w:val="single"/>
          <w:lang w:eastAsia="en-US"/>
        </w:rPr>
        <w:t>bez ograniczeń</w:t>
      </w:r>
      <w:r w:rsidRPr="00D5418F">
        <w:rPr>
          <w:rFonts w:cs="Arial"/>
          <w:sz w:val="20"/>
          <w:szCs w:val="20"/>
          <w:lang w:eastAsia="en-US"/>
        </w:rPr>
        <w:t xml:space="preserve">, </w:t>
      </w:r>
      <w:r w:rsidRPr="00DF0E6B">
        <w:rPr>
          <w:rFonts w:cs="Arial"/>
          <w:sz w:val="20"/>
          <w:szCs w:val="20"/>
          <w:lang w:eastAsia="en-US"/>
        </w:rPr>
        <w:t>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14:paraId="69B4A8BD" w14:textId="77777777" w:rsidR="003D4F06" w:rsidRDefault="003D4F06" w:rsidP="003D4F06">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Pr>
          <w:rFonts w:ascii="Arial" w:hAnsi="Arial" w:cs="Arial"/>
          <w:b w:val="0"/>
          <w:i/>
          <w:sz w:val="20"/>
        </w:rPr>
        <w:t>1</w:t>
      </w:r>
      <w:r w:rsidRPr="00B476B2">
        <w:rPr>
          <w:rFonts w:ascii="Arial" w:hAnsi="Arial" w:cs="Arial"/>
          <w:b w:val="0"/>
          <w:i/>
          <w:sz w:val="20"/>
        </w:rPr>
        <w:t xml:space="preserve"> r. poz. </w:t>
      </w:r>
      <w:r>
        <w:rPr>
          <w:rFonts w:ascii="Arial" w:hAnsi="Arial" w:cs="Arial"/>
          <w:b w:val="0"/>
          <w:i/>
          <w:sz w:val="20"/>
        </w:rPr>
        <w:t>2351</w:t>
      </w:r>
      <w:r w:rsidRPr="00B476B2">
        <w:rPr>
          <w:rFonts w:cs="Arial"/>
          <w:sz w:val="20"/>
        </w:rPr>
        <w:t xml:space="preserve"> </w:t>
      </w:r>
      <w:r w:rsidRPr="00B476B2">
        <w:rPr>
          <w:rFonts w:ascii="Arial" w:hAnsi="Arial" w:cs="Arial"/>
          <w:b w:val="0"/>
          <w:i/>
          <w:sz w:val="20"/>
        </w:rPr>
        <w:t xml:space="preserve">ze zm.) oraz ustawy o zasadach uznawania kwalifikacji zawodowych nabytych w państwach członkowskich Unii Europejskiej </w:t>
      </w:r>
      <w:bookmarkStart w:id="4" w:name="_Hlk110497770"/>
      <w:r w:rsidRPr="00B476B2">
        <w:rPr>
          <w:rFonts w:ascii="Arial" w:hAnsi="Arial" w:cs="Arial"/>
          <w:b w:val="0"/>
          <w:i/>
          <w:sz w:val="20"/>
        </w:rPr>
        <w:t>(t. j.-Dz. U. z 202</w:t>
      </w:r>
      <w:r>
        <w:rPr>
          <w:rFonts w:ascii="Arial" w:hAnsi="Arial" w:cs="Arial"/>
          <w:b w:val="0"/>
          <w:i/>
          <w:sz w:val="20"/>
        </w:rPr>
        <w:t>1</w:t>
      </w:r>
      <w:r w:rsidRPr="00B476B2">
        <w:rPr>
          <w:rFonts w:ascii="Arial" w:hAnsi="Arial" w:cs="Arial"/>
          <w:b w:val="0"/>
          <w:i/>
          <w:sz w:val="20"/>
        </w:rPr>
        <w:t xml:space="preserve"> r. poz. </w:t>
      </w:r>
      <w:r>
        <w:rPr>
          <w:rFonts w:ascii="Arial" w:hAnsi="Arial" w:cs="Arial"/>
          <w:b w:val="0"/>
          <w:i/>
          <w:sz w:val="20"/>
        </w:rPr>
        <w:t>1646 ze zm</w:t>
      </w:r>
      <w:r w:rsidRPr="00B476B2">
        <w:rPr>
          <w:rFonts w:ascii="Arial" w:hAnsi="Arial" w:cs="Arial"/>
          <w:b w:val="0"/>
          <w:i/>
          <w:sz w:val="20"/>
        </w:rPr>
        <w:t>.).</w:t>
      </w:r>
      <w:bookmarkEnd w:id="4"/>
    </w:p>
    <w:p w14:paraId="727AF7B5" w14:textId="77777777" w:rsidR="003D4F06" w:rsidRDefault="003D4F06" w:rsidP="003D4F06">
      <w:pPr>
        <w:pStyle w:val="Akapitzlist"/>
        <w:spacing w:before="120" w:after="120"/>
        <w:ind w:left="1224" w:right="92"/>
        <w:contextualSpacing w:val="0"/>
        <w:jc w:val="both"/>
        <w:rPr>
          <w:rFonts w:ascii="Arial" w:hAnsi="Arial" w:cs="Arial"/>
          <w:b/>
          <w:bCs/>
          <w:sz w:val="20"/>
          <w:szCs w:val="20"/>
        </w:rPr>
      </w:pPr>
    </w:p>
    <w:p w14:paraId="48241305" w14:textId="77777777" w:rsidR="003D4F06" w:rsidRPr="00067D25" w:rsidRDefault="003D4F06" w:rsidP="00067D25">
      <w:pPr>
        <w:spacing w:before="120" w:after="120"/>
        <w:ind w:right="92"/>
        <w:jc w:val="both"/>
        <w:rPr>
          <w:rFonts w:cs="Arial"/>
          <w:b/>
          <w:bCs/>
          <w:sz w:val="20"/>
          <w:szCs w:val="20"/>
        </w:rPr>
      </w:pPr>
    </w:p>
    <w:p w14:paraId="63397FBE" w14:textId="77777777" w:rsidR="007038D9" w:rsidRPr="00DF0E6B" w:rsidRDefault="007038D9" w:rsidP="007038D9">
      <w:pPr>
        <w:pStyle w:val="Nagwek4"/>
        <w:numPr>
          <w:ilvl w:val="3"/>
          <w:numId w:val="1"/>
        </w:numPr>
        <w:spacing w:before="120" w:after="120" w:line="276" w:lineRule="auto"/>
        <w:ind w:left="1985" w:hanging="905"/>
        <w:rPr>
          <w:rFonts w:ascii="Arial" w:hAnsi="Arial" w:cs="Arial"/>
          <w:b w:val="0"/>
          <w:i/>
          <w:sz w:val="20"/>
        </w:rPr>
      </w:pPr>
      <w:r w:rsidRPr="005553C6">
        <w:rPr>
          <w:rFonts w:ascii="Arial" w:hAnsi="Arial" w:cs="Arial"/>
          <w:b w:val="0"/>
          <w:i/>
          <w:sz w:val="20"/>
        </w:rPr>
        <w:lastRenderedPageBreak/>
        <w:t>Dopuszcza się łączenie funkcji, o których mowa powyżej, przez osobę</w:t>
      </w:r>
      <w:r>
        <w:rPr>
          <w:rFonts w:ascii="Arial" w:hAnsi="Arial" w:cs="Arial"/>
          <w:b w:val="0"/>
          <w:i/>
          <w:sz w:val="20"/>
        </w:rPr>
        <w:t>/osoby</w:t>
      </w:r>
      <w:r w:rsidRPr="005553C6">
        <w:rPr>
          <w:rFonts w:ascii="Arial" w:hAnsi="Arial" w:cs="Arial"/>
          <w:b w:val="0"/>
          <w:i/>
          <w:sz w:val="20"/>
        </w:rPr>
        <w:t xml:space="preserve"> pod warunkiem, że osoba</w:t>
      </w:r>
      <w:r>
        <w:rPr>
          <w:rFonts w:ascii="Arial" w:hAnsi="Arial" w:cs="Arial"/>
          <w:b w:val="0"/>
          <w:i/>
          <w:sz w:val="20"/>
        </w:rPr>
        <w:t>/osoby</w:t>
      </w:r>
      <w:r w:rsidRPr="005553C6">
        <w:rPr>
          <w:rFonts w:ascii="Arial" w:hAnsi="Arial" w:cs="Arial"/>
          <w:b w:val="0"/>
          <w:i/>
          <w:sz w:val="20"/>
        </w:rPr>
        <w:t xml:space="preserve"> ta</w:t>
      </w:r>
      <w:r>
        <w:rPr>
          <w:rFonts w:ascii="Arial" w:hAnsi="Arial" w:cs="Arial"/>
          <w:b w:val="0"/>
          <w:i/>
          <w:sz w:val="20"/>
        </w:rPr>
        <w:t>/te</w:t>
      </w:r>
      <w:r w:rsidRPr="005553C6">
        <w:rPr>
          <w:rFonts w:ascii="Arial" w:hAnsi="Arial" w:cs="Arial"/>
          <w:b w:val="0"/>
          <w:i/>
          <w:sz w:val="20"/>
        </w:rPr>
        <w:t xml:space="preserve"> będzie</w:t>
      </w:r>
      <w:r>
        <w:rPr>
          <w:rFonts w:ascii="Arial" w:hAnsi="Arial" w:cs="Arial"/>
          <w:b w:val="0"/>
          <w:i/>
          <w:sz w:val="20"/>
        </w:rPr>
        <w:t>/będą</w:t>
      </w:r>
      <w:r w:rsidRPr="005553C6">
        <w:rPr>
          <w:rFonts w:ascii="Arial" w:hAnsi="Arial" w:cs="Arial"/>
          <w:b w:val="0"/>
          <w:i/>
          <w:sz w:val="20"/>
        </w:rPr>
        <w:t xml:space="preserve"> posiadała</w:t>
      </w:r>
      <w:r>
        <w:rPr>
          <w:rFonts w:ascii="Arial" w:hAnsi="Arial" w:cs="Arial"/>
          <w:b w:val="0"/>
          <w:i/>
          <w:sz w:val="20"/>
        </w:rPr>
        <w:t>/posiadały</w:t>
      </w:r>
      <w:r w:rsidRPr="005553C6">
        <w:rPr>
          <w:rFonts w:ascii="Arial" w:hAnsi="Arial" w:cs="Arial"/>
          <w:b w:val="0"/>
          <w:i/>
          <w:sz w:val="20"/>
        </w:rPr>
        <w:t xml:space="preserve"> wymagane kwalifikacje.</w:t>
      </w:r>
    </w:p>
    <w:p w14:paraId="22E3B0E2" w14:textId="6B9E88E9" w:rsidR="007038D9" w:rsidRPr="00067D25"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405A2C6"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Podmiotowe środki dowodowe oraz inne oświadczenia i dokumenty, jakie wykonawcy zobowiązani są dostarczyć w celu potwierdzenia spełniania warunków udziału w postępowaniu oraz wykazania braku podstaw do wykluczenia.</w:t>
      </w:r>
    </w:p>
    <w:p w14:paraId="37424326" w14:textId="4228909E" w:rsidR="007038D9" w:rsidRDefault="007038D9" w:rsidP="00067D25">
      <w:pPr>
        <w:pStyle w:val="Akapitzlist"/>
        <w:numPr>
          <w:ilvl w:val="1"/>
          <w:numId w:val="1"/>
        </w:numPr>
        <w:spacing w:before="120" w:after="120"/>
        <w:ind w:right="92"/>
        <w:contextualSpacing w:val="0"/>
        <w:jc w:val="both"/>
        <w:rPr>
          <w:rFonts w:ascii="Arial" w:hAnsi="Arial" w:cs="Arial"/>
          <w:b/>
          <w:bCs/>
          <w:sz w:val="20"/>
          <w:szCs w:val="20"/>
          <w:u w:val="single"/>
        </w:rPr>
      </w:pPr>
      <w:r w:rsidRPr="00067D25">
        <w:rPr>
          <w:rFonts w:ascii="Arial" w:hAnsi="Arial" w:cs="Arial"/>
          <w:b/>
          <w:bCs/>
          <w:sz w:val="20"/>
          <w:szCs w:val="20"/>
          <w:u w:val="single"/>
        </w:rPr>
        <w:t>Do oferty Wykonawca musi dołączyć:</w:t>
      </w:r>
    </w:p>
    <w:p w14:paraId="294385DF" w14:textId="77777777" w:rsidR="00067D25" w:rsidRPr="00A70B20" w:rsidRDefault="00067D25" w:rsidP="00067D25">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E738C43" w14:textId="77777777" w:rsidR="00067D25" w:rsidRPr="00DF0E6B" w:rsidRDefault="00067D25" w:rsidP="00067D25">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51D8AE6C" w14:textId="2FEFE846" w:rsidR="00067D25" w:rsidRPr="00644010" w:rsidRDefault="00067D25" w:rsidP="00067D25">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0</w:t>
      </w:r>
      <w:r w:rsidRPr="00A920AF">
        <w:rPr>
          <w:rFonts w:cs="Arial"/>
          <w:b/>
          <w:sz w:val="20"/>
          <w:szCs w:val="20"/>
          <w:lang w:eastAsia="en-US"/>
        </w:rPr>
        <w:t xml:space="preserve"> do SWZ.</w:t>
      </w:r>
    </w:p>
    <w:p w14:paraId="00A8350A" w14:textId="22D0AF58" w:rsidR="00067D25" w:rsidRPr="00A920AF" w:rsidRDefault="00067D25" w:rsidP="00067D25">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9 </w:t>
      </w:r>
      <w:r w:rsidRPr="00A920AF">
        <w:rPr>
          <w:rFonts w:cs="Arial"/>
          <w:b/>
          <w:sz w:val="20"/>
          <w:szCs w:val="20"/>
          <w:lang w:eastAsia="en-US"/>
        </w:rPr>
        <w:t>do SWZ.</w:t>
      </w:r>
    </w:p>
    <w:p w14:paraId="50075EE7" w14:textId="4BE81DEB" w:rsidR="00067D25" w:rsidRPr="002A1B7A" w:rsidRDefault="00067D25" w:rsidP="00067D25">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587733DD" w14:textId="77777777" w:rsidR="007038D9" w:rsidRPr="00421CDA" w:rsidRDefault="007038D9" w:rsidP="007038D9">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700D8B43" w14:textId="77777777" w:rsidR="007038D9" w:rsidRPr="00915605" w:rsidRDefault="007038D9" w:rsidP="007038D9">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2A46B58" w14:textId="77777777" w:rsidR="007038D9" w:rsidRPr="00496461" w:rsidRDefault="007038D9" w:rsidP="007038D9">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w:t>
      </w:r>
      <w:r w:rsidRPr="00B62C15">
        <w:rPr>
          <w:rFonts w:ascii="Arial" w:hAnsi="Arial" w:cs="Arial"/>
          <w:b w:val="0"/>
          <w:sz w:val="20"/>
        </w:rPr>
        <w:lastRenderedPageBreak/>
        <w:t xml:space="preserve">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3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08B6FF4A" w14:textId="77777777" w:rsidR="007038D9" w:rsidRPr="00081585" w:rsidRDefault="007038D9" w:rsidP="007038D9">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6F6C7812" w14:textId="04E7FA28" w:rsidR="007038D9" w:rsidRPr="00D77755" w:rsidRDefault="007038D9" w:rsidP="007038D9">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5" w:name="_Hlk81208642"/>
      <w:r w:rsidRPr="00081585">
        <w:rPr>
          <w:rFonts w:cs="Arial"/>
          <w:sz w:val="20"/>
          <w:szCs w:val="20"/>
        </w:rPr>
        <w:t>(</w:t>
      </w:r>
      <w:r>
        <w:rPr>
          <w:rFonts w:cs="Arial"/>
          <w:sz w:val="20"/>
          <w:szCs w:val="20"/>
        </w:rPr>
        <w:t xml:space="preserve">t. j. - </w:t>
      </w:r>
      <w:r w:rsidRPr="00081585">
        <w:rPr>
          <w:rFonts w:cs="Arial"/>
          <w:sz w:val="20"/>
          <w:szCs w:val="20"/>
        </w:rPr>
        <w:t>Dz. U. z 202</w:t>
      </w:r>
      <w:r>
        <w:rPr>
          <w:rFonts w:cs="Arial"/>
          <w:sz w:val="20"/>
          <w:szCs w:val="20"/>
        </w:rPr>
        <w:t>1</w:t>
      </w:r>
      <w:r w:rsidRPr="00081585">
        <w:rPr>
          <w:rFonts w:cs="Arial"/>
          <w:sz w:val="20"/>
          <w:szCs w:val="20"/>
        </w:rPr>
        <w:t xml:space="preserve"> r. poz. </w:t>
      </w:r>
      <w:r>
        <w:rPr>
          <w:rFonts w:cs="Arial"/>
          <w:sz w:val="20"/>
          <w:szCs w:val="20"/>
        </w:rPr>
        <w:t>275</w:t>
      </w:r>
      <w:r w:rsidR="00067D25">
        <w:rPr>
          <w:rFonts w:cs="Arial"/>
          <w:sz w:val="20"/>
          <w:szCs w:val="20"/>
        </w:rPr>
        <w:t xml:space="preserve"> ze zm.</w:t>
      </w:r>
      <w:r w:rsidRPr="00081585">
        <w:rPr>
          <w:rFonts w:cs="Arial"/>
          <w:sz w:val="20"/>
          <w:szCs w:val="20"/>
        </w:rPr>
        <w:t xml:space="preserve">), </w:t>
      </w:r>
      <w:bookmarkEnd w:id="5"/>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Pr>
          <w:rFonts w:cs="Arial"/>
          <w:b/>
          <w:sz w:val="20"/>
          <w:szCs w:val="20"/>
          <w:lang w:eastAsia="en-US"/>
        </w:rPr>
        <w:t>zoru stanowiącego załącznik nr 8</w:t>
      </w:r>
      <w:r w:rsidRPr="00DA35BE">
        <w:rPr>
          <w:rFonts w:cs="Arial"/>
          <w:b/>
          <w:sz w:val="20"/>
          <w:szCs w:val="20"/>
          <w:lang w:eastAsia="en-US"/>
        </w:rPr>
        <w:t xml:space="preserve"> do SWZ.</w:t>
      </w:r>
    </w:p>
    <w:p w14:paraId="2F47419A" w14:textId="77777777" w:rsidR="007038D9" w:rsidRPr="008137EE" w:rsidRDefault="007038D9" w:rsidP="007038D9">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5BAC7C8C" w14:textId="77777777" w:rsidR="007038D9" w:rsidRPr="008137EE" w:rsidRDefault="007038D9" w:rsidP="007038D9">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Pr>
          <w:rFonts w:cs="Arial"/>
          <w:color w:val="000000"/>
          <w:sz w:val="20"/>
          <w:szCs w:val="20"/>
          <w:lang w:eastAsia="en-US"/>
        </w:rPr>
        <w:b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0332EB44" w14:textId="77777777" w:rsidR="007038D9" w:rsidRDefault="007038D9" w:rsidP="007038D9">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3785277" w14:textId="77777777" w:rsidR="007038D9" w:rsidRPr="00634A63" w:rsidRDefault="007038D9" w:rsidP="007038D9">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A007301" w14:textId="77777777" w:rsidR="007038D9" w:rsidRPr="00634A63" w:rsidRDefault="007038D9" w:rsidP="007038D9">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0E48BAB1" w14:textId="77777777" w:rsidR="007038D9" w:rsidRPr="00634A63" w:rsidRDefault="007038D9" w:rsidP="007038D9">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172EDD2A" w14:textId="77777777" w:rsidR="007038D9" w:rsidRPr="00634A63" w:rsidRDefault="007038D9" w:rsidP="007038D9">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BE744F5" w14:textId="77777777" w:rsidR="007038D9" w:rsidRPr="00634A63" w:rsidRDefault="007038D9" w:rsidP="007038D9">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24D6DC0"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F785D9B" w14:textId="77777777" w:rsidR="007038D9"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67ABCAB7" w14:textId="77777777" w:rsidR="007038D9"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448CAC4A" w14:textId="77777777" w:rsidR="007038D9"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 xml:space="preserve">Ofertę składa się na formularzu ofertowym – zgodnie z załącznikiem nr 1 do SWZ. Wraz </w:t>
      </w:r>
      <w:r>
        <w:rPr>
          <w:rFonts w:cs="Arial"/>
          <w:sz w:val="20"/>
          <w:szCs w:val="20"/>
          <w:lang w:eastAsia="en-US"/>
        </w:rPr>
        <w:br/>
        <w:t>z ofertą wykonawca jest zobowiązany złożyć:</w:t>
      </w:r>
    </w:p>
    <w:p w14:paraId="57AEC358" w14:textId="77777777" w:rsidR="00067D25" w:rsidRDefault="00067D25" w:rsidP="00067D25">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6688DDBC" w14:textId="77777777" w:rsidR="00067D25" w:rsidRPr="00A920AF" w:rsidRDefault="00067D25" w:rsidP="00067D25">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2BAF5C2D" w14:textId="77777777" w:rsidR="00067D25" w:rsidRPr="00644010" w:rsidRDefault="00067D25" w:rsidP="00067D25">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np. konsorcja, spółki cywilne</w:t>
      </w:r>
      <w:r w:rsidRPr="00A920AF">
        <w:rPr>
          <w:rFonts w:cs="Arial"/>
          <w:sz w:val="20"/>
          <w:szCs w:val="20"/>
          <w:lang w:eastAsia="en-US"/>
        </w:rPr>
        <w:t>),</w:t>
      </w:r>
    </w:p>
    <w:p w14:paraId="016FECE3" w14:textId="77777777" w:rsidR="00067D25" w:rsidRPr="00A920AF" w:rsidRDefault="00067D25" w:rsidP="00067D25">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3DDF7F55" w14:textId="77777777" w:rsidR="00067D25" w:rsidRPr="00660868" w:rsidRDefault="00067D25" w:rsidP="00067D25">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4224A291" w14:textId="77777777" w:rsidR="00067D25" w:rsidRPr="006D4741" w:rsidRDefault="00067D25" w:rsidP="00067D25">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127D6CF2" w14:textId="77777777" w:rsidR="00067D25" w:rsidRPr="006D4741" w:rsidRDefault="00067D25" w:rsidP="00067D25">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6C37E083" w14:textId="77777777" w:rsidR="007038D9" w:rsidRPr="00AF5D7A" w:rsidRDefault="007038D9" w:rsidP="007038D9">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6ACF6EE" w14:textId="77777777" w:rsidR="007038D9" w:rsidRPr="00887953" w:rsidRDefault="007038D9" w:rsidP="007038D9">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489CD52"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59699DB" w14:textId="77777777" w:rsidR="007038D9" w:rsidRPr="005B36A7" w:rsidRDefault="007038D9" w:rsidP="007038D9">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0D9942F3" w14:textId="77777777" w:rsidR="007038D9" w:rsidRPr="005B36A7" w:rsidRDefault="007038D9" w:rsidP="007038D9">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4BAA1654" w14:textId="77777777" w:rsidR="007038D9" w:rsidRPr="005B36A7" w:rsidRDefault="007038D9" w:rsidP="007038D9">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lastRenderedPageBreak/>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57277B3E"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20AFD47D"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w formacie XAdES.</w:t>
      </w:r>
    </w:p>
    <w:p w14:paraId="14778685" w14:textId="77777777" w:rsidR="007038D9" w:rsidRPr="00AF5D7A" w:rsidRDefault="007038D9" w:rsidP="007038D9">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8705E41"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19DCB776"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4376E729"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8ED9B3" w14:textId="77777777" w:rsidR="007038D9" w:rsidRPr="007B17F6" w:rsidRDefault="007038D9" w:rsidP="007038D9">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5A427EA5"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40158E2"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02BBA0E2"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7317BC37"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709C7A13"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Cena musi być wyrażona w złotych polskich (PLN), z dokładnością nie większą niż dwa miejsca po przecinku.</w:t>
      </w:r>
    </w:p>
    <w:p w14:paraId="3E0411A1" w14:textId="77777777" w:rsidR="007038D9" w:rsidRPr="00915605" w:rsidRDefault="007038D9" w:rsidP="007038D9">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3D252887" w14:textId="77777777" w:rsidR="007038D9" w:rsidRPr="002F3C24" w:rsidRDefault="007038D9" w:rsidP="007038D9">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5590911E" w14:textId="77777777" w:rsidR="007038D9" w:rsidRPr="008913FF" w:rsidRDefault="007038D9" w:rsidP="007038D9">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w § 17 PPU.</w:t>
      </w:r>
    </w:p>
    <w:p w14:paraId="261C1014"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1DA1A37D"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D09AC2E"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571F3C46"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645821EB"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41A2211"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999BD05" w14:textId="1237E87F"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Pr>
          <w:rFonts w:cs="Arial"/>
          <w:sz w:val="20"/>
          <w:szCs w:val="20"/>
          <w:lang w:eastAsia="en-US"/>
        </w:rPr>
        <w:t xml:space="preserve"> tj.: do dnia </w:t>
      </w:r>
      <w:r>
        <w:rPr>
          <w:rFonts w:cs="Arial"/>
          <w:b/>
          <w:sz w:val="20"/>
          <w:szCs w:val="20"/>
          <w:highlight w:val="lightGray"/>
          <w:lang w:eastAsia="en-US"/>
        </w:rPr>
        <w:t>2</w:t>
      </w:r>
      <w:r w:rsidR="00795718">
        <w:rPr>
          <w:rFonts w:cs="Arial"/>
          <w:b/>
          <w:sz w:val="20"/>
          <w:szCs w:val="20"/>
          <w:highlight w:val="lightGray"/>
          <w:lang w:eastAsia="en-US"/>
        </w:rPr>
        <w:t>4</w:t>
      </w:r>
      <w:r w:rsidRPr="00EB6BC8">
        <w:rPr>
          <w:rFonts w:cs="Arial"/>
          <w:b/>
          <w:sz w:val="20"/>
          <w:szCs w:val="20"/>
          <w:highlight w:val="lightGray"/>
          <w:lang w:eastAsia="en-US"/>
        </w:rPr>
        <w:t>.</w:t>
      </w:r>
      <w:r>
        <w:rPr>
          <w:rFonts w:cs="Arial"/>
          <w:b/>
          <w:sz w:val="20"/>
          <w:szCs w:val="20"/>
          <w:highlight w:val="lightGray"/>
          <w:lang w:eastAsia="en-US"/>
        </w:rPr>
        <w:t>0</w:t>
      </w:r>
      <w:r w:rsidR="00795718">
        <w:rPr>
          <w:rFonts w:cs="Arial"/>
          <w:b/>
          <w:sz w:val="20"/>
          <w:szCs w:val="20"/>
          <w:highlight w:val="lightGray"/>
          <w:lang w:eastAsia="en-US"/>
        </w:rPr>
        <w:t>3</w:t>
      </w:r>
      <w:r w:rsidRPr="00EB6BC8">
        <w:rPr>
          <w:rFonts w:cs="Arial"/>
          <w:b/>
          <w:sz w:val="20"/>
          <w:szCs w:val="20"/>
          <w:highlight w:val="lightGray"/>
          <w:lang w:eastAsia="en-US"/>
        </w:rPr>
        <w:t>.202</w:t>
      </w:r>
      <w:r w:rsidR="00795718">
        <w:rPr>
          <w:rFonts w:cs="Arial"/>
          <w:b/>
          <w:sz w:val="20"/>
          <w:szCs w:val="20"/>
          <w:highlight w:val="lightGray"/>
          <w:lang w:eastAsia="en-US"/>
        </w:rPr>
        <w:t>3</w:t>
      </w:r>
      <w:r w:rsidRPr="00EB6BC8">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39F5304C" w14:textId="77777777" w:rsidR="007038D9" w:rsidRPr="007A481D"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0E4AB864" w14:textId="77777777" w:rsidR="007038D9"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3909391" w14:textId="77777777" w:rsidR="007038D9" w:rsidRPr="002F3C24"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3C7A0734"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0733474" w14:textId="5C522BCB"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Pr>
          <w:rFonts w:cs="Arial"/>
          <w:b/>
          <w:sz w:val="20"/>
          <w:szCs w:val="20"/>
          <w:highlight w:val="lightGray"/>
          <w:lang w:eastAsia="en-US"/>
        </w:rPr>
        <w:t>23</w:t>
      </w:r>
      <w:r w:rsidRPr="00EB6BC8">
        <w:rPr>
          <w:rFonts w:cs="Arial"/>
          <w:b/>
          <w:sz w:val="20"/>
          <w:szCs w:val="20"/>
          <w:highlight w:val="lightGray"/>
          <w:lang w:eastAsia="en-US"/>
        </w:rPr>
        <w:t>.</w:t>
      </w:r>
      <w:r>
        <w:rPr>
          <w:rFonts w:cs="Arial"/>
          <w:b/>
          <w:sz w:val="20"/>
          <w:szCs w:val="20"/>
          <w:highlight w:val="lightGray"/>
          <w:lang w:eastAsia="en-US"/>
        </w:rPr>
        <w:t>0</w:t>
      </w:r>
      <w:r w:rsidR="00067D25">
        <w:rPr>
          <w:rFonts w:cs="Arial"/>
          <w:b/>
          <w:sz w:val="20"/>
          <w:szCs w:val="20"/>
          <w:highlight w:val="lightGray"/>
          <w:lang w:eastAsia="en-US"/>
        </w:rPr>
        <w:t>2</w:t>
      </w:r>
      <w:r w:rsidRPr="00EB6BC8">
        <w:rPr>
          <w:rFonts w:cs="Arial"/>
          <w:b/>
          <w:sz w:val="20"/>
          <w:szCs w:val="20"/>
          <w:highlight w:val="lightGray"/>
          <w:lang w:eastAsia="en-US"/>
        </w:rPr>
        <w:t>.202</w:t>
      </w:r>
      <w:r w:rsidR="00067D25">
        <w:rPr>
          <w:rFonts w:cs="Arial"/>
          <w:b/>
          <w:sz w:val="20"/>
          <w:szCs w:val="20"/>
          <w:highlight w:val="lightGray"/>
          <w:lang w:eastAsia="en-US"/>
        </w:rPr>
        <w:t>3</w:t>
      </w:r>
      <w:r w:rsidRPr="00EB6BC8">
        <w:rPr>
          <w:rFonts w:cs="Arial"/>
          <w:b/>
          <w:sz w:val="20"/>
          <w:szCs w:val="20"/>
          <w:highlight w:val="lightGray"/>
          <w:lang w:eastAsia="en-US"/>
        </w:rPr>
        <w:t xml:space="preserve"> r.</w:t>
      </w:r>
      <w:r w:rsidRPr="000067FA">
        <w:rPr>
          <w:rFonts w:cs="Arial"/>
          <w:b/>
          <w:sz w:val="20"/>
          <w:szCs w:val="20"/>
          <w:lang w:eastAsia="en-US"/>
        </w:rPr>
        <w:t xml:space="preserve"> do godz. </w:t>
      </w:r>
      <w:r>
        <w:rPr>
          <w:rFonts w:cs="Arial"/>
          <w:b/>
          <w:sz w:val="20"/>
          <w:szCs w:val="20"/>
          <w:lang w:eastAsia="en-US"/>
        </w:rPr>
        <w:t>9</w:t>
      </w:r>
      <w:r w:rsidRPr="000067FA">
        <w:rPr>
          <w:rFonts w:cs="Arial"/>
          <w:b/>
          <w:sz w:val="20"/>
          <w:szCs w:val="20"/>
          <w:lang w:eastAsia="en-US"/>
        </w:rPr>
        <w:t>:00.</w:t>
      </w:r>
    </w:p>
    <w:p w14:paraId="4EB00275"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5B24CF"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09FFF07"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w:t>
      </w:r>
      <w:r w:rsidRPr="00B42EB2">
        <w:rPr>
          <w:rFonts w:cs="Arial"/>
          <w:sz w:val="20"/>
          <w:szCs w:val="20"/>
          <w:lang w:eastAsia="en-US"/>
        </w:rPr>
        <w:lastRenderedPageBreak/>
        <w:t xml:space="preserve">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w art. 63 ust. 2  Pzp</w:t>
      </w:r>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507839E"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0C50F03C" w14:textId="77777777" w:rsidR="007038D9" w:rsidRPr="00B42EB2" w:rsidRDefault="007038D9" w:rsidP="007038D9">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181CEB3E" w14:textId="77777777" w:rsidR="007038D9" w:rsidRPr="00B42EB2"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28795AE7" w14:textId="6BEB87D3"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Pr>
          <w:rFonts w:cs="Arial"/>
          <w:b/>
          <w:sz w:val="20"/>
          <w:szCs w:val="20"/>
          <w:highlight w:val="lightGray"/>
          <w:lang w:eastAsia="en-US"/>
        </w:rPr>
        <w:t>23</w:t>
      </w:r>
      <w:r w:rsidRPr="00EB6BC8">
        <w:rPr>
          <w:rFonts w:cs="Arial"/>
          <w:b/>
          <w:sz w:val="20"/>
          <w:szCs w:val="20"/>
          <w:highlight w:val="lightGray"/>
          <w:lang w:eastAsia="en-US"/>
        </w:rPr>
        <w:t>.</w:t>
      </w:r>
      <w:r>
        <w:rPr>
          <w:rFonts w:cs="Arial"/>
          <w:b/>
          <w:sz w:val="20"/>
          <w:szCs w:val="20"/>
          <w:highlight w:val="lightGray"/>
          <w:lang w:eastAsia="en-US"/>
        </w:rPr>
        <w:t>0</w:t>
      </w:r>
      <w:r w:rsidR="00AF4A6A">
        <w:rPr>
          <w:rFonts w:cs="Arial"/>
          <w:b/>
          <w:sz w:val="20"/>
          <w:szCs w:val="20"/>
          <w:highlight w:val="lightGray"/>
          <w:lang w:eastAsia="en-US"/>
        </w:rPr>
        <w:t>2</w:t>
      </w:r>
      <w:r w:rsidRPr="00EB6BC8">
        <w:rPr>
          <w:rFonts w:cs="Arial"/>
          <w:b/>
          <w:sz w:val="20"/>
          <w:szCs w:val="20"/>
          <w:highlight w:val="lightGray"/>
          <w:lang w:eastAsia="en-US"/>
        </w:rPr>
        <w:t>.202</w:t>
      </w:r>
      <w:r w:rsidR="00067D25">
        <w:rPr>
          <w:rFonts w:cs="Arial"/>
          <w:b/>
          <w:sz w:val="20"/>
          <w:szCs w:val="20"/>
          <w:highlight w:val="lightGray"/>
          <w:lang w:eastAsia="en-US"/>
        </w:rPr>
        <w:t>3</w:t>
      </w:r>
      <w:r w:rsidRPr="00EB6BC8">
        <w:rPr>
          <w:rFonts w:cs="Arial"/>
          <w:b/>
          <w:sz w:val="20"/>
          <w:szCs w:val="20"/>
          <w:highlight w:val="lightGray"/>
          <w:lang w:eastAsia="en-US"/>
        </w:rPr>
        <w:t xml:space="preserve"> r. o godz. </w:t>
      </w:r>
      <w:r>
        <w:rPr>
          <w:rFonts w:cs="Arial"/>
          <w:b/>
          <w:sz w:val="20"/>
          <w:szCs w:val="20"/>
          <w:highlight w:val="lightGray"/>
          <w:lang w:eastAsia="en-US"/>
        </w:rPr>
        <w:t>9</w:t>
      </w:r>
      <w:r w:rsidRPr="00EB6BC8">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Pr="00B42EB2">
        <w:rPr>
          <w:rFonts w:cs="Arial"/>
          <w:sz w:val="20"/>
          <w:szCs w:val="20"/>
          <w:lang w:eastAsia="en-US"/>
        </w:rPr>
        <w:t xml:space="preserve"> </w:t>
      </w:r>
    </w:p>
    <w:p w14:paraId="52A11E4B"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A13FCF0"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BDB46EC"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63CAD5D"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0D3BCA0" w14:textId="77777777" w:rsidR="007038D9" w:rsidRPr="00B42EB2"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5F818EC" w14:textId="77777777" w:rsidR="007038D9" w:rsidRPr="00B42EB2"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9E0E48F"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73AD1F15" w14:textId="77777777" w:rsidR="007038D9" w:rsidRPr="000067FA"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ustawą Pzp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538E605D" w14:textId="77777777" w:rsidR="007038D9" w:rsidRPr="00915605" w:rsidRDefault="007038D9" w:rsidP="007038D9">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1813B3D1" w14:textId="77777777" w:rsidR="007038D9" w:rsidRPr="00EB0D20" w:rsidRDefault="007038D9" w:rsidP="007038D9">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Pr>
          <w:rFonts w:cs="Arial"/>
          <w:b/>
          <w:sz w:val="20"/>
          <w:szCs w:val="20"/>
          <w:lang w:eastAsia="en-US"/>
        </w:rPr>
        <w:t>500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pięćset</w:t>
      </w:r>
      <w:r w:rsidRPr="00EB0D20">
        <w:rPr>
          <w:rFonts w:cs="Arial"/>
          <w:sz w:val="20"/>
          <w:szCs w:val="20"/>
          <w:lang w:eastAsia="en-US"/>
        </w:rPr>
        <w:t xml:space="preserve"> złotych 00/100).</w:t>
      </w:r>
    </w:p>
    <w:p w14:paraId="46E61F35"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05481CA2" w14:textId="77777777" w:rsidR="007038D9" w:rsidRPr="00915605"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3A7F274D" w14:textId="77777777" w:rsidR="007038D9" w:rsidRPr="00915605"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B139482" w14:textId="77777777" w:rsidR="007038D9" w:rsidRPr="00081585"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79350967" w14:textId="77777777" w:rsidR="007038D9" w:rsidRPr="00915605"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lastRenderedPageBreak/>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2B6ADE1"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35395526"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7384666D"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395A495A" w14:textId="77777777" w:rsidR="007038D9" w:rsidRPr="0008158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57BCCEF2"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015BFE2C"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413292CF" w14:textId="77777777" w:rsidR="007038D9" w:rsidRPr="00FB7858"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4C36EB36"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1EA5E04"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4725B2C5"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0C47F807" w14:textId="77777777" w:rsidR="007038D9" w:rsidRPr="00BF6FDC" w:rsidRDefault="007038D9" w:rsidP="007038D9">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002CA75" w14:textId="77777777" w:rsidR="007038D9" w:rsidRDefault="007038D9" w:rsidP="007038D9">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461DC0E5" w14:textId="77777777" w:rsidR="007038D9" w:rsidRPr="000E2D41" w:rsidRDefault="007038D9" w:rsidP="007038D9">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7E7DFB96" w14:textId="77777777" w:rsidR="007038D9" w:rsidRPr="000E2D41" w:rsidRDefault="007038D9" w:rsidP="007038D9">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4229A6FF" w14:textId="77777777" w:rsidR="007038D9" w:rsidRPr="00DB2090" w:rsidRDefault="007038D9" w:rsidP="007038D9">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F86811" w14:textId="77777777" w:rsidR="007038D9" w:rsidRPr="008F626F" w:rsidRDefault="007038D9" w:rsidP="007038D9">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w:t>
      </w:r>
      <w:r w:rsidRPr="00DB2090">
        <w:rPr>
          <w:rFonts w:cs="Arial"/>
          <w:sz w:val="20"/>
          <w:szCs w:val="20"/>
          <w:lang w:eastAsia="en-US"/>
        </w:rPr>
        <w:lastRenderedPageBreak/>
        <w:t xml:space="preserve">umowy, </w:t>
      </w:r>
      <w:r w:rsidRPr="003728C5">
        <w:rPr>
          <w:rFonts w:cs="Arial"/>
          <w:sz w:val="20"/>
          <w:szCs w:val="20"/>
          <w:lang w:eastAsia="en-US"/>
        </w:rPr>
        <w:t>przy czym podwykonawca lub dalszy podwykonawca jest obowiązany dołączyć zgodę wykonawcy na zawarcie umowy o podwykonawstwo o treści zgodnej z projektem umowy.</w:t>
      </w:r>
    </w:p>
    <w:p w14:paraId="1EBD2F71" w14:textId="77777777" w:rsidR="007038D9" w:rsidRPr="00DB2090" w:rsidRDefault="007038D9" w:rsidP="007038D9">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Termin zapłaty wynagrodzenia podwykonawcy lub dalszemu podwykonawcy przewidziany </w:t>
      </w:r>
      <w:r w:rsidRPr="00DB2090">
        <w:rPr>
          <w:rFonts w:cs="Arial"/>
          <w:sz w:val="20"/>
          <w:szCs w:val="20"/>
          <w:lang w:eastAsia="en-US"/>
        </w:rPr>
        <w:br/>
        <w:t>w umowie o podwykonawstwo nie może być dłuższy niż 30 dni od dnia doręczenia wykonawcy, podwykonawcy lub dalszemu podwykonawcy faktury lub rachunku.</w:t>
      </w:r>
    </w:p>
    <w:p w14:paraId="5AD1BEAB" w14:textId="77777777" w:rsidR="007038D9" w:rsidRPr="00DB2090" w:rsidRDefault="007038D9" w:rsidP="007038D9">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3B8C7DF0" w14:textId="77777777" w:rsidR="007038D9" w:rsidRPr="000E2D41" w:rsidRDefault="007038D9" w:rsidP="007038D9">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Wykonawca, podwykonawca lub dalszy podwykonawca zamówienia na roboty budowlane przedkłada zamawiającemu poświadczoną za zgodność z oryginałem kopię zawartej umowy </w:t>
      </w:r>
      <w:r>
        <w:rPr>
          <w:rFonts w:cs="Arial"/>
          <w:sz w:val="20"/>
          <w:szCs w:val="20"/>
          <w:lang w:eastAsia="en-US"/>
        </w:rPr>
        <w:br/>
      </w:r>
      <w:r w:rsidRPr="000E2D41">
        <w:rPr>
          <w:rFonts w:cs="Arial"/>
          <w:sz w:val="20"/>
          <w:szCs w:val="20"/>
          <w:lang w:eastAsia="en-US"/>
        </w:rPr>
        <w:t xml:space="preserve">o podwykonawstwo, której przedmiotem są roboty budowlane, w terminie 7 dni od jej zawarcia. </w:t>
      </w:r>
    </w:p>
    <w:p w14:paraId="17C83589" w14:textId="77777777" w:rsidR="007038D9" w:rsidRPr="000E2D41" w:rsidRDefault="007038D9" w:rsidP="007038D9">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76BA77F9" w14:textId="77777777" w:rsidR="007038D9" w:rsidRPr="000E2D41" w:rsidRDefault="007038D9" w:rsidP="007038D9">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A9975EE" w14:textId="77777777" w:rsidR="007038D9" w:rsidRPr="000E2D41" w:rsidRDefault="007038D9" w:rsidP="007038D9">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1C4E09A6" w14:textId="77777777" w:rsidR="007038D9" w:rsidRPr="000E2D41" w:rsidRDefault="007038D9" w:rsidP="007038D9">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Pr="000E2D41">
        <w:rPr>
          <w:rFonts w:cs="Arial"/>
          <w:sz w:val="20"/>
          <w:szCs w:val="20"/>
          <w:lang w:eastAsia="en-US"/>
        </w:rPr>
        <w:t xml:space="preserve"> </w:t>
      </w:r>
      <w:r>
        <w:rPr>
          <w:rFonts w:cs="Arial"/>
          <w:sz w:val="20"/>
          <w:szCs w:val="20"/>
          <w:lang w:eastAsia="en-US"/>
        </w:rPr>
        <w:t>wykonania</w:t>
      </w:r>
      <w:r w:rsidRPr="000E2D41">
        <w:rPr>
          <w:rFonts w:cs="Arial"/>
          <w:sz w:val="20"/>
          <w:szCs w:val="20"/>
          <w:lang w:eastAsia="en-US"/>
        </w:rPr>
        <w:t xml:space="preserve">, </w:t>
      </w:r>
    </w:p>
    <w:p w14:paraId="78D4E524" w14:textId="77777777" w:rsidR="007038D9" w:rsidRPr="000E2D41" w:rsidRDefault="007038D9" w:rsidP="007038D9">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Pr="00BD7AF3">
        <w:rPr>
          <w:rFonts w:cs="Arial"/>
          <w:sz w:val="20"/>
          <w:szCs w:val="20"/>
          <w:lang w:eastAsia="en-US"/>
        </w:rPr>
        <w:t>terminów płatności</w:t>
      </w:r>
      <w:r w:rsidRPr="000E2D41">
        <w:rPr>
          <w:rFonts w:cs="Arial"/>
          <w:sz w:val="20"/>
          <w:szCs w:val="20"/>
          <w:lang w:eastAsia="en-US"/>
        </w:rPr>
        <w:t xml:space="preserve">, </w:t>
      </w:r>
    </w:p>
    <w:p w14:paraId="1A678CFE" w14:textId="77777777" w:rsidR="007038D9" w:rsidRPr="000E2D41" w:rsidRDefault="007038D9" w:rsidP="007038D9">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198A9F1" w14:textId="77777777" w:rsidR="007038D9" w:rsidRPr="000E2D41" w:rsidRDefault="007038D9" w:rsidP="007038D9">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28BC48D6" w14:textId="77777777" w:rsidR="007038D9" w:rsidRPr="0077456D" w:rsidRDefault="007038D9" w:rsidP="007038D9">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A42FBC1"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6C0F5ED"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43A764A2"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07CC6509"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474CB700" w14:textId="77777777" w:rsidR="007038D9" w:rsidRPr="00AA165A" w:rsidRDefault="007038D9" w:rsidP="007038D9">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651565B2" w14:textId="77777777" w:rsidR="007038D9" w:rsidRPr="006C014B" w:rsidRDefault="007038D9" w:rsidP="007038D9">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00EB50AF" w14:textId="77777777" w:rsidR="007038D9" w:rsidRPr="006C014B" w:rsidRDefault="007038D9" w:rsidP="007038D9">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Pr>
          <w:rFonts w:cs="Arial"/>
          <w:b/>
          <w:sz w:val="20"/>
          <w:szCs w:val="20"/>
          <w:lang w:eastAsia="en-US"/>
        </w:rPr>
        <w:t>4</w:t>
      </w:r>
      <w:r w:rsidRPr="006C014B">
        <w:rPr>
          <w:rFonts w:cs="Arial"/>
          <w:b/>
          <w:sz w:val="20"/>
          <w:szCs w:val="20"/>
          <w:lang w:eastAsia="en-US"/>
        </w:rPr>
        <w:t xml:space="preserve"> do SWZ.</w:t>
      </w:r>
    </w:p>
    <w:p w14:paraId="5E82F615" w14:textId="77777777" w:rsidR="007038D9" w:rsidRPr="00AA165A" w:rsidRDefault="007038D9" w:rsidP="007038D9">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6127596C"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D9E68B7" w14:textId="77777777" w:rsidR="007038D9" w:rsidRDefault="007038D9" w:rsidP="007038D9">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0123FE37" w14:textId="77777777" w:rsidR="007038D9" w:rsidRPr="00AA165A" w:rsidRDefault="007038D9" w:rsidP="007038D9">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DC2D44" w14:textId="77777777" w:rsidR="007038D9" w:rsidRPr="00E059E9" w:rsidRDefault="007038D9" w:rsidP="007038D9">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w:t>
      </w:r>
      <w:r w:rsidRPr="00D5418F">
        <w:rPr>
          <w:sz w:val="20"/>
          <w:szCs w:val="20"/>
          <w:u w:val="single"/>
        </w:rPr>
        <w:t>nr 9 do SWZ.</w:t>
      </w:r>
    </w:p>
    <w:p w14:paraId="05C166C5"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9094652" w14:textId="77777777" w:rsidR="00795718" w:rsidRDefault="00795718" w:rsidP="00795718">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23DB965A" w14:textId="77777777" w:rsidR="00795718" w:rsidRPr="00E059E9" w:rsidRDefault="00795718" w:rsidP="00795718">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3A23B703" w14:textId="65EA4CED" w:rsidR="00795718" w:rsidRPr="00644010" w:rsidRDefault="00795718" w:rsidP="00795718">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3D4F06">
        <w:rPr>
          <w:rFonts w:cs="Arial"/>
          <w:b/>
          <w:sz w:val="20"/>
          <w:szCs w:val="20"/>
          <w:lang w:eastAsia="en-US"/>
        </w:rPr>
        <w:t>0</w:t>
      </w:r>
      <w:r w:rsidRPr="00E059E9">
        <w:rPr>
          <w:rFonts w:cs="Arial"/>
          <w:b/>
          <w:sz w:val="20"/>
          <w:szCs w:val="20"/>
          <w:lang w:eastAsia="en-US"/>
        </w:rPr>
        <w:t xml:space="preserve"> do SWZ.</w:t>
      </w:r>
    </w:p>
    <w:p w14:paraId="0730D066" w14:textId="77777777" w:rsidR="00795718" w:rsidRPr="00736873" w:rsidRDefault="00795718" w:rsidP="00795718">
      <w:pPr>
        <w:numPr>
          <w:ilvl w:val="1"/>
          <w:numId w:val="1"/>
        </w:numPr>
        <w:spacing w:before="120" w:after="120" w:line="276" w:lineRule="auto"/>
        <w:jc w:val="both"/>
        <w:rPr>
          <w:sz w:val="20"/>
          <w:szCs w:val="20"/>
        </w:rPr>
      </w:pPr>
      <w:r>
        <w:rPr>
          <w:sz w:val="20"/>
          <w:szCs w:val="20"/>
        </w:rPr>
        <w:lastRenderedPageBreak/>
        <w:t>Oświadczenia i dokumenty potwierdzające brak podstaw do wykluczenia z postępowania składa każdy z wykonawców wspólnie ubiegających się o zamówienie.</w:t>
      </w:r>
    </w:p>
    <w:p w14:paraId="76C39C11"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4947251F" w14:textId="77777777" w:rsidR="007038D9" w:rsidRPr="00612652" w:rsidRDefault="007038D9" w:rsidP="007038D9">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4967F44C" w14:textId="77777777" w:rsidR="007038D9" w:rsidRPr="00612652" w:rsidRDefault="007038D9" w:rsidP="007038D9">
      <w:pPr>
        <w:numPr>
          <w:ilvl w:val="2"/>
          <w:numId w:val="1"/>
        </w:numPr>
        <w:spacing w:before="120" w:after="120" w:line="276" w:lineRule="auto"/>
        <w:jc w:val="both"/>
        <w:rPr>
          <w:sz w:val="20"/>
          <w:szCs w:val="20"/>
        </w:rPr>
      </w:pPr>
      <w:r w:rsidRPr="00612652">
        <w:rPr>
          <w:sz w:val="20"/>
          <w:szCs w:val="20"/>
        </w:rPr>
        <w:t>Cena ofertowa brutto –„P”.</w:t>
      </w:r>
    </w:p>
    <w:p w14:paraId="3413DFE0" w14:textId="77777777" w:rsidR="007038D9" w:rsidRPr="00612652" w:rsidRDefault="007038D9" w:rsidP="007038D9">
      <w:pPr>
        <w:numPr>
          <w:ilvl w:val="2"/>
          <w:numId w:val="1"/>
        </w:numPr>
        <w:spacing w:before="120" w:after="120" w:line="276" w:lineRule="auto"/>
        <w:jc w:val="both"/>
        <w:rPr>
          <w:sz w:val="20"/>
          <w:szCs w:val="20"/>
        </w:rPr>
      </w:pPr>
      <w:r w:rsidRPr="00612652">
        <w:rPr>
          <w:sz w:val="20"/>
          <w:szCs w:val="20"/>
        </w:rPr>
        <w:t>Okres gwarancji – „G”</w:t>
      </w:r>
    </w:p>
    <w:p w14:paraId="79806D29" w14:textId="77777777" w:rsidR="007038D9" w:rsidRDefault="007038D9" w:rsidP="007038D9">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7038D9" w14:paraId="14FCB93C" w14:textId="77777777" w:rsidTr="00556374">
        <w:tc>
          <w:tcPr>
            <w:tcW w:w="1668" w:type="dxa"/>
          </w:tcPr>
          <w:p w14:paraId="4EE8C776"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5338E696"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8F2F7D6"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2C1AA370"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7038D9" w14:paraId="1CED6C7F" w14:textId="77777777" w:rsidTr="00556374">
        <w:tc>
          <w:tcPr>
            <w:tcW w:w="1668" w:type="dxa"/>
          </w:tcPr>
          <w:p w14:paraId="3E5AF974"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4320BBFF"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59D8EBD8"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71DC9EDF" w14:textId="77777777" w:rsidR="007038D9" w:rsidRPr="00612652" w:rsidRDefault="007038D9" w:rsidP="0055637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37C7D64F" w14:textId="77777777" w:rsidR="007038D9" w:rsidRPr="00612652" w:rsidRDefault="007038D9" w:rsidP="00556374">
            <w:pPr>
              <w:keepNext/>
              <w:jc w:val="both"/>
              <w:outlineLvl w:val="3"/>
              <w:rPr>
                <w:rFonts w:cs="Arial"/>
                <w:b/>
                <w:sz w:val="18"/>
                <w:szCs w:val="18"/>
                <w:lang w:eastAsia="en-US"/>
              </w:rPr>
            </w:pPr>
            <w:r w:rsidRPr="00612652">
              <w:rPr>
                <w:rFonts w:cs="Arial"/>
                <w:b/>
                <w:sz w:val="18"/>
                <w:szCs w:val="18"/>
                <w:lang w:eastAsia="en-US"/>
              </w:rPr>
              <w:t>C = -----------------------------------------  x 100pkt x 60%</w:t>
            </w:r>
          </w:p>
          <w:p w14:paraId="087573F0" w14:textId="77777777" w:rsidR="007038D9" w:rsidRPr="00612652" w:rsidRDefault="007038D9" w:rsidP="0055637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7038D9" w14:paraId="18F171CA" w14:textId="77777777" w:rsidTr="00556374">
        <w:tc>
          <w:tcPr>
            <w:tcW w:w="1668" w:type="dxa"/>
          </w:tcPr>
          <w:p w14:paraId="5B68015A" w14:textId="77777777" w:rsidR="007038D9" w:rsidRDefault="007038D9" w:rsidP="00556374">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4008C2E5" w14:textId="77777777" w:rsidR="007038D9" w:rsidRPr="00711B16" w:rsidRDefault="007038D9" w:rsidP="00556374">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2B29A5EE" w14:textId="77777777" w:rsidR="007038D9" w:rsidRPr="00711B16" w:rsidRDefault="007038D9" w:rsidP="00556374">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77CF7406" w14:textId="77777777" w:rsidR="007038D9" w:rsidRPr="00612652" w:rsidRDefault="007038D9" w:rsidP="0055637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6CA2FED7" w14:textId="77777777" w:rsidR="007038D9" w:rsidRPr="00612652" w:rsidRDefault="007038D9" w:rsidP="0055637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44177744" w14:textId="77777777" w:rsidR="007038D9" w:rsidRPr="00612652" w:rsidRDefault="007038D9" w:rsidP="0055637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53473A9A" w14:textId="77777777" w:rsidR="007038D9" w:rsidRPr="00612652" w:rsidRDefault="007038D9" w:rsidP="0055637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6EA00A0C" w14:textId="77777777" w:rsidR="007038D9" w:rsidRPr="00612652" w:rsidRDefault="007038D9" w:rsidP="0055637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0CAE61FA" w14:textId="77777777" w:rsidR="007038D9" w:rsidRDefault="007038D9" w:rsidP="0055637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01A70E2E" w14:textId="77777777" w:rsidR="007038D9" w:rsidRDefault="007038D9" w:rsidP="007038D9">
      <w:pPr>
        <w:spacing w:before="120" w:after="120" w:line="276" w:lineRule="auto"/>
        <w:jc w:val="both"/>
        <w:rPr>
          <w:sz w:val="20"/>
          <w:szCs w:val="20"/>
        </w:rPr>
      </w:pPr>
    </w:p>
    <w:p w14:paraId="00D7AC3E"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CF77C78"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D6F0AE7" w14:textId="77777777" w:rsidR="007038D9" w:rsidRPr="00915605" w:rsidRDefault="007038D9" w:rsidP="007038D9">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8022273" w14:textId="77777777" w:rsidR="007038D9" w:rsidRPr="000067FA" w:rsidRDefault="007038D9" w:rsidP="007038D9">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4F06A38" w14:textId="77777777" w:rsidR="007038D9" w:rsidRPr="000067FA" w:rsidRDefault="007038D9" w:rsidP="007038D9">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627DB61" w14:textId="77777777" w:rsidR="007038D9" w:rsidRPr="00CB5094" w:rsidRDefault="007038D9" w:rsidP="007038D9">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2180DCC" w14:textId="77777777" w:rsidR="007038D9" w:rsidRDefault="007038D9" w:rsidP="007038D9">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FD64B2A"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7B0E4E11"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1AD0FDA6" w14:textId="122A40C8" w:rsidR="007038D9" w:rsidRPr="00795718"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E9F9C8C"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2C459F7F"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6048F8D" w14:textId="77777777" w:rsidR="007038D9" w:rsidRPr="000067FA"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7803C17A" w14:textId="77777777" w:rsidR="007038D9" w:rsidRPr="000067FA"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3225A6F" w14:textId="77777777" w:rsidR="007038D9" w:rsidRPr="000067FA"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17F42A92" w14:textId="77777777" w:rsidR="007038D9" w:rsidRPr="000067FA"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0D11D924" w14:textId="77777777" w:rsidR="007038D9" w:rsidRPr="000067FA"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C3F31A" w14:textId="77777777" w:rsidR="007038D9"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851E8AF" w14:textId="77777777" w:rsidR="007038D9" w:rsidRPr="00F4185D" w:rsidRDefault="007038D9" w:rsidP="007038D9">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9588346"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53B109FE" w14:textId="77777777" w:rsidR="007038D9" w:rsidRPr="000067FA"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9D92EF6" w14:textId="77777777" w:rsidR="007038D9" w:rsidRPr="000067FA"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2BEB7D78" w14:textId="77777777" w:rsidR="007038D9" w:rsidRPr="00930270"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04391FDE" w14:textId="77777777" w:rsidR="007038D9" w:rsidRPr="00930270"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1E882EC3" w14:textId="77777777" w:rsidR="007038D9" w:rsidRPr="00930270"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6976C1A2" w14:textId="77777777" w:rsidR="007038D9" w:rsidRPr="00930270" w:rsidRDefault="007038D9" w:rsidP="007038D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0BEF590B"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7837B1C4" w14:textId="77777777" w:rsidR="007038D9" w:rsidRPr="00B15CFC"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0BABA3F1" w14:textId="77777777" w:rsidR="007038D9" w:rsidRPr="00B15CFC"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52BD1237" w14:textId="77777777" w:rsidR="007038D9" w:rsidRPr="00B15CFC" w:rsidRDefault="007038D9" w:rsidP="007038D9">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3A70B4A1" w14:textId="77777777" w:rsidR="007038D9" w:rsidRPr="00915605" w:rsidRDefault="007038D9" w:rsidP="007038D9">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10CE4681" w14:textId="77777777" w:rsidR="007038D9" w:rsidRPr="002D5810" w:rsidRDefault="007038D9" w:rsidP="007038D9">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23.1.2 - 23.1.7 oraz 23.1.12 SWZ.</w:t>
      </w:r>
    </w:p>
    <w:p w14:paraId="54737750" w14:textId="77777777" w:rsidR="007038D9" w:rsidRPr="00170657"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6CB51798" w14:textId="77777777" w:rsidR="007038D9" w:rsidRPr="00DB2090" w:rsidRDefault="007038D9" w:rsidP="007038D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A5712C2" w14:textId="77777777" w:rsidR="007038D9" w:rsidRPr="00A5016D" w:rsidRDefault="007038D9" w:rsidP="007038D9">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9779615" w14:textId="77777777" w:rsidR="007038D9" w:rsidRPr="00AC6555" w:rsidRDefault="007038D9" w:rsidP="007038D9">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7BC59C56" w14:textId="77777777" w:rsidR="007038D9" w:rsidRPr="00AC6555" w:rsidRDefault="007038D9" w:rsidP="007038D9">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0B810E" w14:textId="77777777" w:rsidR="007038D9" w:rsidRPr="00AC6555" w:rsidRDefault="007038D9" w:rsidP="007038D9">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3F62F2FE"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5210CC3F"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9785BC9"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powierzenia przez Zamawiającego wykonania zamówień dodatkowych lub robót zamiennych, jeżeli terminy ich powierzenia, rodzaj lub zakres uniemożliwiają dotrzymanie pierwotnego terminu zakończenia realizacji umowy,</w:t>
      </w:r>
    </w:p>
    <w:p w14:paraId="49661220"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BD222E0"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790CFA0"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097A2ED4"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w:t>
      </w:r>
      <w:r>
        <w:rPr>
          <w:rFonts w:cs="Arial"/>
          <w:sz w:val="20"/>
          <w:szCs w:val="20"/>
          <w:lang w:eastAsia="en-US"/>
        </w:rPr>
        <w:t xml:space="preserve"> </w:t>
      </w:r>
      <w:r w:rsidRPr="00AC6555">
        <w:rPr>
          <w:rFonts w:cs="Arial"/>
          <w:sz w:val="20"/>
          <w:szCs w:val="20"/>
          <w:lang w:eastAsia="en-US"/>
        </w:rPr>
        <w:t>utrudniających wykonanie umowy, które spowodowały niezawinione i niemożliwe do uniknięcia przez wykonawcę opóźnienie, w szczególności długotrwałe opady atmosferyczne,</w:t>
      </w:r>
    </w:p>
    <w:p w14:paraId="2F633EAD"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0D684D84" w14:textId="77777777" w:rsidR="007038D9" w:rsidRPr="00AC6555" w:rsidRDefault="007038D9" w:rsidP="007038D9">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75726C2F"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41AD3FDC"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E77AD45" w14:textId="77777777" w:rsidR="007038D9" w:rsidRPr="00AC6555" w:rsidRDefault="007038D9" w:rsidP="007038D9">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403EFB72" w14:textId="77777777" w:rsidR="007038D9" w:rsidRPr="00562D2D" w:rsidRDefault="007038D9" w:rsidP="007038D9">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4B4113EA" w14:textId="77777777" w:rsidR="007038D9" w:rsidRPr="00562D2D"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1AA5C722" w14:textId="77777777" w:rsidR="007038D9" w:rsidRPr="00AC6555" w:rsidRDefault="007038D9" w:rsidP="007038D9">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64D535FF" w14:textId="77777777" w:rsidR="007038D9" w:rsidRPr="00AC6555"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2855EE3" w14:textId="77777777" w:rsidR="007038D9" w:rsidRPr="00AC6555"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lastRenderedPageBreak/>
        <w:t>Zmiana zakresu robót i wynagrodzenia w związku z aktualizacją rozwiązań ze względu na postęp technologiczny lub gdyby zastosowanie przewidzianych rozwiązań groziło niewykonaniem lub wadliwym wykonaniem projektu.</w:t>
      </w:r>
    </w:p>
    <w:p w14:paraId="31960FD8" w14:textId="77777777" w:rsidR="007038D9" w:rsidRPr="00653E28" w:rsidRDefault="007038D9" w:rsidP="007038D9">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64EAA217" w14:textId="77777777" w:rsidR="007038D9" w:rsidRPr="00653E28" w:rsidRDefault="007038D9" w:rsidP="007038D9">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18593748" w14:textId="77777777" w:rsidR="007038D9" w:rsidRPr="00653E28" w:rsidRDefault="007038D9" w:rsidP="007038D9">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1AA805A" w14:textId="77777777" w:rsidR="007038D9" w:rsidRPr="00653E28"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50AC333" w14:textId="77777777" w:rsidR="007038D9" w:rsidRPr="00653E28"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8EF78CF" w14:textId="77777777" w:rsidR="007038D9" w:rsidRPr="00653E28"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55FA6BA6" w14:textId="77777777" w:rsidR="007038D9" w:rsidRPr="00653E28"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009FF7" w14:textId="77777777" w:rsidR="007038D9" w:rsidRPr="00653E28" w:rsidRDefault="007038D9" w:rsidP="007038D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A058658" w14:textId="77777777" w:rsidR="007038D9" w:rsidRPr="00653E28" w:rsidRDefault="007038D9" w:rsidP="007038D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50FFBFFA" w14:textId="77777777" w:rsidR="007038D9" w:rsidRPr="00653E28" w:rsidRDefault="007038D9" w:rsidP="007038D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E74BAC6" w14:textId="77777777" w:rsidR="007038D9" w:rsidRPr="00653E28" w:rsidRDefault="007038D9" w:rsidP="007038D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F2E3FC7" w14:textId="77777777" w:rsidR="007038D9" w:rsidRPr="00653E28" w:rsidRDefault="007038D9" w:rsidP="007038D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0C51AD42" w14:textId="77777777" w:rsidR="007038D9" w:rsidRPr="00653E28" w:rsidRDefault="007038D9" w:rsidP="007038D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34706909" w14:textId="77777777" w:rsidR="007038D9" w:rsidRPr="00915605" w:rsidRDefault="007038D9" w:rsidP="007038D9">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577A509D"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Pr="00915605">
        <w:rPr>
          <w:rFonts w:cs="Arial"/>
          <w:sz w:val="20"/>
          <w:szCs w:val="20"/>
          <w:lang w:eastAsia="en-US"/>
        </w:rPr>
        <w:t>.</w:t>
      </w:r>
    </w:p>
    <w:p w14:paraId="0A7388C8"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0D5309CC" w14:textId="77777777" w:rsidR="007038D9" w:rsidRPr="003076AB" w:rsidRDefault="007038D9" w:rsidP="007038D9">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45AB7FDF"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5F5560A8"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969F448"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0CD5389"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000A7F66"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2DC60A41" w14:textId="77777777" w:rsidR="007038D9" w:rsidRPr="0070561E"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21841ACF" w14:textId="77777777" w:rsidR="007038D9" w:rsidRPr="0070561E" w:rsidRDefault="007038D9" w:rsidP="007038D9">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4054B58" w14:textId="77777777" w:rsidR="007038D9" w:rsidRPr="0070561E" w:rsidRDefault="007038D9" w:rsidP="007038D9">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3A284822"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36642009" w14:textId="77777777" w:rsidR="007038D9" w:rsidRDefault="007038D9" w:rsidP="007038D9">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3A2DD163"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0AC68DD2"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7E3B765F"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4A39067C"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08BA9326"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8ABD2F2" w14:textId="77777777" w:rsidR="007038D9" w:rsidRPr="001D1E2B" w:rsidRDefault="007038D9" w:rsidP="007038D9">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w załączniku nr 7</w:t>
      </w:r>
      <w:r>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72C88C51" w14:textId="77777777" w:rsidR="007038D9" w:rsidRPr="00915605" w:rsidRDefault="007038D9" w:rsidP="007038D9">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12BBE9C1" w14:textId="77777777" w:rsidR="007038D9" w:rsidRPr="00D37A39" w:rsidRDefault="007038D9" w:rsidP="007038D9">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E033AFF" w14:textId="77777777" w:rsidR="007038D9" w:rsidRPr="00915605" w:rsidRDefault="007038D9" w:rsidP="007038D9">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CFB3714"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Pr>
          <w:rFonts w:cs="Arial"/>
          <w:sz w:val="20"/>
          <w:szCs w:val="20"/>
          <w:lang w:eastAsia="en-US"/>
        </w:rPr>
        <w:t xml:space="preserve">e czynności wskazanych w </w:t>
      </w:r>
      <w:r w:rsidRPr="008D6BCD">
        <w:rPr>
          <w:rFonts w:cs="Arial"/>
          <w:sz w:val="20"/>
          <w:szCs w:val="20"/>
          <w:lang w:eastAsia="en-US"/>
        </w:rPr>
        <w:t>pkt 5</w:t>
      </w:r>
      <w:r>
        <w:rPr>
          <w:rFonts w:cs="Arial"/>
          <w:sz w:val="20"/>
          <w:szCs w:val="20"/>
          <w:lang w:eastAsia="en-US"/>
        </w:rPr>
        <w:t>.7</w:t>
      </w:r>
      <w:r w:rsidRPr="008D6BCD">
        <w:rPr>
          <w:rFonts w:cs="Arial"/>
          <w:sz w:val="20"/>
          <w:szCs w:val="20"/>
          <w:lang w:eastAsia="en-US"/>
        </w:rPr>
        <w:t xml:space="preserve"> SWZ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7C7CF06D"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Pr>
          <w:rFonts w:cs="Arial"/>
          <w:sz w:val="20"/>
          <w:szCs w:val="20"/>
          <w:lang w:eastAsia="en-US"/>
        </w:rPr>
        <w:t xml:space="preserve"> zamówienia wskazanych w </w:t>
      </w:r>
      <w:r w:rsidRPr="008D6BCD">
        <w:rPr>
          <w:rFonts w:cs="Arial"/>
          <w:sz w:val="20"/>
          <w:szCs w:val="20"/>
          <w:lang w:eastAsia="en-US"/>
        </w:rPr>
        <w:t>pkt 5</w:t>
      </w:r>
      <w:r>
        <w:rPr>
          <w:rFonts w:cs="Arial"/>
          <w:sz w:val="20"/>
          <w:szCs w:val="20"/>
          <w:lang w:eastAsia="en-US"/>
        </w:rPr>
        <w:t>.7</w:t>
      </w:r>
      <w:r w:rsidRPr="008D6BCD">
        <w:rPr>
          <w:rFonts w:cs="Arial"/>
          <w:sz w:val="20"/>
          <w:szCs w:val="20"/>
          <w:lang w:eastAsia="en-US"/>
        </w:rPr>
        <w:t xml:space="preserve"> SWZ,</w:t>
      </w:r>
      <w:r w:rsidRPr="00915605">
        <w:rPr>
          <w:rFonts w:cs="Arial"/>
          <w:sz w:val="20"/>
          <w:szCs w:val="20"/>
          <w:lang w:eastAsia="en-US"/>
        </w:rPr>
        <w:t xml:space="preserve"> Wykonawca</w:t>
      </w:r>
      <w:r>
        <w:rPr>
          <w:rFonts w:cs="Arial"/>
          <w:sz w:val="20"/>
          <w:szCs w:val="20"/>
          <w:lang w:eastAsia="en-US"/>
        </w:rPr>
        <w:t xml:space="preserve"> </w:t>
      </w:r>
      <w:r w:rsidRPr="00915605">
        <w:rPr>
          <w:rFonts w:cs="Arial"/>
          <w:sz w:val="20"/>
          <w:szCs w:val="20"/>
          <w:lang w:eastAsia="en-US"/>
        </w:rPr>
        <w:t>/</w:t>
      </w:r>
      <w:r>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602070AB" w14:textId="178570AE"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Do </w:t>
      </w:r>
      <w:r>
        <w:rPr>
          <w:rFonts w:cs="Arial"/>
          <w:sz w:val="20"/>
          <w:szCs w:val="20"/>
          <w:lang w:eastAsia="en-US"/>
        </w:rPr>
        <w:t>faktur</w:t>
      </w:r>
      <w:r w:rsidR="003D4F06">
        <w:rPr>
          <w:rFonts w:cs="Arial"/>
          <w:sz w:val="20"/>
          <w:szCs w:val="20"/>
          <w:lang w:eastAsia="en-US"/>
        </w:rPr>
        <w:t>y</w:t>
      </w:r>
      <w:r>
        <w:rPr>
          <w:rFonts w:cs="Arial"/>
          <w:sz w:val="20"/>
          <w:szCs w:val="20"/>
          <w:lang w:eastAsia="en-US"/>
        </w:rPr>
        <w:t xml:space="preserve"> </w:t>
      </w:r>
      <w:r w:rsidRPr="00915605">
        <w:rPr>
          <w:rFonts w:cs="Arial"/>
          <w:sz w:val="20"/>
          <w:szCs w:val="20"/>
          <w:lang w:eastAsia="en-US"/>
        </w:rPr>
        <w:t>końcowej Wykonawca składa aktualne oświadczenie</w:t>
      </w:r>
      <w:r>
        <w:rPr>
          <w:rFonts w:cs="Arial"/>
          <w:sz w:val="20"/>
          <w:szCs w:val="20"/>
          <w:lang w:eastAsia="en-US"/>
        </w:rPr>
        <w:t>/dokumenty</w:t>
      </w:r>
      <w:r w:rsidRPr="00915605">
        <w:rPr>
          <w:rFonts w:cs="Arial"/>
          <w:sz w:val="20"/>
          <w:szCs w:val="20"/>
          <w:lang w:eastAsia="en-US"/>
        </w:rPr>
        <w:t>, o który</w:t>
      </w:r>
      <w:r>
        <w:rPr>
          <w:rFonts w:cs="Arial"/>
          <w:sz w:val="20"/>
          <w:szCs w:val="20"/>
          <w:lang w:eastAsia="en-US"/>
        </w:rPr>
        <w:t>ch</w:t>
      </w:r>
      <w:r w:rsidRPr="00915605">
        <w:rPr>
          <w:rFonts w:cs="Arial"/>
          <w:sz w:val="20"/>
          <w:szCs w:val="20"/>
          <w:lang w:eastAsia="en-US"/>
        </w:rPr>
        <w:t xml:space="preserve"> </w:t>
      </w:r>
      <w:r>
        <w:rPr>
          <w:rFonts w:cs="Arial"/>
          <w:sz w:val="20"/>
          <w:szCs w:val="20"/>
          <w:lang w:eastAsia="en-US"/>
        </w:rPr>
        <w:t>mowa w pkt 27.2 S</w:t>
      </w:r>
      <w:r w:rsidRPr="00134225">
        <w:rPr>
          <w:rFonts w:cs="Arial"/>
          <w:sz w:val="20"/>
          <w:szCs w:val="20"/>
          <w:lang w:eastAsia="en-US"/>
        </w:rPr>
        <w:t>WZ.</w:t>
      </w:r>
    </w:p>
    <w:p w14:paraId="578F3FB0"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Pr>
          <w:rFonts w:cs="Arial"/>
          <w:sz w:val="20"/>
          <w:szCs w:val="20"/>
          <w:lang w:eastAsia="en-US"/>
        </w:rPr>
        <w:t>nie/dokumenty, o których mowa w pkt 27.2 S</w:t>
      </w:r>
      <w:r w:rsidRPr="00915605">
        <w:rPr>
          <w:rFonts w:cs="Arial"/>
          <w:sz w:val="20"/>
          <w:szCs w:val="20"/>
          <w:lang w:eastAsia="en-US"/>
        </w:rPr>
        <w:t>WZ.</w:t>
      </w:r>
    </w:p>
    <w:p w14:paraId="2D8B2E89"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4F851150"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3EF61835"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Pr>
          <w:rFonts w:cs="Arial"/>
          <w:sz w:val="20"/>
          <w:szCs w:val="20"/>
          <w:lang w:eastAsia="en-US"/>
        </w:rPr>
        <w:t>PP</w:t>
      </w:r>
      <w:r w:rsidRPr="00915605">
        <w:rPr>
          <w:rFonts w:cs="Arial"/>
          <w:sz w:val="20"/>
          <w:szCs w:val="20"/>
          <w:lang w:eastAsia="en-US"/>
        </w:rPr>
        <w:t xml:space="preserve">U sankcje dla Wykonawcy z tytułu niewywiązania się </w:t>
      </w:r>
      <w:r>
        <w:rPr>
          <w:rFonts w:cs="Arial"/>
          <w:sz w:val="20"/>
          <w:szCs w:val="20"/>
          <w:lang w:eastAsia="en-US"/>
        </w:rPr>
        <w:br/>
      </w:r>
      <w:r w:rsidRPr="00915605">
        <w:rPr>
          <w:rFonts w:cs="Arial"/>
          <w:sz w:val="20"/>
          <w:szCs w:val="20"/>
          <w:lang w:eastAsia="en-US"/>
        </w:rPr>
        <w:t>z obowiązków zatrudnienia osób wykonujących czynności wskazane w  pk</w:t>
      </w:r>
      <w:r>
        <w:rPr>
          <w:rFonts w:cs="Arial"/>
          <w:sz w:val="20"/>
          <w:szCs w:val="20"/>
          <w:lang w:eastAsia="en-US"/>
        </w:rPr>
        <w:t>t 27.1, pkt 27.2, 27.3 i 27.4 S</w:t>
      </w:r>
      <w:r w:rsidRPr="00915605">
        <w:rPr>
          <w:rFonts w:cs="Arial"/>
          <w:sz w:val="20"/>
          <w:szCs w:val="20"/>
          <w:lang w:eastAsia="en-US"/>
        </w:rPr>
        <w:t>WZ</w:t>
      </w:r>
    </w:p>
    <w:p w14:paraId="020B838C"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27.1 S</w:t>
      </w:r>
      <w:r w:rsidRPr="00915605">
        <w:rPr>
          <w:rFonts w:cs="Arial"/>
          <w:sz w:val="20"/>
          <w:szCs w:val="20"/>
          <w:lang w:eastAsia="en-US"/>
        </w:rPr>
        <w:t>WZ w wysokości 5000 zł.,</w:t>
      </w:r>
    </w:p>
    <w:p w14:paraId="0EC2409E"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27.2 S</w:t>
      </w:r>
      <w:r w:rsidRPr="00915605">
        <w:rPr>
          <w:rFonts w:cs="Arial"/>
          <w:sz w:val="20"/>
          <w:szCs w:val="20"/>
          <w:lang w:eastAsia="en-US"/>
        </w:rPr>
        <w:t>WZ w wysokości 5000 zł.,</w:t>
      </w:r>
    </w:p>
    <w:p w14:paraId="4D35AE10"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27.3 S</w:t>
      </w:r>
      <w:r w:rsidRPr="00915605">
        <w:rPr>
          <w:rFonts w:cs="Arial"/>
          <w:sz w:val="20"/>
          <w:szCs w:val="20"/>
          <w:lang w:eastAsia="en-US"/>
        </w:rPr>
        <w:t>WZ w wysokości 5000 zł.,</w:t>
      </w:r>
    </w:p>
    <w:p w14:paraId="1F63834A"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27.4 S</w:t>
      </w:r>
      <w:r w:rsidRPr="00915605">
        <w:rPr>
          <w:rFonts w:cs="Arial"/>
          <w:sz w:val="20"/>
          <w:szCs w:val="20"/>
          <w:lang w:eastAsia="en-US"/>
        </w:rPr>
        <w:t>WZ w wysokości 5000 zł..</w:t>
      </w:r>
    </w:p>
    <w:p w14:paraId="47B081CD" w14:textId="77777777" w:rsidR="007038D9" w:rsidRPr="00930270" w:rsidRDefault="007038D9" w:rsidP="007038D9">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9708018" w14:textId="77777777" w:rsidR="007038D9" w:rsidRPr="00930270" w:rsidRDefault="007038D9" w:rsidP="007038D9">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4BEF04C4" w14:textId="77777777" w:rsidR="007038D9" w:rsidRDefault="007038D9" w:rsidP="007038D9">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B96AA32" w14:textId="77777777" w:rsidR="007038D9" w:rsidRPr="00930270" w:rsidRDefault="007038D9" w:rsidP="007038D9">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4E0C1595" w14:textId="77777777" w:rsidR="007038D9" w:rsidRPr="00930270"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40A4D1AA" w14:textId="77777777" w:rsidR="007038D9" w:rsidRPr="00930270"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0E0C4D1D" w14:textId="77777777" w:rsidR="007038D9" w:rsidRPr="00930270"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08F709A9" w14:textId="77777777" w:rsidR="007038D9" w:rsidRPr="00DB2090" w:rsidRDefault="007038D9" w:rsidP="007038D9">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083A4DBF" w14:textId="77777777" w:rsidR="007038D9" w:rsidRPr="00CD0C05" w:rsidRDefault="007038D9" w:rsidP="007038D9">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FC55873" w14:textId="77777777" w:rsidR="007038D9" w:rsidRPr="0014207F" w:rsidRDefault="007038D9" w:rsidP="007038D9">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0DF193C" w14:textId="77777777" w:rsidR="007038D9" w:rsidRPr="0014207F" w:rsidRDefault="007038D9" w:rsidP="007038D9">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59D7C406"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458800FB" w14:textId="77777777" w:rsidR="007038D9" w:rsidRPr="00CD0C05" w:rsidRDefault="007038D9" w:rsidP="007038D9">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.zip </w:t>
      </w:r>
    </w:p>
    <w:p w14:paraId="0D9A7F1E" w14:textId="77777777" w:rsidR="007038D9" w:rsidRPr="00CD0C05" w:rsidRDefault="007038D9" w:rsidP="007038D9">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B0B64E2" w14:textId="77777777" w:rsidR="007038D9" w:rsidRPr="00CD0C05" w:rsidRDefault="007038D9" w:rsidP="007038D9">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7F2A1AC6"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Pr>
          <w:rFonts w:cs="Arial"/>
          <w:sz w:val="20"/>
          <w:szCs w:val="20"/>
          <w:lang w:eastAsia="en-US"/>
        </w:rPr>
        <w:t xml:space="preserve">isu osobistego, który wynosi </w:t>
      </w:r>
      <w:r w:rsidRPr="0014207F">
        <w:rPr>
          <w:rFonts w:cs="Arial"/>
          <w:b/>
          <w:sz w:val="20"/>
          <w:szCs w:val="20"/>
          <w:lang w:eastAsia="en-US"/>
        </w:rPr>
        <w:t>maksymalnie 5MB.</w:t>
      </w:r>
    </w:p>
    <w:p w14:paraId="0D5214B2"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0F0A065" w14:textId="77777777" w:rsidR="007038D9" w:rsidRPr="0014207F" w:rsidRDefault="007038D9" w:rsidP="007038D9">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4A461137" w14:textId="77777777" w:rsidR="007038D9"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7D0F529A" w14:textId="77777777" w:rsidR="007038D9" w:rsidRPr="00CD0C05"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4FE0E62A"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01EABBCB"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253308C1" w14:textId="77777777" w:rsidR="007038D9" w:rsidRPr="00D90ED0"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31E39BD3"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03DDB19E"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6AF3A435"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EF6CBB" w14:textId="77777777" w:rsidR="007038D9" w:rsidRPr="00365D38" w:rsidRDefault="007038D9" w:rsidP="007038D9">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3F2B15EE" w14:textId="77777777" w:rsidR="007038D9" w:rsidRDefault="007038D9" w:rsidP="007038D9">
      <w:pPr>
        <w:keepNext/>
        <w:spacing w:line="276" w:lineRule="auto"/>
        <w:ind w:left="357" w:firstLine="351"/>
        <w:jc w:val="both"/>
        <w:rPr>
          <w:rFonts w:cs="Arial"/>
          <w:sz w:val="20"/>
          <w:szCs w:val="20"/>
        </w:rPr>
      </w:pPr>
    </w:p>
    <w:p w14:paraId="72F516B0" w14:textId="77777777" w:rsidR="007038D9" w:rsidRPr="00A2569F" w:rsidRDefault="007038D9" w:rsidP="007038D9">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3F7445DD" w14:textId="77777777" w:rsidR="007038D9" w:rsidRPr="00A2569F" w:rsidRDefault="007038D9" w:rsidP="007038D9">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6AA906B9" w14:textId="77777777" w:rsidR="007038D9" w:rsidRPr="00A2569F" w:rsidRDefault="007038D9" w:rsidP="007038D9">
      <w:pPr>
        <w:numPr>
          <w:ilvl w:val="0"/>
          <w:numId w:val="32"/>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7173E66F" w14:textId="77777777" w:rsidR="007038D9" w:rsidRPr="00A37EC7" w:rsidRDefault="007038D9" w:rsidP="007038D9">
      <w:pPr>
        <w:numPr>
          <w:ilvl w:val="0"/>
          <w:numId w:val="44"/>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ustawy z dnia 11 września 2019 r. Prawo zamówień publicznych (t.j. - Dz.U. 2021, poz. 1129 ze zm.), dalej „Ustawą Pzp”, </w:t>
      </w:r>
    </w:p>
    <w:p w14:paraId="065C1A80" w14:textId="77777777" w:rsidR="007038D9" w:rsidRPr="004A083A" w:rsidRDefault="007038D9" w:rsidP="007038D9">
      <w:pPr>
        <w:numPr>
          <w:ilvl w:val="0"/>
          <w:numId w:val="44"/>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167162D0" w14:textId="77777777" w:rsidR="007038D9" w:rsidRPr="004A083A" w:rsidRDefault="007038D9" w:rsidP="007038D9">
      <w:pPr>
        <w:numPr>
          <w:ilvl w:val="0"/>
          <w:numId w:val="44"/>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16E895E3" w14:textId="77777777" w:rsidR="007038D9" w:rsidRPr="00A2569F" w:rsidRDefault="007038D9" w:rsidP="007038D9">
      <w:pPr>
        <w:numPr>
          <w:ilvl w:val="0"/>
          <w:numId w:val="44"/>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73CAF483" w14:textId="77777777" w:rsidR="007038D9" w:rsidRPr="000F21EB" w:rsidRDefault="007038D9" w:rsidP="007038D9">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4C1337A1" w14:textId="77777777" w:rsidR="007038D9" w:rsidRPr="00DC7D95" w:rsidRDefault="007038D9" w:rsidP="007038D9">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184A0703" w14:textId="77777777" w:rsidR="007038D9" w:rsidRPr="005D6FC3" w:rsidRDefault="007038D9" w:rsidP="007038D9">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AFBCAAA" w14:textId="77777777" w:rsidR="007038D9" w:rsidRPr="00A2569F" w:rsidRDefault="007038D9" w:rsidP="007038D9">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89ACE06" w14:textId="77777777" w:rsidR="007038D9" w:rsidRPr="004A083A" w:rsidRDefault="007038D9" w:rsidP="007038D9">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5DE962B" w14:textId="77777777" w:rsidR="007038D9" w:rsidRPr="004A083A" w:rsidRDefault="007038D9" w:rsidP="007038D9">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0733CF3C" w14:textId="77777777" w:rsidR="007038D9" w:rsidRPr="004A083A" w:rsidRDefault="007038D9" w:rsidP="007038D9">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69A1DB94" w14:textId="77777777" w:rsidR="007038D9" w:rsidRPr="004A083A" w:rsidRDefault="007038D9" w:rsidP="007038D9">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171B21C" w14:textId="77777777" w:rsidR="007038D9" w:rsidRPr="004A083A" w:rsidRDefault="007038D9" w:rsidP="007038D9">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1CA7A86" w14:textId="77777777" w:rsidR="007038D9" w:rsidRPr="004A083A" w:rsidRDefault="007038D9" w:rsidP="007038D9">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4FCB0972" w14:textId="77777777" w:rsidR="007038D9" w:rsidRPr="00360418" w:rsidRDefault="007038D9" w:rsidP="007038D9">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B364A8B" w14:textId="77777777" w:rsidR="007038D9" w:rsidRPr="00360418" w:rsidRDefault="007038D9" w:rsidP="007038D9">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CD685D9" w14:textId="77777777" w:rsidR="007038D9" w:rsidRPr="00A2569F" w:rsidRDefault="007038D9" w:rsidP="007038D9">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3CD99705" w14:textId="77777777" w:rsidR="007038D9" w:rsidRPr="00A2569F" w:rsidRDefault="007038D9" w:rsidP="007038D9">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028375B5" w14:textId="77777777" w:rsidR="007038D9" w:rsidRPr="00EA2628" w:rsidRDefault="007038D9" w:rsidP="007038D9">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084760E5" w14:textId="77777777" w:rsidR="007038D9" w:rsidRPr="00A2569F" w:rsidRDefault="007038D9" w:rsidP="007038D9">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355CF741" w14:textId="77777777" w:rsidR="007038D9" w:rsidRPr="00A2569F" w:rsidRDefault="007038D9" w:rsidP="007038D9">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4A863CB7" w14:textId="77777777" w:rsidR="007038D9" w:rsidRPr="004A083A" w:rsidRDefault="007038D9" w:rsidP="007038D9">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1AD40758" w14:textId="77777777" w:rsidR="007038D9" w:rsidRPr="004A083A" w:rsidRDefault="007038D9" w:rsidP="007038D9">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32A8872" w14:textId="77777777" w:rsidR="007038D9" w:rsidRPr="004A083A" w:rsidRDefault="007038D9" w:rsidP="007038D9">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1C15036" w14:textId="77777777" w:rsidR="007038D9" w:rsidRPr="004A083A" w:rsidRDefault="007038D9" w:rsidP="007038D9">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02EF672" w14:textId="77777777" w:rsidR="007038D9" w:rsidRPr="00A2569F" w:rsidRDefault="007038D9" w:rsidP="007038D9">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74B12A2F" w14:textId="77777777" w:rsidR="007038D9" w:rsidRPr="004A083A" w:rsidRDefault="007038D9" w:rsidP="007038D9">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4BAC44CF" w14:textId="77777777" w:rsidR="007038D9" w:rsidRPr="004A083A" w:rsidRDefault="007038D9" w:rsidP="007038D9">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2AD89D3B" w14:textId="77777777" w:rsidR="007038D9" w:rsidRPr="004A083A" w:rsidRDefault="007038D9" w:rsidP="007038D9">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lastRenderedPageBreak/>
        <w:t xml:space="preserve">na podstawie art. 21 RODO prawo sprzeciwu, wobec przetwarzania danych osobowych, gdyż podstawą prawną przetwarzania Pani/Pana danych osobowych jest art. 6 ust. 1 lit. c) RODO. </w:t>
      </w:r>
    </w:p>
    <w:p w14:paraId="5314A6B7" w14:textId="77777777" w:rsidR="007038D9" w:rsidRPr="00A2569F" w:rsidRDefault="007038D9" w:rsidP="007038D9">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5A4CA2DB" w14:textId="77777777" w:rsidR="007038D9" w:rsidRPr="00A2569F" w:rsidRDefault="007038D9" w:rsidP="007038D9">
      <w:pPr>
        <w:spacing w:line="276" w:lineRule="auto"/>
        <w:jc w:val="both"/>
        <w:rPr>
          <w:rFonts w:cs="Arial"/>
          <w:u w:val="single"/>
          <w:lang w:eastAsia="en-US"/>
        </w:rPr>
      </w:pPr>
    </w:p>
    <w:p w14:paraId="4910865F" w14:textId="77777777" w:rsidR="007038D9" w:rsidRPr="00A2569F" w:rsidRDefault="007038D9" w:rsidP="007038D9">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19FFCA0C" w14:textId="77777777" w:rsidR="007038D9" w:rsidRPr="00A2569F" w:rsidRDefault="007038D9" w:rsidP="007038D9">
      <w:pPr>
        <w:jc w:val="both"/>
        <w:rPr>
          <w:rFonts w:cs="Arial"/>
          <w:sz w:val="20"/>
          <w:szCs w:val="20"/>
          <w:u w:val="single"/>
        </w:rPr>
      </w:pPr>
    </w:p>
    <w:p w14:paraId="04F6F88B" w14:textId="77777777" w:rsidR="007038D9" w:rsidRPr="00A2569F" w:rsidRDefault="007038D9" w:rsidP="007038D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11A9993B" w14:textId="77777777" w:rsidR="007038D9" w:rsidRPr="00A2569F" w:rsidRDefault="007038D9" w:rsidP="007038D9">
      <w:pPr>
        <w:jc w:val="both"/>
        <w:rPr>
          <w:rFonts w:cs="Arial"/>
          <w:sz w:val="20"/>
          <w:szCs w:val="20"/>
          <w:u w:val="single"/>
        </w:rPr>
      </w:pPr>
    </w:p>
    <w:p w14:paraId="326830C5" w14:textId="77777777" w:rsidR="007038D9" w:rsidRPr="00A2569F" w:rsidRDefault="007038D9" w:rsidP="007038D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223C237" w14:textId="77777777" w:rsidR="007038D9" w:rsidRPr="00A2569F" w:rsidRDefault="007038D9" w:rsidP="007038D9">
      <w:pPr>
        <w:spacing w:before="120"/>
        <w:ind w:left="426"/>
        <w:contextualSpacing/>
        <w:jc w:val="both"/>
        <w:rPr>
          <w:rFonts w:cs="Arial"/>
          <w:i/>
          <w:iCs/>
          <w:sz w:val="18"/>
          <w:szCs w:val="18"/>
        </w:rPr>
      </w:pPr>
    </w:p>
    <w:p w14:paraId="10DEB138" w14:textId="77777777" w:rsidR="007038D9" w:rsidRPr="00844979" w:rsidRDefault="007038D9" w:rsidP="007038D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4A4160C6" w14:textId="77777777" w:rsidR="007038D9" w:rsidRPr="00915605" w:rsidRDefault="007038D9" w:rsidP="007038D9">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492A64F2" w14:textId="77777777" w:rsidR="007038D9" w:rsidRPr="00915605" w:rsidRDefault="007038D9" w:rsidP="007038D9">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7A6F69A8" w14:textId="77777777" w:rsidR="007038D9" w:rsidRPr="00433D8D" w:rsidRDefault="007038D9" w:rsidP="007038D9">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1F3558C1" w14:textId="77777777" w:rsidR="007038D9" w:rsidRPr="008D6BCD" w:rsidRDefault="007038D9" w:rsidP="007038D9">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5C9AAE5E" w14:textId="77777777" w:rsidR="007038D9" w:rsidRPr="00E059E9" w:rsidRDefault="007038D9" w:rsidP="007038D9">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4</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35202637" w14:textId="77777777" w:rsidR="007038D9" w:rsidRPr="00594434" w:rsidRDefault="007038D9" w:rsidP="007038D9">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2D66CC32" w14:textId="3D5F8288" w:rsidR="007038D9" w:rsidRPr="00594434" w:rsidRDefault="007038D9" w:rsidP="007038D9">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sidR="00795718">
        <w:rPr>
          <w:rFonts w:cs="Arial"/>
          <w:bCs/>
          <w:sz w:val="20"/>
          <w:szCs w:val="20"/>
          <w:lang w:eastAsia="en-US"/>
        </w:rPr>
        <w:t xml:space="preserve"> z zał</w:t>
      </w:r>
      <w:r w:rsidR="003D4F06">
        <w:rPr>
          <w:rFonts w:cs="Arial"/>
          <w:bCs/>
          <w:sz w:val="20"/>
          <w:szCs w:val="20"/>
          <w:lang w:eastAsia="en-US"/>
        </w:rPr>
        <w:t>ą</w:t>
      </w:r>
      <w:r w:rsidR="00795718">
        <w:rPr>
          <w:rFonts w:cs="Arial"/>
          <w:bCs/>
          <w:sz w:val="20"/>
          <w:szCs w:val="20"/>
          <w:lang w:eastAsia="en-US"/>
        </w:rPr>
        <w:t>cznikiem</w:t>
      </w:r>
      <w:r>
        <w:rPr>
          <w:rFonts w:cs="Arial"/>
          <w:bCs/>
          <w:sz w:val="20"/>
          <w:szCs w:val="20"/>
          <w:lang w:eastAsia="en-US"/>
        </w:rPr>
        <w:t>.</w:t>
      </w:r>
    </w:p>
    <w:p w14:paraId="5BB46730" w14:textId="77777777" w:rsidR="007038D9" w:rsidRDefault="007038D9" w:rsidP="007038D9">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Pr="00E45923">
        <w:rPr>
          <w:rFonts w:cs="Arial"/>
          <w:bCs/>
          <w:sz w:val="20"/>
          <w:szCs w:val="20"/>
          <w:lang w:eastAsia="en-US"/>
        </w:rPr>
        <w:t>.</w:t>
      </w:r>
    </w:p>
    <w:p w14:paraId="32E79227" w14:textId="77777777" w:rsidR="007038D9" w:rsidRPr="005216A3" w:rsidRDefault="007038D9" w:rsidP="007038D9">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8</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8DEA35A" w14:textId="61428893" w:rsidR="007038D9" w:rsidRPr="003D4F06" w:rsidRDefault="007038D9" w:rsidP="007038D9">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9</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507E6544" w14:textId="4342506D" w:rsidR="003D4F06" w:rsidRPr="003D4F06" w:rsidRDefault="003D4F06" w:rsidP="003D4F06">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10</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102DB4F3" w14:textId="77777777" w:rsidR="007038D9" w:rsidRPr="00915605" w:rsidRDefault="007038D9" w:rsidP="007038D9">
      <w:pPr>
        <w:spacing w:before="120" w:after="120" w:line="276" w:lineRule="auto"/>
        <w:ind w:left="284"/>
        <w:rPr>
          <w:rFonts w:cs="Arial"/>
          <w:bCs/>
          <w:sz w:val="20"/>
          <w:szCs w:val="20"/>
          <w:u w:val="single"/>
          <w:lang w:eastAsia="en-US"/>
        </w:rPr>
      </w:pPr>
      <w:r w:rsidRPr="00915605">
        <w:rPr>
          <w:rFonts w:cs="Arial"/>
          <w:bCs/>
          <w:sz w:val="20"/>
          <w:szCs w:val="20"/>
          <w:u w:val="single"/>
          <w:lang w:eastAsia="en-US"/>
        </w:rPr>
        <w:t>oraz:</w:t>
      </w:r>
    </w:p>
    <w:p w14:paraId="44838E7E" w14:textId="77777777" w:rsidR="007038D9" w:rsidRDefault="007038D9" w:rsidP="007038D9">
      <w:pPr>
        <w:numPr>
          <w:ilvl w:val="0"/>
          <w:numId w:val="4"/>
        </w:numPr>
        <w:spacing w:before="120" w:after="120" w:line="276" w:lineRule="auto"/>
        <w:rPr>
          <w:rFonts w:cs="Arial"/>
          <w:bCs/>
          <w:sz w:val="20"/>
          <w:szCs w:val="20"/>
          <w:lang w:eastAsia="en-US"/>
        </w:rPr>
      </w:pPr>
      <w:r>
        <w:rPr>
          <w:rFonts w:cs="Arial"/>
          <w:bCs/>
          <w:sz w:val="20"/>
          <w:szCs w:val="20"/>
          <w:lang w:eastAsia="en-US"/>
        </w:rPr>
        <w:t>Projekt budowlany.</w:t>
      </w:r>
    </w:p>
    <w:p w14:paraId="05FE44CE" w14:textId="77777777" w:rsidR="007038D9" w:rsidRDefault="007038D9" w:rsidP="007038D9">
      <w:pPr>
        <w:numPr>
          <w:ilvl w:val="0"/>
          <w:numId w:val="4"/>
        </w:numPr>
        <w:spacing w:before="120" w:after="120" w:line="276" w:lineRule="auto"/>
        <w:rPr>
          <w:rFonts w:cs="Arial"/>
          <w:bCs/>
          <w:sz w:val="20"/>
          <w:szCs w:val="20"/>
          <w:lang w:eastAsia="en-US"/>
        </w:rPr>
      </w:pPr>
      <w:r>
        <w:rPr>
          <w:rFonts w:cs="Arial"/>
          <w:bCs/>
          <w:sz w:val="20"/>
          <w:szCs w:val="20"/>
          <w:lang w:eastAsia="en-US"/>
        </w:rPr>
        <w:t>STWiORB.</w:t>
      </w:r>
    </w:p>
    <w:p w14:paraId="06A23BD3" w14:textId="77777777" w:rsidR="007038D9" w:rsidRPr="00505AB0" w:rsidRDefault="007038D9" w:rsidP="007038D9">
      <w:pPr>
        <w:numPr>
          <w:ilvl w:val="0"/>
          <w:numId w:val="4"/>
        </w:numPr>
        <w:spacing w:before="120" w:after="120" w:line="276" w:lineRule="auto"/>
        <w:rPr>
          <w:rFonts w:cs="Arial"/>
          <w:bCs/>
          <w:sz w:val="20"/>
          <w:szCs w:val="20"/>
          <w:lang w:eastAsia="en-US"/>
        </w:rPr>
      </w:pPr>
      <w:r>
        <w:rPr>
          <w:rFonts w:cs="Arial"/>
          <w:bCs/>
          <w:sz w:val="20"/>
          <w:szCs w:val="20"/>
          <w:lang w:eastAsia="en-US"/>
        </w:rPr>
        <w:t>Przedmiar robót.</w:t>
      </w:r>
    </w:p>
    <w:p w14:paraId="46A9FA86" w14:textId="2136C415" w:rsidR="00A22D5F" w:rsidRPr="007038D9" w:rsidRDefault="00A22D5F" w:rsidP="007038D9"/>
    <w:sectPr w:rsidR="00A22D5F" w:rsidRPr="007038D9"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D495" w14:textId="77777777" w:rsidR="00C24BB9" w:rsidRDefault="00C24BB9">
      <w:r>
        <w:separator/>
      </w:r>
    </w:p>
  </w:endnote>
  <w:endnote w:type="continuationSeparator" w:id="0">
    <w:p w14:paraId="6B0E8CA5" w14:textId="77777777" w:rsidR="00C24BB9" w:rsidRDefault="00C2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14BD7"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A356" w14:textId="77777777" w:rsidR="00C24BB9" w:rsidRDefault="00C24BB9">
      <w:r>
        <w:separator/>
      </w:r>
    </w:p>
  </w:footnote>
  <w:footnote w:type="continuationSeparator" w:id="0">
    <w:p w14:paraId="1629D349" w14:textId="77777777" w:rsidR="00C24BB9" w:rsidRDefault="00C2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652F1"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098BB85E" w:rsidR="008F3724" w:rsidRPr="00A74331" w:rsidRDefault="008F3724" w:rsidP="008F3724">
    <w:r>
      <w:rPr>
        <w:noProof/>
      </w:rPr>
      <mc:AlternateContent>
        <mc:Choice Requires="wps">
          <w:drawing>
            <wp:anchor distT="0" distB="0" distL="114300" distR="114300" simplePos="0" relativeHeight="251659264" behindDoc="0" locked="0" layoutInCell="1" allowOverlap="1" wp14:anchorId="5D464E30" wp14:editId="726E38F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506DB"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E03268"/>
    <w:multiLevelType w:val="hybridMultilevel"/>
    <w:tmpl w:val="1C2290F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6702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1"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B617B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3401F8"/>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6" w15:restartNumberingAfterBreak="0">
    <w:nsid w:val="7A7248B1"/>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9641C9"/>
    <w:multiLevelType w:val="hybridMultilevel"/>
    <w:tmpl w:val="E048E256"/>
    <w:lvl w:ilvl="0" w:tplc="9A460D20">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17"/>
  </w:num>
  <w:num w:numId="2" w16cid:durableId="990645519">
    <w:abstractNumId w:val="22"/>
  </w:num>
  <w:num w:numId="3" w16cid:durableId="320234308">
    <w:abstractNumId w:val="9"/>
  </w:num>
  <w:num w:numId="4" w16cid:durableId="1515651385">
    <w:abstractNumId w:val="5"/>
  </w:num>
  <w:num w:numId="5" w16cid:durableId="177744490">
    <w:abstractNumId w:val="12"/>
  </w:num>
  <w:num w:numId="6" w16cid:durableId="1852184783">
    <w:abstractNumId w:val="1"/>
  </w:num>
  <w:num w:numId="7" w16cid:durableId="1079325151">
    <w:abstractNumId w:val="21"/>
  </w:num>
  <w:num w:numId="8" w16cid:durableId="1703507083">
    <w:abstractNumId w:val="38"/>
  </w:num>
  <w:num w:numId="9" w16cid:durableId="765926493">
    <w:abstractNumId w:val="33"/>
  </w:num>
  <w:num w:numId="10" w16cid:durableId="916093259">
    <w:abstractNumId w:val="33"/>
  </w:num>
  <w:num w:numId="11" w16cid:durableId="474301630">
    <w:abstractNumId w:val="34"/>
  </w:num>
  <w:num w:numId="12" w16cid:durableId="805394150">
    <w:abstractNumId w:val="40"/>
  </w:num>
  <w:num w:numId="13" w16cid:durableId="1910185344">
    <w:abstractNumId w:val="7"/>
  </w:num>
  <w:num w:numId="14" w16cid:durableId="733507060">
    <w:abstractNumId w:val="6"/>
  </w:num>
  <w:num w:numId="15" w16cid:durableId="1359626999">
    <w:abstractNumId w:val="42"/>
  </w:num>
  <w:num w:numId="16" w16cid:durableId="540871285">
    <w:abstractNumId w:val="18"/>
  </w:num>
  <w:num w:numId="17" w16cid:durableId="1586381275">
    <w:abstractNumId w:val="24"/>
  </w:num>
  <w:num w:numId="18" w16cid:durableId="823543440">
    <w:abstractNumId w:val="26"/>
  </w:num>
  <w:num w:numId="19" w16cid:durableId="1649549890">
    <w:abstractNumId w:val="29"/>
  </w:num>
  <w:num w:numId="20" w16cid:durableId="477764197">
    <w:abstractNumId w:val="30"/>
  </w:num>
  <w:num w:numId="21" w16cid:durableId="1760328516">
    <w:abstractNumId w:val="31"/>
  </w:num>
  <w:num w:numId="22" w16cid:durableId="1794403307">
    <w:abstractNumId w:val="19"/>
  </w:num>
  <w:num w:numId="23" w16cid:durableId="234246746">
    <w:abstractNumId w:val="32"/>
  </w:num>
  <w:num w:numId="24" w16cid:durableId="660934594">
    <w:abstractNumId w:val="25"/>
  </w:num>
  <w:num w:numId="25" w16cid:durableId="1135412372">
    <w:abstractNumId w:val="41"/>
  </w:num>
  <w:num w:numId="26" w16cid:durableId="907032958">
    <w:abstractNumId w:val="8"/>
  </w:num>
  <w:num w:numId="27" w16cid:durableId="511408716">
    <w:abstractNumId w:val="39"/>
  </w:num>
  <w:num w:numId="28" w16cid:durableId="946041037">
    <w:abstractNumId w:val="27"/>
  </w:num>
  <w:num w:numId="29" w16cid:durableId="211187435">
    <w:abstractNumId w:val="2"/>
  </w:num>
  <w:num w:numId="30" w16cid:durableId="1691644042">
    <w:abstractNumId w:val="13"/>
  </w:num>
  <w:num w:numId="31" w16cid:durableId="2016150491">
    <w:abstractNumId w:val="43"/>
  </w:num>
  <w:num w:numId="32" w16cid:durableId="1965622019">
    <w:abstractNumId w:val="47"/>
  </w:num>
  <w:num w:numId="33" w16cid:durableId="338116269">
    <w:abstractNumId w:val="11"/>
  </w:num>
  <w:num w:numId="34" w16cid:durableId="1890066643">
    <w:abstractNumId w:val="23"/>
  </w:num>
  <w:num w:numId="35" w16cid:durableId="717708390">
    <w:abstractNumId w:val="35"/>
  </w:num>
  <w:num w:numId="36" w16cid:durableId="36009013">
    <w:abstractNumId w:val="15"/>
  </w:num>
  <w:num w:numId="37" w16cid:durableId="437260053">
    <w:abstractNumId w:val="20"/>
  </w:num>
  <w:num w:numId="38" w16cid:durableId="1145051571">
    <w:abstractNumId w:val="4"/>
  </w:num>
  <w:num w:numId="39" w16cid:durableId="1832601629">
    <w:abstractNumId w:val="28"/>
  </w:num>
  <w:num w:numId="40" w16cid:durableId="245043823">
    <w:abstractNumId w:val="16"/>
  </w:num>
  <w:num w:numId="41" w16cid:durableId="1425224034">
    <w:abstractNumId w:val="36"/>
  </w:num>
  <w:num w:numId="42" w16cid:durableId="703674887">
    <w:abstractNumId w:val="46"/>
  </w:num>
  <w:num w:numId="43" w16cid:durableId="15464045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26116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52016637">
    <w:abstractNumId w:val="3"/>
  </w:num>
  <w:num w:numId="46" w16cid:durableId="1292907476">
    <w:abstractNumId w:val="37"/>
  </w:num>
  <w:num w:numId="47" w16cid:durableId="1445542495">
    <w:abstractNumId w:val="45"/>
  </w:num>
  <w:num w:numId="48" w16cid:durableId="143662578">
    <w:abstractNumId w:val="44"/>
  </w:num>
  <w:num w:numId="49" w16cid:durableId="1948737436">
    <w:abstractNumId w:val="0"/>
  </w:num>
  <w:num w:numId="50" w16cid:durableId="130824705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7AA"/>
    <w:rsid w:val="000B2F16"/>
    <w:rsid w:val="000B73D0"/>
    <w:rsid w:val="000B7EDA"/>
    <w:rsid w:val="000D1998"/>
    <w:rsid w:val="000D1CEA"/>
    <w:rsid w:val="000D2632"/>
    <w:rsid w:val="000D26B2"/>
    <w:rsid w:val="000D283E"/>
    <w:rsid w:val="000D31A0"/>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3962"/>
    <w:rsid w:val="00494C8C"/>
    <w:rsid w:val="00496461"/>
    <w:rsid w:val="004B70BD"/>
    <w:rsid w:val="004C2060"/>
    <w:rsid w:val="004C3E3B"/>
    <w:rsid w:val="004E4FE8"/>
    <w:rsid w:val="004E7337"/>
    <w:rsid w:val="004E7606"/>
    <w:rsid w:val="004F5C3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97D6D"/>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40DD3"/>
    <w:rsid w:val="00A5016D"/>
    <w:rsid w:val="00A54516"/>
    <w:rsid w:val="00A6003B"/>
    <w:rsid w:val="00A7042C"/>
    <w:rsid w:val="00A70B20"/>
    <w:rsid w:val="00A7104F"/>
    <w:rsid w:val="00A733B9"/>
    <w:rsid w:val="00A8311B"/>
    <w:rsid w:val="00A83F5C"/>
    <w:rsid w:val="00A85A46"/>
    <w:rsid w:val="00A920AF"/>
    <w:rsid w:val="00A95B80"/>
    <w:rsid w:val="00AA165A"/>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17964"/>
    <w:rsid w:val="00D30ADD"/>
    <w:rsid w:val="00D37A39"/>
    <w:rsid w:val="00D37E4E"/>
    <w:rsid w:val="00D42569"/>
    <w:rsid w:val="00D43A0D"/>
    <w:rsid w:val="00D46867"/>
    <w:rsid w:val="00D526F3"/>
    <w:rsid w:val="00D5418F"/>
    <w:rsid w:val="00D6378B"/>
    <w:rsid w:val="00D669EA"/>
    <w:rsid w:val="00D75B1B"/>
    <w:rsid w:val="00D77755"/>
    <w:rsid w:val="00D828F1"/>
    <w:rsid w:val="00D844AB"/>
    <w:rsid w:val="00D9033F"/>
    <w:rsid w:val="00D90ED0"/>
    <w:rsid w:val="00D95AEF"/>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4249</TotalTime>
  <Pages>28</Pages>
  <Words>13039</Words>
  <Characters>78239</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345</cp:revision>
  <cp:lastPrinted>2022-01-12T11:19:00Z</cp:lastPrinted>
  <dcterms:created xsi:type="dcterms:W3CDTF">2020-01-30T07:13:00Z</dcterms:created>
  <dcterms:modified xsi:type="dcterms:W3CDTF">2023-02-08T08:19:00Z</dcterms:modified>
</cp:coreProperties>
</file>