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9432" w14:textId="77777777" w:rsidR="001B6FC8" w:rsidRDefault="001B6FC8" w:rsidP="001B6FC8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5D1F50A0" w:rsidR="0020799D" w:rsidRPr="00652F82" w:rsidRDefault="001B6FC8" w:rsidP="001B6F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Giżycko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F808FC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2131E5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35E6E21" w14:textId="77777777" w:rsidR="0020799D" w:rsidRPr="00652F82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5B6623" w14:textId="7725BAE3" w:rsidR="001B6FC8" w:rsidRPr="005168B3" w:rsidRDefault="001B6FC8" w:rsidP="001B6FC8">
      <w:pPr>
        <w:widowControl w:val="0"/>
        <w:spacing w:after="0" w:line="120" w:lineRule="atLeast"/>
        <w:rPr>
          <w:rFonts w:ascii="Times New Roman" w:eastAsia="Times New Roman" w:hAnsi="Times New Roman" w:cs="Times New Roman"/>
          <w:snapToGrid w:val="0"/>
          <w:lang w:eastAsia="pl-PL"/>
        </w:rPr>
      </w:pPr>
      <w:r w:rsidRPr="005168B3">
        <w:rPr>
          <w:rFonts w:ascii="Times New Roman" w:eastAsia="Times New Roman" w:hAnsi="Times New Roman" w:cs="Times New Roman"/>
          <w:snapToGrid w:val="0"/>
          <w:lang w:eastAsia="pl-PL"/>
        </w:rPr>
        <w:t>Znak: RRG.271.</w:t>
      </w:r>
      <w:r w:rsidR="005168B3" w:rsidRPr="005168B3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5168B3">
        <w:rPr>
          <w:rFonts w:ascii="Times New Roman" w:eastAsia="Times New Roman" w:hAnsi="Times New Roman" w:cs="Times New Roman"/>
          <w:snapToGrid w:val="0"/>
          <w:lang w:eastAsia="pl-PL"/>
        </w:rPr>
        <w:t>.2021</w:t>
      </w:r>
    </w:p>
    <w:p w14:paraId="4114F404" w14:textId="77777777" w:rsidR="0020799D" w:rsidRPr="00652F8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652F82">
        <w:rPr>
          <w:rFonts w:ascii="Times New Roman" w:eastAsia="Calibri" w:hAnsi="Times New Roman" w:cs="Times New Roman"/>
          <w:b/>
        </w:rPr>
        <w:t xml:space="preserve">   </w:t>
      </w:r>
    </w:p>
    <w:p w14:paraId="5BE22634" w14:textId="77777777" w:rsidR="0020799D" w:rsidRPr="00652F8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DE0702F" w14:textId="7FE90CBD" w:rsidR="0020799D" w:rsidRPr="00652F82" w:rsidRDefault="001B6FC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652F82">
        <w:rPr>
          <w:rFonts w:ascii="Times New Roman" w:hAnsi="Times New Roman" w:cs="Times New Roman"/>
          <w:b/>
          <w:bCs/>
          <w:lang w:eastAsia="pl-PL"/>
        </w:rPr>
        <w:t>INFORMACJA Z OTWARCIA OFERT</w:t>
      </w:r>
      <w:r w:rsidR="00D42AE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bookmarkEnd w:id="0"/>
    <w:p w14:paraId="763C8600" w14:textId="3CE0B536" w:rsidR="0020799D" w:rsidRPr="00652F8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949E3B" w14:textId="77777777" w:rsidR="001B6FC8" w:rsidRPr="00652F82" w:rsidRDefault="001B6FC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2FEA6F" w14:textId="5C2CDCF2" w:rsidR="0020799D" w:rsidRPr="00652F82" w:rsidRDefault="001B6FC8" w:rsidP="002131E5">
      <w:pPr>
        <w:widowControl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652F82">
        <w:rPr>
          <w:rFonts w:ascii="Times New Roman" w:eastAsia="Calibri" w:hAnsi="Times New Roman" w:cs="Times New Roman"/>
          <w:bCs/>
        </w:rPr>
        <w:t>Dotyczy:</w:t>
      </w:r>
      <w:r w:rsidRPr="00652F82">
        <w:rPr>
          <w:rFonts w:ascii="Times New Roman" w:eastAsia="Calibri" w:hAnsi="Times New Roman" w:cs="Times New Roman"/>
          <w:b/>
        </w:rPr>
        <w:t xml:space="preserve"> </w:t>
      </w:r>
      <w:r w:rsidR="005168B3" w:rsidRPr="005168B3">
        <w:rPr>
          <w:rFonts w:ascii="Times New Roman" w:eastAsia="Calibri" w:hAnsi="Times New Roman" w:cs="Times New Roman"/>
          <w:b/>
          <w:bCs/>
        </w:rPr>
        <w:t>„Wspieranie turystyki i kultury w rejonie trockim i giżyckim - biblioteka w Bystrym w gminie Giżycko – wyposażenie w sprzęt multimedialny i komputerowy”</w:t>
      </w:r>
    </w:p>
    <w:p w14:paraId="4F29E855" w14:textId="77777777" w:rsidR="001B6FC8" w:rsidRPr="00652F82" w:rsidRDefault="001B6FC8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E417BB1" w14:textId="24FE756C" w:rsidR="0020799D" w:rsidRPr="00652F82" w:rsidRDefault="00F36E40" w:rsidP="00F36E40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  <w:r w:rsidRPr="00652F82">
        <w:rPr>
          <w:rFonts w:ascii="Times New Roman" w:eastAsia="Calibri" w:hAnsi="Times New Roman" w:cs="Times New Roman"/>
        </w:rPr>
        <w:t>Zamawiający Gmina Giżycko, reprezentowana przez Wójta Gminy Giżycko ul. Mickiewicza 33, 11-500 Giżycko, d</w:t>
      </w:r>
      <w:r w:rsidR="008E7063" w:rsidRPr="00652F82">
        <w:rPr>
          <w:rFonts w:ascii="Times New Roman" w:eastAsia="Calibri" w:hAnsi="Times New Roman" w:cs="Times New Roman"/>
        </w:rPr>
        <w:t>ziałając na podstawie art. 222 ust. 5</w:t>
      </w:r>
      <w:r w:rsidR="00FB250F" w:rsidRPr="00652F82">
        <w:rPr>
          <w:rFonts w:ascii="Times New Roman" w:eastAsia="Calibri" w:hAnsi="Times New Roman" w:cs="Times New Roman"/>
        </w:rPr>
        <w:t xml:space="preserve"> </w:t>
      </w:r>
      <w:r w:rsidR="0020799D" w:rsidRPr="00652F82">
        <w:rPr>
          <w:rFonts w:ascii="Times New Roman" w:eastAsia="Calibri" w:hAnsi="Times New Roman" w:cs="Times New Roman"/>
        </w:rPr>
        <w:t>ustawy z 11 września 2019 r</w:t>
      </w:r>
      <w:r w:rsidR="005A6B94" w:rsidRPr="00652F82">
        <w:rPr>
          <w:rFonts w:ascii="Times New Roman" w:eastAsia="Calibri" w:hAnsi="Times New Roman" w:cs="Times New Roman"/>
        </w:rPr>
        <w:t xml:space="preserve">. – </w:t>
      </w:r>
      <w:r w:rsidR="0020799D" w:rsidRPr="00652F82">
        <w:rPr>
          <w:rFonts w:ascii="Times New Roman" w:eastAsia="Calibri" w:hAnsi="Times New Roman" w:cs="Times New Roman"/>
        </w:rPr>
        <w:t>Prawo zamówień publicznych (Dz.U. poz. 2019</w:t>
      </w:r>
      <w:r w:rsidR="005A6B94" w:rsidRPr="00652F82">
        <w:rPr>
          <w:rFonts w:ascii="Times New Roman" w:eastAsia="Calibri" w:hAnsi="Times New Roman" w:cs="Times New Roman"/>
        </w:rPr>
        <w:t xml:space="preserve"> ze zm.</w:t>
      </w:r>
      <w:r w:rsidR="0020799D" w:rsidRPr="00652F82">
        <w:rPr>
          <w:rFonts w:ascii="Times New Roman" w:eastAsia="Calibri" w:hAnsi="Times New Roman" w:cs="Times New Roman"/>
        </w:rPr>
        <w:t xml:space="preserve">), </w:t>
      </w:r>
      <w:r w:rsidR="00FB250F" w:rsidRPr="00652F82">
        <w:rPr>
          <w:rFonts w:ascii="Times New Roman" w:eastAsia="Calibri" w:hAnsi="Times New Roman" w:cs="Times New Roman"/>
        </w:rPr>
        <w:t xml:space="preserve">informuje, że </w:t>
      </w:r>
      <w:r w:rsidR="008E7063" w:rsidRPr="00652F82">
        <w:rPr>
          <w:rFonts w:ascii="Times New Roman" w:eastAsia="Calibri" w:hAnsi="Times New Roman" w:cs="Times New Roman"/>
        </w:rPr>
        <w:t>w postępowaniu wpłynęły oferty</w:t>
      </w:r>
      <w:r w:rsidR="00AA1786" w:rsidRPr="00652F82">
        <w:rPr>
          <w:rFonts w:ascii="Times New Roman" w:eastAsia="Calibri" w:hAnsi="Times New Roman" w:cs="Times New Roman"/>
        </w:rPr>
        <w:t xml:space="preserve"> zgodnie </w:t>
      </w:r>
      <w:r w:rsidR="009C7D17">
        <w:rPr>
          <w:rFonts w:ascii="Times New Roman" w:eastAsia="Calibri" w:hAnsi="Times New Roman" w:cs="Times New Roman"/>
        </w:rPr>
        <w:br/>
      </w:r>
      <w:r w:rsidR="00AA1786" w:rsidRPr="00652F82">
        <w:rPr>
          <w:rFonts w:ascii="Times New Roman" w:eastAsia="Calibri" w:hAnsi="Times New Roman" w:cs="Times New Roman"/>
        </w:rPr>
        <w:t>z załączoną tabelą.</w:t>
      </w:r>
    </w:p>
    <w:p w14:paraId="7CEDE7F0" w14:textId="58753DC3" w:rsidR="00EA0DBD" w:rsidRPr="00652F82" w:rsidRDefault="00EA0DBD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A328E79" w14:textId="6644971F" w:rsidR="00F36E40" w:rsidRPr="00652F82" w:rsidRDefault="00F36E40" w:rsidP="00F36E40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652F82">
        <w:rPr>
          <w:rFonts w:ascii="Times New Roman" w:eastAsia="Times New Roman" w:hAnsi="Times New Roman" w:cs="Times New Roman"/>
        </w:rPr>
        <w:t xml:space="preserve">Kwota, jaką Zamawiający zamierza przeznaczyć na sfinansowanie zamówienia została udostępniona na stronie prowadzonego postępowania przed otwarciem ofert zgodnie z art. 222 ust. 4 i wynosi: </w:t>
      </w:r>
      <w:r w:rsidR="005168B3">
        <w:rPr>
          <w:rFonts w:ascii="Times New Roman" w:eastAsia="Times New Roman" w:hAnsi="Times New Roman" w:cs="Times New Roman"/>
        </w:rPr>
        <w:br/>
      </w:r>
      <w:r w:rsidR="005168B3" w:rsidRPr="005168B3">
        <w:rPr>
          <w:rFonts w:ascii="Times New Roman" w:eastAsia="Times New Roman" w:hAnsi="Times New Roman" w:cs="Times New Roman"/>
          <w:b/>
          <w:bCs/>
        </w:rPr>
        <w:t>85 963,50 zł brutto.</w:t>
      </w:r>
    </w:p>
    <w:p w14:paraId="42C9D8DE" w14:textId="54918CE5" w:rsidR="00EA0DBD" w:rsidRPr="00652F82" w:rsidRDefault="00EA0DBD" w:rsidP="00D42A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9C79DE" w14:textId="02FC3DE7" w:rsidR="00EA0DBD" w:rsidRDefault="00EA0DBD" w:rsidP="005168B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409"/>
      </w:tblGrid>
      <w:tr w:rsidR="00715577" w14:paraId="7B16172F" w14:textId="77777777" w:rsidTr="00AB359B">
        <w:trPr>
          <w:trHeight w:val="838"/>
        </w:trPr>
        <w:tc>
          <w:tcPr>
            <w:tcW w:w="704" w:type="dxa"/>
            <w:vAlign w:val="center"/>
          </w:tcPr>
          <w:p w14:paraId="0F7C2FE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6626772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969" w:type="dxa"/>
            <w:vAlign w:val="center"/>
          </w:tcPr>
          <w:p w14:paraId="2A477B5A" w14:textId="77777777" w:rsidR="00715577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i adres Wykonawcy</w:t>
            </w:r>
          </w:p>
          <w:p w14:paraId="135406E3" w14:textId="77777777" w:rsidR="00715577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98E81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0D7C7A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[zł brutto]</w:t>
            </w:r>
          </w:p>
        </w:tc>
        <w:tc>
          <w:tcPr>
            <w:tcW w:w="2409" w:type="dxa"/>
            <w:vAlign w:val="center"/>
          </w:tcPr>
          <w:p w14:paraId="126D02E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Gwarancja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[m-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bookmarkEnd w:id="1"/>
      <w:tr w:rsidR="00715577" w14:paraId="6B85C120" w14:textId="77777777" w:rsidTr="00AB359B">
        <w:trPr>
          <w:trHeight w:val="514"/>
        </w:trPr>
        <w:tc>
          <w:tcPr>
            <w:tcW w:w="704" w:type="dxa"/>
            <w:vAlign w:val="center"/>
          </w:tcPr>
          <w:p w14:paraId="19846528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475E1906" w14:textId="0961AA19" w:rsidR="005168B3" w:rsidRPr="005168B3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PHU BMS Sp. J. Z. Bielecki</w:t>
            </w:r>
          </w:p>
          <w:p w14:paraId="07296569" w14:textId="7FF2DDC8" w:rsidR="005168B3" w:rsidRPr="00652F82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Staszica 22, 82-500 Kwidzyn</w:t>
            </w:r>
          </w:p>
        </w:tc>
        <w:tc>
          <w:tcPr>
            <w:tcW w:w="2552" w:type="dxa"/>
            <w:vAlign w:val="center"/>
          </w:tcPr>
          <w:p w14:paraId="5A241142" w14:textId="57D13037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117 975,45</w:t>
            </w:r>
          </w:p>
        </w:tc>
        <w:tc>
          <w:tcPr>
            <w:tcW w:w="2409" w:type="dxa"/>
            <w:vAlign w:val="center"/>
          </w:tcPr>
          <w:p w14:paraId="34B6FFF2" w14:textId="53FA342A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1336C26B" w14:textId="77777777" w:rsidTr="00AB359B">
        <w:trPr>
          <w:trHeight w:val="514"/>
        </w:trPr>
        <w:tc>
          <w:tcPr>
            <w:tcW w:w="704" w:type="dxa"/>
            <w:vAlign w:val="center"/>
          </w:tcPr>
          <w:p w14:paraId="054EDD24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944B2B9" w14:textId="5BC92C6B" w:rsidR="00715577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CEZAR </w:t>
            </w:r>
            <w:r w:rsid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Cezary </w:t>
            </w:r>
            <w:proofErr w:type="spellStart"/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Machnio</w:t>
            </w:r>
            <w:proofErr w:type="spellEnd"/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Piotr Gębka Sp. z o.o.</w:t>
            </w:r>
          </w:p>
          <w:p w14:paraId="3D8672F0" w14:textId="479D500E" w:rsidR="005168B3" w:rsidRPr="005168B3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ul. Wolność 8 lok.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2552" w:type="dxa"/>
            <w:vAlign w:val="center"/>
          </w:tcPr>
          <w:p w14:paraId="69F43840" w14:textId="5EF771B1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91 512,00</w:t>
            </w:r>
          </w:p>
        </w:tc>
        <w:tc>
          <w:tcPr>
            <w:tcW w:w="2409" w:type="dxa"/>
            <w:vAlign w:val="center"/>
          </w:tcPr>
          <w:p w14:paraId="591EF200" w14:textId="60B35476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326F0FB2" w14:textId="77777777" w:rsidTr="00AB359B">
        <w:trPr>
          <w:trHeight w:val="514"/>
        </w:trPr>
        <w:tc>
          <w:tcPr>
            <w:tcW w:w="704" w:type="dxa"/>
            <w:vAlign w:val="center"/>
          </w:tcPr>
          <w:p w14:paraId="36CD433C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5E57FDA7" w14:textId="6D4EAE34" w:rsidR="005168B3" w:rsidRPr="005168B3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ACTiWA</w:t>
            </w:r>
            <w:proofErr w:type="spellEnd"/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Andrzej Wiśniewski</w:t>
            </w:r>
          </w:p>
          <w:p w14:paraId="7B992FC2" w14:textId="6AC87161" w:rsidR="005168B3" w:rsidRPr="00652F82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91-149 Łódź, ul. Grabieniec 18/49 </w:t>
            </w:r>
            <w:r w:rsid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Filia: 16-400 Suwałki, Kościuszki 103 lok. 7</w:t>
            </w:r>
          </w:p>
        </w:tc>
        <w:tc>
          <w:tcPr>
            <w:tcW w:w="2552" w:type="dxa"/>
            <w:vAlign w:val="center"/>
          </w:tcPr>
          <w:p w14:paraId="3ECA12F2" w14:textId="1FC15B1D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118 446,45</w:t>
            </w:r>
          </w:p>
        </w:tc>
        <w:tc>
          <w:tcPr>
            <w:tcW w:w="2409" w:type="dxa"/>
            <w:vAlign w:val="center"/>
          </w:tcPr>
          <w:p w14:paraId="6945B649" w14:textId="48080849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44EBD80F" w14:textId="77777777" w:rsidTr="00AB359B">
        <w:trPr>
          <w:trHeight w:val="514"/>
        </w:trPr>
        <w:tc>
          <w:tcPr>
            <w:tcW w:w="704" w:type="dxa"/>
            <w:vAlign w:val="center"/>
          </w:tcPr>
          <w:p w14:paraId="69B9FF32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023D06EC" w14:textId="61BC9264" w:rsidR="00262EED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ALLTECH Spółka jawna </w:t>
            </w:r>
            <w:r w:rsid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Z. Pająk, A. Pająk</w:t>
            </w:r>
          </w:p>
          <w:p w14:paraId="1F8011B5" w14:textId="0948CE01" w:rsidR="005168B3" w:rsidRPr="00652F82" w:rsidRDefault="005168B3" w:rsidP="0051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ul. Spółdzielcza 33, 09-407 Płock</w:t>
            </w:r>
          </w:p>
        </w:tc>
        <w:tc>
          <w:tcPr>
            <w:tcW w:w="2552" w:type="dxa"/>
            <w:vAlign w:val="center"/>
          </w:tcPr>
          <w:p w14:paraId="0F341FDA" w14:textId="38ED49C8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118 399,80</w:t>
            </w:r>
          </w:p>
        </w:tc>
        <w:tc>
          <w:tcPr>
            <w:tcW w:w="2409" w:type="dxa"/>
            <w:vAlign w:val="center"/>
          </w:tcPr>
          <w:p w14:paraId="5DB6B287" w14:textId="29C61A93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719D74CB" w14:textId="77777777" w:rsidTr="00AB359B">
        <w:trPr>
          <w:trHeight w:val="547"/>
        </w:trPr>
        <w:tc>
          <w:tcPr>
            <w:tcW w:w="704" w:type="dxa"/>
            <w:vAlign w:val="center"/>
          </w:tcPr>
          <w:p w14:paraId="26CC8A52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0A05F454" w14:textId="77777777" w:rsidR="00262EED" w:rsidRDefault="005168B3" w:rsidP="003B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Kuźlik</w:t>
            </w:r>
            <w:proofErr w:type="spellEnd"/>
          </w:p>
          <w:p w14:paraId="0FE34196" w14:textId="788D6623" w:rsidR="00AB359B" w:rsidRPr="00652F82" w:rsidRDefault="00AB359B" w:rsidP="003B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t>Spokojna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t>41-940 Piekary Śląskie</w:t>
            </w:r>
          </w:p>
        </w:tc>
        <w:tc>
          <w:tcPr>
            <w:tcW w:w="2552" w:type="dxa"/>
            <w:vAlign w:val="center"/>
          </w:tcPr>
          <w:p w14:paraId="1C57CA25" w14:textId="128F5F73" w:rsidR="00715577" w:rsidRPr="00652F82" w:rsidRDefault="005168B3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 w:rsid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t> 748,00</w:t>
            </w:r>
          </w:p>
        </w:tc>
        <w:tc>
          <w:tcPr>
            <w:tcW w:w="2409" w:type="dxa"/>
            <w:vAlign w:val="center"/>
          </w:tcPr>
          <w:p w14:paraId="6EF2BF30" w14:textId="328F8003" w:rsidR="00715577" w:rsidRPr="00652F82" w:rsidRDefault="00AB359B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5577" w14:paraId="4FA7EC89" w14:textId="77777777" w:rsidTr="00AB359B">
        <w:trPr>
          <w:trHeight w:val="514"/>
        </w:trPr>
        <w:tc>
          <w:tcPr>
            <w:tcW w:w="704" w:type="dxa"/>
            <w:vAlign w:val="center"/>
          </w:tcPr>
          <w:p w14:paraId="4096805D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7DFBB098" w14:textId="0DA3B0FA" w:rsidR="00AB359B" w:rsidRPr="00AB359B" w:rsidRDefault="005168B3" w:rsidP="00AB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8B3">
              <w:rPr>
                <w:rFonts w:ascii="Times New Roman" w:eastAsia="Times New Roman" w:hAnsi="Times New Roman" w:cs="Times New Roman"/>
                <w:sz w:val="20"/>
                <w:szCs w:val="20"/>
              </w:rPr>
              <w:t>AVLPRO sp. z o. o.</w:t>
            </w:r>
          </w:p>
          <w:p w14:paraId="68C749EC" w14:textId="3BB2BF11" w:rsidR="00AB359B" w:rsidRPr="00652F82" w:rsidRDefault="00AB359B" w:rsidP="00AB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ul. Matuszewska 20/131 03-876 Warszawa</w:t>
            </w:r>
          </w:p>
        </w:tc>
        <w:tc>
          <w:tcPr>
            <w:tcW w:w="2552" w:type="dxa"/>
            <w:vAlign w:val="center"/>
          </w:tcPr>
          <w:p w14:paraId="406BD048" w14:textId="13E62918" w:rsidR="00715577" w:rsidRPr="00652F82" w:rsidRDefault="00AB359B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131 570,64</w:t>
            </w:r>
          </w:p>
        </w:tc>
        <w:tc>
          <w:tcPr>
            <w:tcW w:w="2409" w:type="dxa"/>
            <w:vAlign w:val="center"/>
          </w:tcPr>
          <w:p w14:paraId="03222311" w14:textId="00C14021" w:rsidR="00715577" w:rsidRPr="00262EED" w:rsidRDefault="00AB359B" w:rsidP="00262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1DF6AF6" w14:textId="13172103" w:rsidR="00EA0DBD" w:rsidRPr="003B01CF" w:rsidRDefault="00EA0DBD" w:rsidP="003B0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5A18B3" w14:textId="1072761A" w:rsidR="00EA0DBD" w:rsidRPr="003B01CF" w:rsidRDefault="00EA0DBD" w:rsidP="003B0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29251F" w14:textId="77777777" w:rsidR="00F808FC" w:rsidRPr="003B01CF" w:rsidRDefault="00F808FC" w:rsidP="00F808F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820A54" w14:textId="77777777" w:rsidR="00F808FC" w:rsidRDefault="00F808FC" w:rsidP="00F808F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Wójt Gminy Giżycko</w:t>
      </w:r>
    </w:p>
    <w:p w14:paraId="08D2F9DB" w14:textId="77777777" w:rsidR="00F808FC" w:rsidRPr="003B01CF" w:rsidRDefault="00F808FC" w:rsidP="00F808F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(-) Marek Jasudowicz</w:t>
      </w:r>
    </w:p>
    <w:p w14:paraId="7F45B30F" w14:textId="158DFF51" w:rsidR="00652F82" w:rsidRPr="00E13A0A" w:rsidRDefault="00652F82" w:rsidP="003B01CF">
      <w:pPr>
        <w:rPr>
          <w:rFonts w:asciiTheme="majorHAnsi" w:eastAsia="Times New Roman" w:hAnsiTheme="majorHAnsi" w:cs="Arial"/>
          <w:sz w:val="16"/>
          <w:szCs w:val="16"/>
        </w:rPr>
      </w:pPr>
    </w:p>
    <w:sectPr w:rsidR="00652F82" w:rsidRPr="00E13A0A" w:rsidSect="0071557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09C5" w14:textId="77777777" w:rsidR="007411AB" w:rsidRDefault="007411AB" w:rsidP="001B6FC8">
      <w:pPr>
        <w:spacing w:after="0" w:line="240" w:lineRule="auto"/>
      </w:pPr>
      <w:r>
        <w:separator/>
      </w:r>
    </w:p>
  </w:endnote>
  <w:endnote w:type="continuationSeparator" w:id="0">
    <w:p w14:paraId="6F498A65" w14:textId="77777777" w:rsidR="007411AB" w:rsidRDefault="007411AB" w:rsidP="001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7759" w14:textId="77777777" w:rsidR="007411AB" w:rsidRDefault="007411AB" w:rsidP="001B6FC8">
      <w:pPr>
        <w:spacing w:after="0" w:line="240" w:lineRule="auto"/>
      </w:pPr>
      <w:r>
        <w:separator/>
      </w:r>
    </w:p>
  </w:footnote>
  <w:footnote w:type="continuationSeparator" w:id="0">
    <w:p w14:paraId="3346342C" w14:textId="77777777" w:rsidR="007411AB" w:rsidRDefault="007411AB" w:rsidP="001B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927" w14:textId="2A78E9A5" w:rsidR="001B6FC8" w:rsidRDefault="001B6FC8" w:rsidP="001B6FC8">
    <w:pPr>
      <w:pStyle w:val="Nagwek"/>
      <w:jc w:val="center"/>
    </w:pPr>
    <w:bookmarkStart w:id="2" w:name="_Hlk63409053"/>
    <w:r w:rsidRPr="001B6F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BA835C8" wp14:editId="7F24277F">
          <wp:extent cx="1661795" cy="795020"/>
          <wp:effectExtent l="0" t="0" r="0" b="5080"/>
          <wp:docPr id="2" name="Obraz 2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20FE"/>
    <w:multiLevelType w:val="hybridMultilevel"/>
    <w:tmpl w:val="3EEA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4945"/>
    <w:rsid w:val="00121763"/>
    <w:rsid w:val="001407E7"/>
    <w:rsid w:val="001B6FC8"/>
    <w:rsid w:val="0020799D"/>
    <w:rsid w:val="002131E5"/>
    <w:rsid w:val="0025488E"/>
    <w:rsid w:val="00262EED"/>
    <w:rsid w:val="002D0A95"/>
    <w:rsid w:val="002D686B"/>
    <w:rsid w:val="00320236"/>
    <w:rsid w:val="00335FBD"/>
    <w:rsid w:val="003B01CF"/>
    <w:rsid w:val="003F0453"/>
    <w:rsid w:val="00405142"/>
    <w:rsid w:val="00494E63"/>
    <w:rsid w:val="004B24B9"/>
    <w:rsid w:val="005168B3"/>
    <w:rsid w:val="005A6B94"/>
    <w:rsid w:val="005B6C8B"/>
    <w:rsid w:val="00652F82"/>
    <w:rsid w:val="006A6FF8"/>
    <w:rsid w:val="00715577"/>
    <w:rsid w:val="00723603"/>
    <w:rsid w:val="007411AB"/>
    <w:rsid w:val="007A4D94"/>
    <w:rsid w:val="00874A33"/>
    <w:rsid w:val="008C225A"/>
    <w:rsid w:val="008E7063"/>
    <w:rsid w:val="00952698"/>
    <w:rsid w:val="009C7D17"/>
    <w:rsid w:val="009F04FF"/>
    <w:rsid w:val="00AA1786"/>
    <w:rsid w:val="00AB359B"/>
    <w:rsid w:val="00AC1953"/>
    <w:rsid w:val="00AD543C"/>
    <w:rsid w:val="00C3227B"/>
    <w:rsid w:val="00D42AEF"/>
    <w:rsid w:val="00E13A0A"/>
    <w:rsid w:val="00E4511B"/>
    <w:rsid w:val="00E57058"/>
    <w:rsid w:val="00EA0DBD"/>
    <w:rsid w:val="00F24181"/>
    <w:rsid w:val="00F36E40"/>
    <w:rsid w:val="00F761F9"/>
    <w:rsid w:val="00F808FC"/>
    <w:rsid w:val="00F93EA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C8"/>
  </w:style>
  <w:style w:type="paragraph" w:styleId="Stopka">
    <w:name w:val="footer"/>
    <w:basedOn w:val="Normalny"/>
    <w:link w:val="Stopka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C8"/>
  </w:style>
  <w:style w:type="paragraph" w:styleId="Akapitzlist">
    <w:name w:val="List Paragraph"/>
    <w:basedOn w:val="Normalny"/>
    <w:uiPriority w:val="34"/>
    <w:qFormat/>
    <w:rsid w:val="00F3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9888-E5B0-47EA-AAB7-70C6F04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Tkaczyk Dorota</cp:lastModifiedBy>
  <cp:revision>3</cp:revision>
  <cp:lastPrinted>2021-04-21T09:07:00Z</cp:lastPrinted>
  <dcterms:created xsi:type="dcterms:W3CDTF">2021-04-21T09:08:00Z</dcterms:created>
  <dcterms:modified xsi:type="dcterms:W3CDTF">2021-04-21T11:25:00Z</dcterms:modified>
</cp:coreProperties>
</file>