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481F" w14:textId="1BC4E730" w:rsidR="00F81568" w:rsidRPr="009C6EC0" w:rsidRDefault="00F81568" w:rsidP="00A66FF7">
      <w:pPr>
        <w:jc w:val="both"/>
        <w:rPr>
          <w:b/>
          <w:color w:val="000000" w:themeColor="text1"/>
          <w:sz w:val="22"/>
          <w:szCs w:val="22"/>
        </w:rPr>
      </w:pPr>
    </w:p>
    <w:p w14:paraId="278BB3FD" w14:textId="77777777" w:rsidR="00ED6510" w:rsidRPr="009C6EC0" w:rsidRDefault="00ED6510" w:rsidP="00ED6510">
      <w:pPr>
        <w:jc w:val="both"/>
        <w:rPr>
          <w:b/>
          <w:color w:val="000000" w:themeColor="text1"/>
          <w:sz w:val="22"/>
          <w:szCs w:val="22"/>
        </w:rPr>
      </w:pPr>
      <w:r w:rsidRPr="009C6EC0">
        <w:rPr>
          <w:b/>
          <w:color w:val="000000" w:themeColor="text1"/>
          <w:sz w:val="22"/>
          <w:szCs w:val="22"/>
        </w:rPr>
        <w:t>Załącznik nr 7 do SIWZ</w:t>
      </w:r>
    </w:p>
    <w:p w14:paraId="3584BED6" w14:textId="77777777" w:rsidR="00ED6510" w:rsidRPr="009C6EC0" w:rsidRDefault="00ED6510" w:rsidP="00ED6510">
      <w:pPr>
        <w:jc w:val="both"/>
        <w:rPr>
          <w:b/>
          <w:color w:val="000000" w:themeColor="text1"/>
          <w:sz w:val="22"/>
          <w:szCs w:val="22"/>
        </w:rPr>
      </w:pPr>
    </w:p>
    <w:p w14:paraId="4099EDFC" w14:textId="77777777" w:rsidR="00ED6510" w:rsidRPr="009C6EC0" w:rsidRDefault="00ED6510" w:rsidP="00ED6510">
      <w:pPr>
        <w:jc w:val="both"/>
        <w:rPr>
          <w:b/>
          <w:color w:val="000000" w:themeColor="text1"/>
          <w:sz w:val="22"/>
          <w:szCs w:val="22"/>
        </w:rPr>
      </w:pPr>
    </w:p>
    <w:p w14:paraId="08A3B0CC" w14:textId="77777777" w:rsidR="008F2F5E" w:rsidRPr="008F2F5E" w:rsidRDefault="008F2F5E" w:rsidP="008F2F5E">
      <w:pPr>
        <w:jc w:val="center"/>
        <w:rPr>
          <w:b/>
          <w:color w:val="000000" w:themeColor="text1"/>
          <w:sz w:val="28"/>
          <w:szCs w:val="28"/>
        </w:rPr>
      </w:pPr>
      <w:r w:rsidRPr="008F2F5E">
        <w:rPr>
          <w:b/>
          <w:color w:val="000000" w:themeColor="text1"/>
          <w:sz w:val="28"/>
          <w:szCs w:val="28"/>
        </w:rPr>
        <w:t>OPIS PRZEDMIOTU ZAMÓWIENIA</w:t>
      </w:r>
    </w:p>
    <w:p w14:paraId="0AC2246E" w14:textId="77777777" w:rsidR="008F2F5E" w:rsidRPr="008F2F5E" w:rsidRDefault="008F2F5E" w:rsidP="008F2F5E">
      <w:pPr>
        <w:jc w:val="center"/>
        <w:rPr>
          <w:b/>
          <w:color w:val="000000" w:themeColor="text1"/>
          <w:sz w:val="22"/>
          <w:szCs w:val="22"/>
        </w:rPr>
      </w:pPr>
    </w:p>
    <w:p w14:paraId="54FC4AC7" w14:textId="77777777" w:rsidR="008F2F5E" w:rsidRPr="008F2F5E" w:rsidRDefault="008F2F5E" w:rsidP="008F2F5E">
      <w:pPr>
        <w:numPr>
          <w:ilvl w:val="0"/>
          <w:numId w:val="76"/>
        </w:numPr>
        <w:tabs>
          <w:tab w:val="left" w:pos="284"/>
        </w:tabs>
        <w:spacing w:after="160" w:line="259" w:lineRule="auto"/>
        <w:ind w:hanging="1080"/>
        <w:rPr>
          <w:b/>
          <w:color w:val="000000" w:themeColor="text1"/>
          <w:sz w:val="22"/>
          <w:szCs w:val="22"/>
        </w:rPr>
      </w:pPr>
      <w:r w:rsidRPr="008F2F5E">
        <w:rPr>
          <w:b/>
          <w:color w:val="000000" w:themeColor="text1"/>
          <w:sz w:val="22"/>
          <w:szCs w:val="22"/>
        </w:rPr>
        <w:t>CZĘŚĆ NR 1 ZAMÓWIENIA</w:t>
      </w:r>
    </w:p>
    <w:p w14:paraId="6DCDA4AF" w14:textId="77777777" w:rsidR="008F2F5E" w:rsidRPr="008F2F5E" w:rsidRDefault="008F2F5E" w:rsidP="008F2F5E">
      <w:pPr>
        <w:jc w:val="both"/>
        <w:rPr>
          <w:b/>
          <w:color w:val="000000" w:themeColor="text1"/>
          <w:sz w:val="22"/>
          <w:szCs w:val="22"/>
        </w:rPr>
      </w:pPr>
      <w:r w:rsidRPr="008F2F5E">
        <w:rPr>
          <w:b/>
          <w:color w:val="000000" w:themeColor="text1"/>
          <w:sz w:val="22"/>
          <w:szCs w:val="22"/>
        </w:rPr>
        <w:t xml:space="preserve">Dostawa fabrycznie nowego </w:t>
      </w:r>
      <w:r w:rsidRPr="008F2F5E">
        <w:rPr>
          <w:rFonts w:eastAsia="Batang"/>
          <w:b/>
          <w:color w:val="000000" w:themeColor="text1"/>
          <w:sz w:val="22"/>
          <w:szCs w:val="22"/>
        </w:rPr>
        <w:t>pojazdu z zabudową śmieciarki z tylnym załadunkiem wyposażonego w żuraw hydrauliczny do selektywnej zbiórki odpadów komunalnych</w:t>
      </w:r>
    </w:p>
    <w:p w14:paraId="0533B91A" w14:textId="77777777" w:rsidR="008F2F5E" w:rsidRPr="008F2F5E" w:rsidRDefault="008F2F5E" w:rsidP="008F2F5E">
      <w:pPr>
        <w:tabs>
          <w:tab w:val="left" w:pos="7638"/>
        </w:tabs>
        <w:jc w:val="both"/>
        <w:rPr>
          <w:color w:val="000000" w:themeColor="text1"/>
          <w:sz w:val="22"/>
          <w:szCs w:val="22"/>
        </w:rPr>
      </w:pPr>
      <w:r w:rsidRPr="008F2F5E">
        <w:rPr>
          <w:color w:val="000000" w:themeColor="text1"/>
          <w:sz w:val="22"/>
          <w:szCs w:val="22"/>
        </w:rPr>
        <w:tab/>
      </w:r>
    </w:p>
    <w:p w14:paraId="2C50C0BC" w14:textId="77777777" w:rsidR="008F2F5E" w:rsidRPr="008F2F5E" w:rsidRDefault="008F2F5E" w:rsidP="008F2F5E">
      <w:pPr>
        <w:jc w:val="both"/>
        <w:rPr>
          <w:color w:val="000000" w:themeColor="text1"/>
          <w:sz w:val="22"/>
          <w:szCs w:val="22"/>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466"/>
        <w:gridCol w:w="3454"/>
      </w:tblGrid>
      <w:tr w:rsidR="009C6EC0" w:rsidRPr="008F2F5E" w14:paraId="145EC91C" w14:textId="77777777" w:rsidTr="009C6EC0">
        <w:trPr>
          <w:tblHeader/>
          <w:jc w:val="center"/>
        </w:trPr>
        <w:tc>
          <w:tcPr>
            <w:tcW w:w="696" w:type="dxa"/>
            <w:tcBorders>
              <w:bottom w:val="single" w:sz="4" w:space="0" w:color="auto"/>
            </w:tcBorders>
            <w:shd w:val="clear" w:color="auto" w:fill="auto"/>
            <w:vAlign w:val="center"/>
          </w:tcPr>
          <w:p w14:paraId="30FEBF2B" w14:textId="77777777" w:rsidR="008F2F5E" w:rsidRPr="008F2F5E" w:rsidRDefault="008F2F5E" w:rsidP="008F2F5E">
            <w:pPr>
              <w:jc w:val="center"/>
              <w:rPr>
                <w:b/>
                <w:color w:val="000000" w:themeColor="text1"/>
                <w:sz w:val="18"/>
                <w:szCs w:val="18"/>
              </w:rPr>
            </w:pPr>
            <w:r w:rsidRPr="008F2F5E">
              <w:rPr>
                <w:b/>
                <w:color w:val="000000" w:themeColor="text1"/>
                <w:sz w:val="18"/>
                <w:szCs w:val="18"/>
              </w:rPr>
              <w:t>Lp.</w:t>
            </w:r>
          </w:p>
        </w:tc>
        <w:tc>
          <w:tcPr>
            <w:tcW w:w="4466" w:type="dxa"/>
            <w:shd w:val="clear" w:color="auto" w:fill="auto"/>
            <w:vAlign w:val="center"/>
          </w:tcPr>
          <w:p w14:paraId="37F8AA6A" w14:textId="77777777" w:rsidR="008F2F5E" w:rsidRPr="008F2F5E" w:rsidRDefault="008F2F5E" w:rsidP="008F2F5E">
            <w:pPr>
              <w:jc w:val="center"/>
              <w:rPr>
                <w:b/>
                <w:color w:val="000000" w:themeColor="text1"/>
                <w:sz w:val="18"/>
                <w:szCs w:val="18"/>
                <w:u w:val="single"/>
              </w:rPr>
            </w:pPr>
            <w:r w:rsidRPr="008F2F5E">
              <w:rPr>
                <w:b/>
                <w:color w:val="000000" w:themeColor="text1"/>
                <w:sz w:val="18"/>
                <w:szCs w:val="18"/>
              </w:rPr>
              <w:t xml:space="preserve">Parametry techniczne, użytkowe i jakościowe przedmiotu zamówienia </w:t>
            </w:r>
            <w:r w:rsidRPr="008F2F5E">
              <w:rPr>
                <w:b/>
                <w:color w:val="000000" w:themeColor="text1"/>
                <w:sz w:val="18"/>
                <w:szCs w:val="18"/>
                <w:u w:val="single"/>
              </w:rPr>
              <w:t>bezwzględnie wymagane przez Zamawiającego</w:t>
            </w:r>
          </w:p>
          <w:p w14:paraId="59AE7D85" w14:textId="77777777" w:rsidR="008F2F5E" w:rsidRPr="008F2F5E" w:rsidRDefault="008F2F5E" w:rsidP="008F2F5E">
            <w:pPr>
              <w:jc w:val="center"/>
              <w:rPr>
                <w:b/>
                <w:color w:val="000000" w:themeColor="text1"/>
                <w:sz w:val="18"/>
                <w:szCs w:val="18"/>
              </w:rPr>
            </w:pPr>
          </w:p>
        </w:tc>
        <w:tc>
          <w:tcPr>
            <w:tcW w:w="3454" w:type="dxa"/>
            <w:shd w:val="clear" w:color="auto" w:fill="auto"/>
            <w:vAlign w:val="center"/>
          </w:tcPr>
          <w:p w14:paraId="16124F6E" w14:textId="77777777" w:rsidR="008F2F5E" w:rsidRPr="008F2F5E" w:rsidRDefault="008F2F5E" w:rsidP="008F2F5E">
            <w:pPr>
              <w:jc w:val="center"/>
              <w:rPr>
                <w:b/>
                <w:color w:val="000000" w:themeColor="text1"/>
                <w:sz w:val="18"/>
                <w:szCs w:val="18"/>
                <w:u w:val="single"/>
              </w:rPr>
            </w:pPr>
            <w:r w:rsidRPr="008F2F5E">
              <w:rPr>
                <w:b/>
                <w:color w:val="000000" w:themeColor="text1"/>
                <w:sz w:val="18"/>
                <w:szCs w:val="18"/>
              </w:rPr>
              <w:t xml:space="preserve">Parametry techniczne, użytkowe i jakościowe przedmiotu zamówienia </w:t>
            </w:r>
            <w:r w:rsidRPr="008F2F5E">
              <w:rPr>
                <w:b/>
                <w:color w:val="000000" w:themeColor="text1"/>
                <w:sz w:val="18"/>
                <w:szCs w:val="18"/>
                <w:u w:val="single"/>
              </w:rPr>
              <w:t>oferowane przez Wykonawcę</w:t>
            </w:r>
          </w:p>
          <w:p w14:paraId="577DE8F4" w14:textId="77777777" w:rsidR="008F2F5E" w:rsidRPr="008F2F5E" w:rsidRDefault="008F2F5E" w:rsidP="008F2F5E">
            <w:pPr>
              <w:jc w:val="center"/>
              <w:rPr>
                <w:b/>
                <w:color w:val="000000" w:themeColor="text1"/>
                <w:sz w:val="18"/>
                <w:szCs w:val="18"/>
              </w:rPr>
            </w:pPr>
          </w:p>
        </w:tc>
      </w:tr>
      <w:tr w:rsidR="009C6EC0" w:rsidRPr="008F2F5E" w14:paraId="4211938D" w14:textId="77777777" w:rsidTr="009C6EC0">
        <w:trPr>
          <w:jc w:val="center"/>
        </w:trPr>
        <w:tc>
          <w:tcPr>
            <w:tcW w:w="8616" w:type="dxa"/>
            <w:gridSpan w:val="3"/>
            <w:shd w:val="clear" w:color="auto" w:fill="auto"/>
          </w:tcPr>
          <w:p w14:paraId="1356034D" w14:textId="77777777" w:rsidR="008F2F5E" w:rsidRPr="008F2F5E" w:rsidRDefault="008F2F5E" w:rsidP="008F2F5E">
            <w:pPr>
              <w:jc w:val="center"/>
              <w:rPr>
                <w:b/>
                <w:color w:val="000000" w:themeColor="text1"/>
                <w:sz w:val="22"/>
                <w:szCs w:val="22"/>
              </w:rPr>
            </w:pPr>
          </w:p>
          <w:p w14:paraId="65C9696D" w14:textId="77777777" w:rsidR="008F2F5E" w:rsidRPr="008F2F5E" w:rsidRDefault="008F2F5E" w:rsidP="008F2F5E">
            <w:pPr>
              <w:jc w:val="center"/>
              <w:rPr>
                <w:b/>
                <w:color w:val="000000" w:themeColor="text1"/>
                <w:sz w:val="22"/>
                <w:szCs w:val="22"/>
              </w:rPr>
            </w:pPr>
            <w:r w:rsidRPr="008F2F5E">
              <w:rPr>
                <w:b/>
                <w:color w:val="000000" w:themeColor="text1"/>
                <w:sz w:val="22"/>
                <w:szCs w:val="22"/>
              </w:rPr>
              <w:t>PODWOZIE</w:t>
            </w:r>
          </w:p>
          <w:p w14:paraId="7ADE6D3C" w14:textId="77777777" w:rsidR="008F2F5E" w:rsidRPr="008F2F5E" w:rsidRDefault="008F2F5E" w:rsidP="008F2F5E">
            <w:pPr>
              <w:jc w:val="center"/>
              <w:rPr>
                <w:b/>
                <w:color w:val="000000" w:themeColor="text1"/>
                <w:sz w:val="22"/>
                <w:szCs w:val="22"/>
              </w:rPr>
            </w:pPr>
          </w:p>
        </w:tc>
      </w:tr>
      <w:tr w:rsidR="009C6EC0" w:rsidRPr="008F2F5E" w14:paraId="56D732ED" w14:textId="77777777" w:rsidTr="009C6EC0">
        <w:trPr>
          <w:jc w:val="center"/>
        </w:trPr>
        <w:tc>
          <w:tcPr>
            <w:tcW w:w="696" w:type="dxa"/>
            <w:shd w:val="clear" w:color="auto" w:fill="auto"/>
          </w:tcPr>
          <w:p w14:paraId="375672B2" w14:textId="77777777" w:rsidR="008F2F5E" w:rsidRPr="008F2F5E" w:rsidRDefault="008F2F5E" w:rsidP="008F2F5E">
            <w:pPr>
              <w:jc w:val="both"/>
              <w:rPr>
                <w:color w:val="000000" w:themeColor="text1"/>
                <w:sz w:val="22"/>
                <w:szCs w:val="22"/>
              </w:rPr>
            </w:pPr>
            <w:r w:rsidRPr="008F2F5E">
              <w:rPr>
                <w:color w:val="000000" w:themeColor="text1"/>
                <w:sz w:val="22"/>
                <w:szCs w:val="22"/>
              </w:rPr>
              <w:t>1.</w:t>
            </w:r>
          </w:p>
        </w:tc>
        <w:tc>
          <w:tcPr>
            <w:tcW w:w="4466" w:type="dxa"/>
            <w:shd w:val="clear" w:color="auto" w:fill="auto"/>
          </w:tcPr>
          <w:p w14:paraId="0A7AF4C7" w14:textId="77777777" w:rsidR="008F2F5E" w:rsidRPr="008F2F5E" w:rsidRDefault="008F2F5E" w:rsidP="008F2F5E">
            <w:pPr>
              <w:jc w:val="both"/>
              <w:rPr>
                <w:color w:val="000000" w:themeColor="text1"/>
                <w:sz w:val="22"/>
                <w:szCs w:val="22"/>
              </w:rPr>
            </w:pPr>
            <w:r w:rsidRPr="008F2F5E">
              <w:rPr>
                <w:color w:val="000000" w:themeColor="text1"/>
                <w:sz w:val="22"/>
                <w:szCs w:val="22"/>
              </w:rPr>
              <w:t>Dopuszczalna masa całkowita- 26 ton</w:t>
            </w:r>
          </w:p>
        </w:tc>
        <w:tc>
          <w:tcPr>
            <w:tcW w:w="3454" w:type="dxa"/>
            <w:shd w:val="clear" w:color="auto" w:fill="auto"/>
          </w:tcPr>
          <w:p w14:paraId="2A0D2F2A" w14:textId="77777777" w:rsidR="008F2F5E" w:rsidRPr="008F2F5E" w:rsidRDefault="008F2F5E" w:rsidP="008F2F5E">
            <w:pPr>
              <w:jc w:val="both"/>
              <w:rPr>
                <w:color w:val="000000" w:themeColor="text1"/>
                <w:sz w:val="22"/>
                <w:szCs w:val="22"/>
              </w:rPr>
            </w:pPr>
          </w:p>
        </w:tc>
      </w:tr>
      <w:tr w:rsidR="009C6EC0" w:rsidRPr="008F2F5E" w14:paraId="3BE11DA6" w14:textId="77777777" w:rsidTr="009C6EC0">
        <w:trPr>
          <w:jc w:val="center"/>
        </w:trPr>
        <w:tc>
          <w:tcPr>
            <w:tcW w:w="696" w:type="dxa"/>
            <w:shd w:val="clear" w:color="auto" w:fill="auto"/>
          </w:tcPr>
          <w:p w14:paraId="18C991AE" w14:textId="77777777" w:rsidR="008F2F5E" w:rsidRPr="008F2F5E" w:rsidRDefault="008F2F5E" w:rsidP="008F2F5E">
            <w:pPr>
              <w:jc w:val="both"/>
              <w:rPr>
                <w:color w:val="000000" w:themeColor="text1"/>
                <w:sz w:val="22"/>
                <w:szCs w:val="22"/>
              </w:rPr>
            </w:pPr>
            <w:r w:rsidRPr="008F2F5E">
              <w:rPr>
                <w:color w:val="000000" w:themeColor="text1"/>
                <w:sz w:val="22"/>
                <w:szCs w:val="22"/>
              </w:rPr>
              <w:t>2.</w:t>
            </w:r>
          </w:p>
        </w:tc>
        <w:tc>
          <w:tcPr>
            <w:tcW w:w="4466" w:type="dxa"/>
            <w:shd w:val="clear" w:color="auto" w:fill="auto"/>
          </w:tcPr>
          <w:p w14:paraId="07E6830D" w14:textId="77777777" w:rsidR="008F2F5E" w:rsidRPr="008F2F5E" w:rsidRDefault="008F2F5E" w:rsidP="008F2F5E">
            <w:pPr>
              <w:jc w:val="both"/>
              <w:rPr>
                <w:color w:val="000000" w:themeColor="text1"/>
                <w:sz w:val="22"/>
                <w:szCs w:val="22"/>
              </w:rPr>
            </w:pPr>
            <w:r w:rsidRPr="008F2F5E">
              <w:rPr>
                <w:color w:val="000000" w:themeColor="text1"/>
                <w:sz w:val="22"/>
                <w:szCs w:val="22"/>
              </w:rPr>
              <w:t>Rozstaw osi (między pierwszą a drugą): 4400-4800 mm</w:t>
            </w:r>
          </w:p>
        </w:tc>
        <w:tc>
          <w:tcPr>
            <w:tcW w:w="3454" w:type="dxa"/>
            <w:shd w:val="clear" w:color="auto" w:fill="auto"/>
          </w:tcPr>
          <w:p w14:paraId="313E3E19" w14:textId="77777777" w:rsidR="008F2F5E" w:rsidRPr="008F2F5E" w:rsidRDefault="008F2F5E" w:rsidP="008F2F5E">
            <w:pPr>
              <w:jc w:val="both"/>
              <w:rPr>
                <w:color w:val="000000" w:themeColor="text1"/>
                <w:sz w:val="22"/>
                <w:szCs w:val="22"/>
              </w:rPr>
            </w:pPr>
          </w:p>
        </w:tc>
      </w:tr>
      <w:tr w:rsidR="009C6EC0" w:rsidRPr="008F2F5E" w14:paraId="19613419" w14:textId="77777777" w:rsidTr="009C6EC0">
        <w:trPr>
          <w:jc w:val="center"/>
        </w:trPr>
        <w:tc>
          <w:tcPr>
            <w:tcW w:w="696" w:type="dxa"/>
            <w:shd w:val="clear" w:color="auto" w:fill="auto"/>
          </w:tcPr>
          <w:p w14:paraId="463B379B" w14:textId="77777777" w:rsidR="008F2F5E" w:rsidRPr="008F2F5E" w:rsidRDefault="008F2F5E" w:rsidP="008F2F5E">
            <w:pPr>
              <w:jc w:val="both"/>
              <w:rPr>
                <w:color w:val="000000" w:themeColor="text1"/>
                <w:sz w:val="22"/>
                <w:szCs w:val="22"/>
              </w:rPr>
            </w:pPr>
            <w:r w:rsidRPr="008F2F5E">
              <w:rPr>
                <w:color w:val="000000" w:themeColor="text1"/>
                <w:sz w:val="22"/>
                <w:szCs w:val="22"/>
              </w:rPr>
              <w:t>3.</w:t>
            </w:r>
          </w:p>
        </w:tc>
        <w:tc>
          <w:tcPr>
            <w:tcW w:w="4466" w:type="dxa"/>
            <w:shd w:val="clear" w:color="auto" w:fill="auto"/>
          </w:tcPr>
          <w:p w14:paraId="68D10807" w14:textId="77777777" w:rsidR="008F2F5E" w:rsidRPr="008F2F5E" w:rsidRDefault="008F2F5E" w:rsidP="008F2F5E">
            <w:pPr>
              <w:jc w:val="both"/>
              <w:rPr>
                <w:color w:val="000000" w:themeColor="text1"/>
                <w:sz w:val="22"/>
                <w:szCs w:val="22"/>
              </w:rPr>
            </w:pPr>
            <w:r w:rsidRPr="008F2F5E">
              <w:rPr>
                <w:color w:val="000000" w:themeColor="text1"/>
                <w:sz w:val="22"/>
                <w:szCs w:val="22"/>
              </w:rPr>
              <w:t>Silnik wysokoprężny- min. 300 KM</w:t>
            </w:r>
          </w:p>
        </w:tc>
        <w:tc>
          <w:tcPr>
            <w:tcW w:w="3454" w:type="dxa"/>
            <w:shd w:val="clear" w:color="auto" w:fill="auto"/>
          </w:tcPr>
          <w:p w14:paraId="362DE2C3" w14:textId="77777777" w:rsidR="008F2F5E" w:rsidRPr="008F2F5E" w:rsidRDefault="008F2F5E" w:rsidP="008F2F5E">
            <w:pPr>
              <w:jc w:val="both"/>
              <w:rPr>
                <w:color w:val="000000" w:themeColor="text1"/>
                <w:sz w:val="22"/>
                <w:szCs w:val="22"/>
              </w:rPr>
            </w:pPr>
          </w:p>
        </w:tc>
      </w:tr>
      <w:tr w:rsidR="009C6EC0" w:rsidRPr="008F2F5E" w14:paraId="3E971449" w14:textId="77777777" w:rsidTr="009C6EC0">
        <w:trPr>
          <w:jc w:val="center"/>
        </w:trPr>
        <w:tc>
          <w:tcPr>
            <w:tcW w:w="696" w:type="dxa"/>
            <w:shd w:val="clear" w:color="auto" w:fill="auto"/>
          </w:tcPr>
          <w:p w14:paraId="41187414" w14:textId="77777777" w:rsidR="008F2F5E" w:rsidRPr="008F2F5E" w:rsidRDefault="008F2F5E" w:rsidP="008F2F5E">
            <w:pPr>
              <w:jc w:val="both"/>
              <w:rPr>
                <w:color w:val="000000" w:themeColor="text1"/>
                <w:sz w:val="22"/>
                <w:szCs w:val="22"/>
              </w:rPr>
            </w:pPr>
            <w:r w:rsidRPr="008F2F5E">
              <w:rPr>
                <w:color w:val="000000" w:themeColor="text1"/>
                <w:sz w:val="22"/>
                <w:szCs w:val="22"/>
              </w:rPr>
              <w:t>4.</w:t>
            </w:r>
          </w:p>
        </w:tc>
        <w:tc>
          <w:tcPr>
            <w:tcW w:w="4466" w:type="dxa"/>
            <w:shd w:val="clear" w:color="auto" w:fill="auto"/>
          </w:tcPr>
          <w:p w14:paraId="622A0AAA"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Silnik spełniający normy emisji spalin EURO 6 </w:t>
            </w:r>
          </w:p>
        </w:tc>
        <w:tc>
          <w:tcPr>
            <w:tcW w:w="3454" w:type="dxa"/>
            <w:shd w:val="clear" w:color="auto" w:fill="auto"/>
          </w:tcPr>
          <w:p w14:paraId="01E80F14" w14:textId="77777777" w:rsidR="008F2F5E" w:rsidRPr="008F2F5E" w:rsidRDefault="008F2F5E" w:rsidP="008F2F5E">
            <w:pPr>
              <w:jc w:val="both"/>
              <w:rPr>
                <w:color w:val="000000" w:themeColor="text1"/>
                <w:sz w:val="22"/>
                <w:szCs w:val="22"/>
              </w:rPr>
            </w:pPr>
          </w:p>
        </w:tc>
      </w:tr>
      <w:tr w:rsidR="009C6EC0" w:rsidRPr="008F2F5E" w14:paraId="26B68846" w14:textId="77777777" w:rsidTr="009C6EC0">
        <w:trPr>
          <w:jc w:val="center"/>
        </w:trPr>
        <w:tc>
          <w:tcPr>
            <w:tcW w:w="696" w:type="dxa"/>
            <w:shd w:val="clear" w:color="auto" w:fill="auto"/>
          </w:tcPr>
          <w:p w14:paraId="44F1F9D5" w14:textId="77777777" w:rsidR="008F2F5E" w:rsidRPr="008F2F5E" w:rsidRDefault="008F2F5E" w:rsidP="008F2F5E">
            <w:pPr>
              <w:jc w:val="both"/>
              <w:rPr>
                <w:color w:val="000000" w:themeColor="text1"/>
                <w:sz w:val="22"/>
                <w:szCs w:val="22"/>
              </w:rPr>
            </w:pPr>
            <w:r w:rsidRPr="008F2F5E">
              <w:rPr>
                <w:color w:val="000000" w:themeColor="text1"/>
                <w:sz w:val="22"/>
                <w:szCs w:val="22"/>
              </w:rPr>
              <w:t>5.</w:t>
            </w:r>
          </w:p>
        </w:tc>
        <w:tc>
          <w:tcPr>
            <w:tcW w:w="4466" w:type="dxa"/>
            <w:shd w:val="clear" w:color="auto" w:fill="auto"/>
          </w:tcPr>
          <w:p w14:paraId="120A2B89"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Pojemność silnika max. </w:t>
            </w:r>
            <w:smartTag w:uri="urn:schemas-microsoft-com:office:smarttags" w:element="metricconverter">
              <w:smartTagPr>
                <w:attr w:name="ProductID" w:val="11 l"/>
              </w:smartTagPr>
              <w:r w:rsidRPr="008F2F5E">
                <w:rPr>
                  <w:color w:val="000000" w:themeColor="text1"/>
                  <w:sz w:val="22"/>
                  <w:szCs w:val="22"/>
                </w:rPr>
                <w:t>11 l</w:t>
              </w:r>
            </w:smartTag>
          </w:p>
        </w:tc>
        <w:tc>
          <w:tcPr>
            <w:tcW w:w="3454" w:type="dxa"/>
            <w:shd w:val="clear" w:color="auto" w:fill="auto"/>
          </w:tcPr>
          <w:p w14:paraId="2B34E15D" w14:textId="77777777" w:rsidR="008F2F5E" w:rsidRPr="008F2F5E" w:rsidRDefault="008F2F5E" w:rsidP="008F2F5E">
            <w:pPr>
              <w:jc w:val="both"/>
              <w:rPr>
                <w:color w:val="000000" w:themeColor="text1"/>
                <w:sz w:val="22"/>
                <w:szCs w:val="22"/>
              </w:rPr>
            </w:pPr>
          </w:p>
        </w:tc>
      </w:tr>
      <w:tr w:rsidR="009C6EC0" w:rsidRPr="008F2F5E" w14:paraId="61551970" w14:textId="77777777" w:rsidTr="009C6EC0">
        <w:trPr>
          <w:jc w:val="center"/>
        </w:trPr>
        <w:tc>
          <w:tcPr>
            <w:tcW w:w="696" w:type="dxa"/>
            <w:shd w:val="clear" w:color="auto" w:fill="auto"/>
          </w:tcPr>
          <w:p w14:paraId="4396B6F4" w14:textId="77777777" w:rsidR="008F2F5E" w:rsidRPr="008F2F5E" w:rsidRDefault="008F2F5E" w:rsidP="008F2F5E">
            <w:pPr>
              <w:jc w:val="both"/>
              <w:rPr>
                <w:color w:val="000000" w:themeColor="text1"/>
                <w:sz w:val="22"/>
                <w:szCs w:val="22"/>
              </w:rPr>
            </w:pPr>
            <w:r w:rsidRPr="008F2F5E">
              <w:rPr>
                <w:color w:val="000000" w:themeColor="text1"/>
                <w:sz w:val="22"/>
                <w:szCs w:val="22"/>
              </w:rPr>
              <w:t>6.</w:t>
            </w:r>
          </w:p>
        </w:tc>
        <w:tc>
          <w:tcPr>
            <w:tcW w:w="4466" w:type="dxa"/>
            <w:shd w:val="clear" w:color="auto" w:fill="auto"/>
          </w:tcPr>
          <w:p w14:paraId="07F57A19" w14:textId="77777777" w:rsidR="008F2F5E" w:rsidRPr="008F2F5E" w:rsidRDefault="008F2F5E" w:rsidP="008F2F5E">
            <w:pPr>
              <w:jc w:val="both"/>
              <w:rPr>
                <w:color w:val="000000" w:themeColor="text1"/>
                <w:sz w:val="22"/>
                <w:szCs w:val="22"/>
              </w:rPr>
            </w:pPr>
            <w:r w:rsidRPr="008F2F5E">
              <w:rPr>
                <w:color w:val="000000" w:themeColor="text1"/>
                <w:sz w:val="22"/>
                <w:szCs w:val="22"/>
              </w:rPr>
              <w:t>Skrzynia biegów zautomatyzowana, 12- biegowa z możliwością manualnego wyboru trybów biegów</w:t>
            </w:r>
          </w:p>
        </w:tc>
        <w:tc>
          <w:tcPr>
            <w:tcW w:w="3454" w:type="dxa"/>
            <w:shd w:val="clear" w:color="auto" w:fill="auto"/>
          </w:tcPr>
          <w:p w14:paraId="6F59C12F" w14:textId="77777777" w:rsidR="008F2F5E" w:rsidRPr="008F2F5E" w:rsidRDefault="008F2F5E" w:rsidP="008F2F5E">
            <w:pPr>
              <w:jc w:val="both"/>
              <w:rPr>
                <w:color w:val="000000" w:themeColor="text1"/>
                <w:sz w:val="22"/>
                <w:szCs w:val="22"/>
              </w:rPr>
            </w:pPr>
          </w:p>
        </w:tc>
      </w:tr>
      <w:tr w:rsidR="009C6EC0" w:rsidRPr="008F2F5E" w14:paraId="11547ECF" w14:textId="77777777" w:rsidTr="009C6EC0">
        <w:trPr>
          <w:jc w:val="center"/>
        </w:trPr>
        <w:tc>
          <w:tcPr>
            <w:tcW w:w="696" w:type="dxa"/>
            <w:shd w:val="clear" w:color="auto" w:fill="auto"/>
          </w:tcPr>
          <w:p w14:paraId="18BDD726" w14:textId="77777777" w:rsidR="008F2F5E" w:rsidRPr="008F2F5E" w:rsidRDefault="008F2F5E" w:rsidP="008F2F5E">
            <w:pPr>
              <w:jc w:val="both"/>
              <w:rPr>
                <w:color w:val="000000" w:themeColor="text1"/>
                <w:sz w:val="22"/>
                <w:szCs w:val="22"/>
              </w:rPr>
            </w:pPr>
            <w:r w:rsidRPr="008F2F5E">
              <w:rPr>
                <w:color w:val="000000" w:themeColor="text1"/>
                <w:sz w:val="22"/>
                <w:szCs w:val="22"/>
              </w:rPr>
              <w:t>7.</w:t>
            </w:r>
          </w:p>
        </w:tc>
        <w:tc>
          <w:tcPr>
            <w:tcW w:w="4466" w:type="dxa"/>
            <w:shd w:val="clear" w:color="auto" w:fill="auto"/>
          </w:tcPr>
          <w:p w14:paraId="45F39124"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Dodatkowy podgrzewany filtr paliwa </w:t>
            </w:r>
          </w:p>
        </w:tc>
        <w:tc>
          <w:tcPr>
            <w:tcW w:w="3454" w:type="dxa"/>
            <w:shd w:val="clear" w:color="auto" w:fill="auto"/>
          </w:tcPr>
          <w:p w14:paraId="2C13DEBB" w14:textId="77777777" w:rsidR="008F2F5E" w:rsidRPr="008F2F5E" w:rsidRDefault="008F2F5E" w:rsidP="008F2F5E">
            <w:pPr>
              <w:jc w:val="both"/>
              <w:rPr>
                <w:color w:val="000000" w:themeColor="text1"/>
                <w:sz w:val="22"/>
                <w:szCs w:val="22"/>
              </w:rPr>
            </w:pPr>
          </w:p>
        </w:tc>
      </w:tr>
      <w:tr w:rsidR="009C6EC0" w:rsidRPr="008F2F5E" w14:paraId="0B79F21C" w14:textId="77777777" w:rsidTr="009C6EC0">
        <w:trPr>
          <w:jc w:val="center"/>
        </w:trPr>
        <w:tc>
          <w:tcPr>
            <w:tcW w:w="696" w:type="dxa"/>
            <w:shd w:val="clear" w:color="auto" w:fill="auto"/>
          </w:tcPr>
          <w:p w14:paraId="71917AA0" w14:textId="77777777" w:rsidR="008F2F5E" w:rsidRPr="008F2F5E" w:rsidRDefault="008F2F5E" w:rsidP="008F2F5E">
            <w:pPr>
              <w:jc w:val="both"/>
              <w:rPr>
                <w:color w:val="000000" w:themeColor="text1"/>
                <w:sz w:val="22"/>
                <w:szCs w:val="22"/>
              </w:rPr>
            </w:pPr>
            <w:r w:rsidRPr="008F2F5E">
              <w:rPr>
                <w:color w:val="000000" w:themeColor="text1"/>
                <w:sz w:val="22"/>
                <w:szCs w:val="22"/>
              </w:rPr>
              <w:t>8.</w:t>
            </w:r>
          </w:p>
        </w:tc>
        <w:tc>
          <w:tcPr>
            <w:tcW w:w="4466" w:type="dxa"/>
            <w:shd w:val="clear" w:color="auto" w:fill="auto"/>
          </w:tcPr>
          <w:p w14:paraId="751A4B80"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Elektroniczny ogranicznik prędkości jazdy </w:t>
            </w:r>
            <w:smartTag w:uri="urn:schemas-microsoft-com:office:smarttags" w:element="metricconverter">
              <w:smartTagPr>
                <w:attr w:name="ProductID" w:val="89 km/h"/>
              </w:smartTagPr>
              <w:r w:rsidRPr="008F2F5E">
                <w:rPr>
                  <w:color w:val="000000" w:themeColor="text1"/>
                  <w:sz w:val="22"/>
                  <w:szCs w:val="22"/>
                </w:rPr>
                <w:t>89 km/h</w:t>
              </w:r>
            </w:smartTag>
            <w:r w:rsidRPr="008F2F5E">
              <w:rPr>
                <w:color w:val="000000" w:themeColor="text1"/>
                <w:sz w:val="22"/>
                <w:szCs w:val="22"/>
              </w:rPr>
              <w:t xml:space="preserve"> z tolerancją </w:t>
            </w:r>
            <w:smartTag w:uri="urn:schemas-microsoft-com:office:smarttags" w:element="metricconverter">
              <w:smartTagPr>
                <w:attr w:name="ProductID" w:val="1 km/h"/>
              </w:smartTagPr>
              <w:r w:rsidRPr="008F2F5E">
                <w:rPr>
                  <w:color w:val="000000" w:themeColor="text1"/>
                  <w:sz w:val="22"/>
                  <w:szCs w:val="22"/>
                </w:rPr>
                <w:t>1 km/h</w:t>
              </w:r>
            </w:smartTag>
          </w:p>
        </w:tc>
        <w:tc>
          <w:tcPr>
            <w:tcW w:w="3454" w:type="dxa"/>
            <w:shd w:val="clear" w:color="auto" w:fill="auto"/>
          </w:tcPr>
          <w:p w14:paraId="0CCF659D" w14:textId="77777777" w:rsidR="008F2F5E" w:rsidRPr="008F2F5E" w:rsidRDefault="008F2F5E" w:rsidP="008F2F5E">
            <w:pPr>
              <w:jc w:val="both"/>
              <w:rPr>
                <w:color w:val="000000" w:themeColor="text1"/>
                <w:sz w:val="22"/>
                <w:szCs w:val="22"/>
              </w:rPr>
            </w:pPr>
          </w:p>
        </w:tc>
      </w:tr>
      <w:tr w:rsidR="009C6EC0" w:rsidRPr="008F2F5E" w14:paraId="4DC9521E" w14:textId="77777777" w:rsidTr="009C6EC0">
        <w:trPr>
          <w:jc w:val="center"/>
        </w:trPr>
        <w:tc>
          <w:tcPr>
            <w:tcW w:w="696" w:type="dxa"/>
            <w:shd w:val="clear" w:color="auto" w:fill="auto"/>
          </w:tcPr>
          <w:p w14:paraId="6049C6E1" w14:textId="77777777" w:rsidR="008F2F5E" w:rsidRPr="008F2F5E" w:rsidRDefault="008F2F5E" w:rsidP="008F2F5E">
            <w:pPr>
              <w:jc w:val="both"/>
              <w:rPr>
                <w:color w:val="000000" w:themeColor="text1"/>
                <w:sz w:val="22"/>
                <w:szCs w:val="22"/>
              </w:rPr>
            </w:pPr>
            <w:r w:rsidRPr="008F2F5E">
              <w:rPr>
                <w:color w:val="000000" w:themeColor="text1"/>
                <w:sz w:val="22"/>
                <w:szCs w:val="22"/>
              </w:rPr>
              <w:t>9.</w:t>
            </w:r>
          </w:p>
        </w:tc>
        <w:tc>
          <w:tcPr>
            <w:tcW w:w="4466" w:type="dxa"/>
            <w:shd w:val="clear" w:color="auto" w:fill="auto"/>
          </w:tcPr>
          <w:p w14:paraId="095F941C" w14:textId="77777777" w:rsidR="008F2F5E" w:rsidRPr="008F2F5E" w:rsidRDefault="008F2F5E" w:rsidP="008F2F5E">
            <w:pPr>
              <w:jc w:val="both"/>
              <w:rPr>
                <w:color w:val="000000" w:themeColor="text1"/>
                <w:sz w:val="22"/>
                <w:szCs w:val="22"/>
              </w:rPr>
            </w:pPr>
            <w:r w:rsidRPr="008F2F5E">
              <w:rPr>
                <w:color w:val="000000" w:themeColor="text1"/>
                <w:sz w:val="22"/>
                <w:szCs w:val="22"/>
              </w:rPr>
              <w:t>Przednie zawieszenie, resory paraboliczne min. 8,0 ton</w:t>
            </w:r>
          </w:p>
        </w:tc>
        <w:tc>
          <w:tcPr>
            <w:tcW w:w="3454" w:type="dxa"/>
            <w:shd w:val="clear" w:color="auto" w:fill="auto"/>
          </w:tcPr>
          <w:p w14:paraId="32C1BF01" w14:textId="77777777" w:rsidR="008F2F5E" w:rsidRPr="008F2F5E" w:rsidRDefault="008F2F5E" w:rsidP="008F2F5E">
            <w:pPr>
              <w:jc w:val="both"/>
              <w:rPr>
                <w:color w:val="000000" w:themeColor="text1"/>
                <w:sz w:val="22"/>
                <w:szCs w:val="22"/>
              </w:rPr>
            </w:pPr>
          </w:p>
        </w:tc>
      </w:tr>
      <w:tr w:rsidR="009C6EC0" w:rsidRPr="008F2F5E" w14:paraId="21E86806" w14:textId="77777777" w:rsidTr="009C6EC0">
        <w:trPr>
          <w:jc w:val="center"/>
        </w:trPr>
        <w:tc>
          <w:tcPr>
            <w:tcW w:w="696" w:type="dxa"/>
            <w:shd w:val="clear" w:color="auto" w:fill="auto"/>
          </w:tcPr>
          <w:p w14:paraId="3F60310D" w14:textId="77777777" w:rsidR="008F2F5E" w:rsidRPr="008F2F5E" w:rsidRDefault="008F2F5E" w:rsidP="008F2F5E">
            <w:pPr>
              <w:jc w:val="both"/>
              <w:rPr>
                <w:color w:val="000000" w:themeColor="text1"/>
                <w:sz w:val="22"/>
                <w:szCs w:val="22"/>
              </w:rPr>
            </w:pPr>
            <w:r w:rsidRPr="008F2F5E">
              <w:rPr>
                <w:color w:val="000000" w:themeColor="text1"/>
                <w:sz w:val="22"/>
                <w:szCs w:val="22"/>
              </w:rPr>
              <w:t>10.</w:t>
            </w:r>
          </w:p>
        </w:tc>
        <w:tc>
          <w:tcPr>
            <w:tcW w:w="4466" w:type="dxa"/>
            <w:shd w:val="clear" w:color="auto" w:fill="auto"/>
          </w:tcPr>
          <w:p w14:paraId="684685A1" w14:textId="77777777" w:rsidR="008F2F5E" w:rsidRPr="008F2F5E" w:rsidRDefault="008F2F5E" w:rsidP="008F2F5E">
            <w:pPr>
              <w:jc w:val="both"/>
              <w:rPr>
                <w:color w:val="000000" w:themeColor="text1"/>
                <w:sz w:val="22"/>
                <w:szCs w:val="22"/>
              </w:rPr>
            </w:pPr>
            <w:r w:rsidRPr="008F2F5E">
              <w:rPr>
                <w:color w:val="000000" w:themeColor="text1"/>
                <w:sz w:val="22"/>
                <w:szCs w:val="22"/>
              </w:rPr>
              <w:t>Stabilizator osi przedniej</w:t>
            </w:r>
          </w:p>
        </w:tc>
        <w:tc>
          <w:tcPr>
            <w:tcW w:w="3454" w:type="dxa"/>
            <w:shd w:val="clear" w:color="auto" w:fill="auto"/>
          </w:tcPr>
          <w:p w14:paraId="74815D62" w14:textId="77777777" w:rsidR="008F2F5E" w:rsidRPr="008F2F5E" w:rsidRDefault="008F2F5E" w:rsidP="008F2F5E">
            <w:pPr>
              <w:jc w:val="both"/>
              <w:rPr>
                <w:color w:val="000000" w:themeColor="text1"/>
                <w:sz w:val="22"/>
                <w:szCs w:val="22"/>
              </w:rPr>
            </w:pPr>
          </w:p>
        </w:tc>
      </w:tr>
      <w:tr w:rsidR="009C6EC0" w:rsidRPr="008F2F5E" w14:paraId="5F0F6E2A" w14:textId="77777777" w:rsidTr="009C6EC0">
        <w:trPr>
          <w:jc w:val="center"/>
        </w:trPr>
        <w:tc>
          <w:tcPr>
            <w:tcW w:w="696" w:type="dxa"/>
            <w:shd w:val="clear" w:color="auto" w:fill="auto"/>
          </w:tcPr>
          <w:p w14:paraId="6BEB658D" w14:textId="77777777" w:rsidR="008F2F5E" w:rsidRPr="008F2F5E" w:rsidRDefault="008F2F5E" w:rsidP="008F2F5E">
            <w:pPr>
              <w:jc w:val="both"/>
              <w:rPr>
                <w:color w:val="000000" w:themeColor="text1"/>
                <w:sz w:val="22"/>
                <w:szCs w:val="22"/>
              </w:rPr>
            </w:pPr>
            <w:r w:rsidRPr="008F2F5E">
              <w:rPr>
                <w:color w:val="000000" w:themeColor="text1"/>
                <w:sz w:val="22"/>
                <w:szCs w:val="22"/>
              </w:rPr>
              <w:t>11.</w:t>
            </w:r>
          </w:p>
        </w:tc>
        <w:tc>
          <w:tcPr>
            <w:tcW w:w="4466" w:type="dxa"/>
            <w:shd w:val="clear" w:color="auto" w:fill="auto"/>
          </w:tcPr>
          <w:p w14:paraId="40A3B4FA" w14:textId="77777777" w:rsidR="008F2F5E" w:rsidRPr="008F2F5E" w:rsidRDefault="008F2F5E" w:rsidP="008F2F5E">
            <w:pPr>
              <w:jc w:val="both"/>
              <w:rPr>
                <w:color w:val="000000" w:themeColor="text1"/>
                <w:sz w:val="22"/>
                <w:szCs w:val="22"/>
              </w:rPr>
            </w:pPr>
            <w:r w:rsidRPr="008F2F5E">
              <w:rPr>
                <w:color w:val="000000" w:themeColor="text1"/>
                <w:sz w:val="22"/>
                <w:szCs w:val="22"/>
              </w:rPr>
              <w:t>Wzmocnione amortyzatory osi przedniej</w:t>
            </w:r>
          </w:p>
        </w:tc>
        <w:tc>
          <w:tcPr>
            <w:tcW w:w="3454" w:type="dxa"/>
            <w:shd w:val="clear" w:color="auto" w:fill="auto"/>
          </w:tcPr>
          <w:p w14:paraId="6362C43E" w14:textId="77777777" w:rsidR="008F2F5E" w:rsidRPr="008F2F5E" w:rsidRDefault="008F2F5E" w:rsidP="008F2F5E">
            <w:pPr>
              <w:jc w:val="both"/>
              <w:rPr>
                <w:color w:val="000000" w:themeColor="text1"/>
                <w:sz w:val="22"/>
                <w:szCs w:val="22"/>
              </w:rPr>
            </w:pPr>
          </w:p>
        </w:tc>
      </w:tr>
      <w:tr w:rsidR="009C6EC0" w:rsidRPr="008F2F5E" w14:paraId="635DAE00" w14:textId="77777777" w:rsidTr="009C6EC0">
        <w:trPr>
          <w:jc w:val="center"/>
        </w:trPr>
        <w:tc>
          <w:tcPr>
            <w:tcW w:w="696" w:type="dxa"/>
            <w:shd w:val="clear" w:color="auto" w:fill="auto"/>
          </w:tcPr>
          <w:p w14:paraId="6E0233D2" w14:textId="77777777" w:rsidR="008F2F5E" w:rsidRPr="008F2F5E" w:rsidRDefault="008F2F5E" w:rsidP="008F2F5E">
            <w:pPr>
              <w:jc w:val="both"/>
              <w:rPr>
                <w:color w:val="000000" w:themeColor="text1"/>
                <w:sz w:val="22"/>
                <w:szCs w:val="22"/>
              </w:rPr>
            </w:pPr>
            <w:r w:rsidRPr="008F2F5E">
              <w:rPr>
                <w:color w:val="000000" w:themeColor="text1"/>
                <w:sz w:val="22"/>
                <w:szCs w:val="22"/>
              </w:rPr>
              <w:t>12.</w:t>
            </w:r>
          </w:p>
        </w:tc>
        <w:tc>
          <w:tcPr>
            <w:tcW w:w="4466" w:type="dxa"/>
            <w:shd w:val="clear" w:color="auto" w:fill="auto"/>
          </w:tcPr>
          <w:p w14:paraId="658AF513" w14:textId="77777777" w:rsidR="008F2F5E" w:rsidRPr="008F2F5E" w:rsidRDefault="008F2F5E" w:rsidP="008F2F5E">
            <w:pPr>
              <w:jc w:val="both"/>
              <w:rPr>
                <w:color w:val="000000" w:themeColor="text1"/>
                <w:sz w:val="22"/>
                <w:szCs w:val="22"/>
              </w:rPr>
            </w:pPr>
            <w:r w:rsidRPr="008F2F5E">
              <w:rPr>
                <w:color w:val="000000" w:themeColor="text1"/>
                <w:sz w:val="22"/>
                <w:szCs w:val="22"/>
              </w:rPr>
              <w:t>Druga oś napędowa</w:t>
            </w:r>
          </w:p>
        </w:tc>
        <w:tc>
          <w:tcPr>
            <w:tcW w:w="3454" w:type="dxa"/>
            <w:shd w:val="clear" w:color="auto" w:fill="auto"/>
          </w:tcPr>
          <w:p w14:paraId="1EE8C86D" w14:textId="77777777" w:rsidR="008F2F5E" w:rsidRPr="008F2F5E" w:rsidRDefault="008F2F5E" w:rsidP="008F2F5E">
            <w:pPr>
              <w:jc w:val="both"/>
              <w:rPr>
                <w:color w:val="000000" w:themeColor="text1"/>
                <w:sz w:val="22"/>
                <w:szCs w:val="22"/>
              </w:rPr>
            </w:pPr>
          </w:p>
        </w:tc>
      </w:tr>
      <w:tr w:rsidR="009C6EC0" w:rsidRPr="008F2F5E" w14:paraId="562E0614" w14:textId="77777777" w:rsidTr="009C6EC0">
        <w:trPr>
          <w:jc w:val="center"/>
        </w:trPr>
        <w:tc>
          <w:tcPr>
            <w:tcW w:w="696" w:type="dxa"/>
            <w:shd w:val="clear" w:color="auto" w:fill="auto"/>
          </w:tcPr>
          <w:p w14:paraId="1BE91CE1" w14:textId="77777777" w:rsidR="008F2F5E" w:rsidRPr="008F2F5E" w:rsidRDefault="008F2F5E" w:rsidP="008F2F5E">
            <w:pPr>
              <w:jc w:val="both"/>
              <w:rPr>
                <w:color w:val="000000" w:themeColor="text1"/>
                <w:sz w:val="22"/>
                <w:szCs w:val="22"/>
              </w:rPr>
            </w:pPr>
            <w:r w:rsidRPr="008F2F5E">
              <w:rPr>
                <w:color w:val="000000" w:themeColor="text1"/>
                <w:sz w:val="22"/>
                <w:szCs w:val="22"/>
              </w:rPr>
              <w:t>13.</w:t>
            </w:r>
          </w:p>
        </w:tc>
        <w:tc>
          <w:tcPr>
            <w:tcW w:w="4466" w:type="dxa"/>
            <w:shd w:val="clear" w:color="auto" w:fill="auto"/>
          </w:tcPr>
          <w:p w14:paraId="5905A646" w14:textId="77777777" w:rsidR="008F2F5E" w:rsidRPr="008F2F5E" w:rsidRDefault="008F2F5E" w:rsidP="008F2F5E">
            <w:pPr>
              <w:jc w:val="both"/>
              <w:rPr>
                <w:color w:val="000000" w:themeColor="text1"/>
                <w:sz w:val="22"/>
                <w:szCs w:val="22"/>
              </w:rPr>
            </w:pPr>
            <w:r w:rsidRPr="008F2F5E">
              <w:rPr>
                <w:color w:val="000000" w:themeColor="text1"/>
                <w:sz w:val="22"/>
                <w:szCs w:val="22"/>
              </w:rPr>
              <w:t>Trzecia oś wleczona – kierowana i podnoszona</w:t>
            </w:r>
          </w:p>
        </w:tc>
        <w:tc>
          <w:tcPr>
            <w:tcW w:w="3454" w:type="dxa"/>
            <w:shd w:val="clear" w:color="auto" w:fill="auto"/>
          </w:tcPr>
          <w:p w14:paraId="48C8B0A8" w14:textId="77777777" w:rsidR="008F2F5E" w:rsidRPr="008F2F5E" w:rsidRDefault="008F2F5E" w:rsidP="008F2F5E">
            <w:pPr>
              <w:jc w:val="both"/>
              <w:rPr>
                <w:color w:val="000000" w:themeColor="text1"/>
                <w:sz w:val="22"/>
                <w:szCs w:val="22"/>
              </w:rPr>
            </w:pPr>
          </w:p>
        </w:tc>
      </w:tr>
      <w:tr w:rsidR="009C6EC0" w:rsidRPr="008F2F5E" w14:paraId="6F195BBC" w14:textId="77777777" w:rsidTr="009C6EC0">
        <w:trPr>
          <w:jc w:val="center"/>
        </w:trPr>
        <w:tc>
          <w:tcPr>
            <w:tcW w:w="696" w:type="dxa"/>
            <w:shd w:val="clear" w:color="auto" w:fill="auto"/>
          </w:tcPr>
          <w:p w14:paraId="3EAC206E" w14:textId="77777777" w:rsidR="008F2F5E" w:rsidRPr="008F2F5E" w:rsidRDefault="008F2F5E" w:rsidP="008F2F5E">
            <w:pPr>
              <w:jc w:val="both"/>
              <w:rPr>
                <w:color w:val="000000" w:themeColor="text1"/>
                <w:sz w:val="22"/>
                <w:szCs w:val="22"/>
              </w:rPr>
            </w:pPr>
            <w:r w:rsidRPr="008F2F5E">
              <w:rPr>
                <w:color w:val="000000" w:themeColor="text1"/>
                <w:sz w:val="22"/>
                <w:szCs w:val="22"/>
              </w:rPr>
              <w:t>14.</w:t>
            </w:r>
          </w:p>
        </w:tc>
        <w:tc>
          <w:tcPr>
            <w:tcW w:w="4466" w:type="dxa"/>
            <w:shd w:val="clear" w:color="auto" w:fill="auto"/>
          </w:tcPr>
          <w:p w14:paraId="6C64FCC4" w14:textId="77777777" w:rsidR="008F2F5E" w:rsidRPr="008F2F5E" w:rsidRDefault="008F2F5E" w:rsidP="008F2F5E">
            <w:pPr>
              <w:jc w:val="both"/>
              <w:rPr>
                <w:color w:val="000000" w:themeColor="text1"/>
                <w:sz w:val="22"/>
                <w:szCs w:val="22"/>
              </w:rPr>
            </w:pPr>
            <w:r w:rsidRPr="008F2F5E">
              <w:rPr>
                <w:color w:val="000000" w:themeColor="text1"/>
                <w:sz w:val="22"/>
                <w:szCs w:val="22"/>
              </w:rPr>
              <w:t>Tylne zawieszenie pneumatyczne min. 19 ton</w:t>
            </w:r>
          </w:p>
        </w:tc>
        <w:tc>
          <w:tcPr>
            <w:tcW w:w="3454" w:type="dxa"/>
            <w:shd w:val="clear" w:color="auto" w:fill="auto"/>
          </w:tcPr>
          <w:p w14:paraId="7941DF1D" w14:textId="77777777" w:rsidR="008F2F5E" w:rsidRPr="008F2F5E" w:rsidRDefault="008F2F5E" w:rsidP="008F2F5E">
            <w:pPr>
              <w:jc w:val="both"/>
              <w:rPr>
                <w:color w:val="000000" w:themeColor="text1"/>
                <w:sz w:val="22"/>
                <w:szCs w:val="22"/>
              </w:rPr>
            </w:pPr>
          </w:p>
        </w:tc>
      </w:tr>
      <w:tr w:rsidR="009C6EC0" w:rsidRPr="008F2F5E" w14:paraId="07A3F93F" w14:textId="77777777" w:rsidTr="009C6EC0">
        <w:trPr>
          <w:jc w:val="center"/>
        </w:trPr>
        <w:tc>
          <w:tcPr>
            <w:tcW w:w="696" w:type="dxa"/>
            <w:shd w:val="clear" w:color="auto" w:fill="auto"/>
          </w:tcPr>
          <w:p w14:paraId="3AE13368" w14:textId="77777777" w:rsidR="008F2F5E" w:rsidRPr="008F2F5E" w:rsidRDefault="008F2F5E" w:rsidP="008F2F5E">
            <w:pPr>
              <w:jc w:val="both"/>
              <w:rPr>
                <w:color w:val="000000" w:themeColor="text1"/>
                <w:sz w:val="22"/>
                <w:szCs w:val="22"/>
              </w:rPr>
            </w:pPr>
            <w:r w:rsidRPr="008F2F5E">
              <w:rPr>
                <w:color w:val="000000" w:themeColor="text1"/>
                <w:sz w:val="22"/>
                <w:szCs w:val="22"/>
              </w:rPr>
              <w:t>15.</w:t>
            </w:r>
          </w:p>
        </w:tc>
        <w:tc>
          <w:tcPr>
            <w:tcW w:w="4466" w:type="dxa"/>
            <w:shd w:val="clear" w:color="auto" w:fill="auto"/>
          </w:tcPr>
          <w:p w14:paraId="6C7DFD36" w14:textId="77777777" w:rsidR="008F2F5E" w:rsidRPr="008F2F5E" w:rsidRDefault="008F2F5E" w:rsidP="008F2F5E">
            <w:pPr>
              <w:jc w:val="both"/>
              <w:rPr>
                <w:color w:val="000000" w:themeColor="text1"/>
                <w:sz w:val="22"/>
                <w:szCs w:val="22"/>
              </w:rPr>
            </w:pPr>
            <w:r w:rsidRPr="008F2F5E">
              <w:rPr>
                <w:color w:val="000000" w:themeColor="text1"/>
                <w:sz w:val="22"/>
                <w:szCs w:val="22"/>
              </w:rPr>
              <w:t>Stabilizator osi tylnej</w:t>
            </w:r>
          </w:p>
        </w:tc>
        <w:tc>
          <w:tcPr>
            <w:tcW w:w="3454" w:type="dxa"/>
            <w:shd w:val="clear" w:color="auto" w:fill="auto"/>
          </w:tcPr>
          <w:p w14:paraId="3867F80E" w14:textId="77777777" w:rsidR="008F2F5E" w:rsidRPr="008F2F5E" w:rsidRDefault="008F2F5E" w:rsidP="008F2F5E">
            <w:pPr>
              <w:jc w:val="both"/>
              <w:rPr>
                <w:color w:val="000000" w:themeColor="text1"/>
                <w:sz w:val="22"/>
                <w:szCs w:val="22"/>
              </w:rPr>
            </w:pPr>
          </w:p>
        </w:tc>
      </w:tr>
      <w:tr w:rsidR="009C6EC0" w:rsidRPr="008F2F5E" w14:paraId="4D800A1A" w14:textId="77777777" w:rsidTr="009C6EC0">
        <w:trPr>
          <w:jc w:val="center"/>
        </w:trPr>
        <w:tc>
          <w:tcPr>
            <w:tcW w:w="696" w:type="dxa"/>
            <w:shd w:val="clear" w:color="auto" w:fill="auto"/>
          </w:tcPr>
          <w:p w14:paraId="389D964B" w14:textId="77777777" w:rsidR="008F2F5E" w:rsidRPr="008F2F5E" w:rsidRDefault="008F2F5E" w:rsidP="008F2F5E">
            <w:pPr>
              <w:jc w:val="both"/>
              <w:rPr>
                <w:color w:val="000000" w:themeColor="text1"/>
                <w:sz w:val="22"/>
                <w:szCs w:val="22"/>
              </w:rPr>
            </w:pPr>
            <w:r w:rsidRPr="008F2F5E">
              <w:rPr>
                <w:color w:val="000000" w:themeColor="text1"/>
                <w:sz w:val="22"/>
                <w:szCs w:val="22"/>
              </w:rPr>
              <w:t>16.</w:t>
            </w:r>
          </w:p>
        </w:tc>
        <w:tc>
          <w:tcPr>
            <w:tcW w:w="4466" w:type="dxa"/>
            <w:shd w:val="clear" w:color="auto" w:fill="auto"/>
          </w:tcPr>
          <w:p w14:paraId="109B7BC3" w14:textId="77777777" w:rsidR="008F2F5E" w:rsidRPr="008F2F5E" w:rsidRDefault="008F2F5E" w:rsidP="008F2F5E">
            <w:pPr>
              <w:jc w:val="both"/>
              <w:rPr>
                <w:color w:val="000000" w:themeColor="text1"/>
                <w:sz w:val="22"/>
                <w:szCs w:val="22"/>
              </w:rPr>
            </w:pPr>
            <w:r w:rsidRPr="008F2F5E">
              <w:rPr>
                <w:color w:val="000000" w:themeColor="text1"/>
                <w:sz w:val="22"/>
                <w:szCs w:val="22"/>
              </w:rPr>
              <w:t>Blokada mechanizmu różnicowego osi tylnej</w:t>
            </w:r>
          </w:p>
        </w:tc>
        <w:tc>
          <w:tcPr>
            <w:tcW w:w="3454" w:type="dxa"/>
            <w:shd w:val="clear" w:color="auto" w:fill="auto"/>
          </w:tcPr>
          <w:p w14:paraId="37E7AA61" w14:textId="77777777" w:rsidR="008F2F5E" w:rsidRPr="008F2F5E" w:rsidRDefault="008F2F5E" w:rsidP="008F2F5E">
            <w:pPr>
              <w:jc w:val="both"/>
              <w:rPr>
                <w:color w:val="000000" w:themeColor="text1"/>
                <w:sz w:val="22"/>
                <w:szCs w:val="22"/>
              </w:rPr>
            </w:pPr>
          </w:p>
        </w:tc>
      </w:tr>
      <w:tr w:rsidR="009C6EC0" w:rsidRPr="008F2F5E" w14:paraId="2F2EC330" w14:textId="77777777" w:rsidTr="009C6EC0">
        <w:trPr>
          <w:jc w:val="center"/>
        </w:trPr>
        <w:tc>
          <w:tcPr>
            <w:tcW w:w="696" w:type="dxa"/>
            <w:shd w:val="clear" w:color="auto" w:fill="auto"/>
          </w:tcPr>
          <w:p w14:paraId="4410707F" w14:textId="77777777" w:rsidR="008F2F5E" w:rsidRPr="008F2F5E" w:rsidRDefault="008F2F5E" w:rsidP="008F2F5E">
            <w:pPr>
              <w:jc w:val="both"/>
              <w:rPr>
                <w:color w:val="000000" w:themeColor="text1"/>
                <w:sz w:val="22"/>
                <w:szCs w:val="22"/>
              </w:rPr>
            </w:pPr>
            <w:r w:rsidRPr="008F2F5E">
              <w:rPr>
                <w:color w:val="000000" w:themeColor="text1"/>
                <w:sz w:val="22"/>
                <w:szCs w:val="22"/>
              </w:rPr>
              <w:t>17.</w:t>
            </w:r>
          </w:p>
        </w:tc>
        <w:tc>
          <w:tcPr>
            <w:tcW w:w="4466" w:type="dxa"/>
            <w:shd w:val="clear" w:color="auto" w:fill="auto"/>
          </w:tcPr>
          <w:p w14:paraId="45B884F0" w14:textId="77777777" w:rsidR="008F2F5E" w:rsidRPr="008F2F5E" w:rsidRDefault="008F2F5E" w:rsidP="008F2F5E">
            <w:pPr>
              <w:jc w:val="both"/>
              <w:rPr>
                <w:color w:val="000000" w:themeColor="text1"/>
                <w:sz w:val="22"/>
                <w:szCs w:val="22"/>
              </w:rPr>
            </w:pPr>
            <w:r w:rsidRPr="008F2F5E">
              <w:rPr>
                <w:color w:val="000000" w:themeColor="text1"/>
                <w:sz w:val="22"/>
                <w:szCs w:val="22"/>
              </w:rPr>
              <w:t>Przełożenie tylnego mostu odpowiednio dobrane do specyfikacji pracy śmieciarki</w:t>
            </w:r>
          </w:p>
        </w:tc>
        <w:tc>
          <w:tcPr>
            <w:tcW w:w="3454" w:type="dxa"/>
            <w:shd w:val="clear" w:color="auto" w:fill="auto"/>
          </w:tcPr>
          <w:p w14:paraId="52D0CBFE" w14:textId="77777777" w:rsidR="008F2F5E" w:rsidRPr="008F2F5E" w:rsidRDefault="008F2F5E" w:rsidP="008F2F5E">
            <w:pPr>
              <w:jc w:val="both"/>
              <w:rPr>
                <w:color w:val="000000" w:themeColor="text1"/>
                <w:sz w:val="22"/>
                <w:szCs w:val="22"/>
              </w:rPr>
            </w:pPr>
          </w:p>
        </w:tc>
      </w:tr>
      <w:tr w:rsidR="009C6EC0" w:rsidRPr="008F2F5E" w14:paraId="583BCEC8" w14:textId="77777777" w:rsidTr="009C6EC0">
        <w:trPr>
          <w:jc w:val="center"/>
        </w:trPr>
        <w:tc>
          <w:tcPr>
            <w:tcW w:w="696" w:type="dxa"/>
            <w:shd w:val="clear" w:color="auto" w:fill="auto"/>
          </w:tcPr>
          <w:p w14:paraId="3002E234" w14:textId="77777777" w:rsidR="008F2F5E" w:rsidRPr="008F2F5E" w:rsidRDefault="008F2F5E" w:rsidP="008F2F5E">
            <w:pPr>
              <w:jc w:val="both"/>
              <w:rPr>
                <w:color w:val="000000" w:themeColor="text1"/>
                <w:sz w:val="22"/>
                <w:szCs w:val="22"/>
              </w:rPr>
            </w:pPr>
            <w:r w:rsidRPr="008F2F5E">
              <w:rPr>
                <w:color w:val="000000" w:themeColor="text1"/>
                <w:sz w:val="22"/>
                <w:szCs w:val="22"/>
              </w:rPr>
              <w:t>18.</w:t>
            </w:r>
          </w:p>
        </w:tc>
        <w:tc>
          <w:tcPr>
            <w:tcW w:w="4466" w:type="dxa"/>
            <w:shd w:val="clear" w:color="auto" w:fill="auto"/>
          </w:tcPr>
          <w:p w14:paraId="79ACAF97" w14:textId="77777777" w:rsidR="008F2F5E" w:rsidRPr="008F2F5E" w:rsidRDefault="008F2F5E" w:rsidP="008F2F5E">
            <w:pPr>
              <w:jc w:val="both"/>
              <w:rPr>
                <w:color w:val="000000" w:themeColor="text1"/>
                <w:sz w:val="22"/>
                <w:szCs w:val="22"/>
              </w:rPr>
            </w:pPr>
            <w:r w:rsidRPr="008F2F5E">
              <w:rPr>
                <w:color w:val="000000" w:themeColor="text1"/>
                <w:sz w:val="22"/>
                <w:szCs w:val="22"/>
              </w:rPr>
              <w:t>Regulacja pilotem wysokości tylnego zawieszenia</w:t>
            </w:r>
          </w:p>
        </w:tc>
        <w:tc>
          <w:tcPr>
            <w:tcW w:w="3454" w:type="dxa"/>
            <w:shd w:val="clear" w:color="auto" w:fill="auto"/>
          </w:tcPr>
          <w:p w14:paraId="70D937BA" w14:textId="77777777" w:rsidR="008F2F5E" w:rsidRPr="008F2F5E" w:rsidRDefault="008F2F5E" w:rsidP="008F2F5E">
            <w:pPr>
              <w:jc w:val="both"/>
              <w:rPr>
                <w:color w:val="000000" w:themeColor="text1"/>
                <w:sz w:val="22"/>
                <w:szCs w:val="22"/>
              </w:rPr>
            </w:pPr>
          </w:p>
        </w:tc>
      </w:tr>
      <w:tr w:rsidR="009C6EC0" w:rsidRPr="008F2F5E" w14:paraId="68BD4995" w14:textId="77777777" w:rsidTr="009C6EC0">
        <w:trPr>
          <w:jc w:val="center"/>
        </w:trPr>
        <w:tc>
          <w:tcPr>
            <w:tcW w:w="696" w:type="dxa"/>
            <w:shd w:val="clear" w:color="auto" w:fill="auto"/>
          </w:tcPr>
          <w:p w14:paraId="0978C45F" w14:textId="77777777" w:rsidR="008F2F5E" w:rsidRPr="008F2F5E" w:rsidRDefault="008F2F5E" w:rsidP="008F2F5E">
            <w:pPr>
              <w:jc w:val="both"/>
              <w:rPr>
                <w:color w:val="000000" w:themeColor="text1"/>
                <w:sz w:val="22"/>
                <w:szCs w:val="22"/>
              </w:rPr>
            </w:pPr>
            <w:r w:rsidRPr="008F2F5E">
              <w:rPr>
                <w:color w:val="000000" w:themeColor="text1"/>
                <w:sz w:val="22"/>
                <w:szCs w:val="22"/>
              </w:rPr>
              <w:t>19.</w:t>
            </w:r>
          </w:p>
        </w:tc>
        <w:tc>
          <w:tcPr>
            <w:tcW w:w="4466" w:type="dxa"/>
            <w:shd w:val="clear" w:color="auto" w:fill="auto"/>
          </w:tcPr>
          <w:p w14:paraId="791231B2" w14:textId="77777777" w:rsidR="008F2F5E" w:rsidRPr="008F2F5E" w:rsidRDefault="008F2F5E" w:rsidP="008F2F5E">
            <w:pPr>
              <w:jc w:val="both"/>
              <w:rPr>
                <w:color w:val="000000" w:themeColor="text1"/>
                <w:sz w:val="22"/>
                <w:szCs w:val="22"/>
              </w:rPr>
            </w:pPr>
            <w:r w:rsidRPr="008F2F5E">
              <w:rPr>
                <w:color w:val="000000" w:themeColor="text1"/>
                <w:sz w:val="22"/>
                <w:szCs w:val="22"/>
              </w:rPr>
              <w:t>Przystawka odbioru mocy napędzana bezpośrednio od silnika podwozia i niezależna od sprzęgła spełniająca wymagania zabudowy śmieciarek, dodatkowa przystawka od skrzyni biegów do napędu żurawia</w:t>
            </w:r>
          </w:p>
        </w:tc>
        <w:tc>
          <w:tcPr>
            <w:tcW w:w="3454" w:type="dxa"/>
            <w:shd w:val="clear" w:color="auto" w:fill="auto"/>
          </w:tcPr>
          <w:p w14:paraId="4A097AEA" w14:textId="77777777" w:rsidR="008F2F5E" w:rsidRPr="008F2F5E" w:rsidRDefault="008F2F5E" w:rsidP="008F2F5E">
            <w:pPr>
              <w:jc w:val="both"/>
              <w:rPr>
                <w:color w:val="000000" w:themeColor="text1"/>
                <w:sz w:val="22"/>
                <w:szCs w:val="22"/>
              </w:rPr>
            </w:pPr>
          </w:p>
        </w:tc>
      </w:tr>
      <w:tr w:rsidR="009C6EC0" w:rsidRPr="008F2F5E" w14:paraId="0CBD4F97" w14:textId="77777777" w:rsidTr="009C6EC0">
        <w:trPr>
          <w:jc w:val="center"/>
        </w:trPr>
        <w:tc>
          <w:tcPr>
            <w:tcW w:w="696" w:type="dxa"/>
            <w:shd w:val="clear" w:color="auto" w:fill="auto"/>
          </w:tcPr>
          <w:p w14:paraId="40BCCC85" w14:textId="77777777" w:rsidR="008F2F5E" w:rsidRPr="008F2F5E" w:rsidRDefault="008F2F5E" w:rsidP="008F2F5E">
            <w:pPr>
              <w:jc w:val="both"/>
              <w:rPr>
                <w:color w:val="000000" w:themeColor="text1"/>
                <w:sz w:val="22"/>
                <w:szCs w:val="22"/>
              </w:rPr>
            </w:pPr>
            <w:r w:rsidRPr="008F2F5E">
              <w:rPr>
                <w:color w:val="000000" w:themeColor="text1"/>
                <w:sz w:val="22"/>
                <w:szCs w:val="22"/>
              </w:rPr>
              <w:t>20.</w:t>
            </w:r>
          </w:p>
        </w:tc>
        <w:tc>
          <w:tcPr>
            <w:tcW w:w="4466" w:type="dxa"/>
            <w:shd w:val="clear" w:color="auto" w:fill="auto"/>
          </w:tcPr>
          <w:p w14:paraId="25FED9AB" w14:textId="77777777" w:rsidR="008F2F5E" w:rsidRPr="008F2F5E" w:rsidRDefault="008F2F5E" w:rsidP="008F2F5E">
            <w:pPr>
              <w:jc w:val="both"/>
              <w:rPr>
                <w:color w:val="000000" w:themeColor="text1"/>
                <w:sz w:val="22"/>
                <w:szCs w:val="22"/>
              </w:rPr>
            </w:pPr>
            <w:r w:rsidRPr="008F2F5E">
              <w:rPr>
                <w:color w:val="000000" w:themeColor="text1"/>
                <w:sz w:val="22"/>
                <w:szCs w:val="22"/>
              </w:rPr>
              <w:t>Hamulec osi przedniej i tylnej – tarczowy</w:t>
            </w:r>
          </w:p>
        </w:tc>
        <w:tc>
          <w:tcPr>
            <w:tcW w:w="3454" w:type="dxa"/>
            <w:shd w:val="clear" w:color="auto" w:fill="auto"/>
          </w:tcPr>
          <w:p w14:paraId="3CF1364F" w14:textId="77777777" w:rsidR="008F2F5E" w:rsidRPr="008F2F5E" w:rsidRDefault="008F2F5E" w:rsidP="008F2F5E">
            <w:pPr>
              <w:jc w:val="both"/>
              <w:rPr>
                <w:color w:val="000000" w:themeColor="text1"/>
                <w:sz w:val="22"/>
                <w:szCs w:val="22"/>
              </w:rPr>
            </w:pPr>
          </w:p>
        </w:tc>
      </w:tr>
      <w:tr w:rsidR="009C6EC0" w:rsidRPr="008F2F5E" w14:paraId="1486BAAE" w14:textId="77777777" w:rsidTr="009C6EC0">
        <w:trPr>
          <w:jc w:val="center"/>
        </w:trPr>
        <w:tc>
          <w:tcPr>
            <w:tcW w:w="696" w:type="dxa"/>
            <w:shd w:val="clear" w:color="auto" w:fill="auto"/>
          </w:tcPr>
          <w:p w14:paraId="55A313FE" w14:textId="77777777" w:rsidR="008F2F5E" w:rsidRPr="008F2F5E" w:rsidRDefault="008F2F5E" w:rsidP="008F2F5E">
            <w:pPr>
              <w:jc w:val="both"/>
              <w:rPr>
                <w:color w:val="000000" w:themeColor="text1"/>
                <w:sz w:val="22"/>
                <w:szCs w:val="22"/>
              </w:rPr>
            </w:pPr>
            <w:r w:rsidRPr="008F2F5E">
              <w:rPr>
                <w:color w:val="000000" w:themeColor="text1"/>
                <w:sz w:val="22"/>
                <w:szCs w:val="22"/>
              </w:rPr>
              <w:t>21.</w:t>
            </w:r>
          </w:p>
        </w:tc>
        <w:tc>
          <w:tcPr>
            <w:tcW w:w="4466" w:type="dxa"/>
            <w:shd w:val="clear" w:color="auto" w:fill="auto"/>
          </w:tcPr>
          <w:p w14:paraId="6C42E3B1" w14:textId="77777777" w:rsidR="008F2F5E" w:rsidRPr="008F2F5E" w:rsidRDefault="008F2F5E" w:rsidP="008F2F5E">
            <w:pPr>
              <w:jc w:val="both"/>
              <w:rPr>
                <w:color w:val="000000" w:themeColor="text1"/>
                <w:sz w:val="22"/>
                <w:szCs w:val="22"/>
              </w:rPr>
            </w:pPr>
            <w:r w:rsidRPr="008F2F5E">
              <w:rPr>
                <w:color w:val="000000" w:themeColor="text1"/>
                <w:sz w:val="22"/>
                <w:szCs w:val="22"/>
              </w:rPr>
              <w:t>Układ hamulcowy z systemem ABS</w:t>
            </w:r>
          </w:p>
        </w:tc>
        <w:tc>
          <w:tcPr>
            <w:tcW w:w="3454" w:type="dxa"/>
            <w:shd w:val="clear" w:color="auto" w:fill="auto"/>
          </w:tcPr>
          <w:p w14:paraId="5D25F722" w14:textId="77777777" w:rsidR="008F2F5E" w:rsidRPr="008F2F5E" w:rsidRDefault="008F2F5E" w:rsidP="008F2F5E">
            <w:pPr>
              <w:jc w:val="both"/>
              <w:rPr>
                <w:color w:val="000000" w:themeColor="text1"/>
                <w:sz w:val="22"/>
                <w:szCs w:val="22"/>
              </w:rPr>
            </w:pPr>
          </w:p>
        </w:tc>
      </w:tr>
      <w:tr w:rsidR="009C6EC0" w:rsidRPr="008F2F5E" w14:paraId="11ADD920" w14:textId="77777777" w:rsidTr="009C6EC0">
        <w:trPr>
          <w:jc w:val="center"/>
        </w:trPr>
        <w:tc>
          <w:tcPr>
            <w:tcW w:w="696" w:type="dxa"/>
            <w:shd w:val="clear" w:color="auto" w:fill="auto"/>
          </w:tcPr>
          <w:p w14:paraId="0FB46B32" w14:textId="77777777" w:rsidR="008F2F5E" w:rsidRPr="008F2F5E" w:rsidRDefault="008F2F5E" w:rsidP="008F2F5E">
            <w:pPr>
              <w:jc w:val="both"/>
              <w:rPr>
                <w:color w:val="000000" w:themeColor="text1"/>
                <w:sz w:val="22"/>
                <w:szCs w:val="22"/>
              </w:rPr>
            </w:pPr>
            <w:r w:rsidRPr="008F2F5E">
              <w:rPr>
                <w:color w:val="000000" w:themeColor="text1"/>
                <w:sz w:val="22"/>
                <w:szCs w:val="22"/>
              </w:rPr>
              <w:t>22.</w:t>
            </w:r>
          </w:p>
        </w:tc>
        <w:tc>
          <w:tcPr>
            <w:tcW w:w="4466" w:type="dxa"/>
            <w:shd w:val="clear" w:color="auto" w:fill="auto"/>
          </w:tcPr>
          <w:p w14:paraId="178129AB" w14:textId="77777777" w:rsidR="008F2F5E" w:rsidRPr="008F2F5E" w:rsidRDefault="008F2F5E" w:rsidP="008F2F5E">
            <w:pPr>
              <w:jc w:val="both"/>
              <w:rPr>
                <w:color w:val="000000" w:themeColor="text1"/>
                <w:sz w:val="22"/>
                <w:szCs w:val="22"/>
              </w:rPr>
            </w:pPr>
            <w:r w:rsidRPr="008F2F5E">
              <w:rPr>
                <w:color w:val="000000" w:themeColor="text1"/>
                <w:sz w:val="22"/>
                <w:szCs w:val="22"/>
              </w:rPr>
              <w:t>System poślizgowy ASR</w:t>
            </w:r>
          </w:p>
        </w:tc>
        <w:tc>
          <w:tcPr>
            <w:tcW w:w="3454" w:type="dxa"/>
            <w:shd w:val="clear" w:color="auto" w:fill="auto"/>
          </w:tcPr>
          <w:p w14:paraId="51284A0E" w14:textId="77777777" w:rsidR="008F2F5E" w:rsidRPr="008F2F5E" w:rsidRDefault="008F2F5E" w:rsidP="008F2F5E">
            <w:pPr>
              <w:jc w:val="both"/>
              <w:rPr>
                <w:color w:val="000000" w:themeColor="text1"/>
                <w:sz w:val="22"/>
                <w:szCs w:val="22"/>
              </w:rPr>
            </w:pPr>
          </w:p>
        </w:tc>
      </w:tr>
      <w:tr w:rsidR="009C6EC0" w:rsidRPr="008F2F5E" w14:paraId="3F399BDA" w14:textId="77777777" w:rsidTr="009C6EC0">
        <w:trPr>
          <w:jc w:val="center"/>
        </w:trPr>
        <w:tc>
          <w:tcPr>
            <w:tcW w:w="696" w:type="dxa"/>
            <w:shd w:val="clear" w:color="auto" w:fill="auto"/>
          </w:tcPr>
          <w:p w14:paraId="556F5287" w14:textId="77777777" w:rsidR="008F2F5E" w:rsidRPr="008F2F5E" w:rsidRDefault="008F2F5E" w:rsidP="008F2F5E">
            <w:pPr>
              <w:jc w:val="both"/>
              <w:rPr>
                <w:color w:val="000000" w:themeColor="text1"/>
                <w:sz w:val="22"/>
                <w:szCs w:val="22"/>
              </w:rPr>
            </w:pPr>
            <w:r w:rsidRPr="008F2F5E">
              <w:rPr>
                <w:color w:val="000000" w:themeColor="text1"/>
                <w:sz w:val="22"/>
                <w:szCs w:val="22"/>
              </w:rPr>
              <w:t>23.</w:t>
            </w:r>
          </w:p>
        </w:tc>
        <w:tc>
          <w:tcPr>
            <w:tcW w:w="4466" w:type="dxa"/>
            <w:shd w:val="clear" w:color="auto" w:fill="auto"/>
          </w:tcPr>
          <w:p w14:paraId="2ABDDDD6" w14:textId="77777777" w:rsidR="008F2F5E" w:rsidRPr="008F2F5E" w:rsidRDefault="008F2F5E" w:rsidP="008F2F5E">
            <w:pPr>
              <w:jc w:val="both"/>
              <w:rPr>
                <w:color w:val="000000" w:themeColor="text1"/>
                <w:sz w:val="22"/>
                <w:szCs w:val="22"/>
              </w:rPr>
            </w:pPr>
            <w:r w:rsidRPr="008F2F5E">
              <w:rPr>
                <w:color w:val="000000" w:themeColor="text1"/>
                <w:sz w:val="22"/>
                <w:szCs w:val="22"/>
              </w:rPr>
              <w:t>Hamulec silnikowy</w:t>
            </w:r>
          </w:p>
        </w:tc>
        <w:tc>
          <w:tcPr>
            <w:tcW w:w="3454" w:type="dxa"/>
            <w:shd w:val="clear" w:color="auto" w:fill="auto"/>
          </w:tcPr>
          <w:p w14:paraId="50F41795" w14:textId="77777777" w:rsidR="008F2F5E" w:rsidRPr="008F2F5E" w:rsidRDefault="008F2F5E" w:rsidP="008F2F5E">
            <w:pPr>
              <w:jc w:val="both"/>
              <w:rPr>
                <w:color w:val="000000" w:themeColor="text1"/>
                <w:sz w:val="22"/>
                <w:szCs w:val="22"/>
              </w:rPr>
            </w:pPr>
          </w:p>
        </w:tc>
      </w:tr>
      <w:tr w:rsidR="009C6EC0" w:rsidRPr="008F2F5E" w14:paraId="45BCEA27" w14:textId="77777777" w:rsidTr="009C6EC0">
        <w:trPr>
          <w:jc w:val="center"/>
        </w:trPr>
        <w:tc>
          <w:tcPr>
            <w:tcW w:w="696" w:type="dxa"/>
            <w:shd w:val="clear" w:color="auto" w:fill="auto"/>
          </w:tcPr>
          <w:p w14:paraId="201CC32E" w14:textId="77777777" w:rsidR="008F2F5E" w:rsidRPr="008F2F5E" w:rsidRDefault="008F2F5E" w:rsidP="008F2F5E">
            <w:pPr>
              <w:jc w:val="both"/>
              <w:rPr>
                <w:color w:val="000000" w:themeColor="text1"/>
                <w:sz w:val="22"/>
                <w:szCs w:val="22"/>
              </w:rPr>
            </w:pPr>
            <w:r w:rsidRPr="008F2F5E">
              <w:rPr>
                <w:color w:val="000000" w:themeColor="text1"/>
                <w:sz w:val="22"/>
                <w:szCs w:val="22"/>
              </w:rPr>
              <w:t>24.</w:t>
            </w:r>
          </w:p>
        </w:tc>
        <w:tc>
          <w:tcPr>
            <w:tcW w:w="4466" w:type="dxa"/>
            <w:shd w:val="clear" w:color="auto" w:fill="auto"/>
          </w:tcPr>
          <w:p w14:paraId="0A786C0B" w14:textId="77777777" w:rsidR="008F2F5E" w:rsidRPr="008F2F5E" w:rsidRDefault="008F2F5E" w:rsidP="008F2F5E">
            <w:pPr>
              <w:jc w:val="both"/>
              <w:rPr>
                <w:color w:val="000000" w:themeColor="text1"/>
                <w:sz w:val="22"/>
                <w:szCs w:val="22"/>
              </w:rPr>
            </w:pPr>
            <w:r w:rsidRPr="008F2F5E">
              <w:rPr>
                <w:color w:val="000000" w:themeColor="text1"/>
                <w:sz w:val="22"/>
                <w:szCs w:val="22"/>
              </w:rPr>
              <w:t>Osuszacz powietrza podgrzewany</w:t>
            </w:r>
          </w:p>
        </w:tc>
        <w:tc>
          <w:tcPr>
            <w:tcW w:w="3454" w:type="dxa"/>
            <w:shd w:val="clear" w:color="auto" w:fill="auto"/>
          </w:tcPr>
          <w:p w14:paraId="48D59B8A" w14:textId="77777777" w:rsidR="008F2F5E" w:rsidRPr="008F2F5E" w:rsidRDefault="008F2F5E" w:rsidP="008F2F5E">
            <w:pPr>
              <w:jc w:val="both"/>
              <w:rPr>
                <w:color w:val="000000" w:themeColor="text1"/>
                <w:sz w:val="22"/>
                <w:szCs w:val="22"/>
              </w:rPr>
            </w:pPr>
          </w:p>
        </w:tc>
      </w:tr>
      <w:tr w:rsidR="009C6EC0" w:rsidRPr="008F2F5E" w14:paraId="5E783D51" w14:textId="77777777" w:rsidTr="009C6EC0">
        <w:trPr>
          <w:jc w:val="center"/>
        </w:trPr>
        <w:tc>
          <w:tcPr>
            <w:tcW w:w="696" w:type="dxa"/>
            <w:shd w:val="clear" w:color="auto" w:fill="auto"/>
          </w:tcPr>
          <w:p w14:paraId="7B6FBF05" w14:textId="77777777" w:rsidR="008F2F5E" w:rsidRPr="008F2F5E" w:rsidRDefault="008F2F5E" w:rsidP="008F2F5E">
            <w:pPr>
              <w:jc w:val="both"/>
              <w:rPr>
                <w:color w:val="000000" w:themeColor="text1"/>
                <w:sz w:val="22"/>
                <w:szCs w:val="22"/>
              </w:rPr>
            </w:pPr>
            <w:r w:rsidRPr="008F2F5E">
              <w:rPr>
                <w:color w:val="000000" w:themeColor="text1"/>
                <w:sz w:val="22"/>
                <w:szCs w:val="22"/>
              </w:rPr>
              <w:t>25.</w:t>
            </w:r>
          </w:p>
        </w:tc>
        <w:tc>
          <w:tcPr>
            <w:tcW w:w="4466" w:type="dxa"/>
            <w:shd w:val="clear" w:color="auto" w:fill="auto"/>
          </w:tcPr>
          <w:p w14:paraId="09000F64" w14:textId="77777777" w:rsidR="008F2F5E" w:rsidRPr="008F2F5E" w:rsidRDefault="008F2F5E" w:rsidP="008F2F5E">
            <w:pPr>
              <w:jc w:val="both"/>
              <w:rPr>
                <w:color w:val="000000" w:themeColor="text1"/>
                <w:sz w:val="22"/>
                <w:szCs w:val="22"/>
              </w:rPr>
            </w:pPr>
            <w:r w:rsidRPr="008F2F5E">
              <w:rPr>
                <w:color w:val="000000" w:themeColor="text1"/>
                <w:sz w:val="22"/>
                <w:szCs w:val="22"/>
              </w:rPr>
              <w:t>Układ kierowniczy ze wspomaganiem</w:t>
            </w:r>
          </w:p>
        </w:tc>
        <w:tc>
          <w:tcPr>
            <w:tcW w:w="3454" w:type="dxa"/>
            <w:shd w:val="clear" w:color="auto" w:fill="auto"/>
          </w:tcPr>
          <w:p w14:paraId="625B2A72" w14:textId="77777777" w:rsidR="008F2F5E" w:rsidRPr="008F2F5E" w:rsidRDefault="008F2F5E" w:rsidP="008F2F5E">
            <w:pPr>
              <w:jc w:val="both"/>
              <w:rPr>
                <w:color w:val="000000" w:themeColor="text1"/>
                <w:sz w:val="22"/>
                <w:szCs w:val="22"/>
              </w:rPr>
            </w:pPr>
          </w:p>
        </w:tc>
      </w:tr>
      <w:tr w:rsidR="009C6EC0" w:rsidRPr="008F2F5E" w14:paraId="280D1E2D" w14:textId="77777777" w:rsidTr="009C6EC0">
        <w:trPr>
          <w:jc w:val="center"/>
        </w:trPr>
        <w:tc>
          <w:tcPr>
            <w:tcW w:w="696" w:type="dxa"/>
            <w:shd w:val="clear" w:color="auto" w:fill="auto"/>
          </w:tcPr>
          <w:p w14:paraId="45D52777" w14:textId="77777777" w:rsidR="008F2F5E" w:rsidRPr="008F2F5E" w:rsidRDefault="008F2F5E" w:rsidP="008F2F5E">
            <w:pPr>
              <w:jc w:val="both"/>
              <w:rPr>
                <w:color w:val="000000" w:themeColor="text1"/>
                <w:sz w:val="22"/>
                <w:szCs w:val="22"/>
              </w:rPr>
            </w:pPr>
            <w:r w:rsidRPr="008F2F5E">
              <w:rPr>
                <w:color w:val="000000" w:themeColor="text1"/>
                <w:sz w:val="22"/>
                <w:szCs w:val="22"/>
              </w:rPr>
              <w:t>26.</w:t>
            </w:r>
          </w:p>
        </w:tc>
        <w:tc>
          <w:tcPr>
            <w:tcW w:w="4466" w:type="dxa"/>
            <w:shd w:val="clear" w:color="auto" w:fill="auto"/>
          </w:tcPr>
          <w:p w14:paraId="1D57CE4F" w14:textId="77777777" w:rsidR="008F2F5E" w:rsidRPr="008F2F5E" w:rsidRDefault="008F2F5E" w:rsidP="008F2F5E">
            <w:pPr>
              <w:jc w:val="both"/>
              <w:rPr>
                <w:color w:val="000000" w:themeColor="text1"/>
                <w:sz w:val="22"/>
                <w:szCs w:val="22"/>
              </w:rPr>
            </w:pPr>
            <w:r w:rsidRPr="008F2F5E">
              <w:rPr>
                <w:color w:val="000000" w:themeColor="text1"/>
                <w:sz w:val="22"/>
                <w:szCs w:val="22"/>
              </w:rPr>
              <w:t>Układ kierownicy z regulowaną wysokością i pochyleniem</w:t>
            </w:r>
          </w:p>
        </w:tc>
        <w:tc>
          <w:tcPr>
            <w:tcW w:w="3454" w:type="dxa"/>
            <w:shd w:val="clear" w:color="auto" w:fill="auto"/>
          </w:tcPr>
          <w:p w14:paraId="4C926A84" w14:textId="77777777" w:rsidR="008F2F5E" w:rsidRPr="008F2F5E" w:rsidRDefault="008F2F5E" w:rsidP="008F2F5E">
            <w:pPr>
              <w:jc w:val="both"/>
              <w:rPr>
                <w:color w:val="000000" w:themeColor="text1"/>
                <w:sz w:val="22"/>
                <w:szCs w:val="22"/>
              </w:rPr>
            </w:pPr>
          </w:p>
        </w:tc>
      </w:tr>
      <w:tr w:rsidR="009C6EC0" w:rsidRPr="008F2F5E" w14:paraId="12361BC2" w14:textId="77777777" w:rsidTr="009C6EC0">
        <w:trPr>
          <w:jc w:val="center"/>
        </w:trPr>
        <w:tc>
          <w:tcPr>
            <w:tcW w:w="696" w:type="dxa"/>
            <w:shd w:val="clear" w:color="auto" w:fill="auto"/>
          </w:tcPr>
          <w:p w14:paraId="1A4B5E1F" w14:textId="77777777" w:rsidR="008F2F5E" w:rsidRPr="008F2F5E" w:rsidRDefault="008F2F5E" w:rsidP="008F2F5E">
            <w:pPr>
              <w:jc w:val="both"/>
              <w:rPr>
                <w:color w:val="000000" w:themeColor="text1"/>
                <w:sz w:val="22"/>
                <w:szCs w:val="22"/>
              </w:rPr>
            </w:pPr>
            <w:r w:rsidRPr="008F2F5E">
              <w:rPr>
                <w:color w:val="000000" w:themeColor="text1"/>
                <w:sz w:val="22"/>
                <w:szCs w:val="22"/>
              </w:rPr>
              <w:t>27.</w:t>
            </w:r>
          </w:p>
        </w:tc>
        <w:tc>
          <w:tcPr>
            <w:tcW w:w="4466" w:type="dxa"/>
            <w:shd w:val="clear" w:color="auto" w:fill="auto"/>
          </w:tcPr>
          <w:p w14:paraId="58668076" w14:textId="77777777" w:rsidR="008F2F5E" w:rsidRPr="008F2F5E" w:rsidRDefault="008F2F5E" w:rsidP="008F2F5E">
            <w:pPr>
              <w:jc w:val="both"/>
              <w:rPr>
                <w:color w:val="000000" w:themeColor="text1"/>
                <w:sz w:val="22"/>
                <w:szCs w:val="22"/>
              </w:rPr>
            </w:pPr>
            <w:r w:rsidRPr="008F2F5E">
              <w:rPr>
                <w:color w:val="000000" w:themeColor="text1"/>
                <w:sz w:val="22"/>
                <w:szCs w:val="22"/>
              </w:rPr>
              <w:t>Fabryczny immobiliser</w:t>
            </w:r>
          </w:p>
        </w:tc>
        <w:tc>
          <w:tcPr>
            <w:tcW w:w="3454" w:type="dxa"/>
            <w:shd w:val="clear" w:color="auto" w:fill="auto"/>
          </w:tcPr>
          <w:p w14:paraId="6F5B075B" w14:textId="77777777" w:rsidR="008F2F5E" w:rsidRPr="008F2F5E" w:rsidRDefault="008F2F5E" w:rsidP="008F2F5E">
            <w:pPr>
              <w:jc w:val="both"/>
              <w:rPr>
                <w:color w:val="000000" w:themeColor="text1"/>
                <w:sz w:val="22"/>
                <w:szCs w:val="22"/>
              </w:rPr>
            </w:pPr>
          </w:p>
        </w:tc>
      </w:tr>
      <w:tr w:rsidR="009C6EC0" w:rsidRPr="008F2F5E" w14:paraId="17DD3C42" w14:textId="77777777" w:rsidTr="009C6EC0">
        <w:trPr>
          <w:jc w:val="center"/>
        </w:trPr>
        <w:tc>
          <w:tcPr>
            <w:tcW w:w="696" w:type="dxa"/>
            <w:shd w:val="clear" w:color="auto" w:fill="auto"/>
          </w:tcPr>
          <w:p w14:paraId="40D391F5" w14:textId="77777777" w:rsidR="008F2F5E" w:rsidRPr="008F2F5E" w:rsidRDefault="008F2F5E" w:rsidP="008F2F5E">
            <w:pPr>
              <w:jc w:val="both"/>
              <w:rPr>
                <w:color w:val="000000" w:themeColor="text1"/>
                <w:sz w:val="22"/>
                <w:szCs w:val="22"/>
              </w:rPr>
            </w:pPr>
            <w:r w:rsidRPr="008F2F5E">
              <w:rPr>
                <w:color w:val="000000" w:themeColor="text1"/>
                <w:sz w:val="22"/>
                <w:szCs w:val="22"/>
              </w:rPr>
              <w:t>28.</w:t>
            </w:r>
          </w:p>
        </w:tc>
        <w:tc>
          <w:tcPr>
            <w:tcW w:w="4466" w:type="dxa"/>
            <w:shd w:val="clear" w:color="auto" w:fill="auto"/>
          </w:tcPr>
          <w:p w14:paraId="0F932B7D" w14:textId="77777777" w:rsidR="008F2F5E" w:rsidRPr="008F2F5E" w:rsidRDefault="008F2F5E" w:rsidP="008F2F5E">
            <w:pPr>
              <w:jc w:val="both"/>
              <w:rPr>
                <w:color w:val="000000" w:themeColor="text1"/>
                <w:sz w:val="22"/>
                <w:szCs w:val="22"/>
              </w:rPr>
            </w:pPr>
            <w:r w:rsidRPr="008F2F5E">
              <w:rPr>
                <w:color w:val="000000" w:themeColor="text1"/>
                <w:sz w:val="22"/>
                <w:szCs w:val="22"/>
              </w:rPr>
              <w:t>Akumulatory 12 V min. 175 Ah- 2 szt.</w:t>
            </w:r>
          </w:p>
        </w:tc>
        <w:tc>
          <w:tcPr>
            <w:tcW w:w="3454" w:type="dxa"/>
            <w:shd w:val="clear" w:color="auto" w:fill="auto"/>
          </w:tcPr>
          <w:p w14:paraId="1BF818D4" w14:textId="77777777" w:rsidR="008F2F5E" w:rsidRPr="008F2F5E" w:rsidRDefault="008F2F5E" w:rsidP="008F2F5E">
            <w:pPr>
              <w:jc w:val="both"/>
              <w:rPr>
                <w:color w:val="000000" w:themeColor="text1"/>
                <w:sz w:val="22"/>
                <w:szCs w:val="22"/>
              </w:rPr>
            </w:pPr>
          </w:p>
        </w:tc>
      </w:tr>
      <w:tr w:rsidR="009C6EC0" w:rsidRPr="008F2F5E" w14:paraId="49CFAC7F" w14:textId="77777777" w:rsidTr="009C6EC0">
        <w:trPr>
          <w:jc w:val="center"/>
        </w:trPr>
        <w:tc>
          <w:tcPr>
            <w:tcW w:w="696" w:type="dxa"/>
            <w:shd w:val="clear" w:color="auto" w:fill="auto"/>
          </w:tcPr>
          <w:p w14:paraId="1D5D6F25" w14:textId="77777777" w:rsidR="008F2F5E" w:rsidRPr="008F2F5E" w:rsidRDefault="008F2F5E" w:rsidP="008F2F5E">
            <w:pPr>
              <w:jc w:val="both"/>
              <w:rPr>
                <w:color w:val="000000" w:themeColor="text1"/>
                <w:sz w:val="22"/>
                <w:szCs w:val="22"/>
              </w:rPr>
            </w:pPr>
            <w:r w:rsidRPr="008F2F5E">
              <w:rPr>
                <w:color w:val="000000" w:themeColor="text1"/>
                <w:sz w:val="22"/>
                <w:szCs w:val="22"/>
              </w:rPr>
              <w:t>29.</w:t>
            </w:r>
          </w:p>
        </w:tc>
        <w:tc>
          <w:tcPr>
            <w:tcW w:w="4466" w:type="dxa"/>
            <w:shd w:val="clear" w:color="auto" w:fill="auto"/>
          </w:tcPr>
          <w:p w14:paraId="247D96A4" w14:textId="77777777" w:rsidR="008F2F5E" w:rsidRPr="008F2F5E" w:rsidRDefault="008F2F5E" w:rsidP="008F2F5E">
            <w:pPr>
              <w:jc w:val="both"/>
              <w:rPr>
                <w:color w:val="000000" w:themeColor="text1"/>
                <w:sz w:val="22"/>
                <w:szCs w:val="22"/>
              </w:rPr>
            </w:pPr>
            <w:r w:rsidRPr="008F2F5E">
              <w:rPr>
                <w:color w:val="000000" w:themeColor="text1"/>
                <w:sz w:val="22"/>
                <w:szCs w:val="22"/>
              </w:rPr>
              <w:t>Wyłącznik akumulatorów</w:t>
            </w:r>
          </w:p>
        </w:tc>
        <w:tc>
          <w:tcPr>
            <w:tcW w:w="3454" w:type="dxa"/>
            <w:shd w:val="clear" w:color="auto" w:fill="auto"/>
          </w:tcPr>
          <w:p w14:paraId="0108CDE6" w14:textId="77777777" w:rsidR="008F2F5E" w:rsidRPr="008F2F5E" w:rsidRDefault="008F2F5E" w:rsidP="008F2F5E">
            <w:pPr>
              <w:jc w:val="both"/>
              <w:rPr>
                <w:color w:val="000000" w:themeColor="text1"/>
                <w:sz w:val="22"/>
                <w:szCs w:val="22"/>
              </w:rPr>
            </w:pPr>
          </w:p>
        </w:tc>
      </w:tr>
      <w:tr w:rsidR="009C6EC0" w:rsidRPr="008F2F5E" w14:paraId="07ECCB33" w14:textId="77777777" w:rsidTr="009C6EC0">
        <w:trPr>
          <w:jc w:val="center"/>
        </w:trPr>
        <w:tc>
          <w:tcPr>
            <w:tcW w:w="696" w:type="dxa"/>
            <w:shd w:val="clear" w:color="auto" w:fill="auto"/>
          </w:tcPr>
          <w:p w14:paraId="3F1969F7" w14:textId="77777777" w:rsidR="008F2F5E" w:rsidRPr="008F2F5E" w:rsidRDefault="008F2F5E" w:rsidP="008F2F5E">
            <w:pPr>
              <w:jc w:val="both"/>
              <w:rPr>
                <w:color w:val="000000" w:themeColor="text1"/>
                <w:sz w:val="22"/>
                <w:szCs w:val="22"/>
              </w:rPr>
            </w:pPr>
            <w:r w:rsidRPr="008F2F5E">
              <w:rPr>
                <w:color w:val="000000" w:themeColor="text1"/>
                <w:sz w:val="22"/>
                <w:szCs w:val="22"/>
              </w:rPr>
              <w:t>30.</w:t>
            </w:r>
          </w:p>
        </w:tc>
        <w:tc>
          <w:tcPr>
            <w:tcW w:w="4466" w:type="dxa"/>
            <w:shd w:val="clear" w:color="auto" w:fill="auto"/>
          </w:tcPr>
          <w:p w14:paraId="4D030843" w14:textId="77777777" w:rsidR="008F2F5E" w:rsidRPr="008F2F5E" w:rsidRDefault="008F2F5E" w:rsidP="008F2F5E">
            <w:pPr>
              <w:jc w:val="both"/>
              <w:rPr>
                <w:color w:val="000000" w:themeColor="text1"/>
                <w:sz w:val="22"/>
                <w:szCs w:val="22"/>
              </w:rPr>
            </w:pPr>
            <w:r w:rsidRPr="008F2F5E">
              <w:rPr>
                <w:color w:val="000000" w:themeColor="text1"/>
                <w:sz w:val="22"/>
                <w:szCs w:val="22"/>
              </w:rPr>
              <w:t>Zbiornik paliwa min. 200 litrów z zamykanym korkiem</w:t>
            </w:r>
          </w:p>
        </w:tc>
        <w:tc>
          <w:tcPr>
            <w:tcW w:w="3454" w:type="dxa"/>
            <w:shd w:val="clear" w:color="auto" w:fill="auto"/>
          </w:tcPr>
          <w:p w14:paraId="0860E2E3" w14:textId="77777777" w:rsidR="008F2F5E" w:rsidRPr="008F2F5E" w:rsidRDefault="008F2F5E" w:rsidP="008F2F5E">
            <w:pPr>
              <w:jc w:val="both"/>
              <w:rPr>
                <w:color w:val="000000" w:themeColor="text1"/>
                <w:sz w:val="22"/>
                <w:szCs w:val="22"/>
              </w:rPr>
            </w:pPr>
          </w:p>
        </w:tc>
      </w:tr>
      <w:tr w:rsidR="009C6EC0" w:rsidRPr="008F2F5E" w14:paraId="5B37F464" w14:textId="77777777" w:rsidTr="009C6EC0">
        <w:trPr>
          <w:jc w:val="center"/>
        </w:trPr>
        <w:tc>
          <w:tcPr>
            <w:tcW w:w="696" w:type="dxa"/>
            <w:shd w:val="clear" w:color="auto" w:fill="auto"/>
          </w:tcPr>
          <w:p w14:paraId="223C27DD" w14:textId="77777777" w:rsidR="008F2F5E" w:rsidRPr="008F2F5E" w:rsidRDefault="008F2F5E" w:rsidP="008F2F5E">
            <w:pPr>
              <w:jc w:val="both"/>
              <w:rPr>
                <w:color w:val="000000" w:themeColor="text1"/>
                <w:sz w:val="22"/>
                <w:szCs w:val="22"/>
              </w:rPr>
            </w:pPr>
            <w:r w:rsidRPr="008F2F5E">
              <w:rPr>
                <w:color w:val="000000" w:themeColor="text1"/>
                <w:sz w:val="22"/>
                <w:szCs w:val="22"/>
              </w:rPr>
              <w:t>31.</w:t>
            </w:r>
          </w:p>
        </w:tc>
        <w:tc>
          <w:tcPr>
            <w:tcW w:w="4466" w:type="dxa"/>
            <w:shd w:val="clear" w:color="auto" w:fill="auto"/>
          </w:tcPr>
          <w:p w14:paraId="78D215EF" w14:textId="40C4AF29" w:rsidR="008F2F5E" w:rsidRPr="008F2F5E" w:rsidRDefault="008F2F5E" w:rsidP="008F2F5E">
            <w:pPr>
              <w:jc w:val="both"/>
              <w:rPr>
                <w:color w:val="000000" w:themeColor="text1"/>
                <w:sz w:val="22"/>
                <w:szCs w:val="22"/>
              </w:rPr>
            </w:pPr>
            <w:r w:rsidRPr="008F2F5E">
              <w:rPr>
                <w:color w:val="000000" w:themeColor="text1"/>
                <w:sz w:val="22"/>
                <w:szCs w:val="22"/>
              </w:rPr>
              <w:t xml:space="preserve">Koła 22,5R z </w:t>
            </w:r>
            <w:r w:rsidR="00E670FC">
              <w:rPr>
                <w:color w:val="000000" w:themeColor="text1"/>
                <w:sz w:val="22"/>
                <w:szCs w:val="22"/>
              </w:rPr>
              <w:t>oponami 315/</w:t>
            </w:r>
            <w:r w:rsidR="00E670FC" w:rsidRPr="00E670FC">
              <w:rPr>
                <w:sz w:val="22"/>
                <w:szCs w:val="22"/>
              </w:rPr>
              <w:t xml:space="preserve">80 </w:t>
            </w:r>
            <w:r w:rsidRPr="00E670FC">
              <w:rPr>
                <w:sz w:val="22"/>
                <w:szCs w:val="22"/>
              </w:rPr>
              <w:t xml:space="preserve">+ </w:t>
            </w:r>
            <w:r w:rsidRPr="008F2F5E">
              <w:rPr>
                <w:color w:val="000000" w:themeColor="text1"/>
                <w:sz w:val="22"/>
                <w:szCs w:val="22"/>
              </w:rPr>
              <w:t>koło zapasowe</w:t>
            </w:r>
          </w:p>
        </w:tc>
        <w:tc>
          <w:tcPr>
            <w:tcW w:w="3454" w:type="dxa"/>
            <w:shd w:val="clear" w:color="auto" w:fill="auto"/>
          </w:tcPr>
          <w:p w14:paraId="2EA06B0F" w14:textId="77777777" w:rsidR="008F2F5E" w:rsidRPr="008F2F5E" w:rsidRDefault="008F2F5E" w:rsidP="008F2F5E">
            <w:pPr>
              <w:jc w:val="both"/>
              <w:rPr>
                <w:color w:val="000000" w:themeColor="text1"/>
                <w:sz w:val="22"/>
                <w:szCs w:val="22"/>
              </w:rPr>
            </w:pPr>
          </w:p>
        </w:tc>
      </w:tr>
      <w:tr w:rsidR="009C6EC0" w:rsidRPr="008F2F5E" w14:paraId="638009EC" w14:textId="77777777" w:rsidTr="009C6EC0">
        <w:trPr>
          <w:jc w:val="center"/>
        </w:trPr>
        <w:tc>
          <w:tcPr>
            <w:tcW w:w="696" w:type="dxa"/>
            <w:shd w:val="clear" w:color="auto" w:fill="auto"/>
          </w:tcPr>
          <w:p w14:paraId="0CA78748" w14:textId="77777777" w:rsidR="008F2F5E" w:rsidRPr="008F2F5E" w:rsidRDefault="008F2F5E" w:rsidP="008F2F5E">
            <w:pPr>
              <w:jc w:val="both"/>
              <w:rPr>
                <w:color w:val="000000" w:themeColor="text1"/>
                <w:sz w:val="22"/>
                <w:szCs w:val="22"/>
              </w:rPr>
            </w:pPr>
            <w:r w:rsidRPr="008F2F5E">
              <w:rPr>
                <w:color w:val="000000" w:themeColor="text1"/>
                <w:sz w:val="22"/>
                <w:szCs w:val="22"/>
              </w:rPr>
              <w:t>32.</w:t>
            </w:r>
          </w:p>
        </w:tc>
        <w:tc>
          <w:tcPr>
            <w:tcW w:w="4466" w:type="dxa"/>
            <w:shd w:val="clear" w:color="auto" w:fill="auto"/>
          </w:tcPr>
          <w:p w14:paraId="11FD9EAA" w14:textId="77777777" w:rsidR="008F2F5E" w:rsidRPr="008F2F5E" w:rsidRDefault="008F2F5E" w:rsidP="008F2F5E">
            <w:pPr>
              <w:jc w:val="both"/>
              <w:rPr>
                <w:color w:val="000000" w:themeColor="text1"/>
                <w:sz w:val="22"/>
                <w:szCs w:val="22"/>
              </w:rPr>
            </w:pPr>
            <w:r w:rsidRPr="008F2F5E">
              <w:rPr>
                <w:color w:val="000000" w:themeColor="text1"/>
                <w:sz w:val="22"/>
                <w:szCs w:val="22"/>
              </w:rPr>
              <w:t>Nośność ogumienia zwiększona o 10% dla zastosowania komunalnego</w:t>
            </w:r>
          </w:p>
        </w:tc>
        <w:tc>
          <w:tcPr>
            <w:tcW w:w="3454" w:type="dxa"/>
            <w:shd w:val="clear" w:color="auto" w:fill="auto"/>
          </w:tcPr>
          <w:p w14:paraId="49BC9A80" w14:textId="77777777" w:rsidR="008F2F5E" w:rsidRPr="008F2F5E" w:rsidRDefault="008F2F5E" w:rsidP="008F2F5E">
            <w:pPr>
              <w:jc w:val="both"/>
              <w:rPr>
                <w:color w:val="000000" w:themeColor="text1"/>
                <w:sz w:val="22"/>
                <w:szCs w:val="22"/>
              </w:rPr>
            </w:pPr>
          </w:p>
        </w:tc>
      </w:tr>
      <w:tr w:rsidR="009C6EC0" w:rsidRPr="008F2F5E" w14:paraId="5A97AD7A" w14:textId="77777777" w:rsidTr="009C6EC0">
        <w:trPr>
          <w:jc w:val="center"/>
        </w:trPr>
        <w:tc>
          <w:tcPr>
            <w:tcW w:w="696" w:type="dxa"/>
            <w:shd w:val="clear" w:color="auto" w:fill="auto"/>
          </w:tcPr>
          <w:p w14:paraId="42099261" w14:textId="77777777" w:rsidR="008F2F5E" w:rsidRPr="008F2F5E" w:rsidRDefault="008F2F5E" w:rsidP="008F2F5E">
            <w:pPr>
              <w:jc w:val="both"/>
              <w:rPr>
                <w:color w:val="000000" w:themeColor="text1"/>
                <w:sz w:val="22"/>
                <w:szCs w:val="22"/>
              </w:rPr>
            </w:pPr>
            <w:r w:rsidRPr="008F2F5E">
              <w:rPr>
                <w:color w:val="000000" w:themeColor="text1"/>
                <w:sz w:val="22"/>
                <w:szCs w:val="22"/>
              </w:rPr>
              <w:t>33.</w:t>
            </w:r>
          </w:p>
        </w:tc>
        <w:tc>
          <w:tcPr>
            <w:tcW w:w="4466" w:type="dxa"/>
            <w:shd w:val="clear" w:color="auto" w:fill="auto"/>
          </w:tcPr>
          <w:p w14:paraId="04415F72" w14:textId="77777777" w:rsidR="008F2F5E" w:rsidRPr="008F2F5E" w:rsidRDefault="008F2F5E" w:rsidP="008F2F5E">
            <w:pPr>
              <w:jc w:val="both"/>
              <w:rPr>
                <w:color w:val="000000" w:themeColor="text1"/>
                <w:sz w:val="22"/>
                <w:szCs w:val="22"/>
              </w:rPr>
            </w:pPr>
            <w:r w:rsidRPr="008F2F5E">
              <w:rPr>
                <w:color w:val="000000" w:themeColor="text1"/>
                <w:sz w:val="22"/>
                <w:szCs w:val="22"/>
              </w:rPr>
              <w:t>Kabina krótka, trzymiejscowa</w:t>
            </w:r>
          </w:p>
        </w:tc>
        <w:tc>
          <w:tcPr>
            <w:tcW w:w="3454" w:type="dxa"/>
            <w:shd w:val="clear" w:color="auto" w:fill="auto"/>
          </w:tcPr>
          <w:p w14:paraId="5AF74179" w14:textId="77777777" w:rsidR="008F2F5E" w:rsidRPr="008F2F5E" w:rsidRDefault="008F2F5E" w:rsidP="008F2F5E">
            <w:pPr>
              <w:jc w:val="both"/>
              <w:rPr>
                <w:color w:val="000000" w:themeColor="text1"/>
                <w:sz w:val="22"/>
                <w:szCs w:val="22"/>
              </w:rPr>
            </w:pPr>
          </w:p>
        </w:tc>
      </w:tr>
      <w:tr w:rsidR="009C6EC0" w:rsidRPr="008F2F5E" w14:paraId="597A5316" w14:textId="77777777" w:rsidTr="009C6EC0">
        <w:trPr>
          <w:jc w:val="center"/>
        </w:trPr>
        <w:tc>
          <w:tcPr>
            <w:tcW w:w="696" w:type="dxa"/>
            <w:shd w:val="clear" w:color="auto" w:fill="auto"/>
          </w:tcPr>
          <w:p w14:paraId="07E6F817" w14:textId="77777777" w:rsidR="008F2F5E" w:rsidRPr="008F2F5E" w:rsidRDefault="008F2F5E" w:rsidP="008F2F5E">
            <w:pPr>
              <w:jc w:val="both"/>
              <w:rPr>
                <w:color w:val="000000" w:themeColor="text1"/>
                <w:sz w:val="22"/>
                <w:szCs w:val="22"/>
              </w:rPr>
            </w:pPr>
            <w:r w:rsidRPr="008F2F5E">
              <w:rPr>
                <w:color w:val="000000" w:themeColor="text1"/>
                <w:sz w:val="22"/>
                <w:szCs w:val="22"/>
              </w:rPr>
              <w:t>34.</w:t>
            </w:r>
          </w:p>
        </w:tc>
        <w:tc>
          <w:tcPr>
            <w:tcW w:w="4466" w:type="dxa"/>
            <w:shd w:val="clear" w:color="auto" w:fill="auto"/>
          </w:tcPr>
          <w:p w14:paraId="42C84ADE" w14:textId="77777777" w:rsidR="008F2F5E" w:rsidRPr="008F2F5E" w:rsidRDefault="008F2F5E" w:rsidP="008F2F5E">
            <w:pPr>
              <w:jc w:val="both"/>
              <w:rPr>
                <w:color w:val="000000" w:themeColor="text1"/>
                <w:sz w:val="22"/>
                <w:szCs w:val="22"/>
              </w:rPr>
            </w:pPr>
            <w:r w:rsidRPr="008F2F5E">
              <w:rPr>
                <w:color w:val="000000" w:themeColor="text1"/>
                <w:sz w:val="22"/>
                <w:szCs w:val="22"/>
              </w:rPr>
              <w:t>Kolor kabiny biały</w:t>
            </w:r>
          </w:p>
        </w:tc>
        <w:tc>
          <w:tcPr>
            <w:tcW w:w="3454" w:type="dxa"/>
            <w:shd w:val="clear" w:color="auto" w:fill="auto"/>
          </w:tcPr>
          <w:p w14:paraId="18ED0F8D" w14:textId="77777777" w:rsidR="008F2F5E" w:rsidRPr="008F2F5E" w:rsidRDefault="008F2F5E" w:rsidP="008F2F5E">
            <w:pPr>
              <w:jc w:val="both"/>
              <w:rPr>
                <w:color w:val="000000" w:themeColor="text1"/>
                <w:sz w:val="22"/>
                <w:szCs w:val="22"/>
              </w:rPr>
            </w:pPr>
          </w:p>
        </w:tc>
      </w:tr>
      <w:tr w:rsidR="009C6EC0" w:rsidRPr="008F2F5E" w14:paraId="6761BCEB" w14:textId="77777777" w:rsidTr="009C6EC0">
        <w:trPr>
          <w:jc w:val="center"/>
        </w:trPr>
        <w:tc>
          <w:tcPr>
            <w:tcW w:w="696" w:type="dxa"/>
            <w:shd w:val="clear" w:color="auto" w:fill="auto"/>
          </w:tcPr>
          <w:p w14:paraId="44D25C0B" w14:textId="77777777" w:rsidR="008F2F5E" w:rsidRPr="008F2F5E" w:rsidRDefault="008F2F5E" w:rsidP="008F2F5E">
            <w:pPr>
              <w:jc w:val="both"/>
              <w:rPr>
                <w:color w:val="000000" w:themeColor="text1"/>
                <w:sz w:val="22"/>
                <w:szCs w:val="22"/>
              </w:rPr>
            </w:pPr>
            <w:r w:rsidRPr="008F2F5E">
              <w:rPr>
                <w:color w:val="000000" w:themeColor="text1"/>
                <w:sz w:val="22"/>
                <w:szCs w:val="22"/>
              </w:rPr>
              <w:t>35.</w:t>
            </w:r>
          </w:p>
        </w:tc>
        <w:tc>
          <w:tcPr>
            <w:tcW w:w="4466" w:type="dxa"/>
            <w:shd w:val="clear" w:color="auto" w:fill="auto"/>
          </w:tcPr>
          <w:p w14:paraId="5521DECC" w14:textId="77777777" w:rsidR="008F2F5E" w:rsidRPr="008F2F5E" w:rsidRDefault="008F2F5E" w:rsidP="008F2F5E">
            <w:pPr>
              <w:jc w:val="both"/>
              <w:rPr>
                <w:color w:val="000000" w:themeColor="text1"/>
                <w:sz w:val="22"/>
                <w:szCs w:val="22"/>
              </w:rPr>
            </w:pPr>
            <w:r w:rsidRPr="008F2F5E">
              <w:rPr>
                <w:color w:val="000000" w:themeColor="text1"/>
                <w:sz w:val="22"/>
                <w:szCs w:val="22"/>
              </w:rPr>
              <w:t>Pulpit sterowniczy w kabinie kierowcy</w:t>
            </w:r>
          </w:p>
        </w:tc>
        <w:tc>
          <w:tcPr>
            <w:tcW w:w="3454" w:type="dxa"/>
            <w:shd w:val="clear" w:color="auto" w:fill="auto"/>
          </w:tcPr>
          <w:p w14:paraId="0F6D18EC" w14:textId="77777777" w:rsidR="008F2F5E" w:rsidRPr="008F2F5E" w:rsidRDefault="008F2F5E" w:rsidP="008F2F5E">
            <w:pPr>
              <w:jc w:val="both"/>
              <w:rPr>
                <w:color w:val="000000" w:themeColor="text1"/>
                <w:sz w:val="22"/>
                <w:szCs w:val="22"/>
              </w:rPr>
            </w:pPr>
          </w:p>
        </w:tc>
      </w:tr>
      <w:tr w:rsidR="009C6EC0" w:rsidRPr="008F2F5E" w14:paraId="71D45544" w14:textId="77777777" w:rsidTr="009C6EC0">
        <w:trPr>
          <w:jc w:val="center"/>
        </w:trPr>
        <w:tc>
          <w:tcPr>
            <w:tcW w:w="696" w:type="dxa"/>
            <w:shd w:val="clear" w:color="auto" w:fill="auto"/>
          </w:tcPr>
          <w:p w14:paraId="2B998380" w14:textId="77777777" w:rsidR="008F2F5E" w:rsidRPr="008F2F5E" w:rsidRDefault="008F2F5E" w:rsidP="008F2F5E">
            <w:pPr>
              <w:jc w:val="both"/>
              <w:rPr>
                <w:color w:val="000000" w:themeColor="text1"/>
                <w:sz w:val="22"/>
                <w:szCs w:val="22"/>
              </w:rPr>
            </w:pPr>
            <w:r w:rsidRPr="008F2F5E">
              <w:rPr>
                <w:color w:val="000000" w:themeColor="text1"/>
                <w:sz w:val="22"/>
                <w:szCs w:val="22"/>
              </w:rPr>
              <w:t>36.</w:t>
            </w:r>
          </w:p>
        </w:tc>
        <w:tc>
          <w:tcPr>
            <w:tcW w:w="4466" w:type="dxa"/>
            <w:shd w:val="clear" w:color="auto" w:fill="auto"/>
          </w:tcPr>
          <w:p w14:paraId="3B569034" w14:textId="77777777" w:rsidR="008F2F5E" w:rsidRPr="008F2F5E" w:rsidRDefault="008F2F5E" w:rsidP="008F2F5E">
            <w:pPr>
              <w:jc w:val="both"/>
              <w:rPr>
                <w:color w:val="000000" w:themeColor="text1"/>
                <w:sz w:val="22"/>
                <w:szCs w:val="22"/>
              </w:rPr>
            </w:pPr>
            <w:r w:rsidRPr="008F2F5E">
              <w:rPr>
                <w:color w:val="000000" w:themeColor="text1"/>
                <w:sz w:val="22"/>
                <w:szCs w:val="22"/>
              </w:rPr>
              <w:t>Zestaw głośnomówiący</w:t>
            </w:r>
          </w:p>
        </w:tc>
        <w:tc>
          <w:tcPr>
            <w:tcW w:w="3454" w:type="dxa"/>
            <w:shd w:val="clear" w:color="auto" w:fill="auto"/>
          </w:tcPr>
          <w:p w14:paraId="02E6F868" w14:textId="77777777" w:rsidR="008F2F5E" w:rsidRPr="008F2F5E" w:rsidRDefault="008F2F5E" w:rsidP="008F2F5E">
            <w:pPr>
              <w:jc w:val="both"/>
              <w:rPr>
                <w:color w:val="000000" w:themeColor="text1"/>
                <w:sz w:val="22"/>
                <w:szCs w:val="22"/>
              </w:rPr>
            </w:pPr>
          </w:p>
        </w:tc>
      </w:tr>
      <w:tr w:rsidR="009C6EC0" w:rsidRPr="008F2F5E" w14:paraId="034CEED1" w14:textId="77777777" w:rsidTr="009C6EC0">
        <w:trPr>
          <w:jc w:val="center"/>
        </w:trPr>
        <w:tc>
          <w:tcPr>
            <w:tcW w:w="696" w:type="dxa"/>
            <w:shd w:val="clear" w:color="auto" w:fill="auto"/>
          </w:tcPr>
          <w:p w14:paraId="79D80757" w14:textId="77777777" w:rsidR="008F2F5E" w:rsidRPr="008F2F5E" w:rsidRDefault="008F2F5E" w:rsidP="008F2F5E">
            <w:pPr>
              <w:jc w:val="both"/>
              <w:rPr>
                <w:color w:val="000000" w:themeColor="text1"/>
                <w:sz w:val="22"/>
                <w:szCs w:val="22"/>
              </w:rPr>
            </w:pPr>
            <w:r w:rsidRPr="008F2F5E">
              <w:rPr>
                <w:color w:val="000000" w:themeColor="text1"/>
                <w:sz w:val="22"/>
                <w:szCs w:val="22"/>
              </w:rPr>
              <w:t>37.</w:t>
            </w:r>
          </w:p>
        </w:tc>
        <w:tc>
          <w:tcPr>
            <w:tcW w:w="4466" w:type="dxa"/>
            <w:shd w:val="clear" w:color="auto" w:fill="auto"/>
          </w:tcPr>
          <w:p w14:paraId="6F9E8C43" w14:textId="77777777" w:rsidR="008F2F5E" w:rsidRPr="008F2F5E" w:rsidRDefault="008F2F5E" w:rsidP="008F2F5E">
            <w:pPr>
              <w:jc w:val="both"/>
              <w:rPr>
                <w:color w:val="000000" w:themeColor="text1"/>
                <w:sz w:val="22"/>
                <w:szCs w:val="22"/>
              </w:rPr>
            </w:pPr>
            <w:r w:rsidRPr="008F2F5E">
              <w:rPr>
                <w:color w:val="000000" w:themeColor="text1"/>
                <w:sz w:val="22"/>
                <w:szCs w:val="22"/>
              </w:rPr>
              <w:t>Sygnał akustyczny do komunikacji: ładujący-kierowca</w:t>
            </w:r>
          </w:p>
        </w:tc>
        <w:tc>
          <w:tcPr>
            <w:tcW w:w="3454" w:type="dxa"/>
            <w:shd w:val="clear" w:color="auto" w:fill="auto"/>
          </w:tcPr>
          <w:p w14:paraId="3077E9B1" w14:textId="77777777" w:rsidR="008F2F5E" w:rsidRPr="008F2F5E" w:rsidRDefault="008F2F5E" w:rsidP="008F2F5E">
            <w:pPr>
              <w:jc w:val="both"/>
              <w:rPr>
                <w:color w:val="000000" w:themeColor="text1"/>
                <w:sz w:val="22"/>
                <w:szCs w:val="22"/>
              </w:rPr>
            </w:pPr>
          </w:p>
        </w:tc>
      </w:tr>
      <w:tr w:rsidR="009C6EC0" w:rsidRPr="008F2F5E" w14:paraId="31FEC180" w14:textId="77777777" w:rsidTr="009C6EC0">
        <w:trPr>
          <w:jc w:val="center"/>
        </w:trPr>
        <w:tc>
          <w:tcPr>
            <w:tcW w:w="696" w:type="dxa"/>
            <w:shd w:val="clear" w:color="auto" w:fill="auto"/>
          </w:tcPr>
          <w:p w14:paraId="39726E4A" w14:textId="77777777" w:rsidR="008F2F5E" w:rsidRPr="008F2F5E" w:rsidRDefault="008F2F5E" w:rsidP="008F2F5E">
            <w:pPr>
              <w:jc w:val="both"/>
              <w:rPr>
                <w:color w:val="000000" w:themeColor="text1"/>
                <w:sz w:val="22"/>
                <w:szCs w:val="22"/>
              </w:rPr>
            </w:pPr>
            <w:r w:rsidRPr="008F2F5E">
              <w:rPr>
                <w:color w:val="000000" w:themeColor="text1"/>
                <w:sz w:val="22"/>
                <w:szCs w:val="22"/>
              </w:rPr>
              <w:t>38.</w:t>
            </w:r>
          </w:p>
        </w:tc>
        <w:tc>
          <w:tcPr>
            <w:tcW w:w="4466" w:type="dxa"/>
            <w:shd w:val="clear" w:color="auto" w:fill="auto"/>
          </w:tcPr>
          <w:p w14:paraId="75FDE6B9" w14:textId="77777777" w:rsidR="008F2F5E" w:rsidRPr="008F2F5E" w:rsidRDefault="008F2F5E" w:rsidP="008F2F5E">
            <w:pPr>
              <w:jc w:val="both"/>
              <w:rPr>
                <w:color w:val="000000" w:themeColor="text1"/>
                <w:sz w:val="22"/>
                <w:szCs w:val="22"/>
              </w:rPr>
            </w:pPr>
            <w:r w:rsidRPr="008F2F5E">
              <w:rPr>
                <w:color w:val="000000" w:themeColor="text1"/>
                <w:sz w:val="22"/>
                <w:szCs w:val="22"/>
              </w:rPr>
              <w:t>Pokrowce na siedzenia- 2 kpl.</w:t>
            </w:r>
          </w:p>
        </w:tc>
        <w:tc>
          <w:tcPr>
            <w:tcW w:w="3454" w:type="dxa"/>
            <w:shd w:val="clear" w:color="auto" w:fill="auto"/>
          </w:tcPr>
          <w:p w14:paraId="28892FE2" w14:textId="77777777" w:rsidR="008F2F5E" w:rsidRPr="008F2F5E" w:rsidRDefault="008F2F5E" w:rsidP="008F2F5E">
            <w:pPr>
              <w:jc w:val="both"/>
              <w:rPr>
                <w:color w:val="000000" w:themeColor="text1"/>
                <w:sz w:val="22"/>
                <w:szCs w:val="22"/>
              </w:rPr>
            </w:pPr>
          </w:p>
        </w:tc>
      </w:tr>
      <w:tr w:rsidR="009C6EC0" w:rsidRPr="008F2F5E" w14:paraId="2074F3F6" w14:textId="77777777" w:rsidTr="009C6EC0">
        <w:trPr>
          <w:jc w:val="center"/>
        </w:trPr>
        <w:tc>
          <w:tcPr>
            <w:tcW w:w="696" w:type="dxa"/>
            <w:shd w:val="clear" w:color="auto" w:fill="auto"/>
          </w:tcPr>
          <w:p w14:paraId="15522185" w14:textId="77777777" w:rsidR="008F2F5E" w:rsidRPr="008F2F5E" w:rsidRDefault="008F2F5E" w:rsidP="008F2F5E">
            <w:pPr>
              <w:jc w:val="both"/>
              <w:rPr>
                <w:color w:val="000000" w:themeColor="text1"/>
                <w:sz w:val="22"/>
                <w:szCs w:val="22"/>
              </w:rPr>
            </w:pPr>
            <w:r w:rsidRPr="008F2F5E">
              <w:rPr>
                <w:color w:val="000000" w:themeColor="text1"/>
                <w:sz w:val="22"/>
                <w:szCs w:val="22"/>
              </w:rPr>
              <w:t>39.</w:t>
            </w:r>
          </w:p>
        </w:tc>
        <w:tc>
          <w:tcPr>
            <w:tcW w:w="4466" w:type="dxa"/>
            <w:shd w:val="clear" w:color="auto" w:fill="auto"/>
          </w:tcPr>
          <w:p w14:paraId="0ADCB2E0" w14:textId="77777777" w:rsidR="008F2F5E" w:rsidRPr="008F2F5E" w:rsidRDefault="008F2F5E" w:rsidP="008F2F5E">
            <w:pPr>
              <w:jc w:val="both"/>
              <w:rPr>
                <w:color w:val="000000" w:themeColor="text1"/>
                <w:sz w:val="22"/>
                <w:szCs w:val="22"/>
              </w:rPr>
            </w:pPr>
            <w:r w:rsidRPr="008F2F5E">
              <w:rPr>
                <w:color w:val="000000" w:themeColor="text1"/>
                <w:sz w:val="22"/>
                <w:szCs w:val="22"/>
              </w:rPr>
              <w:t>Siedzenie kierowcy z zawieszeniem pneumatycznym</w:t>
            </w:r>
          </w:p>
        </w:tc>
        <w:tc>
          <w:tcPr>
            <w:tcW w:w="3454" w:type="dxa"/>
            <w:shd w:val="clear" w:color="auto" w:fill="auto"/>
          </w:tcPr>
          <w:p w14:paraId="4FC700C2" w14:textId="77777777" w:rsidR="008F2F5E" w:rsidRPr="008F2F5E" w:rsidRDefault="008F2F5E" w:rsidP="008F2F5E">
            <w:pPr>
              <w:jc w:val="both"/>
              <w:rPr>
                <w:color w:val="000000" w:themeColor="text1"/>
                <w:sz w:val="22"/>
                <w:szCs w:val="22"/>
              </w:rPr>
            </w:pPr>
          </w:p>
        </w:tc>
      </w:tr>
      <w:tr w:rsidR="009C6EC0" w:rsidRPr="008F2F5E" w14:paraId="1993A39E" w14:textId="77777777" w:rsidTr="009C6EC0">
        <w:trPr>
          <w:jc w:val="center"/>
        </w:trPr>
        <w:tc>
          <w:tcPr>
            <w:tcW w:w="696" w:type="dxa"/>
            <w:shd w:val="clear" w:color="auto" w:fill="auto"/>
          </w:tcPr>
          <w:p w14:paraId="41BFE3E8" w14:textId="77777777" w:rsidR="008F2F5E" w:rsidRPr="008F2F5E" w:rsidRDefault="008F2F5E" w:rsidP="008F2F5E">
            <w:pPr>
              <w:jc w:val="both"/>
              <w:rPr>
                <w:color w:val="000000" w:themeColor="text1"/>
                <w:sz w:val="22"/>
                <w:szCs w:val="22"/>
              </w:rPr>
            </w:pPr>
            <w:r w:rsidRPr="008F2F5E">
              <w:rPr>
                <w:color w:val="000000" w:themeColor="text1"/>
                <w:sz w:val="22"/>
                <w:szCs w:val="22"/>
              </w:rPr>
              <w:t>40.</w:t>
            </w:r>
          </w:p>
        </w:tc>
        <w:tc>
          <w:tcPr>
            <w:tcW w:w="4466" w:type="dxa"/>
            <w:shd w:val="clear" w:color="auto" w:fill="auto"/>
          </w:tcPr>
          <w:p w14:paraId="79971651" w14:textId="77777777" w:rsidR="008F2F5E" w:rsidRPr="008F2F5E" w:rsidRDefault="008F2F5E" w:rsidP="008F2F5E">
            <w:pPr>
              <w:jc w:val="both"/>
              <w:rPr>
                <w:color w:val="000000" w:themeColor="text1"/>
                <w:sz w:val="22"/>
                <w:szCs w:val="22"/>
              </w:rPr>
            </w:pPr>
            <w:r w:rsidRPr="008F2F5E">
              <w:rPr>
                <w:color w:val="000000" w:themeColor="text1"/>
                <w:sz w:val="22"/>
                <w:szCs w:val="22"/>
              </w:rPr>
              <w:t>Lusterko krawężnikowe prawe</w:t>
            </w:r>
          </w:p>
        </w:tc>
        <w:tc>
          <w:tcPr>
            <w:tcW w:w="3454" w:type="dxa"/>
            <w:shd w:val="clear" w:color="auto" w:fill="auto"/>
          </w:tcPr>
          <w:p w14:paraId="344015DE" w14:textId="77777777" w:rsidR="008F2F5E" w:rsidRPr="008F2F5E" w:rsidRDefault="008F2F5E" w:rsidP="008F2F5E">
            <w:pPr>
              <w:jc w:val="both"/>
              <w:rPr>
                <w:color w:val="000000" w:themeColor="text1"/>
                <w:sz w:val="22"/>
                <w:szCs w:val="22"/>
              </w:rPr>
            </w:pPr>
          </w:p>
        </w:tc>
      </w:tr>
      <w:tr w:rsidR="009C6EC0" w:rsidRPr="008F2F5E" w14:paraId="3865F97C" w14:textId="77777777" w:rsidTr="009C6EC0">
        <w:trPr>
          <w:jc w:val="center"/>
        </w:trPr>
        <w:tc>
          <w:tcPr>
            <w:tcW w:w="696" w:type="dxa"/>
            <w:shd w:val="clear" w:color="auto" w:fill="auto"/>
          </w:tcPr>
          <w:p w14:paraId="4FF8A031" w14:textId="77777777" w:rsidR="008F2F5E" w:rsidRPr="008F2F5E" w:rsidRDefault="008F2F5E" w:rsidP="008F2F5E">
            <w:pPr>
              <w:jc w:val="both"/>
              <w:rPr>
                <w:color w:val="000000" w:themeColor="text1"/>
                <w:sz w:val="22"/>
                <w:szCs w:val="22"/>
              </w:rPr>
            </w:pPr>
            <w:r w:rsidRPr="008F2F5E">
              <w:rPr>
                <w:color w:val="000000" w:themeColor="text1"/>
                <w:sz w:val="22"/>
                <w:szCs w:val="22"/>
              </w:rPr>
              <w:t>41.</w:t>
            </w:r>
          </w:p>
        </w:tc>
        <w:tc>
          <w:tcPr>
            <w:tcW w:w="4466" w:type="dxa"/>
            <w:shd w:val="clear" w:color="auto" w:fill="auto"/>
          </w:tcPr>
          <w:p w14:paraId="10264FB2" w14:textId="77777777" w:rsidR="008F2F5E" w:rsidRPr="008F2F5E" w:rsidRDefault="008F2F5E" w:rsidP="008F2F5E">
            <w:pPr>
              <w:jc w:val="both"/>
              <w:rPr>
                <w:color w:val="000000" w:themeColor="text1"/>
                <w:sz w:val="22"/>
                <w:szCs w:val="22"/>
              </w:rPr>
            </w:pPr>
            <w:r w:rsidRPr="008F2F5E">
              <w:rPr>
                <w:color w:val="000000" w:themeColor="text1"/>
                <w:sz w:val="22"/>
                <w:szCs w:val="22"/>
              </w:rPr>
              <w:t>Lusterka wsteczne zgodne z obowiązującymi przepisami ruchu drogowego, ogrzewane</w:t>
            </w:r>
          </w:p>
        </w:tc>
        <w:tc>
          <w:tcPr>
            <w:tcW w:w="3454" w:type="dxa"/>
            <w:shd w:val="clear" w:color="auto" w:fill="auto"/>
          </w:tcPr>
          <w:p w14:paraId="28CC159D" w14:textId="77777777" w:rsidR="008F2F5E" w:rsidRPr="008F2F5E" w:rsidRDefault="008F2F5E" w:rsidP="008F2F5E">
            <w:pPr>
              <w:jc w:val="both"/>
              <w:rPr>
                <w:color w:val="000000" w:themeColor="text1"/>
                <w:sz w:val="22"/>
                <w:szCs w:val="22"/>
              </w:rPr>
            </w:pPr>
          </w:p>
        </w:tc>
      </w:tr>
      <w:tr w:rsidR="009C6EC0" w:rsidRPr="008F2F5E" w14:paraId="7BFEBD3E" w14:textId="77777777" w:rsidTr="009C6EC0">
        <w:trPr>
          <w:jc w:val="center"/>
        </w:trPr>
        <w:tc>
          <w:tcPr>
            <w:tcW w:w="696" w:type="dxa"/>
            <w:shd w:val="clear" w:color="auto" w:fill="auto"/>
          </w:tcPr>
          <w:p w14:paraId="3B20CE88" w14:textId="77777777" w:rsidR="008F2F5E" w:rsidRPr="008F2F5E" w:rsidRDefault="008F2F5E" w:rsidP="008F2F5E">
            <w:pPr>
              <w:jc w:val="both"/>
              <w:rPr>
                <w:color w:val="000000" w:themeColor="text1"/>
                <w:sz w:val="22"/>
                <w:szCs w:val="22"/>
              </w:rPr>
            </w:pPr>
            <w:r w:rsidRPr="008F2F5E">
              <w:rPr>
                <w:color w:val="000000" w:themeColor="text1"/>
                <w:sz w:val="22"/>
                <w:szCs w:val="22"/>
              </w:rPr>
              <w:t>42.</w:t>
            </w:r>
          </w:p>
        </w:tc>
        <w:tc>
          <w:tcPr>
            <w:tcW w:w="4466" w:type="dxa"/>
            <w:shd w:val="clear" w:color="auto" w:fill="auto"/>
          </w:tcPr>
          <w:p w14:paraId="74A011FE" w14:textId="77777777" w:rsidR="008F2F5E" w:rsidRPr="008F2F5E" w:rsidRDefault="008F2F5E" w:rsidP="008F2F5E">
            <w:pPr>
              <w:jc w:val="both"/>
              <w:rPr>
                <w:color w:val="000000" w:themeColor="text1"/>
                <w:sz w:val="22"/>
                <w:szCs w:val="22"/>
              </w:rPr>
            </w:pPr>
            <w:r w:rsidRPr="008F2F5E">
              <w:rPr>
                <w:color w:val="000000" w:themeColor="text1"/>
                <w:sz w:val="22"/>
                <w:szCs w:val="22"/>
              </w:rPr>
              <w:t>Lusterko przednie po stronie pasażera „dojazdowe” zgodnie z przepisami UE</w:t>
            </w:r>
          </w:p>
        </w:tc>
        <w:tc>
          <w:tcPr>
            <w:tcW w:w="3454" w:type="dxa"/>
            <w:shd w:val="clear" w:color="auto" w:fill="auto"/>
          </w:tcPr>
          <w:p w14:paraId="3BDF2E44" w14:textId="77777777" w:rsidR="008F2F5E" w:rsidRPr="008F2F5E" w:rsidRDefault="008F2F5E" w:rsidP="008F2F5E">
            <w:pPr>
              <w:jc w:val="both"/>
              <w:rPr>
                <w:color w:val="000000" w:themeColor="text1"/>
                <w:sz w:val="22"/>
                <w:szCs w:val="22"/>
              </w:rPr>
            </w:pPr>
          </w:p>
        </w:tc>
      </w:tr>
      <w:tr w:rsidR="009C6EC0" w:rsidRPr="008F2F5E" w14:paraId="72921C97" w14:textId="77777777" w:rsidTr="009C6EC0">
        <w:trPr>
          <w:jc w:val="center"/>
        </w:trPr>
        <w:tc>
          <w:tcPr>
            <w:tcW w:w="696" w:type="dxa"/>
            <w:shd w:val="clear" w:color="auto" w:fill="auto"/>
          </w:tcPr>
          <w:p w14:paraId="76AEEBDB" w14:textId="77777777" w:rsidR="008F2F5E" w:rsidRPr="008F2F5E" w:rsidRDefault="008F2F5E" w:rsidP="008F2F5E">
            <w:pPr>
              <w:jc w:val="both"/>
              <w:rPr>
                <w:color w:val="000000" w:themeColor="text1"/>
                <w:sz w:val="22"/>
                <w:szCs w:val="22"/>
              </w:rPr>
            </w:pPr>
            <w:r w:rsidRPr="008F2F5E">
              <w:rPr>
                <w:color w:val="000000" w:themeColor="text1"/>
                <w:sz w:val="22"/>
                <w:szCs w:val="22"/>
              </w:rPr>
              <w:t>43.</w:t>
            </w:r>
          </w:p>
        </w:tc>
        <w:tc>
          <w:tcPr>
            <w:tcW w:w="4466" w:type="dxa"/>
            <w:shd w:val="clear" w:color="auto" w:fill="auto"/>
          </w:tcPr>
          <w:p w14:paraId="2F9B25F9" w14:textId="77777777" w:rsidR="008F2F5E" w:rsidRPr="008F2F5E" w:rsidRDefault="008F2F5E" w:rsidP="008F2F5E">
            <w:pPr>
              <w:jc w:val="both"/>
              <w:rPr>
                <w:color w:val="000000" w:themeColor="text1"/>
                <w:sz w:val="22"/>
                <w:szCs w:val="22"/>
              </w:rPr>
            </w:pPr>
            <w:r w:rsidRPr="008F2F5E">
              <w:rPr>
                <w:color w:val="000000" w:themeColor="text1"/>
                <w:sz w:val="22"/>
                <w:szCs w:val="22"/>
              </w:rPr>
              <w:t>Lusterka podgrzewane i elektrycznie sterowane, lusterko szerokokątne podgrzewane</w:t>
            </w:r>
          </w:p>
        </w:tc>
        <w:tc>
          <w:tcPr>
            <w:tcW w:w="3454" w:type="dxa"/>
            <w:shd w:val="clear" w:color="auto" w:fill="auto"/>
          </w:tcPr>
          <w:p w14:paraId="6E0C8D35" w14:textId="77777777" w:rsidR="008F2F5E" w:rsidRPr="008F2F5E" w:rsidRDefault="008F2F5E" w:rsidP="008F2F5E">
            <w:pPr>
              <w:jc w:val="both"/>
              <w:rPr>
                <w:color w:val="000000" w:themeColor="text1"/>
                <w:sz w:val="22"/>
                <w:szCs w:val="22"/>
              </w:rPr>
            </w:pPr>
          </w:p>
        </w:tc>
      </w:tr>
      <w:tr w:rsidR="009C6EC0" w:rsidRPr="008F2F5E" w14:paraId="24817267" w14:textId="77777777" w:rsidTr="009C6EC0">
        <w:trPr>
          <w:jc w:val="center"/>
        </w:trPr>
        <w:tc>
          <w:tcPr>
            <w:tcW w:w="696" w:type="dxa"/>
            <w:shd w:val="clear" w:color="auto" w:fill="auto"/>
          </w:tcPr>
          <w:p w14:paraId="6A5FD440" w14:textId="77777777" w:rsidR="008F2F5E" w:rsidRPr="008F2F5E" w:rsidRDefault="008F2F5E" w:rsidP="008F2F5E">
            <w:pPr>
              <w:jc w:val="both"/>
              <w:rPr>
                <w:color w:val="000000" w:themeColor="text1"/>
                <w:sz w:val="22"/>
                <w:szCs w:val="22"/>
              </w:rPr>
            </w:pPr>
            <w:r w:rsidRPr="008F2F5E">
              <w:rPr>
                <w:color w:val="000000" w:themeColor="text1"/>
                <w:sz w:val="22"/>
                <w:szCs w:val="22"/>
              </w:rPr>
              <w:t>44.</w:t>
            </w:r>
          </w:p>
        </w:tc>
        <w:tc>
          <w:tcPr>
            <w:tcW w:w="4466" w:type="dxa"/>
            <w:shd w:val="clear" w:color="auto" w:fill="auto"/>
          </w:tcPr>
          <w:p w14:paraId="795E7DC7" w14:textId="77777777" w:rsidR="008F2F5E" w:rsidRPr="008F2F5E" w:rsidRDefault="008F2F5E" w:rsidP="008F2F5E">
            <w:pPr>
              <w:jc w:val="both"/>
              <w:rPr>
                <w:color w:val="000000" w:themeColor="text1"/>
                <w:sz w:val="22"/>
                <w:szCs w:val="22"/>
              </w:rPr>
            </w:pPr>
            <w:r w:rsidRPr="008F2F5E">
              <w:rPr>
                <w:color w:val="000000" w:themeColor="text1"/>
                <w:sz w:val="22"/>
                <w:szCs w:val="22"/>
              </w:rPr>
              <w:t>Oświetlenie zgodne z obowiązującymi przepisami o ruchu drogowym (w tym boczne światła gabarytowe)</w:t>
            </w:r>
          </w:p>
        </w:tc>
        <w:tc>
          <w:tcPr>
            <w:tcW w:w="3454" w:type="dxa"/>
            <w:shd w:val="clear" w:color="auto" w:fill="auto"/>
          </w:tcPr>
          <w:p w14:paraId="390C3607" w14:textId="77777777" w:rsidR="008F2F5E" w:rsidRPr="008F2F5E" w:rsidRDefault="008F2F5E" w:rsidP="008F2F5E">
            <w:pPr>
              <w:jc w:val="both"/>
              <w:rPr>
                <w:color w:val="000000" w:themeColor="text1"/>
                <w:sz w:val="22"/>
                <w:szCs w:val="22"/>
              </w:rPr>
            </w:pPr>
          </w:p>
        </w:tc>
      </w:tr>
      <w:tr w:rsidR="009C6EC0" w:rsidRPr="008F2F5E" w14:paraId="40CAE826" w14:textId="77777777" w:rsidTr="009C6EC0">
        <w:trPr>
          <w:jc w:val="center"/>
        </w:trPr>
        <w:tc>
          <w:tcPr>
            <w:tcW w:w="696" w:type="dxa"/>
            <w:shd w:val="clear" w:color="auto" w:fill="auto"/>
          </w:tcPr>
          <w:p w14:paraId="150E9451" w14:textId="77777777" w:rsidR="008F2F5E" w:rsidRPr="008F2F5E" w:rsidRDefault="008F2F5E" w:rsidP="008F2F5E">
            <w:pPr>
              <w:jc w:val="both"/>
              <w:rPr>
                <w:color w:val="000000" w:themeColor="text1"/>
                <w:sz w:val="22"/>
                <w:szCs w:val="22"/>
              </w:rPr>
            </w:pPr>
            <w:r w:rsidRPr="008F2F5E">
              <w:rPr>
                <w:color w:val="000000" w:themeColor="text1"/>
                <w:sz w:val="22"/>
                <w:szCs w:val="22"/>
              </w:rPr>
              <w:t>45.</w:t>
            </w:r>
          </w:p>
        </w:tc>
        <w:tc>
          <w:tcPr>
            <w:tcW w:w="4466" w:type="dxa"/>
            <w:shd w:val="clear" w:color="auto" w:fill="auto"/>
          </w:tcPr>
          <w:p w14:paraId="6B5C920F" w14:textId="77777777" w:rsidR="008F2F5E" w:rsidRPr="008F2F5E" w:rsidRDefault="008F2F5E" w:rsidP="008F2F5E">
            <w:pPr>
              <w:jc w:val="both"/>
              <w:rPr>
                <w:color w:val="000000" w:themeColor="text1"/>
                <w:sz w:val="22"/>
                <w:szCs w:val="22"/>
              </w:rPr>
            </w:pPr>
            <w:r w:rsidRPr="008F2F5E">
              <w:rPr>
                <w:color w:val="000000" w:themeColor="text1"/>
                <w:sz w:val="22"/>
                <w:szCs w:val="22"/>
              </w:rPr>
              <w:t>Światła do jazdy dziennej</w:t>
            </w:r>
          </w:p>
        </w:tc>
        <w:tc>
          <w:tcPr>
            <w:tcW w:w="3454" w:type="dxa"/>
            <w:shd w:val="clear" w:color="auto" w:fill="auto"/>
          </w:tcPr>
          <w:p w14:paraId="595C30D9" w14:textId="77777777" w:rsidR="008F2F5E" w:rsidRPr="008F2F5E" w:rsidRDefault="008F2F5E" w:rsidP="008F2F5E">
            <w:pPr>
              <w:jc w:val="both"/>
              <w:rPr>
                <w:color w:val="000000" w:themeColor="text1"/>
                <w:sz w:val="22"/>
                <w:szCs w:val="22"/>
              </w:rPr>
            </w:pPr>
          </w:p>
        </w:tc>
      </w:tr>
      <w:tr w:rsidR="009C6EC0" w:rsidRPr="008F2F5E" w14:paraId="382C4694" w14:textId="77777777" w:rsidTr="009C6EC0">
        <w:trPr>
          <w:jc w:val="center"/>
        </w:trPr>
        <w:tc>
          <w:tcPr>
            <w:tcW w:w="696" w:type="dxa"/>
            <w:shd w:val="clear" w:color="auto" w:fill="auto"/>
          </w:tcPr>
          <w:p w14:paraId="4338C230" w14:textId="77777777" w:rsidR="008F2F5E" w:rsidRPr="008F2F5E" w:rsidRDefault="008F2F5E" w:rsidP="008F2F5E">
            <w:pPr>
              <w:jc w:val="both"/>
              <w:rPr>
                <w:color w:val="000000" w:themeColor="text1"/>
                <w:sz w:val="22"/>
                <w:szCs w:val="22"/>
              </w:rPr>
            </w:pPr>
            <w:r w:rsidRPr="008F2F5E">
              <w:rPr>
                <w:color w:val="000000" w:themeColor="text1"/>
                <w:sz w:val="22"/>
                <w:szCs w:val="22"/>
              </w:rPr>
              <w:t>46.</w:t>
            </w:r>
          </w:p>
        </w:tc>
        <w:tc>
          <w:tcPr>
            <w:tcW w:w="4466" w:type="dxa"/>
            <w:shd w:val="clear" w:color="auto" w:fill="auto"/>
          </w:tcPr>
          <w:p w14:paraId="737E70BE" w14:textId="77777777" w:rsidR="008F2F5E" w:rsidRPr="008F2F5E" w:rsidRDefault="008F2F5E" w:rsidP="008F2F5E">
            <w:pPr>
              <w:jc w:val="both"/>
              <w:rPr>
                <w:color w:val="000000" w:themeColor="text1"/>
                <w:sz w:val="22"/>
                <w:szCs w:val="22"/>
              </w:rPr>
            </w:pPr>
            <w:r w:rsidRPr="008F2F5E">
              <w:rPr>
                <w:color w:val="000000" w:themeColor="text1"/>
                <w:sz w:val="22"/>
                <w:szCs w:val="22"/>
              </w:rPr>
              <w:t>Centralny zamek</w:t>
            </w:r>
          </w:p>
        </w:tc>
        <w:tc>
          <w:tcPr>
            <w:tcW w:w="3454" w:type="dxa"/>
            <w:shd w:val="clear" w:color="auto" w:fill="auto"/>
          </w:tcPr>
          <w:p w14:paraId="54B829E6" w14:textId="77777777" w:rsidR="008F2F5E" w:rsidRPr="008F2F5E" w:rsidRDefault="008F2F5E" w:rsidP="008F2F5E">
            <w:pPr>
              <w:jc w:val="both"/>
              <w:rPr>
                <w:color w:val="000000" w:themeColor="text1"/>
                <w:sz w:val="22"/>
                <w:szCs w:val="22"/>
              </w:rPr>
            </w:pPr>
          </w:p>
        </w:tc>
      </w:tr>
      <w:tr w:rsidR="009C6EC0" w:rsidRPr="008F2F5E" w14:paraId="552511DB" w14:textId="77777777" w:rsidTr="009C6EC0">
        <w:trPr>
          <w:jc w:val="center"/>
        </w:trPr>
        <w:tc>
          <w:tcPr>
            <w:tcW w:w="696" w:type="dxa"/>
            <w:shd w:val="clear" w:color="auto" w:fill="auto"/>
          </w:tcPr>
          <w:p w14:paraId="159C766F" w14:textId="77777777" w:rsidR="008F2F5E" w:rsidRPr="008F2F5E" w:rsidRDefault="008F2F5E" w:rsidP="008F2F5E">
            <w:pPr>
              <w:jc w:val="both"/>
              <w:rPr>
                <w:color w:val="000000" w:themeColor="text1"/>
                <w:sz w:val="22"/>
                <w:szCs w:val="22"/>
              </w:rPr>
            </w:pPr>
            <w:r w:rsidRPr="008F2F5E">
              <w:rPr>
                <w:color w:val="000000" w:themeColor="text1"/>
                <w:sz w:val="22"/>
                <w:szCs w:val="22"/>
              </w:rPr>
              <w:t>47.</w:t>
            </w:r>
          </w:p>
        </w:tc>
        <w:tc>
          <w:tcPr>
            <w:tcW w:w="4466" w:type="dxa"/>
            <w:shd w:val="clear" w:color="auto" w:fill="auto"/>
          </w:tcPr>
          <w:p w14:paraId="2E782B8F" w14:textId="77777777" w:rsidR="008F2F5E" w:rsidRPr="008F2F5E" w:rsidRDefault="008F2F5E" w:rsidP="008F2F5E">
            <w:pPr>
              <w:jc w:val="both"/>
              <w:rPr>
                <w:color w:val="000000" w:themeColor="text1"/>
                <w:sz w:val="22"/>
                <w:szCs w:val="22"/>
                <w:highlight w:val="yellow"/>
              </w:rPr>
            </w:pPr>
            <w:r w:rsidRPr="008F2F5E">
              <w:rPr>
                <w:color w:val="000000" w:themeColor="text1"/>
                <w:sz w:val="22"/>
                <w:szCs w:val="22"/>
              </w:rPr>
              <w:t>Belka sygnalizacyjna LED zamontowana na dachu kabiny z napisem „LPGK” zespolona ze światłami ostrzegawczymi na dachu kabiny (w tym boczne światła gabarytowe)</w:t>
            </w:r>
          </w:p>
        </w:tc>
        <w:tc>
          <w:tcPr>
            <w:tcW w:w="3454" w:type="dxa"/>
            <w:shd w:val="clear" w:color="auto" w:fill="auto"/>
          </w:tcPr>
          <w:p w14:paraId="532BDF5F" w14:textId="77777777" w:rsidR="008F2F5E" w:rsidRPr="008F2F5E" w:rsidRDefault="008F2F5E" w:rsidP="008F2F5E">
            <w:pPr>
              <w:jc w:val="both"/>
              <w:rPr>
                <w:color w:val="000000" w:themeColor="text1"/>
                <w:sz w:val="22"/>
                <w:szCs w:val="22"/>
              </w:rPr>
            </w:pPr>
          </w:p>
        </w:tc>
      </w:tr>
      <w:tr w:rsidR="009C6EC0" w:rsidRPr="008F2F5E" w14:paraId="423D1646" w14:textId="77777777" w:rsidTr="009C6EC0">
        <w:trPr>
          <w:jc w:val="center"/>
        </w:trPr>
        <w:tc>
          <w:tcPr>
            <w:tcW w:w="696" w:type="dxa"/>
            <w:shd w:val="clear" w:color="auto" w:fill="auto"/>
          </w:tcPr>
          <w:p w14:paraId="0A2AF04E" w14:textId="77777777" w:rsidR="008F2F5E" w:rsidRPr="008F2F5E" w:rsidRDefault="008F2F5E" w:rsidP="008F2F5E">
            <w:pPr>
              <w:jc w:val="both"/>
              <w:rPr>
                <w:color w:val="000000" w:themeColor="text1"/>
                <w:sz w:val="22"/>
                <w:szCs w:val="22"/>
              </w:rPr>
            </w:pPr>
            <w:r w:rsidRPr="008F2F5E">
              <w:rPr>
                <w:color w:val="000000" w:themeColor="text1"/>
                <w:sz w:val="22"/>
                <w:szCs w:val="22"/>
              </w:rPr>
              <w:t>48.</w:t>
            </w:r>
          </w:p>
        </w:tc>
        <w:tc>
          <w:tcPr>
            <w:tcW w:w="4466" w:type="dxa"/>
            <w:shd w:val="clear" w:color="auto" w:fill="auto"/>
          </w:tcPr>
          <w:p w14:paraId="2C518979" w14:textId="77777777" w:rsidR="008F2F5E" w:rsidRPr="008F2F5E" w:rsidRDefault="008F2F5E" w:rsidP="008F2F5E">
            <w:pPr>
              <w:jc w:val="both"/>
              <w:rPr>
                <w:color w:val="000000" w:themeColor="text1"/>
                <w:sz w:val="22"/>
                <w:szCs w:val="22"/>
              </w:rPr>
            </w:pPr>
            <w:r w:rsidRPr="008F2F5E">
              <w:rPr>
                <w:color w:val="000000" w:themeColor="text1"/>
                <w:sz w:val="22"/>
                <w:szCs w:val="22"/>
              </w:rPr>
              <w:t>Dwa dodatkowe kluczyki</w:t>
            </w:r>
          </w:p>
        </w:tc>
        <w:tc>
          <w:tcPr>
            <w:tcW w:w="3454" w:type="dxa"/>
            <w:shd w:val="clear" w:color="auto" w:fill="auto"/>
          </w:tcPr>
          <w:p w14:paraId="4F13B615" w14:textId="77777777" w:rsidR="008F2F5E" w:rsidRPr="008F2F5E" w:rsidRDefault="008F2F5E" w:rsidP="008F2F5E">
            <w:pPr>
              <w:jc w:val="both"/>
              <w:rPr>
                <w:color w:val="000000" w:themeColor="text1"/>
                <w:sz w:val="22"/>
                <w:szCs w:val="22"/>
              </w:rPr>
            </w:pPr>
          </w:p>
        </w:tc>
      </w:tr>
      <w:tr w:rsidR="009C6EC0" w:rsidRPr="008F2F5E" w14:paraId="79C3E23D" w14:textId="77777777" w:rsidTr="009C6EC0">
        <w:trPr>
          <w:jc w:val="center"/>
        </w:trPr>
        <w:tc>
          <w:tcPr>
            <w:tcW w:w="696" w:type="dxa"/>
            <w:shd w:val="clear" w:color="auto" w:fill="auto"/>
          </w:tcPr>
          <w:p w14:paraId="3C8C62AE" w14:textId="77777777" w:rsidR="008F2F5E" w:rsidRPr="008F2F5E" w:rsidRDefault="008F2F5E" w:rsidP="008F2F5E">
            <w:pPr>
              <w:jc w:val="both"/>
              <w:rPr>
                <w:color w:val="000000" w:themeColor="text1"/>
                <w:sz w:val="22"/>
                <w:szCs w:val="22"/>
              </w:rPr>
            </w:pPr>
            <w:r w:rsidRPr="008F2F5E">
              <w:rPr>
                <w:color w:val="000000" w:themeColor="text1"/>
                <w:sz w:val="22"/>
                <w:szCs w:val="22"/>
              </w:rPr>
              <w:t>49.</w:t>
            </w:r>
          </w:p>
        </w:tc>
        <w:tc>
          <w:tcPr>
            <w:tcW w:w="4466" w:type="dxa"/>
            <w:shd w:val="clear" w:color="auto" w:fill="auto"/>
          </w:tcPr>
          <w:p w14:paraId="70B29296" w14:textId="77777777" w:rsidR="008F2F5E" w:rsidRPr="008F2F5E" w:rsidRDefault="008F2F5E" w:rsidP="008F2F5E">
            <w:pPr>
              <w:jc w:val="both"/>
              <w:rPr>
                <w:color w:val="000000" w:themeColor="text1"/>
                <w:sz w:val="22"/>
                <w:szCs w:val="22"/>
              </w:rPr>
            </w:pPr>
            <w:r w:rsidRPr="008F2F5E">
              <w:rPr>
                <w:color w:val="000000" w:themeColor="text1"/>
                <w:sz w:val="22"/>
                <w:szCs w:val="22"/>
              </w:rPr>
              <w:t>Obicie drzwi zmywalne</w:t>
            </w:r>
          </w:p>
        </w:tc>
        <w:tc>
          <w:tcPr>
            <w:tcW w:w="3454" w:type="dxa"/>
            <w:shd w:val="clear" w:color="auto" w:fill="auto"/>
          </w:tcPr>
          <w:p w14:paraId="0DAE7B7B" w14:textId="77777777" w:rsidR="008F2F5E" w:rsidRPr="008F2F5E" w:rsidRDefault="008F2F5E" w:rsidP="008F2F5E">
            <w:pPr>
              <w:jc w:val="both"/>
              <w:rPr>
                <w:color w:val="000000" w:themeColor="text1"/>
                <w:sz w:val="22"/>
                <w:szCs w:val="22"/>
              </w:rPr>
            </w:pPr>
          </w:p>
        </w:tc>
      </w:tr>
      <w:tr w:rsidR="009C6EC0" w:rsidRPr="008F2F5E" w14:paraId="27C913F5" w14:textId="77777777" w:rsidTr="009C6EC0">
        <w:trPr>
          <w:jc w:val="center"/>
        </w:trPr>
        <w:tc>
          <w:tcPr>
            <w:tcW w:w="696" w:type="dxa"/>
            <w:shd w:val="clear" w:color="auto" w:fill="auto"/>
          </w:tcPr>
          <w:p w14:paraId="6ACB4614" w14:textId="77777777" w:rsidR="008F2F5E" w:rsidRPr="008F2F5E" w:rsidRDefault="008F2F5E" w:rsidP="008F2F5E">
            <w:pPr>
              <w:jc w:val="both"/>
              <w:rPr>
                <w:color w:val="000000" w:themeColor="text1"/>
                <w:sz w:val="22"/>
                <w:szCs w:val="22"/>
              </w:rPr>
            </w:pPr>
            <w:r w:rsidRPr="008F2F5E">
              <w:rPr>
                <w:color w:val="000000" w:themeColor="text1"/>
                <w:sz w:val="22"/>
                <w:szCs w:val="22"/>
              </w:rPr>
              <w:t>50.</w:t>
            </w:r>
          </w:p>
        </w:tc>
        <w:tc>
          <w:tcPr>
            <w:tcW w:w="4466" w:type="dxa"/>
            <w:shd w:val="clear" w:color="auto" w:fill="auto"/>
          </w:tcPr>
          <w:p w14:paraId="134C5A4A" w14:textId="77777777" w:rsidR="008F2F5E" w:rsidRPr="008F2F5E" w:rsidRDefault="008F2F5E" w:rsidP="008F2F5E">
            <w:pPr>
              <w:jc w:val="both"/>
              <w:rPr>
                <w:color w:val="000000" w:themeColor="text1"/>
                <w:sz w:val="22"/>
                <w:szCs w:val="22"/>
              </w:rPr>
            </w:pPr>
            <w:r w:rsidRPr="008F2F5E">
              <w:rPr>
                <w:color w:val="000000" w:themeColor="text1"/>
                <w:sz w:val="22"/>
                <w:szCs w:val="22"/>
              </w:rPr>
              <w:t>Min. 1 podłokietnik fotela kierowcy</w:t>
            </w:r>
          </w:p>
        </w:tc>
        <w:tc>
          <w:tcPr>
            <w:tcW w:w="3454" w:type="dxa"/>
            <w:shd w:val="clear" w:color="auto" w:fill="auto"/>
          </w:tcPr>
          <w:p w14:paraId="73308772" w14:textId="77777777" w:rsidR="008F2F5E" w:rsidRPr="008F2F5E" w:rsidRDefault="008F2F5E" w:rsidP="008F2F5E">
            <w:pPr>
              <w:jc w:val="both"/>
              <w:rPr>
                <w:color w:val="000000" w:themeColor="text1"/>
                <w:sz w:val="22"/>
                <w:szCs w:val="22"/>
              </w:rPr>
            </w:pPr>
          </w:p>
        </w:tc>
      </w:tr>
      <w:tr w:rsidR="009C6EC0" w:rsidRPr="008F2F5E" w14:paraId="60D1F4BC" w14:textId="77777777" w:rsidTr="009C6EC0">
        <w:trPr>
          <w:jc w:val="center"/>
        </w:trPr>
        <w:tc>
          <w:tcPr>
            <w:tcW w:w="696" w:type="dxa"/>
            <w:shd w:val="clear" w:color="auto" w:fill="auto"/>
          </w:tcPr>
          <w:p w14:paraId="680F5513" w14:textId="77777777" w:rsidR="008F2F5E" w:rsidRPr="008F2F5E" w:rsidRDefault="008F2F5E" w:rsidP="008F2F5E">
            <w:pPr>
              <w:jc w:val="both"/>
              <w:rPr>
                <w:color w:val="000000" w:themeColor="text1"/>
                <w:sz w:val="22"/>
                <w:szCs w:val="22"/>
              </w:rPr>
            </w:pPr>
            <w:r w:rsidRPr="008F2F5E">
              <w:rPr>
                <w:color w:val="000000" w:themeColor="text1"/>
                <w:sz w:val="22"/>
                <w:szCs w:val="22"/>
              </w:rPr>
              <w:t>51.</w:t>
            </w:r>
          </w:p>
        </w:tc>
        <w:tc>
          <w:tcPr>
            <w:tcW w:w="4466" w:type="dxa"/>
            <w:shd w:val="clear" w:color="auto" w:fill="auto"/>
          </w:tcPr>
          <w:p w14:paraId="2F3FA726" w14:textId="77777777" w:rsidR="008F2F5E" w:rsidRPr="008F2F5E" w:rsidRDefault="008F2F5E" w:rsidP="008F2F5E">
            <w:pPr>
              <w:jc w:val="both"/>
              <w:rPr>
                <w:color w:val="000000" w:themeColor="text1"/>
                <w:sz w:val="22"/>
                <w:szCs w:val="22"/>
              </w:rPr>
            </w:pPr>
            <w:r w:rsidRPr="008F2F5E">
              <w:rPr>
                <w:color w:val="000000" w:themeColor="text1"/>
                <w:sz w:val="22"/>
                <w:szCs w:val="22"/>
              </w:rPr>
              <w:t>Komputer pokładowy</w:t>
            </w:r>
          </w:p>
        </w:tc>
        <w:tc>
          <w:tcPr>
            <w:tcW w:w="3454" w:type="dxa"/>
            <w:shd w:val="clear" w:color="auto" w:fill="auto"/>
          </w:tcPr>
          <w:p w14:paraId="37FC3033" w14:textId="77777777" w:rsidR="008F2F5E" w:rsidRPr="008F2F5E" w:rsidRDefault="008F2F5E" w:rsidP="008F2F5E">
            <w:pPr>
              <w:jc w:val="both"/>
              <w:rPr>
                <w:color w:val="000000" w:themeColor="text1"/>
                <w:sz w:val="22"/>
                <w:szCs w:val="22"/>
              </w:rPr>
            </w:pPr>
          </w:p>
        </w:tc>
      </w:tr>
      <w:tr w:rsidR="009C6EC0" w:rsidRPr="008F2F5E" w14:paraId="20CCFD8C" w14:textId="77777777" w:rsidTr="009C6EC0">
        <w:trPr>
          <w:jc w:val="center"/>
        </w:trPr>
        <w:tc>
          <w:tcPr>
            <w:tcW w:w="696" w:type="dxa"/>
            <w:shd w:val="clear" w:color="auto" w:fill="auto"/>
          </w:tcPr>
          <w:p w14:paraId="71A6B2D3" w14:textId="77777777" w:rsidR="008F2F5E" w:rsidRPr="008F2F5E" w:rsidRDefault="008F2F5E" w:rsidP="008F2F5E">
            <w:pPr>
              <w:jc w:val="both"/>
              <w:rPr>
                <w:color w:val="000000" w:themeColor="text1"/>
                <w:sz w:val="22"/>
                <w:szCs w:val="22"/>
              </w:rPr>
            </w:pPr>
            <w:r w:rsidRPr="008F2F5E">
              <w:rPr>
                <w:color w:val="000000" w:themeColor="text1"/>
                <w:sz w:val="22"/>
                <w:szCs w:val="22"/>
              </w:rPr>
              <w:t>52.</w:t>
            </w:r>
          </w:p>
        </w:tc>
        <w:tc>
          <w:tcPr>
            <w:tcW w:w="4466" w:type="dxa"/>
            <w:shd w:val="clear" w:color="auto" w:fill="auto"/>
          </w:tcPr>
          <w:p w14:paraId="23274363" w14:textId="77777777" w:rsidR="008F2F5E" w:rsidRPr="008F2F5E" w:rsidRDefault="008F2F5E" w:rsidP="008F2F5E">
            <w:pPr>
              <w:jc w:val="both"/>
              <w:rPr>
                <w:color w:val="000000" w:themeColor="text1"/>
                <w:sz w:val="22"/>
                <w:szCs w:val="22"/>
              </w:rPr>
            </w:pPr>
            <w:r w:rsidRPr="008F2F5E">
              <w:rPr>
                <w:color w:val="000000" w:themeColor="text1"/>
                <w:sz w:val="22"/>
                <w:szCs w:val="22"/>
              </w:rPr>
              <w:t>Tachograf cyfrowy</w:t>
            </w:r>
          </w:p>
        </w:tc>
        <w:tc>
          <w:tcPr>
            <w:tcW w:w="3454" w:type="dxa"/>
            <w:shd w:val="clear" w:color="auto" w:fill="auto"/>
          </w:tcPr>
          <w:p w14:paraId="3450F4D2" w14:textId="77777777" w:rsidR="008F2F5E" w:rsidRPr="008F2F5E" w:rsidRDefault="008F2F5E" w:rsidP="008F2F5E">
            <w:pPr>
              <w:jc w:val="both"/>
              <w:rPr>
                <w:color w:val="000000" w:themeColor="text1"/>
                <w:sz w:val="22"/>
                <w:szCs w:val="22"/>
              </w:rPr>
            </w:pPr>
          </w:p>
        </w:tc>
      </w:tr>
      <w:tr w:rsidR="009C6EC0" w:rsidRPr="008F2F5E" w14:paraId="6AD5ED4A" w14:textId="77777777" w:rsidTr="009C6EC0">
        <w:trPr>
          <w:jc w:val="center"/>
        </w:trPr>
        <w:tc>
          <w:tcPr>
            <w:tcW w:w="696" w:type="dxa"/>
            <w:shd w:val="clear" w:color="auto" w:fill="auto"/>
          </w:tcPr>
          <w:p w14:paraId="7327B4DB" w14:textId="77777777" w:rsidR="008F2F5E" w:rsidRPr="008F2F5E" w:rsidRDefault="008F2F5E" w:rsidP="008F2F5E">
            <w:pPr>
              <w:jc w:val="both"/>
              <w:rPr>
                <w:color w:val="000000" w:themeColor="text1"/>
                <w:sz w:val="22"/>
                <w:szCs w:val="22"/>
              </w:rPr>
            </w:pPr>
            <w:r w:rsidRPr="008F2F5E">
              <w:rPr>
                <w:color w:val="000000" w:themeColor="text1"/>
                <w:sz w:val="22"/>
                <w:szCs w:val="22"/>
              </w:rPr>
              <w:t>53.</w:t>
            </w:r>
          </w:p>
        </w:tc>
        <w:tc>
          <w:tcPr>
            <w:tcW w:w="4466" w:type="dxa"/>
            <w:shd w:val="clear" w:color="auto" w:fill="auto"/>
          </w:tcPr>
          <w:p w14:paraId="55521CF5" w14:textId="77777777" w:rsidR="008F2F5E" w:rsidRPr="008F2F5E" w:rsidRDefault="008F2F5E" w:rsidP="008F2F5E">
            <w:pPr>
              <w:jc w:val="both"/>
              <w:rPr>
                <w:color w:val="000000" w:themeColor="text1"/>
                <w:sz w:val="22"/>
                <w:szCs w:val="22"/>
              </w:rPr>
            </w:pPr>
            <w:r w:rsidRPr="008F2F5E">
              <w:rPr>
                <w:color w:val="000000" w:themeColor="text1"/>
                <w:sz w:val="22"/>
                <w:szCs w:val="22"/>
              </w:rPr>
              <w:t>Radio CD lub radio z czytnikiem kart SD albo radio z wejściem USB</w:t>
            </w:r>
          </w:p>
        </w:tc>
        <w:tc>
          <w:tcPr>
            <w:tcW w:w="3454" w:type="dxa"/>
            <w:shd w:val="clear" w:color="auto" w:fill="auto"/>
          </w:tcPr>
          <w:p w14:paraId="4A2DD651" w14:textId="77777777" w:rsidR="008F2F5E" w:rsidRPr="008F2F5E" w:rsidRDefault="008F2F5E" w:rsidP="008F2F5E">
            <w:pPr>
              <w:jc w:val="center"/>
              <w:rPr>
                <w:i/>
                <w:color w:val="000000" w:themeColor="text1"/>
                <w:sz w:val="18"/>
                <w:szCs w:val="18"/>
              </w:rPr>
            </w:pPr>
            <w:r w:rsidRPr="008F2F5E">
              <w:rPr>
                <w:i/>
                <w:color w:val="000000" w:themeColor="text1"/>
                <w:sz w:val="18"/>
                <w:szCs w:val="18"/>
              </w:rPr>
              <w:t xml:space="preserve">Proszę o wskazanie rodzaju </w:t>
            </w:r>
          </w:p>
          <w:p w14:paraId="5B83D02B" w14:textId="77777777" w:rsidR="008F2F5E" w:rsidRPr="008F2F5E" w:rsidRDefault="008F2F5E" w:rsidP="008F2F5E">
            <w:pPr>
              <w:jc w:val="center"/>
              <w:rPr>
                <w:i/>
                <w:color w:val="000000" w:themeColor="text1"/>
                <w:sz w:val="18"/>
                <w:szCs w:val="18"/>
              </w:rPr>
            </w:pPr>
            <w:r w:rsidRPr="008F2F5E">
              <w:rPr>
                <w:i/>
                <w:color w:val="000000" w:themeColor="text1"/>
                <w:sz w:val="18"/>
                <w:szCs w:val="18"/>
              </w:rPr>
              <w:t>oferowanego radia</w:t>
            </w:r>
          </w:p>
        </w:tc>
      </w:tr>
      <w:tr w:rsidR="009C6EC0" w:rsidRPr="008F2F5E" w14:paraId="47812DDB" w14:textId="77777777" w:rsidTr="009C6EC0">
        <w:trPr>
          <w:jc w:val="center"/>
        </w:trPr>
        <w:tc>
          <w:tcPr>
            <w:tcW w:w="696" w:type="dxa"/>
            <w:shd w:val="clear" w:color="auto" w:fill="auto"/>
          </w:tcPr>
          <w:p w14:paraId="2BFD30C3" w14:textId="77777777" w:rsidR="008F2F5E" w:rsidRPr="008F2F5E" w:rsidRDefault="008F2F5E" w:rsidP="008F2F5E">
            <w:pPr>
              <w:jc w:val="both"/>
              <w:rPr>
                <w:color w:val="000000" w:themeColor="text1"/>
                <w:sz w:val="22"/>
                <w:szCs w:val="22"/>
              </w:rPr>
            </w:pPr>
            <w:r w:rsidRPr="008F2F5E">
              <w:rPr>
                <w:color w:val="000000" w:themeColor="text1"/>
                <w:sz w:val="22"/>
                <w:szCs w:val="22"/>
              </w:rPr>
              <w:t>54.</w:t>
            </w:r>
          </w:p>
        </w:tc>
        <w:tc>
          <w:tcPr>
            <w:tcW w:w="4466" w:type="dxa"/>
            <w:shd w:val="clear" w:color="auto" w:fill="auto"/>
          </w:tcPr>
          <w:p w14:paraId="2B446C80" w14:textId="77777777" w:rsidR="008F2F5E" w:rsidRPr="008F2F5E" w:rsidRDefault="008F2F5E" w:rsidP="008F2F5E">
            <w:pPr>
              <w:jc w:val="both"/>
              <w:rPr>
                <w:color w:val="000000" w:themeColor="text1"/>
                <w:sz w:val="22"/>
                <w:szCs w:val="22"/>
              </w:rPr>
            </w:pPr>
            <w:r w:rsidRPr="008F2F5E">
              <w:rPr>
                <w:color w:val="000000" w:themeColor="text1"/>
                <w:sz w:val="22"/>
                <w:szCs w:val="22"/>
              </w:rPr>
              <w:t>Zapalniczka</w:t>
            </w:r>
          </w:p>
        </w:tc>
        <w:tc>
          <w:tcPr>
            <w:tcW w:w="3454" w:type="dxa"/>
            <w:shd w:val="clear" w:color="auto" w:fill="auto"/>
          </w:tcPr>
          <w:p w14:paraId="7B034529" w14:textId="77777777" w:rsidR="008F2F5E" w:rsidRPr="008F2F5E" w:rsidRDefault="008F2F5E" w:rsidP="008F2F5E">
            <w:pPr>
              <w:jc w:val="both"/>
              <w:rPr>
                <w:color w:val="000000" w:themeColor="text1"/>
                <w:sz w:val="22"/>
                <w:szCs w:val="22"/>
              </w:rPr>
            </w:pPr>
          </w:p>
        </w:tc>
      </w:tr>
      <w:tr w:rsidR="009C6EC0" w:rsidRPr="008F2F5E" w14:paraId="4F654DB8" w14:textId="77777777" w:rsidTr="009C6EC0">
        <w:trPr>
          <w:jc w:val="center"/>
        </w:trPr>
        <w:tc>
          <w:tcPr>
            <w:tcW w:w="696" w:type="dxa"/>
            <w:shd w:val="clear" w:color="auto" w:fill="auto"/>
          </w:tcPr>
          <w:p w14:paraId="41C8FD0E" w14:textId="77777777" w:rsidR="008F2F5E" w:rsidRPr="008F2F5E" w:rsidRDefault="008F2F5E" w:rsidP="008F2F5E">
            <w:pPr>
              <w:jc w:val="both"/>
              <w:rPr>
                <w:color w:val="000000" w:themeColor="text1"/>
                <w:sz w:val="22"/>
                <w:szCs w:val="22"/>
              </w:rPr>
            </w:pPr>
            <w:r w:rsidRPr="008F2F5E">
              <w:rPr>
                <w:color w:val="000000" w:themeColor="text1"/>
                <w:sz w:val="22"/>
                <w:szCs w:val="22"/>
              </w:rPr>
              <w:t>55.</w:t>
            </w:r>
          </w:p>
        </w:tc>
        <w:tc>
          <w:tcPr>
            <w:tcW w:w="4466" w:type="dxa"/>
            <w:shd w:val="clear" w:color="auto" w:fill="auto"/>
          </w:tcPr>
          <w:p w14:paraId="56A0DB66" w14:textId="77777777" w:rsidR="008F2F5E" w:rsidRPr="008F2F5E" w:rsidRDefault="008F2F5E" w:rsidP="008F2F5E">
            <w:pPr>
              <w:jc w:val="both"/>
              <w:rPr>
                <w:color w:val="000000" w:themeColor="text1"/>
                <w:sz w:val="22"/>
                <w:szCs w:val="22"/>
              </w:rPr>
            </w:pPr>
            <w:r w:rsidRPr="008F2F5E">
              <w:rPr>
                <w:color w:val="000000" w:themeColor="text1"/>
                <w:sz w:val="22"/>
                <w:szCs w:val="22"/>
              </w:rPr>
              <w:t>Apteczka pierwszej pomocy oraz pojemniki z solą fizjologiczną do przemywania oczu dla min. 3 osób</w:t>
            </w:r>
          </w:p>
        </w:tc>
        <w:tc>
          <w:tcPr>
            <w:tcW w:w="3454" w:type="dxa"/>
            <w:shd w:val="clear" w:color="auto" w:fill="auto"/>
          </w:tcPr>
          <w:p w14:paraId="740DC5AC" w14:textId="77777777" w:rsidR="008F2F5E" w:rsidRPr="008F2F5E" w:rsidRDefault="008F2F5E" w:rsidP="008F2F5E">
            <w:pPr>
              <w:jc w:val="both"/>
              <w:rPr>
                <w:color w:val="000000" w:themeColor="text1"/>
                <w:sz w:val="22"/>
                <w:szCs w:val="22"/>
              </w:rPr>
            </w:pPr>
          </w:p>
        </w:tc>
      </w:tr>
      <w:tr w:rsidR="009C6EC0" w:rsidRPr="008F2F5E" w14:paraId="1B673175" w14:textId="77777777" w:rsidTr="009C6EC0">
        <w:trPr>
          <w:jc w:val="center"/>
        </w:trPr>
        <w:tc>
          <w:tcPr>
            <w:tcW w:w="696" w:type="dxa"/>
            <w:shd w:val="clear" w:color="auto" w:fill="auto"/>
          </w:tcPr>
          <w:p w14:paraId="7C637DF5" w14:textId="77777777" w:rsidR="008F2F5E" w:rsidRPr="008F2F5E" w:rsidRDefault="008F2F5E" w:rsidP="008F2F5E">
            <w:pPr>
              <w:jc w:val="both"/>
              <w:rPr>
                <w:color w:val="000000" w:themeColor="text1"/>
                <w:sz w:val="22"/>
                <w:szCs w:val="22"/>
              </w:rPr>
            </w:pPr>
            <w:r w:rsidRPr="008F2F5E">
              <w:rPr>
                <w:color w:val="000000" w:themeColor="text1"/>
                <w:sz w:val="22"/>
                <w:szCs w:val="22"/>
              </w:rPr>
              <w:t>56.</w:t>
            </w:r>
          </w:p>
        </w:tc>
        <w:tc>
          <w:tcPr>
            <w:tcW w:w="4466" w:type="dxa"/>
            <w:shd w:val="clear" w:color="auto" w:fill="auto"/>
          </w:tcPr>
          <w:p w14:paraId="0FE41259" w14:textId="77777777" w:rsidR="008F2F5E" w:rsidRPr="008F2F5E" w:rsidRDefault="008F2F5E" w:rsidP="008F2F5E">
            <w:pPr>
              <w:jc w:val="both"/>
              <w:rPr>
                <w:color w:val="000000" w:themeColor="text1"/>
                <w:sz w:val="22"/>
                <w:szCs w:val="22"/>
              </w:rPr>
            </w:pPr>
            <w:r w:rsidRPr="008F2F5E">
              <w:rPr>
                <w:color w:val="000000" w:themeColor="text1"/>
                <w:sz w:val="22"/>
                <w:szCs w:val="22"/>
              </w:rPr>
              <w:t>Trójkąt ostrzegawczy luzem</w:t>
            </w:r>
          </w:p>
        </w:tc>
        <w:tc>
          <w:tcPr>
            <w:tcW w:w="3454" w:type="dxa"/>
            <w:shd w:val="clear" w:color="auto" w:fill="auto"/>
          </w:tcPr>
          <w:p w14:paraId="3BA09B00" w14:textId="77777777" w:rsidR="008F2F5E" w:rsidRPr="008F2F5E" w:rsidRDefault="008F2F5E" w:rsidP="008F2F5E">
            <w:pPr>
              <w:jc w:val="both"/>
              <w:rPr>
                <w:color w:val="000000" w:themeColor="text1"/>
                <w:sz w:val="22"/>
                <w:szCs w:val="22"/>
              </w:rPr>
            </w:pPr>
          </w:p>
        </w:tc>
      </w:tr>
      <w:tr w:rsidR="009C6EC0" w:rsidRPr="008F2F5E" w14:paraId="299BE6A9" w14:textId="77777777" w:rsidTr="009C6EC0">
        <w:trPr>
          <w:jc w:val="center"/>
        </w:trPr>
        <w:tc>
          <w:tcPr>
            <w:tcW w:w="696" w:type="dxa"/>
            <w:shd w:val="clear" w:color="auto" w:fill="auto"/>
          </w:tcPr>
          <w:p w14:paraId="60E122E7" w14:textId="77777777" w:rsidR="008F2F5E" w:rsidRPr="008F2F5E" w:rsidRDefault="008F2F5E" w:rsidP="008F2F5E">
            <w:pPr>
              <w:jc w:val="both"/>
              <w:rPr>
                <w:color w:val="000000" w:themeColor="text1"/>
                <w:sz w:val="22"/>
                <w:szCs w:val="22"/>
              </w:rPr>
            </w:pPr>
            <w:r w:rsidRPr="008F2F5E">
              <w:rPr>
                <w:color w:val="000000" w:themeColor="text1"/>
                <w:sz w:val="22"/>
                <w:szCs w:val="22"/>
              </w:rPr>
              <w:t>57.</w:t>
            </w:r>
          </w:p>
        </w:tc>
        <w:tc>
          <w:tcPr>
            <w:tcW w:w="4466" w:type="dxa"/>
            <w:shd w:val="clear" w:color="auto" w:fill="auto"/>
          </w:tcPr>
          <w:p w14:paraId="3804EA1C" w14:textId="77777777" w:rsidR="008F2F5E" w:rsidRPr="008F2F5E" w:rsidRDefault="008F2F5E" w:rsidP="008F2F5E">
            <w:pPr>
              <w:jc w:val="both"/>
              <w:rPr>
                <w:color w:val="000000" w:themeColor="text1"/>
                <w:sz w:val="22"/>
                <w:szCs w:val="22"/>
              </w:rPr>
            </w:pPr>
            <w:r w:rsidRPr="008F2F5E">
              <w:rPr>
                <w:color w:val="000000" w:themeColor="text1"/>
                <w:sz w:val="22"/>
                <w:szCs w:val="22"/>
              </w:rPr>
              <w:t>Dywaniki gumowe</w:t>
            </w:r>
          </w:p>
        </w:tc>
        <w:tc>
          <w:tcPr>
            <w:tcW w:w="3454" w:type="dxa"/>
            <w:shd w:val="clear" w:color="auto" w:fill="auto"/>
          </w:tcPr>
          <w:p w14:paraId="2F96071E" w14:textId="77777777" w:rsidR="008F2F5E" w:rsidRPr="008F2F5E" w:rsidRDefault="008F2F5E" w:rsidP="008F2F5E">
            <w:pPr>
              <w:jc w:val="both"/>
              <w:rPr>
                <w:color w:val="000000" w:themeColor="text1"/>
                <w:sz w:val="22"/>
                <w:szCs w:val="22"/>
              </w:rPr>
            </w:pPr>
          </w:p>
        </w:tc>
      </w:tr>
      <w:tr w:rsidR="009C6EC0" w:rsidRPr="008F2F5E" w14:paraId="61DB1664" w14:textId="77777777" w:rsidTr="009C6EC0">
        <w:trPr>
          <w:jc w:val="center"/>
        </w:trPr>
        <w:tc>
          <w:tcPr>
            <w:tcW w:w="696" w:type="dxa"/>
            <w:shd w:val="clear" w:color="auto" w:fill="auto"/>
          </w:tcPr>
          <w:p w14:paraId="5CECB649" w14:textId="77777777" w:rsidR="008F2F5E" w:rsidRPr="008F2F5E" w:rsidRDefault="008F2F5E" w:rsidP="008F2F5E">
            <w:pPr>
              <w:jc w:val="both"/>
              <w:rPr>
                <w:color w:val="000000" w:themeColor="text1"/>
                <w:sz w:val="22"/>
                <w:szCs w:val="22"/>
              </w:rPr>
            </w:pPr>
            <w:r w:rsidRPr="008F2F5E">
              <w:rPr>
                <w:color w:val="000000" w:themeColor="text1"/>
                <w:sz w:val="22"/>
                <w:szCs w:val="22"/>
              </w:rPr>
              <w:t>58.</w:t>
            </w:r>
          </w:p>
        </w:tc>
        <w:tc>
          <w:tcPr>
            <w:tcW w:w="4466" w:type="dxa"/>
            <w:shd w:val="clear" w:color="auto" w:fill="auto"/>
          </w:tcPr>
          <w:p w14:paraId="001A0702" w14:textId="77777777" w:rsidR="008F2F5E" w:rsidRPr="008F2F5E" w:rsidRDefault="008F2F5E" w:rsidP="008F2F5E">
            <w:pPr>
              <w:jc w:val="both"/>
              <w:rPr>
                <w:color w:val="000000" w:themeColor="text1"/>
                <w:sz w:val="22"/>
                <w:szCs w:val="22"/>
              </w:rPr>
            </w:pPr>
            <w:r w:rsidRPr="008F2F5E">
              <w:rPr>
                <w:color w:val="000000" w:themeColor="text1"/>
                <w:sz w:val="22"/>
                <w:szCs w:val="22"/>
              </w:rPr>
              <w:t>Lampa ostrzegawcza luzem</w:t>
            </w:r>
          </w:p>
        </w:tc>
        <w:tc>
          <w:tcPr>
            <w:tcW w:w="3454" w:type="dxa"/>
            <w:shd w:val="clear" w:color="auto" w:fill="auto"/>
          </w:tcPr>
          <w:p w14:paraId="018B8E34" w14:textId="77777777" w:rsidR="008F2F5E" w:rsidRPr="008F2F5E" w:rsidRDefault="008F2F5E" w:rsidP="008F2F5E">
            <w:pPr>
              <w:jc w:val="both"/>
              <w:rPr>
                <w:color w:val="000000" w:themeColor="text1"/>
                <w:sz w:val="22"/>
                <w:szCs w:val="22"/>
              </w:rPr>
            </w:pPr>
          </w:p>
        </w:tc>
      </w:tr>
      <w:tr w:rsidR="009C6EC0" w:rsidRPr="008F2F5E" w14:paraId="400A67E5" w14:textId="77777777" w:rsidTr="009C6EC0">
        <w:trPr>
          <w:jc w:val="center"/>
        </w:trPr>
        <w:tc>
          <w:tcPr>
            <w:tcW w:w="696" w:type="dxa"/>
            <w:shd w:val="clear" w:color="auto" w:fill="auto"/>
          </w:tcPr>
          <w:p w14:paraId="2CF6D6B4" w14:textId="77777777" w:rsidR="008F2F5E" w:rsidRPr="008F2F5E" w:rsidRDefault="008F2F5E" w:rsidP="008F2F5E">
            <w:pPr>
              <w:jc w:val="both"/>
              <w:rPr>
                <w:color w:val="000000" w:themeColor="text1"/>
                <w:sz w:val="22"/>
                <w:szCs w:val="22"/>
              </w:rPr>
            </w:pPr>
            <w:r w:rsidRPr="008F2F5E">
              <w:rPr>
                <w:color w:val="000000" w:themeColor="text1"/>
                <w:sz w:val="22"/>
                <w:szCs w:val="22"/>
              </w:rPr>
              <w:t>59.</w:t>
            </w:r>
          </w:p>
        </w:tc>
        <w:tc>
          <w:tcPr>
            <w:tcW w:w="4466" w:type="dxa"/>
            <w:shd w:val="clear" w:color="auto" w:fill="auto"/>
          </w:tcPr>
          <w:p w14:paraId="1497846B" w14:textId="77777777" w:rsidR="008F2F5E" w:rsidRPr="008F2F5E" w:rsidRDefault="008F2F5E" w:rsidP="008F2F5E">
            <w:pPr>
              <w:jc w:val="both"/>
              <w:rPr>
                <w:color w:val="000000" w:themeColor="text1"/>
                <w:sz w:val="22"/>
                <w:szCs w:val="22"/>
              </w:rPr>
            </w:pPr>
            <w:r w:rsidRPr="008F2F5E">
              <w:rPr>
                <w:color w:val="000000" w:themeColor="text1"/>
                <w:sz w:val="22"/>
                <w:szCs w:val="22"/>
              </w:rPr>
              <w:t>Podnośnik hydrauliczny min. 12 ton</w:t>
            </w:r>
          </w:p>
        </w:tc>
        <w:tc>
          <w:tcPr>
            <w:tcW w:w="3454" w:type="dxa"/>
            <w:shd w:val="clear" w:color="auto" w:fill="auto"/>
          </w:tcPr>
          <w:p w14:paraId="13BFCC39" w14:textId="77777777" w:rsidR="008F2F5E" w:rsidRPr="008F2F5E" w:rsidRDefault="008F2F5E" w:rsidP="008F2F5E">
            <w:pPr>
              <w:jc w:val="both"/>
              <w:rPr>
                <w:color w:val="000000" w:themeColor="text1"/>
                <w:sz w:val="22"/>
                <w:szCs w:val="22"/>
              </w:rPr>
            </w:pPr>
          </w:p>
        </w:tc>
      </w:tr>
      <w:tr w:rsidR="009C6EC0" w:rsidRPr="008F2F5E" w14:paraId="156ACC99" w14:textId="77777777" w:rsidTr="009C6EC0">
        <w:trPr>
          <w:jc w:val="center"/>
        </w:trPr>
        <w:tc>
          <w:tcPr>
            <w:tcW w:w="696" w:type="dxa"/>
            <w:shd w:val="clear" w:color="auto" w:fill="auto"/>
          </w:tcPr>
          <w:p w14:paraId="6A409714" w14:textId="77777777" w:rsidR="008F2F5E" w:rsidRPr="008F2F5E" w:rsidRDefault="008F2F5E" w:rsidP="008F2F5E">
            <w:pPr>
              <w:jc w:val="both"/>
              <w:rPr>
                <w:color w:val="000000" w:themeColor="text1"/>
                <w:sz w:val="22"/>
                <w:szCs w:val="22"/>
              </w:rPr>
            </w:pPr>
            <w:r w:rsidRPr="008F2F5E">
              <w:rPr>
                <w:color w:val="000000" w:themeColor="text1"/>
                <w:sz w:val="22"/>
                <w:szCs w:val="22"/>
              </w:rPr>
              <w:t>60.</w:t>
            </w:r>
          </w:p>
        </w:tc>
        <w:tc>
          <w:tcPr>
            <w:tcW w:w="4466" w:type="dxa"/>
            <w:shd w:val="clear" w:color="auto" w:fill="auto"/>
          </w:tcPr>
          <w:p w14:paraId="4AF0C0C4" w14:textId="77777777" w:rsidR="008F2F5E" w:rsidRPr="008F2F5E" w:rsidRDefault="008F2F5E" w:rsidP="008F2F5E">
            <w:pPr>
              <w:jc w:val="both"/>
              <w:rPr>
                <w:color w:val="000000" w:themeColor="text1"/>
                <w:sz w:val="22"/>
                <w:szCs w:val="22"/>
              </w:rPr>
            </w:pPr>
            <w:r w:rsidRPr="008F2F5E">
              <w:rPr>
                <w:color w:val="000000" w:themeColor="text1"/>
                <w:sz w:val="22"/>
                <w:szCs w:val="22"/>
              </w:rPr>
              <w:t>Kliny pod koła- 2 szt.</w:t>
            </w:r>
          </w:p>
        </w:tc>
        <w:tc>
          <w:tcPr>
            <w:tcW w:w="3454" w:type="dxa"/>
            <w:shd w:val="clear" w:color="auto" w:fill="auto"/>
          </w:tcPr>
          <w:p w14:paraId="11200BA1" w14:textId="77777777" w:rsidR="008F2F5E" w:rsidRPr="008F2F5E" w:rsidRDefault="008F2F5E" w:rsidP="008F2F5E">
            <w:pPr>
              <w:jc w:val="both"/>
              <w:rPr>
                <w:color w:val="000000" w:themeColor="text1"/>
                <w:sz w:val="22"/>
                <w:szCs w:val="22"/>
              </w:rPr>
            </w:pPr>
          </w:p>
        </w:tc>
      </w:tr>
      <w:tr w:rsidR="009C6EC0" w:rsidRPr="008F2F5E" w14:paraId="666468FC" w14:textId="77777777" w:rsidTr="009C6EC0">
        <w:trPr>
          <w:jc w:val="center"/>
        </w:trPr>
        <w:tc>
          <w:tcPr>
            <w:tcW w:w="696" w:type="dxa"/>
            <w:shd w:val="clear" w:color="auto" w:fill="auto"/>
          </w:tcPr>
          <w:p w14:paraId="3D37CA65" w14:textId="77777777" w:rsidR="008F2F5E" w:rsidRPr="008F2F5E" w:rsidRDefault="008F2F5E" w:rsidP="008F2F5E">
            <w:pPr>
              <w:jc w:val="both"/>
              <w:rPr>
                <w:color w:val="000000" w:themeColor="text1"/>
                <w:sz w:val="22"/>
                <w:szCs w:val="22"/>
              </w:rPr>
            </w:pPr>
            <w:r w:rsidRPr="008F2F5E">
              <w:rPr>
                <w:color w:val="000000" w:themeColor="text1"/>
                <w:sz w:val="22"/>
                <w:szCs w:val="22"/>
              </w:rPr>
              <w:t>61.</w:t>
            </w:r>
          </w:p>
        </w:tc>
        <w:tc>
          <w:tcPr>
            <w:tcW w:w="4466" w:type="dxa"/>
            <w:shd w:val="clear" w:color="auto" w:fill="auto"/>
          </w:tcPr>
          <w:p w14:paraId="205C631A" w14:textId="77777777" w:rsidR="008F2F5E" w:rsidRPr="008F2F5E" w:rsidRDefault="008F2F5E" w:rsidP="008F2F5E">
            <w:pPr>
              <w:jc w:val="both"/>
              <w:rPr>
                <w:color w:val="000000" w:themeColor="text1"/>
                <w:sz w:val="22"/>
                <w:szCs w:val="22"/>
              </w:rPr>
            </w:pPr>
            <w:r w:rsidRPr="008F2F5E">
              <w:rPr>
                <w:color w:val="000000" w:themeColor="text1"/>
                <w:sz w:val="22"/>
                <w:szCs w:val="22"/>
              </w:rPr>
              <w:t>Klucz do odkręcania śrub mocujących koło</w:t>
            </w:r>
          </w:p>
        </w:tc>
        <w:tc>
          <w:tcPr>
            <w:tcW w:w="3454" w:type="dxa"/>
            <w:shd w:val="clear" w:color="auto" w:fill="auto"/>
          </w:tcPr>
          <w:p w14:paraId="1352B131" w14:textId="77777777" w:rsidR="008F2F5E" w:rsidRPr="008F2F5E" w:rsidRDefault="008F2F5E" w:rsidP="008F2F5E">
            <w:pPr>
              <w:jc w:val="both"/>
              <w:rPr>
                <w:color w:val="000000" w:themeColor="text1"/>
                <w:sz w:val="22"/>
                <w:szCs w:val="22"/>
              </w:rPr>
            </w:pPr>
          </w:p>
        </w:tc>
      </w:tr>
      <w:tr w:rsidR="009C6EC0" w:rsidRPr="008F2F5E" w14:paraId="32408CF3" w14:textId="77777777" w:rsidTr="009C6EC0">
        <w:trPr>
          <w:jc w:val="center"/>
        </w:trPr>
        <w:tc>
          <w:tcPr>
            <w:tcW w:w="696" w:type="dxa"/>
            <w:shd w:val="clear" w:color="auto" w:fill="auto"/>
          </w:tcPr>
          <w:p w14:paraId="351C70A0" w14:textId="77777777" w:rsidR="008F2F5E" w:rsidRPr="008F2F5E" w:rsidRDefault="008F2F5E" w:rsidP="008F2F5E">
            <w:pPr>
              <w:jc w:val="both"/>
              <w:rPr>
                <w:color w:val="000000" w:themeColor="text1"/>
                <w:sz w:val="22"/>
                <w:szCs w:val="22"/>
              </w:rPr>
            </w:pPr>
            <w:r w:rsidRPr="008F2F5E">
              <w:rPr>
                <w:color w:val="000000" w:themeColor="text1"/>
                <w:sz w:val="22"/>
                <w:szCs w:val="22"/>
              </w:rPr>
              <w:t>62.</w:t>
            </w:r>
          </w:p>
        </w:tc>
        <w:tc>
          <w:tcPr>
            <w:tcW w:w="4466" w:type="dxa"/>
            <w:shd w:val="clear" w:color="auto" w:fill="auto"/>
          </w:tcPr>
          <w:p w14:paraId="1F19853D" w14:textId="77777777" w:rsidR="008F2F5E" w:rsidRPr="008F2F5E" w:rsidRDefault="008F2F5E" w:rsidP="008F2F5E">
            <w:pPr>
              <w:jc w:val="both"/>
              <w:rPr>
                <w:color w:val="000000" w:themeColor="text1"/>
                <w:sz w:val="22"/>
                <w:szCs w:val="22"/>
              </w:rPr>
            </w:pPr>
            <w:r w:rsidRPr="008F2F5E">
              <w:rPr>
                <w:color w:val="000000" w:themeColor="text1"/>
                <w:sz w:val="22"/>
                <w:szCs w:val="22"/>
              </w:rPr>
              <w:t>Podręczny sprzęt gaśniczy (z opisem w języku polskim), w którym ilość środka gaśniczego jest odpowiednia do ilości i rodzaju transportowych odpadów</w:t>
            </w:r>
          </w:p>
        </w:tc>
        <w:tc>
          <w:tcPr>
            <w:tcW w:w="3454" w:type="dxa"/>
            <w:shd w:val="clear" w:color="auto" w:fill="auto"/>
          </w:tcPr>
          <w:p w14:paraId="31194A34" w14:textId="77777777" w:rsidR="008F2F5E" w:rsidRPr="008F2F5E" w:rsidRDefault="008F2F5E" w:rsidP="008F2F5E">
            <w:pPr>
              <w:jc w:val="both"/>
              <w:rPr>
                <w:color w:val="000000" w:themeColor="text1"/>
                <w:sz w:val="22"/>
                <w:szCs w:val="22"/>
              </w:rPr>
            </w:pPr>
          </w:p>
        </w:tc>
      </w:tr>
      <w:tr w:rsidR="009C6EC0" w:rsidRPr="008F2F5E" w14:paraId="003D5DFF" w14:textId="77777777" w:rsidTr="009C6EC0">
        <w:trPr>
          <w:jc w:val="center"/>
        </w:trPr>
        <w:tc>
          <w:tcPr>
            <w:tcW w:w="696" w:type="dxa"/>
            <w:shd w:val="clear" w:color="auto" w:fill="auto"/>
          </w:tcPr>
          <w:p w14:paraId="716C1ADE" w14:textId="77777777" w:rsidR="008F2F5E" w:rsidRPr="008F2F5E" w:rsidRDefault="008F2F5E" w:rsidP="008F2F5E">
            <w:pPr>
              <w:jc w:val="both"/>
              <w:rPr>
                <w:color w:val="000000" w:themeColor="text1"/>
                <w:sz w:val="22"/>
                <w:szCs w:val="22"/>
              </w:rPr>
            </w:pPr>
            <w:r w:rsidRPr="008F2F5E">
              <w:rPr>
                <w:color w:val="000000" w:themeColor="text1"/>
                <w:sz w:val="22"/>
                <w:szCs w:val="22"/>
              </w:rPr>
              <w:t>63.</w:t>
            </w:r>
          </w:p>
        </w:tc>
        <w:tc>
          <w:tcPr>
            <w:tcW w:w="4466" w:type="dxa"/>
            <w:shd w:val="clear" w:color="auto" w:fill="auto"/>
          </w:tcPr>
          <w:p w14:paraId="5B4FB99F" w14:textId="77777777" w:rsidR="008F2F5E" w:rsidRPr="008F2F5E" w:rsidRDefault="008F2F5E" w:rsidP="008F2F5E">
            <w:pPr>
              <w:jc w:val="both"/>
              <w:rPr>
                <w:color w:val="000000" w:themeColor="text1"/>
                <w:sz w:val="22"/>
                <w:szCs w:val="22"/>
              </w:rPr>
            </w:pPr>
            <w:r w:rsidRPr="008F2F5E">
              <w:rPr>
                <w:color w:val="000000" w:themeColor="text1"/>
                <w:sz w:val="22"/>
                <w:szCs w:val="22"/>
              </w:rPr>
              <w:t>Klimatyzacja</w:t>
            </w:r>
          </w:p>
        </w:tc>
        <w:tc>
          <w:tcPr>
            <w:tcW w:w="3454" w:type="dxa"/>
            <w:shd w:val="clear" w:color="auto" w:fill="auto"/>
          </w:tcPr>
          <w:p w14:paraId="1C90F616" w14:textId="77777777" w:rsidR="008F2F5E" w:rsidRPr="008F2F5E" w:rsidRDefault="008F2F5E" w:rsidP="008F2F5E">
            <w:pPr>
              <w:jc w:val="both"/>
              <w:rPr>
                <w:color w:val="000000" w:themeColor="text1"/>
                <w:sz w:val="22"/>
                <w:szCs w:val="22"/>
              </w:rPr>
            </w:pPr>
          </w:p>
        </w:tc>
      </w:tr>
      <w:tr w:rsidR="009C6EC0" w:rsidRPr="008F2F5E" w14:paraId="5E96B07E" w14:textId="77777777" w:rsidTr="009C6EC0">
        <w:trPr>
          <w:jc w:val="center"/>
        </w:trPr>
        <w:tc>
          <w:tcPr>
            <w:tcW w:w="696" w:type="dxa"/>
            <w:shd w:val="clear" w:color="auto" w:fill="auto"/>
          </w:tcPr>
          <w:p w14:paraId="4D4BB55C" w14:textId="77777777" w:rsidR="008F2F5E" w:rsidRPr="008F2F5E" w:rsidRDefault="008F2F5E" w:rsidP="008F2F5E">
            <w:pPr>
              <w:jc w:val="both"/>
              <w:rPr>
                <w:color w:val="000000" w:themeColor="text1"/>
                <w:sz w:val="22"/>
                <w:szCs w:val="22"/>
              </w:rPr>
            </w:pPr>
            <w:r w:rsidRPr="008F2F5E">
              <w:rPr>
                <w:color w:val="000000" w:themeColor="text1"/>
                <w:sz w:val="22"/>
                <w:szCs w:val="22"/>
              </w:rPr>
              <w:t>64.</w:t>
            </w:r>
          </w:p>
        </w:tc>
        <w:tc>
          <w:tcPr>
            <w:tcW w:w="4466" w:type="dxa"/>
            <w:shd w:val="clear" w:color="auto" w:fill="auto"/>
          </w:tcPr>
          <w:p w14:paraId="6C796D54" w14:textId="77777777" w:rsidR="008F2F5E" w:rsidRPr="008F2F5E" w:rsidRDefault="008F2F5E" w:rsidP="008F2F5E">
            <w:pPr>
              <w:jc w:val="both"/>
              <w:rPr>
                <w:color w:val="000000" w:themeColor="text1"/>
                <w:sz w:val="22"/>
                <w:szCs w:val="22"/>
              </w:rPr>
            </w:pPr>
            <w:r w:rsidRPr="008F2F5E">
              <w:rPr>
                <w:color w:val="000000" w:themeColor="text1"/>
                <w:sz w:val="22"/>
                <w:szCs w:val="22"/>
              </w:rPr>
              <w:t>Zbiornik na wodę 10 l z kranikiem</w:t>
            </w:r>
          </w:p>
        </w:tc>
        <w:tc>
          <w:tcPr>
            <w:tcW w:w="3454" w:type="dxa"/>
            <w:shd w:val="clear" w:color="auto" w:fill="auto"/>
          </w:tcPr>
          <w:p w14:paraId="09640EC1" w14:textId="77777777" w:rsidR="008F2F5E" w:rsidRPr="008F2F5E" w:rsidRDefault="008F2F5E" w:rsidP="008F2F5E">
            <w:pPr>
              <w:jc w:val="both"/>
              <w:rPr>
                <w:color w:val="000000" w:themeColor="text1"/>
                <w:sz w:val="22"/>
                <w:szCs w:val="22"/>
              </w:rPr>
            </w:pPr>
          </w:p>
        </w:tc>
      </w:tr>
      <w:tr w:rsidR="009C6EC0" w:rsidRPr="008F2F5E" w14:paraId="60151AE2" w14:textId="77777777" w:rsidTr="009C6EC0">
        <w:trPr>
          <w:jc w:val="center"/>
        </w:trPr>
        <w:tc>
          <w:tcPr>
            <w:tcW w:w="8616" w:type="dxa"/>
            <w:gridSpan w:val="3"/>
            <w:shd w:val="clear" w:color="auto" w:fill="auto"/>
          </w:tcPr>
          <w:p w14:paraId="55FDBC52" w14:textId="77777777" w:rsidR="008F2F5E" w:rsidRPr="008F2F5E" w:rsidRDefault="008F2F5E" w:rsidP="008F2F5E">
            <w:pPr>
              <w:jc w:val="center"/>
              <w:rPr>
                <w:b/>
                <w:color w:val="000000" w:themeColor="text1"/>
                <w:sz w:val="22"/>
                <w:szCs w:val="22"/>
              </w:rPr>
            </w:pPr>
          </w:p>
          <w:p w14:paraId="022E7ADF" w14:textId="77777777" w:rsidR="008F2F5E" w:rsidRPr="008F2F5E" w:rsidRDefault="008F2F5E" w:rsidP="008F2F5E">
            <w:pPr>
              <w:jc w:val="center"/>
              <w:rPr>
                <w:b/>
                <w:color w:val="000000" w:themeColor="text1"/>
                <w:sz w:val="22"/>
                <w:szCs w:val="22"/>
              </w:rPr>
            </w:pPr>
            <w:r w:rsidRPr="008F2F5E">
              <w:rPr>
                <w:b/>
                <w:color w:val="000000" w:themeColor="text1"/>
                <w:sz w:val="22"/>
                <w:szCs w:val="22"/>
              </w:rPr>
              <w:t>ZABUDOWA</w:t>
            </w:r>
          </w:p>
          <w:p w14:paraId="4C2C71C3" w14:textId="77777777" w:rsidR="008F2F5E" w:rsidRPr="008F2F5E" w:rsidRDefault="008F2F5E" w:rsidP="008F2F5E">
            <w:pPr>
              <w:jc w:val="center"/>
              <w:rPr>
                <w:b/>
                <w:color w:val="000000" w:themeColor="text1"/>
                <w:sz w:val="22"/>
                <w:szCs w:val="22"/>
              </w:rPr>
            </w:pPr>
          </w:p>
        </w:tc>
      </w:tr>
      <w:tr w:rsidR="009C6EC0" w:rsidRPr="008F2F5E" w14:paraId="1E65D714" w14:textId="77777777" w:rsidTr="009C6EC0">
        <w:trPr>
          <w:jc w:val="center"/>
        </w:trPr>
        <w:tc>
          <w:tcPr>
            <w:tcW w:w="696" w:type="dxa"/>
            <w:shd w:val="clear" w:color="auto" w:fill="auto"/>
          </w:tcPr>
          <w:p w14:paraId="63C39D5C" w14:textId="1898FFCC" w:rsidR="008F2F5E" w:rsidRPr="008F2F5E" w:rsidRDefault="00853952" w:rsidP="008F2F5E">
            <w:pPr>
              <w:jc w:val="both"/>
              <w:rPr>
                <w:color w:val="000000" w:themeColor="text1"/>
                <w:sz w:val="22"/>
                <w:szCs w:val="22"/>
              </w:rPr>
            </w:pPr>
            <w:r>
              <w:rPr>
                <w:color w:val="000000" w:themeColor="text1"/>
                <w:sz w:val="22"/>
                <w:szCs w:val="22"/>
              </w:rPr>
              <w:t>65</w:t>
            </w:r>
            <w:r w:rsidR="008F2F5E" w:rsidRPr="008F2F5E">
              <w:rPr>
                <w:color w:val="000000" w:themeColor="text1"/>
                <w:sz w:val="22"/>
                <w:szCs w:val="22"/>
              </w:rPr>
              <w:t>.</w:t>
            </w:r>
          </w:p>
        </w:tc>
        <w:tc>
          <w:tcPr>
            <w:tcW w:w="4466" w:type="dxa"/>
            <w:shd w:val="clear" w:color="auto" w:fill="auto"/>
          </w:tcPr>
          <w:p w14:paraId="6278B2B4"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skrzyniowa z urządzeniem zasypowym tylnym (dopuszcza się zabudowę skrzyniową o przekroju prostokątnym)</w:t>
            </w:r>
          </w:p>
        </w:tc>
        <w:tc>
          <w:tcPr>
            <w:tcW w:w="3454" w:type="dxa"/>
            <w:shd w:val="clear" w:color="auto" w:fill="auto"/>
          </w:tcPr>
          <w:p w14:paraId="4B6C8CE4" w14:textId="77777777" w:rsidR="008F2F5E" w:rsidRPr="008F2F5E" w:rsidRDefault="008F2F5E" w:rsidP="008F2F5E">
            <w:pPr>
              <w:jc w:val="both"/>
              <w:rPr>
                <w:color w:val="000000" w:themeColor="text1"/>
                <w:sz w:val="22"/>
                <w:szCs w:val="22"/>
              </w:rPr>
            </w:pPr>
          </w:p>
        </w:tc>
      </w:tr>
      <w:tr w:rsidR="009C6EC0" w:rsidRPr="008F2F5E" w14:paraId="1159D813" w14:textId="77777777" w:rsidTr="009C6EC0">
        <w:trPr>
          <w:jc w:val="center"/>
        </w:trPr>
        <w:tc>
          <w:tcPr>
            <w:tcW w:w="696" w:type="dxa"/>
            <w:shd w:val="clear" w:color="auto" w:fill="auto"/>
          </w:tcPr>
          <w:p w14:paraId="43F8E259" w14:textId="6AE43B04" w:rsidR="008F2F5E" w:rsidRPr="008F2F5E" w:rsidRDefault="00853952" w:rsidP="008F2F5E">
            <w:pPr>
              <w:jc w:val="both"/>
              <w:rPr>
                <w:color w:val="000000" w:themeColor="text1"/>
                <w:sz w:val="22"/>
                <w:szCs w:val="22"/>
              </w:rPr>
            </w:pPr>
            <w:r>
              <w:rPr>
                <w:color w:val="000000" w:themeColor="text1"/>
                <w:sz w:val="22"/>
                <w:szCs w:val="22"/>
              </w:rPr>
              <w:t>66</w:t>
            </w:r>
            <w:r w:rsidR="008F2F5E" w:rsidRPr="008F2F5E">
              <w:rPr>
                <w:color w:val="000000" w:themeColor="text1"/>
                <w:sz w:val="22"/>
                <w:szCs w:val="22"/>
              </w:rPr>
              <w:t>.</w:t>
            </w:r>
          </w:p>
        </w:tc>
        <w:tc>
          <w:tcPr>
            <w:tcW w:w="4466" w:type="dxa"/>
            <w:shd w:val="clear" w:color="auto" w:fill="auto"/>
          </w:tcPr>
          <w:p w14:paraId="3E104022" w14:textId="77777777" w:rsidR="008F2F5E" w:rsidRPr="008F2F5E" w:rsidRDefault="008F2F5E" w:rsidP="008F2F5E">
            <w:pPr>
              <w:jc w:val="both"/>
              <w:rPr>
                <w:color w:val="000000" w:themeColor="text1"/>
                <w:sz w:val="22"/>
                <w:szCs w:val="22"/>
              </w:rPr>
            </w:pPr>
            <w:r w:rsidRPr="008F2F5E">
              <w:rPr>
                <w:color w:val="000000" w:themeColor="text1"/>
                <w:sz w:val="22"/>
                <w:szCs w:val="22"/>
              </w:rPr>
              <w:t>Ściany zabudowy gładkie bez ożebrowania i bez przetłoczeń wykonane ze stali wysokogatunkowej i trudnościeralnej o grubości min. 4 mm typ STRENX 650 MC lub równoważnej</w:t>
            </w:r>
          </w:p>
        </w:tc>
        <w:tc>
          <w:tcPr>
            <w:tcW w:w="3454" w:type="dxa"/>
            <w:shd w:val="clear" w:color="auto" w:fill="auto"/>
          </w:tcPr>
          <w:p w14:paraId="10791CFD"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-grubość stali ........ mm- typ stali: …………. </w:t>
            </w:r>
            <w:r w:rsidRPr="008F2F5E">
              <w:rPr>
                <w:color w:val="000000" w:themeColor="text1"/>
                <w:sz w:val="16"/>
                <w:szCs w:val="16"/>
              </w:rPr>
              <w:t>(w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tc>
      </w:tr>
      <w:tr w:rsidR="009C6EC0" w:rsidRPr="008F2F5E" w14:paraId="23AD71D9" w14:textId="77777777" w:rsidTr="009C6EC0">
        <w:trPr>
          <w:jc w:val="center"/>
        </w:trPr>
        <w:tc>
          <w:tcPr>
            <w:tcW w:w="696" w:type="dxa"/>
            <w:shd w:val="clear" w:color="auto" w:fill="auto"/>
          </w:tcPr>
          <w:p w14:paraId="3EC3134A" w14:textId="63B95BC8" w:rsidR="008F2F5E" w:rsidRPr="008F2F5E" w:rsidRDefault="00853952" w:rsidP="008F2F5E">
            <w:pPr>
              <w:jc w:val="both"/>
              <w:rPr>
                <w:color w:val="000000" w:themeColor="text1"/>
                <w:sz w:val="22"/>
                <w:szCs w:val="22"/>
              </w:rPr>
            </w:pPr>
            <w:r>
              <w:rPr>
                <w:color w:val="000000" w:themeColor="text1"/>
                <w:sz w:val="22"/>
                <w:szCs w:val="22"/>
              </w:rPr>
              <w:t>67</w:t>
            </w:r>
            <w:r w:rsidR="008F2F5E" w:rsidRPr="008F2F5E">
              <w:rPr>
                <w:color w:val="000000" w:themeColor="text1"/>
                <w:sz w:val="22"/>
                <w:szCs w:val="22"/>
              </w:rPr>
              <w:t>.</w:t>
            </w:r>
          </w:p>
        </w:tc>
        <w:tc>
          <w:tcPr>
            <w:tcW w:w="4466" w:type="dxa"/>
            <w:shd w:val="clear" w:color="auto" w:fill="auto"/>
          </w:tcPr>
          <w:p w14:paraId="5CC7D52C" w14:textId="77777777" w:rsidR="008F2F5E" w:rsidRPr="008F2F5E" w:rsidRDefault="008F2F5E" w:rsidP="008F2F5E">
            <w:pPr>
              <w:jc w:val="both"/>
              <w:rPr>
                <w:color w:val="000000" w:themeColor="text1"/>
                <w:sz w:val="22"/>
                <w:szCs w:val="22"/>
              </w:rPr>
            </w:pPr>
            <w:r w:rsidRPr="008F2F5E">
              <w:rPr>
                <w:color w:val="000000" w:themeColor="text1"/>
                <w:sz w:val="22"/>
                <w:szCs w:val="22"/>
              </w:rPr>
              <w:t>Ściany boczne zabudowy przystosowane do umieszczenia reklam stosowanych u Zamawiającego</w:t>
            </w:r>
          </w:p>
        </w:tc>
        <w:tc>
          <w:tcPr>
            <w:tcW w:w="3454" w:type="dxa"/>
            <w:shd w:val="clear" w:color="auto" w:fill="auto"/>
          </w:tcPr>
          <w:p w14:paraId="7949EA46" w14:textId="77777777" w:rsidR="008F2F5E" w:rsidRPr="008F2F5E" w:rsidRDefault="008F2F5E" w:rsidP="008F2F5E">
            <w:pPr>
              <w:jc w:val="both"/>
              <w:rPr>
                <w:color w:val="000000" w:themeColor="text1"/>
                <w:sz w:val="22"/>
                <w:szCs w:val="22"/>
              </w:rPr>
            </w:pPr>
          </w:p>
        </w:tc>
      </w:tr>
      <w:tr w:rsidR="009C6EC0" w:rsidRPr="008F2F5E" w14:paraId="44453443" w14:textId="77777777" w:rsidTr="009C6EC0">
        <w:trPr>
          <w:jc w:val="center"/>
        </w:trPr>
        <w:tc>
          <w:tcPr>
            <w:tcW w:w="696" w:type="dxa"/>
            <w:shd w:val="clear" w:color="auto" w:fill="auto"/>
          </w:tcPr>
          <w:p w14:paraId="4FF55365" w14:textId="616E95D4" w:rsidR="008F2F5E" w:rsidRPr="008F2F5E" w:rsidRDefault="00853952" w:rsidP="008F2F5E">
            <w:pPr>
              <w:jc w:val="both"/>
              <w:rPr>
                <w:color w:val="000000" w:themeColor="text1"/>
                <w:sz w:val="22"/>
                <w:szCs w:val="22"/>
              </w:rPr>
            </w:pPr>
            <w:r>
              <w:rPr>
                <w:color w:val="000000" w:themeColor="text1"/>
                <w:sz w:val="22"/>
                <w:szCs w:val="22"/>
              </w:rPr>
              <w:t>68</w:t>
            </w:r>
            <w:r w:rsidR="008F2F5E" w:rsidRPr="008F2F5E">
              <w:rPr>
                <w:color w:val="000000" w:themeColor="text1"/>
                <w:sz w:val="22"/>
                <w:szCs w:val="22"/>
              </w:rPr>
              <w:t>.</w:t>
            </w:r>
          </w:p>
        </w:tc>
        <w:tc>
          <w:tcPr>
            <w:tcW w:w="4466" w:type="dxa"/>
            <w:shd w:val="clear" w:color="auto" w:fill="auto"/>
          </w:tcPr>
          <w:p w14:paraId="118D2110" w14:textId="77777777" w:rsidR="008F2F5E" w:rsidRPr="008F2F5E" w:rsidRDefault="008F2F5E" w:rsidP="008F2F5E">
            <w:pPr>
              <w:jc w:val="both"/>
              <w:rPr>
                <w:color w:val="000000" w:themeColor="text1"/>
                <w:sz w:val="22"/>
                <w:szCs w:val="22"/>
              </w:rPr>
            </w:pPr>
            <w:r w:rsidRPr="008F2F5E">
              <w:rPr>
                <w:color w:val="000000" w:themeColor="text1"/>
                <w:sz w:val="22"/>
                <w:szCs w:val="22"/>
              </w:rPr>
              <w:t>Pojemność skrzyni ładunkowej – min. 18 m³, max. 20 m³</w:t>
            </w:r>
          </w:p>
        </w:tc>
        <w:tc>
          <w:tcPr>
            <w:tcW w:w="3454" w:type="dxa"/>
            <w:shd w:val="clear" w:color="auto" w:fill="auto"/>
          </w:tcPr>
          <w:p w14:paraId="6E3A0E58" w14:textId="77777777" w:rsidR="008F2F5E" w:rsidRPr="008F2F5E" w:rsidRDefault="008F2F5E" w:rsidP="008F2F5E">
            <w:pPr>
              <w:jc w:val="both"/>
              <w:rPr>
                <w:color w:val="000000" w:themeColor="text1"/>
                <w:sz w:val="22"/>
                <w:szCs w:val="22"/>
              </w:rPr>
            </w:pPr>
          </w:p>
        </w:tc>
      </w:tr>
      <w:tr w:rsidR="009C6EC0" w:rsidRPr="008F2F5E" w14:paraId="07753B6F" w14:textId="77777777" w:rsidTr="009C6EC0">
        <w:trPr>
          <w:jc w:val="center"/>
        </w:trPr>
        <w:tc>
          <w:tcPr>
            <w:tcW w:w="696" w:type="dxa"/>
            <w:shd w:val="clear" w:color="auto" w:fill="auto"/>
          </w:tcPr>
          <w:p w14:paraId="2DF2D691" w14:textId="6C17BEC9" w:rsidR="008F2F5E" w:rsidRPr="008F2F5E" w:rsidRDefault="00853952" w:rsidP="008F2F5E">
            <w:pPr>
              <w:jc w:val="both"/>
              <w:rPr>
                <w:color w:val="000000" w:themeColor="text1"/>
                <w:sz w:val="22"/>
                <w:szCs w:val="22"/>
              </w:rPr>
            </w:pPr>
            <w:r>
              <w:rPr>
                <w:color w:val="000000" w:themeColor="text1"/>
                <w:sz w:val="22"/>
                <w:szCs w:val="22"/>
              </w:rPr>
              <w:t>69</w:t>
            </w:r>
            <w:r w:rsidR="008F2F5E" w:rsidRPr="008F2F5E">
              <w:rPr>
                <w:color w:val="000000" w:themeColor="text1"/>
                <w:sz w:val="22"/>
                <w:szCs w:val="22"/>
              </w:rPr>
              <w:t>.</w:t>
            </w:r>
          </w:p>
        </w:tc>
        <w:tc>
          <w:tcPr>
            <w:tcW w:w="4466" w:type="dxa"/>
            <w:shd w:val="clear" w:color="auto" w:fill="auto"/>
          </w:tcPr>
          <w:p w14:paraId="581E458D" w14:textId="77777777" w:rsidR="008F2F5E" w:rsidRPr="008F2F5E" w:rsidRDefault="008F2F5E" w:rsidP="008F2F5E">
            <w:pPr>
              <w:jc w:val="both"/>
              <w:rPr>
                <w:color w:val="000000" w:themeColor="text1"/>
                <w:sz w:val="22"/>
                <w:szCs w:val="22"/>
              </w:rPr>
            </w:pPr>
            <w:r w:rsidRPr="008F2F5E">
              <w:rPr>
                <w:color w:val="000000" w:themeColor="text1"/>
                <w:sz w:val="22"/>
                <w:szCs w:val="22"/>
              </w:rPr>
              <w:t>Skrzynia ładunkowa posiadająca drzwi kontrolne na bocznej ścianie</w:t>
            </w:r>
          </w:p>
        </w:tc>
        <w:tc>
          <w:tcPr>
            <w:tcW w:w="3454" w:type="dxa"/>
            <w:shd w:val="clear" w:color="auto" w:fill="auto"/>
          </w:tcPr>
          <w:p w14:paraId="1C5F1A00" w14:textId="77777777" w:rsidR="008F2F5E" w:rsidRPr="008F2F5E" w:rsidRDefault="008F2F5E" w:rsidP="008F2F5E">
            <w:pPr>
              <w:jc w:val="both"/>
              <w:rPr>
                <w:color w:val="000000" w:themeColor="text1"/>
                <w:sz w:val="22"/>
                <w:szCs w:val="22"/>
              </w:rPr>
            </w:pPr>
          </w:p>
        </w:tc>
      </w:tr>
      <w:tr w:rsidR="009C6EC0" w:rsidRPr="008F2F5E" w14:paraId="4B627C6A" w14:textId="77777777" w:rsidTr="009C6EC0">
        <w:trPr>
          <w:jc w:val="center"/>
        </w:trPr>
        <w:tc>
          <w:tcPr>
            <w:tcW w:w="696" w:type="dxa"/>
            <w:shd w:val="clear" w:color="auto" w:fill="auto"/>
          </w:tcPr>
          <w:p w14:paraId="3775C51A" w14:textId="03CEA0E0" w:rsidR="008F2F5E" w:rsidRPr="008F2F5E" w:rsidRDefault="00853952" w:rsidP="008F2F5E">
            <w:pPr>
              <w:jc w:val="both"/>
              <w:rPr>
                <w:color w:val="000000" w:themeColor="text1"/>
                <w:sz w:val="22"/>
                <w:szCs w:val="22"/>
              </w:rPr>
            </w:pPr>
            <w:r>
              <w:rPr>
                <w:color w:val="000000" w:themeColor="text1"/>
                <w:sz w:val="22"/>
                <w:szCs w:val="22"/>
              </w:rPr>
              <w:t>70</w:t>
            </w:r>
            <w:r w:rsidR="008F2F5E" w:rsidRPr="008F2F5E">
              <w:rPr>
                <w:color w:val="000000" w:themeColor="text1"/>
                <w:sz w:val="22"/>
                <w:szCs w:val="22"/>
              </w:rPr>
              <w:t>.</w:t>
            </w:r>
          </w:p>
        </w:tc>
        <w:tc>
          <w:tcPr>
            <w:tcW w:w="4466" w:type="dxa"/>
            <w:shd w:val="clear" w:color="auto" w:fill="auto"/>
          </w:tcPr>
          <w:p w14:paraId="3C173DA1" w14:textId="77777777" w:rsidR="008F2F5E" w:rsidRPr="008F2F5E" w:rsidRDefault="008F2F5E" w:rsidP="008F2F5E">
            <w:pPr>
              <w:jc w:val="both"/>
              <w:rPr>
                <w:color w:val="000000" w:themeColor="text1"/>
                <w:sz w:val="22"/>
                <w:szCs w:val="22"/>
              </w:rPr>
            </w:pPr>
            <w:r w:rsidRPr="008F2F5E">
              <w:rPr>
                <w:color w:val="000000" w:themeColor="text1"/>
                <w:sz w:val="22"/>
                <w:szCs w:val="22"/>
              </w:rPr>
              <w:t>Objętość kosza zasypowego min. 3,0 m³</w:t>
            </w:r>
          </w:p>
        </w:tc>
        <w:tc>
          <w:tcPr>
            <w:tcW w:w="3454" w:type="dxa"/>
            <w:shd w:val="clear" w:color="auto" w:fill="auto"/>
          </w:tcPr>
          <w:p w14:paraId="62A41264" w14:textId="77777777" w:rsidR="008F2F5E" w:rsidRPr="008F2F5E" w:rsidRDefault="008F2F5E" w:rsidP="008F2F5E">
            <w:pPr>
              <w:jc w:val="both"/>
              <w:rPr>
                <w:color w:val="000000" w:themeColor="text1"/>
                <w:sz w:val="22"/>
                <w:szCs w:val="22"/>
              </w:rPr>
            </w:pPr>
          </w:p>
        </w:tc>
      </w:tr>
      <w:tr w:rsidR="009C6EC0" w:rsidRPr="008F2F5E" w14:paraId="261348EB" w14:textId="77777777" w:rsidTr="009C6EC0">
        <w:trPr>
          <w:jc w:val="center"/>
        </w:trPr>
        <w:tc>
          <w:tcPr>
            <w:tcW w:w="696" w:type="dxa"/>
            <w:shd w:val="clear" w:color="auto" w:fill="auto"/>
          </w:tcPr>
          <w:p w14:paraId="1C4BD28A" w14:textId="426CF0FF" w:rsidR="008F2F5E" w:rsidRPr="008F2F5E" w:rsidRDefault="00853952" w:rsidP="008F2F5E">
            <w:pPr>
              <w:jc w:val="both"/>
              <w:rPr>
                <w:color w:val="000000" w:themeColor="text1"/>
                <w:sz w:val="22"/>
                <w:szCs w:val="22"/>
              </w:rPr>
            </w:pPr>
            <w:r>
              <w:rPr>
                <w:color w:val="000000" w:themeColor="text1"/>
                <w:sz w:val="22"/>
                <w:szCs w:val="22"/>
              </w:rPr>
              <w:t>71</w:t>
            </w:r>
            <w:r w:rsidR="008F2F5E" w:rsidRPr="008F2F5E">
              <w:rPr>
                <w:color w:val="000000" w:themeColor="text1"/>
                <w:sz w:val="22"/>
                <w:szCs w:val="22"/>
              </w:rPr>
              <w:t>.</w:t>
            </w:r>
          </w:p>
        </w:tc>
        <w:tc>
          <w:tcPr>
            <w:tcW w:w="4466" w:type="dxa"/>
            <w:shd w:val="clear" w:color="auto" w:fill="auto"/>
          </w:tcPr>
          <w:p w14:paraId="23D8BE6B" w14:textId="77777777" w:rsidR="008F2F5E" w:rsidRPr="008F2F5E" w:rsidRDefault="008F2F5E" w:rsidP="008F2F5E">
            <w:pPr>
              <w:jc w:val="both"/>
              <w:rPr>
                <w:color w:val="000000" w:themeColor="text1"/>
                <w:sz w:val="22"/>
                <w:szCs w:val="22"/>
              </w:rPr>
            </w:pPr>
            <w:r w:rsidRPr="008F2F5E">
              <w:rPr>
                <w:color w:val="000000" w:themeColor="text1"/>
                <w:sz w:val="22"/>
                <w:szCs w:val="22"/>
              </w:rPr>
              <w:t>Wraz z wyposażeniem (łopata i miotła)</w:t>
            </w:r>
          </w:p>
        </w:tc>
        <w:tc>
          <w:tcPr>
            <w:tcW w:w="3454" w:type="dxa"/>
            <w:shd w:val="clear" w:color="auto" w:fill="auto"/>
          </w:tcPr>
          <w:p w14:paraId="4D0DD0E2" w14:textId="77777777" w:rsidR="008F2F5E" w:rsidRPr="008F2F5E" w:rsidRDefault="008F2F5E" w:rsidP="008F2F5E">
            <w:pPr>
              <w:jc w:val="both"/>
              <w:rPr>
                <w:color w:val="000000" w:themeColor="text1"/>
                <w:sz w:val="22"/>
                <w:szCs w:val="22"/>
              </w:rPr>
            </w:pPr>
          </w:p>
        </w:tc>
      </w:tr>
      <w:tr w:rsidR="009C6EC0" w:rsidRPr="008F2F5E" w14:paraId="47FE1A3B" w14:textId="77777777" w:rsidTr="009C6EC0">
        <w:trPr>
          <w:jc w:val="center"/>
        </w:trPr>
        <w:tc>
          <w:tcPr>
            <w:tcW w:w="696" w:type="dxa"/>
            <w:shd w:val="clear" w:color="auto" w:fill="auto"/>
          </w:tcPr>
          <w:p w14:paraId="4CE1188A" w14:textId="365133A8" w:rsidR="008F2F5E" w:rsidRPr="008F2F5E" w:rsidRDefault="00853952" w:rsidP="008F2F5E">
            <w:pPr>
              <w:jc w:val="both"/>
              <w:rPr>
                <w:color w:val="000000" w:themeColor="text1"/>
                <w:sz w:val="22"/>
                <w:szCs w:val="22"/>
              </w:rPr>
            </w:pPr>
            <w:r>
              <w:rPr>
                <w:color w:val="000000" w:themeColor="text1"/>
                <w:sz w:val="22"/>
                <w:szCs w:val="22"/>
              </w:rPr>
              <w:t>72</w:t>
            </w:r>
            <w:r w:rsidR="008F2F5E" w:rsidRPr="008F2F5E">
              <w:rPr>
                <w:color w:val="000000" w:themeColor="text1"/>
                <w:sz w:val="22"/>
                <w:szCs w:val="22"/>
              </w:rPr>
              <w:t>.</w:t>
            </w:r>
          </w:p>
        </w:tc>
        <w:tc>
          <w:tcPr>
            <w:tcW w:w="4466" w:type="dxa"/>
            <w:shd w:val="clear" w:color="auto" w:fill="auto"/>
          </w:tcPr>
          <w:p w14:paraId="727756AC" w14:textId="77777777" w:rsidR="008F2F5E" w:rsidRPr="008F2F5E" w:rsidRDefault="008F2F5E" w:rsidP="008F2F5E">
            <w:pPr>
              <w:jc w:val="both"/>
              <w:rPr>
                <w:color w:val="000000" w:themeColor="text1"/>
                <w:sz w:val="22"/>
                <w:szCs w:val="22"/>
              </w:rPr>
            </w:pPr>
            <w:r w:rsidRPr="008F2F5E">
              <w:rPr>
                <w:color w:val="000000" w:themeColor="text1"/>
                <w:sz w:val="22"/>
                <w:szCs w:val="22"/>
              </w:rPr>
              <w:t>Dno wanny zasypowej wykonane z jednego kawałka blachy o grubości 8 mm typu HARDOX lub równoważnej, pozostałe elementy odwłoka z blachy o grubości min. 4 mm typ STRENX 650 MC lub równoważnej</w:t>
            </w:r>
          </w:p>
        </w:tc>
        <w:tc>
          <w:tcPr>
            <w:tcW w:w="3454" w:type="dxa"/>
            <w:shd w:val="clear" w:color="auto" w:fill="auto"/>
          </w:tcPr>
          <w:p w14:paraId="6744FDF1" w14:textId="77777777" w:rsidR="008F2F5E" w:rsidRPr="008F2F5E" w:rsidRDefault="008F2F5E" w:rsidP="008F2F5E">
            <w:pPr>
              <w:jc w:val="both"/>
              <w:rPr>
                <w:color w:val="000000" w:themeColor="text1"/>
                <w:sz w:val="22"/>
                <w:szCs w:val="22"/>
              </w:rPr>
            </w:pPr>
            <w:r w:rsidRPr="008F2F5E">
              <w:rPr>
                <w:color w:val="000000" w:themeColor="text1"/>
                <w:sz w:val="22"/>
                <w:szCs w:val="22"/>
              </w:rPr>
              <w:t>1. dno wanny zasypowej:</w:t>
            </w:r>
          </w:p>
          <w:p w14:paraId="5CCEF152" w14:textId="77777777" w:rsidR="008F2F5E" w:rsidRPr="008F2F5E" w:rsidRDefault="008F2F5E" w:rsidP="008F2F5E">
            <w:pPr>
              <w:jc w:val="both"/>
              <w:rPr>
                <w:color w:val="000000" w:themeColor="text1"/>
                <w:sz w:val="22"/>
                <w:szCs w:val="22"/>
              </w:rPr>
            </w:pPr>
            <w:r w:rsidRPr="008F2F5E">
              <w:rPr>
                <w:color w:val="000000" w:themeColor="text1"/>
                <w:sz w:val="22"/>
                <w:szCs w:val="22"/>
              </w:rPr>
              <w:t>-grubość stali …... mm</w:t>
            </w:r>
          </w:p>
          <w:p w14:paraId="0A0CD0C7"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 typ stali: …………….. </w:t>
            </w:r>
          </w:p>
          <w:p w14:paraId="28B20AAE" w14:textId="77777777" w:rsidR="008F2F5E" w:rsidRPr="008F2F5E" w:rsidRDefault="008F2F5E" w:rsidP="008F2F5E">
            <w:pPr>
              <w:jc w:val="both"/>
              <w:rPr>
                <w:color w:val="000000" w:themeColor="text1"/>
                <w:sz w:val="16"/>
                <w:szCs w:val="16"/>
              </w:rPr>
            </w:pPr>
            <w:r w:rsidRPr="008F2F5E">
              <w:rPr>
                <w:color w:val="000000" w:themeColor="text1"/>
                <w:sz w:val="16"/>
                <w:szCs w:val="16"/>
              </w:rPr>
              <w:t>(w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p w14:paraId="51508B61"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2. pozostałe elementy odwłoka:   </w:t>
            </w:r>
          </w:p>
          <w:p w14:paraId="19FFDDBC"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-grubość stali …... mm  </w:t>
            </w:r>
          </w:p>
          <w:p w14:paraId="07EA3271"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-typ stali: …………..…. </w:t>
            </w:r>
          </w:p>
          <w:p w14:paraId="3E9DD4EB" w14:textId="77777777" w:rsidR="008F2F5E" w:rsidRPr="008F2F5E" w:rsidRDefault="008F2F5E" w:rsidP="008F2F5E">
            <w:pPr>
              <w:jc w:val="both"/>
              <w:rPr>
                <w:color w:val="000000" w:themeColor="text1"/>
                <w:sz w:val="22"/>
                <w:szCs w:val="22"/>
              </w:rPr>
            </w:pPr>
            <w:r w:rsidRPr="008F2F5E">
              <w:rPr>
                <w:color w:val="000000" w:themeColor="text1"/>
                <w:sz w:val="16"/>
                <w:szCs w:val="16"/>
              </w:rPr>
              <w:t>(w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tc>
      </w:tr>
      <w:tr w:rsidR="009C6EC0" w:rsidRPr="008F2F5E" w14:paraId="2F24B782" w14:textId="77777777" w:rsidTr="009C6EC0">
        <w:trPr>
          <w:jc w:val="center"/>
        </w:trPr>
        <w:tc>
          <w:tcPr>
            <w:tcW w:w="696" w:type="dxa"/>
            <w:shd w:val="clear" w:color="auto" w:fill="auto"/>
          </w:tcPr>
          <w:p w14:paraId="7A41219F" w14:textId="40B527EB" w:rsidR="008F2F5E" w:rsidRPr="008F2F5E" w:rsidRDefault="00853952" w:rsidP="008F2F5E">
            <w:pPr>
              <w:jc w:val="both"/>
              <w:rPr>
                <w:color w:val="000000" w:themeColor="text1"/>
                <w:sz w:val="22"/>
                <w:szCs w:val="22"/>
              </w:rPr>
            </w:pPr>
            <w:r>
              <w:rPr>
                <w:color w:val="000000" w:themeColor="text1"/>
                <w:sz w:val="22"/>
                <w:szCs w:val="22"/>
              </w:rPr>
              <w:t>73</w:t>
            </w:r>
            <w:r w:rsidR="008F2F5E" w:rsidRPr="008F2F5E">
              <w:rPr>
                <w:color w:val="000000" w:themeColor="text1"/>
                <w:sz w:val="22"/>
                <w:szCs w:val="22"/>
              </w:rPr>
              <w:t>.</w:t>
            </w:r>
          </w:p>
        </w:tc>
        <w:tc>
          <w:tcPr>
            <w:tcW w:w="4466" w:type="dxa"/>
            <w:shd w:val="clear" w:color="auto" w:fill="auto"/>
          </w:tcPr>
          <w:p w14:paraId="2FB3C8F3" w14:textId="77777777" w:rsidR="008F2F5E" w:rsidRPr="008F2F5E" w:rsidRDefault="008F2F5E" w:rsidP="008F2F5E">
            <w:pPr>
              <w:jc w:val="both"/>
              <w:rPr>
                <w:color w:val="000000" w:themeColor="text1"/>
                <w:sz w:val="22"/>
                <w:szCs w:val="22"/>
              </w:rPr>
            </w:pPr>
            <w:r w:rsidRPr="008F2F5E">
              <w:rPr>
                <w:color w:val="000000" w:themeColor="text1"/>
                <w:sz w:val="22"/>
                <w:szCs w:val="22"/>
              </w:rPr>
              <w:t>Mechanizm zgniatania liniowo-płytowy (tzw. „szufladowy”)</w:t>
            </w:r>
          </w:p>
        </w:tc>
        <w:tc>
          <w:tcPr>
            <w:tcW w:w="3454" w:type="dxa"/>
            <w:shd w:val="clear" w:color="auto" w:fill="auto"/>
          </w:tcPr>
          <w:p w14:paraId="1F30D33E" w14:textId="77777777" w:rsidR="008F2F5E" w:rsidRPr="008F2F5E" w:rsidRDefault="008F2F5E" w:rsidP="008F2F5E">
            <w:pPr>
              <w:jc w:val="both"/>
              <w:rPr>
                <w:color w:val="000000" w:themeColor="text1"/>
                <w:sz w:val="22"/>
                <w:szCs w:val="22"/>
              </w:rPr>
            </w:pPr>
          </w:p>
        </w:tc>
      </w:tr>
      <w:tr w:rsidR="009C6EC0" w:rsidRPr="008F2F5E" w14:paraId="60D1CFD7" w14:textId="77777777" w:rsidTr="009C6EC0">
        <w:trPr>
          <w:jc w:val="center"/>
        </w:trPr>
        <w:tc>
          <w:tcPr>
            <w:tcW w:w="696" w:type="dxa"/>
            <w:shd w:val="clear" w:color="auto" w:fill="auto"/>
          </w:tcPr>
          <w:p w14:paraId="2EA0C2BB" w14:textId="43DE0C5E" w:rsidR="008F2F5E" w:rsidRPr="008F2F5E" w:rsidRDefault="00853952" w:rsidP="008F2F5E">
            <w:pPr>
              <w:jc w:val="both"/>
              <w:rPr>
                <w:color w:val="000000" w:themeColor="text1"/>
                <w:sz w:val="22"/>
                <w:szCs w:val="22"/>
              </w:rPr>
            </w:pPr>
            <w:r>
              <w:rPr>
                <w:color w:val="000000" w:themeColor="text1"/>
                <w:sz w:val="22"/>
                <w:szCs w:val="22"/>
              </w:rPr>
              <w:t>74</w:t>
            </w:r>
            <w:r w:rsidR="008F2F5E" w:rsidRPr="008F2F5E">
              <w:rPr>
                <w:color w:val="000000" w:themeColor="text1"/>
                <w:sz w:val="22"/>
                <w:szCs w:val="22"/>
              </w:rPr>
              <w:t>.</w:t>
            </w:r>
          </w:p>
        </w:tc>
        <w:tc>
          <w:tcPr>
            <w:tcW w:w="4466" w:type="dxa"/>
            <w:shd w:val="clear" w:color="auto" w:fill="auto"/>
          </w:tcPr>
          <w:p w14:paraId="685B44DE" w14:textId="77777777" w:rsidR="008F2F5E" w:rsidRPr="008F2F5E" w:rsidRDefault="008F2F5E" w:rsidP="008F2F5E">
            <w:pPr>
              <w:jc w:val="both"/>
              <w:rPr>
                <w:color w:val="000000" w:themeColor="text1"/>
                <w:sz w:val="22"/>
                <w:szCs w:val="22"/>
              </w:rPr>
            </w:pPr>
            <w:r w:rsidRPr="008F2F5E">
              <w:rPr>
                <w:color w:val="000000" w:themeColor="text1"/>
                <w:sz w:val="22"/>
                <w:szCs w:val="22"/>
              </w:rPr>
              <w:t>Stopień zagęszczania odpadów min. 1:5</w:t>
            </w:r>
          </w:p>
        </w:tc>
        <w:tc>
          <w:tcPr>
            <w:tcW w:w="3454" w:type="dxa"/>
            <w:shd w:val="clear" w:color="auto" w:fill="auto"/>
          </w:tcPr>
          <w:p w14:paraId="106DD6B0" w14:textId="77777777" w:rsidR="008F2F5E" w:rsidRPr="008F2F5E" w:rsidRDefault="008F2F5E" w:rsidP="008F2F5E">
            <w:pPr>
              <w:jc w:val="both"/>
              <w:rPr>
                <w:color w:val="000000" w:themeColor="text1"/>
                <w:sz w:val="22"/>
                <w:szCs w:val="22"/>
              </w:rPr>
            </w:pPr>
          </w:p>
        </w:tc>
      </w:tr>
      <w:tr w:rsidR="009C6EC0" w:rsidRPr="008F2F5E" w14:paraId="5DF0417D" w14:textId="77777777" w:rsidTr="009C6EC0">
        <w:trPr>
          <w:jc w:val="center"/>
        </w:trPr>
        <w:tc>
          <w:tcPr>
            <w:tcW w:w="696" w:type="dxa"/>
            <w:shd w:val="clear" w:color="auto" w:fill="auto"/>
          </w:tcPr>
          <w:p w14:paraId="6C1F43E5" w14:textId="1D39421D" w:rsidR="008F2F5E" w:rsidRPr="008F2F5E" w:rsidRDefault="00853952" w:rsidP="008F2F5E">
            <w:pPr>
              <w:jc w:val="both"/>
              <w:rPr>
                <w:color w:val="000000" w:themeColor="text1"/>
                <w:sz w:val="22"/>
                <w:szCs w:val="22"/>
              </w:rPr>
            </w:pPr>
            <w:r>
              <w:rPr>
                <w:color w:val="000000" w:themeColor="text1"/>
                <w:sz w:val="22"/>
                <w:szCs w:val="22"/>
              </w:rPr>
              <w:t>75</w:t>
            </w:r>
            <w:r w:rsidR="008F2F5E" w:rsidRPr="008F2F5E">
              <w:rPr>
                <w:color w:val="000000" w:themeColor="text1"/>
                <w:sz w:val="22"/>
                <w:szCs w:val="22"/>
              </w:rPr>
              <w:t>.</w:t>
            </w:r>
          </w:p>
        </w:tc>
        <w:tc>
          <w:tcPr>
            <w:tcW w:w="4466" w:type="dxa"/>
            <w:shd w:val="clear" w:color="auto" w:fill="auto"/>
          </w:tcPr>
          <w:p w14:paraId="067C8B66" w14:textId="77777777" w:rsidR="008F2F5E" w:rsidRPr="008F2F5E" w:rsidRDefault="008F2F5E" w:rsidP="008F2F5E">
            <w:pPr>
              <w:jc w:val="both"/>
              <w:rPr>
                <w:color w:val="000000" w:themeColor="text1"/>
                <w:sz w:val="22"/>
                <w:szCs w:val="22"/>
              </w:rPr>
            </w:pPr>
            <w:r w:rsidRPr="008F2F5E">
              <w:rPr>
                <w:color w:val="000000" w:themeColor="text1"/>
                <w:sz w:val="22"/>
                <w:szCs w:val="22"/>
              </w:rPr>
              <w:t>Układ centralnego smarowania</w:t>
            </w:r>
          </w:p>
        </w:tc>
        <w:tc>
          <w:tcPr>
            <w:tcW w:w="3454" w:type="dxa"/>
            <w:shd w:val="clear" w:color="auto" w:fill="auto"/>
          </w:tcPr>
          <w:p w14:paraId="72FC8E69" w14:textId="77777777" w:rsidR="008F2F5E" w:rsidRPr="008F2F5E" w:rsidRDefault="008F2F5E" w:rsidP="008F2F5E">
            <w:pPr>
              <w:jc w:val="both"/>
              <w:rPr>
                <w:color w:val="000000" w:themeColor="text1"/>
                <w:sz w:val="22"/>
                <w:szCs w:val="22"/>
              </w:rPr>
            </w:pPr>
          </w:p>
        </w:tc>
      </w:tr>
      <w:tr w:rsidR="009C6EC0" w:rsidRPr="008F2F5E" w14:paraId="0584AEBE" w14:textId="77777777" w:rsidTr="009C6EC0">
        <w:trPr>
          <w:jc w:val="center"/>
        </w:trPr>
        <w:tc>
          <w:tcPr>
            <w:tcW w:w="696" w:type="dxa"/>
            <w:shd w:val="clear" w:color="auto" w:fill="auto"/>
          </w:tcPr>
          <w:p w14:paraId="650D2F40" w14:textId="6E39ACCF" w:rsidR="008F2F5E" w:rsidRPr="008F2F5E" w:rsidRDefault="00853952" w:rsidP="008F2F5E">
            <w:pPr>
              <w:jc w:val="both"/>
              <w:rPr>
                <w:color w:val="000000" w:themeColor="text1"/>
                <w:sz w:val="22"/>
                <w:szCs w:val="22"/>
              </w:rPr>
            </w:pPr>
            <w:r>
              <w:rPr>
                <w:color w:val="000000" w:themeColor="text1"/>
                <w:sz w:val="22"/>
                <w:szCs w:val="22"/>
              </w:rPr>
              <w:t>76</w:t>
            </w:r>
            <w:r w:rsidR="008F2F5E" w:rsidRPr="008F2F5E">
              <w:rPr>
                <w:color w:val="000000" w:themeColor="text1"/>
                <w:sz w:val="22"/>
                <w:szCs w:val="22"/>
              </w:rPr>
              <w:t>.</w:t>
            </w:r>
          </w:p>
        </w:tc>
        <w:tc>
          <w:tcPr>
            <w:tcW w:w="4466" w:type="dxa"/>
            <w:shd w:val="clear" w:color="auto" w:fill="auto"/>
          </w:tcPr>
          <w:p w14:paraId="45DA9818"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Uniwersalne urządzenie załadowcze dostosowane do współpracy z pojemnikami od 60 do </w:t>
            </w:r>
            <w:smartTag w:uri="urn:schemas-microsoft-com:office:smarttags" w:element="metricconverter">
              <w:smartTagPr>
                <w:attr w:name="ProductID" w:val="1100 litr￳w"/>
              </w:smartTagPr>
              <w:r w:rsidRPr="008F2F5E">
                <w:rPr>
                  <w:color w:val="000000" w:themeColor="text1"/>
                  <w:sz w:val="22"/>
                  <w:szCs w:val="22"/>
                </w:rPr>
                <w:t>1100 litrów</w:t>
              </w:r>
            </w:smartTag>
            <w:r w:rsidRPr="008F2F5E">
              <w:rPr>
                <w:color w:val="000000" w:themeColor="text1"/>
                <w:sz w:val="22"/>
                <w:szCs w:val="22"/>
              </w:rPr>
              <w:t>, przy wykorzystaniu żurawia możliwość zbiórki pojemników typu „igloo” i podziemnych</w:t>
            </w:r>
          </w:p>
        </w:tc>
        <w:tc>
          <w:tcPr>
            <w:tcW w:w="3454" w:type="dxa"/>
            <w:shd w:val="clear" w:color="auto" w:fill="auto"/>
          </w:tcPr>
          <w:p w14:paraId="6E09B57F" w14:textId="77777777" w:rsidR="008F2F5E" w:rsidRPr="008F2F5E" w:rsidRDefault="008F2F5E" w:rsidP="008F2F5E">
            <w:pPr>
              <w:jc w:val="both"/>
              <w:rPr>
                <w:color w:val="000000" w:themeColor="text1"/>
                <w:sz w:val="22"/>
                <w:szCs w:val="22"/>
              </w:rPr>
            </w:pPr>
          </w:p>
        </w:tc>
      </w:tr>
      <w:tr w:rsidR="009C6EC0" w:rsidRPr="008F2F5E" w14:paraId="5C1407BB" w14:textId="77777777" w:rsidTr="009C6EC0">
        <w:trPr>
          <w:jc w:val="center"/>
        </w:trPr>
        <w:tc>
          <w:tcPr>
            <w:tcW w:w="696" w:type="dxa"/>
            <w:shd w:val="clear" w:color="auto" w:fill="auto"/>
          </w:tcPr>
          <w:p w14:paraId="4E306E30" w14:textId="76611B0F" w:rsidR="008F2F5E" w:rsidRPr="008F2F5E" w:rsidRDefault="00853952" w:rsidP="008F2F5E">
            <w:pPr>
              <w:jc w:val="both"/>
              <w:rPr>
                <w:color w:val="000000" w:themeColor="text1"/>
                <w:sz w:val="22"/>
                <w:szCs w:val="22"/>
              </w:rPr>
            </w:pPr>
            <w:r>
              <w:rPr>
                <w:color w:val="000000" w:themeColor="text1"/>
                <w:sz w:val="22"/>
                <w:szCs w:val="22"/>
              </w:rPr>
              <w:t>77</w:t>
            </w:r>
            <w:r w:rsidR="008F2F5E" w:rsidRPr="008F2F5E">
              <w:rPr>
                <w:color w:val="000000" w:themeColor="text1"/>
                <w:sz w:val="22"/>
                <w:szCs w:val="22"/>
              </w:rPr>
              <w:t>.</w:t>
            </w:r>
          </w:p>
        </w:tc>
        <w:tc>
          <w:tcPr>
            <w:tcW w:w="4466" w:type="dxa"/>
            <w:shd w:val="clear" w:color="auto" w:fill="auto"/>
          </w:tcPr>
          <w:p w14:paraId="33000600"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Jednoetapowy proces podnoszenia pojemników, zasyp belkowy oparty na 2 siłownikach </w:t>
            </w:r>
          </w:p>
        </w:tc>
        <w:tc>
          <w:tcPr>
            <w:tcW w:w="3454" w:type="dxa"/>
            <w:shd w:val="clear" w:color="auto" w:fill="auto"/>
          </w:tcPr>
          <w:p w14:paraId="22F2EA52" w14:textId="77777777" w:rsidR="008F2F5E" w:rsidRPr="008F2F5E" w:rsidRDefault="008F2F5E" w:rsidP="008F2F5E">
            <w:pPr>
              <w:jc w:val="both"/>
              <w:rPr>
                <w:color w:val="000000" w:themeColor="text1"/>
                <w:sz w:val="22"/>
                <w:szCs w:val="22"/>
              </w:rPr>
            </w:pPr>
          </w:p>
        </w:tc>
      </w:tr>
      <w:tr w:rsidR="009C6EC0" w:rsidRPr="008F2F5E" w14:paraId="2FDB21E9" w14:textId="77777777" w:rsidTr="009C6EC0">
        <w:trPr>
          <w:jc w:val="center"/>
        </w:trPr>
        <w:tc>
          <w:tcPr>
            <w:tcW w:w="696" w:type="dxa"/>
            <w:shd w:val="clear" w:color="auto" w:fill="auto"/>
          </w:tcPr>
          <w:p w14:paraId="077976C4" w14:textId="78DE2984" w:rsidR="008F2F5E" w:rsidRPr="008F2F5E" w:rsidRDefault="00853952" w:rsidP="008F2F5E">
            <w:pPr>
              <w:jc w:val="both"/>
              <w:rPr>
                <w:color w:val="000000" w:themeColor="text1"/>
                <w:sz w:val="22"/>
                <w:szCs w:val="22"/>
              </w:rPr>
            </w:pPr>
            <w:r>
              <w:rPr>
                <w:color w:val="000000" w:themeColor="text1"/>
                <w:sz w:val="22"/>
                <w:szCs w:val="22"/>
              </w:rPr>
              <w:t>78</w:t>
            </w:r>
            <w:r w:rsidR="008F2F5E" w:rsidRPr="008F2F5E">
              <w:rPr>
                <w:color w:val="000000" w:themeColor="text1"/>
                <w:sz w:val="22"/>
                <w:szCs w:val="22"/>
              </w:rPr>
              <w:t>.</w:t>
            </w:r>
          </w:p>
        </w:tc>
        <w:tc>
          <w:tcPr>
            <w:tcW w:w="4466" w:type="dxa"/>
            <w:shd w:val="clear" w:color="auto" w:fill="auto"/>
          </w:tcPr>
          <w:p w14:paraId="59CDEAE8" w14:textId="77777777" w:rsidR="008F2F5E" w:rsidRPr="008F2F5E" w:rsidRDefault="008F2F5E" w:rsidP="008F2F5E">
            <w:pPr>
              <w:jc w:val="both"/>
              <w:rPr>
                <w:color w:val="000000" w:themeColor="text1"/>
                <w:sz w:val="22"/>
                <w:szCs w:val="22"/>
              </w:rPr>
            </w:pPr>
            <w:r w:rsidRPr="008F2F5E">
              <w:rPr>
                <w:color w:val="000000" w:themeColor="text1"/>
                <w:sz w:val="22"/>
                <w:szCs w:val="22"/>
              </w:rPr>
              <w:t>Czasy opróżniania pojemników: 110 litrów- max. 8 s</w:t>
            </w:r>
          </w:p>
        </w:tc>
        <w:tc>
          <w:tcPr>
            <w:tcW w:w="3454" w:type="dxa"/>
            <w:shd w:val="clear" w:color="auto" w:fill="auto"/>
          </w:tcPr>
          <w:p w14:paraId="4BB9BED7" w14:textId="77777777" w:rsidR="008F2F5E" w:rsidRPr="008F2F5E" w:rsidRDefault="008F2F5E" w:rsidP="008F2F5E">
            <w:pPr>
              <w:jc w:val="both"/>
              <w:rPr>
                <w:color w:val="000000" w:themeColor="text1"/>
                <w:sz w:val="22"/>
                <w:szCs w:val="22"/>
              </w:rPr>
            </w:pPr>
          </w:p>
        </w:tc>
      </w:tr>
      <w:tr w:rsidR="009C6EC0" w:rsidRPr="008F2F5E" w14:paraId="71A51D58" w14:textId="77777777" w:rsidTr="009C6EC0">
        <w:trPr>
          <w:jc w:val="center"/>
        </w:trPr>
        <w:tc>
          <w:tcPr>
            <w:tcW w:w="696" w:type="dxa"/>
            <w:shd w:val="clear" w:color="auto" w:fill="auto"/>
          </w:tcPr>
          <w:p w14:paraId="04B0BF64" w14:textId="543C566A" w:rsidR="008F2F5E" w:rsidRPr="008F2F5E" w:rsidRDefault="00853952" w:rsidP="008F2F5E">
            <w:pPr>
              <w:jc w:val="both"/>
              <w:rPr>
                <w:color w:val="000000" w:themeColor="text1"/>
                <w:sz w:val="22"/>
                <w:szCs w:val="22"/>
              </w:rPr>
            </w:pPr>
            <w:r>
              <w:rPr>
                <w:color w:val="000000" w:themeColor="text1"/>
                <w:sz w:val="22"/>
                <w:szCs w:val="22"/>
              </w:rPr>
              <w:t>79</w:t>
            </w:r>
            <w:r w:rsidR="008F2F5E" w:rsidRPr="008F2F5E">
              <w:rPr>
                <w:color w:val="000000" w:themeColor="text1"/>
                <w:sz w:val="22"/>
                <w:szCs w:val="22"/>
              </w:rPr>
              <w:t>.</w:t>
            </w:r>
          </w:p>
        </w:tc>
        <w:tc>
          <w:tcPr>
            <w:tcW w:w="4466" w:type="dxa"/>
            <w:shd w:val="clear" w:color="auto" w:fill="auto"/>
          </w:tcPr>
          <w:p w14:paraId="0BAB0758" w14:textId="77777777" w:rsidR="008F2F5E" w:rsidRPr="008F2F5E" w:rsidRDefault="008F2F5E" w:rsidP="008F2F5E">
            <w:pPr>
              <w:jc w:val="both"/>
              <w:rPr>
                <w:color w:val="000000" w:themeColor="text1"/>
                <w:sz w:val="22"/>
                <w:szCs w:val="22"/>
              </w:rPr>
            </w:pPr>
            <w:r w:rsidRPr="008F2F5E">
              <w:rPr>
                <w:color w:val="000000" w:themeColor="text1"/>
                <w:sz w:val="22"/>
                <w:szCs w:val="22"/>
              </w:rPr>
              <w:t>Część tylna (odwłok) posiadająca automatyczne blokowanie i odblokowanie</w:t>
            </w:r>
          </w:p>
        </w:tc>
        <w:tc>
          <w:tcPr>
            <w:tcW w:w="3454" w:type="dxa"/>
            <w:shd w:val="clear" w:color="auto" w:fill="auto"/>
          </w:tcPr>
          <w:p w14:paraId="3B456E4C" w14:textId="77777777" w:rsidR="008F2F5E" w:rsidRPr="008F2F5E" w:rsidRDefault="008F2F5E" w:rsidP="008F2F5E">
            <w:pPr>
              <w:jc w:val="both"/>
              <w:rPr>
                <w:color w:val="000000" w:themeColor="text1"/>
                <w:sz w:val="22"/>
                <w:szCs w:val="22"/>
              </w:rPr>
            </w:pPr>
          </w:p>
        </w:tc>
      </w:tr>
      <w:tr w:rsidR="009C6EC0" w:rsidRPr="008F2F5E" w14:paraId="1AB4D0A0" w14:textId="77777777" w:rsidTr="009C6EC0">
        <w:trPr>
          <w:jc w:val="center"/>
        </w:trPr>
        <w:tc>
          <w:tcPr>
            <w:tcW w:w="696" w:type="dxa"/>
            <w:shd w:val="clear" w:color="auto" w:fill="auto"/>
          </w:tcPr>
          <w:p w14:paraId="66639A99" w14:textId="127AEC8F" w:rsidR="008F2F5E" w:rsidRPr="008F2F5E" w:rsidRDefault="00853952" w:rsidP="008F2F5E">
            <w:pPr>
              <w:jc w:val="both"/>
              <w:rPr>
                <w:color w:val="000000" w:themeColor="text1"/>
                <w:sz w:val="22"/>
                <w:szCs w:val="22"/>
              </w:rPr>
            </w:pPr>
            <w:r>
              <w:rPr>
                <w:color w:val="000000" w:themeColor="text1"/>
                <w:sz w:val="22"/>
                <w:szCs w:val="22"/>
              </w:rPr>
              <w:t>80</w:t>
            </w:r>
            <w:r w:rsidR="008F2F5E" w:rsidRPr="008F2F5E">
              <w:rPr>
                <w:color w:val="000000" w:themeColor="text1"/>
                <w:sz w:val="22"/>
                <w:szCs w:val="22"/>
              </w:rPr>
              <w:t>.</w:t>
            </w:r>
          </w:p>
        </w:tc>
        <w:tc>
          <w:tcPr>
            <w:tcW w:w="4466" w:type="dxa"/>
            <w:shd w:val="clear" w:color="auto" w:fill="auto"/>
          </w:tcPr>
          <w:p w14:paraId="162ED380" w14:textId="77777777" w:rsidR="008F2F5E" w:rsidRPr="008F2F5E" w:rsidRDefault="008F2F5E" w:rsidP="008F2F5E">
            <w:pPr>
              <w:jc w:val="both"/>
              <w:rPr>
                <w:color w:val="000000" w:themeColor="text1"/>
                <w:sz w:val="22"/>
                <w:szCs w:val="22"/>
              </w:rPr>
            </w:pPr>
            <w:r w:rsidRPr="008F2F5E">
              <w:rPr>
                <w:color w:val="000000" w:themeColor="text1"/>
                <w:sz w:val="22"/>
                <w:szCs w:val="22"/>
              </w:rPr>
              <w:t>Siłowniki hydrauliczne prasy zagęszczającej (płyty transportowej i płyty prasującej) umieszczone wewnątrz odwłoka zamontowane tłoczyskami do góry zapewniające załadunek odpadów w każdej pozycji prasy zagęszczającej</w:t>
            </w:r>
          </w:p>
        </w:tc>
        <w:tc>
          <w:tcPr>
            <w:tcW w:w="3454" w:type="dxa"/>
            <w:shd w:val="clear" w:color="auto" w:fill="auto"/>
          </w:tcPr>
          <w:p w14:paraId="1D7488E7" w14:textId="77777777" w:rsidR="008F2F5E" w:rsidRPr="008F2F5E" w:rsidRDefault="008F2F5E" w:rsidP="008F2F5E">
            <w:pPr>
              <w:jc w:val="both"/>
              <w:rPr>
                <w:color w:val="000000" w:themeColor="text1"/>
                <w:sz w:val="22"/>
                <w:szCs w:val="22"/>
              </w:rPr>
            </w:pPr>
          </w:p>
        </w:tc>
      </w:tr>
      <w:tr w:rsidR="009C6EC0" w:rsidRPr="008F2F5E" w14:paraId="025C198C" w14:textId="77777777" w:rsidTr="009C6EC0">
        <w:trPr>
          <w:jc w:val="center"/>
        </w:trPr>
        <w:tc>
          <w:tcPr>
            <w:tcW w:w="696" w:type="dxa"/>
            <w:shd w:val="clear" w:color="auto" w:fill="auto"/>
          </w:tcPr>
          <w:p w14:paraId="25B44146" w14:textId="5D1A3C6D" w:rsidR="008F2F5E" w:rsidRPr="008F2F5E" w:rsidRDefault="00853952" w:rsidP="008F2F5E">
            <w:pPr>
              <w:jc w:val="both"/>
              <w:rPr>
                <w:color w:val="000000" w:themeColor="text1"/>
                <w:sz w:val="22"/>
                <w:szCs w:val="22"/>
              </w:rPr>
            </w:pPr>
            <w:r>
              <w:rPr>
                <w:color w:val="000000" w:themeColor="text1"/>
                <w:sz w:val="22"/>
                <w:szCs w:val="22"/>
              </w:rPr>
              <w:t>81</w:t>
            </w:r>
            <w:r w:rsidR="008F2F5E" w:rsidRPr="008F2F5E">
              <w:rPr>
                <w:color w:val="000000" w:themeColor="text1"/>
                <w:sz w:val="22"/>
                <w:szCs w:val="22"/>
              </w:rPr>
              <w:t>.</w:t>
            </w:r>
          </w:p>
        </w:tc>
        <w:tc>
          <w:tcPr>
            <w:tcW w:w="4466" w:type="dxa"/>
            <w:shd w:val="clear" w:color="auto" w:fill="auto"/>
          </w:tcPr>
          <w:p w14:paraId="0F38E849" w14:textId="77777777" w:rsidR="008F2F5E" w:rsidRPr="008F2F5E" w:rsidRDefault="008F2F5E" w:rsidP="008F2F5E">
            <w:pPr>
              <w:jc w:val="both"/>
              <w:rPr>
                <w:color w:val="000000" w:themeColor="text1"/>
                <w:sz w:val="22"/>
                <w:szCs w:val="22"/>
              </w:rPr>
            </w:pPr>
            <w:r w:rsidRPr="008F2F5E">
              <w:rPr>
                <w:color w:val="000000" w:themeColor="text1"/>
                <w:sz w:val="22"/>
                <w:szCs w:val="22"/>
              </w:rPr>
              <w:t>Układ uwalniania zakleszczonych przedmiotów</w:t>
            </w:r>
          </w:p>
        </w:tc>
        <w:tc>
          <w:tcPr>
            <w:tcW w:w="3454" w:type="dxa"/>
            <w:shd w:val="clear" w:color="auto" w:fill="auto"/>
          </w:tcPr>
          <w:p w14:paraId="1533E16F" w14:textId="77777777" w:rsidR="008F2F5E" w:rsidRPr="008F2F5E" w:rsidRDefault="008F2F5E" w:rsidP="008F2F5E">
            <w:pPr>
              <w:jc w:val="both"/>
              <w:rPr>
                <w:color w:val="000000" w:themeColor="text1"/>
                <w:sz w:val="22"/>
                <w:szCs w:val="22"/>
              </w:rPr>
            </w:pPr>
          </w:p>
        </w:tc>
      </w:tr>
      <w:tr w:rsidR="009C6EC0" w:rsidRPr="008F2F5E" w14:paraId="692E52A4" w14:textId="77777777" w:rsidTr="009C6EC0">
        <w:trPr>
          <w:jc w:val="center"/>
        </w:trPr>
        <w:tc>
          <w:tcPr>
            <w:tcW w:w="696" w:type="dxa"/>
            <w:shd w:val="clear" w:color="auto" w:fill="auto"/>
          </w:tcPr>
          <w:p w14:paraId="224CC882" w14:textId="061543AC" w:rsidR="008F2F5E" w:rsidRPr="008F2F5E" w:rsidRDefault="00853952" w:rsidP="008F2F5E">
            <w:pPr>
              <w:jc w:val="both"/>
              <w:rPr>
                <w:color w:val="000000" w:themeColor="text1"/>
                <w:sz w:val="22"/>
                <w:szCs w:val="22"/>
              </w:rPr>
            </w:pPr>
            <w:r>
              <w:rPr>
                <w:color w:val="000000" w:themeColor="text1"/>
                <w:sz w:val="22"/>
                <w:szCs w:val="22"/>
              </w:rPr>
              <w:t>82</w:t>
            </w:r>
            <w:r w:rsidR="008F2F5E" w:rsidRPr="008F2F5E">
              <w:rPr>
                <w:color w:val="000000" w:themeColor="text1"/>
                <w:sz w:val="22"/>
                <w:szCs w:val="22"/>
              </w:rPr>
              <w:t>.</w:t>
            </w:r>
          </w:p>
        </w:tc>
        <w:tc>
          <w:tcPr>
            <w:tcW w:w="4466" w:type="dxa"/>
            <w:shd w:val="clear" w:color="auto" w:fill="auto"/>
          </w:tcPr>
          <w:p w14:paraId="76B4E2FD" w14:textId="77777777" w:rsidR="008F2F5E" w:rsidRPr="008F2F5E" w:rsidRDefault="008F2F5E" w:rsidP="008F2F5E">
            <w:pPr>
              <w:jc w:val="both"/>
              <w:rPr>
                <w:color w:val="000000" w:themeColor="text1"/>
                <w:sz w:val="22"/>
                <w:szCs w:val="22"/>
              </w:rPr>
            </w:pPr>
            <w:r w:rsidRPr="008F2F5E">
              <w:rPr>
                <w:color w:val="000000" w:themeColor="text1"/>
                <w:sz w:val="22"/>
                <w:szCs w:val="22"/>
              </w:rPr>
              <w:t>Króciec odpływowy w wannie załadowczej z kurkiem spustowym</w:t>
            </w:r>
          </w:p>
        </w:tc>
        <w:tc>
          <w:tcPr>
            <w:tcW w:w="3454" w:type="dxa"/>
            <w:shd w:val="clear" w:color="auto" w:fill="auto"/>
          </w:tcPr>
          <w:p w14:paraId="14750ADC" w14:textId="77777777" w:rsidR="008F2F5E" w:rsidRPr="008F2F5E" w:rsidRDefault="008F2F5E" w:rsidP="008F2F5E">
            <w:pPr>
              <w:jc w:val="both"/>
              <w:rPr>
                <w:color w:val="000000" w:themeColor="text1"/>
                <w:sz w:val="22"/>
                <w:szCs w:val="22"/>
              </w:rPr>
            </w:pPr>
          </w:p>
        </w:tc>
      </w:tr>
      <w:tr w:rsidR="009C6EC0" w:rsidRPr="008F2F5E" w14:paraId="60006CF3" w14:textId="77777777" w:rsidTr="009C6EC0">
        <w:trPr>
          <w:jc w:val="center"/>
        </w:trPr>
        <w:tc>
          <w:tcPr>
            <w:tcW w:w="696" w:type="dxa"/>
            <w:shd w:val="clear" w:color="auto" w:fill="auto"/>
          </w:tcPr>
          <w:p w14:paraId="31254AAD" w14:textId="25CB6DB6" w:rsidR="008F2F5E" w:rsidRPr="008F2F5E" w:rsidRDefault="00853952" w:rsidP="008F2F5E">
            <w:pPr>
              <w:jc w:val="both"/>
              <w:rPr>
                <w:color w:val="000000" w:themeColor="text1"/>
                <w:sz w:val="22"/>
                <w:szCs w:val="22"/>
              </w:rPr>
            </w:pPr>
            <w:r>
              <w:rPr>
                <w:color w:val="000000" w:themeColor="text1"/>
                <w:sz w:val="22"/>
                <w:szCs w:val="22"/>
              </w:rPr>
              <w:t>83</w:t>
            </w:r>
            <w:r w:rsidR="008F2F5E" w:rsidRPr="008F2F5E">
              <w:rPr>
                <w:color w:val="000000" w:themeColor="text1"/>
                <w:sz w:val="22"/>
                <w:szCs w:val="22"/>
              </w:rPr>
              <w:t>.</w:t>
            </w:r>
          </w:p>
        </w:tc>
        <w:tc>
          <w:tcPr>
            <w:tcW w:w="4466" w:type="dxa"/>
            <w:shd w:val="clear" w:color="auto" w:fill="auto"/>
          </w:tcPr>
          <w:p w14:paraId="7EAE944D" w14:textId="77777777" w:rsidR="008F2F5E" w:rsidRPr="008F2F5E" w:rsidRDefault="008F2F5E" w:rsidP="008F2F5E">
            <w:pPr>
              <w:jc w:val="both"/>
              <w:rPr>
                <w:color w:val="000000" w:themeColor="text1"/>
                <w:sz w:val="22"/>
                <w:szCs w:val="22"/>
              </w:rPr>
            </w:pPr>
            <w:r w:rsidRPr="008F2F5E">
              <w:rPr>
                <w:color w:val="000000" w:themeColor="text1"/>
                <w:sz w:val="22"/>
                <w:szCs w:val="22"/>
              </w:rPr>
              <w:t>Kamera wraz z mikrofonem umieszczone z tyłu zabudowy oraz monitor i głośnik zainstalowane w kabinie kierowcy</w:t>
            </w:r>
          </w:p>
        </w:tc>
        <w:tc>
          <w:tcPr>
            <w:tcW w:w="3454" w:type="dxa"/>
            <w:shd w:val="clear" w:color="auto" w:fill="auto"/>
          </w:tcPr>
          <w:p w14:paraId="0A7C5CCA" w14:textId="77777777" w:rsidR="008F2F5E" w:rsidRPr="008F2F5E" w:rsidRDefault="008F2F5E" w:rsidP="008F2F5E">
            <w:pPr>
              <w:jc w:val="both"/>
              <w:rPr>
                <w:color w:val="000000" w:themeColor="text1"/>
                <w:sz w:val="22"/>
                <w:szCs w:val="22"/>
              </w:rPr>
            </w:pPr>
          </w:p>
        </w:tc>
      </w:tr>
      <w:tr w:rsidR="009C6EC0" w:rsidRPr="008F2F5E" w14:paraId="1E960629" w14:textId="77777777" w:rsidTr="009C6EC0">
        <w:trPr>
          <w:jc w:val="center"/>
        </w:trPr>
        <w:tc>
          <w:tcPr>
            <w:tcW w:w="696" w:type="dxa"/>
            <w:shd w:val="clear" w:color="auto" w:fill="auto"/>
          </w:tcPr>
          <w:p w14:paraId="0B608FA1" w14:textId="1A3A7B94" w:rsidR="008F2F5E" w:rsidRPr="008F2F5E" w:rsidRDefault="00853952" w:rsidP="008F2F5E">
            <w:pPr>
              <w:jc w:val="both"/>
              <w:rPr>
                <w:color w:val="000000" w:themeColor="text1"/>
                <w:sz w:val="22"/>
                <w:szCs w:val="22"/>
              </w:rPr>
            </w:pPr>
            <w:r>
              <w:rPr>
                <w:color w:val="000000" w:themeColor="text1"/>
                <w:sz w:val="22"/>
                <w:szCs w:val="22"/>
              </w:rPr>
              <w:t>84</w:t>
            </w:r>
            <w:r w:rsidR="008F2F5E" w:rsidRPr="008F2F5E">
              <w:rPr>
                <w:color w:val="000000" w:themeColor="text1"/>
                <w:sz w:val="22"/>
                <w:szCs w:val="22"/>
              </w:rPr>
              <w:t>.</w:t>
            </w:r>
          </w:p>
        </w:tc>
        <w:tc>
          <w:tcPr>
            <w:tcW w:w="4466" w:type="dxa"/>
            <w:shd w:val="clear" w:color="auto" w:fill="auto"/>
          </w:tcPr>
          <w:p w14:paraId="1272D5CE" w14:textId="77777777" w:rsidR="008F2F5E" w:rsidRPr="008F2F5E" w:rsidRDefault="008F2F5E" w:rsidP="008F2F5E">
            <w:pPr>
              <w:jc w:val="both"/>
              <w:rPr>
                <w:color w:val="000000" w:themeColor="text1"/>
                <w:sz w:val="22"/>
                <w:szCs w:val="22"/>
              </w:rPr>
            </w:pPr>
            <w:r w:rsidRPr="008F2F5E">
              <w:rPr>
                <w:color w:val="000000" w:themeColor="text1"/>
                <w:sz w:val="22"/>
                <w:szCs w:val="22"/>
              </w:rPr>
              <w:t>Dwa włączniki bezpieczeństwa</w:t>
            </w:r>
          </w:p>
        </w:tc>
        <w:tc>
          <w:tcPr>
            <w:tcW w:w="3454" w:type="dxa"/>
            <w:shd w:val="clear" w:color="auto" w:fill="auto"/>
          </w:tcPr>
          <w:p w14:paraId="5A80E9CB" w14:textId="77777777" w:rsidR="008F2F5E" w:rsidRPr="008F2F5E" w:rsidRDefault="008F2F5E" w:rsidP="008F2F5E">
            <w:pPr>
              <w:jc w:val="both"/>
              <w:rPr>
                <w:color w:val="000000" w:themeColor="text1"/>
                <w:sz w:val="22"/>
                <w:szCs w:val="22"/>
              </w:rPr>
            </w:pPr>
          </w:p>
        </w:tc>
      </w:tr>
      <w:tr w:rsidR="009C6EC0" w:rsidRPr="008F2F5E" w14:paraId="1F13A4D3" w14:textId="77777777" w:rsidTr="009C6EC0">
        <w:trPr>
          <w:jc w:val="center"/>
        </w:trPr>
        <w:tc>
          <w:tcPr>
            <w:tcW w:w="696" w:type="dxa"/>
            <w:shd w:val="clear" w:color="auto" w:fill="auto"/>
          </w:tcPr>
          <w:p w14:paraId="7C771E92" w14:textId="2FCA1636" w:rsidR="008F2F5E" w:rsidRPr="008F2F5E" w:rsidRDefault="00853952" w:rsidP="008F2F5E">
            <w:pPr>
              <w:jc w:val="both"/>
              <w:rPr>
                <w:color w:val="000000" w:themeColor="text1"/>
                <w:sz w:val="22"/>
                <w:szCs w:val="22"/>
              </w:rPr>
            </w:pPr>
            <w:r>
              <w:rPr>
                <w:color w:val="000000" w:themeColor="text1"/>
                <w:sz w:val="22"/>
                <w:szCs w:val="22"/>
              </w:rPr>
              <w:t>85</w:t>
            </w:r>
            <w:r w:rsidR="008F2F5E" w:rsidRPr="008F2F5E">
              <w:rPr>
                <w:color w:val="000000" w:themeColor="text1"/>
                <w:sz w:val="22"/>
                <w:szCs w:val="22"/>
              </w:rPr>
              <w:t>.</w:t>
            </w:r>
          </w:p>
        </w:tc>
        <w:tc>
          <w:tcPr>
            <w:tcW w:w="4466" w:type="dxa"/>
            <w:shd w:val="clear" w:color="auto" w:fill="auto"/>
          </w:tcPr>
          <w:p w14:paraId="00DCB26A"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Możliwość przełączenia prasy z cyklu pojedynczego na cykl ciągły </w:t>
            </w:r>
          </w:p>
        </w:tc>
        <w:tc>
          <w:tcPr>
            <w:tcW w:w="3454" w:type="dxa"/>
            <w:shd w:val="clear" w:color="auto" w:fill="auto"/>
          </w:tcPr>
          <w:p w14:paraId="2DB54B39" w14:textId="77777777" w:rsidR="008F2F5E" w:rsidRPr="008F2F5E" w:rsidRDefault="008F2F5E" w:rsidP="008F2F5E">
            <w:pPr>
              <w:jc w:val="both"/>
              <w:rPr>
                <w:color w:val="000000" w:themeColor="text1"/>
                <w:sz w:val="22"/>
                <w:szCs w:val="22"/>
              </w:rPr>
            </w:pPr>
          </w:p>
        </w:tc>
      </w:tr>
      <w:tr w:rsidR="009C6EC0" w:rsidRPr="008F2F5E" w14:paraId="68991C74" w14:textId="77777777" w:rsidTr="009C6EC0">
        <w:trPr>
          <w:jc w:val="center"/>
        </w:trPr>
        <w:tc>
          <w:tcPr>
            <w:tcW w:w="696" w:type="dxa"/>
            <w:shd w:val="clear" w:color="auto" w:fill="auto"/>
          </w:tcPr>
          <w:p w14:paraId="4FA6ECD5" w14:textId="2DD6BF48" w:rsidR="008F2F5E" w:rsidRPr="008F2F5E" w:rsidRDefault="00853952" w:rsidP="008F2F5E">
            <w:pPr>
              <w:jc w:val="both"/>
              <w:rPr>
                <w:color w:val="000000" w:themeColor="text1"/>
                <w:sz w:val="22"/>
                <w:szCs w:val="22"/>
              </w:rPr>
            </w:pPr>
            <w:r>
              <w:rPr>
                <w:color w:val="000000" w:themeColor="text1"/>
                <w:sz w:val="22"/>
                <w:szCs w:val="22"/>
              </w:rPr>
              <w:t>86</w:t>
            </w:r>
            <w:r w:rsidR="008F2F5E" w:rsidRPr="008F2F5E">
              <w:rPr>
                <w:color w:val="000000" w:themeColor="text1"/>
                <w:sz w:val="22"/>
                <w:szCs w:val="22"/>
              </w:rPr>
              <w:t>.</w:t>
            </w:r>
          </w:p>
        </w:tc>
        <w:tc>
          <w:tcPr>
            <w:tcW w:w="4466" w:type="dxa"/>
            <w:shd w:val="clear" w:color="auto" w:fill="auto"/>
          </w:tcPr>
          <w:p w14:paraId="51D89616" w14:textId="77777777" w:rsidR="008F2F5E" w:rsidRPr="008F2F5E" w:rsidRDefault="008F2F5E" w:rsidP="008F2F5E">
            <w:pPr>
              <w:jc w:val="both"/>
              <w:rPr>
                <w:color w:val="000000" w:themeColor="text1"/>
                <w:sz w:val="22"/>
                <w:szCs w:val="22"/>
              </w:rPr>
            </w:pPr>
            <w:r w:rsidRPr="008F2F5E">
              <w:rPr>
                <w:color w:val="000000" w:themeColor="text1"/>
                <w:sz w:val="22"/>
                <w:szCs w:val="22"/>
              </w:rPr>
              <w:t>Podwójny system sterowania prasy zagęszczającej. Automatyczny (cykl pojedynczy i ciągły) i manualny hydrauliczny, proporcjonalne przyciski obsługujące ręczne sortowanie płyty transportowej i zagęszczającej</w:t>
            </w:r>
          </w:p>
        </w:tc>
        <w:tc>
          <w:tcPr>
            <w:tcW w:w="3454" w:type="dxa"/>
            <w:shd w:val="clear" w:color="auto" w:fill="auto"/>
          </w:tcPr>
          <w:p w14:paraId="7D029EF5" w14:textId="77777777" w:rsidR="008F2F5E" w:rsidRPr="008F2F5E" w:rsidRDefault="008F2F5E" w:rsidP="008F2F5E">
            <w:pPr>
              <w:jc w:val="both"/>
              <w:rPr>
                <w:color w:val="000000" w:themeColor="text1"/>
                <w:sz w:val="22"/>
                <w:szCs w:val="22"/>
              </w:rPr>
            </w:pPr>
          </w:p>
        </w:tc>
      </w:tr>
      <w:tr w:rsidR="009C6EC0" w:rsidRPr="008F2F5E" w14:paraId="1A39607C" w14:textId="77777777" w:rsidTr="009C6EC0">
        <w:trPr>
          <w:jc w:val="center"/>
        </w:trPr>
        <w:tc>
          <w:tcPr>
            <w:tcW w:w="696" w:type="dxa"/>
            <w:shd w:val="clear" w:color="auto" w:fill="auto"/>
          </w:tcPr>
          <w:p w14:paraId="54E58D4B" w14:textId="7EC8343C" w:rsidR="008F2F5E" w:rsidRPr="008F2F5E" w:rsidRDefault="00853952" w:rsidP="008F2F5E">
            <w:pPr>
              <w:jc w:val="both"/>
              <w:rPr>
                <w:color w:val="000000" w:themeColor="text1"/>
                <w:sz w:val="22"/>
                <w:szCs w:val="22"/>
              </w:rPr>
            </w:pPr>
            <w:r>
              <w:rPr>
                <w:color w:val="000000" w:themeColor="text1"/>
                <w:sz w:val="22"/>
                <w:szCs w:val="22"/>
              </w:rPr>
              <w:t>87</w:t>
            </w:r>
            <w:r w:rsidR="008F2F5E" w:rsidRPr="008F2F5E">
              <w:rPr>
                <w:color w:val="000000" w:themeColor="text1"/>
                <w:sz w:val="22"/>
                <w:szCs w:val="22"/>
              </w:rPr>
              <w:t>.</w:t>
            </w:r>
          </w:p>
        </w:tc>
        <w:tc>
          <w:tcPr>
            <w:tcW w:w="4466" w:type="dxa"/>
            <w:shd w:val="clear" w:color="auto" w:fill="auto"/>
          </w:tcPr>
          <w:p w14:paraId="056A5974" w14:textId="77777777" w:rsidR="008F2F5E" w:rsidRPr="008F2F5E" w:rsidRDefault="008F2F5E" w:rsidP="008F2F5E">
            <w:pPr>
              <w:jc w:val="both"/>
              <w:rPr>
                <w:color w:val="000000" w:themeColor="text1"/>
                <w:sz w:val="22"/>
                <w:szCs w:val="22"/>
              </w:rPr>
            </w:pPr>
            <w:r w:rsidRPr="008F2F5E">
              <w:rPr>
                <w:color w:val="000000" w:themeColor="text1"/>
                <w:sz w:val="22"/>
                <w:szCs w:val="22"/>
              </w:rPr>
              <w:t>Proporcjonalne przyciski do obsługi urządzenia zasypowego umieszczone po obu stronach odwłoka</w:t>
            </w:r>
          </w:p>
        </w:tc>
        <w:tc>
          <w:tcPr>
            <w:tcW w:w="3454" w:type="dxa"/>
            <w:shd w:val="clear" w:color="auto" w:fill="auto"/>
          </w:tcPr>
          <w:p w14:paraId="5BF67D7F" w14:textId="77777777" w:rsidR="008F2F5E" w:rsidRPr="008F2F5E" w:rsidRDefault="008F2F5E" w:rsidP="008F2F5E">
            <w:pPr>
              <w:jc w:val="both"/>
              <w:rPr>
                <w:color w:val="000000" w:themeColor="text1"/>
                <w:sz w:val="22"/>
                <w:szCs w:val="22"/>
              </w:rPr>
            </w:pPr>
          </w:p>
        </w:tc>
      </w:tr>
      <w:tr w:rsidR="009C6EC0" w:rsidRPr="008F2F5E" w14:paraId="50D68DB3" w14:textId="77777777" w:rsidTr="009C6EC0">
        <w:trPr>
          <w:jc w:val="center"/>
        </w:trPr>
        <w:tc>
          <w:tcPr>
            <w:tcW w:w="696" w:type="dxa"/>
            <w:shd w:val="clear" w:color="auto" w:fill="auto"/>
          </w:tcPr>
          <w:p w14:paraId="26372561" w14:textId="5CDF99E6" w:rsidR="008F2F5E" w:rsidRPr="008F2F5E" w:rsidRDefault="00853952" w:rsidP="008F2F5E">
            <w:pPr>
              <w:jc w:val="both"/>
              <w:rPr>
                <w:color w:val="000000" w:themeColor="text1"/>
                <w:sz w:val="22"/>
                <w:szCs w:val="22"/>
              </w:rPr>
            </w:pPr>
            <w:r>
              <w:rPr>
                <w:color w:val="000000" w:themeColor="text1"/>
                <w:sz w:val="22"/>
                <w:szCs w:val="22"/>
              </w:rPr>
              <w:t>88</w:t>
            </w:r>
            <w:r w:rsidR="008F2F5E" w:rsidRPr="008F2F5E">
              <w:rPr>
                <w:color w:val="000000" w:themeColor="text1"/>
                <w:sz w:val="22"/>
                <w:szCs w:val="22"/>
              </w:rPr>
              <w:t>.</w:t>
            </w:r>
          </w:p>
        </w:tc>
        <w:tc>
          <w:tcPr>
            <w:tcW w:w="4466" w:type="dxa"/>
            <w:shd w:val="clear" w:color="auto" w:fill="auto"/>
          </w:tcPr>
          <w:p w14:paraId="2CA1B3C9" w14:textId="77777777" w:rsidR="008F2F5E" w:rsidRPr="008F2F5E" w:rsidRDefault="008F2F5E" w:rsidP="008F2F5E">
            <w:pPr>
              <w:jc w:val="both"/>
              <w:rPr>
                <w:color w:val="000000" w:themeColor="text1"/>
                <w:sz w:val="22"/>
                <w:szCs w:val="22"/>
              </w:rPr>
            </w:pPr>
            <w:r w:rsidRPr="008F2F5E">
              <w:rPr>
                <w:color w:val="000000" w:themeColor="text1"/>
                <w:sz w:val="22"/>
                <w:szCs w:val="22"/>
              </w:rPr>
              <w:t>Sterowanie płytą wypychającą wysuwanie i wsuwanie ze stanowiska na zewnątrz z boku skrzyni ładunkowej lub z pulpitu sterowniczego znajdującego się przy siedzeniu kierowcy</w:t>
            </w:r>
          </w:p>
        </w:tc>
        <w:tc>
          <w:tcPr>
            <w:tcW w:w="3454" w:type="dxa"/>
            <w:shd w:val="clear" w:color="auto" w:fill="auto"/>
          </w:tcPr>
          <w:p w14:paraId="527AECAD" w14:textId="77777777" w:rsidR="008F2F5E" w:rsidRPr="008F2F5E" w:rsidRDefault="008F2F5E" w:rsidP="008F2F5E">
            <w:pPr>
              <w:jc w:val="both"/>
              <w:rPr>
                <w:color w:val="000000" w:themeColor="text1"/>
                <w:sz w:val="22"/>
                <w:szCs w:val="22"/>
              </w:rPr>
            </w:pPr>
          </w:p>
        </w:tc>
      </w:tr>
      <w:tr w:rsidR="009C6EC0" w:rsidRPr="008F2F5E" w14:paraId="6A657BB3" w14:textId="77777777" w:rsidTr="009C6EC0">
        <w:trPr>
          <w:jc w:val="center"/>
        </w:trPr>
        <w:tc>
          <w:tcPr>
            <w:tcW w:w="696" w:type="dxa"/>
            <w:shd w:val="clear" w:color="auto" w:fill="auto"/>
          </w:tcPr>
          <w:p w14:paraId="5206F899" w14:textId="29D34B79" w:rsidR="008F2F5E" w:rsidRPr="008F2F5E" w:rsidRDefault="00853952" w:rsidP="008F2F5E">
            <w:pPr>
              <w:jc w:val="both"/>
              <w:rPr>
                <w:color w:val="000000" w:themeColor="text1"/>
                <w:sz w:val="22"/>
                <w:szCs w:val="22"/>
              </w:rPr>
            </w:pPr>
            <w:r>
              <w:rPr>
                <w:color w:val="000000" w:themeColor="text1"/>
                <w:sz w:val="22"/>
                <w:szCs w:val="22"/>
              </w:rPr>
              <w:t>89</w:t>
            </w:r>
            <w:r w:rsidR="008F2F5E" w:rsidRPr="008F2F5E">
              <w:rPr>
                <w:color w:val="000000" w:themeColor="text1"/>
                <w:sz w:val="22"/>
                <w:szCs w:val="22"/>
              </w:rPr>
              <w:t>.</w:t>
            </w:r>
          </w:p>
        </w:tc>
        <w:tc>
          <w:tcPr>
            <w:tcW w:w="4466" w:type="dxa"/>
            <w:shd w:val="clear" w:color="auto" w:fill="auto"/>
          </w:tcPr>
          <w:p w14:paraId="707BE6FC" w14:textId="77777777" w:rsidR="008F2F5E" w:rsidRPr="008F2F5E" w:rsidRDefault="008F2F5E" w:rsidP="008F2F5E">
            <w:pPr>
              <w:jc w:val="both"/>
              <w:rPr>
                <w:color w:val="000000" w:themeColor="text1"/>
                <w:sz w:val="22"/>
                <w:szCs w:val="22"/>
              </w:rPr>
            </w:pPr>
            <w:r w:rsidRPr="008F2F5E">
              <w:rPr>
                <w:color w:val="000000" w:themeColor="text1"/>
                <w:sz w:val="22"/>
                <w:szCs w:val="22"/>
              </w:rPr>
              <w:t>Pompa hydrauliczna zabezpieczona zaworem</w:t>
            </w:r>
          </w:p>
        </w:tc>
        <w:tc>
          <w:tcPr>
            <w:tcW w:w="3454" w:type="dxa"/>
            <w:shd w:val="clear" w:color="auto" w:fill="auto"/>
          </w:tcPr>
          <w:p w14:paraId="5C5956D8" w14:textId="77777777" w:rsidR="008F2F5E" w:rsidRPr="008F2F5E" w:rsidRDefault="008F2F5E" w:rsidP="008F2F5E">
            <w:pPr>
              <w:jc w:val="both"/>
              <w:rPr>
                <w:color w:val="000000" w:themeColor="text1"/>
                <w:sz w:val="22"/>
                <w:szCs w:val="22"/>
              </w:rPr>
            </w:pPr>
          </w:p>
        </w:tc>
      </w:tr>
      <w:tr w:rsidR="009C6EC0" w:rsidRPr="008F2F5E" w14:paraId="35A15168" w14:textId="77777777" w:rsidTr="009C6EC0">
        <w:trPr>
          <w:jc w:val="center"/>
        </w:trPr>
        <w:tc>
          <w:tcPr>
            <w:tcW w:w="696" w:type="dxa"/>
            <w:shd w:val="clear" w:color="auto" w:fill="auto"/>
          </w:tcPr>
          <w:p w14:paraId="52477D0F" w14:textId="58CE1776" w:rsidR="008F2F5E" w:rsidRPr="008F2F5E" w:rsidRDefault="00853952" w:rsidP="008F2F5E">
            <w:pPr>
              <w:jc w:val="both"/>
              <w:rPr>
                <w:color w:val="000000" w:themeColor="text1"/>
                <w:sz w:val="22"/>
                <w:szCs w:val="22"/>
              </w:rPr>
            </w:pPr>
            <w:r>
              <w:rPr>
                <w:color w:val="000000" w:themeColor="text1"/>
                <w:sz w:val="22"/>
                <w:szCs w:val="22"/>
              </w:rPr>
              <w:t>90</w:t>
            </w:r>
            <w:r w:rsidR="008F2F5E" w:rsidRPr="008F2F5E">
              <w:rPr>
                <w:color w:val="000000" w:themeColor="text1"/>
                <w:sz w:val="22"/>
                <w:szCs w:val="22"/>
              </w:rPr>
              <w:t>.</w:t>
            </w:r>
          </w:p>
        </w:tc>
        <w:tc>
          <w:tcPr>
            <w:tcW w:w="4466" w:type="dxa"/>
            <w:shd w:val="clear" w:color="auto" w:fill="auto"/>
          </w:tcPr>
          <w:p w14:paraId="1B958C08" w14:textId="77777777" w:rsidR="008F2F5E" w:rsidRPr="008F2F5E" w:rsidRDefault="008F2F5E" w:rsidP="008F2F5E">
            <w:pPr>
              <w:jc w:val="both"/>
              <w:rPr>
                <w:color w:val="000000" w:themeColor="text1"/>
                <w:sz w:val="22"/>
                <w:szCs w:val="22"/>
              </w:rPr>
            </w:pPr>
            <w:r w:rsidRPr="008F2F5E">
              <w:rPr>
                <w:color w:val="000000" w:themeColor="text1"/>
                <w:sz w:val="22"/>
                <w:szCs w:val="22"/>
              </w:rPr>
              <w:t>Instalacja hydrauliczna zasilana przez pompę dwustrumieniową o wydajności 90 l/min lub instalacja hydrauliczna zasilana przez pompę o zmiennej wydajności 90l/min</w:t>
            </w:r>
          </w:p>
        </w:tc>
        <w:tc>
          <w:tcPr>
            <w:tcW w:w="3454" w:type="dxa"/>
            <w:shd w:val="clear" w:color="auto" w:fill="auto"/>
          </w:tcPr>
          <w:p w14:paraId="5329D1BE" w14:textId="77777777" w:rsidR="008F2F5E" w:rsidRPr="008F2F5E" w:rsidRDefault="008F2F5E" w:rsidP="008F2F5E">
            <w:pPr>
              <w:jc w:val="center"/>
              <w:rPr>
                <w:i/>
                <w:color w:val="000000" w:themeColor="text1"/>
                <w:sz w:val="18"/>
                <w:szCs w:val="18"/>
              </w:rPr>
            </w:pPr>
          </w:p>
          <w:p w14:paraId="066040C4" w14:textId="77777777" w:rsidR="008F2F5E" w:rsidRPr="008F2F5E" w:rsidRDefault="008F2F5E" w:rsidP="008F2F5E">
            <w:pPr>
              <w:jc w:val="center"/>
              <w:rPr>
                <w:i/>
                <w:color w:val="000000" w:themeColor="text1"/>
                <w:sz w:val="18"/>
                <w:szCs w:val="18"/>
              </w:rPr>
            </w:pPr>
            <w:r w:rsidRPr="008F2F5E">
              <w:rPr>
                <w:i/>
                <w:color w:val="000000" w:themeColor="text1"/>
                <w:sz w:val="18"/>
                <w:szCs w:val="18"/>
              </w:rPr>
              <w:t>Proszę o podanie rodzaju pompy zasilającej instalację hydrauliczną</w:t>
            </w:r>
          </w:p>
        </w:tc>
      </w:tr>
      <w:tr w:rsidR="009C6EC0" w:rsidRPr="008F2F5E" w14:paraId="5D5E837A" w14:textId="77777777" w:rsidTr="009C6EC0">
        <w:trPr>
          <w:jc w:val="center"/>
        </w:trPr>
        <w:tc>
          <w:tcPr>
            <w:tcW w:w="696" w:type="dxa"/>
            <w:shd w:val="clear" w:color="auto" w:fill="auto"/>
          </w:tcPr>
          <w:p w14:paraId="08BCD116" w14:textId="0970AEF4" w:rsidR="008F2F5E" w:rsidRPr="008F2F5E" w:rsidRDefault="00853952" w:rsidP="008F2F5E">
            <w:pPr>
              <w:jc w:val="both"/>
              <w:rPr>
                <w:color w:val="000000" w:themeColor="text1"/>
                <w:sz w:val="22"/>
                <w:szCs w:val="22"/>
              </w:rPr>
            </w:pPr>
            <w:r>
              <w:rPr>
                <w:color w:val="000000" w:themeColor="text1"/>
                <w:sz w:val="22"/>
                <w:szCs w:val="22"/>
              </w:rPr>
              <w:t>91</w:t>
            </w:r>
            <w:r w:rsidR="008F2F5E" w:rsidRPr="008F2F5E">
              <w:rPr>
                <w:color w:val="000000" w:themeColor="text1"/>
                <w:sz w:val="22"/>
                <w:szCs w:val="22"/>
              </w:rPr>
              <w:t>.</w:t>
            </w:r>
          </w:p>
        </w:tc>
        <w:tc>
          <w:tcPr>
            <w:tcW w:w="4466" w:type="dxa"/>
            <w:shd w:val="clear" w:color="auto" w:fill="auto"/>
          </w:tcPr>
          <w:p w14:paraId="4EADE559" w14:textId="77777777" w:rsidR="008F2F5E" w:rsidRPr="008F2F5E" w:rsidRDefault="008F2F5E" w:rsidP="008F2F5E">
            <w:pPr>
              <w:jc w:val="both"/>
              <w:rPr>
                <w:color w:val="000000" w:themeColor="text1"/>
                <w:sz w:val="22"/>
                <w:szCs w:val="22"/>
              </w:rPr>
            </w:pPr>
            <w:r w:rsidRPr="008F2F5E">
              <w:rPr>
                <w:color w:val="000000" w:themeColor="text1"/>
                <w:sz w:val="22"/>
                <w:szCs w:val="22"/>
              </w:rPr>
              <w:t>Krawędź zasypu położona na wysokości min. 1500 mm</w:t>
            </w:r>
          </w:p>
        </w:tc>
        <w:tc>
          <w:tcPr>
            <w:tcW w:w="3454" w:type="dxa"/>
            <w:shd w:val="clear" w:color="auto" w:fill="auto"/>
          </w:tcPr>
          <w:p w14:paraId="0044758E" w14:textId="77777777" w:rsidR="008F2F5E" w:rsidRPr="008F2F5E" w:rsidRDefault="008F2F5E" w:rsidP="008F2F5E">
            <w:pPr>
              <w:jc w:val="both"/>
              <w:rPr>
                <w:color w:val="000000" w:themeColor="text1"/>
                <w:sz w:val="22"/>
                <w:szCs w:val="22"/>
              </w:rPr>
            </w:pPr>
          </w:p>
        </w:tc>
      </w:tr>
      <w:tr w:rsidR="009C6EC0" w:rsidRPr="008F2F5E" w14:paraId="2D64BC60" w14:textId="77777777" w:rsidTr="009C6EC0">
        <w:trPr>
          <w:jc w:val="center"/>
        </w:trPr>
        <w:tc>
          <w:tcPr>
            <w:tcW w:w="696" w:type="dxa"/>
            <w:shd w:val="clear" w:color="auto" w:fill="auto"/>
          </w:tcPr>
          <w:p w14:paraId="0DE6D6B0" w14:textId="3700ADF4" w:rsidR="008F2F5E" w:rsidRPr="008F2F5E" w:rsidRDefault="00853952" w:rsidP="008F2F5E">
            <w:pPr>
              <w:jc w:val="both"/>
              <w:rPr>
                <w:color w:val="000000" w:themeColor="text1"/>
                <w:sz w:val="22"/>
                <w:szCs w:val="22"/>
              </w:rPr>
            </w:pPr>
            <w:r>
              <w:rPr>
                <w:color w:val="000000" w:themeColor="text1"/>
                <w:sz w:val="22"/>
                <w:szCs w:val="22"/>
              </w:rPr>
              <w:t>92</w:t>
            </w:r>
            <w:r w:rsidR="008F2F5E" w:rsidRPr="008F2F5E">
              <w:rPr>
                <w:color w:val="000000" w:themeColor="text1"/>
                <w:sz w:val="22"/>
                <w:szCs w:val="22"/>
              </w:rPr>
              <w:t>.</w:t>
            </w:r>
          </w:p>
        </w:tc>
        <w:tc>
          <w:tcPr>
            <w:tcW w:w="4466" w:type="dxa"/>
            <w:shd w:val="clear" w:color="auto" w:fill="auto"/>
          </w:tcPr>
          <w:p w14:paraId="6BC6C6FF"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wielokrotnie gruntowana i lakierowana w barwach Zamawiającego kolor RAL2011</w:t>
            </w:r>
          </w:p>
        </w:tc>
        <w:tc>
          <w:tcPr>
            <w:tcW w:w="3454" w:type="dxa"/>
            <w:shd w:val="clear" w:color="auto" w:fill="auto"/>
          </w:tcPr>
          <w:p w14:paraId="43CD1328" w14:textId="77777777" w:rsidR="008F2F5E" w:rsidRPr="008F2F5E" w:rsidRDefault="008F2F5E" w:rsidP="008F2F5E">
            <w:pPr>
              <w:jc w:val="both"/>
              <w:rPr>
                <w:color w:val="000000" w:themeColor="text1"/>
                <w:sz w:val="22"/>
                <w:szCs w:val="22"/>
              </w:rPr>
            </w:pPr>
          </w:p>
        </w:tc>
      </w:tr>
      <w:tr w:rsidR="009C6EC0" w:rsidRPr="008F2F5E" w14:paraId="32D21D7F" w14:textId="77777777" w:rsidTr="009C6EC0">
        <w:trPr>
          <w:jc w:val="center"/>
        </w:trPr>
        <w:tc>
          <w:tcPr>
            <w:tcW w:w="696" w:type="dxa"/>
            <w:shd w:val="clear" w:color="auto" w:fill="auto"/>
          </w:tcPr>
          <w:p w14:paraId="0C9B765C" w14:textId="10D97C59" w:rsidR="008F2F5E" w:rsidRPr="008F2F5E" w:rsidRDefault="00853952" w:rsidP="008F2F5E">
            <w:pPr>
              <w:jc w:val="both"/>
              <w:rPr>
                <w:color w:val="000000" w:themeColor="text1"/>
                <w:sz w:val="22"/>
                <w:szCs w:val="22"/>
              </w:rPr>
            </w:pPr>
            <w:r>
              <w:rPr>
                <w:color w:val="000000" w:themeColor="text1"/>
                <w:sz w:val="22"/>
                <w:szCs w:val="22"/>
              </w:rPr>
              <w:t>93</w:t>
            </w:r>
            <w:r w:rsidR="008F2F5E" w:rsidRPr="008F2F5E">
              <w:rPr>
                <w:color w:val="000000" w:themeColor="text1"/>
                <w:sz w:val="22"/>
                <w:szCs w:val="22"/>
              </w:rPr>
              <w:t>.</w:t>
            </w:r>
          </w:p>
        </w:tc>
        <w:tc>
          <w:tcPr>
            <w:tcW w:w="4466" w:type="dxa"/>
            <w:shd w:val="clear" w:color="auto" w:fill="auto"/>
          </w:tcPr>
          <w:p w14:paraId="431865D6" w14:textId="77777777" w:rsidR="008F2F5E" w:rsidRPr="008F2F5E" w:rsidRDefault="008F2F5E" w:rsidP="008F2F5E">
            <w:pPr>
              <w:jc w:val="both"/>
              <w:rPr>
                <w:color w:val="000000" w:themeColor="text1"/>
                <w:sz w:val="22"/>
                <w:szCs w:val="22"/>
              </w:rPr>
            </w:pPr>
            <w:r w:rsidRPr="008F2F5E">
              <w:rPr>
                <w:color w:val="000000" w:themeColor="text1"/>
                <w:sz w:val="22"/>
                <w:szCs w:val="22"/>
              </w:rPr>
              <w:t>Oświetlenie zgodne z obowiązującymi przepisami prawa: światła hamowania, postojowe, kierunkowskazy oraz dwa światła alarmowe– kogut z przodu i tyłu pojazdu</w:t>
            </w:r>
          </w:p>
        </w:tc>
        <w:tc>
          <w:tcPr>
            <w:tcW w:w="3454" w:type="dxa"/>
            <w:shd w:val="clear" w:color="auto" w:fill="auto"/>
          </w:tcPr>
          <w:p w14:paraId="1A07A859" w14:textId="77777777" w:rsidR="008F2F5E" w:rsidRPr="008F2F5E" w:rsidRDefault="008F2F5E" w:rsidP="008F2F5E">
            <w:pPr>
              <w:jc w:val="both"/>
              <w:rPr>
                <w:color w:val="000000" w:themeColor="text1"/>
                <w:sz w:val="22"/>
                <w:szCs w:val="22"/>
              </w:rPr>
            </w:pPr>
          </w:p>
        </w:tc>
      </w:tr>
      <w:tr w:rsidR="009C6EC0" w:rsidRPr="008F2F5E" w14:paraId="36625F42" w14:textId="77777777" w:rsidTr="009C6EC0">
        <w:trPr>
          <w:jc w:val="center"/>
        </w:trPr>
        <w:tc>
          <w:tcPr>
            <w:tcW w:w="696" w:type="dxa"/>
            <w:shd w:val="clear" w:color="auto" w:fill="auto"/>
          </w:tcPr>
          <w:p w14:paraId="41C26FB2" w14:textId="1E9C0B03" w:rsidR="008F2F5E" w:rsidRPr="008F2F5E" w:rsidRDefault="00853952" w:rsidP="008F2F5E">
            <w:pPr>
              <w:jc w:val="both"/>
              <w:rPr>
                <w:color w:val="000000" w:themeColor="text1"/>
                <w:sz w:val="22"/>
                <w:szCs w:val="22"/>
              </w:rPr>
            </w:pPr>
            <w:r>
              <w:rPr>
                <w:color w:val="000000" w:themeColor="text1"/>
                <w:sz w:val="22"/>
                <w:szCs w:val="22"/>
              </w:rPr>
              <w:t>94</w:t>
            </w:r>
            <w:r w:rsidR="008F2F5E" w:rsidRPr="008F2F5E">
              <w:rPr>
                <w:color w:val="000000" w:themeColor="text1"/>
                <w:sz w:val="22"/>
                <w:szCs w:val="22"/>
              </w:rPr>
              <w:t>.</w:t>
            </w:r>
          </w:p>
        </w:tc>
        <w:tc>
          <w:tcPr>
            <w:tcW w:w="4466" w:type="dxa"/>
            <w:shd w:val="clear" w:color="auto" w:fill="auto"/>
          </w:tcPr>
          <w:p w14:paraId="5B43E258" w14:textId="77777777" w:rsidR="008F2F5E" w:rsidRPr="008F2F5E" w:rsidRDefault="008F2F5E" w:rsidP="008F2F5E">
            <w:pPr>
              <w:jc w:val="both"/>
              <w:rPr>
                <w:color w:val="000000" w:themeColor="text1"/>
                <w:sz w:val="22"/>
                <w:szCs w:val="22"/>
              </w:rPr>
            </w:pPr>
            <w:r w:rsidRPr="008F2F5E">
              <w:rPr>
                <w:color w:val="000000" w:themeColor="text1"/>
                <w:sz w:val="22"/>
                <w:szCs w:val="22"/>
              </w:rPr>
              <w:t>Reflektor roboczy w odwłoku</w:t>
            </w:r>
          </w:p>
        </w:tc>
        <w:tc>
          <w:tcPr>
            <w:tcW w:w="3454" w:type="dxa"/>
            <w:shd w:val="clear" w:color="auto" w:fill="auto"/>
          </w:tcPr>
          <w:p w14:paraId="564F2C46" w14:textId="77777777" w:rsidR="008F2F5E" w:rsidRPr="008F2F5E" w:rsidRDefault="008F2F5E" w:rsidP="008F2F5E">
            <w:pPr>
              <w:jc w:val="both"/>
              <w:rPr>
                <w:color w:val="000000" w:themeColor="text1"/>
                <w:sz w:val="22"/>
                <w:szCs w:val="22"/>
              </w:rPr>
            </w:pPr>
          </w:p>
        </w:tc>
      </w:tr>
      <w:tr w:rsidR="009C6EC0" w:rsidRPr="008F2F5E" w14:paraId="3DC487F1" w14:textId="77777777" w:rsidTr="009C6EC0">
        <w:trPr>
          <w:jc w:val="center"/>
        </w:trPr>
        <w:tc>
          <w:tcPr>
            <w:tcW w:w="696" w:type="dxa"/>
            <w:shd w:val="clear" w:color="auto" w:fill="auto"/>
          </w:tcPr>
          <w:p w14:paraId="76ED3B0B" w14:textId="594A19A3" w:rsidR="008F2F5E" w:rsidRPr="008F2F5E" w:rsidRDefault="00853952" w:rsidP="008F2F5E">
            <w:pPr>
              <w:jc w:val="both"/>
              <w:rPr>
                <w:color w:val="000000" w:themeColor="text1"/>
                <w:sz w:val="22"/>
                <w:szCs w:val="22"/>
              </w:rPr>
            </w:pPr>
            <w:r>
              <w:rPr>
                <w:color w:val="000000" w:themeColor="text1"/>
                <w:sz w:val="22"/>
                <w:szCs w:val="22"/>
              </w:rPr>
              <w:t>95</w:t>
            </w:r>
            <w:r w:rsidR="008F2F5E" w:rsidRPr="008F2F5E">
              <w:rPr>
                <w:color w:val="000000" w:themeColor="text1"/>
                <w:sz w:val="22"/>
                <w:szCs w:val="22"/>
              </w:rPr>
              <w:t>.</w:t>
            </w:r>
          </w:p>
        </w:tc>
        <w:tc>
          <w:tcPr>
            <w:tcW w:w="4466" w:type="dxa"/>
            <w:shd w:val="clear" w:color="auto" w:fill="auto"/>
          </w:tcPr>
          <w:p w14:paraId="05FF0D8F" w14:textId="77777777" w:rsidR="008F2F5E" w:rsidRPr="008F2F5E" w:rsidRDefault="008F2F5E" w:rsidP="008F2F5E">
            <w:pPr>
              <w:jc w:val="both"/>
              <w:rPr>
                <w:color w:val="000000" w:themeColor="text1"/>
                <w:sz w:val="22"/>
                <w:szCs w:val="22"/>
              </w:rPr>
            </w:pPr>
            <w:r w:rsidRPr="008F2F5E">
              <w:rPr>
                <w:color w:val="000000" w:themeColor="text1"/>
                <w:sz w:val="22"/>
                <w:szCs w:val="22"/>
              </w:rPr>
              <w:t>Pasy odblaskowe (ostrzegawcze) na kabinie i odwłoku oraz zabudowie (czerwono- białe)</w:t>
            </w:r>
          </w:p>
        </w:tc>
        <w:tc>
          <w:tcPr>
            <w:tcW w:w="3454" w:type="dxa"/>
            <w:shd w:val="clear" w:color="auto" w:fill="auto"/>
          </w:tcPr>
          <w:p w14:paraId="24B7E478" w14:textId="77777777" w:rsidR="008F2F5E" w:rsidRPr="008F2F5E" w:rsidRDefault="008F2F5E" w:rsidP="008F2F5E">
            <w:pPr>
              <w:jc w:val="both"/>
              <w:rPr>
                <w:color w:val="000000" w:themeColor="text1"/>
                <w:sz w:val="22"/>
                <w:szCs w:val="22"/>
              </w:rPr>
            </w:pPr>
          </w:p>
        </w:tc>
      </w:tr>
      <w:tr w:rsidR="009C6EC0" w:rsidRPr="008F2F5E" w14:paraId="68963D60" w14:textId="77777777" w:rsidTr="009C6EC0">
        <w:trPr>
          <w:jc w:val="center"/>
        </w:trPr>
        <w:tc>
          <w:tcPr>
            <w:tcW w:w="696" w:type="dxa"/>
            <w:shd w:val="clear" w:color="auto" w:fill="auto"/>
          </w:tcPr>
          <w:p w14:paraId="379FF2CE" w14:textId="76AC77EB" w:rsidR="008F2F5E" w:rsidRPr="008F2F5E" w:rsidRDefault="00853952" w:rsidP="008F2F5E">
            <w:pPr>
              <w:jc w:val="both"/>
              <w:rPr>
                <w:color w:val="000000" w:themeColor="text1"/>
                <w:sz w:val="22"/>
                <w:szCs w:val="22"/>
              </w:rPr>
            </w:pPr>
            <w:r>
              <w:rPr>
                <w:color w:val="000000" w:themeColor="text1"/>
                <w:sz w:val="22"/>
                <w:szCs w:val="22"/>
              </w:rPr>
              <w:t>96</w:t>
            </w:r>
            <w:r w:rsidR="008F2F5E" w:rsidRPr="008F2F5E">
              <w:rPr>
                <w:color w:val="000000" w:themeColor="text1"/>
                <w:sz w:val="22"/>
                <w:szCs w:val="22"/>
              </w:rPr>
              <w:t>.</w:t>
            </w:r>
          </w:p>
        </w:tc>
        <w:tc>
          <w:tcPr>
            <w:tcW w:w="4466" w:type="dxa"/>
            <w:shd w:val="clear" w:color="auto" w:fill="auto"/>
          </w:tcPr>
          <w:p w14:paraId="0E32A2E7" w14:textId="77777777" w:rsidR="008F2F5E" w:rsidRPr="008F2F5E" w:rsidRDefault="008F2F5E" w:rsidP="008F2F5E">
            <w:pPr>
              <w:jc w:val="both"/>
              <w:rPr>
                <w:color w:val="000000" w:themeColor="text1"/>
                <w:sz w:val="22"/>
                <w:szCs w:val="22"/>
              </w:rPr>
            </w:pPr>
            <w:r w:rsidRPr="008F2F5E">
              <w:rPr>
                <w:color w:val="000000" w:themeColor="text1"/>
                <w:sz w:val="22"/>
                <w:szCs w:val="22"/>
              </w:rPr>
              <w:t>Błotniki kół tylnych z chlapaczami</w:t>
            </w:r>
          </w:p>
        </w:tc>
        <w:tc>
          <w:tcPr>
            <w:tcW w:w="3454" w:type="dxa"/>
            <w:shd w:val="clear" w:color="auto" w:fill="auto"/>
          </w:tcPr>
          <w:p w14:paraId="47A03822" w14:textId="77777777" w:rsidR="008F2F5E" w:rsidRPr="008F2F5E" w:rsidRDefault="008F2F5E" w:rsidP="008F2F5E">
            <w:pPr>
              <w:jc w:val="both"/>
              <w:rPr>
                <w:color w:val="000000" w:themeColor="text1"/>
                <w:sz w:val="22"/>
                <w:szCs w:val="22"/>
              </w:rPr>
            </w:pPr>
          </w:p>
        </w:tc>
      </w:tr>
      <w:tr w:rsidR="009C6EC0" w:rsidRPr="008F2F5E" w14:paraId="0410BB9C" w14:textId="77777777" w:rsidTr="009C6EC0">
        <w:trPr>
          <w:jc w:val="center"/>
        </w:trPr>
        <w:tc>
          <w:tcPr>
            <w:tcW w:w="696" w:type="dxa"/>
            <w:shd w:val="clear" w:color="auto" w:fill="auto"/>
          </w:tcPr>
          <w:p w14:paraId="66BD8196" w14:textId="6DD3260C" w:rsidR="008F2F5E" w:rsidRPr="008F2F5E" w:rsidRDefault="00853952" w:rsidP="008F2F5E">
            <w:pPr>
              <w:jc w:val="both"/>
              <w:rPr>
                <w:color w:val="000000" w:themeColor="text1"/>
                <w:sz w:val="22"/>
                <w:szCs w:val="22"/>
              </w:rPr>
            </w:pPr>
            <w:r>
              <w:rPr>
                <w:color w:val="000000" w:themeColor="text1"/>
                <w:sz w:val="22"/>
                <w:szCs w:val="22"/>
              </w:rPr>
              <w:t>97</w:t>
            </w:r>
            <w:r w:rsidR="008F2F5E" w:rsidRPr="008F2F5E">
              <w:rPr>
                <w:color w:val="000000" w:themeColor="text1"/>
                <w:sz w:val="22"/>
                <w:szCs w:val="22"/>
              </w:rPr>
              <w:t>.</w:t>
            </w:r>
          </w:p>
        </w:tc>
        <w:tc>
          <w:tcPr>
            <w:tcW w:w="4466" w:type="dxa"/>
            <w:shd w:val="clear" w:color="auto" w:fill="auto"/>
          </w:tcPr>
          <w:p w14:paraId="0F213F0C" w14:textId="77777777" w:rsidR="008F2F5E" w:rsidRPr="008F2F5E" w:rsidRDefault="008F2F5E" w:rsidP="008F2F5E">
            <w:pPr>
              <w:jc w:val="both"/>
              <w:rPr>
                <w:color w:val="000000" w:themeColor="text1"/>
                <w:sz w:val="22"/>
                <w:szCs w:val="22"/>
              </w:rPr>
            </w:pPr>
            <w:r w:rsidRPr="008F2F5E">
              <w:rPr>
                <w:color w:val="000000" w:themeColor="text1"/>
                <w:sz w:val="22"/>
                <w:szCs w:val="22"/>
              </w:rPr>
              <w:t>Dwa stopnie dla obsługi wraz z czujnikami (jazda do przodu przy obciążonym stopniu i jazda do tyłu niemożliwa)- automatyczna informacja w kabinie kierowcy o tym, który stopień jest zajęty</w:t>
            </w:r>
          </w:p>
        </w:tc>
        <w:tc>
          <w:tcPr>
            <w:tcW w:w="3454" w:type="dxa"/>
            <w:shd w:val="clear" w:color="auto" w:fill="auto"/>
          </w:tcPr>
          <w:p w14:paraId="097C63E3" w14:textId="77777777" w:rsidR="008F2F5E" w:rsidRPr="008F2F5E" w:rsidRDefault="008F2F5E" w:rsidP="008F2F5E">
            <w:pPr>
              <w:jc w:val="both"/>
              <w:rPr>
                <w:color w:val="000000" w:themeColor="text1"/>
                <w:sz w:val="22"/>
                <w:szCs w:val="22"/>
              </w:rPr>
            </w:pPr>
          </w:p>
        </w:tc>
      </w:tr>
      <w:tr w:rsidR="009C6EC0" w:rsidRPr="008F2F5E" w14:paraId="772445CF" w14:textId="77777777" w:rsidTr="009C6EC0">
        <w:trPr>
          <w:jc w:val="center"/>
        </w:trPr>
        <w:tc>
          <w:tcPr>
            <w:tcW w:w="696" w:type="dxa"/>
            <w:shd w:val="clear" w:color="auto" w:fill="auto"/>
          </w:tcPr>
          <w:p w14:paraId="10F9EF5F" w14:textId="16851BF6" w:rsidR="008F2F5E" w:rsidRPr="008F2F5E" w:rsidRDefault="00853952" w:rsidP="008F2F5E">
            <w:pPr>
              <w:jc w:val="both"/>
              <w:rPr>
                <w:color w:val="000000" w:themeColor="text1"/>
                <w:sz w:val="22"/>
                <w:szCs w:val="22"/>
              </w:rPr>
            </w:pPr>
            <w:r>
              <w:rPr>
                <w:color w:val="000000" w:themeColor="text1"/>
                <w:sz w:val="22"/>
                <w:szCs w:val="22"/>
              </w:rPr>
              <w:t>98</w:t>
            </w:r>
            <w:r w:rsidR="008F2F5E" w:rsidRPr="008F2F5E">
              <w:rPr>
                <w:color w:val="000000" w:themeColor="text1"/>
                <w:sz w:val="22"/>
                <w:szCs w:val="22"/>
              </w:rPr>
              <w:t>.</w:t>
            </w:r>
          </w:p>
        </w:tc>
        <w:tc>
          <w:tcPr>
            <w:tcW w:w="4466" w:type="dxa"/>
            <w:shd w:val="clear" w:color="auto" w:fill="auto"/>
          </w:tcPr>
          <w:p w14:paraId="5F60BC9E" w14:textId="77777777" w:rsidR="008F2F5E" w:rsidRPr="008F2F5E" w:rsidRDefault="008F2F5E" w:rsidP="008F2F5E">
            <w:pPr>
              <w:jc w:val="both"/>
              <w:rPr>
                <w:color w:val="000000" w:themeColor="text1"/>
                <w:sz w:val="22"/>
                <w:szCs w:val="22"/>
              </w:rPr>
            </w:pPr>
            <w:r w:rsidRPr="008F2F5E">
              <w:rPr>
                <w:color w:val="000000" w:themeColor="text1"/>
                <w:sz w:val="22"/>
                <w:szCs w:val="22"/>
              </w:rPr>
              <w:t>Sygnał dźwiękowy i świetlny przy cofaniu się pojazdu do tyłu (brzęczyk ostrzegawczy z tyłu pojazdu)</w:t>
            </w:r>
          </w:p>
        </w:tc>
        <w:tc>
          <w:tcPr>
            <w:tcW w:w="3454" w:type="dxa"/>
            <w:shd w:val="clear" w:color="auto" w:fill="auto"/>
          </w:tcPr>
          <w:p w14:paraId="1D30E094" w14:textId="77777777" w:rsidR="008F2F5E" w:rsidRPr="008F2F5E" w:rsidRDefault="008F2F5E" w:rsidP="008F2F5E">
            <w:pPr>
              <w:jc w:val="both"/>
              <w:rPr>
                <w:color w:val="000000" w:themeColor="text1"/>
                <w:sz w:val="22"/>
                <w:szCs w:val="22"/>
              </w:rPr>
            </w:pPr>
          </w:p>
        </w:tc>
      </w:tr>
      <w:tr w:rsidR="009C6EC0" w:rsidRPr="008F2F5E" w14:paraId="14873FB8" w14:textId="77777777" w:rsidTr="009C6EC0">
        <w:trPr>
          <w:jc w:val="center"/>
        </w:trPr>
        <w:tc>
          <w:tcPr>
            <w:tcW w:w="696" w:type="dxa"/>
            <w:shd w:val="clear" w:color="auto" w:fill="auto"/>
          </w:tcPr>
          <w:p w14:paraId="4597114E" w14:textId="709DCC06" w:rsidR="008F2F5E" w:rsidRPr="008F2F5E" w:rsidRDefault="00853952" w:rsidP="008F2F5E">
            <w:pPr>
              <w:jc w:val="both"/>
              <w:rPr>
                <w:color w:val="000000" w:themeColor="text1"/>
                <w:sz w:val="22"/>
                <w:szCs w:val="22"/>
              </w:rPr>
            </w:pPr>
            <w:r>
              <w:rPr>
                <w:color w:val="000000" w:themeColor="text1"/>
                <w:sz w:val="22"/>
                <w:szCs w:val="22"/>
              </w:rPr>
              <w:t>99</w:t>
            </w:r>
            <w:r w:rsidR="008F2F5E" w:rsidRPr="008F2F5E">
              <w:rPr>
                <w:color w:val="000000" w:themeColor="text1"/>
                <w:sz w:val="22"/>
                <w:szCs w:val="22"/>
              </w:rPr>
              <w:t>.</w:t>
            </w:r>
          </w:p>
        </w:tc>
        <w:tc>
          <w:tcPr>
            <w:tcW w:w="4466" w:type="dxa"/>
            <w:shd w:val="clear" w:color="auto" w:fill="auto"/>
          </w:tcPr>
          <w:p w14:paraId="4F7FC7F5" w14:textId="77777777" w:rsidR="008F2F5E" w:rsidRPr="008F2F5E" w:rsidRDefault="008F2F5E" w:rsidP="008F2F5E">
            <w:pPr>
              <w:jc w:val="both"/>
              <w:rPr>
                <w:color w:val="000000" w:themeColor="text1"/>
                <w:sz w:val="22"/>
                <w:szCs w:val="22"/>
              </w:rPr>
            </w:pPr>
            <w:r w:rsidRPr="008F2F5E">
              <w:rPr>
                <w:color w:val="000000" w:themeColor="text1"/>
                <w:sz w:val="22"/>
                <w:szCs w:val="22"/>
              </w:rPr>
              <w:t>Wszystkie zasuwy i przełączniki oznakowane w języku polskim</w:t>
            </w:r>
          </w:p>
        </w:tc>
        <w:tc>
          <w:tcPr>
            <w:tcW w:w="3454" w:type="dxa"/>
            <w:shd w:val="clear" w:color="auto" w:fill="auto"/>
          </w:tcPr>
          <w:p w14:paraId="7426EE0C" w14:textId="77777777" w:rsidR="008F2F5E" w:rsidRPr="008F2F5E" w:rsidRDefault="008F2F5E" w:rsidP="008F2F5E">
            <w:pPr>
              <w:jc w:val="both"/>
              <w:rPr>
                <w:color w:val="000000" w:themeColor="text1"/>
                <w:sz w:val="22"/>
                <w:szCs w:val="22"/>
              </w:rPr>
            </w:pPr>
          </w:p>
        </w:tc>
      </w:tr>
      <w:tr w:rsidR="009C6EC0" w:rsidRPr="008F2F5E" w14:paraId="6FF5EE83" w14:textId="77777777" w:rsidTr="009C6EC0">
        <w:trPr>
          <w:jc w:val="center"/>
        </w:trPr>
        <w:tc>
          <w:tcPr>
            <w:tcW w:w="696" w:type="dxa"/>
            <w:shd w:val="clear" w:color="auto" w:fill="auto"/>
          </w:tcPr>
          <w:p w14:paraId="23A424FA" w14:textId="1F4315F9" w:rsidR="008F2F5E" w:rsidRPr="008F2F5E" w:rsidRDefault="00853952" w:rsidP="008F2F5E">
            <w:pPr>
              <w:jc w:val="both"/>
              <w:rPr>
                <w:color w:val="000000" w:themeColor="text1"/>
                <w:sz w:val="22"/>
                <w:szCs w:val="22"/>
              </w:rPr>
            </w:pPr>
            <w:r>
              <w:rPr>
                <w:color w:val="000000" w:themeColor="text1"/>
                <w:sz w:val="22"/>
                <w:szCs w:val="22"/>
              </w:rPr>
              <w:t>100</w:t>
            </w:r>
            <w:r w:rsidR="008F2F5E" w:rsidRPr="008F2F5E">
              <w:rPr>
                <w:color w:val="000000" w:themeColor="text1"/>
                <w:sz w:val="22"/>
                <w:szCs w:val="22"/>
              </w:rPr>
              <w:t>.</w:t>
            </w:r>
          </w:p>
        </w:tc>
        <w:tc>
          <w:tcPr>
            <w:tcW w:w="4466" w:type="dxa"/>
            <w:shd w:val="clear" w:color="auto" w:fill="auto"/>
          </w:tcPr>
          <w:p w14:paraId="6B2B47F6"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odpowiada wytycznym 2006/42/WE oraz posiada deklarację zgodności CE</w:t>
            </w:r>
          </w:p>
        </w:tc>
        <w:tc>
          <w:tcPr>
            <w:tcW w:w="3454" w:type="dxa"/>
            <w:shd w:val="clear" w:color="auto" w:fill="auto"/>
          </w:tcPr>
          <w:p w14:paraId="76748A98" w14:textId="77777777" w:rsidR="008F2F5E" w:rsidRPr="008F2F5E" w:rsidRDefault="008F2F5E" w:rsidP="008F2F5E">
            <w:pPr>
              <w:jc w:val="both"/>
              <w:rPr>
                <w:color w:val="000000" w:themeColor="text1"/>
                <w:sz w:val="22"/>
                <w:szCs w:val="22"/>
              </w:rPr>
            </w:pPr>
          </w:p>
        </w:tc>
      </w:tr>
      <w:tr w:rsidR="009C6EC0" w:rsidRPr="008F2F5E" w14:paraId="30CE430E" w14:textId="77777777" w:rsidTr="009C6EC0">
        <w:trPr>
          <w:jc w:val="center"/>
        </w:trPr>
        <w:tc>
          <w:tcPr>
            <w:tcW w:w="696" w:type="dxa"/>
            <w:shd w:val="clear" w:color="auto" w:fill="auto"/>
          </w:tcPr>
          <w:p w14:paraId="48CC1D30" w14:textId="29588FB3" w:rsidR="008F2F5E" w:rsidRPr="008F2F5E" w:rsidRDefault="00853952" w:rsidP="008F2F5E">
            <w:pPr>
              <w:jc w:val="both"/>
              <w:rPr>
                <w:color w:val="000000" w:themeColor="text1"/>
                <w:sz w:val="22"/>
                <w:szCs w:val="22"/>
              </w:rPr>
            </w:pPr>
            <w:r>
              <w:rPr>
                <w:color w:val="000000" w:themeColor="text1"/>
                <w:sz w:val="22"/>
                <w:szCs w:val="22"/>
              </w:rPr>
              <w:t>101</w:t>
            </w:r>
            <w:r w:rsidR="008F2F5E" w:rsidRPr="008F2F5E">
              <w:rPr>
                <w:color w:val="000000" w:themeColor="text1"/>
                <w:sz w:val="22"/>
                <w:szCs w:val="22"/>
              </w:rPr>
              <w:t>.</w:t>
            </w:r>
          </w:p>
        </w:tc>
        <w:tc>
          <w:tcPr>
            <w:tcW w:w="4466" w:type="dxa"/>
            <w:shd w:val="clear" w:color="auto" w:fill="auto"/>
          </w:tcPr>
          <w:p w14:paraId="59888F2E"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zgodna z normą PN-EN 1501-1 lub równoważną</w:t>
            </w:r>
          </w:p>
        </w:tc>
        <w:tc>
          <w:tcPr>
            <w:tcW w:w="3454" w:type="dxa"/>
            <w:shd w:val="clear" w:color="auto" w:fill="auto"/>
          </w:tcPr>
          <w:p w14:paraId="66E9C242"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zgodna z normą: ……….….</w:t>
            </w:r>
            <w:r w:rsidRPr="008F2F5E">
              <w:rPr>
                <w:color w:val="000000" w:themeColor="text1"/>
                <w:sz w:val="16"/>
                <w:szCs w:val="16"/>
              </w:rPr>
              <w:t xml:space="preserve"> (w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tc>
      </w:tr>
      <w:tr w:rsidR="009C6EC0" w:rsidRPr="008F2F5E" w14:paraId="4E06088C" w14:textId="77777777" w:rsidTr="009C6EC0">
        <w:trPr>
          <w:jc w:val="center"/>
        </w:trPr>
        <w:tc>
          <w:tcPr>
            <w:tcW w:w="8616" w:type="dxa"/>
            <w:gridSpan w:val="3"/>
            <w:shd w:val="clear" w:color="auto" w:fill="auto"/>
          </w:tcPr>
          <w:p w14:paraId="73EF4B32" w14:textId="77777777" w:rsidR="008F2F5E" w:rsidRPr="008F2F5E" w:rsidRDefault="008F2F5E" w:rsidP="008F2F5E">
            <w:pPr>
              <w:jc w:val="both"/>
              <w:rPr>
                <w:color w:val="000000" w:themeColor="text1"/>
                <w:sz w:val="22"/>
                <w:szCs w:val="22"/>
              </w:rPr>
            </w:pPr>
          </w:p>
          <w:p w14:paraId="3E24B892" w14:textId="77777777" w:rsidR="008F2F5E" w:rsidRPr="008F2F5E" w:rsidRDefault="008F2F5E" w:rsidP="008F2F5E">
            <w:pPr>
              <w:jc w:val="center"/>
              <w:rPr>
                <w:b/>
                <w:color w:val="000000" w:themeColor="text1"/>
                <w:sz w:val="22"/>
                <w:szCs w:val="22"/>
              </w:rPr>
            </w:pPr>
            <w:r w:rsidRPr="008F2F5E">
              <w:rPr>
                <w:b/>
                <w:color w:val="000000" w:themeColor="text1"/>
                <w:sz w:val="22"/>
                <w:szCs w:val="22"/>
              </w:rPr>
              <w:t>ŻURAW HYDRAULICZNY</w:t>
            </w:r>
          </w:p>
          <w:p w14:paraId="21C9992D" w14:textId="77777777" w:rsidR="008F2F5E" w:rsidRPr="008F2F5E" w:rsidRDefault="008F2F5E" w:rsidP="008F2F5E">
            <w:pPr>
              <w:jc w:val="both"/>
              <w:rPr>
                <w:color w:val="000000" w:themeColor="text1"/>
                <w:sz w:val="22"/>
                <w:szCs w:val="22"/>
              </w:rPr>
            </w:pPr>
          </w:p>
        </w:tc>
      </w:tr>
      <w:tr w:rsidR="009C6EC0" w:rsidRPr="008F2F5E" w14:paraId="64521F72" w14:textId="77777777" w:rsidTr="009C6EC0">
        <w:trPr>
          <w:jc w:val="center"/>
        </w:trPr>
        <w:tc>
          <w:tcPr>
            <w:tcW w:w="696" w:type="dxa"/>
            <w:shd w:val="clear" w:color="auto" w:fill="auto"/>
          </w:tcPr>
          <w:p w14:paraId="5882BB59" w14:textId="63E1E8D6" w:rsidR="008F2F5E" w:rsidRPr="008F2F5E" w:rsidRDefault="00853952" w:rsidP="008F2F5E">
            <w:pPr>
              <w:jc w:val="both"/>
              <w:rPr>
                <w:color w:val="000000" w:themeColor="text1"/>
                <w:sz w:val="22"/>
                <w:szCs w:val="22"/>
              </w:rPr>
            </w:pPr>
            <w:r>
              <w:rPr>
                <w:color w:val="000000" w:themeColor="text1"/>
                <w:sz w:val="22"/>
                <w:szCs w:val="22"/>
              </w:rPr>
              <w:t>102</w:t>
            </w:r>
            <w:r w:rsidR="008F2F5E" w:rsidRPr="008F2F5E">
              <w:rPr>
                <w:color w:val="000000" w:themeColor="text1"/>
                <w:sz w:val="22"/>
                <w:szCs w:val="22"/>
              </w:rPr>
              <w:t>.</w:t>
            </w:r>
          </w:p>
        </w:tc>
        <w:tc>
          <w:tcPr>
            <w:tcW w:w="4466" w:type="dxa"/>
            <w:shd w:val="clear" w:color="auto" w:fill="auto"/>
          </w:tcPr>
          <w:p w14:paraId="2A5A3307" w14:textId="77777777" w:rsidR="008F2F5E" w:rsidRPr="008F2F5E" w:rsidRDefault="008F2F5E" w:rsidP="008F2F5E">
            <w:pPr>
              <w:jc w:val="both"/>
              <w:rPr>
                <w:color w:val="000000" w:themeColor="text1"/>
                <w:sz w:val="22"/>
                <w:szCs w:val="22"/>
              </w:rPr>
            </w:pPr>
            <w:r w:rsidRPr="008F2F5E">
              <w:rPr>
                <w:color w:val="000000" w:themeColor="text1"/>
                <w:sz w:val="22"/>
                <w:szCs w:val="22"/>
              </w:rPr>
              <w:t>Urządzenie oznaczone symbolem CE oraz spełniające wymogi obowiązujących norm</w:t>
            </w:r>
          </w:p>
        </w:tc>
        <w:tc>
          <w:tcPr>
            <w:tcW w:w="3454" w:type="dxa"/>
            <w:shd w:val="clear" w:color="auto" w:fill="auto"/>
          </w:tcPr>
          <w:p w14:paraId="61646A62" w14:textId="77777777" w:rsidR="008F2F5E" w:rsidRPr="008F2F5E" w:rsidRDefault="008F2F5E" w:rsidP="008F2F5E">
            <w:pPr>
              <w:jc w:val="both"/>
              <w:rPr>
                <w:color w:val="000000" w:themeColor="text1"/>
                <w:sz w:val="22"/>
                <w:szCs w:val="22"/>
              </w:rPr>
            </w:pPr>
          </w:p>
        </w:tc>
      </w:tr>
      <w:tr w:rsidR="009C6EC0" w:rsidRPr="008F2F5E" w14:paraId="324ABC8D" w14:textId="77777777" w:rsidTr="009C6EC0">
        <w:trPr>
          <w:jc w:val="center"/>
        </w:trPr>
        <w:tc>
          <w:tcPr>
            <w:tcW w:w="696" w:type="dxa"/>
            <w:shd w:val="clear" w:color="auto" w:fill="auto"/>
          </w:tcPr>
          <w:p w14:paraId="3D8D3D31" w14:textId="770B329A" w:rsidR="008F2F5E" w:rsidRPr="008F2F5E" w:rsidRDefault="00853952" w:rsidP="008F2F5E">
            <w:pPr>
              <w:jc w:val="both"/>
              <w:rPr>
                <w:color w:val="000000" w:themeColor="text1"/>
                <w:sz w:val="22"/>
                <w:szCs w:val="22"/>
              </w:rPr>
            </w:pPr>
            <w:r>
              <w:rPr>
                <w:color w:val="000000" w:themeColor="text1"/>
                <w:sz w:val="22"/>
                <w:szCs w:val="22"/>
              </w:rPr>
              <w:t>103</w:t>
            </w:r>
            <w:r w:rsidR="008F2F5E" w:rsidRPr="008F2F5E">
              <w:rPr>
                <w:color w:val="000000" w:themeColor="text1"/>
                <w:sz w:val="22"/>
                <w:szCs w:val="22"/>
              </w:rPr>
              <w:t>.</w:t>
            </w:r>
          </w:p>
        </w:tc>
        <w:tc>
          <w:tcPr>
            <w:tcW w:w="4466" w:type="dxa"/>
            <w:shd w:val="clear" w:color="auto" w:fill="auto"/>
          </w:tcPr>
          <w:p w14:paraId="6E716667" w14:textId="77777777" w:rsidR="008F2F5E" w:rsidRPr="008F2F5E" w:rsidRDefault="008F2F5E" w:rsidP="008F2F5E">
            <w:pPr>
              <w:jc w:val="both"/>
              <w:rPr>
                <w:color w:val="000000" w:themeColor="text1"/>
                <w:sz w:val="22"/>
                <w:szCs w:val="22"/>
              </w:rPr>
            </w:pPr>
            <w:r w:rsidRPr="008F2F5E">
              <w:rPr>
                <w:color w:val="000000" w:themeColor="text1"/>
                <w:sz w:val="22"/>
                <w:szCs w:val="22"/>
              </w:rPr>
              <w:t>Moment udźwigu min. 13 ton</w:t>
            </w:r>
          </w:p>
        </w:tc>
        <w:tc>
          <w:tcPr>
            <w:tcW w:w="3454" w:type="dxa"/>
            <w:shd w:val="clear" w:color="auto" w:fill="auto"/>
          </w:tcPr>
          <w:p w14:paraId="0F7262F3" w14:textId="77777777" w:rsidR="008F2F5E" w:rsidRPr="008F2F5E" w:rsidRDefault="008F2F5E" w:rsidP="008F2F5E">
            <w:pPr>
              <w:jc w:val="both"/>
              <w:rPr>
                <w:color w:val="000000" w:themeColor="text1"/>
                <w:sz w:val="22"/>
                <w:szCs w:val="22"/>
              </w:rPr>
            </w:pPr>
          </w:p>
        </w:tc>
      </w:tr>
      <w:tr w:rsidR="009C6EC0" w:rsidRPr="008F2F5E" w14:paraId="581BB1D3" w14:textId="77777777" w:rsidTr="009C6EC0">
        <w:trPr>
          <w:jc w:val="center"/>
        </w:trPr>
        <w:tc>
          <w:tcPr>
            <w:tcW w:w="696" w:type="dxa"/>
            <w:shd w:val="clear" w:color="auto" w:fill="auto"/>
          </w:tcPr>
          <w:p w14:paraId="78303081" w14:textId="59D4A0D4" w:rsidR="008F2F5E" w:rsidRPr="008F2F5E" w:rsidRDefault="00853952" w:rsidP="008F2F5E">
            <w:pPr>
              <w:jc w:val="both"/>
              <w:rPr>
                <w:color w:val="000000" w:themeColor="text1"/>
                <w:sz w:val="22"/>
                <w:szCs w:val="22"/>
              </w:rPr>
            </w:pPr>
            <w:r>
              <w:rPr>
                <w:color w:val="000000" w:themeColor="text1"/>
                <w:sz w:val="22"/>
                <w:szCs w:val="22"/>
              </w:rPr>
              <w:t>104</w:t>
            </w:r>
            <w:r w:rsidR="008F2F5E" w:rsidRPr="008F2F5E">
              <w:rPr>
                <w:color w:val="000000" w:themeColor="text1"/>
                <w:sz w:val="22"/>
                <w:szCs w:val="22"/>
              </w:rPr>
              <w:t>.</w:t>
            </w:r>
          </w:p>
        </w:tc>
        <w:tc>
          <w:tcPr>
            <w:tcW w:w="4466" w:type="dxa"/>
            <w:shd w:val="clear" w:color="auto" w:fill="auto"/>
          </w:tcPr>
          <w:p w14:paraId="6BC1C969" w14:textId="77777777" w:rsidR="008F2F5E" w:rsidRPr="008F2F5E" w:rsidRDefault="008F2F5E" w:rsidP="008F2F5E">
            <w:pPr>
              <w:jc w:val="both"/>
              <w:rPr>
                <w:color w:val="000000" w:themeColor="text1"/>
                <w:sz w:val="22"/>
                <w:szCs w:val="22"/>
              </w:rPr>
            </w:pPr>
            <w:r w:rsidRPr="008F2F5E">
              <w:rPr>
                <w:color w:val="000000" w:themeColor="text1"/>
                <w:sz w:val="22"/>
                <w:szCs w:val="22"/>
              </w:rPr>
              <w:t>Moment obrotowy żurawia min. 16,4 kNm</w:t>
            </w:r>
          </w:p>
        </w:tc>
        <w:tc>
          <w:tcPr>
            <w:tcW w:w="3454" w:type="dxa"/>
            <w:shd w:val="clear" w:color="auto" w:fill="auto"/>
          </w:tcPr>
          <w:p w14:paraId="0458A76D" w14:textId="77777777" w:rsidR="008F2F5E" w:rsidRPr="008F2F5E" w:rsidRDefault="008F2F5E" w:rsidP="008F2F5E">
            <w:pPr>
              <w:jc w:val="both"/>
              <w:rPr>
                <w:color w:val="000000" w:themeColor="text1"/>
                <w:sz w:val="22"/>
                <w:szCs w:val="22"/>
              </w:rPr>
            </w:pPr>
          </w:p>
        </w:tc>
      </w:tr>
      <w:tr w:rsidR="009C6EC0" w:rsidRPr="008F2F5E" w14:paraId="032DC768" w14:textId="77777777" w:rsidTr="009C6EC0">
        <w:trPr>
          <w:jc w:val="center"/>
        </w:trPr>
        <w:tc>
          <w:tcPr>
            <w:tcW w:w="696" w:type="dxa"/>
            <w:shd w:val="clear" w:color="auto" w:fill="auto"/>
          </w:tcPr>
          <w:p w14:paraId="3981D274" w14:textId="7ED127BB" w:rsidR="008F2F5E" w:rsidRPr="008F2F5E" w:rsidRDefault="00853952" w:rsidP="008F2F5E">
            <w:pPr>
              <w:jc w:val="both"/>
              <w:rPr>
                <w:color w:val="000000" w:themeColor="text1"/>
                <w:sz w:val="22"/>
                <w:szCs w:val="22"/>
              </w:rPr>
            </w:pPr>
            <w:r>
              <w:rPr>
                <w:color w:val="000000" w:themeColor="text1"/>
                <w:sz w:val="22"/>
                <w:szCs w:val="22"/>
              </w:rPr>
              <w:t>105</w:t>
            </w:r>
            <w:r w:rsidR="008F2F5E" w:rsidRPr="008F2F5E">
              <w:rPr>
                <w:color w:val="000000" w:themeColor="text1"/>
                <w:sz w:val="22"/>
                <w:szCs w:val="22"/>
              </w:rPr>
              <w:t>.</w:t>
            </w:r>
          </w:p>
        </w:tc>
        <w:tc>
          <w:tcPr>
            <w:tcW w:w="4466" w:type="dxa"/>
            <w:shd w:val="clear" w:color="auto" w:fill="auto"/>
          </w:tcPr>
          <w:p w14:paraId="44738E12"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Wysięg min. 3,10 m, udźwig na tym wysięgniku min. 4500 kg, </w:t>
            </w:r>
          </w:p>
          <w:p w14:paraId="201E31E4"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maksymalny wysięg min. </w:t>
            </w:r>
            <w:smartTag w:uri="urn:schemas-microsoft-com:office:smarttags" w:element="metricconverter">
              <w:smartTagPr>
                <w:attr w:name="ProductID" w:val="10,0 m"/>
              </w:smartTagPr>
              <w:r w:rsidRPr="008F2F5E">
                <w:rPr>
                  <w:color w:val="000000" w:themeColor="text1"/>
                  <w:sz w:val="22"/>
                  <w:szCs w:val="22"/>
                </w:rPr>
                <w:t>10,0 m</w:t>
              </w:r>
            </w:smartTag>
            <w:r w:rsidRPr="008F2F5E">
              <w:rPr>
                <w:color w:val="000000" w:themeColor="text1"/>
                <w:sz w:val="22"/>
                <w:szCs w:val="22"/>
              </w:rPr>
              <w:t>, udźwig na tym wysięgu min. 1210 kg</w:t>
            </w:r>
          </w:p>
        </w:tc>
        <w:tc>
          <w:tcPr>
            <w:tcW w:w="3454" w:type="dxa"/>
            <w:shd w:val="clear" w:color="auto" w:fill="auto"/>
          </w:tcPr>
          <w:p w14:paraId="416CBA24" w14:textId="77777777" w:rsidR="008F2F5E" w:rsidRPr="008F2F5E" w:rsidRDefault="008F2F5E" w:rsidP="008F2F5E">
            <w:pPr>
              <w:jc w:val="both"/>
              <w:rPr>
                <w:color w:val="000000" w:themeColor="text1"/>
                <w:sz w:val="22"/>
                <w:szCs w:val="22"/>
              </w:rPr>
            </w:pPr>
          </w:p>
        </w:tc>
      </w:tr>
      <w:tr w:rsidR="009C6EC0" w:rsidRPr="008F2F5E" w14:paraId="7C520BFC" w14:textId="77777777" w:rsidTr="009C6EC0">
        <w:trPr>
          <w:jc w:val="center"/>
        </w:trPr>
        <w:tc>
          <w:tcPr>
            <w:tcW w:w="696" w:type="dxa"/>
            <w:shd w:val="clear" w:color="auto" w:fill="auto"/>
          </w:tcPr>
          <w:p w14:paraId="0E478978" w14:textId="25D43265" w:rsidR="008F2F5E" w:rsidRPr="008F2F5E" w:rsidRDefault="00853952" w:rsidP="008F2F5E">
            <w:pPr>
              <w:jc w:val="both"/>
              <w:rPr>
                <w:color w:val="000000" w:themeColor="text1"/>
                <w:sz w:val="22"/>
                <w:szCs w:val="22"/>
              </w:rPr>
            </w:pPr>
            <w:r>
              <w:rPr>
                <w:color w:val="000000" w:themeColor="text1"/>
                <w:sz w:val="22"/>
                <w:szCs w:val="22"/>
              </w:rPr>
              <w:t>106</w:t>
            </w:r>
            <w:r w:rsidR="008F2F5E" w:rsidRPr="008F2F5E">
              <w:rPr>
                <w:color w:val="000000" w:themeColor="text1"/>
                <w:sz w:val="22"/>
                <w:szCs w:val="22"/>
              </w:rPr>
              <w:t>.</w:t>
            </w:r>
          </w:p>
        </w:tc>
        <w:tc>
          <w:tcPr>
            <w:tcW w:w="4466" w:type="dxa"/>
            <w:shd w:val="clear" w:color="auto" w:fill="auto"/>
          </w:tcPr>
          <w:p w14:paraId="69718C45" w14:textId="77777777" w:rsidR="008F2F5E" w:rsidRPr="008F2F5E" w:rsidRDefault="008F2F5E" w:rsidP="008F2F5E">
            <w:pPr>
              <w:jc w:val="both"/>
              <w:rPr>
                <w:color w:val="000000" w:themeColor="text1"/>
                <w:sz w:val="22"/>
                <w:szCs w:val="22"/>
              </w:rPr>
            </w:pPr>
            <w:r w:rsidRPr="008F2F5E">
              <w:rPr>
                <w:color w:val="000000" w:themeColor="text1"/>
                <w:sz w:val="22"/>
                <w:szCs w:val="22"/>
              </w:rPr>
              <w:t>Wyposażony w elektroniczny system zabezpieczeń przed przeciążeniem, zawierający:</w:t>
            </w:r>
          </w:p>
        </w:tc>
        <w:tc>
          <w:tcPr>
            <w:tcW w:w="3454" w:type="dxa"/>
            <w:shd w:val="clear" w:color="auto" w:fill="auto"/>
          </w:tcPr>
          <w:p w14:paraId="441F3571" w14:textId="77777777" w:rsidR="008F2F5E" w:rsidRPr="008F2F5E" w:rsidRDefault="008F2F5E" w:rsidP="008F2F5E">
            <w:pPr>
              <w:jc w:val="both"/>
              <w:rPr>
                <w:color w:val="000000" w:themeColor="text1"/>
                <w:sz w:val="22"/>
                <w:szCs w:val="22"/>
              </w:rPr>
            </w:pPr>
          </w:p>
        </w:tc>
      </w:tr>
      <w:tr w:rsidR="009C6EC0" w:rsidRPr="008F2F5E" w14:paraId="45F05FD3" w14:textId="77777777" w:rsidTr="009C6EC0">
        <w:trPr>
          <w:jc w:val="center"/>
        </w:trPr>
        <w:tc>
          <w:tcPr>
            <w:tcW w:w="696" w:type="dxa"/>
            <w:shd w:val="clear" w:color="auto" w:fill="auto"/>
          </w:tcPr>
          <w:p w14:paraId="72A2BDE0" w14:textId="45672A85" w:rsidR="008F2F5E" w:rsidRPr="008F2F5E" w:rsidRDefault="00853952" w:rsidP="008F2F5E">
            <w:pPr>
              <w:jc w:val="both"/>
              <w:rPr>
                <w:color w:val="000000" w:themeColor="text1"/>
                <w:sz w:val="22"/>
                <w:szCs w:val="22"/>
              </w:rPr>
            </w:pPr>
            <w:r>
              <w:rPr>
                <w:color w:val="000000" w:themeColor="text1"/>
                <w:sz w:val="22"/>
                <w:szCs w:val="22"/>
              </w:rPr>
              <w:t>107</w:t>
            </w:r>
            <w:r w:rsidR="008F2F5E" w:rsidRPr="008F2F5E">
              <w:rPr>
                <w:color w:val="000000" w:themeColor="text1"/>
                <w:sz w:val="22"/>
                <w:szCs w:val="22"/>
              </w:rPr>
              <w:t>.</w:t>
            </w:r>
          </w:p>
        </w:tc>
        <w:tc>
          <w:tcPr>
            <w:tcW w:w="4466" w:type="dxa"/>
            <w:shd w:val="clear" w:color="auto" w:fill="auto"/>
          </w:tcPr>
          <w:p w14:paraId="685B39FA" w14:textId="77777777" w:rsidR="008F2F5E" w:rsidRPr="008F2F5E" w:rsidRDefault="008F2F5E" w:rsidP="008F2F5E">
            <w:pPr>
              <w:jc w:val="both"/>
              <w:rPr>
                <w:color w:val="000000" w:themeColor="text1"/>
                <w:sz w:val="22"/>
                <w:szCs w:val="22"/>
              </w:rPr>
            </w:pPr>
            <w:r w:rsidRPr="008F2F5E">
              <w:rPr>
                <w:color w:val="000000" w:themeColor="text1"/>
                <w:sz w:val="22"/>
                <w:szCs w:val="22"/>
              </w:rPr>
              <w:t>System prowadzący statystykę pracy żurawia (czarna skrzynka)</w:t>
            </w:r>
          </w:p>
        </w:tc>
        <w:tc>
          <w:tcPr>
            <w:tcW w:w="3454" w:type="dxa"/>
            <w:shd w:val="clear" w:color="auto" w:fill="auto"/>
          </w:tcPr>
          <w:p w14:paraId="0ECC128D" w14:textId="77777777" w:rsidR="008F2F5E" w:rsidRPr="008F2F5E" w:rsidRDefault="008F2F5E" w:rsidP="008F2F5E">
            <w:pPr>
              <w:jc w:val="both"/>
              <w:rPr>
                <w:color w:val="000000" w:themeColor="text1"/>
                <w:sz w:val="22"/>
                <w:szCs w:val="22"/>
              </w:rPr>
            </w:pPr>
          </w:p>
        </w:tc>
      </w:tr>
      <w:tr w:rsidR="009C6EC0" w:rsidRPr="008F2F5E" w14:paraId="4AF8425E" w14:textId="77777777" w:rsidTr="009C6EC0">
        <w:trPr>
          <w:jc w:val="center"/>
        </w:trPr>
        <w:tc>
          <w:tcPr>
            <w:tcW w:w="696" w:type="dxa"/>
            <w:shd w:val="clear" w:color="auto" w:fill="auto"/>
          </w:tcPr>
          <w:p w14:paraId="3198E8C3" w14:textId="50B35D74" w:rsidR="008F2F5E" w:rsidRPr="008F2F5E" w:rsidRDefault="00853952" w:rsidP="008F2F5E">
            <w:pPr>
              <w:jc w:val="both"/>
              <w:rPr>
                <w:color w:val="000000" w:themeColor="text1"/>
                <w:sz w:val="22"/>
                <w:szCs w:val="22"/>
              </w:rPr>
            </w:pPr>
            <w:r>
              <w:rPr>
                <w:color w:val="000000" w:themeColor="text1"/>
                <w:sz w:val="22"/>
                <w:szCs w:val="22"/>
              </w:rPr>
              <w:t>108</w:t>
            </w:r>
            <w:r w:rsidR="008F2F5E" w:rsidRPr="008F2F5E">
              <w:rPr>
                <w:color w:val="000000" w:themeColor="text1"/>
                <w:sz w:val="22"/>
                <w:szCs w:val="22"/>
              </w:rPr>
              <w:t>.</w:t>
            </w:r>
          </w:p>
        </w:tc>
        <w:tc>
          <w:tcPr>
            <w:tcW w:w="4466" w:type="dxa"/>
            <w:shd w:val="clear" w:color="auto" w:fill="auto"/>
          </w:tcPr>
          <w:p w14:paraId="522642C7" w14:textId="77777777" w:rsidR="008F2F5E" w:rsidRPr="008F2F5E" w:rsidRDefault="008F2F5E" w:rsidP="008F2F5E">
            <w:pPr>
              <w:jc w:val="both"/>
              <w:rPr>
                <w:color w:val="000000" w:themeColor="text1"/>
                <w:sz w:val="22"/>
                <w:szCs w:val="22"/>
              </w:rPr>
            </w:pPr>
            <w:r w:rsidRPr="008F2F5E">
              <w:rPr>
                <w:color w:val="000000" w:themeColor="text1"/>
                <w:sz w:val="22"/>
                <w:szCs w:val="22"/>
              </w:rPr>
              <w:t>Układ autodiagnostyki jednostki pozwalającej na szybkie określenie powodu niepoprawnego funkcjonowania jednostki</w:t>
            </w:r>
          </w:p>
        </w:tc>
        <w:tc>
          <w:tcPr>
            <w:tcW w:w="3454" w:type="dxa"/>
            <w:shd w:val="clear" w:color="auto" w:fill="auto"/>
          </w:tcPr>
          <w:p w14:paraId="20DCA024" w14:textId="77777777" w:rsidR="008F2F5E" w:rsidRPr="008F2F5E" w:rsidRDefault="008F2F5E" w:rsidP="008F2F5E">
            <w:pPr>
              <w:jc w:val="both"/>
              <w:rPr>
                <w:color w:val="000000" w:themeColor="text1"/>
                <w:sz w:val="22"/>
                <w:szCs w:val="22"/>
              </w:rPr>
            </w:pPr>
          </w:p>
        </w:tc>
      </w:tr>
      <w:tr w:rsidR="009C6EC0" w:rsidRPr="008F2F5E" w14:paraId="40C9D1F7" w14:textId="77777777" w:rsidTr="009C6EC0">
        <w:trPr>
          <w:jc w:val="center"/>
        </w:trPr>
        <w:tc>
          <w:tcPr>
            <w:tcW w:w="696" w:type="dxa"/>
            <w:shd w:val="clear" w:color="auto" w:fill="auto"/>
          </w:tcPr>
          <w:p w14:paraId="31170051" w14:textId="1F586CBE" w:rsidR="008F2F5E" w:rsidRPr="008F2F5E" w:rsidRDefault="00853952" w:rsidP="008F2F5E">
            <w:pPr>
              <w:jc w:val="both"/>
              <w:rPr>
                <w:color w:val="000000" w:themeColor="text1"/>
                <w:sz w:val="22"/>
                <w:szCs w:val="22"/>
              </w:rPr>
            </w:pPr>
            <w:r>
              <w:rPr>
                <w:color w:val="000000" w:themeColor="text1"/>
                <w:sz w:val="22"/>
                <w:szCs w:val="22"/>
              </w:rPr>
              <w:t>109</w:t>
            </w:r>
            <w:r w:rsidR="008F2F5E" w:rsidRPr="008F2F5E">
              <w:rPr>
                <w:color w:val="000000" w:themeColor="text1"/>
                <w:sz w:val="22"/>
                <w:szCs w:val="22"/>
              </w:rPr>
              <w:t>.</w:t>
            </w:r>
          </w:p>
        </w:tc>
        <w:tc>
          <w:tcPr>
            <w:tcW w:w="4466" w:type="dxa"/>
            <w:shd w:val="clear" w:color="auto" w:fill="auto"/>
          </w:tcPr>
          <w:p w14:paraId="5A73FA0B" w14:textId="77777777" w:rsidR="008F2F5E" w:rsidRPr="008F2F5E" w:rsidRDefault="008F2F5E" w:rsidP="008F2F5E">
            <w:pPr>
              <w:jc w:val="both"/>
              <w:rPr>
                <w:color w:val="000000" w:themeColor="text1"/>
                <w:sz w:val="22"/>
                <w:szCs w:val="22"/>
              </w:rPr>
            </w:pPr>
            <w:r w:rsidRPr="008F2F5E">
              <w:rPr>
                <w:color w:val="000000" w:themeColor="text1"/>
                <w:sz w:val="22"/>
                <w:szCs w:val="22"/>
              </w:rPr>
              <w:t>System ostrzegający operatora przed przeciążeniem żurawia oraz blokujący jego pracę w momencie przeciążenia</w:t>
            </w:r>
          </w:p>
        </w:tc>
        <w:tc>
          <w:tcPr>
            <w:tcW w:w="3454" w:type="dxa"/>
            <w:shd w:val="clear" w:color="auto" w:fill="auto"/>
          </w:tcPr>
          <w:p w14:paraId="2E4C50F0" w14:textId="77777777" w:rsidR="008F2F5E" w:rsidRPr="008F2F5E" w:rsidRDefault="008F2F5E" w:rsidP="008F2F5E">
            <w:pPr>
              <w:jc w:val="both"/>
              <w:rPr>
                <w:color w:val="000000" w:themeColor="text1"/>
                <w:sz w:val="22"/>
                <w:szCs w:val="22"/>
              </w:rPr>
            </w:pPr>
          </w:p>
        </w:tc>
      </w:tr>
      <w:tr w:rsidR="009C6EC0" w:rsidRPr="008F2F5E" w14:paraId="56C5BD3E" w14:textId="77777777" w:rsidTr="009C6EC0">
        <w:trPr>
          <w:jc w:val="center"/>
        </w:trPr>
        <w:tc>
          <w:tcPr>
            <w:tcW w:w="696" w:type="dxa"/>
            <w:shd w:val="clear" w:color="auto" w:fill="auto"/>
          </w:tcPr>
          <w:p w14:paraId="1988D536" w14:textId="1154FF2E" w:rsidR="008F2F5E" w:rsidRPr="008F2F5E" w:rsidRDefault="00853952" w:rsidP="008F2F5E">
            <w:pPr>
              <w:jc w:val="both"/>
              <w:rPr>
                <w:color w:val="000000" w:themeColor="text1"/>
                <w:sz w:val="22"/>
                <w:szCs w:val="22"/>
              </w:rPr>
            </w:pPr>
            <w:r>
              <w:rPr>
                <w:color w:val="000000" w:themeColor="text1"/>
                <w:sz w:val="22"/>
                <w:szCs w:val="22"/>
              </w:rPr>
              <w:t>110</w:t>
            </w:r>
            <w:r w:rsidR="008F2F5E" w:rsidRPr="008F2F5E">
              <w:rPr>
                <w:color w:val="000000" w:themeColor="text1"/>
                <w:sz w:val="22"/>
                <w:szCs w:val="22"/>
              </w:rPr>
              <w:t>.</w:t>
            </w:r>
          </w:p>
        </w:tc>
        <w:tc>
          <w:tcPr>
            <w:tcW w:w="4466" w:type="dxa"/>
            <w:shd w:val="clear" w:color="auto" w:fill="auto"/>
          </w:tcPr>
          <w:p w14:paraId="31684259" w14:textId="77777777" w:rsidR="008F2F5E" w:rsidRPr="008F2F5E" w:rsidRDefault="008F2F5E" w:rsidP="008F2F5E">
            <w:pPr>
              <w:jc w:val="both"/>
              <w:rPr>
                <w:color w:val="000000" w:themeColor="text1"/>
                <w:sz w:val="22"/>
                <w:szCs w:val="22"/>
              </w:rPr>
            </w:pPr>
            <w:r w:rsidRPr="008F2F5E">
              <w:rPr>
                <w:color w:val="000000" w:themeColor="text1"/>
                <w:sz w:val="22"/>
                <w:szCs w:val="22"/>
              </w:rPr>
              <w:t>Wizualny oraz dźwiękowy sygnalizator procentowego wykorzystania możliwości urządzenia</w:t>
            </w:r>
          </w:p>
        </w:tc>
        <w:tc>
          <w:tcPr>
            <w:tcW w:w="3454" w:type="dxa"/>
            <w:shd w:val="clear" w:color="auto" w:fill="auto"/>
          </w:tcPr>
          <w:p w14:paraId="07C61FFC" w14:textId="77777777" w:rsidR="008F2F5E" w:rsidRPr="008F2F5E" w:rsidRDefault="008F2F5E" w:rsidP="008F2F5E">
            <w:pPr>
              <w:jc w:val="both"/>
              <w:rPr>
                <w:color w:val="000000" w:themeColor="text1"/>
                <w:sz w:val="22"/>
                <w:szCs w:val="22"/>
              </w:rPr>
            </w:pPr>
          </w:p>
        </w:tc>
      </w:tr>
      <w:tr w:rsidR="009C6EC0" w:rsidRPr="008F2F5E" w14:paraId="765DC476" w14:textId="77777777" w:rsidTr="009C6EC0">
        <w:trPr>
          <w:jc w:val="center"/>
        </w:trPr>
        <w:tc>
          <w:tcPr>
            <w:tcW w:w="696" w:type="dxa"/>
            <w:shd w:val="clear" w:color="auto" w:fill="auto"/>
          </w:tcPr>
          <w:p w14:paraId="7AF9E44A" w14:textId="76629660" w:rsidR="008F2F5E" w:rsidRPr="008F2F5E" w:rsidRDefault="00853952" w:rsidP="008F2F5E">
            <w:pPr>
              <w:jc w:val="both"/>
              <w:rPr>
                <w:color w:val="000000" w:themeColor="text1"/>
                <w:sz w:val="22"/>
                <w:szCs w:val="22"/>
              </w:rPr>
            </w:pPr>
            <w:r>
              <w:rPr>
                <w:color w:val="000000" w:themeColor="text1"/>
                <w:sz w:val="22"/>
                <w:szCs w:val="22"/>
              </w:rPr>
              <w:t>111</w:t>
            </w:r>
            <w:r w:rsidR="008F2F5E" w:rsidRPr="008F2F5E">
              <w:rPr>
                <w:color w:val="000000" w:themeColor="text1"/>
                <w:sz w:val="22"/>
                <w:szCs w:val="22"/>
              </w:rPr>
              <w:t>.</w:t>
            </w:r>
          </w:p>
        </w:tc>
        <w:tc>
          <w:tcPr>
            <w:tcW w:w="4466" w:type="dxa"/>
            <w:shd w:val="clear" w:color="auto" w:fill="auto"/>
          </w:tcPr>
          <w:p w14:paraId="5FB7D2E2" w14:textId="77777777" w:rsidR="008F2F5E" w:rsidRPr="008F2F5E" w:rsidRDefault="008F2F5E" w:rsidP="008F2F5E">
            <w:pPr>
              <w:jc w:val="both"/>
              <w:rPr>
                <w:color w:val="000000" w:themeColor="text1"/>
                <w:sz w:val="22"/>
                <w:szCs w:val="22"/>
              </w:rPr>
            </w:pPr>
            <w:r w:rsidRPr="008F2F5E">
              <w:rPr>
                <w:color w:val="000000" w:themeColor="text1"/>
                <w:sz w:val="22"/>
                <w:szCs w:val="22"/>
              </w:rPr>
              <w:t>Podświetlany wyświetlacz ciekłokrystaliczny przy panelu sterowania umożliwiający wybranie aktywnych funkcji żurawia</w:t>
            </w:r>
          </w:p>
        </w:tc>
        <w:tc>
          <w:tcPr>
            <w:tcW w:w="3454" w:type="dxa"/>
            <w:shd w:val="clear" w:color="auto" w:fill="auto"/>
          </w:tcPr>
          <w:p w14:paraId="2A220670" w14:textId="77777777" w:rsidR="008F2F5E" w:rsidRPr="008F2F5E" w:rsidRDefault="008F2F5E" w:rsidP="008F2F5E">
            <w:pPr>
              <w:jc w:val="both"/>
              <w:rPr>
                <w:color w:val="000000" w:themeColor="text1"/>
                <w:sz w:val="22"/>
                <w:szCs w:val="22"/>
              </w:rPr>
            </w:pPr>
          </w:p>
        </w:tc>
      </w:tr>
      <w:tr w:rsidR="009C6EC0" w:rsidRPr="008F2F5E" w14:paraId="4150D565" w14:textId="77777777" w:rsidTr="009C6EC0">
        <w:trPr>
          <w:jc w:val="center"/>
        </w:trPr>
        <w:tc>
          <w:tcPr>
            <w:tcW w:w="696" w:type="dxa"/>
            <w:shd w:val="clear" w:color="auto" w:fill="auto"/>
          </w:tcPr>
          <w:p w14:paraId="0646D18A" w14:textId="282B8CD9" w:rsidR="008F2F5E" w:rsidRPr="008F2F5E" w:rsidRDefault="00853952" w:rsidP="008F2F5E">
            <w:pPr>
              <w:jc w:val="both"/>
              <w:rPr>
                <w:color w:val="000000" w:themeColor="text1"/>
                <w:sz w:val="22"/>
                <w:szCs w:val="22"/>
              </w:rPr>
            </w:pPr>
            <w:r>
              <w:rPr>
                <w:color w:val="000000" w:themeColor="text1"/>
                <w:sz w:val="22"/>
                <w:szCs w:val="22"/>
              </w:rPr>
              <w:t>112</w:t>
            </w:r>
            <w:r w:rsidR="008F2F5E" w:rsidRPr="008F2F5E">
              <w:rPr>
                <w:color w:val="000000" w:themeColor="text1"/>
                <w:sz w:val="22"/>
                <w:szCs w:val="22"/>
              </w:rPr>
              <w:t>.</w:t>
            </w:r>
          </w:p>
        </w:tc>
        <w:tc>
          <w:tcPr>
            <w:tcW w:w="4466" w:type="dxa"/>
            <w:shd w:val="clear" w:color="auto" w:fill="auto"/>
          </w:tcPr>
          <w:p w14:paraId="65E1598C" w14:textId="77777777" w:rsidR="008F2F5E" w:rsidRPr="008F2F5E" w:rsidRDefault="008F2F5E" w:rsidP="008F2F5E">
            <w:pPr>
              <w:jc w:val="both"/>
              <w:rPr>
                <w:color w:val="000000" w:themeColor="text1"/>
                <w:sz w:val="22"/>
                <w:szCs w:val="22"/>
              </w:rPr>
            </w:pPr>
            <w:r w:rsidRPr="008F2F5E">
              <w:rPr>
                <w:color w:val="000000" w:themeColor="text1"/>
                <w:sz w:val="22"/>
                <w:szCs w:val="22"/>
              </w:rPr>
              <w:t>Wyłączniki awaryjne „STOP” na wszystkich stanowiskach sterowniczych</w:t>
            </w:r>
          </w:p>
        </w:tc>
        <w:tc>
          <w:tcPr>
            <w:tcW w:w="3454" w:type="dxa"/>
            <w:shd w:val="clear" w:color="auto" w:fill="auto"/>
          </w:tcPr>
          <w:p w14:paraId="11353577" w14:textId="77777777" w:rsidR="008F2F5E" w:rsidRPr="008F2F5E" w:rsidRDefault="008F2F5E" w:rsidP="008F2F5E">
            <w:pPr>
              <w:jc w:val="both"/>
              <w:rPr>
                <w:color w:val="000000" w:themeColor="text1"/>
                <w:sz w:val="22"/>
                <w:szCs w:val="22"/>
              </w:rPr>
            </w:pPr>
          </w:p>
        </w:tc>
      </w:tr>
      <w:tr w:rsidR="009C6EC0" w:rsidRPr="008F2F5E" w14:paraId="07940C09" w14:textId="77777777" w:rsidTr="009C6EC0">
        <w:trPr>
          <w:jc w:val="center"/>
        </w:trPr>
        <w:tc>
          <w:tcPr>
            <w:tcW w:w="696" w:type="dxa"/>
            <w:shd w:val="clear" w:color="auto" w:fill="auto"/>
          </w:tcPr>
          <w:p w14:paraId="55176240" w14:textId="59316087" w:rsidR="008F2F5E" w:rsidRPr="008F2F5E" w:rsidRDefault="00853952" w:rsidP="008F2F5E">
            <w:pPr>
              <w:jc w:val="both"/>
              <w:rPr>
                <w:color w:val="000000" w:themeColor="text1"/>
                <w:sz w:val="22"/>
                <w:szCs w:val="22"/>
              </w:rPr>
            </w:pPr>
            <w:r>
              <w:rPr>
                <w:color w:val="000000" w:themeColor="text1"/>
                <w:sz w:val="22"/>
                <w:szCs w:val="22"/>
              </w:rPr>
              <w:t>113</w:t>
            </w:r>
            <w:r w:rsidR="008F2F5E" w:rsidRPr="008F2F5E">
              <w:rPr>
                <w:color w:val="000000" w:themeColor="text1"/>
                <w:sz w:val="22"/>
                <w:szCs w:val="22"/>
              </w:rPr>
              <w:t>.</w:t>
            </w:r>
          </w:p>
        </w:tc>
        <w:tc>
          <w:tcPr>
            <w:tcW w:w="4466" w:type="dxa"/>
            <w:shd w:val="clear" w:color="auto" w:fill="auto"/>
          </w:tcPr>
          <w:p w14:paraId="7D2113ED" w14:textId="77777777" w:rsidR="008F2F5E" w:rsidRPr="008F2F5E" w:rsidRDefault="008F2F5E" w:rsidP="008F2F5E">
            <w:pPr>
              <w:jc w:val="both"/>
              <w:rPr>
                <w:color w:val="000000" w:themeColor="text1"/>
                <w:sz w:val="22"/>
                <w:szCs w:val="22"/>
              </w:rPr>
            </w:pPr>
            <w:r w:rsidRPr="008F2F5E">
              <w:rPr>
                <w:color w:val="000000" w:themeColor="text1"/>
                <w:sz w:val="22"/>
                <w:szCs w:val="22"/>
              </w:rPr>
              <w:t>Sterowanie radiem i z lewej strony</w:t>
            </w:r>
          </w:p>
        </w:tc>
        <w:tc>
          <w:tcPr>
            <w:tcW w:w="3454" w:type="dxa"/>
            <w:shd w:val="clear" w:color="auto" w:fill="auto"/>
          </w:tcPr>
          <w:p w14:paraId="790673C4" w14:textId="77777777" w:rsidR="008F2F5E" w:rsidRPr="008F2F5E" w:rsidRDefault="008F2F5E" w:rsidP="008F2F5E">
            <w:pPr>
              <w:jc w:val="both"/>
              <w:rPr>
                <w:color w:val="000000" w:themeColor="text1"/>
                <w:sz w:val="22"/>
                <w:szCs w:val="22"/>
              </w:rPr>
            </w:pPr>
          </w:p>
        </w:tc>
      </w:tr>
      <w:tr w:rsidR="009C6EC0" w:rsidRPr="008F2F5E" w14:paraId="12DFAFEC" w14:textId="77777777" w:rsidTr="009C6EC0">
        <w:trPr>
          <w:jc w:val="center"/>
        </w:trPr>
        <w:tc>
          <w:tcPr>
            <w:tcW w:w="696" w:type="dxa"/>
            <w:shd w:val="clear" w:color="auto" w:fill="auto"/>
          </w:tcPr>
          <w:p w14:paraId="559E630D" w14:textId="7E198DE1" w:rsidR="008F2F5E" w:rsidRPr="008F2F5E" w:rsidRDefault="00853952" w:rsidP="008F2F5E">
            <w:pPr>
              <w:jc w:val="both"/>
              <w:rPr>
                <w:color w:val="000000" w:themeColor="text1"/>
                <w:sz w:val="22"/>
                <w:szCs w:val="22"/>
              </w:rPr>
            </w:pPr>
            <w:r>
              <w:rPr>
                <w:color w:val="000000" w:themeColor="text1"/>
                <w:sz w:val="22"/>
                <w:szCs w:val="22"/>
              </w:rPr>
              <w:t>114</w:t>
            </w:r>
            <w:r w:rsidR="008F2F5E" w:rsidRPr="008F2F5E">
              <w:rPr>
                <w:color w:val="000000" w:themeColor="text1"/>
                <w:sz w:val="22"/>
                <w:szCs w:val="22"/>
              </w:rPr>
              <w:t>.</w:t>
            </w:r>
          </w:p>
        </w:tc>
        <w:tc>
          <w:tcPr>
            <w:tcW w:w="4466" w:type="dxa"/>
            <w:shd w:val="clear" w:color="auto" w:fill="auto"/>
          </w:tcPr>
          <w:p w14:paraId="384AC2E3" w14:textId="77777777" w:rsidR="008F2F5E" w:rsidRPr="008F2F5E" w:rsidRDefault="008F2F5E" w:rsidP="008F2F5E">
            <w:pPr>
              <w:jc w:val="both"/>
              <w:rPr>
                <w:color w:val="000000" w:themeColor="text1"/>
                <w:sz w:val="22"/>
                <w:szCs w:val="22"/>
              </w:rPr>
            </w:pPr>
            <w:r w:rsidRPr="008F2F5E">
              <w:rPr>
                <w:color w:val="000000" w:themeColor="text1"/>
                <w:sz w:val="22"/>
                <w:szCs w:val="22"/>
              </w:rPr>
              <w:t>Nogi obracane hydraulicznie, kąt obrotu min. 180°</w:t>
            </w:r>
          </w:p>
        </w:tc>
        <w:tc>
          <w:tcPr>
            <w:tcW w:w="3454" w:type="dxa"/>
            <w:shd w:val="clear" w:color="auto" w:fill="auto"/>
          </w:tcPr>
          <w:p w14:paraId="27235E26" w14:textId="77777777" w:rsidR="008F2F5E" w:rsidRPr="008F2F5E" w:rsidRDefault="008F2F5E" w:rsidP="008F2F5E">
            <w:pPr>
              <w:jc w:val="both"/>
              <w:rPr>
                <w:color w:val="000000" w:themeColor="text1"/>
                <w:sz w:val="22"/>
                <w:szCs w:val="22"/>
              </w:rPr>
            </w:pPr>
          </w:p>
        </w:tc>
      </w:tr>
      <w:tr w:rsidR="009C6EC0" w:rsidRPr="008F2F5E" w14:paraId="701A5FEA" w14:textId="77777777" w:rsidTr="009C6EC0">
        <w:trPr>
          <w:jc w:val="center"/>
        </w:trPr>
        <w:tc>
          <w:tcPr>
            <w:tcW w:w="696" w:type="dxa"/>
            <w:shd w:val="clear" w:color="auto" w:fill="auto"/>
          </w:tcPr>
          <w:p w14:paraId="2A6CBB97" w14:textId="79B05F92" w:rsidR="008F2F5E" w:rsidRPr="008F2F5E" w:rsidRDefault="00853952" w:rsidP="008F2F5E">
            <w:pPr>
              <w:jc w:val="both"/>
              <w:rPr>
                <w:color w:val="000000" w:themeColor="text1"/>
                <w:sz w:val="22"/>
                <w:szCs w:val="22"/>
              </w:rPr>
            </w:pPr>
            <w:r>
              <w:rPr>
                <w:color w:val="000000" w:themeColor="text1"/>
                <w:sz w:val="22"/>
                <w:szCs w:val="22"/>
              </w:rPr>
              <w:t>115</w:t>
            </w:r>
            <w:r w:rsidR="008F2F5E" w:rsidRPr="008F2F5E">
              <w:rPr>
                <w:color w:val="000000" w:themeColor="text1"/>
                <w:sz w:val="22"/>
                <w:szCs w:val="22"/>
              </w:rPr>
              <w:t>.</w:t>
            </w:r>
          </w:p>
        </w:tc>
        <w:tc>
          <w:tcPr>
            <w:tcW w:w="4466" w:type="dxa"/>
            <w:shd w:val="clear" w:color="auto" w:fill="auto"/>
          </w:tcPr>
          <w:p w14:paraId="286554F1" w14:textId="77777777" w:rsidR="008F2F5E" w:rsidRPr="008F2F5E" w:rsidRDefault="008F2F5E" w:rsidP="008F2F5E">
            <w:pPr>
              <w:jc w:val="both"/>
              <w:rPr>
                <w:color w:val="000000" w:themeColor="text1"/>
                <w:sz w:val="22"/>
                <w:szCs w:val="22"/>
              </w:rPr>
            </w:pPr>
            <w:r w:rsidRPr="008F2F5E">
              <w:rPr>
                <w:color w:val="000000" w:themeColor="text1"/>
                <w:sz w:val="22"/>
                <w:szCs w:val="22"/>
              </w:rPr>
              <w:t>Nogi podporowe wysuwane i opuszczane hydraulicznie, kąt obrotu (realizowany na listwie zębatej) min. 390°</w:t>
            </w:r>
          </w:p>
        </w:tc>
        <w:tc>
          <w:tcPr>
            <w:tcW w:w="3454" w:type="dxa"/>
            <w:shd w:val="clear" w:color="auto" w:fill="auto"/>
          </w:tcPr>
          <w:p w14:paraId="52786729" w14:textId="77777777" w:rsidR="008F2F5E" w:rsidRPr="008F2F5E" w:rsidRDefault="008F2F5E" w:rsidP="008F2F5E">
            <w:pPr>
              <w:jc w:val="both"/>
              <w:rPr>
                <w:color w:val="000000" w:themeColor="text1"/>
                <w:sz w:val="22"/>
                <w:szCs w:val="22"/>
              </w:rPr>
            </w:pPr>
          </w:p>
        </w:tc>
      </w:tr>
      <w:tr w:rsidR="009C6EC0" w:rsidRPr="008F2F5E" w14:paraId="05E779E3" w14:textId="77777777" w:rsidTr="009C6EC0">
        <w:trPr>
          <w:jc w:val="center"/>
        </w:trPr>
        <w:tc>
          <w:tcPr>
            <w:tcW w:w="696" w:type="dxa"/>
            <w:shd w:val="clear" w:color="auto" w:fill="auto"/>
          </w:tcPr>
          <w:p w14:paraId="3EDE93E9" w14:textId="475809C0" w:rsidR="008F2F5E" w:rsidRPr="008F2F5E" w:rsidRDefault="00853952" w:rsidP="008F2F5E">
            <w:pPr>
              <w:jc w:val="both"/>
              <w:rPr>
                <w:color w:val="000000" w:themeColor="text1"/>
                <w:sz w:val="22"/>
                <w:szCs w:val="22"/>
              </w:rPr>
            </w:pPr>
            <w:r>
              <w:rPr>
                <w:color w:val="000000" w:themeColor="text1"/>
                <w:sz w:val="22"/>
                <w:szCs w:val="22"/>
              </w:rPr>
              <w:t>116</w:t>
            </w:r>
            <w:r w:rsidR="008F2F5E" w:rsidRPr="008F2F5E">
              <w:rPr>
                <w:color w:val="000000" w:themeColor="text1"/>
                <w:sz w:val="22"/>
                <w:szCs w:val="22"/>
              </w:rPr>
              <w:t>.</w:t>
            </w:r>
          </w:p>
        </w:tc>
        <w:tc>
          <w:tcPr>
            <w:tcW w:w="4466" w:type="dxa"/>
            <w:shd w:val="clear" w:color="auto" w:fill="auto"/>
          </w:tcPr>
          <w:p w14:paraId="7BDD2DE1" w14:textId="77777777" w:rsidR="008F2F5E" w:rsidRPr="008F2F5E" w:rsidRDefault="008F2F5E" w:rsidP="008F2F5E">
            <w:pPr>
              <w:jc w:val="both"/>
              <w:rPr>
                <w:color w:val="000000" w:themeColor="text1"/>
                <w:sz w:val="22"/>
                <w:szCs w:val="22"/>
              </w:rPr>
            </w:pPr>
            <w:r w:rsidRPr="008F2F5E">
              <w:rPr>
                <w:color w:val="000000" w:themeColor="text1"/>
                <w:sz w:val="22"/>
                <w:szCs w:val="22"/>
              </w:rPr>
              <w:t>Hak o udźwigu 8 ton</w:t>
            </w:r>
          </w:p>
        </w:tc>
        <w:tc>
          <w:tcPr>
            <w:tcW w:w="3454" w:type="dxa"/>
            <w:shd w:val="clear" w:color="auto" w:fill="auto"/>
          </w:tcPr>
          <w:p w14:paraId="6F360194" w14:textId="77777777" w:rsidR="008F2F5E" w:rsidRPr="008F2F5E" w:rsidRDefault="008F2F5E" w:rsidP="008F2F5E">
            <w:pPr>
              <w:jc w:val="both"/>
              <w:rPr>
                <w:color w:val="000000" w:themeColor="text1"/>
                <w:sz w:val="22"/>
                <w:szCs w:val="22"/>
              </w:rPr>
            </w:pPr>
          </w:p>
        </w:tc>
      </w:tr>
      <w:tr w:rsidR="009C6EC0" w:rsidRPr="008F2F5E" w14:paraId="52530B3D" w14:textId="77777777" w:rsidTr="009C6EC0">
        <w:trPr>
          <w:jc w:val="center"/>
        </w:trPr>
        <w:tc>
          <w:tcPr>
            <w:tcW w:w="696" w:type="dxa"/>
            <w:shd w:val="clear" w:color="auto" w:fill="auto"/>
          </w:tcPr>
          <w:p w14:paraId="1C3BBB54" w14:textId="5FE84ECD" w:rsidR="008F2F5E" w:rsidRPr="008F2F5E" w:rsidRDefault="00853952" w:rsidP="008F2F5E">
            <w:pPr>
              <w:jc w:val="both"/>
              <w:rPr>
                <w:color w:val="000000" w:themeColor="text1"/>
                <w:sz w:val="22"/>
                <w:szCs w:val="22"/>
              </w:rPr>
            </w:pPr>
            <w:r>
              <w:rPr>
                <w:color w:val="000000" w:themeColor="text1"/>
                <w:sz w:val="22"/>
                <w:szCs w:val="22"/>
              </w:rPr>
              <w:t>117</w:t>
            </w:r>
            <w:r w:rsidR="008F2F5E" w:rsidRPr="008F2F5E">
              <w:rPr>
                <w:color w:val="000000" w:themeColor="text1"/>
                <w:sz w:val="22"/>
                <w:szCs w:val="22"/>
              </w:rPr>
              <w:t>.</w:t>
            </w:r>
          </w:p>
        </w:tc>
        <w:tc>
          <w:tcPr>
            <w:tcW w:w="4466" w:type="dxa"/>
            <w:shd w:val="clear" w:color="auto" w:fill="auto"/>
          </w:tcPr>
          <w:p w14:paraId="3A8E5265" w14:textId="77777777" w:rsidR="008F2F5E" w:rsidRPr="008F2F5E" w:rsidRDefault="008F2F5E" w:rsidP="008F2F5E">
            <w:pPr>
              <w:jc w:val="both"/>
              <w:rPr>
                <w:color w:val="000000" w:themeColor="text1"/>
                <w:sz w:val="22"/>
                <w:szCs w:val="22"/>
              </w:rPr>
            </w:pPr>
            <w:r w:rsidRPr="008F2F5E">
              <w:rPr>
                <w:color w:val="000000" w:themeColor="text1"/>
                <w:sz w:val="22"/>
                <w:szCs w:val="22"/>
              </w:rPr>
              <w:t>Piąta funkcja do otwieradła</w:t>
            </w:r>
          </w:p>
        </w:tc>
        <w:tc>
          <w:tcPr>
            <w:tcW w:w="3454" w:type="dxa"/>
            <w:shd w:val="clear" w:color="auto" w:fill="auto"/>
          </w:tcPr>
          <w:p w14:paraId="00FBAE1C" w14:textId="77777777" w:rsidR="008F2F5E" w:rsidRPr="008F2F5E" w:rsidRDefault="008F2F5E" w:rsidP="008F2F5E">
            <w:pPr>
              <w:jc w:val="both"/>
              <w:rPr>
                <w:color w:val="000000" w:themeColor="text1"/>
                <w:sz w:val="22"/>
                <w:szCs w:val="22"/>
              </w:rPr>
            </w:pPr>
          </w:p>
        </w:tc>
      </w:tr>
      <w:tr w:rsidR="009C6EC0" w:rsidRPr="008F2F5E" w14:paraId="5A8AB6AE" w14:textId="77777777" w:rsidTr="009C6EC0">
        <w:trPr>
          <w:jc w:val="center"/>
        </w:trPr>
        <w:tc>
          <w:tcPr>
            <w:tcW w:w="696" w:type="dxa"/>
            <w:shd w:val="clear" w:color="auto" w:fill="auto"/>
          </w:tcPr>
          <w:p w14:paraId="56E2FD4D" w14:textId="778A9D92" w:rsidR="008F2F5E" w:rsidRPr="008F2F5E" w:rsidRDefault="00853952" w:rsidP="008F2F5E">
            <w:pPr>
              <w:jc w:val="both"/>
              <w:rPr>
                <w:color w:val="000000" w:themeColor="text1"/>
                <w:sz w:val="22"/>
                <w:szCs w:val="22"/>
              </w:rPr>
            </w:pPr>
            <w:r>
              <w:rPr>
                <w:color w:val="000000" w:themeColor="text1"/>
                <w:sz w:val="22"/>
                <w:szCs w:val="22"/>
              </w:rPr>
              <w:t>118</w:t>
            </w:r>
            <w:r w:rsidR="008F2F5E" w:rsidRPr="008F2F5E">
              <w:rPr>
                <w:color w:val="000000" w:themeColor="text1"/>
                <w:sz w:val="22"/>
                <w:szCs w:val="22"/>
              </w:rPr>
              <w:t>.</w:t>
            </w:r>
          </w:p>
        </w:tc>
        <w:tc>
          <w:tcPr>
            <w:tcW w:w="4466" w:type="dxa"/>
            <w:shd w:val="clear" w:color="auto" w:fill="auto"/>
          </w:tcPr>
          <w:p w14:paraId="5D1C459E"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Standardowe belki nóg podporowych o rozstawie min. </w:t>
            </w:r>
            <w:smartTag w:uri="urn:schemas-microsoft-com:office:smarttags" w:element="metricconverter">
              <w:smartTagPr>
                <w:attr w:name="ProductID" w:val="4350 mm"/>
              </w:smartTagPr>
              <w:r w:rsidRPr="008F2F5E">
                <w:rPr>
                  <w:color w:val="000000" w:themeColor="text1"/>
                  <w:sz w:val="22"/>
                  <w:szCs w:val="22"/>
                </w:rPr>
                <w:t>4350 mm</w:t>
              </w:r>
            </w:smartTag>
          </w:p>
        </w:tc>
        <w:tc>
          <w:tcPr>
            <w:tcW w:w="3454" w:type="dxa"/>
            <w:shd w:val="clear" w:color="auto" w:fill="auto"/>
          </w:tcPr>
          <w:p w14:paraId="20A7A5A7" w14:textId="77777777" w:rsidR="008F2F5E" w:rsidRPr="008F2F5E" w:rsidRDefault="008F2F5E" w:rsidP="008F2F5E">
            <w:pPr>
              <w:jc w:val="both"/>
              <w:rPr>
                <w:color w:val="000000" w:themeColor="text1"/>
                <w:sz w:val="22"/>
                <w:szCs w:val="22"/>
              </w:rPr>
            </w:pPr>
          </w:p>
        </w:tc>
      </w:tr>
      <w:tr w:rsidR="009C6EC0" w:rsidRPr="008F2F5E" w14:paraId="424779BB" w14:textId="77777777" w:rsidTr="009C6EC0">
        <w:trPr>
          <w:jc w:val="center"/>
        </w:trPr>
        <w:tc>
          <w:tcPr>
            <w:tcW w:w="696" w:type="dxa"/>
            <w:shd w:val="clear" w:color="auto" w:fill="auto"/>
          </w:tcPr>
          <w:p w14:paraId="168F2833" w14:textId="7611BEDB" w:rsidR="008F2F5E" w:rsidRPr="008F2F5E" w:rsidRDefault="00853952" w:rsidP="008F2F5E">
            <w:pPr>
              <w:jc w:val="both"/>
              <w:rPr>
                <w:color w:val="000000" w:themeColor="text1"/>
                <w:sz w:val="22"/>
                <w:szCs w:val="22"/>
              </w:rPr>
            </w:pPr>
            <w:r>
              <w:rPr>
                <w:color w:val="000000" w:themeColor="text1"/>
                <w:sz w:val="22"/>
                <w:szCs w:val="22"/>
              </w:rPr>
              <w:t>119</w:t>
            </w:r>
            <w:r w:rsidR="008F2F5E" w:rsidRPr="008F2F5E">
              <w:rPr>
                <w:color w:val="000000" w:themeColor="text1"/>
                <w:sz w:val="22"/>
                <w:szCs w:val="22"/>
              </w:rPr>
              <w:t>.</w:t>
            </w:r>
          </w:p>
        </w:tc>
        <w:tc>
          <w:tcPr>
            <w:tcW w:w="4466" w:type="dxa"/>
            <w:shd w:val="clear" w:color="auto" w:fill="auto"/>
          </w:tcPr>
          <w:p w14:paraId="0D05F117" w14:textId="77777777" w:rsidR="008F2F5E" w:rsidRPr="008F2F5E" w:rsidRDefault="008F2F5E" w:rsidP="008F2F5E">
            <w:pPr>
              <w:jc w:val="both"/>
              <w:rPr>
                <w:color w:val="000000" w:themeColor="text1"/>
                <w:sz w:val="22"/>
                <w:szCs w:val="22"/>
              </w:rPr>
            </w:pPr>
            <w:r w:rsidRPr="008F2F5E">
              <w:rPr>
                <w:color w:val="000000" w:themeColor="text1"/>
                <w:sz w:val="22"/>
                <w:szCs w:val="22"/>
              </w:rPr>
              <w:t>Podstawa kolumny odlewana</w:t>
            </w:r>
          </w:p>
        </w:tc>
        <w:tc>
          <w:tcPr>
            <w:tcW w:w="3454" w:type="dxa"/>
            <w:shd w:val="clear" w:color="auto" w:fill="auto"/>
          </w:tcPr>
          <w:p w14:paraId="37FEBA8D" w14:textId="77777777" w:rsidR="008F2F5E" w:rsidRPr="008F2F5E" w:rsidRDefault="008F2F5E" w:rsidP="008F2F5E">
            <w:pPr>
              <w:jc w:val="both"/>
              <w:rPr>
                <w:color w:val="000000" w:themeColor="text1"/>
                <w:sz w:val="22"/>
                <w:szCs w:val="22"/>
              </w:rPr>
            </w:pPr>
          </w:p>
        </w:tc>
      </w:tr>
      <w:tr w:rsidR="009C6EC0" w:rsidRPr="008F2F5E" w14:paraId="0266DB90" w14:textId="77777777" w:rsidTr="009C6EC0">
        <w:trPr>
          <w:jc w:val="center"/>
        </w:trPr>
        <w:tc>
          <w:tcPr>
            <w:tcW w:w="696" w:type="dxa"/>
            <w:shd w:val="clear" w:color="auto" w:fill="auto"/>
          </w:tcPr>
          <w:p w14:paraId="4B15D1DA" w14:textId="586AB5C1" w:rsidR="008F2F5E" w:rsidRPr="008F2F5E" w:rsidRDefault="00853952" w:rsidP="008F2F5E">
            <w:pPr>
              <w:jc w:val="both"/>
              <w:rPr>
                <w:color w:val="000000" w:themeColor="text1"/>
                <w:sz w:val="22"/>
                <w:szCs w:val="22"/>
              </w:rPr>
            </w:pPr>
            <w:r>
              <w:rPr>
                <w:color w:val="000000" w:themeColor="text1"/>
                <w:sz w:val="22"/>
                <w:szCs w:val="22"/>
              </w:rPr>
              <w:t>120</w:t>
            </w:r>
            <w:r w:rsidR="008F2F5E" w:rsidRPr="008F2F5E">
              <w:rPr>
                <w:color w:val="000000" w:themeColor="text1"/>
                <w:sz w:val="22"/>
                <w:szCs w:val="22"/>
              </w:rPr>
              <w:t>.</w:t>
            </w:r>
          </w:p>
        </w:tc>
        <w:tc>
          <w:tcPr>
            <w:tcW w:w="4466" w:type="dxa"/>
            <w:shd w:val="clear" w:color="auto" w:fill="auto"/>
          </w:tcPr>
          <w:p w14:paraId="1F2066A6" w14:textId="77777777" w:rsidR="008F2F5E" w:rsidRPr="008F2F5E" w:rsidRDefault="008F2F5E" w:rsidP="008F2F5E">
            <w:pPr>
              <w:jc w:val="both"/>
              <w:rPr>
                <w:color w:val="000000" w:themeColor="text1"/>
                <w:sz w:val="22"/>
                <w:szCs w:val="22"/>
              </w:rPr>
            </w:pPr>
            <w:r w:rsidRPr="008F2F5E">
              <w:rPr>
                <w:color w:val="000000" w:themeColor="text1"/>
                <w:sz w:val="22"/>
                <w:szCs w:val="22"/>
              </w:rPr>
              <w:t>Zamocowanie żurawia do ramy pojazdu przez mostek trójpunktowy</w:t>
            </w:r>
          </w:p>
        </w:tc>
        <w:tc>
          <w:tcPr>
            <w:tcW w:w="3454" w:type="dxa"/>
            <w:shd w:val="clear" w:color="auto" w:fill="auto"/>
          </w:tcPr>
          <w:p w14:paraId="390EA89A" w14:textId="77777777" w:rsidR="008F2F5E" w:rsidRPr="008F2F5E" w:rsidRDefault="008F2F5E" w:rsidP="008F2F5E">
            <w:pPr>
              <w:jc w:val="both"/>
              <w:rPr>
                <w:color w:val="000000" w:themeColor="text1"/>
                <w:sz w:val="22"/>
                <w:szCs w:val="22"/>
              </w:rPr>
            </w:pPr>
          </w:p>
        </w:tc>
      </w:tr>
      <w:tr w:rsidR="009C6EC0" w:rsidRPr="008F2F5E" w14:paraId="6C72DBF1" w14:textId="77777777" w:rsidTr="009C6EC0">
        <w:trPr>
          <w:jc w:val="center"/>
        </w:trPr>
        <w:tc>
          <w:tcPr>
            <w:tcW w:w="696" w:type="dxa"/>
            <w:shd w:val="clear" w:color="auto" w:fill="auto"/>
          </w:tcPr>
          <w:p w14:paraId="3F01DEF5" w14:textId="6BD12721" w:rsidR="008F2F5E" w:rsidRPr="008F2F5E" w:rsidRDefault="00853952" w:rsidP="008F2F5E">
            <w:pPr>
              <w:jc w:val="both"/>
              <w:rPr>
                <w:color w:val="000000" w:themeColor="text1"/>
                <w:sz w:val="22"/>
                <w:szCs w:val="22"/>
              </w:rPr>
            </w:pPr>
            <w:r>
              <w:rPr>
                <w:color w:val="000000" w:themeColor="text1"/>
                <w:sz w:val="22"/>
                <w:szCs w:val="22"/>
              </w:rPr>
              <w:t>121</w:t>
            </w:r>
            <w:r w:rsidR="008F2F5E" w:rsidRPr="008F2F5E">
              <w:rPr>
                <w:color w:val="000000" w:themeColor="text1"/>
                <w:sz w:val="22"/>
                <w:szCs w:val="22"/>
              </w:rPr>
              <w:t>.</w:t>
            </w:r>
          </w:p>
        </w:tc>
        <w:tc>
          <w:tcPr>
            <w:tcW w:w="4466" w:type="dxa"/>
            <w:shd w:val="clear" w:color="auto" w:fill="auto"/>
          </w:tcPr>
          <w:p w14:paraId="45D326F6"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Zbiornik oleju min. </w:t>
            </w:r>
            <w:smartTag w:uri="urn:schemas-microsoft-com:office:smarttags" w:element="metricconverter">
              <w:smartTagPr>
                <w:attr w:name="ProductID" w:val="90 l"/>
              </w:smartTagPr>
              <w:r w:rsidRPr="008F2F5E">
                <w:rPr>
                  <w:color w:val="000000" w:themeColor="text1"/>
                  <w:sz w:val="22"/>
                  <w:szCs w:val="22"/>
                </w:rPr>
                <w:t>90 l</w:t>
              </w:r>
            </w:smartTag>
          </w:p>
        </w:tc>
        <w:tc>
          <w:tcPr>
            <w:tcW w:w="3454" w:type="dxa"/>
            <w:shd w:val="clear" w:color="auto" w:fill="auto"/>
          </w:tcPr>
          <w:p w14:paraId="508A808F" w14:textId="77777777" w:rsidR="008F2F5E" w:rsidRPr="008F2F5E" w:rsidRDefault="008F2F5E" w:rsidP="008F2F5E">
            <w:pPr>
              <w:jc w:val="both"/>
              <w:rPr>
                <w:color w:val="000000" w:themeColor="text1"/>
                <w:sz w:val="22"/>
                <w:szCs w:val="22"/>
              </w:rPr>
            </w:pPr>
          </w:p>
        </w:tc>
      </w:tr>
      <w:tr w:rsidR="009C6EC0" w:rsidRPr="008F2F5E" w14:paraId="0BF468C4" w14:textId="77777777" w:rsidTr="009C6EC0">
        <w:trPr>
          <w:jc w:val="center"/>
        </w:trPr>
        <w:tc>
          <w:tcPr>
            <w:tcW w:w="696" w:type="dxa"/>
            <w:shd w:val="clear" w:color="auto" w:fill="auto"/>
          </w:tcPr>
          <w:p w14:paraId="0D6C9F45" w14:textId="40DBBCC3" w:rsidR="008F2F5E" w:rsidRPr="008F2F5E" w:rsidRDefault="00853952" w:rsidP="008F2F5E">
            <w:pPr>
              <w:jc w:val="both"/>
              <w:rPr>
                <w:color w:val="000000" w:themeColor="text1"/>
                <w:sz w:val="22"/>
                <w:szCs w:val="22"/>
              </w:rPr>
            </w:pPr>
            <w:r>
              <w:rPr>
                <w:color w:val="000000" w:themeColor="text1"/>
                <w:sz w:val="22"/>
                <w:szCs w:val="22"/>
              </w:rPr>
              <w:t>122</w:t>
            </w:r>
            <w:r w:rsidR="008F2F5E" w:rsidRPr="008F2F5E">
              <w:rPr>
                <w:color w:val="000000" w:themeColor="text1"/>
                <w:sz w:val="22"/>
                <w:szCs w:val="22"/>
              </w:rPr>
              <w:t>.</w:t>
            </w:r>
          </w:p>
        </w:tc>
        <w:tc>
          <w:tcPr>
            <w:tcW w:w="4466" w:type="dxa"/>
            <w:shd w:val="clear" w:color="auto" w:fill="auto"/>
          </w:tcPr>
          <w:p w14:paraId="1B26D124" w14:textId="77777777" w:rsidR="008F2F5E" w:rsidRPr="008F2F5E" w:rsidRDefault="008F2F5E" w:rsidP="008F2F5E">
            <w:pPr>
              <w:jc w:val="both"/>
              <w:rPr>
                <w:color w:val="000000" w:themeColor="text1"/>
                <w:sz w:val="22"/>
                <w:szCs w:val="22"/>
              </w:rPr>
            </w:pPr>
            <w:r w:rsidRPr="008F2F5E">
              <w:rPr>
                <w:color w:val="000000" w:themeColor="text1"/>
                <w:sz w:val="22"/>
                <w:szCs w:val="22"/>
              </w:rPr>
              <w:t>System uzależniający udźwig żurawia od szerokości rozstawienia podpór (FSC)</w:t>
            </w:r>
          </w:p>
        </w:tc>
        <w:tc>
          <w:tcPr>
            <w:tcW w:w="3454" w:type="dxa"/>
            <w:shd w:val="clear" w:color="auto" w:fill="auto"/>
          </w:tcPr>
          <w:p w14:paraId="3B3218F6" w14:textId="77777777" w:rsidR="008F2F5E" w:rsidRPr="008F2F5E" w:rsidRDefault="008F2F5E" w:rsidP="008F2F5E">
            <w:pPr>
              <w:jc w:val="both"/>
              <w:rPr>
                <w:color w:val="000000" w:themeColor="text1"/>
                <w:sz w:val="22"/>
                <w:szCs w:val="22"/>
              </w:rPr>
            </w:pPr>
          </w:p>
        </w:tc>
      </w:tr>
      <w:tr w:rsidR="009C6EC0" w:rsidRPr="008F2F5E" w14:paraId="7AB9123B" w14:textId="77777777" w:rsidTr="009C6EC0">
        <w:trPr>
          <w:jc w:val="center"/>
        </w:trPr>
        <w:tc>
          <w:tcPr>
            <w:tcW w:w="696" w:type="dxa"/>
            <w:shd w:val="clear" w:color="auto" w:fill="auto"/>
          </w:tcPr>
          <w:p w14:paraId="3A63E10C" w14:textId="2317A341" w:rsidR="008F2F5E" w:rsidRPr="008F2F5E" w:rsidRDefault="00853952" w:rsidP="008F2F5E">
            <w:pPr>
              <w:jc w:val="both"/>
              <w:rPr>
                <w:color w:val="000000" w:themeColor="text1"/>
                <w:sz w:val="22"/>
                <w:szCs w:val="22"/>
              </w:rPr>
            </w:pPr>
            <w:r>
              <w:rPr>
                <w:color w:val="000000" w:themeColor="text1"/>
                <w:sz w:val="22"/>
                <w:szCs w:val="22"/>
              </w:rPr>
              <w:t>123</w:t>
            </w:r>
            <w:r w:rsidR="008F2F5E" w:rsidRPr="008F2F5E">
              <w:rPr>
                <w:color w:val="000000" w:themeColor="text1"/>
                <w:sz w:val="22"/>
                <w:szCs w:val="22"/>
              </w:rPr>
              <w:t>.</w:t>
            </w:r>
          </w:p>
        </w:tc>
        <w:tc>
          <w:tcPr>
            <w:tcW w:w="4466" w:type="dxa"/>
            <w:shd w:val="clear" w:color="auto" w:fill="auto"/>
          </w:tcPr>
          <w:p w14:paraId="24BD6BE4" w14:textId="77777777" w:rsidR="008F2F5E" w:rsidRPr="008F2F5E" w:rsidRDefault="008F2F5E" w:rsidP="008F2F5E">
            <w:pPr>
              <w:jc w:val="both"/>
              <w:rPr>
                <w:color w:val="000000" w:themeColor="text1"/>
                <w:sz w:val="22"/>
                <w:szCs w:val="22"/>
              </w:rPr>
            </w:pPr>
            <w:r w:rsidRPr="008F2F5E">
              <w:rPr>
                <w:color w:val="000000" w:themeColor="text1"/>
                <w:sz w:val="22"/>
                <w:szCs w:val="22"/>
              </w:rPr>
              <w:t>Czujnik położenia ramienia wewnętrznego żurawia</w:t>
            </w:r>
          </w:p>
        </w:tc>
        <w:tc>
          <w:tcPr>
            <w:tcW w:w="3454" w:type="dxa"/>
            <w:shd w:val="clear" w:color="auto" w:fill="auto"/>
          </w:tcPr>
          <w:p w14:paraId="11E0DE33" w14:textId="77777777" w:rsidR="008F2F5E" w:rsidRPr="008F2F5E" w:rsidRDefault="008F2F5E" w:rsidP="008F2F5E">
            <w:pPr>
              <w:jc w:val="both"/>
              <w:rPr>
                <w:color w:val="000000" w:themeColor="text1"/>
                <w:sz w:val="22"/>
                <w:szCs w:val="22"/>
              </w:rPr>
            </w:pPr>
          </w:p>
        </w:tc>
      </w:tr>
      <w:tr w:rsidR="009C6EC0" w:rsidRPr="008F2F5E" w14:paraId="15D13A25" w14:textId="77777777" w:rsidTr="009C6EC0">
        <w:trPr>
          <w:jc w:val="center"/>
        </w:trPr>
        <w:tc>
          <w:tcPr>
            <w:tcW w:w="696" w:type="dxa"/>
            <w:shd w:val="clear" w:color="auto" w:fill="auto"/>
          </w:tcPr>
          <w:p w14:paraId="28FD5B1E" w14:textId="68A080F6" w:rsidR="008F2F5E" w:rsidRPr="008F2F5E" w:rsidRDefault="00853952" w:rsidP="008F2F5E">
            <w:pPr>
              <w:jc w:val="both"/>
              <w:rPr>
                <w:color w:val="000000" w:themeColor="text1"/>
                <w:sz w:val="22"/>
                <w:szCs w:val="22"/>
              </w:rPr>
            </w:pPr>
            <w:r>
              <w:rPr>
                <w:color w:val="000000" w:themeColor="text1"/>
                <w:sz w:val="22"/>
                <w:szCs w:val="22"/>
              </w:rPr>
              <w:t>124</w:t>
            </w:r>
            <w:r w:rsidR="008F2F5E" w:rsidRPr="008F2F5E">
              <w:rPr>
                <w:color w:val="000000" w:themeColor="text1"/>
                <w:sz w:val="22"/>
                <w:szCs w:val="22"/>
              </w:rPr>
              <w:t>.</w:t>
            </w:r>
          </w:p>
        </w:tc>
        <w:tc>
          <w:tcPr>
            <w:tcW w:w="4466" w:type="dxa"/>
            <w:shd w:val="clear" w:color="auto" w:fill="auto"/>
          </w:tcPr>
          <w:p w14:paraId="1A9D6724" w14:textId="77777777" w:rsidR="008F2F5E" w:rsidRPr="008F2F5E" w:rsidRDefault="008F2F5E" w:rsidP="008F2F5E">
            <w:pPr>
              <w:jc w:val="both"/>
              <w:rPr>
                <w:color w:val="000000" w:themeColor="text1"/>
                <w:sz w:val="22"/>
                <w:szCs w:val="22"/>
              </w:rPr>
            </w:pPr>
            <w:r w:rsidRPr="008F2F5E">
              <w:rPr>
                <w:color w:val="000000" w:themeColor="text1"/>
                <w:sz w:val="22"/>
                <w:szCs w:val="22"/>
              </w:rPr>
              <w:t>Poziomice na belkach podporowych</w:t>
            </w:r>
          </w:p>
        </w:tc>
        <w:tc>
          <w:tcPr>
            <w:tcW w:w="3454" w:type="dxa"/>
            <w:shd w:val="clear" w:color="auto" w:fill="auto"/>
          </w:tcPr>
          <w:p w14:paraId="238A905E" w14:textId="77777777" w:rsidR="008F2F5E" w:rsidRPr="008F2F5E" w:rsidRDefault="008F2F5E" w:rsidP="008F2F5E">
            <w:pPr>
              <w:jc w:val="both"/>
              <w:rPr>
                <w:color w:val="000000" w:themeColor="text1"/>
                <w:sz w:val="22"/>
                <w:szCs w:val="22"/>
              </w:rPr>
            </w:pPr>
          </w:p>
        </w:tc>
      </w:tr>
      <w:tr w:rsidR="009C6EC0" w:rsidRPr="008F2F5E" w14:paraId="5206B877" w14:textId="77777777" w:rsidTr="009C6EC0">
        <w:trPr>
          <w:jc w:val="center"/>
        </w:trPr>
        <w:tc>
          <w:tcPr>
            <w:tcW w:w="696" w:type="dxa"/>
            <w:shd w:val="clear" w:color="auto" w:fill="auto"/>
          </w:tcPr>
          <w:p w14:paraId="16B068AC" w14:textId="0311CF93" w:rsidR="008F2F5E" w:rsidRPr="008F2F5E" w:rsidRDefault="00853952" w:rsidP="008F2F5E">
            <w:pPr>
              <w:jc w:val="both"/>
              <w:rPr>
                <w:color w:val="000000" w:themeColor="text1"/>
                <w:sz w:val="22"/>
                <w:szCs w:val="22"/>
              </w:rPr>
            </w:pPr>
            <w:r>
              <w:rPr>
                <w:color w:val="000000" w:themeColor="text1"/>
                <w:sz w:val="22"/>
                <w:szCs w:val="22"/>
              </w:rPr>
              <w:t>125</w:t>
            </w:r>
            <w:r w:rsidR="008F2F5E" w:rsidRPr="008F2F5E">
              <w:rPr>
                <w:color w:val="000000" w:themeColor="text1"/>
                <w:sz w:val="22"/>
                <w:szCs w:val="22"/>
              </w:rPr>
              <w:t>.</w:t>
            </w:r>
          </w:p>
        </w:tc>
        <w:tc>
          <w:tcPr>
            <w:tcW w:w="4466" w:type="dxa"/>
            <w:shd w:val="clear" w:color="auto" w:fill="auto"/>
          </w:tcPr>
          <w:p w14:paraId="08AC500D" w14:textId="77777777" w:rsidR="008F2F5E" w:rsidRPr="008F2F5E" w:rsidRDefault="008F2F5E" w:rsidP="008F2F5E">
            <w:pPr>
              <w:jc w:val="both"/>
              <w:rPr>
                <w:color w:val="000000" w:themeColor="text1"/>
                <w:sz w:val="22"/>
                <w:szCs w:val="22"/>
              </w:rPr>
            </w:pPr>
            <w:r w:rsidRPr="008F2F5E">
              <w:rPr>
                <w:color w:val="000000" w:themeColor="text1"/>
                <w:sz w:val="22"/>
                <w:szCs w:val="22"/>
              </w:rPr>
              <w:t>Otwieradło do opróżniania pojemników do selektywnej zbiórki i pojemników podziemnych</w:t>
            </w:r>
          </w:p>
        </w:tc>
        <w:tc>
          <w:tcPr>
            <w:tcW w:w="3454" w:type="dxa"/>
            <w:shd w:val="clear" w:color="auto" w:fill="auto"/>
          </w:tcPr>
          <w:p w14:paraId="5587B3BA" w14:textId="77777777" w:rsidR="008F2F5E" w:rsidRPr="008F2F5E" w:rsidRDefault="008F2F5E" w:rsidP="008F2F5E">
            <w:pPr>
              <w:jc w:val="both"/>
              <w:rPr>
                <w:color w:val="000000" w:themeColor="text1"/>
                <w:sz w:val="22"/>
                <w:szCs w:val="22"/>
              </w:rPr>
            </w:pPr>
          </w:p>
        </w:tc>
      </w:tr>
      <w:tr w:rsidR="009C6EC0" w:rsidRPr="008F2F5E" w14:paraId="2A48764F" w14:textId="77777777" w:rsidTr="009C6EC0">
        <w:trPr>
          <w:jc w:val="center"/>
        </w:trPr>
        <w:tc>
          <w:tcPr>
            <w:tcW w:w="696" w:type="dxa"/>
            <w:shd w:val="clear" w:color="auto" w:fill="auto"/>
          </w:tcPr>
          <w:p w14:paraId="66DF9B86" w14:textId="1E985E05" w:rsidR="008F2F5E" w:rsidRPr="008F2F5E" w:rsidRDefault="00853952" w:rsidP="008F2F5E">
            <w:pPr>
              <w:jc w:val="both"/>
              <w:rPr>
                <w:color w:val="000000" w:themeColor="text1"/>
                <w:sz w:val="22"/>
                <w:szCs w:val="22"/>
              </w:rPr>
            </w:pPr>
            <w:r>
              <w:rPr>
                <w:color w:val="000000" w:themeColor="text1"/>
                <w:sz w:val="22"/>
                <w:szCs w:val="22"/>
              </w:rPr>
              <w:t>126</w:t>
            </w:r>
            <w:r w:rsidR="008F2F5E" w:rsidRPr="008F2F5E">
              <w:rPr>
                <w:color w:val="000000" w:themeColor="text1"/>
                <w:sz w:val="22"/>
                <w:szCs w:val="22"/>
              </w:rPr>
              <w:t>.</w:t>
            </w:r>
          </w:p>
        </w:tc>
        <w:tc>
          <w:tcPr>
            <w:tcW w:w="4466" w:type="dxa"/>
            <w:shd w:val="clear" w:color="auto" w:fill="auto"/>
          </w:tcPr>
          <w:p w14:paraId="2B5E4BE8" w14:textId="77777777" w:rsidR="008F2F5E" w:rsidRPr="008F2F5E" w:rsidRDefault="008F2F5E" w:rsidP="008F2F5E">
            <w:pPr>
              <w:jc w:val="both"/>
              <w:rPr>
                <w:color w:val="000000" w:themeColor="text1"/>
                <w:sz w:val="22"/>
                <w:szCs w:val="22"/>
              </w:rPr>
            </w:pPr>
            <w:r w:rsidRPr="008F2F5E">
              <w:rPr>
                <w:color w:val="000000" w:themeColor="text1"/>
                <w:sz w:val="22"/>
                <w:szCs w:val="22"/>
              </w:rPr>
              <w:t>Kolor RAL 3020</w:t>
            </w:r>
          </w:p>
        </w:tc>
        <w:tc>
          <w:tcPr>
            <w:tcW w:w="3454" w:type="dxa"/>
            <w:shd w:val="clear" w:color="auto" w:fill="auto"/>
          </w:tcPr>
          <w:p w14:paraId="5B92D028" w14:textId="77777777" w:rsidR="008F2F5E" w:rsidRPr="008F2F5E" w:rsidRDefault="008F2F5E" w:rsidP="008F2F5E">
            <w:pPr>
              <w:jc w:val="both"/>
              <w:rPr>
                <w:color w:val="000000" w:themeColor="text1"/>
                <w:sz w:val="22"/>
                <w:szCs w:val="22"/>
              </w:rPr>
            </w:pPr>
          </w:p>
        </w:tc>
      </w:tr>
      <w:tr w:rsidR="009C6EC0" w:rsidRPr="008F2F5E" w14:paraId="3BAC37E4" w14:textId="77777777" w:rsidTr="009C6EC0">
        <w:trPr>
          <w:jc w:val="center"/>
        </w:trPr>
        <w:tc>
          <w:tcPr>
            <w:tcW w:w="696" w:type="dxa"/>
            <w:shd w:val="clear" w:color="auto" w:fill="auto"/>
          </w:tcPr>
          <w:p w14:paraId="38EF7E21" w14:textId="12B5C830" w:rsidR="008F2F5E" w:rsidRPr="008F2F5E" w:rsidRDefault="00853952" w:rsidP="008F2F5E">
            <w:pPr>
              <w:jc w:val="both"/>
              <w:rPr>
                <w:color w:val="000000" w:themeColor="text1"/>
                <w:sz w:val="22"/>
                <w:szCs w:val="22"/>
              </w:rPr>
            </w:pPr>
            <w:r>
              <w:rPr>
                <w:color w:val="000000" w:themeColor="text1"/>
                <w:sz w:val="22"/>
                <w:szCs w:val="22"/>
              </w:rPr>
              <w:t>127</w:t>
            </w:r>
            <w:r w:rsidR="008F2F5E" w:rsidRPr="008F2F5E">
              <w:rPr>
                <w:color w:val="000000" w:themeColor="text1"/>
                <w:sz w:val="22"/>
                <w:szCs w:val="22"/>
              </w:rPr>
              <w:t>.</w:t>
            </w:r>
          </w:p>
        </w:tc>
        <w:tc>
          <w:tcPr>
            <w:tcW w:w="4466" w:type="dxa"/>
            <w:shd w:val="clear" w:color="auto" w:fill="auto"/>
          </w:tcPr>
          <w:p w14:paraId="56C69220" w14:textId="77777777" w:rsidR="008F2F5E" w:rsidRPr="008F2F5E" w:rsidRDefault="008F2F5E" w:rsidP="008F2F5E">
            <w:pPr>
              <w:jc w:val="both"/>
              <w:rPr>
                <w:color w:val="000000" w:themeColor="text1"/>
                <w:sz w:val="22"/>
                <w:szCs w:val="22"/>
              </w:rPr>
            </w:pPr>
            <w:r w:rsidRPr="008F2F5E">
              <w:rPr>
                <w:color w:val="000000" w:themeColor="text1"/>
                <w:sz w:val="22"/>
                <w:szCs w:val="22"/>
              </w:rPr>
              <w:t>HDS</w:t>
            </w:r>
          </w:p>
        </w:tc>
        <w:tc>
          <w:tcPr>
            <w:tcW w:w="3454" w:type="dxa"/>
            <w:shd w:val="clear" w:color="auto" w:fill="auto"/>
          </w:tcPr>
          <w:p w14:paraId="1AE0C32C" w14:textId="77777777" w:rsidR="008F2F5E" w:rsidRPr="008F2F5E" w:rsidRDefault="008F2F5E" w:rsidP="008F2F5E">
            <w:pPr>
              <w:jc w:val="both"/>
              <w:rPr>
                <w:color w:val="000000" w:themeColor="text1"/>
                <w:sz w:val="22"/>
                <w:szCs w:val="22"/>
              </w:rPr>
            </w:pPr>
          </w:p>
        </w:tc>
      </w:tr>
      <w:tr w:rsidR="009C6EC0" w:rsidRPr="008F2F5E" w14:paraId="1B2A86B8" w14:textId="77777777" w:rsidTr="009C6EC0">
        <w:trPr>
          <w:jc w:val="center"/>
        </w:trPr>
        <w:tc>
          <w:tcPr>
            <w:tcW w:w="8616" w:type="dxa"/>
            <w:gridSpan w:val="3"/>
            <w:shd w:val="clear" w:color="auto" w:fill="auto"/>
          </w:tcPr>
          <w:p w14:paraId="58E8F58D" w14:textId="77777777" w:rsidR="008F2F5E" w:rsidRPr="008F2F5E" w:rsidRDefault="008F2F5E" w:rsidP="008F2F5E">
            <w:pPr>
              <w:jc w:val="both"/>
              <w:rPr>
                <w:color w:val="000000" w:themeColor="text1"/>
                <w:sz w:val="22"/>
                <w:szCs w:val="22"/>
              </w:rPr>
            </w:pPr>
          </w:p>
          <w:p w14:paraId="7C210640" w14:textId="77777777" w:rsidR="008F2F5E" w:rsidRPr="008F2F5E" w:rsidRDefault="008F2F5E" w:rsidP="008F2F5E">
            <w:pPr>
              <w:jc w:val="center"/>
              <w:rPr>
                <w:b/>
                <w:color w:val="000000" w:themeColor="text1"/>
                <w:sz w:val="22"/>
                <w:szCs w:val="22"/>
              </w:rPr>
            </w:pPr>
            <w:r w:rsidRPr="008F2F5E">
              <w:rPr>
                <w:b/>
                <w:color w:val="000000" w:themeColor="text1"/>
                <w:sz w:val="22"/>
                <w:szCs w:val="22"/>
              </w:rPr>
              <w:t>WYMOGI TECHNICZNE W ZAKRESIE</w:t>
            </w:r>
          </w:p>
          <w:p w14:paraId="19F9B1E6" w14:textId="77777777" w:rsidR="008F2F5E" w:rsidRPr="008F2F5E" w:rsidRDefault="008F2F5E" w:rsidP="008F2F5E">
            <w:pPr>
              <w:jc w:val="both"/>
              <w:rPr>
                <w:color w:val="000000" w:themeColor="text1"/>
                <w:sz w:val="22"/>
                <w:szCs w:val="22"/>
              </w:rPr>
            </w:pPr>
          </w:p>
        </w:tc>
      </w:tr>
      <w:tr w:rsidR="009C6EC0" w:rsidRPr="008F2F5E" w14:paraId="4C8A5F4D" w14:textId="77777777" w:rsidTr="009C6EC0">
        <w:trPr>
          <w:jc w:val="center"/>
        </w:trPr>
        <w:tc>
          <w:tcPr>
            <w:tcW w:w="696" w:type="dxa"/>
            <w:shd w:val="clear" w:color="auto" w:fill="auto"/>
          </w:tcPr>
          <w:p w14:paraId="497F033B" w14:textId="05B47B61" w:rsidR="008F2F5E" w:rsidRPr="008F2F5E" w:rsidRDefault="00853952" w:rsidP="008F2F5E">
            <w:pPr>
              <w:jc w:val="both"/>
              <w:rPr>
                <w:color w:val="000000" w:themeColor="text1"/>
                <w:sz w:val="22"/>
                <w:szCs w:val="22"/>
              </w:rPr>
            </w:pPr>
            <w:r>
              <w:rPr>
                <w:color w:val="000000" w:themeColor="text1"/>
                <w:sz w:val="22"/>
                <w:szCs w:val="22"/>
              </w:rPr>
              <w:t>128</w:t>
            </w:r>
            <w:r w:rsidR="008F2F5E" w:rsidRPr="008F2F5E">
              <w:rPr>
                <w:color w:val="000000" w:themeColor="text1"/>
                <w:sz w:val="22"/>
                <w:szCs w:val="22"/>
              </w:rPr>
              <w:t>.</w:t>
            </w:r>
          </w:p>
        </w:tc>
        <w:tc>
          <w:tcPr>
            <w:tcW w:w="4466" w:type="dxa"/>
            <w:shd w:val="clear" w:color="auto" w:fill="auto"/>
          </w:tcPr>
          <w:p w14:paraId="28ABC5BA" w14:textId="77777777" w:rsidR="008F2F5E" w:rsidRPr="008F2F5E" w:rsidRDefault="008F2F5E" w:rsidP="008F2F5E">
            <w:pPr>
              <w:jc w:val="both"/>
              <w:rPr>
                <w:i/>
                <w:color w:val="000000" w:themeColor="text1"/>
                <w:sz w:val="22"/>
                <w:szCs w:val="22"/>
              </w:rPr>
            </w:pPr>
            <w:r w:rsidRPr="008F2F5E">
              <w:rPr>
                <w:color w:val="000000" w:themeColor="text1"/>
                <w:sz w:val="22"/>
                <w:szCs w:val="22"/>
              </w:rPr>
              <w:t>Wielkość zużycia energii-</w:t>
            </w:r>
            <w:r w:rsidRPr="008F2F5E">
              <w:rPr>
                <w:i/>
                <w:color w:val="000000" w:themeColor="text1"/>
                <w:sz w:val="22"/>
                <w:szCs w:val="22"/>
              </w:rPr>
              <w:t xml:space="preserve"> </w:t>
            </w:r>
            <w:r w:rsidRPr="008F2F5E">
              <w:rPr>
                <w:color w:val="000000" w:themeColor="text1"/>
                <w:sz w:val="22"/>
                <w:szCs w:val="22"/>
              </w:rPr>
              <w:t>max. 18 MJ/km</w:t>
            </w:r>
          </w:p>
          <w:p w14:paraId="60CD3B7F" w14:textId="77777777" w:rsidR="008F2F5E" w:rsidRPr="008F2F5E" w:rsidRDefault="008F2F5E" w:rsidP="008F2F5E">
            <w:pPr>
              <w:jc w:val="both"/>
              <w:rPr>
                <w:color w:val="000000" w:themeColor="text1"/>
                <w:sz w:val="22"/>
                <w:szCs w:val="22"/>
              </w:rPr>
            </w:pPr>
            <w:r w:rsidRPr="008F2F5E">
              <w:rPr>
                <w:i/>
                <w:color w:val="000000" w:themeColor="text1"/>
                <w:sz w:val="22"/>
                <w:szCs w:val="22"/>
              </w:rPr>
              <w:t>Zużycie energii należy obliczyć jako iloczyn średniego zużycia paliwa [l/km] i wartości energetycznej paliwa [36MJ/l]</w:t>
            </w:r>
          </w:p>
        </w:tc>
        <w:tc>
          <w:tcPr>
            <w:tcW w:w="3454" w:type="dxa"/>
            <w:shd w:val="clear" w:color="auto" w:fill="auto"/>
          </w:tcPr>
          <w:p w14:paraId="3C70698E" w14:textId="77777777" w:rsidR="008F2F5E" w:rsidRPr="008F2F5E" w:rsidRDefault="008F2F5E" w:rsidP="008F2F5E">
            <w:pPr>
              <w:jc w:val="center"/>
              <w:rPr>
                <w:color w:val="000000" w:themeColor="text1"/>
                <w:sz w:val="22"/>
                <w:szCs w:val="22"/>
              </w:rPr>
            </w:pPr>
          </w:p>
          <w:p w14:paraId="3F8E2E13" w14:textId="77777777" w:rsidR="008F2F5E" w:rsidRPr="008F2F5E" w:rsidRDefault="008F2F5E" w:rsidP="008F2F5E">
            <w:pPr>
              <w:jc w:val="center"/>
              <w:rPr>
                <w:color w:val="000000" w:themeColor="text1"/>
                <w:sz w:val="22"/>
                <w:szCs w:val="22"/>
              </w:rPr>
            </w:pPr>
            <w:r w:rsidRPr="008F2F5E">
              <w:rPr>
                <w:color w:val="000000" w:themeColor="text1"/>
                <w:sz w:val="22"/>
                <w:szCs w:val="22"/>
              </w:rPr>
              <w:t>…………... MJ/km</w:t>
            </w:r>
          </w:p>
        </w:tc>
      </w:tr>
      <w:tr w:rsidR="009C6EC0" w:rsidRPr="008F2F5E" w14:paraId="5C3D5F8A" w14:textId="77777777" w:rsidTr="009C6EC0">
        <w:trPr>
          <w:jc w:val="center"/>
        </w:trPr>
        <w:tc>
          <w:tcPr>
            <w:tcW w:w="696" w:type="dxa"/>
            <w:shd w:val="clear" w:color="auto" w:fill="auto"/>
          </w:tcPr>
          <w:p w14:paraId="7376E2FD" w14:textId="7B875386" w:rsidR="008F2F5E" w:rsidRPr="008F2F5E" w:rsidRDefault="00853952" w:rsidP="008F2F5E">
            <w:pPr>
              <w:jc w:val="both"/>
              <w:rPr>
                <w:color w:val="000000" w:themeColor="text1"/>
                <w:sz w:val="22"/>
                <w:szCs w:val="22"/>
              </w:rPr>
            </w:pPr>
            <w:r>
              <w:rPr>
                <w:color w:val="000000" w:themeColor="text1"/>
                <w:sz w:val="22"/>
                <w:szCs w:val="22"/>
              </w:rPr>
              <w:t>129</w:t>
            </w:r>
            <w:r w:rsidR="008F2F5E" w:rsidRPr="008F2F5E">
              <w:rPr>
                <w:color w:val="000000" w:themeColor="text1"/>
                <w:sz w:val="22"/>
                <w:szCs w:val="22"/>
              </w:rPr>
              <w:t>.</w:t>
            </w:r>
          </w:p>
        </w:tc>
        <w:tc>
          <w:tcPr>
            <w:tcW w:w="4466" w:type="dxa"/>
            <w:shd w:val="clear" w:color="auto" w:fill="auto"/>
          </w:tcPr>
          <w:p w14:paraId="32EEF1D5" w14:textId="77777777" w:rsidR="008F2F5E" w:rsidRPr="008F2F5E" w:rsidRDefault="008F2F5E" w:rsidP="008F2F5E">
            <w:pPr>
              <w:rPr>
                <w:noProof/>
                <w:color w:val="000000" w:themeColor="text1"/>
                <w:sz w:val="22"/>
                <w:szCs w:val="22"/>
              </w:rPr>
            </w:pPr>
            <w:r w:rsidRPr="008F2F5E">
              <w:rPr>
                <w:noProof/>
                <w:color w:val="000000" w:themeColor="text1"/>
                <w:sz w:val="22"/>
                <w:szCs w:val="22"/>
              </w:rPr>
              <w:t>Wielkość emisji dwutlenku węgla (CO</w:t>
            </w:r>
            <w:r w:rsidRPr="008F2F5E">
              <w:rPr>
                <w:noProof/>
                <w:color w:val="000000" w:themeColor="text1"/>
                <w:sz w:val="22"/>
                <w:szCs w:val="22"/>
                <w:vertAlign w:val="subscript"/>
              </w:rPr>
              <w:t>2</w:t>
            </w:r>
            <w:r w:rsidRPr="008F2F5E">
              <w:rPr>
                <w:noProof/>
                <w:color w:val="000000" w:themeColor="text1"/>
                <w:sz w:val="22"/>
                <w:szCs w:val="22"/>
              </w:rPr>
              <w:t>)- max. 1,3 kg/km</w:t>
            </w:r>
          </w:p>
          <w:p w14:paraId="13C03DD7" w14:textId="77777777" w:rsidR="008F2F5E" w:rsidRPr="008F2F5E" w:rsidRDefault="008F2F5E" w:rsidP="008F2F5E">
            <w:pPr>
              <w:jc w:val="both"/>
              <w:rPr>
                <w:color w:val="000000" w:themeColor="text1"/>
                <w:sz w:val="22"/>
                <w:szCs w:val="22"/>
              </w:rPr>
            </w:pPr>
            <w:r w:rsidRPr="008F2F5E">
              <w:rPr>
                <w:i/>
                <w:color w:val="000000" w:themeColor="text1"/>
                <w:sz w:val="22"/>
                <w:szCs w:val="22"/>
              </w:rPr>
              <w:t>Wielkość emisji dwutlenku węgla należy obliczyć jako iloczyn średniego zużycia paliwa [l/km] i wskaźnika emisji dwutlenku węgla    [2,6 kg/l]</w:t>
            </w:r>
          </w:p>
        </w:tc>
        <w:tc>
          <w:tcPr>
            <w:tcW w:w="3454" w:type="dxa"/>
            <w:shd w:val="clear" w:color="auto" w:fill="auto"/>
          </w:tcPr>
          <w:p w14:paraId="51112331" w14:textId="77777777" w:rsidR="008F2F5E" w:rsidRPr="008F2F5E" w:rsidRDefault="008F2F5E" w:rsidP="008F2F5E">
            <w:pPr>
              <w:jc w:val="both"/>
              <w:rPr>
                <w:color w:val="000000" w:themeColor="text1"/>
                <w:sz w:val="22"/>
                <w:szCs w:val="22"/>
              </w:rPr>
            </w:pPr>
          </w:p>
          <w:p w14:paraId="197FF096" w14:textId="77777777" w:rsidR="008F2F5E" w:rsidRPr="008F2F5E" w:rsidRDefault="008F2F5E" w:rsidP="008F2F5E">
            <w:pPr>
              <w:jc w:val="center"/>
              <w:rPr>
                <w:color w:val="000000" w:themeColor="text1"/>
                <w:sz w:val="22"/>
                <w:szCs w:val="22"/>
              </w:rPr>
            </w:pPr>
            <w:r w:rsidRPr="008F2F5E">
              <w:rPr>
                <w:color w:val="000000" w:themeColor="text1"/>
                <w:sz w:val="22"/>
                <w:szCs w:val="22"/>
              </w:rPr>
              <w:t>…………… kg/km</w:t>
            </w:r>
          </w:p>
        </w:tc>
      </w:tr>
      <w:tr w:rsidR="009C6EC0" w:rsidRPr="008F2F5E" w14:paraId="1A2190A3" w14:textId="77777777" w:rsidTr="009C6EC0">
        <w:trPr>
          <w:jc w:val="center"/>
        </w:trPr>
        <w:tc>
          <w:tcPr>
            <w:tcW w:w="696" w:type="dxa"/>
            <w:shd w:val="clear" w:color="auto" w:fill="auto"/>
          </w:tcPr>
          <w:p w14:paraId="3987220D" w14:textId="2F3F7B0B" w:rsidR="008F2F5E" w:rsidRPr="008F2F5E" w:rsidRDefault="00853952" w:rsidP="008F2F5E">
            <w:pPr>
              <w:jc w:val="both"/>
              <w:rPr>
                <w:color w:val="000000" w:themeColor="text1"/>
                <w:sz w:val="22"/>
                <w:szCs w:val="22"/>
              </w:rPr>
            </w:pPr>
            <w:r>
              <w:rPr>
                <w:color w:val="000000" w:themeColor="text1"/>
                <w:sz w:val="22"/>
                <w:szCs w:val="22"/>
              </w:rPr>
              <w:t>130</w:t>
            </w:r>
            <w:r w:rsidR="008F2F5E" w:rsidRPr="008F2F5E">
              <w:rPr>
                <w:color w:val="000000" w:themeColor="text1"/>
                <w:sz w:val="22"/>
                <w:szCs w:val="22"/>
              </w:rPr>
              <w:t>.</w:t>
            </w:r>
          </w:p>
        </w:tc>
        <w:tc>
          <w:tcPr>
            <w:tcW w:w="4466" w:type="dxa"/>
            <w:shd w:val="clear" w:color="auto" w:fill="auto"/>
          </w:tcPr>
          <w:p w14:paraId="10321C4D" w14:textId="77777777" w:rsidR="008F2F5E" w:rsidRPr="008F2F5E" w:rsidRDefault="008F2F5E" w:rsidP="008F2F5E">
            <w:pPr>
              <w:jc w:val="both"/>
              <w:rPr>
                <w:noProof/>
                <w:color w:val="000000" w:themeColor="text1"/>
                <w:sz w:val="20"/>
                <w:szCs w:val="20"/>
              </w:rPr>
            </w:pPr>
            <w:r w:rsidRPr="008F2F5E">
              <w:rPr>
                <w:noProof/>
                <w:color w:val="000000" w:themeColor="text1"/>
                <w:sz w:val="22"/>
                <w:szCs w:val="22"/>
              </w:rPr>
              <w:t xml:space="preserve">Wielkość emisji zanieczyszczeń tj. suma wielkości emisji tj. </w:t>
            </w:r>
            <w:r w:rsidRPr="008F2F5E">
              <w:rPr>
                <w:i/>
                <w:noProof/>
                <w:color w:val="000000" w:themeColor="text1"/>
                <w:sz w:val="22"/>
                <w:szCs w:val="22"/>
              </w:rPr>
              <w:t xml:space="preserve">suma wielkości emisji tlenków azotu </w:t>
            </w:r>
            <w:r w:rsidRPr="008F2F5E">
              <w:rPr>
                <w:i/>
                <w:noProof/>
                <w:color w:val="000000" w:themeColor="text1"/>
                <w:sz w:val="20"/>
                <w:szCs w:val="20"/>
              </w:rPr>
              <w:t>(NO</w:t>
            </w:r>
            <w:r w:rsidRPr="008F2F5E">
              <w:rPr>
                <w:i/>
                <w:noProof/>
                <w:color w:val="000000" w:themeColor="text1"/>
                <w:sz w:val="20"/>
                <w:szCs w:val="20"/>
                <w:vertAlign w:val="subscript"/>
              </w:rPr>
              <w:t>X</w:t>
            </w:r>
            <w:r w:rsidRPr="008F2F5E">
              <w:rPr>
                <w:i/>
                <w:noProof/>
                <w:color w:val="000000" w:themeColor="text1"/>
                <w:sz w:val="20"/>
                <w:szCs w:val="20"/>
              </w:rPr>
              <w:t>)</w:t>
            </w:r>
            <w:r w:rsidRPr="008F2F5E">
              <w:rPr>
                <w:i/>
                <w:noProof/>
                <w:color w:val="000000" w:themeColor="text1"/>
                <w:sz w:val="22"/>
                <w:szCs w:val="22"/>
              </w:rPr>
              <w:t xml:space="preserve">, cząstek stałych oraz węglowodorów </w:t>
            </w:r>
            <w:r w:rsidRPr="008F2F5E">
              <w:rPr>
                <w:i/>
                <w:noProof/>
                <w:color w:val="000000" w:themeColor="text1"/>
                <w:sz w:val="20"/>
                <w:szCs w:val="20"/>
              </w:rPr>
              <w:t>(THC)</w:t>
            </w:r>
            <w:r w:rsidRPr="008F2F5E">
              <w:rPr>
                <w:noProof/>
                <w:color w:val="000000" w:themeColor="text1"/>
                <w:sz w:val="22"/>
                <w:szCs w:val="22"/>
              </w:rPr>
              <w:t>- max.  0,63 g/ kWh</w:t>
            </w:r>
          </w:p>
        </w:tc>
        <w:tc>
          <w:tcPr>
            <w:tcW w:w="3454" w:type="dxa"/>
            <w:shd w:val="clear" w:color="auto" w:fill="auto"/>
          </w:tcPr>
          <w:p w14:paraId="6D7465B3" w14:textId="77777777" w:rsidR="008F2F5E" w:rsidRPr="008F2F5E" w:rsidRDefault="008F2F5E" w:rsidP="008F2F5E">
            <w:pPr>
              <w:jc w:val="center"/>
              <w:rPr>
                <w:color w:val="000000" w:themeColor="text1"/>
                <w:sz w:val="22"/>
                <w:szCs w:val="22"/>
              </w:rPr>
            </w:pPr>
          </w:p>
          <w:p w14:paraId="256E78EB" w14:textId="77777777" w:rsidR="008F2F5E" w:rsidRPr="008F2F5E" w:rsidRDefault="008F2F5E" w:rsidP="008F2F5E">
            <w:pPr>
              <w:jc w:val="center"/>
              <w:rPr>
                <w:color w:val="000000" w:themeColor="text1"/>
                <w:sz w:val="22"/>
                <w:szCs w:val="22"/>
              </w:rPr>
            </w:pPr>
            <w:r w:rsidRPr="008F2F5E">
              <w:rPr>
                <w:color w:val="000000" w:themeColor="text1"/>
                <w:sz w:val="22"/>
                <w:szCs w:val="22"/>
              </w:rPr>
              <w:t>.…………. g/ kWh</w:t>
            </w:r>
          </w:p>
        </w:tc>
      </w:tr>
    </w:tbl>
    <w:p w14:paraId="14B678B6" w14:textId="77777777" w:rsidR="008F2F5E" w:rsidRPr="008F2F5E" w:rsidRDefault="008F2F5E" w:rsidP="008F2F5E">
      <w:pPr>
        <w:jc w:val="both"/>
        <w:rPr>
          <w:color w:val="000000" w:themeColor="text1"/>
          <w:sz w:val="22"/>
          <w:szCs w:val="22"/>
        </w:rPr>
      </w:pPr>
    </w:p>
    <w:p w14:paraId="37419A23" w14:textId="77777777" w:rsidR="008F2F5E" w:rsidRPr="008F2F5E" w:rsidRDefault="008F2F5E" w:rsidP="008F2F5E">
      <w:pPr>
        <w:jc w:val="both"/>
        <w:rPr>
          <w:color w:val="000000" w:themeColor="text1"/>
          <w:sz w:val="22"/>
          <w:szCs w:val="22"/>
        </w:rPr>
      </w:pPr>
    </w:p>
    <w:p w14:paraId="6AC2F725" w14:textId="77777777" w:rsidR="008F2F5E" w:rsidRPr="008F2F5E" w:rsidRDefault="008F2F5E" w:rsidP="008F2F5E">
      <w:pPr>
        <w:jc w:val="both"/>
        <w:rPr>
          <w:color w:val="000000" w:themeColor="text1"/>
          <w:sz w:val="22"/>
          <w:szCs w:val="22"/>
        </w:rPr>
      </w:pPr>
    </w:p>
    <w:p w14:paraId="54903CC1" w14:textId="77777777" w:rsidR="008F2F5E" w:rsidRPr="008F2F5E" w:rsidRDefault="008F2F5E" w:rsidP="008F2F5E">
      <w:pPr>
        <w:jc w:val="both"/>
        <w:rPr>
          <w:color w:val="000000" w:themeColor="text1"/>
          <w:sz w:val="22"/>
          <w:szCs w:val="22"/>
        </w:rPr>
      </w:pPr>
    </w:p>
    <w:p w14:paraId="3C778AAF" w14:textId="77777777" w:rsidR="008F2F5E" w:rsidRPr="008F2F5E" w:rsidRDefault="008F2F5E" w:rsidP="008F2F5E">
      <w:pPr>
        <w:jc w:val="both"/>
        <w:rPr>
          <w:color w:val="000000" w:themeColor="text1"/>
          <w:sz w:val="22"/>
          <w:szCs w:val="22"/>
        </w:rPr>
      </w:pPr>
    </w:p>
    <w:p w14:paraId="51103BDB" w14:textId="77777777" w:rsidR="008F2F5E" w:rsidRPr="008F2F5E" w:rsidRDefault="008F2F5E" w:rsidP="008F2F5E">
      <w:pPr>
        <w:jc w:val="both"/>
        <w:rPr>
          <w:color w:val="000000" w:themeColor="text1"/>
          <w:sz w:val="22"/>
          <w:szCs w:val="22"/>
        </w:rPr>
      </w:pPr>
    </w:p>
    <w:p w14:paraId="76D52A0E" w14:textId="77777777" w:rsidR="008F2F5E" w:rsidRPr="008F2F5E" w:rsidRDefault="008F2F5E" w:rsidP="008F2F5E">
      <w:pPr>
        <w:jc w:val="both"/>
        <w:rPr>
          <w:color w:val="000000" w:themeColor="text1"/>
          <w:sz w:val="22"/>
          <w:szCs w:val="22"/>
        </w:rPr>
      </w:pPr>
    </w:p>
    <w:p w14:paraId="6ABB51B2" w14:textId="77777777" w:rsidR="008F2F5E" w:rsidRPr="008F2F5E" w:rsidRDefault="008F2F5E" w:rsidP="008F2F5E">
      <w:pPr>
        <w:jc w:val="both"/>
        <w:rPr>
          <w:color w:val="000000" w:themeColor="text1"/>
          <w:sz w:val="22"/>
          <w:szCs w:val="22"/>
        </w:rPr>
      </w:pPr>
    </w:p>
    <w:p w14:paraId="2F3A082F" w14:textId="77777777" w:rsidR="008F2F5E" w:rsidRPr="008F2F5E" w:rsidRDefault="008F2F5E" w:rsidP="008F2F5E">
      <w:pPr>
        <w:jc w:val="both"/>
        <w:rPr>
          <w:color w:val="000000" w:themeColor="text1"/>
          <w:sz w:val="22"/>
          <w:szCs w:val="22"/>
        </w:rPr>
      </w:pPr>
    </w:p>
    <w:p w14:paraId="6058C9D7" w14:textId="77777777" w:rsidR="008F2F5E" w:rsidRPr="008F2F5E" w:rsidRDefault="008F2F5E" w:rsidP="008F2F5E">
      <w:pPr>
        <w:jc w:val="both"/>
        <w:rPr>
          <w:color w:val="000000" w:themeColor="text1"/>
          <w:sz w:val="22"/>
          <w:szCs w:val="22"/>
        </w:rPr>
      </w:pPr>
    </w:p>
    <w:p w14:paraId="494423FB" w14:textId="77777777" w:rsidR="008F2F5E" w:rsidRPr="008F2F5E" w:rsidRDefault="008F2F5E" w:rsidP="008F2F5E">
      <w:pPr>
        <w:jc w:val="both"/>
        <w:rPr>
          <w:color w:val="000000" w:themeColor="text1"/>
          <w:sz w:val="22"/>
          <w:szCs w:val="22"/>
        </w:rPr>
      </w:pPr>
    </w:p>
    <w:p w14:paraId="56253D15" w14:textId="77777777" w:rsidR="008F2F5E" w:rsidRPr="008F2F5E" w:rsidRDefault="008F2F5E" w:rsidP="008F2F5E">
      <w:pPr>
        <w:jc w:val="both"/>
        <w:rPr>
          <w:color w:val="000000" w:themeColor="text1"/>
          <w:sz w:val="22"/>
          <w:szCs w:val="22"/>
        </w:rPr>
      </w:pPr>
    </w:p>
    <w:p w14:paraId="6DA533DB" w14:textId="77777777" w:rsidR="008F2F5E" w:rsidRPr="008F2F5E" w:rsidRDefault="008F2F5E" w:rsidP="008F2F5E">
      <w:pPr>
        <w:jc w:val="both"/>
        <w:rPr>
          <w:color w:val="000000" w:themeColor="text1"/>
          <w:sz w:val="22"/>
          <w:szCs w:val="22"/>
        </w:rPr>
      </w:pPr>
    </w:p>
    <w:p w14:paraId="75C3419B" w14:textId="77777777" w:rsidR="008F2F5E" w:rsidRPr="008F2F5E" w:rsidRDefault="008F2F5E" w:rsidP="008F2F5E">
      <w:pPr>
        <w:jc w:val="both"/>
        <w:rPr>
          <w:color w:val="000000" w:themeColor="text1"/>
          <w:sz w:val="22"/>
          <w:szCs w:val="22"/>
        </w:rPr>
      </w:pPr>
    </w:p>
    <w:p w14:paraId="5EB8CA9F" w14:textId="77777777" w:rsidR="008F2F5E" w:rsidRPr="008F2F5E" w:rsidRDefault="008F2F5E" w:rsidP="008F2F5E">
      <w:pPr>
        <w:jc w:val="both"/>
        <w:rPr>
          <w:color w:val="000000" w:themeColor="text1"/>
          <w:sz w:val="22"/>
          <w:szCs w:val="22"/>
        </w:rPr>
      </w:pPr>
    </w:p>
    <w:p w14:paraId="72422494" w14:textId="77777777" w:rsidR="008F2F5E" w:rsidRPr="008F2F5E" w:rsidRDefault="008F2F5E" w:rsidP="008F2F5E">
      <w:pPr>
        <w:jc w:val="both"/>
        <w:rPr>
          <w:color w:val="000000" w:themeColor="text1"/>
          <w:sz w:val="22"/>
          <w:szCs w:val="22"/>
        </w:rPr>
      </w:pPr>
    </w:p>
    <w:p w14:paraId="6E823467" w14:textId="77777777" w:rsidR="008F2F5E" w:rsidRPr="008F2F5E" w:rsidRDefault="008F2F5E" w:rsidP="008F2F5E">
      <w:pPr>
        <w:jc w:val="both"/>
        <w:rPr>
          <w:color w:val="000000" w:themeColor="text1"/>
          <w:sz w:val="22"/>
          <w:szCs w:val="22"/>
        </w:rPr>
      </w:pPr>
    </w:p>
    <w:p w14:paraId="14215054" w14:textId="77777777" w:rsidR="008F2F5E" w:rsidRPr="008F2F5E" w:rsidRDefault="008F2F5E" w:rsidP="008F2F5E">
      <w:pPr>
        <w:jc w:val="both"/>
        <w:rPr>
          <w:color w:val="000000" w:themeColor="text1"/>
          <w:sz w:val="22"/>
          <w:szCs w:val="22"/>
        </w:rPr>
      </w:pPr>
    </w:p>
    <w:p w14:paraId="5D135233" w14:textId="77777777" w:rsidR="008F2F5E" w:rsidRPr="008F2F5E" w:rsidRDefault="008F2F5E" w:rsidP="008F2F5E">
      <w:pPr>
        <w:jc w:val="both"/>
        <w:rPr>
          <w:color w:val="000000" w:themeColor="text1"/>
          <w:sz w:val="22"/>
          <w:szCs w:val="22"/>
        </w:rPr>
      </w:pPr>
    </w:p>
    <w:p w14:paraId="49454465" w14:textId="77777777" w:rsidR="008F2F5E" w:rsidRPr="008F2F5E" w:rsidRDefault="008F2F5E" w:rsidP="008F2F5E">
      <w:pPr>
        <w:jc w:val="both"/>
        <w:rPr>
          <w:color w:val="000000" w:themeColor="text1"/>
          <w:sz w:val="22"/>
          <w:szCs w:val="22"/>
        </w:rPr>
      </w:pPr>
    </w:p>
    <w:p w14:paraId="015DB6AE" w14:textId="77777777" w:rsidR="008F2F5E" w:rsidRPr="008F2F5E" w:rsidRDefault="008F2F5E" w:rsidP="008F2F5E">
      <w:pPr>
        <w:jc w:val="both"/>
        <w:rPr>
          <w:color w:val="000000" w:themeColor="text1"/>
          <w:sz w:val="22"/>
          <w:szCs w:val="22"/>
        </w:rPr>
      </w:pPr>
    </w:p>
    <w:p w14:paraId="0335D87A" w14:textId="77777777" w:rsidR="008F2F5E" w:rsidRPr="008F2F5E" w:rsidRDefault="008F2F5E" w:rsidP="008F2F5E">
      <w:pPr>
        <w:jc w:val="both"/>
        <w:rPr>
          <w:color w:val="000000" w:themeColor="text1"/>
          <w:sz w:val="22"/>
          <w:szCs w:val="22"/>
        </w:rPr>
      </w:pPr>
    </w:p>
    <w:p w14:paraId="43BE7AB1" w14:textId="77777777" w:rsidR="008F2F5E" w:rsidRPr="008F2F5E" w:rsidRDefault="008F2F5E" w:rsidP="008F2F5E">
      <w:pPr>
        <w:jc w:val="both"/>
        <w:rPr>
          <w:color w:val="000000" w:themeColor="text1"/>
          <w:sz w:val="22"/>
          <w:szCs w:val="22"/>
        </w:rPr>
      </w:pPr>
    </w:p>
    <w:p w14:paraId="7D75AA61" w14:textId="77777777" w:rsidR="008F2F5E" w:rsidRPr="008F2F5E" w:rsidRDefault="008F2F5E" w:rsidP="008F2F5E">
      <w:pPr>
        <w:jc w:val="center"/>
        <w:rPr>
          <w:b/>
          <w:color w:val="000000" w:themeColor="text1"/>
          <w:sz w:val="22"/>
          <w:szCs w:val="22"/>
        </w:rPr>
      </w:pPr>
    </w:p>
    <w:p w14:paraId="2616472C" w14:textId="77777777" w:rsidR="008F2F5E" w:rsidRPr="008F2F5E" w:rsidRDefault="008F2F5E" w:rsidP="008F2F5E">
      <w:pPr>
        <w:numPr>
          <w:ilvl w:val="0"/>
          <w:numId w:val="76"/>
        </w:numPr>
        <w:tabs>
          <w:tab w:val="left" w:pos="284"/>
        </w:tabs>
        <w:spacing w:after="160" w:line="259" w:lineRule="auto"/>
        <w:rPr>
          <w:b/>
          <w:color w:val="000000" w:themeColor="text1"/>
          <w:sz w:val="22"/>
          <w:szCs w:val="22"/>
        </w:rPr>
      </w:pPr>
      <w:r w:rsidRPr="008F2F5E">
        <w:rPr>
          <w:b/>
          <w:color w:val="000000" w:themeColor="text1"/>
          <w:sz w:val="22"/>
          <w:szCs w:val="22"/>
        </w:rPr>
        <w:t>CZĘŚĆ NR 2 ZAMÓWIENIA</w:t>
      </w:r>
    </w:p>
    <w:p w14:paraId="3FB5273F" w14:textId="77777777" w:rsidR="008F2F5E" w:rsidRPr="008F2F5E" w:rsidRDefault="008F2F5E" w:rsidP="008F2F5E">
      <w:pPr>
        <w:ind w:left="360"/>
        <w:jc w:val="both"/>
        <w:rPr>
          <w:b/>
          <w:color w:val="000000" w:themeColor="text1"/>
          <w:sz w:val="22"/>
          <w:szCs w:val="22"/>
        </w:rPr>
      </w:pPr>
      <w:r w:rsidRPr="008F2F5E">
        <w:rPr>
          <w:b/>
          <w:color w:val="000000" w:themeColor="text1"/>
          <w:sz w:val="22"/>
          <w:szCs w:val="22"/>
        </w:rPr>
        <w:t xml:space="preserve">Dostawa fabrycznie nowego </w:t>
      </w:r>
      <w:r w:rsidRPr="008F2F5E">
        <w:rPr>
          <w:rFonts w:eastAsia="Batang"/>
          <w:b/>
          <w:color w:val="000000" w:themeColor="text1"/>
          <w:sz w:val="22"/>
          <w:szCs w:val="22"/>
        </w:rPr>
        <w:t>pojazdu z zabudową śmieciarki wraz z zintegrowanym systemem myjącym</w:t>
      </w:r>
    </w:p>
    <w:p w14:paraId="23AF6192" w14:textId="77777777" w:rsidR="008F2F5E" w:rsidRPr="008F2F5E" w:rsidRDefault="008F2F5E" w:rsidP="008F2F5E">
      <w:pPr>
        <w:jc w:val="both"/>
        <w:rPr>
          <w:color w:val="000000" w:themeColor="text1"/>
          <w:sz w:val="22"/>
          <w:szCs w:val="22"/>
        </w:rPr>
      </w:pPr>
    </w:p>
    <w:p w14:paraId="1A3EF509" w14:textId="77777777" w:rsidR="008F2F5E" w:rsidRPr="008F2F5E" w:rsidRDefault="008F2F5E" w:rsidP="008F2F5E">
      <w:pPr>
        <w:jc w:val="both"/>
        <w:rPr>
          <w:rFonts w:ascii="Calibri" w:hAnsi="Calibri"/>
          <w:color w:val="000000" w:themeColor="text1"/>
          <w:sz w:val="20"/>
          <w:szCs w:val="20"/>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3260"/>
      </w:tblGrid>
      <w:tr w:rsidR="009C6EC0" w:rsidRPr="008F2F5E" w14:paraId="377CD7A1" w14:textId="77777777" w:rsidTr="009C6EC0">
        <w:trPr>
          <w:tblHeader/>
        </w:trPr>
        <w:tc>
          <w:tcPr>
            <w:tcW w:w="709" w:type="dxa"/>
            <w:shd w:val="clear" w:color="auto" w:fill="auto"/>
            <w:vAlign w:val="bottom"/>
          </w:tcPr>
          <w:p w14:paraId="7C4B0952" w14:textId="77777777" w:rsidR="008F2F5E" w:rsidRPr="008F2F5E" w:rsidRDefault="008F2F5E" w:rsidP="008F2F5E">
            <w:pPr>
              <w:jc w:val="center"/>
              <w:rPr>
                <w:b/>
                <w:color w:val="000000" w:themeColor="text1"/>
                <w:sz w:val="18"/>
                <w:szCs w:val="18"/>
              </w:rPr>
            </w:pPr>
            <w:r w:rsidRPr="008F2F5E">
              <w:rPr>
                <w:b/>
                <w:color w:val="000000" w:themeColor="text1"/>
                <w:sz w:val="18"/>
                <w:szCs w:val="18"/>
              </w:rPr>
              <w:t>Lp.</w:t>
            </w:r>
          </w:p>
        </w:tc>
        <w:tc>
          <w:tcPr>
            <w:tcW w:w="4536" w:type="dxa"/>
            <w:shd w:val="clear" w:color="auto" w:fill="auto"/>
            <w:vAlign w:val="bottom"/>
          </w:tcPr>
          <w:p w14:paraId="65B191B0" w14:textId="77777777" w:rsidR="008F2F5E" w:rsidRPr="008F2F5E" w:rsidRDefault="008F2F5E" w:rsidP="008F2F5E">
            <w:pPr>
              <w:jc w:val="center"/>
              <w:rPr>
                <w:b/>
                <w:color w:val="000000" w:themeColor="text1"/>
                <w:sz w:val="18"/>
                <w:szCs w:val="18"/>
                <w:u w:val="single"/>
              </w:rPr>
            </w:pPr>
            <w:r w:rsidRPr="008F2F5E">
              <w:rPr>
                <w:b/>
                <w:color w:val="000000" w:themeColor="text1"/>
                <w:sz w:val="18"/>
                <w:szCs w:val="18"/>
              </w:rPr>
              <w:t xml:space="preserve">Parametry techniczne, użytkowe i jakościowe przedmiotu zamówienia </w:t>
            </w:r>
            <w:r w:rsidRPr="008F2F5E">
              <w:rPr>
                <w:b/>
                <w:color w:val="000000" w:themeColor="text1"/>
                <w:sz w:val="18"/>
                <w:szCs w:val="18"/>
                <w:u w:val="single"/>
              </w:rPr>
              <w:t>bezwzględnie wymagane przez Zamawiającego</w:t>
            </w:r>
          </w:p>
          <w:p w14:paraId="682EF35D" w14:textId="77777777" w:rsidR="008F2F5E" w:rsidRPr="008F2F5E" w:rsidRDefault="008F2F5E" w:rsidP="008F2F5E">
            <w:pPr>
              <w:jc w:val="center"/>
              <w:rPr>
                <w:b/>
                <w:color w:val="000000" w:themeColor="text1"/>
                <w:sz w:val="22"/>
                <w:szCs w:val="22"/>
              </w:rPr>
            </w:pPr>
          </w:p>
        </w:tc>
        <w:tc>
          <w:tcPr>
            <w:tcW w:w="3260" w:type="dxa"/>
            <w:shd w:val="clear" w:color="auto" w:fill="auto"/>
            <w:vAlign w:val="bottom"/>
          </w:tcPr>
          <w:p w14:paraId="6C3B1C3C" w14:textId="77777777" w:rsidR="008F2F5E" w:rsidRPr="008F2F5E" w:rsidRDefault="008F2F5E" w:rsidP="008F2F5E">
            <w:pPr>
              <w:jc w:val="center"/>
              <w:rPr>
                <w:b/>
                <w:color w:val="000000" w:themeColor="text1"/>
                <w:sz w:val="18"/>
                <w:szCs w:val="18"/>
                <w:u w:val="single"/>
              </w:rPr>
            </w:pPr>
            <w:r w:rsidRPr="008F2F5E">
              <w:rPr>
                <w:b/>
                <w:color w:val="000000" w:themeColor="text1"/>
                <w:sz w:val="18"/>
                <w:szCs w:val="18"/>
              </w:rPr>
              <w:t xml:space="preserve">Parametry techniczne, użytkowe i jakościowe przedmiotu zamówienia </w:t>
            </w:r>
            <w:r w:rsidRPr="008F2F5E">
              <w:rPr>
                <w:b/>
                <w:color w:val="000000" w:themeColor="text1"/>
                <w:sz w:val="18"/>
                <w:szCs w:val="18"/>
                <w:u w:val="single"/>
              </w:rPr>
              <w:t>oferowane przez Wykonawcę</w:t>
            </w:r>
          </w:p>
          <w:p w14:paraId="32B727C1" w14:textId="77777777" w:rsidR="008F2F5E" w:rsidRPr="008F2F5E" w:rsidRDefault="008F2F5E" w:rsidP="008F2F5E">
            <w:pPr>
              <w:jc w:val="center"/>
              <w:rPr>
                <w:b/>
                <w:color w:val="000000" w:themeColor="text1"/>
                <w:sz w:val="22"/>
                <w:szCs w:val="22"/>
              </w:rPr>
            </w:pPr>
          </w:p>
        </w:tc>
      </w:tr>
      <w:tr w:rsidR="009C6EC0" w:rsidRPr="008F2F5E" w14:paraId="6A6AD72E" w14:textId="77777777" w:rsidTr="009C6EC0">
        <w:tc>
          <w:tcPr>
            <w:tcW w:w="709" w:type="dxa"/>
            <w:shd w:val="clear" w:color="auto" w:fill="auto"/>
          </w:tcPr>
          <w:p w14:paraId="4B68FE06" w14:textId="77777777" w:rsidR="008F2F5E" w:rsidRPr="008F2F5E" w:rsidRDefault="008F2F5E" w:rsidP="008F2F5E">
            <w:pPr>
              <w:jc w:val="both"/>
              <w:rPr>
                <w:color w:val="000000" w:themeColor="text1"/>
                <w:sz w:val="22"/>
                <w:szCs w:val="22"/>
              </w:rPr>
            </w:pPr>
            <w:r w:rsidRPr="008F2F5E">
              <w:rPr>
                <w:color w:val="000000" w:themeColor="text1"/>
                <w:sz w:val="22"/>
                <w:szCs w:val="22"/>
              </w:rPr>
              <w:t>1.</w:t>
            </w:r>
          </w:p>
        </w:tc>
        <w:tc>
          <w:tcPr>
            <w:tcW w:w="4536" w:type="dxa"/>
            <w:shd w:val="clear" w:color="auto" w:fill="auto"/>
          </w:tcPr>
          <w:p w14:paraId="15E61169" w14:textId="77777777" w:rsidR="008F2F5E" w:rsidRPr="008F2F5E" w:rsidRDefault="008F2F5E" w:rsidP="008F2F5E">
            <w:pPr>
              <w:jc w:val="both"/>
              <w:rPr>
                <w:color w:val="000000" w:themeColor="text1"/>
                <w:sz w:val="22"/>
                <w:szCs w:val="22"/>
              </w:rPr>
            </w:pPr>
            <w:r w:rsidRPr="008F2F5E">
              <w:rPr>
                <w:color w:val="000000" w:themeColor="text1"/>
                <w:sz w:val="22"/>
                <w:szCs w:val="22"/>
              </w:rPr>
              <w:t>Dopuszczalna masa całkowita- 26 ton</w:t>
            </w:r>
          </w:p>
        </w:tc>
        <w:tc>
          <w:tcPr>
            <w:tcW w:w="3260" w:type="dxa"/>
            <w:shd w:val="clear" w:color="auto" w:fill="auto"/>
          </w:tcPr>
          <w:p w14:paraId="3636ABD5" w14:textId="77777777" w:rsidR="008F2F5E" w:rsidRPr="008F2F5E" w:rsidRDefault="008F2F5E" w:rsidP="008F2F5E">
            <w:pPr>
              <w:jc w:val="both"/>
              <w:rPr>
                <w:color w:val="000000" w:themeColor="text1"/>
                <w:sz w:val="22"/>
                <w:szCs w:val="22"/>
              </w:rPr>
            </w:pPr>
          </w:p>
        </w:tc>
      </w:tr>
      <w:tr w:rsidR="009C6EC0" w:rsidRPr="008F2F5E" w14:paraId="6518C636" w14:textId="77777777" w:rsidTr="009C6EC0">
        <w:tc>
          <w:tcPr>
            <w:tcW w:w="709" w:type="dxa"/>
            <w:shd w:val="clear" w:color="auto" w:fill="auto"/>
          </w:tcPr>
          <w:p w14:paraId="1FCDE085" w14:textId="77777777" w:rsidR="008F2F5E" w:rsidRPr="008F2F5E" w:rsidRDefault="008F2F5E" w:rsidP="008F2F5E">
            <w:pPr>
              <w:jc w:val="both"/>
              <w:rPr>
                <w:color w:val="000000" w:themeColor="text1"/>
                <w:sz w:val="22"/>
                <w:szCs w:val="22"/>
              </w:rPr>
            </w:pPr>
            <w:r w:rsidRPr="008F2F5E">
              <w:rPr>
                <w:color w:val="000000" w:themeColor="text1"/>
                <w:sz w:val="22"/>
                <w:szCs w:val="22"/>
              </w:rPr>
              <w:t>2.</w:t>
            </w:r>
          </w:p>
        </w:tc>
        <w:tc>
          <w:tcPr>
            <w:tcW w:w="4536" w:type="dxa"/>
            <w:shd w:val="clear" w:color="auto" w:fill="auto"/>
          </w:tcPr>
          <w:p w14:paraId="382B1BDE" w14:textId="77777777" w:rsidR="008F2F5E" w:rsidRPr="008F2F5E" w:rsidRDefault="008F2F5E" w:rsidP="008F2F5E">
            <w:pPr>
              <w:jc w:val="both"/>
              <w:rPr>
                <w:color w:val="000000" w:themeColor="text1"/>
                <w:sz w:val="22"/>
                <w:szCs w:val="22"/>
              </w:rPr>
            </w:pPr>
            <w:r w:rsidRPr="008F2F5E">
              <w:rPr>
                <w:color w:val="000000" w:themeColor="text1"/>
                <w:sz w:val="22"/>
                <w:szCs w:val="22"/>
              </w:rPr>
              <w:t>Silnik wysokoprężny- min. 300KM</w:t>
            </w:r>
          </w:p>
        </w:tc>
        <w:tc>
          <w:tcPr>
            <w:tcW w:w="3260" w:type="dxa"/>
            <w:shd w:val="clear" w:color="auto" w:fill="auto"/>
          </w:tcPr>
          <w:p w14:paraId="68D8ED69" w14:textId="77777777" w:rsidR="008F2F5E" w:rsidRPr="008F2F5E" w:rsidRDefault="008F2F5E" w:rsidP="008F2F5E">
            <w:pPr>
              <w:jc w:val="both"/>
              <w:rPr>
                <w:color w:val="000000" w:themeColor="text1"/>
                <w:sz w:val="22"/>
                <w:szCs w:val="22"/>
              </w:rPr>
            </w:pPr>
          </w:p>
        </w:tc>
      </w:tr>
      <w:tr w:rsidR="009C6EC0" w:rsidRPr="008F2F5E" w14:paraId="1C2771E7" w14:textId="77777777" w:rsidTr="009C6EC0">
        <w:tc>
          <w:tcPr>
            <w:tcW w:w="709" w:type="dxa"/>
            <w:shd w:val="clear" w:color="auto" w:fill="auto"/>
          </w:tcPr>
          <w:p w14:paraId="0278E322" w14:textId="77777777" w:rsidR="008F2F5E" w:rsidRPr="008F2F5E" w:rsidRDefault="008F2F5E" w:rsidP="008F2F5E">
            <w:pPr>
              <w:jc w:val="both"/>
              <w:rPr>
                <w:color w:val="000000" w:themeColor="text1"/>
                <w:sz w:val="22"/>
                <w:szCs w:val="22"/>
              </w:rPr>
            </w:pPr>
            <w:r w:rsidRPr="008F2F5E">
              <w:rPr>
                <w:color w:val="000000" w:themeColor="text1"/>
                <w:sz w:val="22"/>
                <w:szCs w:val="22"/>
              </w:rPr>
              <w:t>3.</w:t>
            </w:r>
          </w:p>
        </w:tc>
        <w:tc>
          <w:tcPr>
            <w:tcW w:w="4536" w:type="dxa"/>
            <w:shd w:val="clear" w:color="auto" w:fill="auto"/>
          </w:tcPr>
          <w:p w14:paraId="72AE36D6"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Silnik spełniający normy emisji spalin EURO 6 </w:t>
            </w:r>
          </w:p>
        </w:tc>
        <w:tc>
          <w:tcPr>
            <w:tcW w:w="3260" w:type="dxa"/>
            <w:shd w:val="clear" w:color="auto" w:fill="auto"/>
          </w:tcPr>
          <w:p w14:paraId="207AA562" w14:textId="77777777" w:rsidR="008F2F5E" w:rsidRPr="008F2F5E" w:rsidRDefault="008F2F5E" w:rsidP="008F2F5E">
            <w:pPr>
              <w:jc w:val="both"/>
              <w:rPr>
                <w:color w:val="000000" w:themeColor="text1"/>
                <w:sz w:val="22"/>
                <w:szCs w:val="22"/>
              </w:rPr>
            </w:pPr>
          </w:p>
        </w:tc>
      </w:tr>
      <w:tr w:rsidR="009C6EC0" w:rsidRPr="008F2F5E" w14:paraId="29D2D3E3" w14:textId="77777777" w:rsidTr="009C6EC0">
        <w:tc>
          <w:tcPr>
            <w:tcW w:w="709" w:type="dxa"/>
            <w:shd w:val="clear" w:color="auto" w:fill="auto"/>
          </w:tcPr>
          <w:p w14:paraId="30496178" w14:textId="77777777" w:rsidR="008F2F5E" w:rsidRPr="008F2F5E" w:rsidRDefault="008F2F5E" w:rsidP="008F2F5E">
            <w:pPr>
              <w:jc w:val="both"/>
              <w:rPr>
                <w:color w:val="000000" w:themeColor="text1"/>
                <w:sz w:val="22"/>
                <w:szCs w:val="22"/>
              </w:rPr>
            </w:pPr>
            <w:r w:rsidRPr="008F2F5E">
              <w:rPr>
                <w:color w:val="000000" w:themeColor="text1"/>
                <w:sz w:val="22"/>
                <w:szCs w:val="22"/>
              </w:rPr>
              <w:t>4.</w:t>
            </w:r>
          </w:p>
        </w:tc>
        <w:tc>
          <w:tcPr>
            <w:tcW w:w="4536" w:type="dxa"/>
            <w:shd w:val="clear" w:color="auto" w:fill="auto"/>
          </w:tcPr>
          <w:p w14:paraId="0A2CF511"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Pojemność silnika max. </w:t>
            </w:r>
            <w:smartTag w:uri="urn:schemas-microsoft-com:office:smarttags" w:element="metricconverter">
              <w:smartTagPr>
                <w:attr w:name="ProductID" w:val="11 l"/>
              </w:smartTagPr>
              <w:r w:rsidRPr="008F2F5E">
                <w:rPr>
                  <w:color w:val="000000" w:themeColor="text1"/>
                  <w:sz w:val="22"/>
                  <w:szCs w:val="22"/>
                </w:rPr>
                <w:t>11 l</w:t>
              </w:r>
            </w:smartTag>
          </w:p>
        </w:tc>
        <w:tc>
          <w:tcPr>
            <w:tcW w:w="3260" w:type="dxa"/>
            <w:shd w:val="clear" w:color="auto" w:fill="auto"/>
          </w:tcPr>
          <w:p w14:paraId="79C230B0" w14:textId="77777777" w:rsidR="008F2F5E" w:rsidRPr="008F2F5E" w:rsidRDefault="008F2F5E" w:rsidP="008F2F5E">
            <w:pPr>
              <w:jc w:val="both"/>
              <w:rPr>
                <w:color w:val="000000" w:themeColor="text1"/>
                <w:sz w:val="22"/>
                <w:szCs w:val="22"/>
              </w:rPr>
            </w:pPr>
          </w:p>
        </w:tc>
      </w:tr>
      <w:tr w:rsidR="009C6EC0" w:rsidRPr="008F2F5E" w14:paraId="5C6518BD" w14:textId="77777777" w:rsidTr="009C6EC0">
        <w:tc>
          <w:tcPr>
            <w:tcW w:w="709" w:type="dxa"/>
            <w:shd w:val="clear" w:color="auto" w:fill="auto"/>
          </w:tcPr>
          <w:p w14:paraId="1817805D" w14:textId="77777777" w:rsidR="008F2F5E" w:rsidRPr="008F2F5E" w:rsidRDefault="008F2F5E" w:rsidP="008F2F5E">
            <w:pPr>
              <w:jc w:val="both"/>
              <w:rPr>
                <w:color w:val="000000" w:themeColor="text1"/>
                <w:sz w:val="22"/>
                <w:szCs w:val="22"/>
              </w:rPr>
            </w:pPr>
            <w:r w:rsidRPr="008F2F5E">
              <w:rPr>
                <w:color w:val="000000" w:themeColor="text1"/>
                <w:sz w:val="22"/>
                <w:szCs w:val="22"/>
              </w:rPr>
              <w:t>5.</w:t>
            </w:r>
          </w:p>
        </w:tc>
        <w:tc>
          <w:tcPr>
            <w:tcW w:w="4536" w:type="dxa"/>
            <w:shd w:val="clear" w:color="auto" w:fill="auto"/>
          </w:tcPr>
          <w:p w14:paraId="58A41B8B" w14:textId="77777777" w:rsidR="008F2F5E" w:rsidRPr="008F2F5E" w:rsidRDefault="008F2F5E" w:rsidP="008F2F5E">
            <w:pPr>
              <w:jc w:val="both"/>
              <w:rPr>
                <w:color w:val="000000" w:themeColor="text1"/>
                <w:sz w:val="22"/>
                <w:szCs w:val="22"/>
              </w:rPr>
            </w:pPr>
            <w:r w:rsidRPr="008F2F5E">
              <w:rPr>
                <w:color w:val="000000" w:themeColor="text1"/>
                <w:sz w:val="22"/>
                <w:szCs w:val="22"/>
              </w:rPr>
              <w:t>Skrzynia biegów zautomatyzowana, 12-biegowa z możliwością manualnego wyboru trybów biegów</w:t>
            </w:r>
          </w:p>
        </w:tc>
        <w:tc>
          <w:tcPr>
            <w:tcW w:w="3260" w:type="dxa"/>
            <w:shd w:val="clear" w:color="auto" w:fill="auto"/>
          </w:tcPr>
          <w:p w14:paraId="2AC18055" w14:textId="77777777" w:rsidR="008F2F5E" w:rsidRPr="008F2F5E" w:rsidRDefault="008F2F5E" w:rsidP="008F2F5E">
            <w:pPr>
              <w:jc w:val="both"/>
              <w:rPr>
                <w:color w:val="000000" w:themeColor="text1"/>
                <w:sz w:val="22"/>
                <w:szCs w:val="22"/>
              </w:rPr>
            </w:pPr>
          </w:p>
        </w:tc>
      </w:tr>
      <w:tr w:rsidR="009C6EC0" w:rsidRPr="008F2F5E" w14:paraId="60F699E1" w14:textId="77777777" w:rsidTr="009C6EC0">
        <w:tc>
          <w:tcPr>
            <w:tcW w:w="709" w:type="dxa"/>
            <w:shd w:val="clear" w:color="auto" w:fill="auto"/>
          </w:tcPr>
          <w:p w14:paraId="2D72FF06" w14:textId="77777777" w:rsidR="008F2F5E" w:rsidRPr="008F2F5E" w:rsidRDefault="008F2F5E" w:rsidP="008F2F5E">
            <w:pPr>
              <w:jc w:val="both"/>
              <w:rPr>
                <w:color w:val="000000" w:themeColor="text1"/>
                <w:sz w:val="22"/>
                <w:szCs w:val="22"/>
              </w:rPr>
            </w:pPr>
            <w:r w:rsidRPr="008F2F5E">
              <w:rPr>
                <w:color w:val="000000" w:themeColor="text1"/>
                <w:sz w:val="22"/>
                <w:szCs w:val="22"/>
              </w:rPr>
              <w:t>6.</w:t>
            </w:r>
          </w:p>
        </w:tc>
        <w:tc>
          <w:tcPr>
            <w:tcW w:w="4536" w:type="dxa"/>
            <w:shd w:val="clear" w:color="auto" w:fill="auto"/>
          </w:tcPr>
          <w:p w14:paraId="2FAE6664" w14:textId="77777777" w:rsidR="008F2F5E" w:rsidRPr="008F2F5E" w:rsidRDefault="008F2F5E" w:rsidP="008F2F5E">
            <w:pPr>
              <w:jc w:val="both"/>
              <w:rPr>
                <w:color w:val="000000" w:themeColor="text1"/>
                <w:sz w:val="22"/>
                <w:szCs w:val="22"/>
              </w:rPr>
            </w:pPr>
            <w:r w:rsidRPr="008F2F5E">
              <w:rPr>
                <w:color w:val="000000" w:themeColor="text1"/>
                <w:sz w:val="22"/>
                <w:szCs w:val="22"/>
              </w:rPr>
              <w:t>Dodatkowy podgrzewany filtr paliwa</w:t>
            </w:r>
          </w:p>
        </w:tc>
        <w:tc>
          <w:tcPr>
            <w:tcW w:w="3260" w:type="dxa"/>
            <w:shd w:val="clear" w:color="auto" w:fill="auto"/>
          </w:tcPr>
          <w:p w14:paraId="509AE2AB" w14:textId="77777777" w:rsidR="008F2F5E" w:rsidRPr="008F2F5E" w:rsidRDefault="008F2F5E" w:rsidP="008F2F5E">
            <w:pPr>
              <w:jc w:val="both"/>
              <w:rPr>
                <w:color w:val="000000" w:themeColor="text1"/>
                <w:sz w:val="22"/>
                <w:szCs w:val="22"/>
              </w:rPr>
            </w:pPr>
          </w:p>
        </w:tc>
      </w:tr>
      <w:tr w:rsidR="009C6EC0" w:rsidRPr="008F2F5E" w14:paraId="148D8AB0" w14:textId="77777777" w:rsidTr="009C6EC0">
        <w:tc>
          <w:tcPr>
            <w:tcW w:w="709" w:type="dxa"/>
            <w:shd w:val="clear" w:color="auto" w:fill="auto"/>
          </w:tcPr>
          <w:p w14:paraId="6F7A2BD2" w14:textId="77777777" w:rsidR="008F2F5E" w:rsidRPr="008F2F5E" w:rsidRDefault="008F2F5E" w:rsidP="008F2F5E">
            <w:pPr>
              <w:jc w:val="both"/>
              <w:rPr>
                <w:color w:val="000000" w:themeColor="text1"/>
                <w:sz w:val="22"/>
                <w:szCs w:val="22"/>
              </w:rPr>
            </w:pPr>
            <w:r w:rsidRPr="008F2F5E">
              <w:rPr>
                <w:color w:val="000000" w:themeColor="text1"/>
                <w:sz w:val="22"/>
                <w:szCs w:val="22"/>
              </w:rPr>
              <w:t>7.</w:t>
            </w:r>
          </w:p>
        </w:tc>
        <w:tc>
          <w:tcPr>
            <w:tcW w:w="4536" w:type="dxa"/>
            <w:shd w:val="clear" w:color="auto" w:fill="auto"/>
          </w:tcPr>
          <w:p w14:paraId="3CF00463" w14:textId="77777777" w:rsidR="008F2F5E" w:rsidRPr="008F2F5E" w:rsidRDefault="008F2F5E" w:rsidP="008F2F5E">
            <w:pPr>
              <w:jc w:val="both"/>
              <w:rPr>
                <w:color w:val="000000" w:themeColor="text1"/>
                <w:sz w:val="22"/>
                <w:szCs w:val="22"/>
              </w:rPr>
            </w:pPr>
            <w:r w:rsidRPr="008F2F5E">
              <w:rPr>
                <w:color w:val="000000" w:themeColor="text1"/>
                <w:sz w:val="22"/>
                <w:szCs w:val="22"/>
              </w:rPr>
              <w:t>Żarowe lub płomieniowe urządzenie rozruchowe</w:t>
            </w:r>
          </w:p>
        </w:tc>
        <w:tc>
          <w:tcPr>
            <w:tcW w:w="3260" w:type="dxa"/>
            <w:shd w:val="clear" w:color="auto" w:fill="auto"/>
          </w:tcPr>
          <w:p w14:paraId="5EE50F6C" w14:textId="77777777" w:rsidR="008F2F5E" w:rsidRPr="008F2F5E" w:rsidRDefault="008F2F5E" w:rsidP="008F2F5E">
            <w:pPr>
              <w:jc w:val="center"/>
              <w:rPr>
                <w:i/>
                <w:color w:val="000000" w:themeColor="text1"/>
                <w:sz w:val="18"/>
                <w:szCs w:val="18"/>
              </w:rPr>
            </w:pPr>
            <w:r w:rsidRPr="008F2F5E">
              <w:rPr>
                <w:i/>
                <w:color w:val="000000" w:themeColor="text1"/>
                <w:sz w:val="18"/>
                <w:szCs w:val="18"/>
              </w:rPr>
              <w:t>Proszę o wskazanie rodzaju oferowanego urządzenia rozruchowego</w:t>
            </w:r>
          </w:p>
        </w:tc>
      </w:tr>
      <w:tr w:rsidR="009C6EC0" w:rsidRPr="008F2F5E" w14:paraId="35264C2A" w14:textId="77777777" w:rsidTr="009C6EC0">
        <w:tc>
          <w:tcPr>
            <w:tcW w:w="709" w:type="dxa"/>
            <w:shd w:val="clear" w:color="auto" w:fill="auto"/>
          </w:tcPr>
          <w:p w14:paraId="150E3D5C" w14:textId="77777777" w:rsidR="008F2F5E" w:rsidRPr="008F2F5E" w:rsidRDefault="008F2F5E" w:rsidP="008F2F5E">
            <w:pPr>
              <w:jc w:val="both"/>
              <w:rPr>
                <w:color w:val="000000" w:themeColor="text1"/>
                <w:sz w:val="22"/>
                <w:szCs w:val="22"/>
              </w:rPr>
            </w:pPr>
            <w:r w:rsidRPr="008F2F5E">
              <w:rPr>
                <w:color w:val="000000" w:themeColor="text1"/>
                <w:sz w:val="22"/>
                <w:szCs w:val="22"/>
              </w:rPr>
              <w:t>8.</w:t>
            </w:r>
          </w:p>
        </w:tc>
        <w:tc>
          <w:tcPr>
            <w:tcW w:w="4536" w:type="dxa"/>
            <w:shd w:val="clear" w:color="auto" w:fill="auto"/>
          </w:tcPr>
          <w:p w14:paraId="5E54A778"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Elektroniczny ogranicznik prędkości jazdy </w:t>
            </w:r>
            <w:smartTag w:uri="urn:schemas-microsoft-com:office:smarttags" w:element="metricconverter">
              <w:smartTagPr>
                <w:attr w:name="ProductID" w:val="89 km/h"/>
              </w:smartTagPr>
              <w:r w:rsidRPr="008F2F5E">
                <w:rPr>
                  <w:color w:val="000000" w:themeColor="text1"/>
                  <w:sz w:val="22"/>
                  <w:szCs w:val="22"/>
                </w:rPr>
                <w:t>89 km/h</w:t>
              </w:r>
            </w:smartTag>
            <w:r w:rsidRPr="008F2F5E">
              <w:rPr>
                <w:color w:val="000000" w:themeColor="text1"/>
                <w:sz w:val="22"/>
                <w:szCs w:val="22"/>
              </w:rPr>
              <w:t xml:space="preserve"> z tolerancją </w:t>
            </w:r>
            <w:smartTag w:uri="urn:schemas-microsoft-com:office:smarttags" w:element="metricconverter">
              <w:smartTagPr>
                <w:attr w:name="ProductID" w:val="1 km/h"/>
              </w:smartTagPr>
              <w:r w:rsidRPr="008F2F5E">
                <w:rPr>
                  <w:color w:val="000000" w:themeColor="text1"/>
                  <w:sz w:val="22"/>
                  <w:szCs w:val="22"/>
                </w:rPr>
                <w:t>1 km/h</w:t>
              </w:r>
            </w:smartTag>
          </w:p>
        </w:tc>
        <w:tc>
          <w:tcPr>
            <w:tcW w:w="3260" w:type="dxa"/>
            <w:shd w:val="clear" w:color="auto" w:fill="auto"/>
          </w:tcPr>
          <w:p w14:paraId="70A99782" w14:textId="77777777" w:rsidR="008F2F5E" w:rsidRPr="008F2F5E" w:rsidRDefault="008F2F5E" w:rsidP="008F2F5E">
            <w:pPr>
              <w:jc w:val="both"/>
              <w:rPr>
                <w:color w:val="000000" w:themeColor="text1"/>
                <w:sz w:val="22"/>
                <w:szCs w:val="22"/>
              </w:rPr>
            </w:pPr>
          </w:p>
        </w:tc>
      </w:tr>
      <w:tr w:rsidR="009C6EC0" w:rsidRPr="008F2F5E" w14:paraId="40AC7F6E" w14:textId="77777777" w:rsidTr="009C6EC0">
        <w:tc>
          <w:tcPr>
            <w:tcW w:w="709" w:type="dxa"/>
            <w:shd w:val="clear" w:color="auto" w:fill="auto"/>
          </w:tcPr>
          <w:p w14:paraId="1944BD81" w14:textId="77777777" w:rsidR="008F2F5E" w:rsidRPr="008F2F5E" w:rsidRDefault="008F2F5E" w:rsidP="008F2F5E">
            <w:pPr>
              <w:jc w:val="both"/>
              <w:rPr>
                <w:color w:val="000000" w:themeColor="text1"/>
                <w:sz w:val="22"/>
                <w:szCs w:val="22"/>
              </w:rPr>
            </w:pPr>
            <w:r w:rsidRPr="008F2F5E">
              <w:rPr>
                <w:color w:val="000000" w:themeColor="text1"/>
                <w:sz w:val="22"/>
                <w:szCs w:val="22"/>
              </w:rPr>
              <w:t>9.</w:t>
            </w:r>
          </w:p>
        </w:tc>
        <w:tc>
          <w:tcPr>
            <w:tcW w:w="4536" w:type="dxa"/>
            <w:shd w:val="clear" w:color="auto" w:fill="auto"/>
          </w:tcPr>
          <w:p w14:paraId="7D26B3F5" w14:textId="77777777" w:rsidR="008F2F5E" w:rsidRPr="008F2F5E" w:rsidRDefault="008F2F5E" w:rsidP="008F2F5E">
            <w:pPr>
              <w:jc w:val="both"/>
              <w:rPr>
                <w:color w:val="000000" w:themeColor="text1"/>
                <w:sz w:val="22"/>
                <w:szCs w:val="22"/>
              </w:rPr>
            </w:pPr>
            <w:r w:rsidRPr="008F2F5E">
              <w:rPr>
                <w:color w:val="000000" w:themeColor="text1"/>
                <w:sz w:val="22"/>
                <w:szCs w:val="22"/>
              </w:rPr>
              <w:t>Przednie zawieszenie resory paraboliczne min. 8,0 ton</w:t>
            </w:r>
          </w:p>
        </w:tc>
        <w:tc>
          <w:tcPr>
            <w:tcW w:w="3260" w:type="dxa"/>
            <w:shd w:val="clear" w:color="auto" w:fill="auto"/>
          </w:tcPr>
          <w:p w14:paraId="50D2C3C0" w14:textId="77777777" w:rsidR="008F2F5E" w:rsidRPr="008F2F5E" w:rsidRDefault="008F2F5E" w:rsidP="008F2F5E">
            <w:pPr>
              <w:jc w:val="both"/>
              <w:rPr>
                <w:color w:val="000000" w:themeColor="text1"/>
                <w:sz w:val="22"/>
                <w:szCs w:val="22"/>
              </w:rPr>
            </w:pPr>
          </w:p>
        </w:tc>
      </w:tr>
      <w:tr w:rsidR="009C6EC0" w:rsidRPr="008F2F5E" w14:paraId="255B2685" w14:textId="77777777" w:rsidTr="009C6EC0">
        <w:tc>
          <w:tcPr>
            <w:tcW w:w="709" w:type="dxa"/>
            <w:shd w:val="clear" w:color="auto" w:fill="auto"/>
          </w:tcPr>
          <w:p w14:paraId="34A18145" w14:textId="77777777" w:rsidR="008F2F5E" w:rsidRPr="008F2F5E" w:rsidRDefault="008F2F5E" w:rsidP="008F2F5E">
            <w:pPr>
              <w:jc w:val="both"/>
              <w:rPr>
                <w:color w:val="000000" w:themeColor="text1"/>
                <w:sz w:val="22"/>
                <w:szCs w:val="22"/>
              </w:rPr>
            </w:pPr>
            <w:r w:rsidRPr="008F2F5E">
              <w:rPr>
                <w:color w:val="000000" w:themeColor="text1"/>
                <w:sz w:val="22"/>
                <w:szCs w:val="22"/>
              </w:rPr>
              <w:t>10.</w:t>
            </w:r>
          </w:p>
        </w:tc>
        <w:tc>
          <w:tcPr>
            <w:tcW w:w="4536" w:type="dxa"/>
            <w:shd w:val="clear" w:color="auto" w:fill="auto"/>
          </w:tcPr>
          <w:p w14:paraId="32E8F388" w14:textId="77777777" w:rsidR="008F2F5E" w:rsidRPr="008F2F5E" w:rsidRDefault="008F2F5E" w:rsidP="008F2F5E">
            <w:pPr>
              <w:jc w:val="both"/>
              <w:rPr>
                <w:color w:val="000000" w:themeColor="text1"/>
                <w:sz w:val="22"/>
                <w:szCs w:val="22"/>
              </w:rPr>
            </w:pPr>
            <w:r w:rsidRPr="008F2F5E">
              <w:rPr>
                <w:color w:val="000000" w:themeColor="text1"/>
                <w:sz w:val="22"/>
                <w:szCs w:val="22"/>
              </w:rPr>
              <w:t>Wzmocnione amortyzatory osi przedniej</w:t>
            </w:r>
          </w:p>
        </w:tc>
        <w:tc>
          <w:tcPr>
            <w:tcW w:w="3260" w:type="dxa"/>
            <w:shd w:val="clear" w:color="auto" w:fill="auto"/>
          </w:tcPr>
          <w:p w14:paraId="2DD37C7A" w14:textId="77777777" w:rsidR="008F2F5E" w:rsidRPr="008F2F5E" w:rsidRDefault="008F2F5E" w:rsidP="008F2F5E">
            <w:pPr>
              <w:jc w:val="both"/>
              <w:rPr>
                <w:color w:val="000000" w:themeColor="text1"/>
                <w:sz w:val="22"/>
                <w:szCs w:val="22"/>
              </w:rPr>
            </w:pPr>
          </w:p>
        </w:tc>
      </w:tr>
      <w:tr w:rsidR="009C6EC0" w:rsidRPr="008F2F5E" w14:paraId="5CE1AD88" w14:textId="77777777" w:rsidTr="009C6EC0">
        <w:tc>
          <w:tcPr>
            <w:tcW w:w="709" w:type="dxa"/>
            <w:shd w:val="clear" w:color="auto" w:fill="auto"/>
          </w:tcPr>
          <w:p w14:paraId="34E179C2" w14:textId="77777777" w:rsidR="008F2F5E" w:rsidRPr="008F2F5E" w:rsidRDefault="008F2F5E" w:rsidP="008F2F5E">
            <w:pPr>
              <w:jc w:val="both"/>
              <w:rPr>
                <w:color w:val="000000" w:themeColor="text1"/>
                <w:sz w:val="22"/>
                <w:szCs w:val="22"/>
              </w:rPr>
            </w:pPr>
            <w:r w:rsidRPr="008F2F5E">
              <w:rPr>
                <w:color w:val="000000" w:themeColor="text1"/>
                <w:sz w:val="22"/>
                <w:szCs w:val="22"/>
              </w:rPr>
              <w:t>11.</w:t>
            </w:r>
          </w:p>
        </w:tc>
        <w:tc>
          <w:tcPr>
            <w:tcW w:w="4536" w:type="dxa"/>
            <w:shd w:val="clear" w:color="auto" w:fill="auto"/>
          </w:tcPr>
          <w:p w14:paraId="4908DF38" w14:textId="77777777" w:rsidR="008F2F5E" w:rsidRPr="008F2F5E" w:rsidRDefault="008F2F5E" w:rsidP="008F2F5E">
            <w:pPr>
              <w:jc w:val="both"/>
              <w:rPr>
                <w:color w:val="000000" w:themeColor="text1"/>
                <w:sz w:val="22"/>
                <w:szCs w:val="22"/>
              </w:rPr>
            </w:pPr>
            <w:r w:rsidRPr="008F2F5E">
              <w:rPr>
                <w:color w:val="000000" w:themeColor="text1"/>
                <w:sz w:val="22"/>
                <w:szCs w:val="22"/>
              </w:rPr>
              <w:t>Druga oś napędowa</w:t>
            </w:r>
          </w:p>
        </w:tc>
        <w:tc>
          <w:tcPr>
            <w:tcW w:w="3260" w:type="dxa"/>
            <w:shd w:val="clear" w:color="auto" w:fill="auto"/>
          </w:tcPr>
          <w:p w14:paraId="746835B7" w14:textId="77777777" w:rsidR="008F2F5E" w:rsidRPr="008F2F5E" w:rsidRDefault="008F2F5E" w:rsidP="008F2F5E">
            <w:pPr>
              <w:jc w:val="both"/>
              <w:rPr>
                <w:color w:val="000000" w:themeColor="text1"/>
                <w:sz w:val="22"/>
                <w:szCs w:val="22"/>
              </w:rPr>
            </w:pPr>
          </w:p>
        </w:tc>
      </w:tr>
      <w:tr w:rsidR="009C6EC0" w:rsidRPr="008F2F5E" w14:paraId="2CDF2509" w14:textId="77777777" w:rsidTr="009C6EC0">
        <w:tc>
          <w:tcPr>
            <w:tcW w:w="709" w:type="dxa"/>
            <w:shd w:val="clear" w:color="auto" w:fill="auto"/>
          </w:tcPr>
          <w:p w14:paraId="58CB2494" w14:textId="77777777" w:rsidR="008F2F5E" w:rsidRPr="008F2F5E" w:rsidRDefault="008F2F5E" w:rsidP="008F2F5E">
            <w:pPr>
              <w:jc w:val="both"/>
              <w:rPr>
                <w:color w:val="000000" w:themeColor="text1"/>
                <w:sz w:val="22"/>
                <w:szCs w:val="22"/>
              </w:rPr>
            </w:pPr>
            <w:r w:rsidRPr="008F2F5E">
              <w:rPr>
                <w:color w:val="000000" w:themeColor="text1"/>
                <w:sz w:val="22"/>
                <w:szCs w:val="22"/>
              </w:rPr>
              <w:t>12.</w:t>
            </w:r>
          </w:p>
        </w:tc>
        <w:tc>
          <w:tcPr>
            <w:tcW w:w="4536" w:type="dxa"/>
            <w:shd w:val="clear" w:color="auto" w:fill="auto"/>
          </w:tcPr>
          <w:p w14:paraId="04472A5F" w14:textId="77777777" w:rsidR="008F2F5E" w:rsidRPr="008F2F5E" w:rsidRDefault="008F2F5E" w:rsidP="008F2F5E">
            <w:pPr>
              <w:jc w:val="both"/>
              <w:rPr>
                <w:color w:val="000000" w:themeColor="text1"/>
                <w:sz w:val="22"/>
                <w:szCs w:val="22"/>
              </w:rPr>
            </w:pPr>
            <w:r w:rsidRPr="008F2F5E">
              <w:rPr>
                <w:color w:val="000000" w:themeColor="text1"/>
                <w:sz w:val="22"/>
                <w:szCs w:val="22"/>
              </w:rPr>
              <w:t>Stabilizator osi tylnej</w:t>
            </w:r>
          </w:p>
        </w:tc>
        <w:tc>
          <w:tcPr>
            <w:tcW w:w="3260" w:type="dxa"/>
            <w:shd w:val="clear" w:color="auto" w:fill="auto"/>
          </w:tcPr>
          <w:p w14:paraId="39312181" w14:textId="77777777" w:rsidR="008F2F5E" w:rsidRPr="008F2F5E" w:rsidRDefault="008F2F5E" w:rsidP="008F2F5E">
            <w:pPr>
              <w:jc w:val="both"/>
              <w:rPr>
                <w:color w:val="000000" w:themeColor="text1"/>
                <w:sz w:val="22"/>
                <w:szCs w:val="22"/>
              </w:rPr>
            </w:pPr>
          </w:p>
        </w:tc>
      </w:tr>
      <w:tr w:rsidR="009C6EC0" w:rsidRPr="008F2F5E" w14:paraId="6FB188CF" w14:textId="77777777" w:rsidTr="009C6EC0">
        <w:tc>
          <w:tcPr>
            <w:tcW w:w="709" w:type="dxa"/>
            <w:shd w:val="clear" w:color="auto" w:fill="auto"/>
          </w:tcPr>
          <w:p w14:paraId="079C9594" w14:textId="77777777" w:rsidR="008F2F5E" w:rsidRPr="008F2F5E" w:rsidRDefault="008F2F5E" w:rsidP="008F2F5E">
            <w:pPr>
              <w:jc w:val="both"/>
              <w:rPr>
                <w:color w:val="000000" w:themeColor="text1"/>
                <w:sz w:val="22"/>
                <w:szCs w:val="22"/>
              </w:rPr>
            </w:pPr>
            <w:r w:rsidRPr="008F2F5E">
              <w:rPr>
                <w:color w:val="000000" w:themeColor="text1"/>
                <w:sz w:val="22"/>
                <w:szCs w:val="22"/>
              </w:rPr>
              <w:t>13.</w:t>
            </w:r>
          </w:p>
        </w:tc>
        <w:tc>
          <w:tcPr>
            <w:tcW w:w="4536" w:type="dxa"/>
            <w:shd w:val="clear" w:color="auto" w:fill="auto"/>
          </w:tcPr>
          <w:p w14:paraId="1D22F0EF" w14:textId="77777777" w:rsidR="008F2F5E" w:rsidRPr="008F2F5E" w:rsidRDefault="008F2F5E" w:rsidP="008F2F5E">
            <w:pPr>
              <w:jc w:val="both"/>
              <w:rPr>
                <w:color w:val="000000" w:themeColor="text1"/>
                <w:sz w:val="22"/>
                <w:szCs w:val="22"/>
              </w:rPr>
            </w:pPr>
            <w:r w:rsidRPr="008F2F5E">
              <w:rPr>
                <w:color w:val="000000" w:themeColor="text1"/>
                <w:sz w:val="22"/>
                <w:szCs w:val="22"/>
              </w:rPr>
              <w:t>Blokada mechanizmu różnicowego osi tylnej</w:t>
            </w:r>
          </w:p>
        </w:tc>
        <w:tc>
          <w:tcPr>
            <w:tcW w:w="3260" w:type="dxa"/>
            <w:shd w:val="clear" w:color="auto" w:fill="auto"/>
          </w:tcPr>
          <w:p w14:paraId="6081D411" w14:textId="77777777" w:rsidR="008F2F5E" w:rsidRPr="008F2F5E" w:rsidRDefault="008F2F5E" w:rsidP="008F2F5E">
            <w:pPr>
              <w:jc w:val="both"/>
              <w:rPr>
                <w:color w:val="000000" w:themeColor="text1"/>
                <w:sz w:val="22"/>
                <w:szCs w:val="22"/>
              </w:rPr>
            </w:pPr>
          </w:p>
        </w:tc>
      </w:tr>
      <w:tr w:rsidR="009C6EC0" w:rsidRPr="008F2F5E" w14:paraId="66D3A682" w14:textId="77777777" w:rsidTr="009C6EC0">
        <w:tc>
          <w:tcPr>
            <w:tcW w:w="709" w:type="dxa"/>
            <w:shd w:val="clear" w:color="auto" w:fill="auto"/>
          </w:tcPr>
          <w:p w14:paraId="08DA57FA" w14:textId="77777777" w:rsidR="008F2F5E" w:rsidRPr="008F2F5E" w:rsidRDefault="008F2F5E" w:rsidP="008F2F5E">
            <w:pPr>
              <w:jc w:val="both"/>
              <w:rPr>
                <w:color w:val="000000" w:themeColor="text1"/>
                <w:sz w:val="22"/>
                <w:szCs w:val="22"/>
              </w:rPr>
            </w:pPr>
            <w:r w:rsidRPr="008F2F5E">
              <w:rPr>
                <w:color w:val="000000" w:themeColor="text1"/>
                <w:sz w:val="22"/>
                <w:szCs w:val="22"/>
              </w:rPr>
              <w:t>14.</w:t>
            </w:r>
          </w:p>
        </w:tc>
        <w:tc>
          <w:tcPr>
            <w:tcW w:w="4536" w:type="dxa"/>
            <w:shd w:val="clear" w:color="auto" w:fill="auto"/>
          </w:tcPr>
          <w:p w14:paraId="3B6DBF27" w14:textId="77777777" w:rsidR="008F2F5E" w:rsidRPr="008F2F5E" w:rsidRDefault="008F2F5E" w:rsidP="008F2F5E">
            <w:pPr>
              <w:jc w:val="both"/>
              <w:rPr>
                <w:color w:val="000000" w:themeColor="text1"/>
                <w:sz w:val="22"/>
                <w:szCs w:val="22"/>
              </w:rPr>
            </w:pPr>
            <w:r w:rsidRPr="008F2F5E">
              <w:rPr>
                <w:color w:val="000000" w:themeColor="text1"/>
                <w:sz w:val="22"/>
                <w:szCs w:val="22"/>
              </w:rPr>
              <w:t>Przełożenie tylnego mostu odpowiednio dobrane do specyfikacji pracy śmieciarki</w:t>
            </w:r>
          </w:p>
        </w:tc>
        <w:tc>
          <w:tcPr>
            <w:tcW w:w="3260" w:type="dxa"/>
            <w:shd w:val="clear" w:color="auto" w:fill="auto"/>
          </w:tcPr>
          <w:p w14:paraId="7C4B10E2" w14:textId="77777777" w:rsidR="008F2F5E" w:rsidRPr="008F2F5E" w:rsidRDefault="008F2F5E" w:rsidP="008F2F5E">
            <w:pPr>
              <w:jc w:val="both"/>
              <w:rPr>
                <w:color w:val="000000" w:themeColor="text1"/>
                <w:sz w:val="22"/>
                <w:szCs w:val="22"/>
              </w:rPr>
            </w:pPr>
          </w:p>
        </w:tc>
      </w:tr>
      <w:tr w:rsidR="009C6EC0" w:rsidRPr="008F2F5E" w14:paraId="50FBD034" w14:textId="77777777" w:rsidTr="009C6EC0">
        <w:tc>
          <w:tcPr>
            <w:tcW w:w="709" w:type="dxa"/>
            <w:shd w:val="clear" w:color="auto" w:fill="auto"/>
          </w:tcPr>
          <w:p w14:paraId="60A7C588" w14:textId="77777777" w:rsidR="008F2F5E" w:rsidRPr="008F2F5E" w:rsidRDefault="008F2F5E" w:rsidP="008F2F5E">
            <w:pPr>
              <w:jc w:val="both"/>
              <w:rPr>
                <w:color w:val="000000" w:themeColor="text1"/>
                <w:sz w:val="22"/>
                <w:szCs w:val="22"/>
              </w:rPr>
            </w:pPr>
            <w:r w:rsidRPr="008F2F5E">
              <w:rPr>
                <w:color w:val="000000" w:themeColor="text1"/>
                <w:sz w:val="22"/>
                <w:szCs w:val="22"/>
              </w:rPr>
              <w:t>15.</w:t>
            </w:r>
          </w:p>
        </w:tc>
        <w:tc>
          <w:tcPr>
            <w:tcW w:w="4536" w:type="dxa"/>
            <w:shd w:val="clear" w:color="auto" w:fill="auto"/>
          </w:tcPr>
          <w:p w14:paraId="1F51D95C" w14:textId="77777777" w:rsidR="008F2F5E" w:rsidRPr="008F2F5E" w:rsidRDefault="008F2F5E" w:rsidP="008F2F5E">
            <w:pPr>
              <w:jc w:val="both"/>
              <w:rPr>
                <w:color w:val="000000" w:themeColor="text1"/>
                <w:sz w:val="22"/>
                <w:szCs w:val="22"/>
              </w:rPr>
            </w:pPr>
            <w:r w:rsidRPr="008F2F5E">
              <w:rPr>
                <w:color w:val="000000" w:themeColor="text1"/>
                <w:sz w:val="22"/>
                <w:szCs w:val="22"/>
              </w:rPr>
              <w:t>Przystawka odbioru mocy napędzana bezpośrednio od silnika podwozia i niezależna od sprzęgła spełniająca wymagania zabudowy śmieciarek, dodatkowa przystawka od skrzyni biegów do napędu żurawia</w:t>
            </w:r>
          </w:p>
        </w:tc>
        <w:tc>
          <w:tcPr>
            <w:tcW w:w="3260" w:type="dxa"/>
            <w:shd w:val="clear" w:color="auto" w:fill="auto"/>
          </w:tcPr>
          <w:p w14:paraId="220C67EE" w14:textId="77777777" w:rsidR="008F2F5E" w:rsidRPr="008F2F5E" w:rsidRDefault="008F2F5E" w:rsidP="008F2F5E">
            <w:pPr>
              <w:jc w:val="both"/>
              <w:rPr>
                <w:color w:val="000000" w:themeColor="text1"/>
                <w:sz w:val="22"/>
                <w:szCs w:val="22"/>
              </w:rPr>
            </w:pPr>
          </w:p>
        </w:tc>
      </w:tr>
      <w:tr w:rsidR="009C6EC0" w:rsidRPr="008F2F5E" w14:paraId="24AD856E" w14:textId="77777777" w:rsidTr="009C6EC0">
        <w:tc>
          <w:tcPr>
            <w:tcW w:w="709" w:type="dxa"/>
            <w:shd w:val="clear" w:color="auto" w:fill="auto"/>
          </w:tcPr>
          <w:p w14:paraId="676F4450" w14:textId="77777777" w:rsidR="008F2F5E" w:rsidRPr="008F2F5E" w:rsidRDefault="008F2F5E" w:rsidP="008F2F5E">
            <w:pPr>
              <w:jc w:val="both"/>
              <w:rPr>
                <w:color w:val="000000" w:themeColor="text1"/>
                <w:sz w:val="22"/>
                <w:szCs w:val="22"/>
              </w:rPr>
            </w:pPr>
            <w:r w:rsidRPr="008F2F5E">
              <w:rPr>
                <w:color w:val="000000" w:themeColor="text1"/>
                <w:sz w:val="22"/>
                <w:szCs w:val="22"/>
              </w:rPr>
              <w:t>16.</w:t>
            </w:r>
          </w:p>
        </w:tc>
        <w:tc>
          <w:tcPr>
            <w:tcW w:w="4536" w:type="dxa"/>
            <w:shd w:val="clear" w:color="auto" w:fill="auto"/>
          </w:tcPr>
          <w:p w14:paraId="329CA0B5" w14:textId="77777777" w:rsidR="008F2F5E" w:rsidRPr="008F2F5E" w:rsidRDefault="008F2F5E" w:rsidP="008F2F5E">
            <w:pPr>
              <w:jc w:val="both"/>
              <w:rPr>
                <w:color w:val="000000" w:themeColor="text1"/>
                <w:sz w:val="22"/>
                <w:szCs w:val="22"/>
              </w:rPr>
            </w:pPr>
            <w:r w:rsidRPr="008F2F5E">
              <w:rPr>
                <w:color w:val="000000" w:themeColor="text1"/>
                <w:sz w:val="22"/>
                <w:szCs w:val="22"/>
              </w:rPr>
              <w:t>Hamulec osi przedniej i tylnej – tarczowe</w:t>
            </w:r>
          </w:p>
        </w:tc>
        <w:tc>
          <w:tcPr>
            <w:tcW w:w="3260" w:type="dxa"/>
            <w:shd w:val="clear" w:color="auto" w:fill="auto"/>
          </w:tcPr>
          <w:p w14:paraId="3DCE0BF5" w14:textId="77777777" w:rsidR="008F2F5E" w:rsidRPr="008F2F5E" w:rsidRDefault="008F2F5E" w:rsidP="008F2F5E">
            <w:pPr>
              <w:jc w:val="both"/>
              <w:rPr>
                <w:color w:val="000000" w:themeColor="text1"/>
                <w:sz w:val="22"/>
                <w:szCs w:val="22"/>
              </w:rPr>
            </w:pPr>
          </w:p>
        </w:tc>
      </w:tr>
      <w:tr w:rsidR="009C6EC0" w:rsidRPr="008F2F5E" w14:paraId="7491B5D3" w14:textId="77777777" w:rsidTr="009C6EC0">
        <w:tc>
          <w:tcPr>
            <w:tcW w:w="709" w:type="dxa"/>
            <w:shd w:val="clear" w:color="auto" w:fill="auto"/>
          </w:tcPr>
          <w:p w14:paraId="2FE4951E" w14:textId="77777777" w:rsidR="008F2F5E" w:rsidRPr="008F2F5E" w:rsidRDefault="008F2F5E" w:rsidP="008F2F5E">
            <w:pPr>
              <w:jc w:val="both"/>
              <w:rPr>
                <w:color w:val="000000" w:themeColor="text1"/>
                <w:sz w:val="22"/>
                <w:szCs w:val="22"/>
              </w:rPr>
            </w:pPr>
            <w:r w:rsidRPr="008F2F5E">
              <w:rPr>
                <w:color w:val="000000" w:themeColor="text1"/>
                <w:sz w:val="22"/>
                <w:szCs w:val="22"/>
              </w:rPr>
              <w:t>17.</w:t>
            </w:r>
          </w:p>
        </w:tc>
        <w:tc>
          <w:tcPr>
            <w:tcW w:w="4536" w:type="dxa"/>
            <w:shd w:val="clear" w:color="auto" w:fill="auto"/>
          </w:tcPr>
          <w:p w14:paraId="6F3976AA" w14:textId="77777777" w:rsidR="008F2F5E" w:rsidRPr="008F2F5E" w:rsidRDefault="008F2F5E" w:rsidP="008F2F5E">
            <w:pPr>
              <w:jc w:val="both"/>
              <w:rPr>
                <w:color w:val="000000" w:themeColor="text1"/>
                <w:sz w:val="22"/>
                <w:szCs w:val="22"/>
              </w:rPr>
            </w:pPr>
            <w:r w:rsidRPr="008F2F5E">
              <w:rPr>
                <w:color w:val="000000" w:themeColor="text1"/>
                <w:sz w:val="22"/>
                <w:szCs w:val="22"/>
              </w:rPr>
              <w:t>Układ hamulcowy z systemem ABS</w:t>
            </w:r>
          </w:p>
        </w:tc>
        <w:tc>
          <w:tcPr>
            <w:tcW w:w="3260" w:type="dxa"/>
            <w:shd w:val="clear" w:color="auto" w:fill="auto"/>
          </w:tcPr>
          <w:p w14:paraId="0A8A3EA3" w14:textId="77777777" w:rsidR="008F2F5E" w:rsidRPr="008F2F5E" w:rsidRDefault="008F2F5E" w:rsidP="008F2F5E">
            <w:pPr>
              <w:jc w:val="both"/>
              <w:rPr>
                <w:color w:val="000000" w:themeColor="text1"/>
                <w:sz w:val="22"/>
                <w:szCs w:val="22"/>
              </w:rPr>
            </w:pPr>
          </w:p>
        </w:tc>
      </w:tr>
      <w:tr w:rsidR="009C6EC0" w:rsidRPr="008F2F5E" w14:paraId="66D88CBD" w14:textId="77777777" w:rsidTr="009C6EC0">
        <w:tc>
          <w:tcPr>
            <w:tcW w:w="709" w:type="dxa"/>
            <w:shd w:val="clear" w:color="auto" w:fill="auto"/>
          </w:tcPr>
          <w:p w14:paraId="14F94BDA" w14:textId="77777777" w:rsidR="008F2F5E" w:rsidRPr="008F2F5E" w:rsidRDefault="008F2F5E" w:rsidP="008F2F5E">
            <w:pPr>
              <w:jc w:val="both"/>
              <w:rPr>
                <w:color w:val="000000" w:themeColor="text1"/>
                <w:sz w:val="22"/>
                <w:szCs w:val="22"/>
              </w:rPr>
            </w:pPr>
            <w:r w:rsidRPr="008F2F5E">
              <w:rPr>
                <w:color w:val="000000" w:themeColor="text1"/>
                <w:sz w:val="22"/>
                <w:szCs w:val="22"/>
              </w:rPr>
              <w:t>18.</w:t>
            </w:r>
          </w:p>
        </w:tc>
        <w:tc>
          <w:tcPr>
            <w:tcW w:w="4536" w:type="dxa"/>
            <w:shd w:val="clear" w:color="auto" w:fill="auto"/>
          </w:tcPr>
          <w:p w14:paraId="3ADFA8C3" w14:textId="77777777" w:rsidR="008F2F5E" w:rsidRPr="008F2F5E" w:rsidRDefault="008F2F5E" w:rsidP="008F2F5E">
            <w:pPr>
              <w:jc w:val="both"/>
              <w:rPr>
                <w:color w:val="000000" w:themeColor="text1"/>
                <w:sz w:val="22"/>
                <w:szCs w:val="22"/>
              </w:rPr>
            </w:pPr>
            <w:r w:rsidRPr="008F2F5E">
              <w:rPr>
                <w:color w:val="000000" w:themeColor="text1"/>
                <w:sz w:val="22"/>
                <w:szCs w:val="22"/>
              </w:rPr>
              <w:t>Układ antypoślizgowy (ASR)</w:t>
            </w:r>
          </w:p>
        </w:tc>
        <w:tc>
          <w:tcPr>
            <w:tcW w:w="3260" w:type="dxa"/>
            <w:shd w:val="clear" w:color="auto" w:fill="auto"/>
          </w:tcPr>
          <w:p w14:paraId="315A0E04" w14:textId="77777777" w:rsidR="008F2F5E" w:rsidRPr="008F2F5E" w:rsidRDefault="008F2F5E" w:rsidP="008F2F5E">
            <w:pPr>
              <w:jc w:val="both"/>
              <w:rPr>
                <w:color w:val="000000" w:themeColor="text1"/>
                <w:sz w:val="22"/>
                <w:szCs w:val="22"/>
              </w:rPr>
            </w:pPr>
          </w:p>
        </w:tc>
      </w:tr>
      <w:tr w:rsidR="009C6EC0" w:rsidRPr="008F2F5E" w14:paraId="3E2044E7" w14:textId="77777777" w:rsidTr="009C6EC0">
        <w:tc>
          <w:tcPr>
            <w:tcW w:w="709" w:type="dxa"/>
            <w:shd w:val="clear" w:color="auto" w:fill="auto"/>
          </w:tcPr>
          <w:p w14:paraId="1C9C0DF9" w14:textId="77777777" w:rsidR="008F2F5E" w:rsidRPr="008F2F5E" w:rsidRDefault="008F2F5E" w:rsidP="008F2F5E">
            <w:pPr>
              <w:jc w:val="both"/>
              <w:rPr>
                <w:color w:val="000000" w:themeColor="text1"/>
                <w:sz w:val="22"/>
                <w:szCs w:val="22"/>
              </w:rPr>
            </w:pPr>
            <w:r w:rsidRPr="008F2F5E">
              <w:rPr>
                <w:color w:val="000000" w:themeColor="text1"/>
                <w:sz w:val="22"/>
                <w:szCs w:val="22"/>
              </w:rPr>
              <w:t>19.</w:t>
            </w:r>
          </w:p>
        </w:tc>
        <w:tc>
          <w:tcPr>
            <w:tcW w:w="4536" w:type="dxa"/>
            <w:shd w:val="clear" w:color="auto" w:fill="auto"/>
          </w:tcPr>
          <w:p w14:paraId="29D0BEBC" w14:textId="77777777" w:rsidR="008F2F5E" w:rsidRPr="008F2F5E" w:rsidRDefault="008F2F5E" w:rsidP="008F2F5E">
            <w:pPr>
              <w:jc w:val="both"/>
              <w:rPr>
                <w:color w:val="000000" w:themeColor="text1"/>
                <w:sz w:val="22"/>
                <w:szCs w:val="22"/>
              </w:rPr>
            </w:pPr>
            <w:r w:rsidRPr="008F2F5E">
              <w:rPr>
                <w:color w:val="000000" w:themeColor="text1"/>
                <w:sz w:val="22"/>
                <w:szCs w:val="22"/>
              </w:rPr>
              <w:t>Hamulec silnikowy</w:t>
            </w:r>
          </w:p>
        </w:tc>
        <w:tc>
          <w:tcPr>
            <w:tcW w:w="3260" w:type="dxa"/>
            <w:shd w:val="clear" w:color="auto" w:fill="auto"/>
          </w:tcPr>
          <w:p w14:paraId="4831EB64" w14:textId="77777777" w:rsidR="008F2F5E" w:rsidRPr="008F2F5E" w:rsidRDefault="008F2F5E" w:rsidP="008F2F5E">
            <w:pPr>
              <w:jc w:val="both"/>
              <w:rPr>
                <w:color w:val="000000" w:themeColor="text1"/>
                <w:sz w:val="22"/>
                <w:szCs w:val="22"/>
              </w:rPr>
            </w:pPr>
          </w:p>
        </w:tc>
      </w:tr>
      <w:tr w:rsidR="009C6EC0" w:rsidRPr="008F2F5E" w14:paraId="00D78F2B" w14:textId="77777777" w:rsidTr="009C6EC0">
        <w:tc>
          <w:tcPr>
            <w:tcW w:w="709" w:type="dxa"/>
            <w:shd w:val="clear" w:color="auto" w:fill="auto"/>
          </w:tcPr>
          <w:p w14:paraId="77002922" w14:textId="77777777" w:rsidR="008F2F5E" w:rsidRPr="008F2F5E" w:rsidRDefault="008F2F5E" w:rsidP="008F2F5E">
            <w:pPr>
              <w:jc w:val="both"/>
              <w:rPr>
                <w:color w:val="000000" w:themeColor="text1"/>
                <w:sz w:val="22"/>
                <w:szCs w:val="22"/>
              </w:rPr>
            </w:pPr>
            <w:r w:rsidRPr="008F2F5E">
              <w:rPr>
                <w:color w:val="000000" w:themeColor="text1"/>
                <w:sz w:val="22"/>
                <w:szCs w:val="22"/>
              </w:rPr>
              <w:t>20.</w:t>
            </w:r>
          </w:p>
        </w:tc>
        <w:tc>
          <w:tcPr>
            <w:tcW w:w="4536" w:type="dxa"/>
            <w:shd w:val="clear" w:color="auto" w:fill="auto"/>
          </w:tcPr>
          <w:p w14:paraId="5C36E7AC" w14:textId="77777777" w:rsidR="008F2F5E" w:rsidRPr="008F2F5E" w:rsidRDefault="008F2F5E" w:rsidP="008F2F5E">
            <w:pPr>
              <w:jc w:val="both"/>
              <w:rPr>
                <w:color w:val="000000" w:themeColor="text1"/>
                <w:sz w:val="22"/>
                <w:szCs w:val="22"/>
              </w:rPr>
            </w:pPr>
            <w:r w:rsidRPr="008F2F5E">
              <w:rPr>
                <w:color w:val="000000" w:themeColor="text1"/>
                <w:sz w:val="22"/>
                <w:szCs w:val="22"/>
              </w:rPr>
              <w:t>Osuszacz powietrza podgrzewany</w:t>
            </w:r>
          </w:p>
        </w:tc>
        <w:tc>
          <w:tcPr>
            <w:tcW w:w="3260" w:type="dxa"/>
            <w:shd w:val="clear" w:color="auto" w:fill="auto"/>
          </w:tcPr>
          <w:p w14:paraId="4162A819" w14:textId="77777777" w:rsidR="008F2F5E" w:rsidRPr="008F2F5E" w:rsidRDefault="008F2F5E" w:rsidP="008F2F5E">
            <w:pPr>
              <w:jc w:val="both"/>
              <w:rPr>
                <w:color w:val="000000" w:themeColor="text1"/>
                <w:sz w:val="22"/>
                <w:szCs w:val="22"/>
              </w:rPr>
            </w:pPr>
          </w:p>
        </w:tc>
      </w:tr>
      <w:tr w:rsidR="009C6EC0" w:rsidRPr="008F2F5E" w14:paraId="246E0D22" w14:textId="77777777" w:rsidTr="009C6EC0">
        <w:tc>
          <w:tcPr>
            <w:tcW w:w="709" w:type="dxa"/>
            <w:shd w:val="clear" w:color="auto" w:fill="auto"/>
          </w:tcPr>
          <w:p w14:paraId="689C0E0E" w14:textId="77777777" w:rsidR="008F2F5E" w:rsidRPr="008F2F5E" w:rsidRDefault="008F2F5E" w:rsidP="008F2F5E">
            <w:pPr>
              <w:jc w:val="both"/>
              <w:rPr>
                <w:color w:val="000000" w:themeColor="text1"/>
                <w:sz w:val="22"/>
                <w:szCs w:val="22"/>
              </w:rPr>
            </w:pPr>
            <w:r w:rsidRPr="008F2F5E">
              <w:rPr>
                <w:color w:val="000000" w:themeColor="text1"/>
                <w:sz w:val="22"/>
                <w:szCs w:val="22"/>
              </w:rPr>
              <w:t>21.</w:t>
            </w:r>
          </w:p>
        </w:tc>
        <w:tc>
          <w:tcPr>
            <w:tcW w:w="4536" w:type="dxa"/>
            <w:shd w:val="clear" w:color="auto" w:fill="auto"/>
          </w:tcPr>
          <w:p w14:paraId="45D41A16" w14:textId="77777777" w:rsidR="008F2F5E" w:rsidRPr="008F2F5E" w:rsidRDefault="008F2F5E" w:rsidP="008F2F5E">
            <w:pPr>
              <w:jc w:val="both"/>
              <w:rPr>
                <w:color w:val="000000" w:themeColor="text1"/>
                <w:sz w:val="22"/>
                <w:szCs w:val="22"/>
              </w:rPr>
            </w:pPr>
            <w:r w:rsidRPr="008F2F5E">
              <w:rPr>
                <w:color w:val="000000" w:themeColor="text1"/>
                <w:sz w:val="22"/>
                <w:szCs w:val="22"/>
              </w:rPr>
              <w:t>Układ kierowniczy ze wspomaganiem</w:t>
            </w:r>
          </w:p>
        </w:tc>
        <w:tc>
          <w:tcPr>
            <w:tcW w:w="3260" w:type="dxa"/>
            <w:shd w:val="clear" w:color="auto" w:fill="auto"/>
          </w:tcPr>
          <w:p w14:paraId="74F98B9D" w14:textId="77777777" w:rsidR="008F2F5E" w:rsidRPr="008F2F5E" w:rsidRDefault="008F2F5E" w:rsidP="008F2F5E">
            <w:pPr>
              <w:jc w:val="both"/>
              <w:rPr>
                <w:color w:val="000000" w:themeColor="text1"/>
                <w:sz w:val="22"/>
                <w:szCs w:val="22"/>
              </w:rPr>
            </w:pPr>
          </w:p>
        </w:tc>
      </w:tr>
      <w:tr w:rsidR="009C6EC0" w:rsidRPr="008F2F5E" w14:paraId="25E3A7A7" w14:textId="77777777" w:rsidTr="009C6EC0">
        <w:tc>
          <w:tcPr>
            <w:tcW w:w="709" w:type="dxa"/>
            <w:shd w:val="clear" w:color="auto" w:fill="auto"/>
          </w:tcPr>
          <w:p w14:paraId="2CFA9803" w14:textId="77777777" w:rsidR="008F2F5E" w:rsidRPr="008F2F5E" w:rsidRDefault="008F2F5E" w:rsidP="008F2F5E">
            <w:pPr>
              <w:jc w:val="both"/>
              <w:rPr>
                <w:color w:val="000000" w:themeColor="text1"/>
                <w:sz w:val="22"/>
                <w:szCs w:val="22"/>
              </w:rPr>
            </w:pPr>
            <w:r w:rsidRPr="008F2F5E">
              <w:rPr>
                <w:color w:val="000000" w:themeColor="text1"/>
                <w:sz w:val="22"/>
                <w:szCs w:val="22"/>
              </w:rPr>
              <w:t>22.</w:t>
            </w:r>
          </w:p>
        </w:tc>
        <w:tc>
          <w:tcPr>
            <w:tcW w:w="4536" w:type="dxa"/>
            <w:shd w:val="clear" w:color="auto" w:fill="auto"/>
          </w:tcPr>
          <w:p w14:paraId="24A66995" w14:textId="77777777" w:rsidR="008F2F5E" w:rsidRPr="008F2F5E" w:rsidRDefault="008F2F5E" w:rsidP="008F2F5E">
            <w:pPr>
              <w:jc w:val="both"/>
              <w:rPr>
                <w:color w:val="000000" w:themeColor="text1"/>
                <w:sz w:val="22"/>
                <w:szCs w:val="22"/>
              </w:rPr>
            </w:pPr>
            <w:r w:rsidRPr="008F2F5E">
              <w:rPr>
                <w:color w:val="000000" w:themeColor="text1"/>
                <w:sz w:val="22"/>
                <w:szCs w:val="22"/>
              </w:rPr>
              <w:t>Układ kierownicy z regulowaną wysokością i pochyleniem</w:t>
            </w:r>
          </w:p>
        </w:tc>
        <w:tc>
          <w:tcPr>
            <w:tcW w:w="3260" w:type="dxa"/>
            <w:shd w:val="clear" w:color="auto" w:fill="auto"/>
          </w:tcPr>
          <w:p w14:paraId="1F2D3F57" w14:textId="77777777" w:rsidR="008F2F5E" w:rsidRPr="008F2F5E" w:rsidRDefault="008F2F5E" w:rsidP="008F2F5E">
            <w:pPr>
              <w:jc w:val="both"/>
              <w:rPr>
                <w:color w:val="000000" w:themeColor="text1"/>
                <w:sz w:val="22"/>
                <w:szCs w:val="22"/>
              </w:rPr>
            </w:pPr>
          </w:p>
        </w:tc>
      </w:tr>
      <w:tr w:rsidR="009C6EC0" w:rsidRPr="008F2F5E" w14:paraId="47276B30" w14:textId="77777777" w:rsidTr="009C6EC0">
        <w:tc>
          <w:tcPr>
            <w:tcW w:w="709" w:type="dxa"/>
            <w:shd w:val="clear" w:color="auto" w:fill="auto"/>
          </w:tcPr>
          <w:p w14:paraId="29A36A3E" w14:textId="77777777" w:rsidR="008F2F5E" w:rsidRPr="008F2F5E" w:rsidRDefault="008F2F5E" w:rsidP="008F2F5E">
            <w:pPr>
              <w:jc w:val="both"/>
              <w:rPr>
                <w:color w:val="000000" w:themeColor="text1"/>
                <w:sz w:val="22"/>
                <w:szCs w:val="22"/>
              </w:rPr>
            </w:pPr>
            <w:r w:rsidRPr="008F2F5E">
              <w:rPr>
                <w:color w:val="000000" w:themeColor="text1"/>
                <w:sz w:val="22"/>
                <w:szCs w:val="22"/>
              </w:rPr>
              <w:t>23.</w:t>
            </w:r>
          </w:p>
        </w:tc>
        <w:tc>
          <w:tcPr>
            <w:tcW w:w="4536" w:type="dxa"/>
            <w:shd w:val="clear" w:color="auto" w:fill="auto"/>
          </w:tcPr>
          <w:p w14:paraId="7D2F8551" w14:textId="77777777" w:rsidR="008F2F5E" w:rsidRPr="008F2F5E" w:rsidRDefault="008F2F5E" w:rsidP="008F2F5E">
            <w:pPr>
              <w:jc w:val="both"/>
              <w:rPr>
                <w:color w:val="000000" w:themeColor="text1"/>
                <w:sz w:val="22"/>
                <w:szCs w:val="22"/>
              </w:rPr>
            </w:pPr>
            <w:r w:rsidRPr="008F2F5E">
              <w:rPr>
                <w:color w:val="000000" w:themeColor="text1"/>
                <w:sz w:val="22"/>
                <w:szCs w:val="22"/>
              </w:rPr>
              <w:t>Fabryczny immobiliser</w:t>
            </w:r>
          </w:p>
        </w:tc>
        <w:tc>
          <w:tcPr>
            <w:tcW w:w="3260" w:type="dxa"/>
            <w:shd w:val="clear" w:color="auto" w:fill="auto"/>
          </w:tcPr>
          <w:p w14:paraId="231A687E" w14:textId="77777777" w:rsidR="008F2F5E" w:rsidRPr="008F2F5E" w:rsidRDefault="008F2F5E" w:rsidP="008F2F5E">
            <w:pPr>
              <w:jc w:val="both"/>
              <w:rPr>
                <w:color w:val="000000" w:themeColor="text1"/>
                <w:sz w:val="22"/>
                <w:szCs w:val="22"/>
              </w:rPr>
            </w:pPr>
          </w:p>
        </w:tc>
      </w:tr>
      <w:tr w:rsidR="009C6EC0" w:rsidRPr="008F2F5E" w14:paraId="26D8AA95" w14:textId="77777777" w:rsidTr="009C6EC0">
        <w:tc>
          <w:tcPr>
            <w:tcW w:w="709" w:type="dxa"/>
            <w:shd w:val="clear" w:color="auto" w:fill="auto"/>
          </w:tcPr>
          <w:p w14:paraId="4E47D9DE" w14:textId="77777777" w:rsidR="008F2F5E" w:rsidRPr="008F2F5E" w:rsidRDefault="008F2F5E" w:rsidP="008F2F5E">
            <w:pPr>
              <w:jc w:val="both"/>
              <w:rPr>
                <w:color w:val="000000" w:themeColor="text1"/>
                <w:sz w:val="22"/>
                <w:szCs w:val="22"/>
              </w:rPr>
            </w:pPr>
            <w:r w:rsidRPr="008F2F5E">
              <w:rPr>
                <w:color w:val="000000" w:themeColor="text1"/>
                <w:sz w:val="22"/>
                <w:szCs w:val="22"/>
              </w:rPr>
              <w:t>24.</w:t>
            </w:r>
          </w:p>
        </w:tc>
        <w:tc>
          <w:tcPr>
            <w:tcW w:w="4536" w:type="dxa"/>
            <w:shd w:val="clear" w:color="auto" w:fill="auto"/>
          </w:tcPr>
          <w:p w14:paraId="357DF3CA" w14:textId="77777777" w:rsidR="008F2F5E" w:rsidRPr="008F2F5E" w:rsidRDefault="008F2F5E" w:rsidP="008F2F5E">
            <w:pPr>
              <w:jc w:val="both"/>
              <w:rPr>
                <w:color w:val="000000" w:themeColor="text1"/>
                <w:sz w:val="22"/>
                <w:szCs w:val="22"/>
              </w:rPr>
            </w:pPr>
            <w:r w:rsidRPr="008F2F5E">
              <w:rPr>
                <w:color w:val="000000" w:themeColor="text1"/>
                <w:sz w:val="22"/>
                <w:szCs w:val="22"/>
              </w:rPr>
              <w:t>Akumulatory 12 V min. 175 Ah- 2 szt.</w:t>
            </w:r>
          </w:p>
        </w:tc>
        <w:tc>
          <w:tcPr>
            <w:tcW w:w="3260" w:type="dxa"/>
            <w:shd w:val="clear" w:color="auto" w:fill="auto"/>
          </w:tcPr>
          <w:p w14:paraId="3BFE5391" w14:textId="77777777" w:rsidR="008F2F5E" w:rsidRPr="008F2F5E" w:rsidRDefault="008F2F5E" w:rsidP="008F2F5E">
            <w:pPr>
              <w:jc w:val="both"/>
              <w:rPr>
                <w:color w:val="000000" w:themeColor="text1"/>
                <w:sz w:val="22"/>
                <w:szCs w:val="22"/>
              </w:rPr>
            </w:pPr>
          </w:p>
        </w:tc>
      </w:tr>
      <w:tr w:rsidR="009C6EC0" w:rsidRPr="008F2F5E" w14:paraId="43396038" w14:textId="77777777" w:rsidTr="009C6EC0">
        <w:tc>
          <w:tcPr>
            <w:tcW w:w="709" w:type="dxa"/>
            <w:shd w:val="clear" w:color="auto" w:fill="auto"/>
          </w:tcPr>
          <w:p w14:paraId="6114E5DA" w14:textId="77777777" w:rsidR="008F2F5E" w:rsidRPr="008F2F5E" w:rsidRDefault="008F2F5E" w:rsidP="008F2F5E">
            <w:pPr>
              <w:jc w:val="both"/>
              <w:rPr>
                <w:color w:val="000000" w:themeColor="text1"/>
                <w:sz w:val="22"/>
                <w:szCs w:val="22"/>
              </w:rPr>
            </w:pPr>
            <w:r w:rsidRPr="008F2F5E">
              <w:rPr>
                <w:color w:val="000000" w:themeColor="text1"/>
                <w:sz w:val="22"/>
                <w:szCs w:val="22"/>
              </w:rPr>
              <w:t>25.</w:t>
            </w:r>
          </w:p>
        </w:tc>
        <w:tc>
          <w:tcPr>
            <w:tcW w:w="4536" w:type="dxa"/>
            <w:shd w:val="clear" w:color="auto" w:fill="auto"/>
          </w:tcPr>
          <w:p w14:paraId="79C2C039" w14:textId="77777777" w:rsidR="008F2F5E" w:rsidRPr="008F2F5E" w:rsidRDefault="008F2F5E" w:rsidP="008F2F5E">
            <w:pPr>
              <w:jc w:val="both"/>
              <w:rPr>
                <w:color w:val="000000" w:themeColor="text1"/>
                <w:sz w:val="22"/>
                <w:szCs w:val="22"/>
              </w:rPr>
            </w:pPr>
            <w:r w:rsidRPr="008F2F5E">
              <w:rPr>
                <w:color w:val="000000" w:themeColor="text1"/>
                <w:sz w:val="22"/>
                <w:szCs w:val="22"/>
              </w:rPr>
              <w:t>Mechaniczny wyłącznik akumulatorów</w:t>
            </w:r>
          </w:p>
        </w:tc>
        <w:tc>
          <w:tcPr>
            <w:tcW w:w="3260" w:type="dxa"/>
            <w:shd w:val="clear" w:color="auto" w:fill="auto"/>
          </w:tcPr>
          <w:p w14:paraId="3F55375A" w14:textId="77777777" w:rsidR="008F2F5E" w:rsidRPr="008F2F5E" w:rsidRDefault="008F2F5E" w:rsidP="008F2F5E">
            <w:pPr>
              <w:jc w:val="both"/>
              <w:rPr>
                <w:color w:val="000000" w:themeColor="text1"/>
                <w:sz w:val="22"/>
                <w:szCs w:val="22"/>
              </w:rPr>
            </w:pPr>
          </w:p>
        </w:tc>
      </w:tr>
      <w:tr w:rsidR="009C6EC0" w:rsidRPr="008F2F5E" w14:paraId="72B2E2DE" w14:textId="77777777" w:rsidTr="009C6EC0">
        <w:tc>
          <w:tcPr>
            <w:tcW w:w="709" w:type="dxa"/>
            <w:shd w:val="clear" w:color="auto" w:fill="auto"/>
          </w:tcPr>
          <w:p w14:paraId="0B2D2D19" w14:textId="77777777" w:rsidR="008F2F5E" w:rsidRPr="008F2F5E" w:rsidRDefault="008F2F5E" w:rsidP="008F2F5E">
            <w:pPr>
              <w:jc w:val="both"/>
              <w:rPr>
                <w:color w:val="000000" w:themeColor="text1"/>
                <w:sz w:val="22"/>
                <w:szCs w:val="22"/>
              </w:rPr>
            </w:pPr>
            <w:r w:rsidRPr="008F2F5E">
              <w:rPr>
                <w:color w:val="000000" w:themeColor="text1"/>
                <w:sz w:val="22"/>
                <w:szCs w:val="22"/>
              </w:rPr>
              <w:t>26.</w:t>
            </w:r>
          </w:p>
        </w:tc>
        <w:tc>
          <w:tcPr>
            <w:tcW w:w="4536" w:type="dxa"/>
            <w:shd w:val="clear" w:color="auto" w:fill="auto"/>
          </w:tcPr>
          <w:p w14:paraId="5F27C902" w14:textId="77777777" w:rsidR="008F2F5E" w:rsidRPr="008F2F5E" w:rsidRDefault="008F2F5E" w:rsidP="008F2F5E">
            <w:pPr>
              <w:jc w:val="both"/>
              <w:rPr>
                <w:color w:val="000000" w:themeColor="text1"/>
                <w:sz w:val="22"/>
                <w:szCs w:val="22"/>
              </w:rPr>
            </w:pPr>
            <w:r w:rsidRPr="008F2F5E">
              <w:rPr>
                <w:color w:val="000000" w:themeColor="text1"/>
                <w:sz w:val="22"/>
                <w:szCs w:val="22"/>
              </w:rPr>
              <w:t>Zbiornik paliwa min. 200 litrów z zamykanym korkiem</w:t>
            </w:r>
          </w:p>
        </w:tc>
        <w:tc>
          <w:tcPr>
            <w:tcW w:w="3260" w:type="dxa"/>
            <w:shd w:val="clear" w:color="auto" w:fill="auto"/>
          </w:tcPr>
          <w:p w14:paraId="14574305" w14:textId="77777777" w:rsidR="008F2F5E" w:rsidRPr="008F2F5E" w:rsidRDefault="008F2F5E" w:rsidP="008F2F5E">
            <w:pPr>
              <w:jc w:val="both"/>
              <w:rPr>
                <w:color w:val="000000" w:themeColor="text1"/>
                <w:sz w:val="22"/>
                <w:szCs w:val="22"/>
              </w:rPr>
            </w:pPr>
          </w:p>
        </w:tc>
      </w:tr>
      <w:tr w:rsidR="009C6EC0" w:rsidRPr="008F2F5E" w14:paraId="053067BE" w14:textId="77777777" w:rsidTr="009C6EC0">
        <w:tc>
          <w:tcPr>
            <w:tcW w:w="709" w:type="dxa"/>
            <w:shd w:val="clear" w:color="auto" w:fill="auto"/>
          </w:tcPr>
          <w:p w14:paraId="53B64680" w14:textId="77777777" w:rsidR="008F2F5E" w:rsidRPr="008F2F5E" w:rsidRDefault="008F2F5E" w:rsidP="008F2F5E">
            <w:pPr>
              <w:jc w:val="both"/>
              <w:rPr>
                <w:color w:val="000000" w:themeColor="text1"/>
                <w:sz w:val="22"/>
                <w:szCs w:val="22"/>
              </w:rPr>
            </w:pPr>
            <w:r w:rsidRPr="008F2F5E">
              <w:rPr>
                <w:color w:val="000000" w:themeColor="text1"/>
                <w:sz w:val="22"/>
                <w:szCs w:val="22"/>
              </w:rPr>
              <w:t>27.</w:t>
            </w:r>
          </w:p>
        </w:tc>
        <w:tc>
          <w:tcPr>
            <w:tcW w:w="4536" w:type="dxa"/>
            <w:shd w:val="clear" w:color="auto" w:fill="auto"/>
          </w:tcPr>
          <w:p w14:paraId="12BB6D0D" w14:textId="0F591A8F" w:rsidR="008F2F5E" w:rsidRPr="008F2F5E" w:rsidRDefault="008F2F5E" w:rsidP="008F2F5E">
            <w:pPr>
              <w:jc w:val="both"/>
              <w:rPr>
                <w:color w:val="000000" w:themeColor="text1"/>
                <w:sz w:val="22"/>
                <w:szCs w:val="22"/>
              </w:rPr>
            </w:pPr>
            <w:r w:rsidRPr="008F2F5E">
              <w:rPr>
                <w:color w:val="000000" w:themeColor="text1"/>
                <w:sz w:val="22"/>
                <w:szCs w:val="22"/>
              </w:rPr>
              <w:t>Koł</w:t>
            </w:r>
            <w:r w:rsidR="008D5C20">
              <w:rPr>
                <w:color w:val="000000" w:themeColor="text1"/>
                <w:sz w:val="22"/>
                <w:szCs w:val="22"/>
              </w:rPr>
              <w:t>a 22,5R z oponami 315/80</w:t>
            </w:r>
            <w:r w:rsidRPr="008F2F5E">
              <w:rPr>
                <w:color w:val="000000" w:themeColor="text1"/>
                <w:sz w:val="22"/>
                <w:szCs w:val="22"/>
              </w:rPr>
              <w:t xml:space="preserve"> + koło zapasowe</w:t>
            </w:r>
          </w:p>
        </w:tc>
        <w:tc>
          <w:tcPr>
            <w:tcW w:w="3260" w:type="dxa"/>
            <w:shd w:val="clear" w:color="auto" w:fill="auto"/>
          </w:tcPr>
          <w:p w14:paraId="3B534950" w14:textId="77777777" w:rsidR="008F2F5E" w:rsidRPr="008F2F5E" w:rsidRDefault="008F2F5E" w:rsidP="008F2F5E">
            <w:pPr>
              <w:jc w:val="both"/>
              <w:rPr>
                <w:color w:val="000000" w:themeColor="text1"/>
                <w:sz w:val="22"/>
                <w:szCs w:val="22"/>
              </w:rPr>
            </w:pPr>
          </w:p>
        </w:tc>
      </w:tr>
      <w:tr w:rsidR="009C6EC0" w:rsidRPr="008F2F5E" w14:paraId="016E3398" w14:textId="77777777" w:rsidTr="009C6EC0">
        <w:tc>
          <w:tcPr>
            <w:tcW w:w="709" w:type="dxa"/>
            <w:shd w:val="clear" w:color="auto" w:fill="auto"/>
          </w:tcPr>
          <w:p w14:paraId="2D08AA28" w14:textId="77777777" w:rsidR="008F2F5E" w:rsidRPr="008F2F5E" w:rsidRDefault="008F2F5E" w:rsidP="008F2F5E">
            <w:pPr>
              <w:jc w:val="both"/>
              <w:rPr>
                <w:color w:val="000000" w:themeColor="text1"/>
                <w:sz w:val="22"/>
                <w:szCs w:val="22"/>
              </w:rPr>
            </w:pPr>
            <w:r w:rsidRPr="008F2F5E">
              <w:rPr>
                <w:color w:val="000000" w:themeColor="text1"/>
                <w:sz w:val="22"/>
                <w:szCs w:val="22"/>
              </w:rPr>
              <w:t>28.</w:t>
            </w:r>
          </w:p>
        </w:tc>
        <w:tc>
          <w:tcPr>
            <w:tcW w:w="4536" w:type="dxa"/>
            <w:shd w:val="clear" w:color="auto" w:fill="auto"/>
          </w:tcPr>
          <w:p w14:paraId="40749AF8" w14:textId="77777777" w:rsidR="008F2F5E" w:rsidRPr="008F2F5E" w:rsidRDefault="008F2F5E" w:rsidP="008F2F5E">
            <w:pPr>
              <w:jc w:val="both"/>
              <w:rPr>
                <w:color w:val="000000" w:themeColor="text1"/>
                <w:sz w:val="22"/>
                <w:szCs w:val="22"/>
              </w:rPr>
            </w:pPr>
            <w:r w:rsidRPr="008F2F5E">
              <w:rPr>
                <w:color w:val="000000" w:themeColor="text1"/>
                <w:sz w:val="22"/>
                <w:szCs w:val="22"/>
              </w:rPr>
              <w:t>Nośność ogumienia zwiększona o 10% dla zastosowania komunalnego</w:t>
            </w:r>
          </w:p>
        </w:tc>
        <w:tc>
          <w:tcPr>
            <w:tcW w:w="3260" w:type="dxa"/>
            <w:shd w:val="clear" w:color="auto" w:fill="auto"/>
          </w:tcPr>
          <w:p w14:paraId="5469FF26" w14:textId="77777777" w:rsidR="008F2F5E" w:rsidRPr="008F2F5E" w:rsidRDefault="008F2F5E" w:rsidP="008F2F5E">
            <w:pPr>
              <w:jc w:val="both"/>
              <w:rPr>
                <w:color w:val="000000" w:themeColor="text1"/>
                <w:sz w:val="22"/>
                <w:szCs w:val="22"/>
              </w:rPr>
            </w:pPr>
          </w:p>
        </w:tc>
      </w:tr>
      <w:tr w:rsidR="009C6EC0" w:rsidRPr="008F2F5E" w14:paraId="7661D8B6" w14:textId="77777777" w:rsidTr="009C6EC0">
        <w:tc>
          <w:tcPr>
            <w:tcW w:w="709" w:type="dxa"/>
            <w:shd w:val="clear" w:color="auto" w:fill="auto"/>
          </w:tcPr>
          <w:p w14:paraId="7BBDF913" w14:textId="77777777" w:rsidR="008F2F5E" w:rsidRPr="008F2F5E" w:rsidRDefault="008F2F5E" w:rsidP="008F2F5E">
            <w:pPr>
              <w:jc w:val="both"/>
              <w:rPr>
                <w:color w:val="000000" w:themeColor="text1"/>
                <w:sz w:val="22"/>
                <w:szCs w:val="22"/>
              </w:rPr>
            </w:pPr>
            <w:r w:rsidRPr="008F2F5E">
              <w:rPr>
                <w:color w:val="000000" w:themeColor="text1"/>
                <w:sz w:val="22"/>
                <w:szCs w:val="22"/>
              </w:rPr>
              <w:t>29.</w:t>
            </w:r>
          </w:p>
        </w:tc>
        <w:tc>
          <w:tcPr>
            <w:tcW w:w="4536" w:type="dxa"/>
            <w:shd w:val="clear" w:color="auto" w:fill="auto"/>
          </w:tcPr>
          <w:p w14:paraId="42094A36" w14:textId="77777777" w:rsidR="008F2F5E" w:rsidRPr="008F2F5E" w:rsidRDefault="008F2F5E" w:rsidP="008F2F5E">
            <w:pPr>
              <w:jc w:val="both"/>
              <w:rPr>
                <w:color w:val="000000" w:themeColor="text1"/>
                <w:sz w:val="22"/>
                <w:szCs w:val="22"/>
              </w:rPr>
            </w:pPr>
            <w:r w:rsidRPr="008F2F5E">
              <w:rPr>
                <w:color w:val="000000" w:themeColor="text1"/>
                <w:sz w:val="22"/>
                <w:szCs w:val="22"/>
              </w:rPr>
              <w:t>Kabina krótka, trzymiejscowa</w:t>
            </w:r>
          </w:p>
        </w:tc>
        <w:tc>
          <w:tcPr>
            <w:tcW w:w="3260" w:type="dxa"/>
            <w:shd w:val="clear" w:color="auto" w:fill="auto"/>
          </w:tcPr>
          <w:p w14:paraId="7970C5D1" w14:textId="77777777" w:rsidR="008F2F5E" w:rsidRPr="008F2F5E" w:rsidRDefault="008F2F5E" w:rsidP="008F2F5E">
            <w:pPr>
              <w:jc w:val="both"/>
              <w:rPr>
                <w:color w:val="000000" w:themeColor="text1"/>
                <w:sz w:val="22"/>
                <w:szCs w:val="22"/>
              </w:rPr>
            </w:pPr>
          </w:p>
        </w:tc>
      </w:tr>
      <w:tr w:rsidR="009C6EC0" w:rsidRPr="008F2F5E" w14:paraId="0A327D3E" w14:textId="77777777" w:rsidTr="009C6EC0">
        <w:tc>
          <w:tcPr>
            <w:tcW w:w="709" w:type="dxa"/>
            <w:shd w:val="clear" w:color="auto" w:fill="auto"/>
          </w:tcPr>
          <w:p w14:paraId="22C3ACA3" w14:textId="77777777" w:rsidR="008F2F5E" w:rsidRPr="008F2F5E" w:rsidRDefault="008F2F5E" w:rsidP="008F2F5E">
            <w:pPr>
              <w:jc w:val="both"/>
              <w:rPr>
                <w:color w:val="000000" w:themeColor="text1"/>
                <w:sz w:val="22"/>
                <w:szCs w:val="22"/>
              </w:rPr>
            </w:pPr>
            <w:r w:rsidRPr="008F2F5E">
              <w:rPr>
                <w:color w:val="000000" w:themeColor="text1"/>
                <w:sz w:val="22"/>
                <w:szCs w:val="22"/>
              </w:rPr>
              <w:t>30.</w:t>
            </w:r>
          </w:p>
        </w:tc>
        <w:tc>
          <w:tcPr>
            <w:tcW w:w="4536" w:type="dxa"/>
            <w:shd w:val="clear" w:color="auto" w:fill="auto"/>
          </w:tcPr>
          <w:p w14:paraId="47C2C00E" w14:textId="77777777" w:rsidR="008F2F5E" w:rsidRPr="008F2F5E" w:rsidRDefault="008F2F5E" w:rsidP="008F2F5E">
            <w:pPr>
              <w:jc w:val="both"/>
              <w:rPr>
                <w:color w:val="000000" w:themeColor="text1"/>
                <w:sz w:val="22"/>
                <w:szCs w:val="22"/>
              </w:rPr>
            </w:pPr>
            <w:r w:rsidRPr="008F2F5E">
              <w:rPr>
                <w:color w:val="000000" w:themeColor="text1"/>
                <w:sz w:val="22"/>
                <w:szCs w:val="22"/>
              </w:rPr>
              <w:t>Kolor kabiny biały</w:t>
            </w:r>
          </w:p>
        </w:tc>
        <w:tc>
          <w:tcPr>
            <w:tcW w:w="3260" w:type="dxa"/>
            <w:shd w:val="clear" w:color="auto" w:fill="auto"/>
          </w:tcPr>
          <w:p w14:paraId="154EC6EF" w14:textId="77777777" w:rsidR="008F2F5E" w:rsidRPr="008F2F5E" w:rsidRDefault="008F2F5E" w:rsidP="008F2F5E">
            <w:pPr>
              <w:jc w:val="both"/>
              <w:rPr>
                <w:color w:val="000000" w:themeColor="text1"/>
                <w:sz w:val="22"/>
                <w:szCs w:val="22"/>
              </w:rPr>
            </w:pPr>
          </w:p>
        </w:tc>
      </w:tr>
      <w:tr w:rsidR="009C6EC0" w:rsidRPr="008F2F5E" w14:paraId="2F5B6E70" w14:textId="77777777" w:rsidTr="009C6EC0">
        <w:tc>
          <w:tcPr>
            <w:tcW w:w="709" w:type="dxa"/>
            <w:shd w:val="clear" w:color="auto" w:fill="auto"/>
          </w:tcPr>
          <w:p w14:paraId="4DFB72C3" w14:textId="77777777" w:rsidR="008F2F5E" w:rsidRPr="008F2F5E" w:rsidRDefault="008F2F5E" w:rsidP="008F2F5E">
            <w:pPr>
              <w:jc w:val="both"/>
              <w:rPr>
                <w:color w:val="000000" w:themeColor="text1"/>
                <w:sz w:val="22"/>
                <w:szCs w:val="22"/>
              </w:rPr>
            </w:pPr>
            <w:r w:rsidRPr="008F2F5E">
              <w:rPr>
                <w:color w:val="000000" w:themeColor="text1"/>
                <w:sz w:val="22"/>
                <w:szCs w:val="22"/>
              </w:rPr>
              <w:t>31.</w:t>
            </w:r>
          </w:p>
        </w:tc>
        <w:tc>
          <w:tcPr>
            <w:tcW w:w="4536" w:type="dxa"/>
            <w:shd w:val="clear" w:color="auto" w:fill="auto"/>
          </w:tcPr>
          <w:p w14:paraId="426E885E" w14:textId="77777777" w:rsidR="008F2F5E" w:rsidRPr="008F2F5E" w:rsidRDefault="008F2F5E" w:rsidP="008F2F5E">
            <w:pPr>
              <w:jc w:val="both"/>
              <w:rPr>
                <w:color w:val="000000" w:themeColor="text1"/>
                <w:sz w:val="22"/>
                <w:szCs w:val="22"/>
              </w:rPr>
            </w:pPr>
            <w:r w:rsidRPr="008F2F5E">
              <w:rPr>
                <w:color w:val="000000" w:themeColor="text1"/>
                <w:sz w:val="22"/>
                <w:szCs w:val="22"/>
              </w:rPr>
              <w:t>Pulpit sterowniczy w kabinie kierowcy</w:t>
            </w:r>
          </w:p>
        </w:tc>
        <w:tc>
          <w:tcPr>
            <w:tcW w:w="3260" w:type="dxa"/>
            <w:shd w:val="clear" w:color="auto" w:fill="auto"/>
          </w:tcPr>
          <w:p w14:paraId="25725CB6" w14:textId="77777777" w:rsidR="008F2F5E" w:rsidRPr="008F2F5E" w:rsidRDefault="008F2F5E" w:rsidP="008F2F5E">
            <w:pPr>
              <w:jc w:val="both"/>
              <w:rPr>
                <w:color w:val="000000" w:themeColor="text1"/>
                <w:sz w:val="22"/>
                <w:szCs w:val="22"/>
              </w:rPr>
            </w:pPr>
          </w:p>
        </w:tc>
      </w:tr>
      <w:tr w:rsidR="009C6EC0" w:rsidRPr="008F2F5E" w14:paraId="5CF5AD55" w14:textId="77777777" w:rsidTr="009C6EC0">
        <w:tc>
          <w:tcPr>
            <w:tcW w:w="709" w:type="dxa"/>
            <w:shd w:val="clear" w:color="auto" w:fill="auto"/>
          </w:tcPr>
          <w:p w14:paraId="61A87AA1" w14:textId="77777777" w:rsidR="008F2F5E" w:rsidRPr="008F2F5E" w:rsidRDefault="008F2F5E" w:rsidP="008F2F5E">
            <w:pPr>
              <w:jc w:val="both"/>
              <w:rPr>
                <w:color w:val="000000" w:themeColor="text1"/>
                <w:sz w:val="22"/>
                <w:szCs w:val="22"/>
              </w:rPr>
            </w:pPr>
            <w:r w:rsidRPr="008F2F5E">
              <w:rPr>
                <w:color w:val="000000" w:themeColor="text1"/>
                <w:sz w:val="22"/>
                <w:szCs w:val="22"/>
              </w:rPr>
              <w:t>32.</w:t>
            </w:r>
          </w:p>
        </w:tc>
        <w:tc>
          <w:tcPr>
            <w:tcW w:w="4536" w:type="dxa"/>
            <w:shd w:val="clear" w:color="auto" w:fill="auto"/>
          </w:tcPr>
          <w:p w14:paraId="17755852" w14:textId="77777777" w:rsidR="008F2F5E" w:rsidRPr="008F2F5E" w:rsidRDefault="008F2F5E" w:rsidP="008F2F5E">
            <w:pPr>
              <w:jc w:val="both"/>
              <w:rPr>
                <w:color w:val="000000" w:themeColor="text1"/>
                <w:sz w:val="22"/>
                <w:szCs w:val="22"/>
              </w:rPr>
            </w:pPr>
            <w:r w:rsidRPr="008F2F5E">
              <w:rPr>
                <w:color w:val="000000" w:themeColor="text1"/>
                <w:sz w:val="22"/>
                <w:szCs w:val="22"/>
              </w:rPr>
              <w:t>Zestaw głośnomówiący</w:t>
            </w:r>
          </w:p>
        </w:tc>
        <w:tc>
          <w:tcPr>
            <w:tcW w:w="3260" w:type="dxa"/>
            <w:shd w:val="clear" w:color="auto" w:fill="auto"/>
          </w:tcPr>
          <w:p w14:paraId="0BC9EF80" w14:textId="77777777" w:rsidR="008F2F5E" w:rsidRPr="008F2F5E" w:rsidRDefault="008F2F5E" w:rsidP="008F2F5E">
            <w:pPr>
              <w:jc w:val="both"/>
              <w:rPr>
                <w:color w:val="000000" w:themeColor="text1"/>
                <w:sz w:val="22"/>
                <w:szCs w:val="22"/>
              </w:rPr>
            </w:pPr>
          </w:p>
        </w:tc>
      </w:tr>
      <w:tr w:rsidR="009C6EC0" w:rsidRPr="008F2F5E" w14:paraId="48E7D529" w14:textId="77777777" w:rsidTr="009C6EC0">
        <w:tc>
          <w:tcPr>
            <w:tcW w:w="709" w:type="dxa"/>
            <w:shd w:val="clear" w:color="auto" w:fill="auto"/>
          </w:tcPr>
          <w:p w14:paraId="580779AF" w14:textId="77777777" w:rsidR="008F2F5E" w:rsidRPr="008F2F5E" w:rsidRDefault="008F2F5E" w:rsidP="008F2F5E">
            <w:pPr>
              <w:jc w:val="both"/>
              <w:rPr>
                <w:color w:val="000000" w:themeColor="text1"/>
                <w:sz w:val="22"/>
                <w:szCs w:val="22"/>
              </w:rPr>
            </w:pPr>
            <w:r w:rsidRPr="008F2F5E">
              <w:rPr>
                <w:color w:val="000000" w:themeColor="text1"/>
                <w:sz w:val="22"/>
                <w:szCs w:val="22"/>
              </w:rPr>
              <w:t>33.</w:t>
            </w:r>
          </w:p>
        </w:tc>
        <w:tc>
          <w:tcPr>
            <w:tcW w:w="4536" w:type="dxa"/>
            <w:shd w:val="clear" w:color="auto" w:fill="auto"/>
          </w:tcPr>
          <w:p w14:paraId="31D40651" w14:textId="77777777" w:rsidR="008F2F5E" w:rsidRPr="008F2F5E" w:rsidRDefault="008F2F5E" w:rsidP="008F2F5E">
            <w:pPr>
              <w:jc w:val="both"/>
              <w:rPr>
                <w:color w:val="000000" w:themeColor="text1"/>
                <w:sz w:val="22"/>
                <w:szCs w:val="22"/>
              </w:rPr>
            </w:pPr>
            <w:r w:rsidRPr="008F2F5E">
              <w:rPr>
                <w:color w:val="000000" w:themeColor="text1"/>
                <w:sz w:val="22"/>
                <w:szCs w:val="22"/>
              </w:rPr>
              <w:t>Sygnał akustyczny do komunikacji: ładujący-kierowca</w:t>
            </w:r>
          </w:p>
        </w:tc>
        <w:tc>
          <w:tcPr>
            <w:tcW w:w="3260" w:type="dxa"/>
            <w:shd w:val="clear" w:color="auto" w:fill="auto"/>
          </w:tcPr>
          <w:p w14:paraId="2E031FCD" w14:textId="77777777" w:rsidR="008F2F5E" w:rsidRPr="008F2F5E" w:rsidRDefault="008F2F5E" w:rsidP="008F2F5E">
            <w:pPr>
              <w:jc w:val="both"/>
              <w:rPr>
                <w:color w:val="000000" w:themeColor="text1"/>
                <w:sz w:val="22"/>
                <w:szCs w:val="22"/>
              </w:rPr>
            </w:pPr>
          </w:p>
        </w:tc>
      </w:tr>
      <w:tr w:rsidR="009C6EC0" w:rsidRPr="008F2F5E" w14:paraId="312B01C6" w14:textId="77777777" w:rsidTr="009C6EC0">
        <w:tc>
          <w:tcPr>
            <w:tcW w:w="709" w:type="dxa"/>
            <w:shd w:val="clear" w:color="auto" w:fill="auto"/>
          </w:tcPr>
          <w:p w14:paraId="00E96FFF" w14:textId="77777777" w:rsidR="008F2F5E" w:rsidRPr="008F2F5E" w:rsidRDefault="008F2F5E" w:rsidP="008F2F5E">
            <w:pPr>
              <w:jc w:val="both"/>
              <w:rPr>
                <w:color w:val="000000" w:themeColor="text1"/>
                <w:sz w:val="22"/>
                <w:szCs w:val="22"/>
              </w:rPr>
            </w:pPr>
            <w:r w:rsidRPr="008F2F5E">
              <w:rPr>
                <w:color w:val="000000" w:themeColor="text1"/>
                <w:sz w:val="22"/>
                <w:szCs w:val="22"/>
              </w:rPr>
              <w:t>34.</w:t>
            </w:r>
          </w:p>
        </w:tc>
        <w:tc>
          <w:tcPr>
            <w:tcW w:w="4536" w:type="dxa"/>
            <w:shd w:val="clear" w:color="auto" w:fill="auto"/>
          </w:tcPr>
          <w:p w14:paraId="167A44E8" w14:textId="77777777" w:rsidR="008F2F5E" w:rsidRPr="008F2F5E" w:rsidRDefault="008F2F5E" w:rsidP="008F2F5E">
            <w:pPr>
              <w:jc w:val="both"/>
              <w:rPr>
                <w:color w:val="000000" w:themeColor="text1"/>
                <w:sz w:val="22"/>
                <w:szCs w:val="22"/>
              </w:rPr>
            </w:pPr>
            <w:r w:rsidRPr="008F2F5E">
              <w:rPr>
                <w:color w:val="000000" w:themeColor="text1"/>
                <w:sz w:val="22"/>
                <w:szCs w:val="22"/>
              </w:rPr>
              <w:t>Pokrowce na siedzenia- 2 kpl.</w:t>
            </w:r>
          </w:p>
        </w:tc>
        <w:tc>
          <w:tcPr>
            <w:tcW w:w="3260" w:type="dxa"/>
            <w:shd w:val="clear" w:color="auto" w:fill="auto"/>
          </w:tcPr>
          <w:p w14:paraId="6BB245C2" w14:textId="77777777" w:rsidR="008F2F5E" w:rsidRPr="008F2F5E" w:rsidRDefault="008F2F5E" w:rsidP="008F2F5E">
            <w:pPr>
              <w:jc w:val="both"/>
              <w:rPr>
                <w:color w:val="000000" w:themeColor="text1"/>
                <w:sz w:val="22"/>
                <w:szCs w:val="22"/>
              </w:rPr>
            </w:pPr>
          </w:p>
        </w:tc>
      </w:tr>
      <w:tr w:rsidR="009C6EC0" w:rsidRPr="008F2F5E" w14:paraId="4A4D3B96" w14:textId="77777777" w:rsidTr="009C6EC0">
        <w:tc>
          <w:tcPr>
            <w:tcW w:w="709" w:type="dxa"/>
            <w:shd w:val="clear" w:color="auto" w:fill="auto"/>
          </w:tcPr>
          <w:p w14:paraId="59EFE684" w14:textId="77777777" w:rsidR="008F2F5E" w:rsidRPr="008F2F5E" w:rsidRDefault="008F2F5E" w:rsidP="008F2F5E">
            <w:pPr>
              <w:jc w:val="both"/>
              <w:rPr>
                <w:color w:val="000000" w:themeColor="text1"/>
                <w:sz w:val="22"/>
                <w:szCs w:val="22"/>
              </w:rPr>
            </w:pPr>
            <w:r w:rsidRPr="008F2F5E">
              <w:rPr>
                <w:color w:val="000000" w:themeColor="text1"/>
                <w:sz w:val="22"/>
                <w:szCs w:val="22"/>
              </w:rPr>
              <w:t>35.</w:t>
            </w:r>
          </w:p>
        </w:tc>
        <w:tc>
          <w:tcPr>
            <w:tcW w:w="4536" w:type="dxa"/>
            <w:shd w:val="clear" w:color="auto" w:fill="auto"/>
          </w:tcPr>
          <w:p w14:paraId="636B2AC5" w14:textId="77777777" w:rsidR="008F2F5E" w:rsidRPr="008F2F5E" w:rsidRDefault="008F2F5E" w:rsidP="008F2F5E">
            <w:pPr>
              <w:jc w:val="both"/>
              <w:rPr>
                <w:color w:val="000000" w:themeColor="text1"/>
                <w:sz w:val="22"/>
                <w:szCs w:val="22"/>
              </w:rPr>
            </w:pPr>
            <w:r w:rsidRPr="008F2F5E">
              <w:rPr>
                <w:color w:val="000000" w:themeColor="text1"/>
                <w:sz w:val="22"/>
                <w:szCs w:val="22"/>
              </w:rPr>
              <w:t>Komfortowe siedzenie kierowcy z zawieszeniem pneumatycznym</w:t>
            </w:r>
          </w:p>
        </w:tc>
        <w:tc>
          <w:tcPr>
            <w:tcW w:w="3260" w:type="dxa"/>
            <w:shd w:val="clear" w:color="auto" w:fill="auto"/>
          </w:tcPr>
          <w:p w14:paraId="2154B916" w14:textId="77777777" w:rsidR="008F2F5E" w:rsidRPr="008F2F5E" w:rsidRDefault="008F2F5E" w:rsidP="008F2F5E">
            <w:pPr>
              <w:jc w:val="both"/>
              <w:rPr>
                <w:color w:val="000000" w:themeColor="text1"/>
                <w:sz w:val="22"/>
                <w:szCs w:val="22"/>
              </w:rPr>
            </w:pPr>
          </w:p>
        </w:tc>
      </w:tr>
      <w:tr w:rsidR="009C6EC0" w:rsidRPr="008F2F5E" w14:paraId="5A2858B8" w14:textId="77777777" w:rsidTr="009C6EC0">
        <w:tc>
          <w:tcPr>
            <w:tcW w:w="709" w:type="dxa"/>
            <w:shd w:val="clear" w:color="auto" w:fill="auto"/>
          </w:tcPr>
          <w:p w14:paraId="0FF3C4FC" w14:textId="77777777" w:rsidR="008F2F5E" w:rsidRPr="008F2F5E" w:rsidRDefault="008F2F5E" w:rsidP="008F2F5E">
            <w:pPr>
              <w:jc w:val="both"/>
              <w:rPr>
                <w:color w:val="000000" w:themeColor="text1"/>
                <w:sz w:val="22"/>
                <w:szCs w:val="22"/>
              </w:rPr>
            </w:pPr>
            <w:r w:rsidRPr="008F2F5E">
              <w:rPr>
                <w:color w:val="000000" w:themeColor="text1"/>
                <w:sz w:val="22"/>
                <w:szCs w:val="22"/>
              </w:rPr>
              <w:t>36.</w:t>
            </w:r>
          </w:p>
        </w:tc>
        <w:tc>
          <w:tcPr>
            <w:tcW w:w="4536" w:type="dxa"/>
            <w:shd w:val="clear" w:color="auto" w:fill="auto"/>
          </w:tcPr>
          <w:p w14:paraId="15D8A2B5" w14:textId="77777777" w:rsidR="008F2F5E" w:rsidRPr="008F2F5E" w:rsidRDefault="008F2F5E" w:rsidP="008F2F5E">
            <w:pPr>
              <w:jc w:val="both"/>
              <w:rPr>
                <w:color w:val="000000" w:themeColor="text1"/>
                <w:sz w:val="22"/>
                <w:szCs w:val="22"/>
              </w:rPr>
            </w:pPr>
            <w:r w:rsidRPr="008F2F5E">
              <w:rPr>
                <w:color w:val="000000" w:themeColor="text1"/>
                <w:sz w:val="22"/>
                <w:szCs w:val="22"/>
              </w:rPr>
              <w:t>Lusterko krawężnikowe prawe</w:t>
            </w:r>
          </w:p>
        </w:tc>
        <w:tc>
          <w:tcPr>
            <w:tcW w:w="3260" w:type="dxa"/>
            <w:shd w:val="clear" w:color="auto" w:fill="auto"/>
          </w:tcPr>
          <w:p w14:paraId="32E6C535" w14:textId="77777777" w:rsidR="008F2F5E" w:rsidRPr="008F2F5E" w:rsidRDefault="008F2F5E" w:rsidP="008F2F5E">
            <w:pPr>
              <w:jc w:val="both"/>
              <w:rPr>
                <w:color w:val="000000" w:themeColor="text1"/>
                <w:sz w:val="22"/>
                <w:szCs w:val="22"/>
              </w:rPr>
            </w:pPr>
          </w:p>
        </w:tc>
      </w:tr>
      <w:tr w:rsidR="009C6EC0" w:rsidRPr="008F2F5E" w14:paraId="1D0F4AB0" w14:textId="77777777" w:rsidTr="009C6EC0">
        <w:tc>
          <w:tcPr>
            <w:tcW w:w="709" w:type="dxa"/>
            <w:shd w:val="clear" w:color="auto" w:fill="auto"/>
          </w:tcPr>
          <w:p w14:paraId="58E07C36" w14:textId="77777777" w:rsidR="008F2F5E" w:rsidRPr="008F2F5E" w:rsidRDefault="008F2F5E" w:rsidP="008F2F5E">
            <w:pPr>
              <w:jc w:val="both"/>
              <w:rPr>
                <w:color w:val="000000" w:themeColor="text1"/>
                <w:sz w:val="22"/>
                <w:szCs w:val="22"/>
              </w:rPr>
            </w:pPr>
            <w:r w:rsidRPr="008F2F5E">
              <w:rPr>
                <w:color w:val="000000" w:themeColor="text1"/>
                <w:sz w:val="22"/>
                <w:szCs w:val="22"/>
              </w:rPr>
              <w:t>37.</w:t>
            </w:r>
          </w:p>
        </w:tc>
        <w:tc>
          <w:tcPr>
            <w:tcW w:w="4536" w:type="dxa"/>
            <w:shd w:val="clear" w:color="auto" w:fill="auto"/>
          </w:tcPr>
          <w:p w14:paraId="3709F6A3" w14:textId="77777777" w:rsidR="008F2F5E" w:rsidRPr="008F2F5E" w:rsidRDefault="008F2F5E" w:rsidP="008F2F5E">
            <w:pPr>
              <w:jc w:val="both"/>
              <w:rPr>
                <w:color w:val="000000" w:themeColor="text1"/>
                <w:sz w:val="22"/>
                <w:szCs w:val="22"/>
              </w:rPr>
            </w:pPr>
            <w:r w:rsidRPr="008F2F5E">
              <w:rPr>
                <w:color w:val="000000" w:themeColor="text1"/>
                <w:sz w:val="22"/>
                <w:szCs w:val="22"/>
              </w:rPr>
              <w:t>Lusterka wsteczne zgodne z obowiązującymi przepisami ruchu drogowego, ogrzewane</w:t>
            </w:r>
          </w:p>
        </w:tc>
        <w:tc>
          <w:tcPr>
            <w:tcW w:w="3260" w:type="dxa"/>
            <w:shd w:val="clear" w:color="auto" w:fill="auto"/>
          </w:tcPr>
          <w:p w14:paraId="1447AEF3" w14:textId="77777777" w:rsidR="008F2F5E" w:rsidRPr="008F2F5E" w:rsidRDefault="008F2F5E" w:rsidP="008F2F5E">
            <w:pPr>
              <w:jc w:val="both"/>
              <w:rPr>
                <w:color w:val="000000" w:themeColor="text1"/>
                <w:sz w:val="22"/>
                <w:szCs w:val="22"/>
              </w:rPr>
            </w:pPr>
          </w:p>
        </w:tc>
      </w:tr>
      <w:tr w:rsidR="009C6EC0" w:rsidRPr="008F2F5E" w14:paraId="53248A9D" w14:textId="77777777" w:rsidTr="009C6EC0">
        <w:tc>
          <w:tcPr>
            <w:tcW w:w="709" w:type="dxa"/>
            <w:shd w:val="clear" w:color="auto" w:fill="auto"/>
          </w:tcPr>
          <w:p w14:paraId="6EB1146E" w14:textId="77777777" w:rsidR="008F2F5E" w:rsidRPr="008F2F5E" w:rsidRDefault="008F2F5E" w:rsidP="008F2F5E">
            <w:pPr>
              <w:jc w:val="both"/>
              <w:rPr>
                <w:color w:val="000000" w:themeColor="text1"/>
                <w:sz w:val="22"/>
                <w:szCs w:val="22"/>
              </w:rPr>
            </w:pPr>
            <w:r w:rsidRPr="008F2F5E">
              <w:rPr>
                <w:color w:val="000000" w:themeColor="text1"/>
                <w:sz w:val="22"/>
                <w:szCs w:val="22"/>
              </w:rPr>
              <w:t>38.</w:t>
            </w:r>
          </w:p>
        </w:tc>
        <w:tc>
          <w:tcPr>
            <w:tcW w:w="4536" w:type="dxa"/>
            <w:shd w:val="clear" w:color="auto" w:fill="auto"/>
          </w:tcPr>
          <w:p w14:paraId="1A69BFA4" w14:textId="77777777" w:rsidR="008F2F5E" w:rsidRPr="008F2F5E" w:rsidRDefault="008F2F5E" w:rsidP="008F2F5E">
            <w:pPr>
              <w:jc w:val="both"/>
              <w:rPr>
                <w:color w:val="000000" w:themeColor="text1"/>
                <w:sz w:val="22"/>
                <w:szCs w:val="22"/>
              </w:rPr>
            </w:pPr>
            <w:r w:rsidRPr="008F2F5E">
              <w:rPr>
                <w:color w:val="000000" w:themeColor="text1"/>
                <w:sz w:val="22"/>
                <w:szCs w:val="22"/>
              </w:rPr>
              <w:t>Lusterko przednie po stronie pasażera „dojazdowe” zgodnie z przepisami UE</w:t>
            </w:r>
          </w:p>
        </w:tc>
        <w:tc>
          <w:tcPr>
            <w:tcW w:w="3260" w:type="dxa"/>
            <w:shd w:val="clear" w:color="auto" w:fill="auto"/>
          </w:tcPr>
          <w:p w14:paraId="65E9BDD5" w14:textId="77777777" w:rsidR="008F2F5E" w:rsidRPr="008F2F5E" w:rsidRDefault="008F2F5E" w:rsidP="008F2F5E">
            <w:pPr>
              <w:jc w:val="both"/>
              <w:rPr>
                <w:color w:val="000000" w:themeColor="text1"/>
                <w:sz w:val="22"/>
                <w:szCs w:val="22"/>
              </w:rPr>
            </w:pPr>
          </w:p>
        </w:tc>
      </w:tr>
      <w:tr w:rsidR="009C6EC0" w:rsidRPr="008F2F5E" w14:paraId="1C89AB45" w14:textId="77777777" w:rsidTr="009C6EC0">
        <w:tc>
          <w:tcPr>
            <w:tcW w:w="709" w:type="dxa"/>
            <w:shd w:val="clear" w:color="auto" w:fill="auto"/>
          </w:tcPr>
          <w:p w14:paraId="3BE69B00" w14:textId="77777777" w:rsidR="008F2F5E" w:rsidRPr="008F2F5E" w:rsidRDefault="008F2F5E" w:rsidP="008F2F5E">
            <w:pPr>
              <w:jc w:val="both"/>
              <w:rPr>
                <w:color w:val="000000" w:themeColor="text1"/>
                <w:sz w:val="22"/>
                <w:szCs w:val="22"/>
              </w:rPr>
            </w:pPr>
            <w:r w:rsidRPr="008F2F5E">
              <w:rPr>
                <w:color w:val="000000" w:themeColor="text1"/>
                <w:sz w:val="22"/>
                <w:szCs w:val="22"/>
              </w:rPr>
              <w:t>39.</w:t>
            </w:r>
          </w:p>
        </w:tc>
        <w:tc>
          <w:tcPr>
            <w:tcW w:w="4536" w:type="dxa"/>
            <w:shd w:val="clear" w:color="auto" w:fill="auto"/>
          </w:tcPr>
          <w:p w14:paraId="18D53368" w14:textId="77777777" w:rsidR="008F2F5E" w:rsidRPr="008F2F5E" w:rsidRDefault="008F2F5E" w:rsidP="008F2F5E">
            <w:pPr>
              <w:jc w:val="both"/>
              <w:rPr>
                <w:color w:val="000000" w:themeColor="text1"/>
                <w:sz w:val="22"/>
                <w:szCs w:val="22"/>
              </w:rPr>
            </w:pPr>
            <w:r w:rsidRPr="008F2F5E">
              <w:rPr>
                <w:color w:val="000000" w:themeColor="text1"/>
                <w:sz w:val="22"/>
                <w:szCs w:val="22"/>
              </w:rPr>
              <w:t>Lusterka podgrzewane i elektrycznie sterowane, lusterko szerokokątne podgrzewane</w:t>
            </w:r>
          </w:p>
        </w:tc>
        <w:tc>
          <w:tcPr>
            <w:tcW w:w="3260" w:type="dxa"/>
            <w:shd w:val="clear" w:color="auto" w:fill="auto"/>
          </w:tcPr>
          <w:p w14:paraId="4621DF8B" w14:textId="77777777" w:rsidR="008F2F5E" w:rsidRPr="008F2F5E" w:rsidRDefault="008F2F5E" w:rsidP="008F2F5E">
            <w:pPr>
              <w:jc w:val="both"/>
              <w:rPr>
                <w:color w:val="000000" w:themeColor="text1"/>
                <w:sz w:val="22"/>
                <w:szCs w:val="22"/>
              </w:rPr>
            </w:pPr>
          </w:p>
        </w:tc>
      </w:tr>
      <w:tr w:rsidR="009C6EC0" w:rsidRPr="008F2F5E" w14:paraId="1FF38B19" w14:textId="77777777" w:rsidTr="009C6EC0">
        <w:tc>
          <w:tcPr>
            <w:tcW w:w="709" w:type="dxa"/>
            <w:shd w:val="clear" w:color="auto" w:fill="auto"/>
          </w:tcPr>
          <w:p w14:paraId="687C2C63" w14:textId="77777777" w:rsidR="008F2F5E" w:rsidRPr="008F2F5E" w:rsidRDefault="008F2F5E" w:rsidP="008F2F5E">
            <w:pPr>
              <w:jc w:val="both"/>
              <w:rPr>
                <w:color w:val="000000" w:themeColor="text1"/>
                <w:sz w:val="22"/>
                <w:szCs w:val="22"/>
              </w:rPr>
            </w:pPr>
            <w:r w:rsidRPr="008F2F5E">
              <w:rPr>
                <w:color w:val="000000" w:themeColor="text1"/>
                <w:sz w:val="22"/>
                <w:szCs w:val="22"/>
              </w:rPr>
              <w:t>40.</w:t>
            </w:r>
          </w:p>
        </w:tc>
        <w:tc>
          <w:tcPr>
            <w:tcW w:w="4536" w:type="dxa"/>
            <w:shd w:val="clear" w:color="auto" w:fill="auto"/>
          </w:tcPr>
          <w:p w14:paraId="7EBFC640" w14:textId="77777777" w:rsidR="008F2F5E" w:rsidRPr="008F2F5E" w:rsidRDefault="008F2F5E" w:rsidP="008F2F5E">
            <w:pPr>
              <w:jc w:val="both"/>
              <w:rPr>
                <w:color w:val="000000" w:themeColor="text1"/>
                <w:sz w:val="22"/>
                <w:szCs w:val="22"/>
              </w:rPr>
            </w:pPr>
            <w:r w:rsidRPr="008F2F5E">
              <w:rPr>
                <w:color w:val="000000" w:themeColor="text1"/>
                <w:sz w:val="22"/>
                <w:szCs w:val="22"/>
              </w:rPr>
              <w:t>Oświetlenie zgodne z obowiązującymi przepisami ruchu drogowego (w tym boczne światła gabarytowe)</w:t>
            </w:r>
          </w:p>
        </w:tc>
        <w:tc>
          <w:tcPr>
            <w:tcW w:w="3260" w:type="dxa"/>
            <w:shd w:val="clear" w:color="auto" w:fill="auto"/>
          </w:tcPr>
          <w:p w14:paraId="1E2581DC" w14:textId="77777777" w:rsidR="008F2F5E" w:rsidRPr="008F2F5E" w:rsidRDefault="008F2F5E" w:rsidP="008F2F5E">
            <w:pPr>
              <w:jc w:val="both"/>
              <w:rPr>
                <w:color w:val="000000" w:themeColor="text1"/>
                <w:sz w:val="22"/>
                <w:szCs w:val="22"/>
              </w:rPr>
            </w:pPr>
          </w:p>
        </w:tc>
      </w:tr>
      <w:tr w:rsidR="009C6EC0" w:rsidRPr="008F2F5E" w14:paraId="7065FD41" w14:textId="77777777" w:rsidTr="009C6EC0">
        <w:tc>
          <w:tcPr>
            <w:tcW w:w="709" w:type="dxa"/>
            <w:shd w:val="clear" w:color="auto" w:fill="auto"/>
          </w:tcPr>
          <w:p w14:paraId="5D2BFE12" w14:textId="77777777" w:rsidR="008F2F5E" w:rsidRPr="008F2F5E" w:rsidRDefault="008F2F5E" w:rsidP="008F2F5E">
            <w:pPr>
              <w:jc w:val="both"/>
              <w:rPr>
                <w:color w:val="000000" w:themeColor="text1"/>
                <w:sz w:val="22"/>
                <w:szCs w:val="22"/>
              </w:rPr>
            </w:pPr>
            <w:r w:rsidRPr="008F2F5E">
              <w:rPr>
                <w:color w:val="000000" w:themeColor="text1"/>
                <w:sz w:val="22"/>
                <w:szCs w:val="22"/>
              </w:rPr>
              <w:t>41.</w:t>
            </w:r>
          </w:p>
        </w:tc>
        <w:tc>
          <w:tcPr>
            <w:tcW w:w="4536" w:type="dxa"/>
            <w:shd w:val="clear" w:color="auto" w:fill="auto"/>
          </w:tcPr>
          <w:p w14:paraId="7BBED705" w14:textId="77777777" w:rsidR="008F2F5E" w:rsidRPr="008F2F5E" w:rsidRDefault="008F2F5E" w:rsidP="008F2F5E">
            <w:pPr>
              <w:jc w:val="both"/>
              <w:rPr>
                <w:color w:val="000000" w:themeColor="text1"/>
                <w:sz w:val="22"/>
                <w:szCs w:val="22"/>
              </w:rPr>
            </w:pPr>
            <w:r w:rsidRPr="008F2F5E">
              <w:rPr>
                <w:color w:val="000000" w:themeColor="text1"/>
                <w:sz w:val="22"/>
                <w:szCs w:val="22"/>
              </w:rPr>
              <w:t>Światła do jazdy dziennej</w:t>
            </w:r>
          </w:p>
        </w:tc>
        <w:tc>
          <w:tcPr>
            <w:tcW w:w="3260" w:type="dxa"/>
            <w:shd w:val="clear" w:color="auto" w:fill="auto"/>
          </w:tcPr>
          <w:p w14:paraId="634BDCE4" w14:textId="77777777" w:rsidR="008F2F5E" w:rsidRPr="008F2F5E" w:rsidRDefault="008F2F5E" w:rsidP="008F2F5E">
            <w:pPr>
              <w:jc w:val="both"/>
              <w:rPr>
                <w:color w:val="000000" w:themeColor="text1"/>
                <w:sz w:val="22"/>
                <w:szCs w:val="22"/>
              </w:rPr>
            </w:pPr>
          </w:p>
        </w:tc>
      </w:tr>
      <w:tr w:rsidR="009C6EC0" w:rsidRPr="008F2F5E" w14:paraId="105CC114" w14:textId="77777777" w:rsidTr="009C6EC0">
        <w:tc>
          <w:tcPr>
            <w:tcW w:w="709" w:type="dxa"/>
            <w:shd w:val="clear" w:color="auto" w:fill="auto"/>
          </w:tcPr>
          <w:p w14:paraId="13B18C12" w14:textId="77777777" w:rsidR="008F2F5E" w:rsidRPr="008F2F5E" w:rsidRDefault="008F2F5E" w:rsidP="008F2F5E">
            <w:pPr>
              <w:jc w:val="both"/>
              <w:rPr>
                <w:color w:val="000000" w:themeColor="text1"/>
                <w:sz w:val="22"/>
                <w:szCs w:val="22"/>
              </w:rPr>
            </w:pPr>
            <w:r w:rsidRPr="008F2F5E">
              <w:rPr>
                <w:color w:val="000000" w:themeColor="text1"/>
                <w:sz w:val="22"/>
                <w:szCs w:val="22"/>
              </w:rPr>
              <w:t>42.</w:t>
            </w:r>
          </w:p>
        </w:tc>
        <w:tc>
          <w:tcPr>
            <w:tcW w:w="4536" w:type="dxa"/>
            <w:shd w:val="clear" w:color="auto" w:fill="auto"/>
          </w:tcPr>
          <w:p w14:paraId="1D573FEB" w14:textId="77777777" w:rsidR="008F2F5E" w:rsidRPr="008F2F5E" w:rsidRDefault="008F2F5E" w:rsidP="008F2F5E">
            <w:pPr>
              <w:jc w:val="both"/>
              <w:rPr>
                <w:color w:val="000000" w:themeColor="text1"/>
                <w:sz w:val="22"/>
                <w:szCs w:val="22"/>
              </w:rPr>
            </w:pPr>
            <w:r w:rsidRPr="008F2F5E">
              <w:rPr>
                <w:color w:val="000000" w:themeColor="text1"/>
                <w:sz w:val="22"/>
                <w:szCs w:val="22"/>
              </w:rPr>
              <w:t>Centralny zamek</w:t>
            </w:r>
          </w:p>
        </w:tc>
        <w:tc>
          <w:tcPr>
            <w:tcW w:w="3260" w:type="dxa"/>
            <w:shd w:val="clear" w:color="auto" w:fill="auto"/>
          </w:tcPr>
          <w:p w14:paraId="373BE8BF" w14:textId="77777777" w:rsidR="008F2F5E" w:rsidRPr="008F2F5E" w:rsidRDefault="008F2F5E" w:rsidP="008F2F5E">
            <w:pPr>
              <w:jc w:val="both"/>
              <w:rPr>
                <w:color w:val="000000" w:themeColor="text1"/>
                <w:sz w:val="22"/>
                <w:szCs w:val="22"/>
              </w:rPr>
            </w:pPr>
          </w:p>
        </w:tc>
      </w:tr>
      <w:tr w:rsidR="009C6EC0" w:rsidRPr="008F2F5E" w14:paraId="74CAB64F" w14:textId="77777777" w:rsidTr="009C6EC0">
        <w:tc>
          <w:tcPr>
            <w:tcW w:w="709" w:type="dxa"/>
            <w:shd w:val="clear" w:color="auto" w:fill="auto"/>
          </w:tcPr>
          <w:p w14:paraId="5167E000" w14:textId="77777777" w:rsidR="008F2F5E" w:rsidRPr="008F2F5E" w:rsidRDefault="008F2F5E" w:rsidP="008F2F5E">
            <w:pPr>
              <w:jc w:val="both"/>
              <w:rPr>
                <w:color w:val="000000" w:themeColor="text1"/>
                <w:sz w:val="22"/>
                <w:szCs w:val="22"/>
              </w:rPr>
            </w:pPr>
            <w:r w:rsidRPr="008F2F5E">
              <w:rPr>
                <w:color w:val="000000" w:themeColor="text1"/>
                <w:sz w:val="22"/>
                <w:szCs w:val="22"/>
              </w:rPr>
              <w:t>43.</w:t>
            </w:r>
          </w:p>
        </w:tc>
        <w:tc>
          <w:tcPr>
            <w:tcW w:w="4536" w:type="dxa"/>
            <w:shd w:val="clear" w:color="auto" w:fill="auto"/>
          </w:tcPr>
          <w:p w14:paraId="190941A2" w14:textId="77777777" w:rsidR="008F2F5E" w:rsidRPr="008F2F5E" w:rsidRDefault="008F2F5E" w:rsidP="008F2F5E">
            <w:pPr>
              <w:jc w:val="both"/>
              <w:rPr>
                <w:color w:val="000000" w:themeColor="text1"/>
                <w:sz w:val="22"/>
                <w:szCs w:val="22"/>
              </w:rPr>
            </w:pPr>
            <w:r w:rsidRPr="008F2F5E">
              <w:rPr>
                <w:color w:val="000000" w:themeColor="text1"/>
                <w:sz w:val="22"/>
                <w:szCs w:val="22"/>
              </w:rPr>
              <w:t>Belka sygnalizacyjna LED zamontowana na dachu kabiny z napisem „LPGK” zespolona ze światłami ostrzegawczymi na dachu kabiny (w tym boczne światła gabarytowe)</w:t>
            </w:r>
          </w:p>
        </w:tc>
        <w:tc>
          <w:tcPr>
            <w:tcW w:w="3260" w:type="dxa"/>
            <w:shd w:val="clear" w:color="auto" w:fill="auto"/>
          </w:tcPr>
          <w:p w14:paraId="1327B155" w14:textId="77777777" w:rsidR="008F2F5E" w:rsidRPr="008F2F5E" w:rsidRDefault="008F2F5E" w:rsidP="008F2F5E">
            <w:pPr>
              <w:jc w:val="both"/>
              <w:rPr>
                <w:color w:val="000000" w:themeColor="text1"/>
                <w:sz w:val="22"/>
                <w:szCs w:val="22"/>
              </w:rPr>
            </w:pPr>
          </w:p>
        </w:tc>
      </w:tr>
      <w:tr w:rsidR="009C6EC0" w:rsidRPr="008F2F5E" w14:paraId="7DD96E4D" w14:textId="77777777" w:rsidTr="009C6EC0">
        <w:tc>
          <w:tcPr>
            <w:tcW w:w="709" w:type="dxa"/>
            <w:shd w:val="clear" w:color="auto" w:fill="auto"/>
          </w:tcPr>
          <w:p w14:paraId="1FC0E9E4" w14:textId="77777777" w:rsidR="008F2F5E" w:rsidRPr="008F2F5E" w:rsidRDefault="008F2F5E" w:rsidP="008F2F5E">
            <w:pPr>
              <w:jc w:val="both"/>
              <w:rPr>
                <w:color w:val="000000" w:themeColor="text1"/>
                <w:sz w:val="22"/>
                <w:szCs w:val="22"/>
              </w:rPr>
            </w:pPr>
            <w:r w:rsidRPr="008F2F5E">
              <w:rPr>
                <w:color w:val="000000" w:themeColor="text1"/>
                <w:sz w:val="22"/>
                <w:szCs w:val="22"/>
              </w:rPr>
              <w:t>44.</w:t>
            </w:r>
          </w:p>
        </w:tc>
        <w:tc>
          <w:tcPr>
            <w:tcW w:w="4536" w:type="dxa"/>
            <w:shd w:val="clear" w:color="auto" w:fill="auto"/>
          </w:tcPr>
          <w:p w14:paraId="46D9869A" w14:textId="77777777" w:rsidR="008F2F5E" w:rsidRPr="008F2F5E" w:rsidRDefault="008F2F5E" w:rsidP="008F2F5E">
            <w:pPr>
              <w:jc w:val="both"/>
              <w:rPr>
                <w:color w:val="000000" w:themeColor="text1"/>
                <w:sz w:val="22"/>
                <w:szCs w:val="22"/>
              </w:rPr>
            </w:pPr>
            <w:r w:rsidRPr="008F2F5E">
              <w:rPr>
                <w:color w:val="000000" w:themeColor="text1"/>
                <w:sz w:val="22"/>
                <w:szCs w:val="22"/>
              </w:rPr>
              <w:t>Dwa dodatkowe kluczyki</w:t>
            </w:r>
          </w:p>
        </w:tc>
        <w:tc>
          <w:tcPr>
            <w:tcW w:w="3260" w:type="dxa"/>
            <w:shd w:val="clear" w:color="auto" w:fill="auto"/>
          </w:tcPr>
          <w:p w14:paraId="220D9352" w14:textId="77777777" w:rsidR="008F2F5E" w:rsidRPr="008F2F5E" w:rsidRDefault="008F2F5E" w:rsidP="008F2F5E">
            <w:pPr>
              <w:jc w:val="both"/>
              <w:rPr>
                <w:color w:val="000000" w:themeColor="text1"/>
                <w:sz w:val="22"/>
                <w:szCs w:val="22"/>
              </w:rPr>
            </w:pPr>
          </w:p>
        </w:tc>
      </w:tr>
      <w:tr w:rsidR="009C6EC0" w:rsidRPr="008F2F5E" w14:paraId="58D741A9" w14:textId="77777777" w:rsidTr="009C6EC0">
        <w:tc>
          <w:tcPr>
            <w:tcW w:w="709" w:type="dxa"/>
            <w:shd w:val="clear" w:color="auto" w:fill="auto"/>
          </w:tcPr>
          <w:p w14:paraId="1969850C" w14:textId="77777777" w:rsidR="008F2F5E" w:rsidRPr="008F2F5E" w:rsidRDefault="008F2F5E" w:rsidP="008F2F5E">
            <w:pPr>
              <w:jc w:val="both"/>
              <w:rPr>
                <w:color w:val="000000" w:themeColor="text1"/>
                <w:sz w:val="22"/>
                <w:szCs w:val="22"/>
              </w:rPr>
            </w:pPr>
            <w:r w:rsidRPr="008F2F5E">
              <w:rPr>
                <w:color w:val="000000" w:themeColor="text1"/>
                <w:sz w:val="22"/>
                <w:szCs w:val="22"/>
              </w:rPr>
              <w:t>45.</w:t>
            </w:r>
          </w:p>
        </w:tc>
        <w:tc>
          <w:tcPr>
            <w:tcW w:w="4536" w:type="dxa"/>
            <w:shd w:val="clear" w:color="auto" w:fill="auto"/>
          </w:tcPr>
          <w:p w14:paraId="0021E79E" w14:textId="77777777" w:rsidR="008F2F5E" w:rsidRPr="008F2F5E" w:rsidRDefault="008F2F5E" w:rsidP="008F2F5E">
            <w:pPr>
              <w:jc w:val="both"/>
              <w:rPr>
                <w:color w:val="000000" w:themeColor="text1"/>
                <w:sz w:val="22"/>
                <w:szCs w:val="22"/>
              </w:rPr>
            </w:pPr>
            <w:r w:rsidRPr="008F2F5E">
              <w:rPr>
                <w:color w:val="000000" w:themeColor="text1"/>
                <w:sz w:val="22"/>
                <w:szCs w:val="22"/>
              </w:rPr>
              <w:t>Obicie drzwi zmywalne</w:t>
            </w:r>
          </w:p>
        </w:tc>
        <w:tc>
          <w:tcPr>
            <w:tcW w:w="3260" w:type="dxa"/>
            <w:shd w:val="clear" w:color="auto" w:fill="auto"/>
          </w:tcPr>
          <w:p w14:paraId="2FBF4C1A" w14:textId="77777777" w:rsidR="008F2F5E" w:rsidRPr="008F2F5E" w:rsidRDefault="008F2F5E" w:rsidP="008F2F5E">
            <w:pPr>
              <w:jc w:val="both"/>
              <w:rPr>
                <w:color w:val="000000" w:themeColor="text1"/>
                <w:sz w:val="22"/>
                <w:szCs w:val="22"/>
              </w:rPr>
            </w:pPr>
          </w:p>
        </w:tc>
      </w:tr>
      <w:tr w:rsidR="009C6EC0" w:rsidRPr="008F2F5E" w14:paraId="51DCA308" w14:textId="77777777" w:rsidTr="009C6EC0">
        <w:tc>
          <w:tcPr>
            <w:tcW w:w="709" w:type="dxa"/>
            <w:shd w:val="clear" w:color="auto" w:fill="auto"/>
          </w:tcPr>
          <w:p w14:paraId="54FECBCE" w14:textId="77777777" w:rsidR="008F2F5E" w:rsidRPr="008F2F5E" w:rsidRDefault="008F2F5E" w:rsidP="008F2F5E">
            <w:pPr>
              <w:jc w:val="both"/>
              <w:rPr>
                <w:color w:val="000000" w:themeColor="text1"/>
                <w:sz w:val="22"/>
                <w:szCs w:val="22"/>
              </w:rPr>
            </w:pPr>
            <w:r w:rsidRPr="008F2F5E">
              <w:rPr>
                <w:color w:val="000000" w:themeColor="text1"/>
                <w:sz w:val="22"/>
                <w:szCs w:val="22"/>
              </w:rPr>
              <w:t>46.</w:t>
            </w:r>
          </w:p>
        </w:tc>
        <w:tc>
          <w:tcPr>
            <w:tcW w:w="4536" w:type="dxa"/>
            <w:shd w:val="clear" w:color="auto" w:fill="auto"/>
          </w:tcPr>
          <w:p w14:paraId="4DDD8EC1" w14:textId="77777777" w:rsidR="008F2F5E" w:rsidRPr="008F2F5E" w:rsidRDefault="008F2F5E" w:rsidP="008F2F5E">
            <w:pPr>
              <w:jc w:val="both"/>
              <w:rPr>
                <w:color w:val="000000" w:themeColor="text1"/>
                <w:sz w:val="22"/>
                <w:szCs w:val="22"/>
              </w:rPr>
            </w:pPr>
            <w:r w:rsidRPr="008F2F5E">
              <w:rPr>
                <w:color w:val="000000" w:themeColor="text1"/>
                <w:sz w:val="22"/>
                <w:szCs w:val="22"/>
              </w:rPr>
              <w:t>Min. 1 podłokietnik fotela kierowcy</w:t>
            </w:r>
          </w:p>
        </w:tc>
        <w:tc>
          <w:tcPr>
            <w:tcW w:w="3260" w:type="dxa"/>
            <w:shd w:val="clear" w:color="auto" w:fill="auto"/>
          </w:tcPr>
          <w:p w14:paraId="47BA51B0" w14:textId="77777777" w:rsidR="008F2F5E" w:rsidRPr="008F2F5E" w:rsidRDefault="008F2F5E" w:rsidP="008F2F5E">
            <w:pPr>
              <w:jc w:val="both"/>
              <w:rPr>
                <w:color w:val="000000" w:themeColor="text1"/>
                <w:sz w:val="22"/>
                <w:szCs w:val="22"/>
              </w:rPr>
            </w:pPr>
          </w:p>
        </w:tc>
      </w:tr>
      <w:tr w:rsidR="009C6EC0" w:rsidRPr="008F2F5E" w14:paraId="558877B6" w14:textId="77777777" w:rsidTr="009C6EC0">
        <w:tc>
          <w:tcPr>
            <w:tcW w:w="709" w:type="dxa"/>
            <w:shd w:val="clear" w:color="auto" w:fill="auto"/>
          </w:tcPr>
          <w:p w14:paraId="1867386F" w14:textId="77777777" w:rsidR="008F2F5E" w:rsidRPr="008F2F5E" w:rsidRDefault="008F2F5E" w:rsidP="008F2F5E">
            <w:pPr>
              <w:jc w:val="both"/>
              <w:rPr>
                <w:color w:val="000000" w:themeColor="text1"/>
                <w:sz w:val="22"/>
                <w:szCs w:val="22"/>
              </w:rPr>
            </w:pPr>
            <w:r w:rsidRPr="008F2F5E">
              <w:rPr>
                <w:color w:val="000000" w:themeColor="text1"/>
                <w:sz w:val="22"/>
                <w:szCs w:val="22"/>
              </w:rPr>
              <w:t>47.</w:t>
            </w:r>
          </w:p>
        </w:tc>
        <w:tc>
          <w:tcPr>
            <w:tcW w:w="4536" w:type="dxa"/>
            <w:shd w:val="clear" w:color="auto" w:fill="auto"/>
          </w:tcPr>
          <w:p w14:paraId="4AECBB96" w14:textId="77777777" w:rsidR="008F2F5E" w:rsidRPr="008F2F5E" w:rsidRDefault="008F2F5E" w:rsidP="008F2F5E">
            <w:pPr>
              <w:jc w:val="both"/>
              <w:rPr>
                <w:color w:val="000000" w:themeColor="text1"/>
                <w:sz w:val="22"/>
                <w:szCs w:val="22"/>
              </w:rPr>
            </w:pPr>
            <w:r w:rsidRPr="008F2F5E">
              <w:rPr>
                <w:color w:val="000000" w:themeColor="text1"/>
                <w:sz w:val="22"/>
                <w:szCs w:val="22"/>
              </w:rPr>
              <w:t>Komputer pokładowy</w:t>
            </w:r>
          </w:p>
        </w:tc>
        <w:tc>
          <w:tcPr>
            <w:tcW w:w="3260" w:type="dxa"/>
            <w:shd w:val="clear" w:color="auto" w:fill="auto"/>
          </w:tcPr>
          <w:p w14:paraId="76E54B58" w14:textId="77777777" w:rsidR="008F2F5E" w:rsidRPr="008F2F5E" w:rsidRDefault="008F2F5E" w:rsidP="008F2F5E">
            <w:pPr>
              <w:jc w:val="both"/>
              <w:rPr>
                <w:color w:val="000000" w:themeColor="text1"/>
                <w:sz w:val="22"/>
                <w:szCs w:val="22"/>
              </w:rPr>
            </w:pPr>
          </w:p>
        </w:tc>
      </w:tr>
      <w:tr w:rsidR="009C6EC0" w:rsidRPr="008F2F5E" w14:paraId="6BDDFDE3" w14:textId="77777777" w:rsidTr="009C6EC0">
        <w:tc>
          <w:tcPr>
            <w:tcW w:w="709" w:type="dxa"/>
            <w:shd w:val="clear" w:color="auto" w:fill="auto"/>
          </w:tcPr>
          <w:p w14:paraId="6F656DFC" w14:textId="77777777" w:rsidR="008F2F5E" w:rsidRPr="008F2F5E" w:rsidRDefault="008F2F5E" w:rsidP="008F2F5E">
            <w:pPr>
              <w:jc w:val="both"/>
              <w:rPr>
                <w:color w:val="000000" w:themeColor="text1"/>
                <w:sz w:val="22"/>
                <w:szCs w:val="22"/>
              </w:rPr>
            </w:pPr>
            <w:r w:rsidRPr="008F2F5E">
              <w:rPr>
                <w:color w:val="000000" w:themeColor="text1"/>
                <w:sz w:val="22"/>
                <w:szCs w:val="22"/>
              </w:rPr>
              <w:t>48.</w:t>
            </w:r>
          </w:p>
        </w:tc>
        <w:tc>
          <w:tcPr>
            <w:tcW w:w="4536" w:type="dxa"/>
            <w:shd w:val="clear" w:color="auto" w:fill="auto"/>
          </w:tcPr>
          <w:p w14:paraId="213959D4" w14:textId="77777777" w:rsidR="008F2F5E" w:rsidRPr="008F2F5E" w:rsidRDefault="008F2F5E" w:rsidP="008F2F5E">
            <w:pPr>
              <w:jc w:val="both"/>
              <w:rPr>
                <w:color w:val="000000" w:themeColor="text1"/>
                <w:sz w:val="22"/>
                <w:szCs w:val="22"/>
              </w:rPr>
            </w:pPr>
            <w:r w:rsidRPr="008F2F5E">
              <w:rPr>
                <w:color w:val="000000" w:themeColor="text1"/>
                <w:sz w:val="22"/>
                <w:szCs w:val="22"/>
              </w:rPr>
              <w:t>Tachograf cyfrowy</w:t>
            </w:r>
          </w:p>
        </w:tc>
        <w:tc>
          <w:tcPr>
            <w:tcW w:w="3260" w:type="dxa"/>
            <w:shd w:val="clear" w:color="auto" w:fill="auto"/>
          </w:tcPr>
          <w:p w14:paraId="3037E878" w14:textId="77777777" w:rsidR="008F2F5E" w:rsidRPr="008F2F5E" w:rsidRDefault="008F2F5E" w:rsidP="008F2F5E">
            <w:pPr>
              <w:jc w:val="both"/>
              <w:rPr>
                <w:color w:val="000000" w:themeColor="text1"/>
                <w:sz w:val="22"/>
                <w:szCs w:val="22"/>
              </w:rPr>
            </w:pPr>
          </w:p>
        </w:tc>
      </w:tr>
      <w:tr w:rsidR="009C6EC0" w:rsidRPr="008F2F5E" w14:paraId="7B2D015B" w14:textId="77777777" w:rsidTr="009C6EC0">
        <w:tc>
          <w:tcPr>
            <w:tcW w:w="709" w:type="dxa"/>
            <w:shd w:val="clear" w:color="auto" w:fill="auto"/>
          </w:tcPr>
          <w:p w14:paraId="3E61D371" w14:textId="77777777" w:rsidR="008F2F5E" w:rsidRPr="008F2F5E" w:rsidRDefault="008F2F5E" w:rsidP="008F2F5E">
            <w:pPr>
              <w:jc w:val="both"/>
              <w:rPr>
                <w:color w:val="000000" w:themeColor="text1"/>
                <w:sz w:val="22"/>
                <w:szCs w:val="22"/>
              </w:rPr>
            </w:pPr>
            <w:r w:rsidRPr="008F2F5E">
              <w:rPr>
                <w:color w:val="000000" w:themeColor="text1"/>
                <w:sz w:val="22"/>
                <w:szCs w:val="22"/>
              </w:rPr>
              <w:t>49.</w:t>
            </w:r>
          </w:p>
        </w:tc>
        <w:tc>
          <w:tcPr>
            <w:tcW w:w="4536" w:type="dxa"/>
            <w:shd w:val="clear" w:color="auto" w:fill="auto"/>
          </w:tcPr>
          <w:p w14:paraId="49F97822" w14:textId="77777777" w:rsidR="008F2F5E" w:rsidRPr="008F2F5E" w:rsidRDefault="008F2F5E" w:rsidP="008F2F5E">
            <w:pPr>
              <w:jc w:val="both"/>
              <w:rPr>
                <w:color w:val="000000" w:themeColor="text1"/>
                <w:sz w:val="22"/>
                <w:szCs w:val="22"/>
              </w:rPr>
            </w:pPr>
            <w:r w:rsidRPr="008F2F5E">
              <w:rPr>
                <w:color w:val="000000" w:themeColor="text1"/>
                <w:sz w:val="22"/>
                <w:szCs w:val="22"/>
              </w:rPr>
              <w:t>Radio CD lub radio z czytnikiem kart SD albo radio z wejściem USB</w:t>
            </w:r>
          </w:p>
        </w:tc>
        <w:tc>
          <w:tcPr>
            <w:tcW w:w="3260" w:type="dxa"/>
            <w:shd w:val="clear" w:color="auto" w:fill="auto"/>
          </w:tcPr>
          <w:p w14:paraId="02828147" w14:textId="77777777" w:rsidR="008F2F5E" w:rsidRPr="008F2F5E" w:rsidRDefault="008F2F5E" w:rsidP="008F2F5E">
            <w:pPr>
              <w:jc w:val="center"/>
              <w:rPr>
                <w:i/>
                <w:color w:val="000000" w:themeColor="text1"/>
                <w:sz w:val="18"/>
                <w:szCs w:val="18"/>
              </w:rPr>
            </w:pPr>
            <w:r w:rsidRPr="008F2F5E">
              <w:rPr>
                <w:i/>
                <w:color w:val="000000" w:themeColor="text1"/>
                <w:sz w:val="18"/>
                <w:szCs w:val="18"/>
              </w:rPr>
              <w:t xml:space="preserve">Proszę o wskazanie rodzaju </w:t>
            </w:r>
          </w:p>
          <w:p w14:paraId="63A63ADC" w14:textId="77777777" w:rsidR="008F2F5E" w:rsidRPr="008F2F5E" w:rsidRDefault="008F2F5E" w:rsidP="008F2F5E">
            <w:pPr>
              <w:jc w:val="center"/>
              <w:rPr>
                <w:i/>
                <w:color w:val="000000" w:themeColor="text1"/>
                <w:sz w:val="18"/>
                <w:szCs w:val="18"/>
              </w:rPr>
            </w:pPr>
            <w:r w:rsidRPr="008F2F5E">
              <w:rPr>
                <w:i/>
                <w:color w:val="000000" w:themeColor="text1"/>
                <w:sz w:val="18"/>
                <w:szCs w:val="18"/>
              </w:rPr>
              <w:t>oferowanego radia</w:t>
            </w:r>
          </w:p>
        </w:tc>
      </w:tr>
      <w:tr w:rsidR="009C6EC0" w:rsidRPr="008F2F5E" w14:paraId="102E32E7" w14:textId="77777777" w:rsidTr="009C6EC0">
        <w:tc>
          <w:tcPr>
            <w:tcW w:w="709" w:type="dxa"/>
            <w:shd w:val="clear" w:color="auto" w:fill="auto"/>
          </w:tcPr>
          <w:p w14:paraId="089A056F" w14:textId="77777777" w:rsidR="008F2F5E" w:rsidRPr="008F2F5E" w:rsidRDefault="008F2F5E" w:rsidP="008F2F5E">
            <w:pPr>
              <w:jc w:val="both"/>
              <w:rPr>
                <w:color w:val="000000" w:themeColor="text1"/>
                <w:sz w:val="22"/>
                <w:szCs w:val="22"/>
              </w:rPr>
            </w:pPr>
            <w:r w:rsidRPr="008F2F5E">
              <w:rPr>
                <w:color w:val="000000" w:themeColor="text1"/>
                <w:sz w:val="22"/>
                <w:szCs w:val="22"/>
              </w:rPr>
              <w:t>50.</w:t>
            </w:r>
          </w:p>
        </w:tc>
        <w:tc>
          <w:tcPr>
            <w:tcW w:w="4536" w:type="dxa"/>
            <w:shd w:val="clear" w:color="auto" w:fill="auto"/>
          </w:tcPr>
          <w:p w14:paraId="17CF3317" w14:textId="77777777" w:rsidR="008F2F5E" w:rsidRPr="008F2F5E" w:rsidRDefault="008F2F5E" w:rsidP="008F2F5E">
            <w:pPr>
              <w:jc w:val="both"/>
              <w:rPr>
                <w:color w:val="000000" w:themeColor="text1"/>
                <w:sz w:val="22"/>
                <w:szCs w:val="22"/>
              </w:rPr>
            </w:pPr>
            <w:r w:rsidRPr="008F2F5E">
              <w:rPr>
                <w:color w:val="000000" w:themeColor="text1"/>
                <w:sz w:val="22"/>
                <w:szCs w:val="22"/>
              </w:rPr>
              <w:t>Zapalniczka</w:t>
            </w:r>
          </w:p>
        </w:tc>
        <w:tc>
          <w:tcPr>
            <w:tcW w:w="3260" w:type="dxa"/>
            <w:shd w:val="clear" w:color="auto" w:fill="auto"/>
          </w:tcPr>
          <w:p w14:paraId="02E7C2F0" w14:textId="77777777" w:rsidR="008F2F5E" w:rsidRPr="008F2F5E" w:rsidRDefault="008F2F5E" w:rsidP="008F2F5E">
            <w:pPr>
              <w:jc w:val="both"/>
              <w:rPr>
                <w:color w:val="000000" w:themeColor="text1"/>
                <w:sz w:val="22"/>
                <w:szCs w:val="22"/>
              </w:rPr>
            </w:pPr>
          </w:p>
        </w:tc>
      </w:tr>
      <w:tr w:rsidR="009C6EC0" w:rsidRPr="008F2F5E" w14:paraId="6AD17807" w14:textId="77777777" w:rsidTr="009C6EC0">
        <w:tc>
          <w:tcPr>
            <w:tcW w:w="709" w:type="dxa"/>
            <w:shd w:val="clear" w:color="auto" w:fill="auto"/>
          </w:tcPr>
          <w:p w14:paraId="576386DC" w14:textId="77777777" w:rsidR="008F2F5E" w:rsidRPr="008F2F5E" w:rsidRDefault="008F2F5E" w:rsidP="008F2F5E">
            <w:pPr>
              <w:jc w:val="both"/>
              <w:rPr>
                <w:color w:val="000000" w:themeColor="text1"/>
                <w:sz w:val="22"/>
                <w:szCs w:val="22"/>
              </w:rPr>
            </w:pPr>
            <w:r w:rsidRPr="008F2F5E">
              <w:rPr>
                <w:color w:val="000000" w:themeColor="text1"/>
                <w:sz w:val="22"/>
                <w:szCs w:val="22"/>
              </w:rPr>
              <w:t>51.</w:t>
            </w:r>
          </w:p>
        </w:tc>
        <w:tc>
          <w:tcPr>
            <w:tcW w:w="4536" w:type="dxa"/>
            <w:shd w:val="clear" w:color="auto" w:fill="auto"/>
          </w:tcPr>
          <w:p w14:paraId="20398695" w14:textId="77777777" w:rsidR="008F2F5E" w:rsidRPr="008F2F5E" w:rsidRDefault="008F2F5E" w:rsidP="008F2F5E">
            <w:pPr>
              <w:jc w:val="both"/>
              <w:rPr>
                <w:color w:val="000000" w:themeColor="text1"/>
                <w:sz w:val="22"/>
                <w:szCs w:val="22"/>
              </w:rPr>
            </w:pPr>
            <w:r w:rsidRPr="008F2F5E">
              <w:rPr>
                <w:color w:val="000000" w:themeColor="text1"/>
                <w:sz w:val="22"/>
                <w:szCs w:val="22"/>
              </w:rPr>
              <w:t>Apteczka pierwszej pomocy oraz pojemniki z solą fizjologiczną do przemywania oczu dla min. 3 osób</w:t>
            </w:r>
          </w:p>
        </w:tc>
        <w:tc>
          <w:tcPr>
            <w:tcW w:w="3260" w:type="dxa"/>
            <w:shd w:val="clear" w:color="auto" w:fill="auto"/>
          </w:tcPr>
          <w:p w14:paraId="59ECC1BE" w14:textId="77777777" w:rsidR="008F2F5E" w:rsidRPr="008F2F5E" w:rsidRDefault="008F2F5E" w:rsidP="008F2F5E">
            <w:pPr>
              <w:jc w:val="both"/>
              <w:rPr>
                <w:color w:val="000000" w:themeColor="text1"/>
                <w:sz w:val="22"/>
                <w:szCs w:val="22"/>
              </w:rPr>
            </w:pPr>
          </w:p>
        </w:tc>
      </w:tr>
      <w:tr w:rsidR="009C6EC0" w:rsidRPr="008F2F5E" w14:paraId="7C34B5BC" w14:textId="77777777" w:rsidTr="009C6EC0">
        <w:tc>
          <w:tcPr>
            <w:tcW w:w="709" w:type="dxa"/>
            <w:shd w:val="clear" w:color="auto" w:fill="auto"/>
          </w:tcPr>
          <w:p w14:paraId="00F694DD" w14:textId="77777777" w:rsidR="008F2F5E" w:rsidRPr="008F2F5E" w:rsidRDefault="008F2F5E" w:rsidP="008F2F5E">
            <w:pPr>
              <w:jc w:val="both"/>
              <w:rPr>
                <w:color w:val="000000" w:themeColor="text1"/>
                <w:sz w:val="22"/>
                <w:szCs w:val="22"/>
              </w:rPr>
            </w:pPr>
            <w:r w:rsidRPr="008F2F5E">
              <w:rPr>
                <w:color w:val="000000" w:themeColor="text1"/>
                <w:sz w:val="22"/>
                <w:szCs w:val="22"/>
              </w:rPr>
              <w:t>52.</w:t>
            </w:r>
          </w:p>
        </w:tc>
        <w:tc>
          <w:tcPr>
            <w:tcW w:w="4536" w:type="dxa"/>
            <w:shd w:val="clear" w:color="auto" w:fill="auto"/>
          </w:tcPr>
          <w:p w14:paraId="0EB9A08E" w14:textId="77777777" w:rsidR="008F2F5E" w:rsidRPr="008F2F5E" w:rsidRDefault="008F2F5E" w:rsidP="008F2F5E">
            <w:pPr>
              <w:jc w:val="both"/>
              <w:rPr>
                <w:color w:val="000000" w:themeColor="text1"/>
                <w:sz w:val="22"/>
                <w:szCs w:val="22"/>
              </w:rPr>
            </w:pPr>
            <w:r w:rsidRPr="008F2F5E">
              <w:rPr>
                <w:color w:val="000000" w:themeColor="text1"/>
                <w:sz w:val="22"/>
                <w:szCs w:val="22"/>
              </w:rPr>
              <w:t>Trójkąt ostrzegawczy luzem</w:t>
            </w:r>
          </w:p>
        </w:tc>
        <w:tc>
          <w:tcPr>
            <w:tcW w:w="3260" w:type="dxa"/>
            <w:shd w:val="clear" w:color="auto" w:fill="auto"/>
          </w:tcPr>
          <w:p w14:paraId="025118E5" w14:textId="77777777" w:rsidR="008F2F5E" w:rsidRPr="008F2F5E" w:rsidRDefault="008F2F5E" w:rsidP="008F2F5E">
            <w:pPr>
              <w:jc w:val="both"/>
              <w:rPr>
                <w:color w:val="000000" w:themeColor="text1"/>
                <w:sz w:val="22"/>
                <w:szCs w:val="22"/>
              </w:rPr>
            </w:pPr>
          </w:p>
        </w:tc>
      </w:tr>
      <w:tr w:rsidR="009C6EC0" w:rsidRPr="008F2F5E" w14:paraId="30E7ECF1" w14:textId="77777777" w:rsidTr="009C6EC0">
        <w:tc>
          <w:tcPr>
            <w:tcW w:w="709" w:type="dxa"/>
            <w:shd w:val="clear" w:color="auto" w:fill="auto"/>
          </w:tcPr>
          <w:p w14:paraId="0D2CD9C3" w14:textId="77777777" w:rsidR="008F2F5E" w:rsidRPr="008F2F5E" w:rsidRDefault="008F2F5E" w:rsidP="008F2F5E">
            <w:pPr>
              <w:jc w:val="both"/>
              <w:rPr>
                <w:color w:val="000000" w:themeColor="text1"/>
                <w:sz w:val="22"/>
                <w:szCs w:val="22"/>
              </w:rPr>
            </w:pPr>
            <w:r w:rsidRPr="008F2F5E">
              <w:rPr>
                <w:color w:val="000000" w:themeColor="text1"/>
                <w:sz w:val="22"/>
                <w:szCs w:val="22"/>
              </w:rPr>
              <w:t>53.</w:t>
            </w:r>
          </w:p>
        </w:tc>
        <w:tc>
          <w:tcPr>
            <w:tcW w:w="4536" w:type="dxa"/>
            <w:shd w:val="clear" w:color="auto" w:fill="auto"/>
          </w:tcPr>
          <w:p w14:paraId="0CAAC25E" w14:textId="77777777" w:rsidR="008F2F5E" w:rsidRPr="008F2F5E" w:rsidRDefault="008F2F5E" w:rsidP="008F2F5E">
            <w:pPr>
              <w:jc w:val="both"/>
              <w:rPr>
                <w:color w:val="000000" w:themeColor="text1"/>
                <w:sz w:val="22"/>
                <w:szCs w:val="22"/>
              </w:rPr>
            </w:pPr>
            <w:r w:rsidRPr="008F2F5E">
              <w:rPr>
                <w:color w:val="000000" w:themeColor="text1"/>
                <w:sz w:val="22"/>
                <w:szCs w:val="22"/>
              </w:rPr>
              <w:t>Dywaniki gumowe</w:t>
            </w:r>
          </w:p>
        </w:tc>
        <w:tc>
          <w:tcPr>
            <w:tcW w:w="3260" w:type="dxa"/>
            <w:shd w:val="clear" w:color="auto" w:fill="auto"/>
          </w:tcPr>
          <w:p w14:paraId="0DEF504A" w14:textId="77777777" w:rsidR="008F2F5E" w:rsidRPr="008F2F5E" w:rsidRDefault="008F2F5E" w:rsidP="008F2F5E">
            <w:pPr>
              <w:jc w:val="both"/>
              <w:rPr>
                <w:color w:val="000000" w:themeColor="text1"/>
                <w:sz w:val="22"/>
                <w:szCs w:val="22"/>
              </w:rPr>
            </w:pPr>
          </w:p>
        </w:tc>
      </w:tr>
      <w:tr w:rsidR="009C6EC0" w:rsidRPr="008F2F5E" w14:paraId="5BC93B51" w14:textId="77777777" w:rsidTr="009C6EC0">
        <w:tc>
          <w:tcPr>
            <w:tcW w:w="709" w:type="dxa"/>
            <w:shd w:val="clear" w:color="auto" w:fill="auto"/>
          </w:tcPr>
          <w:p w14:paraId="4C79AD05" w14:textId="77777777" w:rsidR="008F2F5E" w:rsidRPr="008F2F5E" w:rsidRDefault="008F2F5E" w:rsidP="008F2F5E">
            <w:pPr>
              <w:jc w:val="both"/>
              <w:rPr>
                <w:color w:val="000000" w:themeColor="text1"/>
                <w:sz w:val="22"/>
                <w:szCs w:val="22"/>
              </w:rPr>
            </w:pPr>
            <w:r w:rsidRPr="008F2F5E">
              <w:rPr>
                <w:color w:val="000000" w:themeColor="text1"/>
                <w:sz w:val="22"/>
                <w:szCs w:val="22"/>
              </w:rPr>
              <w:t>54.</w:t>
            </w:r>
          </w:p>
        </w:tc>
        <w:tc>
          <w:tcPr>
            <w:tcW w:w="4536" w:type="dxa"/>
            <w:shd w:val="clear" w:color="auto" w:fill="auto"/>
          </w:tcPr>
          <w:p w14:paraId="72EF7FFD" w14:textId="77777777" w:rsidR="008F2F5E" w:rsidRPr="008F2F5E" w:rsidRDefault="008F2F5E" w:rsidP="008F2F5E">
            <w:pPr>
              <w:jc w:val="both"/>
              <w:rPr>
                <w:color w:val="000000" w:themeColor="text1"/>
                <w:sz w:val="22"/>
                <w:szCs w:val="22"/>
              </w:rPr>
            </w:pPr>
            <w:r w:rsidRPr="008F2F5E">
              <w:rPr>
                <w:color w:val="000000" w:themeColor="text1"/>
                <w:sz w:val="22"/>
                <w:szCs w:val="22"/>
              </w:rPr>
              <w:t>Lampa ostrzegawcza luzem</w:t>
            </w:r>
          </w:p>
        </w:tc>
        <w:tc>
          <w:tcPr>
            <w:tcW w:w="3260" w:type="dxa"/>
            <w:shd w:val="clear" w:color="auto" w:fill="auto"/>
          </w:tcPr>
          <w:p w14:paraId="690E11AE" w14:textId="77777777" w:rsidR="008F2F5E" w:rsidRPr="008F2F5E" w:rsidRDefault="008F2F5E" w:rsidP="008F2F5E">
            <w:pPr>
              <w:jc w:val="both"/>
              <w:rPr>
                <w:color w:val="000000" w:themeColor="text1"/>
                <w:sz w:val="22"/>
                <w:szCs w:val="22"/>
              </w:rPr>
            </w:pPr>
          </w:p>
        </w:tc>
      </w:tr>
      <w:tr w:rsidR="009C6EC0" w:rsidRPr="008F2F5E" w14:paraId="78135624" w14:textId="77777777" w:rsidTr="009C6EC0">
        <w:tc>
          <w:tcPr>
            <w:tcW w:w="709" w:type="dxa"/>
            <w:shd w:val="clear" w:color="auto" w:fill="auto"/>
          </w:tcPr>
          <w:p w14:paraId="51F57CF9" w14:textId="77777777" w:rsidR="008F2F5E" w:rsidRPr="008F2F5E" w:rsidRDefault="008F2F5E" w:rsidP="008F2F5E">
            <w:pPr>
              <w:jc w:val="both"/>
              <w:rPr>
                <w:color w:val="000000" w:themeColor="text1"/>
                <w:sz w:val="22"/>
                <w:szCs w:val="22"/>
              </w:rPr>
            </w:pPr>
            <w:r w:rsidRPr="008F2F5E">
              <w:rPr>
                <w:color w:val="000000" w:themeColor="text1"/>
                <w:sz w:val="22"/>
                <w:szCs w:val="22"/>
              </w:rPr>
              <w:t>55.</w:t>
            </w:r>
          </w:p>
        </w:tc>
        <w:tc>
          <w:tcPr>
            <w:tcW w:w="4536" w:type="dxa"/>
            <w:shd w:val="clear" w:color="auto" w:fill="auto"/>
          </w:tcPr>
          <w:p w14:paraId="51C84189" w14:textId="77777777" w:rsidR="008F2F5E" w:rsidRPr="008F2F5E" w:rsidRDefault="008F2F5E" w:rsidP="008F2F5E">
            <w:pPr>
              <w:jc w:val="both"/>
              <w:rPr>
                <w:color w:val="000000" w:themeColor="text1"/>
                <w:sz w:val="22"/>
                <w:szCs w:val="22"/>
              </w:rPr>
            </w:pPr>
            <w:r w:rsidRPr="008F2F5E">
              <w:rPr>
                <w:color w:val="000000" w:themeColor="text1"/>
                <w:sz w:val="22"/>
                <w:szCs w:val="22"/>
              </w:rPr>
              <w:t>Podnośnik hydrauliczny min. 12 ton</w:t>
            </w:r>
          </w:p>
        </w:tc>
        <w:tc>
          <w:tcPr>
            <w:tcW w:w="3260" w:type="dxa"/>
            <w:shd w:val="clear" w:color="auto" w:fill="auto"/>
          </w:tcPr>
          <w:p w14:paraId="0A86FFE3" w14:textId="77777777" w:rsidR="008F2F5E" w:rsidRPr="008F2F5E" w:rsidRDefault="008F2F5E" w:rsidP="008F2F5E">
            <w:pPr>
              <w:jc w:val="both"/>
              <w:rPr>
                <w:color w:val="000000" w:themeColor="text1"/>
                <w:sz w:val="22"/>
                <w:szCs w:val="22"/>
              </w:rPr>
            </w:pPr>
          </w:p>
        </w:tc>
      </w:tr>
      <w:tr w:rsidR="009C6EC0" w:rsidRPr="008F2F5E" w14:paraId="14AF809F" w14:textId="77777777" w:rsidTr="009C6EC0">
        <w:tc>
          <w:tcPr>
            <w:tcW w:w="709" w:type="dxa"/>
            <w:shd w:val="clear" w:color="auto" w:fill="auto"/>
          </w:tcPr>
          <w:p w14:paraId="18DCA981" w14:textId="77777777" w:rsidR="008F2F5E" w:rsidRPr="008F2F5E" w:rsidRDefault="008F2F5E" w:rsidP="008F2F5E">
            <w:pPr>
              <w:jc w:val="both"/>
              <w:rPr>
                <w:color w:val="000000" w:themeColor="text1"/>
                <w:sz w:val="22"/>
                <w:szCs w:val="22"/>
              </w:rPr>
            </w:pPr>
            <w:r w:rsidRPr="008F2F5E">
              <w:rPr>
                <w:color w:val="000000" w:themeColor="text1"/>
                <w:sz w:val="22"/>
                <w:szCs w:val="22"/>
              </w:rPr>
              <w:t>56.</w:t>
            </w:r>
          </w:p>
        </w:tc>
        <w:tc>
          <w:tcPr>
            <w:tcW w:w="4536" w:type="dxa"/>
            <w:shd w:val="clear" w:color="auto" w:fill="auto"/>
          </w:tcPr>
          <w:p w14:paraId="645F683E" w14:textId="77777777" w:rsidR="008F2F5E" w:rsidRPr="008F2F5E" w:rsidRDefault="008F2F5E" w:rsidP="008F2F5E">
            <w:pPr>
              <w:jc w:val="both"/>
              <w:rPr>
                <w:color w:val="000000" w:themeColor="text1"/>
                <w:sz w:val="22"/>
                <w:szCs w:val="22"/>
              </w:rPr>
            </w:pPr>
            <w:r w:rsidRPr="008F2F5E">
              <w:rPr>
                <w:color w:val="000000" w:themeColor="text1"/>
                <w:sz w:val="22"/>
                <w:szCs w:val="22"/>
              </w:rPr>
              <w:t>Kliny pod koła- 2 szt.</w:t>
            </w:r>
          </w:p>
        </w:tc>
        <w:tc>
          <w:tcPr>
            <w:tcW w:w="3260" w:type="dxa"/>
            <w:shd w:val="clear" w:color="auto" w:fill="auto"/>
          </w:tcPr>
          <w:p w14:paraId="3B2EFD12" w14:textId="77777777" w:rsidR="008F2F5E" w:rsidRPr="008F2F5E" w:rsidRDefault="008F2F5E" w:rsidP="008F2F5E">
            <w:pPr>
              <w:jc w:val="both"/>
              <w:rPr>
                <w:color w:val="000000" w:themeColor="text1"/>
                <w:sz w:val="22"/>
                <w:szCs w:val="22"/>
              </w:rPr>
            </w:pPr>
          </w:p>
        </w:tc>
      </w:tr>
      <w:tr w:rsidR="009C6EC0" w:rsidRPr="008F2F5E" w14:paraId="72AB5B3C" w14:textId="77777777" w:rsidTr="009C6EC0">
        <w:tc>
          <w:tcPr>
            <w:tcW w:w="709" w:type="dxa"/>
            <w:shd w:val="clear" w:color="auto" w:fill="auto"/>
          </w:tcPr>
          <w:p w14:paraId="2BE60883" w14:textId="77777777" w:rsidR="008F2F5E" w:rsidRPr="008F2F5E" w:rsidRDefault="008F2F5E" w:rsidP="008F2F5E">
            <w:pPr>
              <w:jc w:val="both"/>
              <w:rPr>
                <w:color w:val="000000" w:themeColor="text1"/>
                <w:sz w:val="22"/>
                <w:szCs w:val="22"/>
              </w:rPr>
            </w:pPr>
            <w:r w:rsidRPr="008F2F5E">
              <w:rPr>
                <w:color w:val="000000" w:themeColor="text1"/>
                <w:sz w:val="22"/>
                <w:szCs w:val="22"/>
              </w:rPr>
              <w:t>57.</w:t>
            </w:r>
          </w:p>
        </w:tc>
        <w:tc>
          <w:tcPr>
            <w:tcW w:w="4536" w:type="dxa"/>
            <w:shd w:val="clear" w:color="auto" w:fill="auto"/>
          </w:tcPr>
          <w:p w14:paraId="32E15EA2" w14:textId="77777777" w:rsidR="008F2F5E" w:rsidRPr="008F2F5E" w:rsidRDefault="008F2F5E" w:rsidP="008F2F5E">
            <w:pPr>
              <w:jc w:val="both"/>
              <w:rPr>
                <w:color w:val="000000" w:themeColor="text1"/>
                <w:sz w:val="22"/>
                <w:szCs w:val="22"/>
              </w:rPr>
            </w:pPr>
            <w:r w:rsidRPr="008F2F5E">
              <w:rPr>
                <w:color w:val="000000" w:themeColor="text1"/>
                <w:sz w:val="22"/>
                <w:szCs w:val="22"/>
              </w:rPr>
              <w:t>Klucz do odkręcania śrub mocujących koło</w:t>
            </w:r>
          </w:p>
        </w:tc>
        <w:tc>
          <w:tcPr>
            <w:tcW w:w="3260" w:type="dxa"/>
            <w:shd w:val="clear" w:color="auto" w:fill="auto"/>
          </w:tcPr>
          <w:p w14:paraId="0AF84CEA" w14:textId="77777777" w:rsidR="008F2F5E" w:rsidRPr="008F2F5E" w:rsidRDefault="008F2F5E" w:rsidP="008F2F5E">
            <w:pPr>
              <w:jc w:val="both"/>
              <w:rPr>
                <w:color w:val="000000" w:themeColor="text1"/>
                <w:sz w:val="22"/>
                <w:szCs w:val="22"/>
              </w:rPr>
            </w:pPr>
          </w:p>
        </w:tc>
      </w:tr>
      <w:tr w:rsidR="009C6EC0" w:rsidRPr="008F2F5E" w14:paraId="4F95141A" w14:textId="77777777" w:rsidTr="009C6EC0">
        <w:tc>
          <w:tcPr>
            <w:tcW w:w="709" w:type="dxa"/>
            <w:shd w:val="clear" w:color="auto" w:fill="auto"/>
          </w:tcPr>
          <w:p w14:paraId="32D80FC6" w14:textId="77777777" w:rsidR="008F2F5E" w:rsidRPr="008F2F5E" w:rsidRDefault="008F2F5E" w:rsidP="008F2F5E">
            <w:pPr>
              <w:jc w:val="both"/>
              <w:rPr>
                <w:color w:val="000000" w:themeColor="text1"/>
                <w:sz w:val="22"/>
                <w:szCs w:val="22"/>
              </w:rPr>
            </w:pPr>
            <w:r w:rsidRPr="008F2F5E">
              <w:rPr>
                <w:color w:val="000000" w:themeColor="text1"/>
                <w:sz w:val="22"/>
                <w:szCs w:val="22"/>
              </w:rPr>
              <w:t>58.</w:t>
            </w:r>
          </w:p>
        </w:tc>
        <w:tc>
          <w:tcPr>
            <w:tcW w:w="4536" w:type="dxa"/>
            <w:shd w:val="clear" w:color="auto" w:fill="auto"/>
          </w:tcPr>
          <w:p w14:paraId="25E1E5E4" w14:textId="77777777" w:rsidR="008F2F5E" w:rsidRPr="008F2F5E" w:rsidRDefault="008F2F5E" w:rsidP="008F2F5E">
            <w:pPr>
              <w:jc w:val="both"/>
              <w:rPr>
                <w:color w:val="000000" w:themeColor="text1"/>
                <w:sz w:val="22"/>
                <w:szCs w:val="22"/>
              </w:rPr>
            </w:pPr>
            <w:r w:rsidRPr="008F2F5E">
              <w:rPr>
                <w:color w:val="000000" w:themeColor="text1"/>
                <w:sz w:val="22"/>
                <w:szCs w:val="22"/>
              </w:rPr>
              <w:t>Podręczny sprzęt gaśniczy w którym ilość środka gaśniczego jest odpowiednia do ilości i rodzaju transportowych odpadów</w:t>
            </w:r>
          </w:p>
        </w:tc>
        <w:tc>
          <w:tcPr>
            <w:tcW w:w="3260" w:type="dxa"/>
            <w:shd w:val="clear" w:color="auto" w:fill="auto"/>
          </w:tcPr>
          <w:p w14:paraId="663D0FD4" w14:textId="77777777" w:rsidR="008F2F5E" w:rsidRPr="008F2F5E" w:rsidRDefault="008F2F5E" w:rsidP="008F2F5E">
            <w:pPr>
              <w:jc w:val="both"/>
              <w:rPr>
                <w:color w:val="000000" w:themeColor="text1"/>
                <w:sz w:val="22"/>
                <w:szCs w:val="22"/>
              </w:rPr>
            </w:pPr>
          </w:p>
        </w:tc>
      </w:tr>
      <w:tr w:rsidR="009C6EC0" w:rsidRPr="008F2F5E" w14:paraId="0AF03C90" w14:textId="77777777" w:rsidTr="009C6EC0">
        <w:tc>
          <w:tcPr>
            <w:tcW w:w="709" w:type="dxa"/>
            <w:tcBorders>
              <w:bottom w:val="single" w:sz="4" w:space="0" w:color="auto"/>
            </w:tcBorders>
            <w:shd w:val="clear" w:color="auto" w:fill="auto"/>
          </w:tcPr>
          <w:p w14:paraId="25310C5A" w14:textId="77777777" w:rsidR="008F2F5E" w:rsidRPr="008F2F5E" w:rsidRDefault="008F2F5E" w:rsidP="008F2F5E">
            <w:pPr>
              <w:jc w:val="both"/>
              <w:rPr>
                <w:color w:val="000000" w:themeColor="text1"/>
                <w:sz w:val="22"/>
                <w:szCs w:val="22"/>
              </w:rPr>
            </w:pPr>
            <w:r w:rsidRPr="008F2F5E">
              <w:rPr>
                <w:color w:val="000000" w:themeColor="text1"/>
                <w:sz w:val="22"/>
                <w:szCs w:val="22"/>
              </w:rPr>
              <w:t>59.</w:t>
            </w:r>
          </w:p>
        </w:tc>
        <w:tc>
          <w:tcPr>
            <w:tcW w:w="4536" w:type="dxa"/>
            <w:tcBorders>
              <w:bottom w:val="single" w:sz="4" w:space="0" w:color="auto"/>
            </w:tcBorders>
            <w:shd w:val="clear" w:color="auto" w:fill="auto"/>
          </w:tcPr>
          <w:p w14:paraId="65B3A98A" w14:textId="77777777" w:rsidR="008F2F5E" w:rsidRPr="008F2F5E" w:rsidRDefault="008F2F5E" w:rsidP="008F2F5E">
            <w:pPr>
              <w:jc w:val="both"/>
              <w:rPr>
                <w:color w:val="000000" w:themeColor="text1"/>
                <w:sz w:val="22"/>
                <w:szCs w:val="22"/>
              </w:rPr>
            </w:pPr>
            <w:r w:rsidRPr="008F2F5E">
              <w:rPr>
                <w:color w:val="000000" w:themeColor="text1"/>
                <w:sz w:val="22"/>
                <w:szCs w:val="22"/>
              </w:rPr>
              <w:t>Zbiornik na wodę 10 l z kranikiem</w:t>
            </w:r>
          </w:p>
        </w:tc>
        <w:tc>
          <w:tcPr>
            <w:tcW w:w="3260" w:type="dxa"/>
            <w:tcBorders>
              <w:bottom w:val="single" w:sz="4" w:space="0" w:color="auto"/>
            </w:tcBorders>
            <w:shd w:val="clear" w:color="auto" w:fill="auto"/>
          </w:tcPr>
          <w:p w14:paraId="387C12F6" w14:textId="77777777" w:rsidR="008F2F5E" w:rsidRPr="008F2F5E" w:rsidRDefault="008F2F5E" w:rsidP="008F2F5E">
            <w:pPr>
              <w:jc w:val="both"/>
              <w:rPr>
                <w:color w:val="000000" w:themeColor="text1"/>
                <w:sz w:val="22"/>
                <w:szCs w:val="22"/>
              </w:rPr>
            </w:pPr>
          </w:p>
        </w:tc>
      </w:tr>
      <w:tr w:rsidR="009C6EC0" w:rsidRPr="008F2F5E" w14:paraId="2BED0AE0" w14:textId="77777777" w:rsidTr="009C6EC0">
        <w:tc>
          <w:tcPr>
            <w:tcW w:w="709" w:type="dxa"/>
            <w:tcBorders>
              <w:top w:val="single" w:sz="4" w:space="0" w:color="auto"/>
              <w:left w:val="single" w:sz="4" w:space="0" w:color="auto"/>
              <w:bottom w:val="single" w:sz="4" w:space="0" w:color="auto"/>
              <w:right w:val="nil"/>
            </w:tcBorders>
            <w:shd w:val="clear" w:color="auto" w:fill="auto"/>
          </w:tcPr>
          <w:p w14:paraId="3D5027F2" w14:textId="77777777" w:rsidR="008F2F5E" w:rsidRPr="008F2F5E" w:rsidRDefault="008F2F5E" w:rsidP="008F2F5E">
            <w:pPr>
              <w:jc w:val="both"/>
              <w:rPr>
                <w:color w:val="000000" w:themeColor="text1"/>
                <w:sz w:val="22"/>
                <w:szCs w:val="22"/>
              </w:rPr>
            </w:pPr>
          </w:p>
        </w:tc>
        <w:tc>
          <w:tcPr>
            <w:tcW w:w="7796" w:type="dxa"/>
            <w:gridSpan w:val="2"/>
            <w:tcBorders>
              <w:top w:val="single" w:sz="4" w:space="0" w:color="auto"/>
              <w:left w:val="nil"/>
              <w:bottom w:val="single" w:sz="4" w:space="0" w:color="auto"/>
              <w:right w:val="single" w:sz="4" w:space="0" w:color="auto"/>
            </w:tcBorders>
            <w:shd w:val="clear" w:color="auto" w:fill="auto"/>
          </w:tcPr>
          <w:p w14:paraId="47193B44" w14:textId="77777777" w:rsidR="008F2F5E" w:rsidRPr="008F2F5E" w:rsidRDefault="008F2F5E" w:rsidP="008F2F5E">
            <w:pPr>
              <w:jc w:val="center"/>
              <w:rPr>
                <w:b/>
                <w:color w:val="000000" w:themeColor="text1"/>
                <w:sz w:val="22"/>
                <w:szCs w:val="22"/>
              </w:rPr>
            </w:pPr>
            <w:r w:rsidRPr="008F2F5E">
              <w:rPr>
                <w:b/>
                <w:color w:val="000000" w:themeColor="text1"/>
                <w:sz w:val="22"/>
                <w:szCs w:val="22"/>
              </w:rPr>
              <w:t xml:space="preserve">                               </w:t>
            </w:r>
          </w:p>
          <w:p w14:paraId="2E037D11" w14:textId="77777777" w:rsidR="008F2F5E" w:rsidRPr="008F2F5E" w:rsidRDefault="008F2F5E" w:rsidP="008F2F5E">
            <w:pPr>
              <w:rPr>
                <w:b/>
                <w:color w:val="000000" w:themeColor="text1"/>
                <w:sz w:val="22"/>
                <w:szCs w:val="22"/>
              </w:rPr>
            </w:pPr>
            <w:r w:rsidRPr="008F2F5E">
              <w:rPr>
                <w:b/>
                <w:color w:val="000000" w:themeColor="text1"/>
                <w:sz w:val="22"/>
                <w:szCs w:val="22"/>
              </w:rPr>
              <w:t xml:space="preserve">                                                  ZABUDOWA</w:t>
            </w:r>
          </w:p>
          <w:p w14:paraId="56E1B517" w14:textId="77777777" w:rsidR="008F2F5E" w:rsidRPr="008F2F5E" w:rsidRDefault="008F2F5E" w:rsidP="008F2F5E">
            <w:pPr>
              <w:jc w:val="both"/>
              <w:rPr>
                <w:color w:val="000000" w:themeColor="text1"/>
                <w:sz w:val="22"/>
                <w:szCs w:val="22"/>
              </w:rPr>
            </w:pPr>
          </w:p>
        </w:tc>
      </w:tr>
      <w:tr w:rsidR="009C6EC0" w:rsidRPr="008F2F5E" w14:paraId="7EF11E13" w14:textId="77777777" w:rsidTr="009C6EC0">
        <w:tc>
          <w:tcPr>
            <w:tcW w:w="709" w:type="dxa"/>
            <w:tcBorders>
              <w:top w:val="single" w:sz="4" w:space="0" w:color="auto"/>
            </w:tcBorders>
            <w:shd w:val="clear" w:color="auto" w:fill="auto"/>
          </w:tcPr>
          <w:p w14:paraId="3FC6ECD8" w14:textId="77777777" w:rsidR="008F2F5E" w:rsidRPr="008F2F5E" w:rsidRDefault="008F2F5E" w:rsidP="008F2F5E">
            <w:pPr>
              <w:jc w:val="both"/>
              <w:rPr>
                <w:color w:val="000000" w:themeColor="text1"/>
                <w:sz w:val="22"/>
                <w:szCs w:val="22"/>
              </w:rPr>
            </w:pPr>
            <w:r w:rsidRPr="008F2F5E">
              <w:rPr>
                <w:color w:val="000000" w:themeColor="text1"/>
                <w:sz w:val="22"/>
                <w:szCs w:val="22"/>
              </w:rPr>
              <w:t>60.</w:t>
            </w:r>
          </w:p>
        </w:tc>
        <w:tc>
          <w:tcPr>
            <w:tcW w:w="4536" w:type="dxa"/>
            <w:tcBorders>
              <w:top w:val="single" w:sz="4" w:space="0" w:color="auto"/>
            </w:tcBorders>
            <w:shd w:val="clear" w:color="auto" w:fill="auto"/>
          </w:tcPr>
          <w:p w14:paraId="4D790085" w14:textId="77777777" w:rsidR="008F2F5E" w:rsidRPr="008F2F5E" w:rsidRDefault="008F2F5E" w:rsidP="008F2F5E">
            <w:pPr>
              <w:jc w:val="both"/>
              <w:rPr>
                <w:color w:val="000000" w:themeColor="text1"/>
                <w:sz w:val="22"/>
                <w:szCs w:val="22"/>
              </w:rPr>
            </w:pPr>
            <w:r w:rsidRPr="008F2F5E">
              <w:rPr>
                <w:color w:val="000000" w:themeColor="text1"/>
                <w:sz w:val="22"/>
                <w:szCs w:val="22"/>
              </w:rPr>
              <w:t>Ściany boczne zabudowy przystosowane do umieszczenia reklam stosowanych u Zamawiającego. Krawędź zamontowanej płyty zamaskowana aluminiowym płaskownikiem lub kątownikiem profilowanym</w:t>
            </w:r>
          </w:p>
        </w:tc>
        <w:tc>
          <w:tcPr>
            <w:tcW w:w="3260" w:type="dxa"/>
            <w:tcBorders>
              <w:top w:val="single" w:sz="4" w:space="0" w:color="auto"/>
            </w:tcBorders>
            <w:shd w:val="clear" w:color="auto" w:fill="auto"/>
          </w:tcPr>
          <w:p w14:paraId="3615D74B" w14:textId="77777777" w:rsidR="008F2F5E" w:rsidRPr="008F2F5E" w:rsidRDefault="008F2F5E" w:rsidP="008F2F5E">
            <w:pPr>
              <w:jc w:val="both"/>
              <w:rPr>
                <w:color w:val="000000" w:themeColor="text1"/>
                <w:sz w:val="22"/>
                <w:szCs w:val="22"/>
              </w:rPr>
            </w:pPr>
          </w:p>
        </w:tc>
      </w:tr>
      <w:tr w:rsidR="009C6EC0" w:rsidRPr="008F2F5E" w14:paraId="30AAEE08" w14:textId="77777777" w:rsidTr="009C6EC0">
        <w:tc>
          <w:tcPr>
            <w:tcW w:w="709" w:type="dxa"/>
            <w:shd w:val="clear" w:color="auto" w:fill="auto"/>
          </w:tcPr>
          <w:p w14:paraId="031BCA33" w14:textId="77777777" w:rsidR="008F2F5E" w:rsidRPr="008F2F5E" w:rsidRDefault="008F2F5E" w:rsidP="008F2F5E">
            <w:pPr>
              <w:jc w:val="both"/>
              <w:rPr>
                <w:color w:val="000000" w:themeColor="text1"/>
                <w:sz w:val="22"/>
                <w:szCs w:val="22"/>
              </w:rPr>
            </w:pPr>
            <w:r w:rsidRPr="008F2F5E">
              <w:rPr>
                <w:color w:val="000000" w:themeColor="text1"/>
                <w:sz w:val="22"/>
                <w:szCs w:val="22"/>
              </w:rPr>
              <w:t>61.</w:t>
            </w:r>
          </w:p>
        </w:tc>
        <w:tc>
          <w:tcPr>
            <w:tcW w:w="4536" w:type="dxa"/>
            <w:shd w:val="clear" w:color="auto" w:fill="auto"/>
          </w:tcPr>
          <w:p w14:paraId="5C28AD6A"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skrzyniowa z urządzeniem zasypowym tylnym</w:t>
            </w:r>
          </w:p>
        </w:tc>
        <w:tc>
          <w:tcPr>
            <w:tcW w:w="3260" w:type="dxa"/>
            <w:shd w:val="clear" w:color="auto" w:fill="auto"/>
          </w:tcPr>
          <w:p w14:paraId="1F919FC4" w14:textId="77777777" w:rsidR="008F2F5E" w:rsidRPr="008F2F5E" w:rsidRDefault="008F2F5E" w:rsidP="008F2F5E">
            <w:pPr>
              <w:jc w:val="both"/>
              <w:rPr>
                <w:color w:val="000000" w:themeColor="text1"/>
                <w:sz w:val="22"/>
                <w:szCs w:val="22"/>
              </w:rPr>
            </w:pPr>
          </w:p>
        </w:tc>
      </w:tr>
      <w:tr w:rsidR="009C6EC0" w:rsidRPr="008F2F5E" w14:paraId="5EB72EC0" w14:textId="77777777" w:rsidTr="009C6EC0">
        <w:tc>
          <w:tcPr>
            <w:tcW w:w="709" w:type="dxa"/>
            <w:shd w:val="clear" w:color="auto" w:fill="auto"/>
          </w:tcPr>
          <w:p w14:paraId="287A7BDB" w14:textId="77777777" w:rsidR="008F2F5E" w:rsidRPr="008F2F5E" w:rsidRDefault="008F2F5E" w:rsidP="008F2F5E">
            <w:pPr>
              <w:jc w:val="both"/>
              <w:rPr>
                <w:color w:val="000000" w:themeColor="text1"/>
                <w:sz w:val="22"/>
                <w:szCs w:val="22"/>
              </w:rPr>
            </w:pPr>
            <w:r w:rsidRPr="008F2F5E">
              <w:rPr>
                <w:color w:val="000000" w:themeColor="text1"/>
                <w:sz w:val="22"/>
                <w:szCs w:val="22"/>
              </w:rPr>
              <w:t>62.</w:t>
            </w:r>
          </w:p>
        </w:tc>
        <w:tc>
          <w:tcPr>
            <w:tcW w:w="4536" w:type="dxa"/>
            <w:shd w:val="clear" w:color="auto" w:fill="auto"/>
          </w:tcPr>
          <w:p w14:paraId="7DEE36F4" w14:textId="77777777" w:rsidR="008F2F5E" w:rsidRPr="008F2F5E" w:rsidRDefault="008F2F5E" w:rsidP="008F2F5E">
            <w:pPr>
              <w:jc w:val="both"/>
              <w:rPr>
                <w:color w:val="000000" w:themeColor="text1"/>
                <w:sz w:val="22"/>
                <w:szCs w:val="22"/>
              </w:rPr>
            </w:pPr>
            <w:r w:rsidRPr="008F2F5E">
              <w:rPr>
                <w:color w:val="000000" w:themeColor="text1"/>
                <w:sz w:val="22"/>
                <w:szCs w:val="22"/>
              </w:rPr>
              <w:t>Skrzynia ładunkowa o przekroju prostokątnym ze ścianami gładkimi, wykonana z jednego arkusza blachy o podwyższonej wytrzymałości, odpornej na odkształcenia, ścieranie i korozję, dopuszcza się ściany bez ożebrowań zewnętrznych</w:t>
            </w:r>
          </w:p>
        </w:tc>
        <w:tc>
          <w:tcPr>
            <w:tcW w:w="3260" w:type="dxa"/>
            <w:shd w:val="clear" w:color="auto" w:fill="auto"/>
          </w:tcPr>
          <w:p w14:paraId="36BF29E6" w14:textId="77777777" w:rsidR="008F2F5E" w:rsidRPr="008F2F5E" w:rsidRDefault="008F2F5E" w:rsidP="008F2F5E">
            <w:pPr>
              <w:jc w:val="both"/>
              <w:rPr>
                <w:color w:val="000000" w:themeColor="text1"/>
                <w:sz w:val="22"/>
                <w:szCs w:val="22"/>
              </w:rPr>
            </w:pPr>
          </w:p>
        </w:tc>
      </w:tr>
      <w:tr w:rsidR="009C6EC0" w:rsidRPr="008F2F5E" w14:paraId="7DD48A84" w14:textId="77777777" w:rsidTr="009C6EC0">
        <w:tc>
          <w:tcPr>
            <w:tcW w:w="709" w:type="dxa"/>
            <w:shd w:val="clear" w:color="auto" w:fill="auto"/>
          </w:tcPr>
          <w:p w14:paraId="34895F8E" w14:textId="77777777" w:rsidR="008F2F5E" w:rsidRPr="008F2F5E" w:rsidRDefault="008F2F5E" w:rsidP="008F2F5E">
            <w:pPr>
              <w:jc w:val="both"/>
              <w:rPr>
                <w:color w:val="000000" w:themeColor="text1"/>
                <w:sz w:val="22"/>
                <w:szCs w:val="22"/>
              </w:rPr>
            </w:pPr>
            <w:r w:rsidRPr="008F2F5E">
              <w:rPr>
                <w:color w:val="000000" w:themeColor="text1"/>
                <w:sz w:val="22"/>
                <w:szCs w:val="22"/>
              </w:rPr>
              <w:t>63.</w:t>
            </w:r>
          </w:p>
        </w:tc>
        <w:tc>
          <w:tcPr>
            <w:tcW w:w="4536" w:type="dxa"/>
            <w:shd w:val="clear" w:color="auto" w:fill="auto"/>
          </w:tcPr>
          <w:p w14:paraId="1523A254" w14:textId="77777777" w:rsidR="008F2F5E" w:rsidRPr="008F2F5E" w:rsidRDefault="008F2F5E" w:rsidP="008F2F5E">
            <w:pPr>
              <w:jc w:val="both"/>
              <w:rPr>
                <w:color w:val="000000" w:themeColor="text1"/>
                <w:sz w:val="22"/>
                <w:szCs w:val="22"/>
              </w:rPr>
            </w:pPr>
            <w:r w:rsidRPr="008F2F5E">
              <w:rPr>
                <w:color w:val="000000" w:themeColor="text1"/>
                <w:sz w:val="22"/>
                <w:szCs w:val="22"/>
              </w:rPr>
              <w:t>Pojemność skrzyni ładunkowej- 20 m³ (17m³ na odpady, 3m³ na zbiornik urządzenia myjącego). Pojemność zbiornika na czystą wodę- ok. 2m³, pojemność zbiornika na brudna wodę- ok. 1m³</w:t>
            </w:r>
          </w:p>
        </w:tc>
        <w:tc>
          <w:tcPr>
            <w:tcW w:w="3260" w:type="dxa"/>
            <w:shd w:val="clear" w:color="auto" w:fill="auto"/>
          </w:tcPr>
          <w:p w14:paraId="13173EE5" w14:textId="77777777" w:rsidR="008F2F5E" w:rsidRPr="008F2F5E" w:rsidRDefault="008F2F5E" w:rsidP="008F2F5E">
            <w:pPr>
              <w:jc w:val="both"/>
              <w:rPr>
                <w:color w:val="000000" w:themeColor="text1"/>
                <w:sz w:val="22"/>
                <w:szCs w:val="22"/>
              </w:rPr>
            </w:pPr>
          </w:p>
        </w:tc>
      </w:tr>
      <w:tr w:rsidR="009C6EC0" w:rsidRPr="008F2F5E" w14:paraId="0442A2B8" w14:textId="77777777" w:rsidTr="009C6EC0">
        <w:tc>
          <w:tcPr>
            <w:tcW w:w="709" w:type="dxa"/>
            <w:shd w:val="clear" w:color="auto" w:fill="auto"/>
          </w:tcPr>
          <w:p w14:paraId="5DD2D40D" w14:textId="77777777" w:rsidR="008F2F5E" w:rsidRPr="008F2F5E" w:rsidRDefault="008F2F5E" w:rsidP="008F2F5E">
            <w:pPr>
              <w:jc w:val="both"/>
              <w:rPr>
                <w:color w:val="000000" w:themeColor="text1"/>
                <w:sz w:val="22"/>
                <w:szCs w:val="22"/>
              </w:rPr>
            </w:pPr>
            <w:r w:rsidRPr="008F2F5E">
              <w:rPr>
                <w:color w:val="000000" w:themeColor="text1"/>
                <w:sz w:val="22"/>
                <w:szCs w:val="22"/>
              </w:rPr>
              <w:t>64.</w:t>
            </w:r>
          </w:p>
        </w:tc>
        <w:tc>
          <w:tcPr>
            <w:tcW w:w="4536" w:type="dxa"/>
            <w:shd w:val="clear" w:color="auto" w:fill="auto"/>
          </w:tcPr>
          <w:p w14:paraId="7C1DD85A" w14:textId="77777777" w:rsidR="008F2F5E" w:rsidRPr="008F2F5E" w:rsidRDefault="008F2F5E" w:rsidP="008F2F5E">
            <w:pPr>
              <w:jc w:val="both"/>
              <w:rPr>
                <w:color w:val="000000" w:themeColor="text1"/>
                <w:sz w:val="22"/>
                <w:szCs w:val="22"/>
              </w:rPr>
            </w:pPr>
            <w:r w:rsidRPr="008F2F5E">
              <w:rPr>
                <w:color w:val="000000" w:themeColor="text1"/>
                <w:sz w:val="22"/>
                <w:szCs w:val="22"/>
              </w:rPr>
              <w:t>Skrzynia ładunkowa posiadająca drzwi kontrolne na bocznej ścianie</w:t>
            </w:r>
          </w:p>
        </w:tc>
        <w:tc>
          <w:tcPr>
            <w:tcW w:w="3260" w:type="dxa"/>
            <w:shd w:val="clear" w:color="auto" w:fill="auto"/>
          </w:tcPr>
          <w:p w14:paraId="2001E889" w14:textId="77777777" w:rsidR="008F2F5E" w:rsidRPr="008F2F5E" w:rsidRDefault="008F2F5E" w:rsidP="008F2F5E">
            <w:pPr>
              <w:jc w:val="both"/>
              <w:rPr>
                <w:color w:val="000000" w:themeColor="text1"/>
                <w:sz w:val="22"/>
                <w:szCs w:val="22"/>
              </w:rPr>
            </w:pPr>
          </w:p>
        </w:tc>
      </w:tr>
      <w:tr w:rsidR="009C6EC0" w:rsidRPr="008F2F5E" w14:paraId="2CB1251C" w14:textId="77777777" w:rsidTr="009C6EC0">
        <w:tc>
          <w:tcPr>
            <w:tcW w:w="709" w:type="dxa"/>
            <w:shd w:val="clear" w:color="auto" w:fill="auto"/>
          </w:tcPr>
          <w:p w14:paraId="0B69233F" w14:textId="77777777" w:rsidR="008F2F5E" w:rsidRPr="008F2F5E" w:rsidRDefault="008F2F5E" w:rsidP="008F2F5E">
            <w:pPr>
              <w:jc w:val="both"/>
              <w:rPr>
                <w:color w:val="000000" w:themeColor="text1"/>
                <w:sz w:val="22"/>
                <w:szCs w:val="22"/>
              </w:rPr>
            </w:pPr>
            <w:r w:rsidRPr="008F2F5E">
              <w:rPr>
                <w:color w:val="000000" w:themeColor="text1"/>
                <w:sz w:val="22"/>
                <w:szCs w:val="22"/>
              </w:rPr>
              <w:t>65.</w:t>
            </w:r>
          </w:p>
        </w:tc>
        <w:tc>
          <w:tcPr>
            <w:tcW w:w="4536" w:type="dxa"/>
            <w:shd w:val="clear" w:color="auto" w:fill="auto"/>
          </w:tcPr>
          <w:p w14:paraId="5B79D66A" w14:textId="77777777" w:rsidR="008F2F5E" w:rsidRPr="008F2F5E" w:rsidRDefault="008F2F5E" w:rsidP="008F2F5E">
            <w:pPr>
              <w:jc w:val="both"/>
              <w:rPr>
                <w:color w:val="000000" w:themeColor="text1"/>
                <w:sz w:val="22"/>
                <w:szCs w:val="22"/>
              </w:rPr>
            </w:pPr>
            <w:r w:rsidRPr="008F2F5E">
              <w:rPr>
                <w:color w:val="000000" w:themeColor="text1"/>
                <w:sz w:val="22"/>
                <w:szCs w:val="22"/>
              </w:rPr>
              <w:t>Objętość kosza zasypowego min. 2,5 m³</w:t>
            </w:r>
          </w:p>
        </w:tc>
        <w:tc>
          <w:tcPr>
            <w:tcW w:w="3260" w:type="dxa"/>
            <w:shd w:val="clear" w:color="auto" w:fill="auto"/>
          </w:tcPr>
          <w:p w14:paraId="6C2398FD" w14:textId="77777777" w:rsidR="008F2F5E" w:rsidRPr="008F2F5E" w:rsidRDefault="008F2F5E" w:rsidP="008F2F5E">
            <w:pPr>
              <w:jc w:val="both"/>
              <w:rPr>
                <w:color w:val="000000" w:themeColor="text1"/>
                <w:sz w:val="22"/>
                <w:szCs w:val="22"/>
              </w:rPr>
            </w:pPr>
          </w:p>
        </w:tc>
      </w:tr>
      <w:tr w:rsidR="009C6EC0" w:rsidRPr="008F2F5E" w14:paraId="29F7508F" w14:textId="77777777" w:rsidTr="009C6EC0">
        <w:tc>
          <w:tcPr>
            <w:tcW w:w="709" w:type="dxa"/>
            <w:shd w:val="clear" w:color="auto" w:fill="auto"/>
          </w:tcPr>
          <w:p w14:paraId="22E97F1C" w14:textId="77777777" w:rsidR="008F2F5E" w:rsidRPr="008F2F5E" w:rsidRDefault="008F2F5E" w:rsidP="008F2F5E">
            <w:pPr>
              <w:jc w:val="both"/>
              <w:rPr>
                <w:color w:val="000000" w:themeColor="text1"/>
                <w:sz w:val="22"/>
                <w:szCs w:val="22"/>
              </w:rPr>
            </w:pPr>
            <w:r w:rsidRPr="008F2F5E">
              <w:rPr>
                <w:color w:val="000000" w:themeColor="text1"/>
                <w:sz w:val="22"/>
                <w:szCs w:val="22"/>
              </w:rPr>
              <w:t>66.</w:t>
            </w:r>
          </w:p>
        </w:tc>
        <w:tc>
          <w:tcPr>
            <w:tcW w:w="4536" w:type="dxa"/>
            <w:shd w:val="clear" w:color="auto" w:fill="auto"/>
          </w:tcPr>
          <w:p w14:paraId="72BE2A23" w14:textId="77777777" w:rsidR="008F2F5E" w:rsidRPr="008F2F5E" w:rsidRDefault="008F2F5E" w:rsidP="008F2F5E">
            <w:pPr>
              <w:jc w:val="both"/>
              <w:rPr>
                <w:color w:val="000000" w:themeColor="text1"/>
                <w:sz w:val="22"/>
                <w:szCs w:val="22"/>
              </w:rPr>
            </w:pPr>
            <w:r w:rsidRPr="008F2F5E">
              <w:rPr>
                <w:color w:val="000000" w:themeColor="text1"/>
                <w:sz w:val="22"/>
                <w:szCs w:val="22"/>
              </w:rPr>
              <w:t>Dno wanny zasypowej wykonane z jednego kawałka blachy o grubości 6 mm typu HARDOX lub równoważnej, pozostałe elementy odwłoka z blachy o podwyższonej odporności na ścieranie o grubości 3 mm</w:t>
            </w:r>
          </w:p>
        </w:tc>
        <w:tc>
          <w:tcPr>
            <w:tcW w:w="3260" w:type="dxa"/>
            <w:shd w:val="clear" w:color="auto" w:fill="auto"/>
          </w:tcPr>
          <w:p w14:paraId="0463802C" w14:textId="77777777" w:rsidR="008F2F5E" w:rsidRPr="008F2F5E" w:rsidRDefault="008F2F5E" w:rsidP="008F2F5E">
            <w:pPr>
              <w:jc w:val="both"/>
              <w:rPr>
                <w:color w:val="000000" w:themeColor="text1"/>
                <w:sz w:val="22"/>
                <w:szCs w:val="22"/>
              </w:rPr>
            </w:pPr>
            <w:r w:rsidRPr="008F2F5E">
              <w:rPr>
                <w:color w:val="000000" w:themeColor="text1"/>
                <w:sz w:val="22"/>
                <w:szCs w:val="22"/>
              </w:rPr>
              <w:t>1. dno wanny zasypowej:</w:t>
            </w:r>
          </w:p>
          <w:p w14:paraId="7838CA68" w14:textId="77777777" w:rsidR="008F2F5E" w:rsidRPr="008F2F5E" w:rsidRDefault="008F2F5E" w:rsidP="008F2F5E">
            <w:pPr>
              <w:jc w:val="both"/>
              <w:rPr>
                <w:color w:val="000000" w:themeColor="text1"/>
                <w:sz w:val="22"/>
                <w:szCs w:val="22"/>
              </w:rPr>
            </w:pPr>
            <w:r w:rsidRPr="008F2F5E">
              <w:rPr>
                <w:color w:val="000000" w:themeColor="text1"/>
                <w:sz w:val="22"/>
                <w:szCs w:val="22"/>
              </w:rPr>
              <w:t>-grubość blachy …... mm</w:t>
            </w:r>
          </w:p>
          <w:p w14:paraId="35BA015A"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 typ stali: …………….. </w:t>
            </w:r>
          </w:p>
          <w:p w14:paraId="3BD2A00E" w14:textId="77777777" w:rsidR="008F2F5E" w:rsidRPr="008F2F5E" w:rsidRDefault="008F2F5E" w:rsidP="008F2F5E">
            <w:pPr>
              <w:jc w:val="both"/>
              <w:rPr>
                <w:color w:val="000000" w:themeColor="text1"/>
                <w:sz w:val="16"/>
                <w:szCs w:val="16"/>
              </w:rPr>
            </w:pPr>
            <w:r w:rsidRPr="008F2F5E">
              <w:rPr>
                <w:color w:val="000000" w:themeColor="text1"/>
                <w:sz w:val="16"/>
                <w:szCs w:val="16"/>
              </w:rPr>
              <w:t>(w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p w14:paraId="1A530212"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2. pozostałe elementy odwłoka:   </w:t>
            </w:r>
          </w:p>
          <w:p w14:paraId="7D831CDD"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-grubość blachy …... mm   </w:t>
            </w:r>
          </w:p>
        </w:tc>
      </w:tr>
      <w:tr w:rsidR="009C6EC0" w:rsidRPr="008F2F5E" w14:paraId="41348EA3" w14:textId="77777777" w:rsidTr="009C6EC0">
        <w:tc>
          <w:tcPr>
            <w:tcW w:w="709" w:type="dxa"/>
            <w:shd w:val="clear" w:color="auto" w:fill="auto"/>
          </w:tcPr>
          <w:p w14:paraId="0FDA449C" w14:textId="77777777" w:rsidR="008F2F5E" w:rsidRPr="008F2F5E" w:rsidRDefault="008F2F5E" w:rsidP="008F2F5E">
            <w:pPr>
              <w:jc w:val="both"/>
              <w:rPr>
                <w:color w:val="000000" w:themeColor="text1"/>
                <w:sz w:val="22"/>
                <w:szCs w:val="22"/>
              </w:rPr>
            </w:pPr>
            <w:r w:rsidRPr="008F2F5E">
              <w:rPr>
                <w:color w:val="000000" w:themeColor="text1"/>
                <w:sz w:val="22"/>
                <w:szCs w:val="22"/>
              </w:rPr>
              <w:t>67.</w:t>
            </w:r>
          </w:p>
        </w:tc>
        <w:tc>
          <w:tcPr>
            <w:tcW w:w="4536" w:type="dxa"/>
            <w:shd w:val="clear" w:color="auto" w:fill="auto"/>
          </w:tcPr>
          <w:p w14:paraId="4386D32A" w14:textId="77777777" w:rsidR="008F2F5E" w:rsidRPr="008F2F5E" w:rsidRDefault="008F2F5E" w:rsidP="008F2F5E">
            <w:pPr>
              <w:jc w:val="both"/>
              <w:rPr>
                <w:color w:val="000000" w:themeColor="text1"/>
                <w:sz w:val="22"/>
                <w:szCs w:val="22"/>
              </w:rPr>
            </w:pPr>
            <w:r w:rsidRPr="008F2F5E">
              <w:rPr>
                <w:color w:val="000000" w:themeColor="text1"/>
                <w:sz w:val="22"/>
                <w:szCs w:val="22"/>
              </w:rPr>
              <w:t>Mechanizm zgniatania liniowo-płytowy, czyli tzw. „szufladowy”</w:t>
            </w:r>
          </w:p>
        </w:tc>
        <w:tc>
          <w:tcPr>
            <w:tcW w:w="3260" w:type="dxa"/>
            <w:shd w:val="clear" w:color="auto" w:fill="auto"/>
          </w:tcPr>
          <w:p w14:paraId="265FB878" w14:textId="77777777" w:rsidR="008F2F5E" w:rsidRPr="008F2F5E" w:rsidRDefault="008F2F5E" w:rsidP="008F2F5E">
            <w:pPr>
              <w:jc w:val="both"/>
              <w:rPr>
                <w:color w:val="000000" w:themeColor="text1"/>
                <w:sz w:val="22"/>
                <w:szCs w:val="22"/>
              </w:rPr>
            </w:pPr>
          </w:p>
        </w:tc>
      </w:tr>
      <w:tr w:rsidR="009C6EC0" w:rsidRPr="008F2F5E" w14:paraId="3743CABD" w14:textId="77777777" w:rsidTr="009C6EC0">
        <w:tc>
          <w:tcPr>
            <w:tcW w:w="709" w:type="dxa"/>
            <w:shd w:val="clear" w:color="auto" w:fill="auto"/>
          </w:tcPr>
          <w:p w14:paraId="1850E227" w14:textId="77777777" w:rsidR="008F2F5E" w:rsidRPr="008F2F5E" w:rsidRDefault="008F2F5E" w:rsidP="008F2F5E">
            <w:pPr>
              <w:jc w:val="both"/>
              <w:rPr>
                <w:color w:val="000000" w:themeColor="text1"/>
                <w:sz w:val="22"/>
                <w:szCs w:val="22"/>
              </w:rPr>
            </w:pPr>
            <w:r w:rsidRPr="008F2F5E">
              <w:rPr>
                <w:color w:val="000000" w:themeColor="text1"/>
                <w:sz w:val="22"/>
                <w:szCs w:val="22"/>
              </w:rPr>
              <w:t>68.</w:t>
            </w:r>
          </w:p>
        </w:tc>
        <w:tc>
          <w:tcPr>
            <w:tcW w:w="4536" w:type="dxa"/>
            <w:shd w:val="clear" w:color="auto" w:fill="auto"/>
          </w:tcPr>
          <w:p w14:paraId="7200AAF6" w14:textId="77777777" w:rsidR="008F2F5E" w:rsidRPr="008F2F5E" w:rsidRDefault="008F2F5E" w:rsidP="008F2F5E">
            <w:pPr>
              <w:jc w:val="both"/>
              <w:rPr>
                <w:color w:val="000000" w:themeColor="text1"/>
                <w:sz w:val="22"/>
                <w:szCs w:val="22"/>
              </w:rPr>
            </w:pPr>
            <w:r w:rsidRPr="008F2F5E">
              <w:rPr>
                <w:color w:val="000000" w:themeColor="text1"/>
                <w:sz w:val="22"/>
                <w:szCs w:val="22"/>
              </w:rPr>
              <w:t>Stopień zagęszczania odpadów min. 1: 5</w:t>
            </w:r>
          </w:p>
        </w:tc>
        <w:tc>
          <w:tcPr>
            <w:tcW w:w="3260" w:type="dxa"/>
            <w:shd w:val="clear" w:color="auto" w:fill="auto"/>
          </w:tcPr>
          <w:p w14:paraId="1EAB936F" w14:textId="77777777" w:rsidR="008F2F5E" w:rsidRPr="008F2F5E" w:rsidRDefault="008F2F5E" w:rsidP="008F2F5E">
            <w:pPr>
              <w:jc w:val="both"/>
              <w:rPr>
                <w:color w:val="000000" w:themeColor="text1"/>
                <w:sz w:val="22"/>
                <w:szCs w:val="22"/>
              </w:rPr>
            </w:pPr>
          </w:p>
        </w:tc>
      </w:tr>
      <w:tr w:rsidR="009C6EC0" w:rsidRPr="008F2F5E" w14:paraId="089467B3" w14:textId="77777777" w:rsidTr="009C6EC0">
        <w:tc>
          <w:tcPr>
            <w:tcW w:w="709" w:type="dxa"/>
            <w:shd w:val="clear" w:color="auto" w:fill="auto"/>
          </w:tcPr>
          <w:p w14:paraId="3EC57E17" w14:textId="77777777" w:rsidR="008F2F5E" w:rsidRPr="008F2F5E" w:rsidRDefault="008F2F5E" w:rsidP="008F2F5E">
            <w:pPr>
              <w:jc w:val="both"/>
              <w:rPr>
                <w:color w:val="000000" w:themeColor="text1"/>
                <w:sz w:val="22"/>
                <w:szCs w:val="22"/>
              </w:rPr>
            </w:pPr>
            <w:r w:rsidRPr="008F2F5E">
              <w:rPr>
                <w:color w:val="000000" w:themeColor="text1"/>
                <w:sz w:val="22"/>
                <w:szCs w:val="22"/>
              </w:rPr>
              <w:t>69.</w:t>
            </w:r>
          </w:p>
        </w:tc>
        <w:tc>
          <w:tcPr>
            <w:tcW w:w="4536" w:type="dxa"/>
            <w:shd w:val="clear" w:color="auto" w:fill="auto"/>
          </w:tcPr>
          <w:p w14:paraId="3983127F" w14:textId="77777777" w:rsidR="008F2F5E" w:rsidRPr="008F2F5E" w:rsidRDefault="008F2F5E" w:rsidP="008F2F5E">
            <w:pPr>
              <w:jc w:val="both"/>
              <w:rPr>
                <w:color w:val="000000" w:themeColor="text1"/>
                <w:sz w:val="22"/>
                <w:szCs w:val="22"/>
              </w:rPr>
            </w:pPr>
            <w:r w:rsidRPr="008F2F5E">
              <w:rPr>
                <w:color w:val="000000" w:themeColor="text1"/>
                <w:sz w:val="22"/>
                <w:szCs w:val="22"/>
              </w:rPr>
              <w:t>Możliwość zmiany ciśnienia stopnia zagęszczania w układzie hydraulicznym- przełączenie w pulpicie w kabinie kierowcy na kilka wariantów: surowce, papier, komunalne itp.</w:t>
            </w:r>
          </w:p>
        </w:tc>
        <w:tc>
          <w:tcPr>
            <w:tcW w:w="3260" w:type="dxa"/>
            <w:shd w:val="clear" w:color="auto" w:fill="auto"/>
          </w:tcPr>
          <w:p w14:paraId="74695951" w14:textId="77777777" w:rsidR="008F2F5E" w:rsidRPr="008F2F5E" w:rsidRDefault="008F2F5E" w:rsidP="008F2F5E">
            <w:pPr>
              <w:jc w:val="both"/>
              <w:rPr>
                <w:color w:val="000000" w:themeColor="text1"/>
                <w:sz w:val="22"/>
                <w:szCs w:val="22"/>
              </w:rPr>
            </w:pPr>
          </w:p>
        </w:tc>
      </w:tr>
      <w:tr w:rsidR="009C6EC0" w:rsidRPr="008F2F5E" w14:paraId="0401C007" w14:textId="77777777" w:rsidTr="009C6EC0">
        <w:tc>
          <w:tcPr>
            <w:tcW w:w="709" w:type="dxa"/>
            <w:shd w:val="clear" w:color="auto" w:fill="auto"/>
          </w:tcPr>
          <w:p w14:paraId="405AE777" w14:textId="77777777" w:rsidR="008F2F5E" w:rsidRPr="008F2F5E" w:rsidRDefault="008F2F5E" w:rsidP="008F2F5E">
            <w:pPr>
              <w:jc w:val="both"/>
              <w:rPr>
                <w:color w:val="000000" w:themeColor="text1"/>
                <w:sz w:val="22"/>
                <w:szCs w:val="22"/>
              </w:rPr>
            </w:pPr>
            <w:r w:rsidRPr="008F2F5E">
              <w:rPr>
                <w:color w:val="000000" w:themeColor="text1"/>
                <w:sz w:val="22"/>
                <w:szCs w:val="22"/>
              </w:rPr>
              <w:t>70.</w:t>
            </w:r>
          </w:p>
        </w:tc>
        <w:tc>
          <w:tcPr>
            <w:tcW w:w="4536" w:type="dxa"/>
            <w:shd w:val="clear" w:color="auto" w:fill="auto"/>
          </w:tcPr>
          <w:p w14:paraId="7A6E84DD"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Uniwersalne urządzenie załadowcze dostosowane do współpracy z pojemnikami od 60 do </w:t>
            </w:r>
            <w:smartTag w:uri="urn:schemas-microsoft-com:office:smarttags" w:element="metricconverter">
              <w:smartTagPr>
                <w:attr w:name="ProductID" w:val="1100 litr￳w"/>
              </w:smartTagPr>
              <w:r w:rsidRPr="008F2F5E">
                <w:rPr>
                  <w:color w:val="000000" w:themeColor="text1"/>
                  <w:sz w:val="22"/>
                  <w:szCs w:val="22"/>
                </w:rPr>
                <w:t>1100 litrów</w:t>
              </w:r>
            </w:smartTag>
          </w:p>
        </w:tc>
        <w:tc>
          <w:tcPr>
            <w:tcW w:w="3260" w:type="dxa"/>
            <w:shd w:val="clear" w:color="auto" w:fill="auto"/>
          </w:tcPr>
          <w:p w14:paraId="7CEBFACF" w14:textId="77777777" w:rsidR="008F2F5E" w:rsidRPr="008F2F5E" w:rsidRDefault="008F2F5E" w:rsidP="008F2F5E">
            <w:pPr>
              <w:jc w:val="both"/>
              <w:rPr>
                <w:color w:val="000000" w:themeColor="text1"/>
                <w:sz w:val="22"/>
                <w:szCs w:val="22"/>
              </w:rPr>
            </w:pPr>
          </w:p>
        </w:tc>
      </w:tr>
      <w:tr w:rsidR="009C6EC0" w:rsidRPr="008F2F5E" w14:paraId="5B256FDD" w14:textId="77777777" w:rsidTr="009C6EC0">
        <w:tc>
          <w:tcPr>
            <w:tcW w:w="709" w:type="dxa"/>
            <w:shd w:val="clear" w:color="auto" w:fill="auto"/>
          </w:tcPr>
          <w:p w14:paraId="52308483" w14:textId="77777777" w:rsidR="008F2F5E" w:rsidRPr="008F2F5E" w:rsidRDefault="008F2F5E" w:rsidP="008F2F5E">
            <w:pPr>
              <w:jc w:val="both"/>
              <w:rPr>
                <w:color w:val="000000" w:themeColor="text1"/>
                <w:sz w:val="22"/>
                <w:szCs w:val="22"/>
              </w:rPr>
            </w:pPr>
            <w:r w:rsidRPr="008F2F5E">
              <w:rPr>
                <w:color w:val="000000" w:themeColor="text1"/>
                <w:sz w:val="22"/>
                <w:szCs w:val="22"/>
              </w:rPr>
              <w:t>71.</w:t>
            </w:r>
          </w:p>
        </w:tc>
        <w:tc>
          <w:tcPr>
            <w:tcW w:w="4536" w:type="dxa"/>
            <w:shd w:val="clear" w:color="auto" w:fill="auto"/>
          </w:tcPr>
          <w:p w14:paraId="2A5889BB" w14:textId="77777777" w:rsidR="008F2F5E" w:rsidRPr="008F2F5E" w:rsidRDefault="008F2F5E" w:rsidP="008F2F5E">
            <w:pPr>
              <w:jc w:val="both"/>
              <w:rPr>
                <w:color w:val="000000" w:themeColor="text1"/>
                <w:sz w:val="22"/>
                <w:szCs w:val="22"/>
              </w:rPr>
            </w:pPr>
            <w:r w:rsidRPr="008F2F5E">
              <w:rPr>
                <w:color w:val="000000" w:themeColor="text1"/>
                <w:sz w:val="22"/>
                <w:szCs w:val="22"/>
              </w:rPr>
              <w:t>Jednoetapowy proces podnoszenia pojemników</w:t>
            </w:r>
          </w:p>
        </w:tc>
        <w:tc>
          <w:tcPr>
            <w:tcW w:w="3260" w:type="dxa"/>
            <w:shd w:val="clear" w:color="auto" w:fill="auto"/>
          </w:tcPr>
          <w:p w14:paraId="21A8933E" w14:textId="77777777" w:rsidR="008F2F5E" w:rsidRPr="008F2F5E" w:rsidRDefault="008F2F5E" w:rsidP="008F2F5E">
            <w:pPr>
              <w:jc w:val="both"/>
              <w:rPr>
                <w:color w:val="000000" w:themeColor="text1"/>
                <w:sz w:val="22"/>
                <w:szCs w:val="22"/>
              </w:rPr>
            </w:pPr>
          </w:p>
        </w:tc>
      </w:tr>
      <w:tr w:rsidR="009C6EC0" w:rsidRPr="008F2F5E" w14:paraId="7698C033" w14:textId="77777777" w:rsidTr="009C6EC0">
        <w:tc>
          <w:tcPr>
            <w:tcW w:w="709" w:type="dxa"/>
            <w:shd w:val="clear" w:color="auto" w:fill="auto"/>
          </w:tcPr>
          <w:p w14:paraId="46414FEB" w14:textId="77777777" w:rsidR="008F2F5E" w:rsidRPr="008F2F5E" w:rsidRDefault="008F2F5E" w:rsidP="008F2F5E">
            <w:pPr>
              <w:jc w:val="both"/>
              <w:rPr>
                <w:color w:val="000000" w:themeColor="text1"/>
                <w:sz w:val="22"/>
                <w:szCs w:val="22"/>
              </w:rPr>
            </w:pPr>
            <w:r w:rsidRPr="008F2F5E">
              <w:rPr>
                <w:color w:val="000000" w:themeColor="text1"/>
                <w:sz w:val="22"/>
                <w:szCs w:val="22"/>
              </w:rPr>
              <w:t>72.</w:t>
            </w:r>
          </w:p>
        </w:tc>
        <w:tc>
          <w:tcPr>
            <w:tcW w:w="4536" w:type="dxa"/>
            <w:shd w:val="clear" w:color="auto" w:fill="auto"/>
          </w:tcPr>
          <w:p w14:paraId="52A3D405" w14:textId="77777777" w:rsidR="008F2F5E" w:rsidRPr="008F2F5E" w:rsidRDefault="008F2F5E" w:rsidP="008F2F5E">
            <w:pPr>
              <w:jc w:val="both"/>
              <w:rPr>
                <w:color w:val="000000" w:themeColor="text1"/>
                <w:sz w:val="22"/>
                <w:szCs w:val="22"/>
              </w:rPr>
            </w:pPr>
            <w:r w:rsidRPr="008F2F5E">
              <w:rPr>
                <w:color w:val="000000" w:themeColor="text1"/>
                <w:sz w:val="22"/>
                <w:szCs w:val="22"/>
              </w:rPr>
              <w:t>Część tylna (odwłok) posiadająca automatyczne blokowanie i odblokowanie</w:t>
            </w:r>
          </w:p>
        </w:tc>
        <w:tc>
          <w:tcPr>
            <w:tcW w:w="3260" w:type="dxa"/>
            <w:shd w:val="clear" w:color="auto" w:fill="auto"/>
          </w:tcPr>
          <w:p w14:paraId="7209A200" w14:textId="77777777" w:rsidR="008F2F5E" w:rsidRPr="008F2F5E" w:rsidRDefault="008F2F5E" w:rsidP="008F2F5E">
            <w:pPr>
              <w:jc w:val="both"/>
              <w:rPr>
                <w:color w:val="000000" w:themeColor="text1"/>
                <w:sz w:val="22"/>
                <w:szCs w:val="22"/>
              </w:rPr>
            </w:pPr>
          </w:p>
        </w:tc>
      </w:tr>
      <w:tr w:rsidR="009C6EC0" w:rsidRPr="008F2F5E" w14:paraId="25ABDC01" w14:textId="77777777" w:rsidTr="009C6EC0">
        <w:tc>
          <w:tcPr>
            <w:tcW w:w="709" w:type="dxa"/>
            <w:shd w:val="clear" w:color="auto" w:fill="auto"/>
          </w:tcPr>
          <w:p w14:paraId="5D125B70" w14:textId="77777777" w:rsidR="008F2F5E" w:rsidRPr="008F2F5E" w:rsidRDefault="008F2F5E" w:rsidP="008F2F5E">
            <w:pPr>
              <w:jc w:val="both"/>
              <w:rPr>
                <w:color w:val="000000" w:themeColor="text1"/>
                <w:sz w:val="22"/>
                <w:szCs w:val="22"/>
              </w:rPr>
            </w:pPr>
            <w:r w:rsidRPr="008F2F5E">
              <w:rPr>
                <w:color w:val="000000" w:themeColor="text1"/>
                <w:sz w:val="22"/>
                <w:szCs w:val="22"/>
              </w:rPr>
              <w:t>73.</w:t>
            </w:r>
          </w:p>
        </w:tc>
        <w:tc>
          <w:tcPr>
            <w:tcW w:w="4536" w:type="dxa"/>
            <w:shd w:val="clear" w:color="auto" w:fill="auto"/>
          </w:tcPr>
          <w:p w14:paraId="244ABBB8"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Siłowniki prasy zgniatającej bez wewnętrznych czujników zbliżeniowych i krańcowych, umieszczone na zewnątrz odwłoka </w:t>
            </w:r>
          </w:p>
        </w:tc>
        <w:tc>
          <w:tcPr>
            <w:tcW w:w="3260" w:type="dxa"/>
            <w:shd w:val="clear" w:color="auto" w:fill="auto"/>
          </w:tcPr>
          <w:p w14:paraId="62104820" w14:textId="77777777" w:rsidR="008F2F5E" w:rsidRPr="008F2F5E" w:rsidRDefault="008F2F5E" w:rsidP="008F2F5E">
            <w:pPr>
              <w:jc w:val="both"/>
              <w:rPr>
                <w:color w:val="000000" w:themeColor="text1"/>
                <w:sz w:val="22"/>
                <w:szCs w:val="22"/>
              </w:rPr>
            </w:pPr>
          </w:p>
        </w:tc>
      </w:tr>
      <w:tr w:rsidR="009C6EC0" w:rsidRPr="008F2F5E" w14:paraId="19852396" w14:textId="77777777" w:rsidTr="009C6EC0">
        <w:tc>
          <w:tcPr>
            <w:tcW w:w="709" w:type="dxa"/>
            <w:shd w:val="clear" w:color="auto" w:fill="auto"/>
          </w:tcPr>
          <w:p w14:paraId="4D23C6D0" w14:textId="77777777" w:rsidR="008F2F5E" w:rsidRPr="008F2F5E" w:rsidRDefault="008F2F5E" w:rsidP="008F2F5E">
            <w:pPr>
              <w:jc w:val="both"/>
              <w:rPr>
                <w:color w:val="000000" w:themeColor="text1"/>
                <w:sz w:val="22"/>
                <w:szCs w:val="22"/>
              </w:rPr>
            </w:pPr>
            <w:r w:rsidRPr="008F2F5E">
              <w:rPr>
                <w:color w:val="000000" w:themeColor="text1"/>
                <w:sz w:val="22"/>
                <w:szCs w:val="22"/>
              </w:rPr>
              <w:t>74.</w:t>
            </w:r>
          </w:p>
        </w:tc>
        <w:tc>
          <w:tcPr>
            <w:tcW w:w="4536" w:type="dxa"/>
            <w:shd w:val="clear" w:color="auto" w:fill="auto"/>
          </w:tcPr>
          <w:p w14:paraId="708EF918" w14:textId="77777777" w:rsidR="008F2F5E" w:rsidRPr="008F2F5E" w:rsidRDefault="008F2F5E" w:rsidP="008F2F5E">
            <w:pPr>
              <w:jc w:val="both"/>
              <w:rPr>
                <w:color w:val="000000" w:themeColor="text1"/>
                <w:sz w:val="22"/>
                <w:szCs w:val="22"/>
              </w:rPr>
            </w:pPr>
            <w:r w:rsidRPr="008F2F5E">
              <w:rPr>
                <w:color w:val="000000" w:themeColor="text1"/>
                <w:sz w:val="22"/>
                <w:szCs w:val="22"/>
              </w:rPr>
              <w:t>Układ uwalniania zakleszczonych przedmiotów</w:t>
            </w:r>
          </w:p>
        </w:tc>
        <w:tc>
          <w:tcPr>
            <w:tcW w:w="3260" w:type="dxa"/>
            <w:shd w:val="clear" w:color="auto" w:fill="auto"/>
          </w:tcPr>
          <w:p w14:paraId="37F6FE43" w14:textId="77777777" w:rsidR="008F2F5E" w:rsidRPr="008F2F5E" w:rsidRDefault="008F2F5E" w:rsidP="008F2F5E">
            <w:pPr>
              <w:jc w:val="both"/>
              <w:rPr>
                <w:color w:val="000000" w:themeColor="text1"/>
                <w:sz w:val="22"/>
                <w:szCs w:val="22"/>
              </w:rPr>
            </w:pPr>
          </w:p>
        </w:tc>
      </w:tr>
      <w:tr w:rsidR="009C6EC0" w:rsidRPr="008F2F5E" w14:paraId="6F7A37C7" w14:textId="77777777" w:rsidTr="009C6EC0">
        <w:tc>
          <w:tcPr>
            <w:tcW w:w="709" w:type="dxa"/>
            <w:shd w:val="clear" w:color="auto" w:fill="auto"/>
          </w:tcPr>
          <w:p w14:paraId="23B303C4" w14:textId="77777777" w:rsidR="008F2F5E" w:rsidRPr="008F2F5E" w:rsidRDefault="008F2F5E" w:rsidP="008F2F5E">
            <w:pPr>
              <w:jc w:val="both"/>
              <w:rPr>
                <w:color w:val="000000" w:themeColor="text1"/>
                <w:sz w:val="22"/>
                <w:szCs w:val="22"/>
              </w:rPr>
            </w:pPr>
            <w:r w:rsidRPr="008F2F5E">
              <w:rPr>
                <w:color w:val="000000" w:themeColor="text1"/>
                <w:sz w:val="22"/>
                <w:szCs w:val="22"/>
              </w:rPr>
              <w:t>75.</w:t>
            </w:r>
          </w:p>
        </w:tc>
        <w:tc>
          <w:tcPr>
            <w:tcW w:w="4536" w:type="dxa"/>
            <w:shd w:val="clear" w:color="auto" w:fill="auto"/>
          </w:tcPr>
          <w:p w14:paraId="25A43A9D" w14:textId="77777777" w:rsidR="008F2F5E" w:rsidRPr="008F2F5E" w:rsidRDefault="008F2F5E" w:rsidP="008F2F5E">
            <w:pPr>
              <w:jc w:val="both"/>
              <w:rPr>
                <w:color w:val="000000" w:themeColor="text1"/>
                <w:sz w:val="22"/>
                <w:szCs w:val="22"/>
              </w:rPr>
            </w:pPr>
            <w:r w:rsidRPr="008F2F5E">
              <w:rPr>
                <w:color w:val="000000" w:themeColor="text1"/>
                <w:sz w:val="22"/>
                <w:szCs w:val="22"/>
              </w:rPr>
              <w:t>Ściany boczne zabudowy przystosowane do umieszczenia reklam stosowanych u Zamawiającego</w:t>
            </w:r>
          </w:p>
        </w:tc>
        <w:tc>
          <w:tcPr>
            <w:tcW w:w="3260" w:type="dxa"/>
            <w:shd w:val="clear" w:color="auto" w:fill="auto"/>
          </w:tcPr>
          <w:p w14:paraId="28696CA8" w14:textId="77777777" w:rsidR="008F2F5E" w:rsidRPr="008F2F5E" w:rsidRDefault="008F2F5E" w:rsidP="008F2F5E">
            <w:pPr>
              <w:jc w:val="both"/>
              <w:rPr>
                <w:color w:val="000000" w:themeColor="text1"/>
                <w:sz w:val="22"/>
                <w:szCs w:val="22"/>
              </w:rPr>
            </w:pPr>
          </w:p>
        </w:tc>
      </w:tr>
      <w:tr w:rsidR="009C6EC0" w:rsidRPr="008F2F5E" w14:paraId="0EFCF0EE" w14:textId="77777777" w:rsidTr="009C6EC0">
        <w:tc>
          <w:tcPr>
            <w:tcW w:w="709" w:type="dxa"/>
            <w:shd w:val="clear" w:color="auto" w:fill="auto"/>
          </w:tcPr>
          <w:p w14:paraId="3EBAC9D3" w14:textId="77777777" w:rsidR="008F2F5E" w:rsidRPr="008F2F5E" w:rsidRDefault="008F2F5E" w:rsidP="008F2F5E">
            <w:pPr>
              <w:jc w:val="both"/>
              <w:rPr>
                <w:color w:val="000000" w:themeColor="text1"/>
                <w:sz w:val="22"/>
                <w:szCs w:val="22"/>
              </w:rPr>
            </w:pPr>
            <w:r w:rsidRPr="008F2F5E">
              <w:rPr>
                <w:color w:val="000000" w:themeColor="text1"/>
                <w:sz w:val="22"/>
                <w:szCs w:val="22"/>
              </w:rPr>
              <w:t>76.</w:t>
            </w:r>
          </w:p>
        </w:tc>
        <w:tc>
          <w:tcPr>
            <w:tcW w:w="4536" w:type="dxa"/>
            <w:shd w:val="clear" w:color="auto" w:fill="auto"/>
          </w:tcPr>
          <w:p w14:paraId="1EDD794C" w14:textId="77777777" w:rsidR="008F2F5E" w:rsidRPr="008F2F5E" w:rsidRDefault="008F2F5E" w:rsidP="008F2F5E">
            <w:pPr>
              <w:jc w:val="both"/>
              <w:rPr>
                <w:color w:val="000000" w:themeColor="text1"/>
                <w:sz w:val="22"/>
                <w:szCs w:val="22"/>
              </w:rPr>
            </w:pPr>
            <w:r w:rsidRPr="008F2F5E">
              <w:rPr>
                <w:color w:val="000000" w:themeColor="text1"/>
                <w:sz w:val="22"/>
                <w:szCs w:val="22"/>
              </w:rPr>
              <w:t>Króciec odpływowy w wannie załadowczej z kurkiem spustowym</w:t>
            </w:r>
          </w:p>
        </w:tc>
        <w:tc>
          <w:tcPr>
            <w:tcW w:w="3260" w:type="dxa"/>
            <w:shd w:val="clear" w:color="auto" w:fill="auto"/>
          </w:tcPr>
          <w:p w14:paraId="318323B0" w14:textId="77777777" w:rsidR="008F2F5E" w:rsidRPr="008F2F5E" w:rsidRDefault="008F2F5E" w:rsidP="008F2F5E">
            <w:pPr>
              <w:jc w:val="both"/>
              <w:rPr>
                <w:color w:val="000000" w:themeColor="text1"/>
                <w:sz w:val="22"/>
                <w:szCs w:val="22"/>
              </w:rPr>
            </w:pPr>
          </w:p>
        </w:tc>
      </w:tr>
      <w:tr w:rsidR="009C6EC0" w:rsidRPr="008F2F5E" w14:paraId="5356A0E6" w14:textId="77777777" w:rsidTr="009C6EC0">
        <w:tc>
          <w:tcPr>
            <w:tcW w:w="709" w:type="dxa"/>
            <w:shd w:val="clear" w:color="auto" w:fill="auto"/>
          </w:tcPr>
          <w:p w14:paraId="18B393B5" w14:textId="77777777" w:rsidR="008F2F5E" w:rsidRPr="008F2F5E" w:rsidRDefault="008F2F5E" w:rsidP="008F2F5E">
            <w:pPr>
              <w:jc w:val="both"/>
              <w:rPr>
                <w:color w:val="000000" w:themeColor="text1"/>
                <w:sz w:val="22"/>
                <w:szCs w:val="22"/>
              </w:rPr>
            </w:pPr>
            <w:r w:rsidRPr="008F2F5E">
              <w:rPr>
                <w:color w:val="000000" w:themeColor="text1"/>
                <w:sz w:val="22"/>
                <w:szCs w:val="22"/>
              </w:rPr>
              <w:t>77.</w:t>
            </w:r>
          </w:p>
        </w:tc>
        <w:tc>
          <w:tcPr>
            <w:tcW w:w="4536" w:type="dxa"/>
            <w:shd w:val="clear" w:color="auto" w:fill="auto"/>
          </w:tcPr>
          <w:p w14:paraId="3C3657E7" w14:textId="77777777" w:rsidR="008F2F5E" w:rsidRPr="008F2F5E" w:rsidRDefault="008F2F5E" w:rsidP="008F2F5E">
            <w:pPr>
              <w:jc w:val="both"/>
              <w:rPr>
                <w:color w:val="000000" w:themeColor="text1"/>
                <w:sz w:val="22"/>
                <w:szCs w:val="22"/>
              </w:rPr>
            </w:pPr>
            <w:r w:rsidRPr="008F2F5E">
              <w:rPr>
                <w:color w:val="000000" w:themeColor="text1"/>
                <w:sz w:val="22"/>
                <w:szCs w:val="22"/>
              </w:rPr>
              <w:t>Kamera wraz z mikrofonem umieszczona z tyłu zabudowy oraz monitor i głośnik zainstalowane w kabinie kierowcy</w:t>
            </w:r>
          </w:p>
        </w:tc>
        <w:tc>
          <w:tcPr>
            <w:tcW w:w="3260" w:type="dxa"/>
            <w:shd w:val="clear" w:color="auto" w:fill="auto"/>
          </w:tcPr>
          <w:p w14:paraId="0BD707E5" w14:textId="77777777" w:rsidR="008F2F5E" w:rsidRPr="008F2F5E" w:rsidRDefault="008F2F5E" w:rsidP="008F2F5E">
            <w:pPr>
              <w:jc w:val="both"/>
              <w:rPr>
                <w:color w:val="000000" w:themeColor="text1"/>
                <w:sz w:val="22"/>
                <w:szCs w:val="22"/>
              </w:rPr>
            </w:pPr>
          </w:p>
        </w:tc>
      </w:tr>
      <w:tr w:rsidR="009C6EC0" w:rsidRPr="008F2F5E" w14:paraId="452EE52C" w14:textId="77777777" w:rsidTr="009C6EC0">
        <w:tc>
          <w:tcPr>
            <w:tcW w:w="709" w:type="dxa"/>
            <w:shd w:val="clear" w:color="auto" w:fill="auto"/>
          </w:tcPr>
          <w:p w14:paraId="3D67870C" w14:textId="77777777" w:rsidR="008F2F5E" w:rsidRPr="008F2F5E" w:rsidRDefault="008F2F5E" w:rsidP="008F2F5E">
            <w:pPr>
              <w:jc w:val="both"/>
              <w:rPr>
                <w:color w:val="000000" w:themeColor="text1"/>
                <w:sz w:val="22"/>
                <w:szCs w:val="22"/>
              </w:rPr>
            </w:pPr>
            <w:r w:rsidRPr="008F2F5E">
              <w:rPr>
                <w:color w:val="000000" w:themeColor="text1"/>
                <w:sz w:val="22"/>
                <w:szCs w:val="22"/>
              </w:rPr>
              <w:t>78.</w:t>
            </w:r>
          </w:p>
        </w:tc>
        <w:tc>
          <w:tcPr>
            <w:tcW w:w="4536" w:type="dxa"/>
            <w:shd w:val="clear" w:color="auto" w:fill="auto"/>
          </w:tcPr>
          <w:p w14:paraId="47B4BBFD" w14:textId="77777777" w:rsidR="008F2F5E" w:rsidRPr="008F2F5E" w:rsidRDefault="008F2F5E" w:rsidP="008F2F5E">
            <w:pPr>
              <w:jc w:val="both"/>
              <w:rPr>
                <w:color w:val="000000" w:themeColor="text1"/>
                <w:sz w:val="22"/>
                <w:szCs w:val="22"/>
              </w:rPr>
            </w:pPr>
            <w:r w:rsidRPr="008F2F5E">
              <w:rPr>
                <w:color w:val="000000" w:themeColor="text1"/>
                <w:sz w:val="22"/>
                <w:szCs w:val="22"/>
              </w:rPr>
              <w:t>Dwa włączniki bezpieczeństwa</w:t>
            </w:r>
          </w:p>
        </w:tc>
        <w:tc>
          <w:tcPr>
            <w:tcW w:w="3260" w:type="dxa"/>
            <w:shd w:val="clear" w:color="auto" w:fill="auto"/>
          </w:tcPr>
          <w:p w14:paraId="7B9CB093" w14:textId="77777777" w:rsidR="008F2F5E" w:rsidRPr="008F2F5E" w:rsidRDefault="008F2F5E" w:rsidP="008F2F5E">
            <w:pPr>
              <w:jc w:val="both"/>
              <w:rPr>
                <w:color w:val="000000" w:themeColor="text1"/>
                <w:sz w:val="22"/>
                <w:szCs w:val="22"/>
              </w:rPr>
            </w:pPr>
          </w:p>
        </w:tc>
      </w:tr>
      <w:tr w:rsidR="009C6EC0" w:rsidRPr="008F2F5E" w14:paraId="6EE92CAB" w14:textId="77777777" w:rsidTr="009C6EC0">
        <w:tc>
          <w:tcPr>
            <w:tcW w:w="709" w:type="dxa"/>
            <w:shd w:val="clear" w:color="auto" w:fill="auto"/>
          </w:tcPr>
          <w:p w14:paraId="331AA6DF" w14:textId="77777777" w:rsidR="008F2F5E" w:rsidRPr="008F2F5E" w:rsidRDefault="008F2F5E" w:rsidP="008F2F5E">
            <w:pPr>
              <w:jc w:val="both"/>
              <w:rPr>
                <w:color w:val="000000" w:themeColor="text1"/>
                <w:sz w:val="22"/>
                <w:szCs w:val="22"/>
              </w:rPr>
            </w:pPr>
            <w:r w:rsidRPr="008F2F5E">
              <w:rPr>
                <w:color w:val="000000" w:themeColor="text1"/>
                <w:sz w:val="22"/>
                <w:szCs w:val="22"/>
              </w:rPr>
              <w:t>79.</w:t>
            </w:r>
          </w:p>
        </w:tc>
        <w:tc>
          <w:tcPr>
            <w:tcW w:w="4536" w:type="dxa"/>
            <w:shd w:val="clear" w:color="auto" w:fill="auto"/>
          </w:tcPr>
          <w:p w14:paraId="20808358"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Sterownik dla automatycznego cyklu załadunku oraz cyklu pojedynczego </w:t>
            </w:r>
          </w:p>
        </w:tc>
        <w:tc>
          <w:tcPr>
            <w:tcW w:w="3260" w:type="dxa"/>
            <w:shd w:val="clear" w:color="auto" w:fill="auto"/>
          </w:tcPr>
          <w:p w14:paraId="7D3B81A2" w14:textId="77777777" w:rsidR="008F2F5E" w:rsidRPr="008F2F5E" w:rsidRDefault="008F2F5E" w:rsidP="008F2F5E">
            <w:pPr>
              <w:jc w:val="both"/>
              <w:rPr>
                <w:color w:val="000000" w:themeColor="text1"/>
                <w:sz w:val="22"/>
                <w:szCs w:val="22"/>
              </w:rPr>
            </w:pPr>
          </w:p>
        </w:tc>
      </w:tr>
      <w:tr w:rsidR="009C6EC0" w:rsidRPr="008F2F5E" w14:paraId="420C40DD" w14:textId="77777777" w:rsidTr="009C6EC0">
        <w:tc>
          <w:tcPr>
            <w:tcW w:w="709" w:type="dxa"/>
            <w:shd w:val="clear" w:color="auto" w:fill="auto"/>
          </w:tcPr>
          <w:p w14:paraId="0263900A" w14:textId="77777777" w:rsidR="008F2F5E" w:rsidRPr="008F2F5E" w:rsidRDefault="008F2F5E" w:rsidP="008F2F5E">
            <w:pPr>
              <w:jc w:val="both"/>
              <w:rPr>
                <w:color w:val="000000" w:themeColor="text1"/>
                <w:sz w:val="22"/>
                <w:szCs w:val="22"/>
              </w:rPr>
            </w:pPr>
            <w:r w:rsidRPr="008F2F5E">
              <w:rPr>
                <w:color w:val="000000" w:themeColor="text1"/>
                <w:sz w:val="22"/>
                <w:szCs w:val="22"/>
              </w:rPr>
              <w:t>80.</w:t>
            </w:r>
          </w:p>
        </w:tc>
        <w:tc>
          <w:tcPr>
            <w:tcW w:w="4536" w:type="dxa"/>
            <w:shd w:val="clear" w:color="auto" w:fill="auto"/>
          </w:tcPr>
          <w:p w14:paraId="4099831C" w14:textId="77777777" w:rsidR="008F2F5E" w:rsidRPr="008F2F5E" w:rsidRDefault="008F2F5E" w:rsidP="008F2F5E">
            <w:pPr>
              <w:jc w:val="both"/>
              <w:rPr>
                <w:color w:val="000000" w:themeColor="text1"/>
                <w:sz w:val="22"/>
                <w:szCs w:val="22"/>
              </w:rPr>
            </w:pPr>
            <w:r w:rsidRPr="008F2F5E">
              <w:rPr>
                <w:color w:val="000000" w:themeColor="text1"/>
                <w:sz w:val="22"/>
                <w:szCs w:val="22"/>
              </w:rPr>
              <w:t>Sterowanie ręczne</w:t>
            </w:r>
          </w:p>
        </w:tc>
        <w:tc>
          <w:tcPr>
            <w:tcW w:w="3260" w:type="dxa"/>
            <w:shd w:val="clear" w:color="auto" w:fill="auto"/>
          </w:tcPr>
          <w:p w14:paraId="5C479AD8" w14:textId="77777777" w:rsidR="008F2F5E" w:rsidRPr="008F2F5E" w:rsidRDefault="008F2F5E" w:rsidP="008F2F5E">
            <w:pPr>
              <w:jc w:val="both"/>
              <w:rPr>
                <w:color w:val="000000" w:themeColor="text1"/>
                <w:sz w:val="22"/>
                <w:szCs w:val="22"/>
              </w:rPr>
            </w:pPr>
          </w:p>
        </w:tc>
      </w:tr>
      <w:tr w:rsidR="009C6EC0" w:rsidRPr="008F2F5E" w14:paraId="15CB9C15" w14:textId="77777777" w:rsidTr="009C6EC0">
        <w:tc>
          <w:tcPr>
            <w:tcW w:w="709" w:type="dxa"/>
            <w:shd w:val="clear" w:color="auto" w:fill="auto"/>
          </w:tcPr>
          <w:p w14:paraId="6B212371" w14:textId="77777777" w:rsidR="008F2F5E" w:rsidRPr="008F2F5E" w:rsidRDefault="008F2F5E" w:rsidP="008F2F5E">
            <w:pPr>
              <w:jc w:val="both"/>
              <w:rPr>
                <w:color w:val="000000" w:themeColor="text1"/>
                <w:sz w:val="22"/>
                <w:szCs w:val="22"/>
              </w:rPr>
            </w:pPr>
            <w:r w:rsidRPr="008F2F5E">
              <w:rPr>
                <w:color w:val="000000" w:themeColor="text1"/>
                <w:sz w:val="22"/>
                <w:szCs w:val="22"/>
              </w:rPr>
              <w:t>81.</w:t>
            </w:r>
          </w:p>
        </w:tc>
        <w:tc>
          <w:tcPr>
            <w:tcW w:w="4536" w:type="dxa"/>
            <w:shd w:val="clear" w:color="auto" w:fill="auto"/>
          </w:tcPr>
          <w:p w14:paraId="715998FD" w14:textId="77777777" w:rsidR="008F2F5E" w:rsidRPr="008F2F5E" w:rsidRDefault="008F2F5E" w:rsidP="008F2F5E">
            <w:pPr>
              <w:jc w:val="both"/>
              <w:rPr>
                <w:color w:val="000000" w:themeColor="text1"/>
                <w:sz w:val="22"/>
                <w:szCs w:val="22"/>
              </w:rPr>
            </w:pPr>
            <w:r w:rsidRPr="008F2F5E">
              <w:rPr>
                <w:color w:val="000000" w:themeColor="text1"/>
                <w:sz w:val="22"/>
                <w:szCs w:val="22"/>
              </w:rPr>
              <w:t>Sterowanie urządzeniem zasypowym umieszczone po obu stronach odwłoka</w:t>
            </w:r>
          </w:p>
        </w:tc>
        <w:tc>
          <w:tcPr>
            <w:tcW w:w="3260" w:type="dxa"/>
            <w:shd w:val="clear" w:color="auto" w:fill="auto"/>
          </w:tcPr>
          <w:p w14:paraId="154F1454" w14:textId="77777777" w:rsidR="008F2F5E" w:rsidRPr="008F2F5E" w:rsidRDefault="008F2F5E" w:rsidP="008F2F5E">
            <w:pPr>
              <w:jc w:val="both"/>
              <w:rPr>
                <w:color w:val="000000" w:themeColor="text1"/>
                <w:sz w:val="22"/>
                <w:szCs w:val="22"/>
              </w:rPr>
            </w:pPr>
          </w:p>
        </w:tc>
      </w:tr>
      <w:tr w:rsidR="009C6EC0" w:rsidRPr="008F2F5E" w14:paraId="3E829670" w14:textId="77777777" w:rsidTr="009C6EC0">
        <w:tc>
          <w:tcPr>
            <w:tcW w:w="709" w:type="dxa"/>
            <w:shd w:val="clear" w:color="auto" w:fill="auto"/>
          </w:tcPr>
          <w:p w14:paraId="3F2F82A2" w14:textId="77777777" w:rsidR="008F2F5E" w:rsidRPr="008F2F5E" w:rsidRDefault="008F2F5E" w:rsidP="008F2F5E">
            <w:pPr>
              <w:jc w:val="both"/>
              <w:rPr>
                <w:color w:val="000000" w:themeColor="text1"/>
                <w:sz w:val="22"/>
                <w:szCs w:val="22"/>
              </w:rPr>
            </w:pPr>
            <w:r w:rsidRPr="008F2F5E">
              <w:rPr>
                <w:color w:val="000000" w:themeColor="text1"/>
                <w:sz w:val="22"/>
                <w:szCs w:val="22"/>
              </w:rPr>
              <w:t>82.</w:t>
            </w:r>
          </w:p>
        </w:tc>
        <w:tc>
          <w:tcPr>
            <w:tcW w:w="4536" w:type="dxa"/>
            <w:shd w:val="clear" w:color="auto" w:fill="auto"/>
          </w:tcPr>
          <w:p w14:paraId="1CB352C0" w14:textId="77777777" w:rsidR="008F2F5E" w:rsidRPr="008F2F5E" w:rsidRDefault="008F2F5E" w:rsidP="008F2F5E">
            <w:pPr>
              <w:jc w:val="both"/>
              <w:rPr>
                <w:color w:val="000000" w:themeColor="text1"/>
                <w:sz w:val="22"/>
                <w:szCs w:val="22"/>
              </w:rPr>
            </w:pPr>
            <w:r w:rsidRPr="008F2F5E">
              <w:rPr>
                <w:color w:val="000000" w:themeColor="text1"/>
                <w:sz w:val="22"/>
                <w:szCs w:val="22"/>
              </w:rPr>
              <w:t>Sterowanie płytą wypychającą wysuwanie i wsuwanie ze stanowiska na zewnątrz z boku skrzyni ładunkowej lub z pulpitu sterowniczego znajdującego się przy siedzeniu kierowcy</w:t>
            </w:r>
          </w:p>
        </w:tc>
        <w:tc>
          <w:tcPr>
            <w:tcW w:w="3260" w:type="dxa"/>
            <w:shd w:val="clear" w:color="auto" w:fill="auto"/>
          </w:tcPr>
          <w:p w14:paraId="267A57AF" w14:textId="77777777" w:rsidR="008F2F5E" w:rsidRPr="008F2F5E" w:rsidRDefault="008F2F5E" w:rsidP="008F2F5E">
            <w:pPr>
              <w:jc w:val="both"/>
              <w:rPr>
                <w:color w:val="000000" w:themeColor="text1"/>
                <w:sz w:val="22"/>
                <w:szCs w:val="22"/>
              </w:rPr>
            </w:pPr>
          </w:p>
        </w:tc>
      </w:tr>
      <w:tr w:rsidR="009C6EC0" w:rsidRPr="008F2F5E" w14:paraId="66642328" w14:textId="77777777" w:rsidTr="009C6EC0">
        <w:tc>
          <w:tcPr>
            <w:tcW w:w="709" w:type="dxa"/>
            <w:shd w:val="clear" w:color="auto" w:fill="auto"/>
          </w:tcPr>
          <w:p w14:paraId="32D21391" w14:textId="77777777" w:rsidR="008F2F5E" w:rsidRPr="008F2F5E" w:rsidRDefault="008F2F5E" w:rsidP="008F2F5E">
            <w:pPr>
              <w:jc w:val="both"/>
              <w:rPr>
                <w:color w:val="000000" w:themeColor="text1"/>
                <w:sz w:val="22"/>
                <w:szCs w:val="22"/>
              </w:rPr>
            </w:pPr>
            <w:r w:rsidRPr="008F2F5E">
              <w:rPr>
                <w:color w:val="000000" w:themeColor="text1"/>
                <w:sz w:val="22"/>
                <w:szCs w:val="22"/>
              </w:rPr>
              <w:t>83.</w:t>
            </w:r>
          </w:p>
        </w:tc>
        <w:tc>
          <w:tcPr>
            <w:tcW w:w="4536" w:type="dxa"/>
            <w:shd w:val="clear" w:color="auto" w:fill="auto"/>
          </w:tcPr>
          <w:p w14:paraId="40456317" w14:textId="77777777" w:rsidR="008F2F5E" w:rsidRPr="008F2F5E" w:rsidRDefault="008F2F5E" w:rsidP="008F2F5E">
            <w:pPr>
              <w:jc w:val="both"/>
              <w:rPr>
                <w:color w:val="000000" w:themeColor="text1"/>
                <w:sz w:val="22"/>
                <w:szCs w:val="22"/>
              </w:rPr>
            </w:pPr>
            <w:r w:rsidRPr="008F2F5E">
              <w:rPr>
                <w:color w:val="000000" w:themeColor="text1"/>
                <w:sz w:val="22"/>
                <w:szCs w:val="22"/>
              </w:rPr>
              <w:t>Możliwość odczytu w urządzeniu rejestrującym liczby cykli: prasy zagęszczającej, podnoszenia i opuszczania odwłoka oraz czasu pracy pompy hydraulicznej, przez osoby nadzorujące pracę obsługi</w:t>
            </w:r>
          </w:p>
        </w:tc>
        <w:tc>
          <w:tcPr>
            <w:tcW w:w="3260" w:type="dxa"/>
            <w:shd w:val="clear" w:color="auto" w:fill="auto"/>
          </w:tcPr>
          <w:p w14:paraId="40F732C9" w14:textId="77777777" w:rsidR="008F2F5E" w:rsidRPr="008F2F5E" w:rsidRDefault="008F2F5E" w:rsidP="008F2F5E">
            <w:pPr>
              <w:jc w:val="both"/>
              <w:rPr>
                <w:color w:val="000000" w:themeColor="text1"/>
                <w:sz w:val="22"/>
                <w:szCs w:val="22"/>
              </w:rPr>
            </w:pPr>
          </w:p>
        </w:tc>
      </w:tr>
      <w:tr w:rsidR="009C6EC0" w:rsidRPr="008F2F5E" w14:paraId="061EA5C9" w14:textId="77777777" w:rsidTr="009C6EC0">
        <w:tc>
          <w:tcPr>
            <w:tcW w:w="709" w:type="dxa"/>
            <w:shd w:val="clear" w:color="auto" w:fill="auto"/>
          </w:tcPr>
          <w:p w14:paraId="2AA5A314" w14:textId="77777777" w:rsidR="008F2F5E" w:rsidRPr="008F2F5E" w:rsidRDefault="008F2F5E" w:rsidP="008F2F5E">
            <w:pPr>
              <w:jc w:val="both"/>
              <w:rPr>
                <w:color w:val="000000" w:themeColor="text1"/>
                <w:sz w:val="22"/>
                <w:szCs w:val="22"/>
              </w:rPr>
            </w:pPr>
            <w:r w:rsidRPr="008F2F5E">
              <w:rPr>
                <w:color w:val="000000" w:themeColor="text1"/>
                <w:sz w:val="22"/>
                <w:szCs w:val="22"/>
              </w:rPr>
              <w:t>84.</w:t>
            </w:r>
          </w:p>
        </w:tc>
        <w:tc>
          <w:tcPr>
            <w:tcW w:w="4536" w:type="dxa"/>
            <w:shd w:val="clear" w:color="auto" w:fill="auto"/>
          </w:tcPr>
          <w:p w14:paraId="2F6DFF2C" w14:textId="77777777" w:rsidR="008F2F5E" w:rsidRPr="008F2F5E" w:rsidRDefault="008F2F5E" w:rsidP="008F2F5E">
            <w:pPr>
              <w:jc w:val="both"/>
              <w:rPr>
                <w:color w:val="000000" w:themeColor="text1"/>
                <w:sz w:val="22"/>
                <w:szCs w:val="22"/>
              </w:rPr>
            </w:pPr>
            <w:r w:rsidRPr="008F2F5E">
              <w:rPr>
                <w:color w:val="000000" w:themeColor="text1"/>
                <w:sz w:val="22"/>
                <w:szCs w:val="22"/>
              </w:rPr>
              <w:t>Możliwość wykonania auto diagnozy sprawności układu elektrycznego przez urządzenie znajdujące się w kabinie kierowcy</w:t>
            </w:r>
          </w:p>
        </w:tc>
        <w:tc>
          <w:tcPr>
            <w:tcW w:w="3260" w:type="dxa"/>
            <w:shd w:val="clear" w:color="auto" w:fill="auto"/>
          </w:tcPr>
          <w:p w14:paraId="29E30AB6" w14:textId="77777777" w:rsidR="008F2F5E" w:rsidRPr="008F2F5E" w:rsidRDefault="008F2F5E" w:rsidP="008F2F5E">
            <w:pPr>
              <w:jc w:val="both"/>
              <w:rPr>
                <w:color w:val="000000" w:themeColor="text1"/>
                <w:sz w:val="22"/>
                <w:szCs w:val="22"/>
              </w:rPr>
            </w:pPr>
          </w:p>
        </w:tc>
      </w:tr>
      <w:tr w:rsidR="009C6EC0" w:rsidRPr="008F2F5E" w14:paraId="745DE7F9" w14:textId="77777777" w:rsidTr="009C6EC0">
        <w:tc>
          <w:tcPr>
            <w:tcW w:w="709" w:type="dxa"/>
            <w:shd w:val="clear" w:color="auto" w:fill="auto"/>
          </w:tcPr>
          <w:p w14:paraId="60CAD64D" w14:textId="77777777" w:rsidR="008F2F5E" w:rsidRPr="008F2F5E" w:rsidRDefault="008F2F5E" w:rsidP="008F2F5E">
            <w:pPr>
              <w:jc w:val="both"/>
              <w:rPr>
                <w:color w:val="000000" w:themeColor="text1"/>
                <w:sz w:val="22"/>
                <w:szCs w:val="22"/>
              </w:rPr>
            </w:pPr>
            <w:r w:rsidRPr="008F2F5E">
              <w:rPr>
                <w:color w:val="000000" w:themeColor="text1"/>
                <w:sz w:val="22"/>
                <w:szCs w:val="22"/>
              </w:rPr>
              <w:t>85.</w:t>
            </w:r>
          </w:p>
        </w:tc>
        <w:tc>
          <w:tcPr>
            <w:tcW w:w="4536" w:type="dxa"/>
            <w:shd w:val="clear" w:color="auto" w:fill="auto"/>
          </w:tcPr>
          <w:p w14:paraId="608C3059" w14:textId="77777777" w:rsidR="008F2F5E" w:rsidRPr="008F2F5E" w:rsidRDefault="008F2F5E" w:rsidP="008F2F5E">
            <w:pPr>
              <w:jc w:val="both"/>
              <w:rPr>
                <w:color w:val="000000" w:themeColor="text1"/>
                <w:sz w:val="22"/>
                <w:szCs w:val="22"/>
              </w:rPr>
            </w:pPr>
            <w:r w:rsidRPr="008F2F5E">
              <w:rPr>
                <w:color w:val="000000" w:themeColor="text1"/>
                <w:sz w:val="22"/>
                <w:szCs w:val="22"/>
              </w:rPr>
              <w:t>Krawędź zasypu położona na wysokości max. 1200 mm</w:t>
            </w:r>
          </w:p>
        </w:tc>
        <w:tc>
          <w:tcPr>
            <w:tcW w:w="3260" w:type="dxa"/>
            <w:shd w:val="clear" w:color="auto" w:fill="auto"/>
          </w:tcPr>
          <w:p w14:paraId="7D27A124" w14:textId="77777777" w:rsidR="008F2F5E" w:rsidRPr="008F2F5E" w:rsidRDefault="008F2F5E" w:rsidP="008F2F5E">
            <w:pPr>
              <w:jc w:val="both"/>
              <w:rPr>
                <w:color w:val="000000" w:themeColor="text1"/>
                <w:sz w:val="22"/>
                <w:szCs w:val="22"/>
              </w:rPr>
            </w:pPr>
          </w:p>
        </w:tc>
      </w:tr>
      <w:tr w:rsidR="009C6EC0" w:rsidRPr="008F2F5E" w14:paraId="7D57ADC3" w14:textId="77777777" w:rsidTr="009C6EC0">
        <w:tc>
          <w:tcPr>
            <w:tcW w:w="709" w:type="dxa"/>
            <w:shd w:val="clear" w:color="auto" w:fill="auto"/>
          </w:tcPr>
          <w:p w14:paraId="51992C13" w14:textId="77777777" w:rsidR="008F2F5E" w:rsidRPr="008F2F5E" w:rsidRDefault="008F2F5E" w:rsidP="008F2F5E">
            <w:pPr>
              <w:jc w:val="both"/>
              <w:rPr>
                <w:color w:val="000000" w:themeColor="text1"/>
                <w:sz w:val="22"/>
                <w:szCs w:val="22"/>
              </w:rPr>
            </w:pPr>
            <w:r w:rsidRPr="008F2F5E">
              <w:rPr>
                <w:color w:val="000000" w:themeColor="text1"/>
                <w:sz w:val="22"/>
                <w:szCs w:val="22"/>
              </w:rPr>
              <w:t>86.</w:t>
            </w:r>
          </w:p>
        </w:tc>
        <w:tc>
          <w:tcPr>
            <w:tcW w:w="4536" w:type="dxa"/>
            <w:shd w:val="clear" w:color="auto" w:fill="auto"/>
          </w:tcPr>
          <w:p w14:paraId="7C3CAF0A"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wielokrotnie gruntowana i lakierowana, kolor RAL2011</w:t>
            </w:r>
          </w:p>
        </w:tc>
        <w:tc>
          <w:tcPr>
            <w:tcW w:w="3260" w:type="dxa"/>
            <w:shd w:val="clear" w:color="auto" w:fill="auto"/>
          </w:tcPr>
          <w:p w14:paraId="3F14002E" w14:textId="77777777" w:rsidR="008F2F5E" w:rsidRPr="008F2F5E" w:rsidRDefault="008F2F5E" w:rsidP="008F2F5E">
            <w:pPr>
              <w:jc w:val="both"/>
              <w:rPr>
                <w:color w:val="000000" w:themeColor="text1"/>
                <w:sz w:val="22"/>
                <w:szCs w:val="22"/>
              </w:rPr>
            </w:pPr>
          </w:p>
        </w:tc>
      </w:tr>
      <w:tr w:rsidR="009C6EC0" w:rsidRPr="008F2F5E" w14:paraId="2291FC17" w14:textId="77777777" w:rsidTr="009C6EC0">
        <w:tc>
          <w:tcPr>
            <w:tcW w:w="709" w:type="dxa"/>
            <w:shd w:val="clear" w:color="auto" w:fill="auto"/>
          </w:tcPr>
          <w:p w14:paraId="27B215DE" w14:textId="77777777" w:rsidR="008F2F5E" w:rsidRPr="008F2F5E" w:rsidRDefault="008F2F5E" w:rsidP="008F2F5E">
            <w:pPr>
              <w:jc w:val="both"/>
              <w:rPr>
                <w:color w:val="000000" w:themeColor="text1"/>
                <w:sz w:val="22"/>
                <w:szCs w:val="22"/>
              </w:rPr>
            </w:pPr>
            <w:r w:rsidRPr="008F2F5E">
              <w:rPr>
                <w:color w:val="000000" w:themeColor="text1"/>
                <w:sz w:val="22"/>
                <w:szCs w:val="22"/>
              </w:rPr>
              <w:t>87.</w:t>
            </w:r>
          </w:p>
        </w:tc>
        <w:tc>
          <w:tcPr>
            <w:tcW w:w="4536" w:type="dxa"/>
            <w:shd w:val="clear" w:color="auto" w:fill="auto"/>
          </w:tcPr>
          <w:p w14:paraId="75FD9B38" w14:textId="77777777" w:rsidR="008F2F5E" w:rsidRPr="008F2F5E" w:rsidRDefault="008F2F5E" w:rsidP="008F2F5E">
            <w:pPr>
              <w:jc w:val="both"/>
              <w:rPr>
                <w:color w:val="000000" w:themeColor="text1"/>
                <w:sz w:val="22"/>
                <w:szCs w:val="22"/>
              </w:rPr>
            </w:pPr>
            <w:r w:rsidRPr="008F2F5E">
              <w:rPr>
                <w:color w:val="000000" w:themeColor="text1"/>
                <w:sz w:val="22"/>
                <w:szCs w:val="22"/>
              </w:rPr>
              <w:t>Oświetlenie zgodne z obowiązującymi przepisami prawa: światła hamowania, postojowe, kierunkowskazy oraz dwa światła alarmowe– kogut z przodu i tyłu pojazdu</w:t>
            </w:r>
          </w:p>
        </w:tc>
        <w:tc>
          <w:tcPr>
            <w:tcW w:w="3260" w:type="dxa"/>
            <w:shd w:val="clear" w:color="auto" w:fill="auto"/>
          </w:tcPr>
          <w:p w14:paraId="1D38AEAE" w14:textId="77777777" w:rsidR="008F2F5E" w:rsidRPr="008F2F5E" w:rsidRDefault="008F2F5E" w:rsidP="008F2F5E">
            <w:pPr>
              <w:jc w:val="both"/>
              <w:rPr>
                <w:color w:val="000000" w:themeColor="text1"/>
                <w:sz w:val="22"/>
                <w:szCs w:val="22"/>
              </w:rPr>
            </w:pPr>
          </w:p>
        </w:tc>
      </w:tr>
      <w:tr w:rsidR="009C6EC0" w:rsidRPr="008F2F5E" w14:paraId="4F27AF6F" w14:textId="77777777" w:rsidTr="009C6EC0">
        <w:tc>
          <w:tcPr>
            <w:tcW w:w="709" w:type="dxa"/>
            <w:shd w:val="clear" w:color="auto" w:fill="auto"/>
          </w:tcPr>
          <w:p w14:paraId="5580BEA5" w14:textId="77777777" w:rsidR="008F2F5E" w:rsidRPr="008F2F5E" w:rsidRDefault="008F2F5E" w:rsidP="008F2F5E">
            <w:pPr>
              <w:jc w:val="both"/>
              <w:rPr>
                <w:color w:val="000000" w:themeColor="text1"/>
                <w:sz w:val="22"/>
                <w:szCs w:val="22"/>
              </w:rPr>
            </w:pPr>
            <w:r w:rsidRPr="008F2F5E">
              <w:rPr>
                <w:color w:val="000000" w:themeColor="text1"/>
                <w:sz w:val="22"/>
                <w:szCs w:val="22"/>
              </w:rPr>
              <w:t>88.</w:t>
            </w:r>
          </w:p>
        </w:tc>
        <w:tc>
          <w:tcPr>
            <w:tcW w:w="4536" w:type="dxa"/>
            <w:shd w:val="clear" w:color="auto" w:fill="auto"/>
          </w:tcPr>
          <w:p w14:paraId="471E93F0" w14:textId="77777777" w:rsidR="008F2F5E" w:rsidRPr="008F2F5E" w:rsidRDefault="008F2F5E" w:rsidP="008F2F5E">
            <w:pPr>
              <w:jc w:val="both"/>
              <w:rPr>
                <w:color w:val="000000" w:themeColor="text1"/>
                <w:sz w:val="22"/>
                <w:szCs w:val="22"/>
              </w:rPr>
            </w:pPr>
            <w:r w:rsidRPr="008F2F5E">
              <w:rPr>
                <w:color w:val="000000" w:themeColor="text1"/>
                <w:sz w:val="22"/>
                <w:szCs w:val="22"/>
              </w:rPr>
              <w:t>Reflektor roboczy w odwłoku</w:t>
            </w:r>
          </w:p>
        </w:tc>
        <w:tc>
          <w:tcPr>
            <w:tcW w:w="3260" w:type="dxa"/>
            <w:shd w:val="clear" w:color="auto" w:fill="auto"/>
          </w:tcPr>
          <w:p w14:paraId="7B1E296A" w14:textId="77777777" w:rsidR="008F2F5E" w:rsidRPr="008F2F5E" w:rsidRDefault="008F2F5E" w:rsidP="008F2F5E">
            <w:pPr>
              <w:jc w:val="both"/>
              <w:rPr>
                <w:color w:val="000000" w:themeColor="text1"/>
                <w:sz w:val="22"/>
                <w:szCs w:val="22"/>
              </w:rPr>
            </w:pPr>
          </w:p>
        </w:tc>
      </w:tr>
      <w:tr w:rsidR="009C6EC0" w:rsidRPr="008F2F5E" w14:paraId="42A450EF" w14:textId="77777777" w:rsidTr="009C6EC0">
        <w:tc>
          <w:tcPr>
            <w:tcW w:w="709" w:type="dxa"/>
            <w:shd w:val="clear" w:color="auto" w:fill="auto"/>
          </w:tcPr>
          <w:p w14:paraId="40820CC4" w14:textId="77777777" w:rsidR="008F2F5E" w:rsidRPr="008F2F5E" w:rsidRDefault="008F2F5E" w:rsidP="008F2F5E">
            <w:pPr>
              <w:jc w:val="both"/>
              <w:rPr>
                <w:color w:val="000000" w:themeColor="text1"/>
                <w:sz w:val="22"/>
                <w:szCs w:val="22"/>
              </w:rPr>
            </w:pPr>
            <w:r w:rsidRPr="008F2F5E">
              <w:rPr>
                <w:color w:val="000000" w:themeColor="text1"/>
                <w:sz w:val="22"/>
                <w:szCs w:val="22"/>
              </w:rPr>
              <w:t>89.</w:t>
            </w:r>
          </w:p>
        </w:tc>
        <w:tc>
          <w:tcPr>
            <w:tcW w:w="4536" w:type="dxa"/>
            <w:shd w:val="clear" w:color="auto" w:fill="auto"/>
          </w:tcPr>
          <w:p w14:paraId="58309411" w14:textId="77777777" w:rsidR="008F2F5E" w:rsidRPr="008F2F5E" w:rsidRDefault="008F2F5E" w:rsidP="008F2F5E">
            <w:pPr>
              <w:jc w:val="both"/>
              <w:rPr>
                <w:color w:val="000000" w:themeColor="text1"/>
                <w:sz w:val="22"/>
                <w:szCs w:val="22"/>
              </w:rPr>
            </w:pPr>
            <w:r w:rsidRPr="008F2F5E">
              <w:rPr>
                <w:color w:val="000000" w:themeColor="text1"/>
                <w:sz w:val="22"/>
                <w:szCs w:val="22"/>
              </w:rPr>
              <w:t>Urządzenie myjące zintegrowane z zabudową</w:t>
            </w:r>
          </w:p>
        </w:tc>
        <w:tc>
          <w:tcPr>
            <w:tcW w:w="3260" w:type="dxa"/>
            <w:shd w:val="clear" w:color="auto" w:fill="auto"/>
          </w:tcPr>
          <w:p w14:paraId="5AAD3A59" w14:textId="77777777" w:rsidR="008F2F5E" w:rsidRPr="008F2F5E" w:rsidRDefault="008F2F5E" w:rsidP="008F2F5E">
            <w:pPr>
              <w:jc w:val="both"/>
              <w:rPr>
                <w:color w:val="000000" w:themeColor="text1"/>
                <w:sz w:val="22"/>
                <w:szCs w:val="22"/>
              </w:rPr>
            </w:pPr>
          </w:p>
        </w:tc>
      </w:tr>
      <w:tr w:rsidR="009C6EC0" w:rsidRPr="008F2F5E" w14:paraId="3453C450" w14:textId="77777777" w:rsidTr="009C6EC0">
        <w:tc>
          <w:tcPr>
            <w:tcW w:w="709" w:type="dxa"/>
            <w:shd w:val="clear" w:color="auto" w:fill="auto"/>
          </w:tcPr>
          <w:p w14:paraId="34C1AA2E" w14:textId="77777777" w:rsidR="008F2F5E" w:rsidRPr="008F2F5E" w:rsidRDefault="008F2F5E" w:rsidP="008F2F5E">
            <w:pPr>
              <w:jc w:val="both"/>
              <w:rPr>
                <w:color w:val="000000" w:themeColor="text1"/>
                <w:sz w:val="22"/>
                <w:szCs w:val="22"/>
              </w:rPr>
            </w:pPr>
            <w:r w:rsidRPr="008F2F5E">
              <w:rPr>
                <w:color w:val="000000" w:themeColor="text1"/>
                <w:sz w:val="22"/>
                <w:szCs w:val="22"/>
              </w:rPr>
              <w:t>90.</w:t>
            </w:r>
          </w:p>
        </w:tc>
        <w:tc>
          <w:tcPr>
            <w:tcW w:w="4536" w:type="dxa"/>
            <w:shd w:val="clear" w:color="auto" w:fill="auto"/>
          </w:tcPr>
          <w:p w14:paraId="04AA79E3" w14:textId="77777777" w:rsidR="008F2F5E" w:rsidRPr="008F2F5E" w:rsidRDefault="008F2F5E" w:rsidP="008F2F5E">
            <w:pPr>
              <w:jc w:val="both"/>
              <w:rPr>
                <w:color w:val="000000" w:themeColor="text1"/>
                <w:sz w:val="22"/>
                <w:szCs w:val="22"/>
              </w:rPr>
            </w:pPr>
            <w:r w:rsidRPr="008F2F5E">
              <w:rPr>
                <w:color w:val="000000" w:themeColor="text1"/>
                <w:sz w:val="22"/>
                <w:szCs w:val="22"/>
              </w:rPr>
              <w:t>2 rotacyjne głowice myjące zamontowane na pneumatycznie poruszanych ramionach</w:t>
            </w:r>
          </w:p>
        </w:tc>
        <w:tc>
          <w:tcPr>
            <w:tcW w:w="3260" w:type="dxa"/>
            <w:shd w:val="clear" w:color="auto" w:fill="auto"/>
          </w:tcPr>
          <w:p w14:paraId="1B129E68" w14:textId="77777777" w:rsidR="008F2F5E" w:rsidRPr="008F2F5E" w:rsidRDefault="008F2F5E" w:rsidP="008F2F5E">
            <w:pPr>
              <w:jc w:val="both"/>
              <w:rPr>
                <w:color w:val="000000" w:themeColor="text1"/>
                <w:sz w:val="22"/>
                <w:szCs w:val="22"/>
              </w:rPr>
            </w:pPr>
          </w:p>
        </w:tc>
      </w:tr>
      <w:tr w:rsidR="009C6EC0" w:rsidRPr="008F2F5E" w14:paraId="03F65846" w14:textId="77777777" w:rsidTr="009C6EC0">
        <w:tc>
          <w:tcPr>
            <w:tcW w:w="709" w:type="dxa"/>
            <w:shd w:val="clear" w:color="auto" w:fill="auto"/>
          </w:tcPr>
          <w:p w14:paraId="0C9F0450" w14:textId="77777777" w:rsidR="008F2F5E" w:rsidRPr="008F2F5E" w:rsidRDefault="008F2F5E" w:rsidP="008F2F5E">
            <w:pPr>
              <w:jc w:val="both"/>
              <w:rPr>
                <w:color w:val="000000" w:themeColor="text1"/>
                <w:sz w:val="22"/>
                <w:szCs w:val="22"/>
              </w:rPr>
            </w:pPr>
            <w:r w:rsidRPr="008F2F5E">
              <w:rPr>
                <w:color w:val="000000" w:themeColor="text1"/>
                <w:sz w:val="22"/>
                <w:szCs w:val="22"/>
              </w:rPr>
              <w:t>91.</w:t>
            </w:r>
          </w:p>
        </w:tc>
        <w:tc>
          <w:tcPr>
            <w:tcW w:w="4536" w:type="dxa"/>
            <w:shd w:val="clear" w:color="auto" w:fill="auto"/>
          </w:tcPr>
          <w:p w14:paraId="4B751CF8" w14:textId="77777777" w:rsidR="008F2F5E" w:rsidRPr="008F2F5E" w:rsidRDefault="008F2F5E" w:rsidP="008F2F5E">
            <w:pPr>
              <w:jc w:val="both"/>
              <w:rPr>
                <w:color w:val="000000" w:themeColor="text1"/>
                <w:sz w:val="22"/>
                <w:szCs w:val="22"/>
              </w:rPr>
            </w:pPr>
            <w:r w:rsidRPr="008F2F5E">
              <w:rPr>
                <w:color w:val="000000" w:themeColor="text1"/>
                <w:sz w:val="22"/>
                <w:szCs w:val="22"/>
              </w:rPr>
              <w:t>Możliwość uruchomienia tylko jednej głowicy myjącej</w:t>
            </w:r>
          </w:p>
        </w:tc>
        <w:tc>
          <w:tcPr>
            <w:tcW w:w="3260" w:type="dxa"/>
            <w:shd w:val="clear" w:color="auto" w:fill="auto"/>
          </w:tcPr>
          <w:p w14:paraId="66E540DD" w14:textId="77777777" w:rsidR="008F2F5E" w:rsidRPr="008F2F5E" w:rsidRDefault="008F2F5E" w:rsidP="008F2F5E">
            <w:pPr>
              <w:jc w:val="both"/>
              <w:rPr>
                <w:color w:val="000000" w:themeColor="text1"/>
                <w:sz w:val="22"/>
                <w:szCs w:val="22"/>
              </w:rPr>
            </w:pPr>
          </w:p>
        </w:tc>
      </w:tr>
      <w:tr w:rsidR="009C6EC0" w:rsidRPr="008F2F5E" w14:paraId="1C75EA20" w14:textId="77777777" w:rsidTr="009C6EC0">
        <w:tc>
          <w:tcPr>
            <w:tcW w:w="709" w:type="dxa"/>
            <w:shd w:val="clear" w:color="auto" w:fill="auto"/>
          </w:tcPr>
          <w:p w14:paraId="1CA51DD2" w14:textId="77777777" w:rsidR="008F2F5E" w:rsidRPr="008F2F5E" w:rsidRDefault="008F2F5E" w:rsidP="008F2F5E">
            <w:pPr>
              <w:jc w:val="both"/>
              <w:rPr>
                <w:color w:val="000000" w:themeColor="text1"/>
                <w:sz w:val="22"/>
                <w:szCs w:val="22"/>
              </w:rPr>
            </w:pPr>
            <w:r w:rsidRPr="008F2F5E">
              <w:rPr>
                <w:color w:val="000000" w:themeColor="text1"/>
                <w:sz w:val="22"/>
                <w:szCs w:val="22"/>
              </w:rPr>
              <w:t>92.</w:t>
            </w:r>
          </w:p>
        </w:tc>
        <w:tc>
          <w:tcPr>
            <w:tcW w:w="4536" w:type="dxa"/>
            <w:shd w:val="clear" w:color="auto" w:fill="auto"/>
          </w:tcPr>
          <w:p w14:paraId="0575B119" w14:textId="77777777" w:rsidR="008F2F5E" w:rsidRPr="008F2F5E" w:rsidRDefault="008F2F5E" w:rsidP="008F2F5E">
            <w:pPr>
              <w:jc w:val="both"/>
              <w:rPr>
                <w:color w:val="000000" w:themeColor="text1"/>
                <w:sz w:val="22"/>
                <w:szCs w:val="22"/>
              </w:rPr>
            </w:pPr>
            <w:r w:rsidRPr="008F2F5E">
              <w:rPr>
                <w:color w:val="000000" w:themeColor="text1"/>
                <w:sz w:val="22"/>
                <w:szCs w:val="22"/>
              </w:rPr>
              <w:t>Lanca do zewnętrznego mycia wraz ze zwijanym przewodem</w:t>
            </w:r>
          </w:p>
        </w:tc>
        <w:tc>
          <w:tcPr>
            <w:tcW w:w="3260" w:type="dxa"/>
            <w:shd w:val="clear" w:color="auto" w:fill="auto"/>
          </w:tcPr>
          <w:p w14:paraId="0F17BB37" w14:textId="77777777" w:rsidR="008F2F5E" w:rsidRPr="008F2F5E" w:rsidRDefault="008F2F5E" w:rsidP="008F2F5E">
            <w:pPr>
              <w:jc w:val="both"/>
              <w:rPr>
                <w:color w:val="000000" w:themeColor="text1"/>
                <w:sz w:val="22"/>
                <w:szCs w:val="22"/>
              </w:rPr>
            </w:pPr>
          </w:p>
        </w:tc>
      </w:tr>
      <w:tr w:rsidR="009C6EC0" w:rsidRPr="008F2F5E" w14:paraId="6211E78F" w14:textId="77777777" w:rsidTr="009C6EC0">
        <w:tc>
          <w:tcPr>
            <w:tcW w:w="709" w:type="dxa"/>
            <w:shd w:val="clear" w:color="auto" w:fill="auto"/>
          </w:tcPr>
          <w:p w14:paraId="72A3897D" w14:textId="77777777" w:rsidR="008F2F5E" w:rsidRPr="008F2F5E" w:rsidRDefault="008F2F5E" w:rsidP="008F2F5E">
            <w:pPr>
              <w:jc w:val="both"/>
              <w:rPr>
                <w:color w:val="000000" w:themeColor="text1"/>
                <w:sz w:val="22"/>
                <w:szCs w:val="22"/>
              </w:rPr>
            </w:pPr>
            <w:r w:rsidRPr="008F2F5E">
              <w:rPr>
                <w:color w:val="000000" w:themeColor="text1"/>
                <w:sz w:val="22"/>
                <w:szCs w:val="22"/>
              </w:rPr>
              <w:t>93.</w:t>
            </w:r>
          </w:p>
        </w:tc>
        <w:tc>
          <w:tcPr>
            <w:tcW w:w="4536" w:type="dxa"/>
            <w:shd w:val="clear" w:color="auto" w:fill="auto"/>
          </w:tcPr>
          <w:p w14:paraId="06DE85A3" w14:textId="77777777" w:rsidR="008F2F5E" w:rsidRPr="008F2F5E" w:rsidRDefault="008F2F5E" w:rsidP="008F2F5E">
            <w:pPr>
              <w:jc w:val="both"/>
              <w:rPr>
                <w:color w:val="000000" w:themeColor="text1"/>
                <w:sz w:val="22"/>
                <w:szCs w:val="22"/>
              </w:rPr>
            </w:pPr>
            <w:r w:rsidRPr="008F2F5E">
              <w:rPr>
                <w:color w:val="000000" w:themeColor="text1"/>
                <w:sz w:val="22"/>
                <w:szCs w:val="22"/>
              </w:rPr>
              <w:t>Zasilanie urządzenia myjącego od pompy hydraulicznej pojazdu</w:t>
            </w:r>
          </w:p>
        </w:tc>
        <w:tc>
          <w:tcPr>
            <w:tcW w:w="3260" w:type="dxa"/>
            <w:shd w:val="clear" w:color="auto" w:fill="auto"/>
          </w:tcPr>
          <w:p w14:paraId="21B97032" w14:textId="77777777" w:rsidR="008F2F5E" w:rsidRPr="008F2F5E" w:rsidRDefault="008F2F5E" w:rsidP="008F2F5E">
            <w:pPr>
              <w:jc w:val="both"/>
              <w:rPr>
                <w:color w:val="000000" w:themeColor="text1"/>
                <w:sz w:val="22"/>
                <w:szCs w:val="22"/>
              </w:rPr>
            </w:pPr>
          </w:p>
        </w:tc>
      </w:tr>
      <w:tr w:rsidR="009C6EC0" w:rsidRPr="008F2F5E" w14:paraId="54D8F7BD" w14:textId="77777777" w:rsidTr="009C6EC0">
        <w:tc>
          <w:tcPr>
            <w:tcW w:w="709" w:type="dxa"/>
            <w:shd w:val="clear" w:color="auto" w:fill="auto"/>
          </w:tcPr>
          <w:p w14:paraId="63ED3808" w14:textId="77777777" w:rsidR="008F2F5E" w:rsidRPr="008F2F5E" w:rsidRDefault="008F2F5E" w:rsidP="008F2F5E">
            <w:pPr>
              <w:jc w:val="both"/>
              <w:rPr>
                <w:color w:val="000000" w:themeColor="text1"/>
                <w:sz w:val="22"/>
                <w:szCs w:val="22"/>
              </w:rPr>
            </w:pPr>
            <w:r w:rsidRPr="008F2F5E">
              <w:rPr>
                <w:color w:val="000000" w:themeColor="text1"/>
                <w:sz w:val="22"/>
                <w:szCs w:val="22"/>
              </w:rPr>
              <w:t>94.</w:t>
            </w:r>
          </w:p>
        </w:tc>
        <w:tc>
          <w:tcPr>
            <w:tcW w:w="4536" w:type="dxa"/>
            <w:shd w:val="clear" w:color="auto" w:fill="auto"/>
          </w:tcPr>
          <w:p w14:paraId="1E8B7801" w14:textId="77777777" w:rsidR="008F2F5E" w:rsidRPr="008F2F5E" w:rsidRDefault="008F2F5E" w:rsidP="008F2F5E">
            <w:pPr>
              <w:jc w:val="both"/>
              <w:rPr>
                <w:color w:val="000000" w:themeColor="text1"/>
                <w:sz w:val="22"/>
                <w:szCs w:val="22"/>
              </w:rPr>
            </w:pPr>
            <w:r w:rsidRPr="008F2F5E">
              <w:rPr>
                <w:color w:val="000000" w:themeColor="text1"/>
                <w:sz w:val="22"/>
                <w:szCs w:val="22"/>
              </w:rPr>
              <w:t>Mycie w układzie zamkniętym</w:t>
            </w:r>
          </w:p>
        </w:tc>
        <w:tc>
          <w:tcPr>
            <w:tcW w:w="3260" w:type="dxa"/>
            <w:shd w:val="clear" w:color="auto" w:fill="auto"/>
          </w:tcPr>
          <w:p w14:paraId="678783D2" w14:textId="77777777" w:rsidR="008F2F5E" w:rsidRPr="008F2F5E" w:rsidRDefault="008F2F5E" w:rsidP="008F2F5E">
            <w:pPr>
              <w:jc w:val="both"/>
              <w:rPr>
                <w:color w:val="000000" w:themeColor="text1"/>
                <w:sz w:val="22"/>
                <w:szCs w:val="22"/>
              </w:rPr>
            </w:pPr>
          </w:p>
        </w:tc>
      </w:tr>
      <w:tr w:rsidR="009C6EC0" w:rsidRPr="008F2F5E" w14:paraId="045AF699" w14:textId="77777777" w:rsidTr="009C6EC0">
        <w:tc>
          <w:tcPr>
            <w:tcW w:w="709" w:type="dxa"/>
            <w:shd w:val="clear" w:color="auto" w:fill="auto"/>
          </w:tcPr>
          <w:p w14:paraId="22A4EF72" w14:textId="77777777" w:rsidR="008F2F5E" w:rsidRPr="008F2F5E" w:rsidRDefault="008F2F5E" w:rsidP="008F2F5E">
            <w:pPr>
              <w:jc w:val="both"/>
              <w:rPr>
                <w:color w:val="000000" w:themeColor="text1"/>
                <w:sz w:val="22"/>
                <w:szCs w:val="22"/>
              </w:rPr>
            </w:pPr>
            <w:r w:rsidRPr="008F2F5E">
              <w:rPr>
                <w:color w:val="000000" w:themeColor="text1"/>
                <w:sz w:val="22"/>
                <w:szCs w:val="22"/>
              </w:rPr>
              <w:t>95.</w:t>
            </w:r>
          </w:p>
        </w:tc>
        <w:tc>
          <w:tcPr>
            <w:tcW w:w="4536" w:type="dxa"/>
            <w:shd w:val="clear" w:color="auto" w:fill="auto"/>
          </w:tcPr>
          <w:p w14:paraId="2C829D77"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Pasy odblaskowe (ostrzegawcze) na kabinie i odwłoku oraz zabudowie </w:t>
            </w:r>
          </w:p>
        </w:tc>
        <w:tc>
          <w:tcPr>
            <w:tcW w:w="3260" w:type="dxa"/>
            <w:shd w:val="clear" w:color="auto" w:fill="auto"/>
          </w:tcPr>
          <w:p w14:paraId="29DFA8C9" w14:textId="77777777" w:rsidR="008F2F5E" w:rsidRPr="008F2F5E" w:rsidRDefault="008F2F5E" w:rsidP="008F2F5E">
            <w:pPr>
              <w:jc w:val="both"/>
              <w:rPr>
                <w:color w:val="000000" w:themeColor="text1"/>
                <w:sz w:val="22"/>
                <w:szCs w:val="22"/>
              </w:rPr>
            </w:pPr>
          </w:p>
        </w:tc>
      </w:tr>
      <w:tr w:rsidR="009C6EC0" w:rsidRPr="008F2F5E" w14:paraId="696544C1" w14:textId="77777777" w:rsidTr="009C6EC0">
        <w:tc>
          <w:tcPr>
            <w:tcW w:w="709" w:type="dxa"/>
            <w:shd w:val="clear" w:color="auto" w:fill="auto"/>
          </w:tcPr>
          <w:p w14:paraId="30B2FB50" w14:textId="77777777" w:rsidR="008F2F5E" w:rsidRPr="008F2F5E" w:rsidRDefault="008F2F5E" w:rsidP="008F2F5E">
            <w:pPr>
              <w:jc w:val="both"/>
              <w:rPr>
                <w:color w:val="000000" w:themeColor="text1"/>
                <w:sz w:val="22"/>
                <w:szCs w:val="22"/>
              </w:rPr>
            </w:pPr>
            <w:r w:rsidRPr="008F2F5E">
              <w:rPr>
                <w:color w:val="000000" w:themeColor="text1"/>
                <w:sz w:val="22"/>
                <w:szCs w:val="22"/>
              </w:rPr>
              <w:t>96.</w:t>
            </w:r>
          </w:p>
        </w:tc>
        <w:tc>
          <w:tcPr>
            <w:tcW w:w="4536" w:type="dxa"/>
            <w:shd w:val="clear" w:color="auto" w:fill="auto"/>
          </w:tcPr>
          <w:p w14:paraId="5D5FFA96" w14:textId="77777777" w:rsidR="008F2F5E" w:rsidRPr="008F2F5E" w:rsidRDefault="008F2F5E" w:rsidP="008F2F5E">
            <w:pPr>
              <w:jc w:val="both"/>
              <w:rPr>
                <w:color w:val="000000" w:themeColor="text1"/>
                <w:sz w:val="22"/>
                <w:szCs w:val="22"/>
              </w:rPr>
            </w:pPr>
            <w:r w:rsidRPr="008F2F5E">
              <w:rPr>
                <w:color w:val="000000" w:themeColor="text1"/>
                <w:sz w:val="22"/>
                <w:szCs w:val="22"/>
              </w:rPr>
              <w:t>Błotniki kół tylnych z chlapaczami</w:t>
            </w:r>
          </w:p>
        </w:tc>
        <w:tc>
          <w:tcPr>
            <w:tcW w:w="3260" w:type="dxa"/>
            <w:shd w:val="clear" w:color="auto" w:fill="auto"/>
          </w:tcPr>
          <w:p w14:paraId="461D341E" w14:textId="77777777" w:rsidR="008F2F5E" w:rsidRPr="008F2F5E" w:rsidRDefault="008F2F5E" w:rsidP="008F2F5E">
            <w:pPr>
              <w:jc w:val="both"/>
              <w:rPr>
                <w:color w:val="000000" w:themeColor="text1"/>
                <w:sz w:val="22"/>
                <w:szCs w:val="22"/>
              </w:rPr>
            </w:pPr>
          </w:p>
        </w:tc>
      </w:tr>
      <w:tr w:rsidR="009C6EC0" w:rsidRPr="008F2F5E" w14:paraId="5AC4F48E" w14:textId="77777777" w:rsidTr="009C6EC0">
        <w:tc>
          <w:tcPr>
            <w:tcW w:w="709" w:type="dxa"/>
            <w:shd w:val="clear" w:color="auto" w:fill="auto"/>
          </w:tcPr>
          <w:p w14:paraId="6D0B827E" w14:textId="77777777" w:rsidR="008F2F5E" w:rsidRPr="008F2F5E" w:rsidRDefault="008F2F5E" w:rsidP="008F2F5E">
            <w:pPr>
              <w:jc w:val="both"/>
              <w:rPr>
                <w:color w:val="000000" w:themeColor="text1"/>
                <w:sz w:val="22"/>
                <w:szCs w:val="22"/>
              </w:rPr>
            </w:pPr>
            <w:r w:rsidRPr="008F2F5E">
              <w:rPr>
                <w:color w:val="000000" w:themeColor="text1"/>
                <w:sz w:val="22"/>
                <w:szCs w:val="22"/>
              </w:rPr>
              <w:t>97.</w:t>
            </w:r>
          </w:p>
        </w:tc>
        <w:tc>
          <w:tcPr>
            <w:tcW w:w="4536" w:type="dxa"/>
            <w:shd w:val="clear" w:color="auto" w:fill="auto"/>
          </w:tcPr>
          <w:p w14:paraId="6D9A0891" w14:textId="77777777" w:rsidR="008F2F5E" w:rsidRPr="008F2F5E" w:rsidRDefault="008F2F5E" w:rsidP="008F2F5E">
            <w:pPr>
              <w:jc w:val="both"/>
              <w:rPr>
                <w:color w:val="000000" w:themeColor="text1"/>
                <w:sz w:val="22"/>
                <w:szCs w:val="22"/>
              </w:rPr>
            </w:pPr>
            <w:r w:rsidRPr="008F2F5E">
              <w:rPr>
                <w:color w:val="000000" w:themeColor="text1"/>
                <w:sz w:val="22"/>
                <w:szCs w:val="22"/>
              </w:rPr>
              <w:t>Zbiornik na wodę czystą i brudną z możliwością demontażu w celu uzyskania w ten sposób pełnej objętości skrzyni na odpady komunalne</w:t>
            </w:r>
          </w:p>
        </w:tc>
        <w:tc>
          <w:tcPr>
            <w:tcW w:w="3260" w:type="dxa"/>
            <w:shd w:val="clear" w:color="auto" w:fill="auto"/>
          </w:tcPr>
          <w:p w14:paraId="494798FD" w14:textId="77777777" w:rsidR="008F2F5E" w:rsidRPr="008F2F5E" w:rsidRDefault="008F2F5E" w:rsidP="008F2F5E">
            <w:pPr>
              <w:jc w:val="both"/>
              <w:rPr>
                <w:color w:val="000000" w:themeColor="text1"/>
                <w:sz w:val="22"/>
                <w:szCs w:val="22"/>
              </w:rPr>
            </w:pPr>
          </w:p>
        </w:tc>
      </w:tr>
      <w:tr w:rsidR="009C6EC0" w:rsidRPr="008F2F5E" w14:paraId="581F5306" w14:textId="77777777" w:rsidTr="009C6EC0">
        <w:tc>
          <w:tcPr>
            <w:tcW w:w="709" w:type="dxa"/>
            <w:shd w:val="clear" w:color="auto" w:fill="auto"/>
          </w:tcPr>
          <w:p w14:paraId="50E6D2D6" w14:textId="77777777" w:rsidR="008F2F5E" w:rsidRPr="008F2F5E" w:rsidRDefault="008F2F5E" w:rsidP="008F2F5E">
            <w:pPr>
              <w:jc w:val="both"/>
              <w:rPr>
                <w:color w:val="000000" w:themeColor="text1"/>
                <w:sz w:val="22"/>
                <w:szCs w:val="22"/>
              </w:rPr>
            </w:pPr>
            <w:r w:rsidRPr="008F2F5E">
              <w:rPr>
                <w:color w:val="000000" w:themeColor="text1"/>
                <w:sz w:val="22"/>
                <w:szCs w:val="22"/>
              </w:rPr>
              <w:t>98.</w:t>
            </w:r>
          </w:p>
        </w:tc>
        <w:tc>
          <w:tcPr>
            <w:tcW w:w="4536" w:type="dxa"/>
            <w:shd w:val="clear" w:color="auto" w:fill="auto"/>
          </w:tcPr>
          <w:p w14:paraId="4233411F" w14:textId="77777777" w:rsidR="008F2F5E" w:rsidRPr="008F2F5E" w:rsidRDefault="008F2F5E" w:rsidP="008F2F5E">
            <w:pPr>
              <w:jc w:val="both"/>
              <w:rPr>
                <w:color w:val="000000" w:themeColor="text1"/>
                <w:sz w:val="22"/>
                <w:szCs w:val="22"/>
              </w:rPr>
            </w:pPr>
            <w:r w:rsidRPr="008F2F5E">
              <w:rPr>
                <w:color w:val="000000" w:themeColor="text1"/>
                <w:sz w:val="22"/>
                <w:szCs w:val="22"/>
              </w:rPr>
              <w:t>Dwa stopnie dla obsługi wraz z czujnikami (jazda do przodu przy obciążonym stopniu i jazda do tyłu niemożliwa)- automatyczna informacja w kabinie kierowcy o tym, który stopień jest zajęty</w:t>
            </w:r>
          </w:p>
        </w:tc>
        <w:tc>
          <w:tcPr>
            <w:tcW w:w="3260" w:type="dxa"/>
            <w:shd w:val="clear" w:color="auto" w:fill="auto"/>
          </w:tcPr>
          <w:p w14:paraId="435612E2" w14:textId="77777777" w:rsidR="008F2F5E" w:rsidRPr="008F2F5E" w:rsidRDefault="008F2F5E" w:rsidP="008F2F5E">
            <w:pPr>
              <w:jc w:val="both"/>
              <w:rPr>
                <w:color w:val="000000" w:themeColor="text1"/>
                <w:sz w:val="22"/>
                <w:szCs w:val="22"/>
              </w:rPr>
            </w:pPr>
          </w:p>
        </w:tc>
      </w:tr>
      <w:tr w:rsidR="009C6EC0" w:rsidRPr="008F2F5E" w14:paraId="5B40EB95" w14:textId="77777777" w:rsidTr="009C6EC0">
        <w:tc>
          <w:tcPr>
            <w:tcW w:w="709" w:type="dxa"/>
            <w:shd w:val="clear" w:color="auto" w:fill="auto"/>
          </w:tcPr>
          <w:p w14:paraId="44C0EEBD" w14:textId="77777777" w:rsidR="008F2F5E" w:rsidRPr="008F2F5E" w:rsidRDefault="008F2F5E" w:rsidP="008F2F5E">
            <w:pPr>
              <w:jc w:val="both"/>
              <w:rPr>
                <w:color w:val="000000" w:themeColor="text1"/>
                <w:sz w:val="22"/>
                <w:szCs w:val="22"/>
              </w:rPr>
            </w:pPr>
            <w:r w:rsidRPr="008F2F5E">
              <w:rPr>
                <w:color w:val="000000" w:themeColor="text1"/>
                <w:sz w:val="22"/>
                <w:szCs w:val="22"/>
              </w:rPr>
              <w:t>99.</w:t>
            </w:r>
          </w:p>
        </w:tc>
        <w:tc>
          <w:tcPr>
            <w:tcW w:w="4536" w:type="dxa"/>
            <w:shd w:val="clear" w:color="auto" w:fill="auto"/>
          </w:tcPr>
          <w:p w14:paraId="38938F2B" w14:textId="77777777" w:rsidR="008F2F5E" w:rsidRPr="008F2F5E" w:rsidRDefault="008F2F5E" w:rsidP="008F2F5E">
            <w:pPr>
              <w:jc w:val="both"/>
              <w:rPr>
                <w:color w:val="000000" w:themeColor="text1"/>
                <w:sz w:val="22"/>
                <w:szCs w:val="22"/>
              </w:rPr>
            </w:pPr>
            <w:r w:rsidRPr="008F2F5E">
              <w:rPr>
                <w:color w:val="000000" w:themeColor="text1"/>
                <w:sz w:val="22"/>
                <w:szCs w:val="22"/>
              </w:rPr>
              <w:t>Sygnał dźwiękowy i świetlny przy cofaniu się pojazdu do tyłu (brzęczyk ostrzegawczy z tyłu pojazdu)</w:t>
            </w:r>
          </w:p>
        </w:tc>
        <w:tc>
          <w:tcPr>
            <w:tcW w:w="3260" w:type="dxa"/>
            <w:shd w:val="clear" w:color="auto" w:fill="auto"/>
          </w:tcPr>
          <w:p w14:paraId="0FE83B8B" w14:textId="77777777" w:rsidR="008F2F5E" w:rsidRPr="008F2F5E" w:rsidRDefault="008F2F5E" w:rsidP="008F2F5E">
            <w:pPr>
              <w:jc w:val="both"/>
              <w:rPr>
                <w:color w:val="000000" w:themeColor="text1"/>
                <w:sz w:val="22"/>
                <w:szCs w:val="22"/>
              </w:rPr>
            </w:pPr>
          </w:p>
        </w:tc>
      </w:tr>
      <w:tr w:rsidR="009C6EC0" w:rsidRPr="008F2F5E" w14:paraId="07DC3EE6" w14:textId="77777777" w:rsidTr="009C6EC0">
        <w:tc>
          <w:tcPr>
            <w:tcW w:w="709" w:type="dxa"/>
            <w:shd w:val="clear" w:color="auto" w:fill="auto"/>
          </w:tcPr>
          <w:p w14:paraId="649A93C9" w14:textId="77777777" w:rsidR="008F2F5E" w:rsidRPr="008F2F5E" w:rsidRDefault="008F2F5E" w:rsidP="008F2F5E">
            <w:pPr>
              <w:jc w:val="both"/>
              <w:rPr>
                <w:color w:val="000000" w:themeColor="text1"/>
                <w:sz w:val="22"/>
                <w:szCs w:val="22"/>
              </w:rPr>
            </w:pPr>
            <w:r w:rsidRPr="008F2F5E">
              <w:rPr>
                <w:color w:val="000000" w:themeColor="text1"/>
                <w:sz w:val="22"/>
                <w:szCs w:val="22"/>
              </w:rPr>
              <w:t>100.</w:t>
            </w:r>
          </w:p>
        </w:tc>
        <w:tc>
          <w:tcPr>
            <w:tcW w:w="4536" w:type="dxa"/>
            <w:shd w:val="clear" w:color="auto" w:fill="auto"/>
          </w:tcPr>
          <w:p w14:paraId="19246C00" w14:textId="77777777" w:rsidR="008F2F5E" w:rsidRPr="008F2F5E" w:rsidRDefault="008F2F5E" w:rsidP="008F2F5E">
            <w:pPr>
              <w:jc w:val="both"/>
              <w:rPr>
                <w:color w:val="000000" w:themeColor="text1"/>
                <w:sz w:val="22"/>
                <w:szCs w:val="22"/>
              </w:rPr>
            </w:pPr>
            <w:r w:rsidRPr="008F2F5E">
              <w:rPr>
                <w:color w:val="000000" w:themeColor="text1"/>
                <w:sz w:val="22"/>
                <w:szCs w:val="22"/>
              </w:rPr>
              <w:t>Układ  centralnego smarowania</w:t>
            </w:r>
          </w:p>
        </w:tc>
        <w:tc>
          <w:tcPr>
            <w:tcW w:w="3260" w:type="dxa"/>
            <w:shd w:val="clear" w:color="auto" w:fill="auto"/>
          </w:tcPr>
          <w:p w14:paraId="254FF7A5" w14:textId="77777777" w:rsidR="008F2F5E" w:rsidRPr="008F2F5E" w:rsidRDefault="008F2F5E" w:rsidP="008F2F5E">
            <w:pPr>
              <w:jc w:val="both"/>
              <w:rPr>
                <w:color w:val="000000" w:themeColor="text1"/>
                <w:sz w:val="22"/>
                <w:szCs w:val="22"/>
              </w:rPr>
            </w:pPr>
          </w:p>
        </w:tc>
      </w:tr>
      <w:tr w:rsidR="009C6EC0" w:rsidRPr="008F2F5E" w14:paraId="2EB0BDC1" w14:textId="77777777" w:rsidTr="009C6EC0">
        <w:tc>
          <w:tcPr>
            <w:tcW w:w="709" w:type="dxa"/>
            <w:shd w:val="clear" w:color="auto" w:fill="auto"/>
          </w:tcPr>
          <w:p w14:paraId="2765BBBF" w14:textId="77777777" w:rsidR="008F2F5E" w:rsidRPr="008F2F5E" w:rsidRDefault="008F2F5E" w:rsidP="008F2F5E">
            <w:pPr>
              <w:jc w:val="both"/>
              <w:rPr>
                <w:color w:val="000000" w:themeColor="text1"/>
                <w:sz w:val="22"/>
                <w:szCs w:val="22"/>
              </w:rPr>
            </w:pPr>
            <w:r w:rsidRPr="008F2F5E">
              <w:rPr>
                <w:color w:val="000000" w:themeColor="text1"/>
                <w:sz w:val="22"/>
                <w:szCs w:val="22"/>
              </w:rPr>
              <w:t>101.</w:t>
            </w:r>
          </w:p>
        </w:tc>
        <w:tc>
          <w:tcPr>
            <w:tcW w:w="4536" w:type="dxa"/>
            <w:shd w:val="clear" w:color="auto" w:fill="auto"/>
          </w:tcPr>
          <w:p w14:paraId="04E05F17"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odpowiada wytycznym 2006/42/WE oraz posiada deklarację zgodności CE</w:t>
            </w:r>
          </w:p>
        </w:tc>
        <w:tc>
          <w:tcPr>
            <w:tcW w:w="3260" w:type="dxa"/>
            <w:shd w:val="clear" w:color="auto" w:fill="auto"/>
          </w:tcPr>
          <w:p w14:paraId="2EAC9A85" w14:textId="77777777" w:rsidR="008F2F5E" w:rsidRPr="008F2F5E" w:rsidRDefault="008F2F5E" w:rsidP="008F2F5E">
            <w:pPr>
              <w:jc w:val="both"/>
              <w:rPr>
                <w:color w:val="000000" w:themeColor="text1"/>
                <w:sz w:val="22"/>
                <w:szCs w:val="22"/>
              </w:rPr>
            </w:pPr>
          </w:p>
        </w:tc>
      </w:tr>
      <w:tr w:rsidR="009C6EC0" w:rsidRPr="008F2F5E" w14:paraId="30AAC311" w14:textId="77777777" w:rsidTr="009C6EC0">
        <w:tc>
          <w:tcPr>
            <w:tcW w:w="709" w:type="dxa"/>
            <w:tcBorders>
              <w:bottom w:val="single" w:sz="4" w:space="0" w:color="auto"/>
            </w:tcBorders>
            <w:shd w:val="clear" w:color="auto" w:fill="auto"/>
          </w:tcPr>
          <w:p w14:paraId="4D6C5BFF" w14:textId="77777777" w:rsidR="008F2F5E" w:rsidRPr="008F2F5E" w:rsidRDefault="008F2F5E" w:rsidP="008F2F5E">
            <w:pPr>
              <w:jc w:val="both"/>
              <w:rPr>
                <w:color w:val="000000" w:themeColor="text1"/>
                <w:sz w:val="22"/>
                <w:szCs w:val="22"/>
              </w:rPr>
            </w:pPr>
            <w:r w:rsidRPr="008F2F5E">
              <w:rPr>
                <w:color w:val="000000" w:themeColor="text1"/>
                <w:sz w:val="22"/>
                <w:szCs w:val="22"/>
              </w:rPr>
              <w:t>102.</w:t>
            </w:r>
          </w:p>
        </w:tc>
        <w:tc>
          <w:tcPr>
            <w:tcW w:w="4536" w:type="dxa"/>
            <w:tcBorders>
              <w:bottom w:val="single" w:sz="4" w:space="0" w:color="auto"/>
            </w:tcBorders>
            <w:shd w:val="clear" w:color="auto" w:fill="auto"/>
          </w:tcPr>
          <w:p w14:paraId="51121908"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zgodna z normą PN-EN 1501-1 lub równoważną</w:t>
            </w:r>
          </w:p>
        </w:tc>
        <w:tc>
          <w:tcPr>
            <w:tcW w:w="3260" w:type="dxa"/>
            <w:tcBorders>
              <w:bottom w:val="single" w:sz="4" w:space="0" w:color="auto"/>
            </w:tcBorders>
            <w:shd w:val="clear" w:color="auto" w:fill="auto"/>
          </w:tcPr>
          <w:p w14:paraId="3E57281D" w14:textId="77777777" w:rsidR="008F2F5E" w:rsidRPr="008F2F5E" w:rsidRDefault="008F2F5E" w:rsidP="008F2F5E">
            <w:pPr>
              <w:jc w:val="both"/>
              <w:rPr>
                <w:color w:val="000000" w:themeColor="text1"/>
                <w:sz w:val="22"/>
                <w:szCs w:val="22"/>
              </w:rPr>
            </w:pPr>
            <w:r w:rsidRPr="008F2F5E">
              <w:rPr>
                <w:color w:val="000000" w:themeColor="text1"/>
                <w:sz w:val="22"/>
                <w:szCs w:val="22"/>
              </w:rPr>
              <w:t>Zabudowa zgodna z normą: ……….….</w:t>
            </w:r>
            <w:r w:rsidRPr="008F2F5E">
              <w:rPr>
                <w:color w:val="000000" w:themeColor="text1"/>
                <w:sz w:val="16"/>
                <w:szCs w:val="16"/>
              </w:rPr>
              <w:t xml:space="preserve"> (w przypadku zaoferowania rozwiązania równoważnego Wykonawca zobowiązany jest</w:t>
            </w:r>
            <w:r w:rsidRPr="008F2F5E">
              <w:rPr>
                <w:color w:val="000000" w:themeColor="text1"/>
                <w:sz w:val="22"/>
                <w:szCs w:val="22"/>
              </w:rPr>
              <w:t xml:space="preserve"> </w:t>
            </w:r>
            <w:r w:rsidRPr="008F2F5E">
              <w:rPr>
                <w:color w:val="000000" w:themeColor="text1"/>
                <w:sz w:val="16"/>
                <w:szCs w:val="16"/>
              </w:rPr>
              <w:t>do wykazania równoważności zgodnie z art. 30 ust. 5 ustawy Pzp</w:t>
            </w:r>
          </w:p>
        </w:tc>
      </w:tr>
      <w:tr w:rsidR="009C6EC0" w:rsidRPr="008F2F5E" w14:paraId="0994ADE1" w14:textId="77777777" w:rsidTr="009C6EC0">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20A378C" w14:textId="77777777" w:rsidR="008F2F5E" w:rsidRPr="008F2F5E" w:rsidRDefault="008F2F5E" w:rsidP="008F2F5E">
            <w:pPr>
              <w:jc w:val="center"/>
              <w:rPr>
                <w:b/>
                <w:color w:val="000000" w:themeColor="text1"/>
                <w:sz w:val="22"/>
                <w:szCs w:val="22"/>
              </w:rPr>
            </w:pPr>
          </w:p>
          <w:p w14:paraId="7D01BD90" w14:textId="77777777" w:rsidR="008F2F5E" w:rsidRPr="008F2F5E" w:rsidRDefault="008F2F5E" w:rsidP="008F2F5E">
            <w:pPr>
              <w:jc w:val="center"/>
              <w:rPr>
                <w:b/>
                <w:color w:val="000000" w:themeColor="text1"/>
                <w:sz w:val="22"/>
                <w:szCs w:val="22"/>
              </w:rPr>
            </w:pPr>
            <w:r w:rsidRPr="008F2F5E">
              <w:rPr>
                <w:b/>
                <w:color w:val="000000" w:themeColor="text1"/>
                <w:sz w:val="22"/>
                <w:szCs w:val="22"/>
              </w:rPr>
              <w:t xml:space="preserve">     WYMOGI TECHNICZNE W ZAKRESIE</w:t>
            </w:r>
          </w:p>
          <w:p w14:paraId="46D236FF" w14:textId="77777777" w:rsidR="008F2F5E" w:rsidRPr="008F2F5E" w:rsidRDefault="008F2F5E" w:rsidP="008F2F5E">
            <w:pPr>
              <w:jc w:val="both"/>
              <w:rPr>
                <w:color w:val="000000" w:themeColor="text1"/>
                <w:sz w:val="22"/>
                <w:szCs w:val="22"/>
              </w:rPr>
            </w:pPr>
          </w:p>
        </w:tc>
      </w:tr>
      <w:tr w:rsidR="009C6EC0" w:rsidRPr="008F2F5E" w14:paraId="6DD730EC" w14:textId="77777777" w:rsidTr="009C6EC0">
        <w:tc>
          <w:tcPr>
            <w:tcW w:w="709" w:type="dxa"/>
            <w:tcBorders>
              <w:top w:val="single" w:sz="4" w:space="0" w:color="auto"/>
            </w:tcBorders>
            <w:shd w:val="clear" w:color="auto" w:fill="auto"/>
          </w:tcPr>
          <w:p w14:paraId="27DF5107" w14:textId="77777777" w:rsidR="008F2F5E" w:rsidRPr="008F2F5E" w:rsidRDefault="008F2F5E" w:rsidP="008F2F5E">
            <w:pPr>
              <w:jc w:val="both"/>
              <w:rPr>
                <w:color w:val="000000" w:themeColor="text1"/>
                <w:sz w:val="22"/>
                <w:szCs w:val="22"/>
              </w:rPr>
            </w:pPr>
            <w:r w:rsidRPr="008F2F5E">
              <w:rPr>
                <w:color w:val="000000" w:themeColor="text1"/>
                <w:sz w:val="22"/>
                <w:szCs w:val="22"/>
              </w:rPr>
              <w:t>103.</w:t>
            </w:r>
          </w:p>
        </w:tc>
        <w:tc>
          <w:tcPr>
            <w:tcW w:w="4536" w:type="dxa"/>
            <w:tcBorders>
              <w:top w:val="single" w:sz="4" w:space="0" w:color="auto"/>
            </w:tcBorders>
            <w:shd w:val="clear" w:color="auto" w:fill="auto"/>
          </w:tcPr>
          <w:p w14:paraId="3D344D8A" w14:textId="77777777" w:rsidR="008F2F5E" w:rsidRPr="008F2F5E" w:rsidRDefault="008F2F5E" w:rsidP="008F2F5E">
            <w:pPr>
              <w:jc w:val="both"/>
              <w:rPr>
                <w:i/>
                <w:color w:val="000000" w:themeColor="text1"/>
                <w:sz w:val="22"/>
                <w:szCs w:val="22"/>
              </w:rPr>
            </w:pPr>
            <w:r w:rsidRPr="008F2F5E">
              <w:rPr>
                <w:color w:val="000000" w:themeColor="text1"/>
                <w:sz w:val="22"/>
                <w:szCs w:val="22"/>
              </w:rPr>
              <w:t>Wielkość zużycia energii-</w:t>
            </w:r>
            <w:r w:rsidRPr="008F2F5E">
              <w:rPr>
                <w:i/>
                <w:color w:val="000000" w:themeColor="text1"/>
                <w:sz w:val="22"/>
                <w:szCs w:val="22"/>
              </w:rPr>
              <w:t xml:space="preserve"> </w:t>
            </w:r>
            <w:r w:rsidRPr="008F2F5E">
              <w:rPr>
                <w:color w:val="000000" w:themeColor="text1"/>
                <w:sz w:val="22"/>
                <w:szCs w:val="22"/>
              </w:rPr>
              <w:t>max. 18 MJ/km</w:t>
            </w:r>
          </w:p>
          <w:p w14:paraId="1A8F725D" w14:textId="77777777" w:rsidR="008F2F5E" w:rsidRPr="008F2F5E" w:rsidRDefault="008F2F5E" w:rsidP="008F2F5E">
            <w:pPr>
              <w:jc w:val="both"/>
              <w:rPr>
                <w:color w:val="000000" w:themeColor="text1"/>
                <w:sz w:val="22"/>
                <w:szCs w:val="22"/>
              </w:rPr>
            </w:pPr>
            <w:r w:rsidRPr="008F2F5E">
              <w:rPr>
                <w:i/>
                <w:color w:val="000000" w:themeColor="text1"/>
                <w:sz w:val="22"/>
                <w:szCs w:val="22"/>
              </w:rPr>
              <w:t>Zużycie energii należy obliczyć jako iloczyn średniego zużycia paliwa [l/km] i wartości energetycznej paliwa [36MJ/l]</w:t>
            </w:r>
          </w:p>
        </w:tc>
        <w:tc>
          <w:tcPr>
            <w:tcW w:w="3260" w:type="dxa"/>
            <w:tcBorders>
              <w:top w:val="single" w:sz="4" w:space="0" w:color="auto"/>
            </w:tcBorders>
            <w:shd w:val="clear" w:color="auto" w:fill="auto"/>
          </w:tcPr>
          <w:p w14:paraId="0C231B5A" w14:textId="77777777" w:rsidR="008F2F5E" w:rsidRPr="008F2F5E" w:rsidRDefault="008F2F5E" w:rsidP="008F2F5E">
            <w:pPr>
              <w:jc w:val="center"/>
              <w:rPr>
                <w:color w:val="000000" w:themeColor="text1"/>
                <w:sz w:val="22"/>
                <w:szCs w:val="22"/>
              </w:rPr>
            </w:pPr>
          </w:p>
          <w:p w14:paraId="39DCFCB3" w14:textId="77777777" w:rsidR="008F2F5E" w:rsidRPr="008F2F5E" w:rsidRDefault="008F2F5E" w:rsidP="008F2F5E">
            <w:pPr>
              <w:jc w:val="center"/>
              <w:rPr>
                <w:color w:val="000000" w:themeColor="text1"/>
                <w:sz w:val="22"/>
                <w:szCs w:val="22"/>
              </w:rPr>
            </w:pPr>
            <w:r w:rsidRPr="008F2F5E">
              <w:rPr>
                <w:color w:val="000000" w:themeColor="text1"/>
                <w:sz w:val="22"/>
                <w:szCs w:val="22"/>
              </w:rPr>
              <w:t>….….. MJ/km</w:t>
            </w:r>
          </w:p>
        </w:tc>
      </w:tr>
      <w:tr w:rsidR="009C6EC0" w:rsidRPr="008F2F5E" w14:paraId="3647A2A4" w14:textId="77777777" w:rsidTr="009C6EC0">
        <w:tc>
          <w:tcPr>
            <w:tcW w:w="709" w:type="dxa"/>
            <w:shd w:val="clear" w:color="auto" w:fill="auto"/>
          </w:tcPr>
          <w:p w14:paraId="737CBC07" w14:textId="77777777" w:rsidR="008F2F5E" w:rsidRPr="008F2F5E" w:rsidRDefault="008F2F5E" w:rsidP="008F2F5E">
            <w:pPr>
              <w:jc w:val="both"/>
              <w:rPr>
                <w:color w:val="000000" w:themeColor="text1"/>
                <w:sz w:val="22"/>
                <w:szCs w:val="22"/>
              </w:rPr>
            </w:pPr>
            <w:r w:rsidRPr="008F2F5E">
              <w:rPr>
                <w:color w:val="000000" w:themeColor="text1"/>
                <w:sz w:val="22"/>
                <w:szCs w:val="22"/>
              </w:rPr>
              <w:t>104.</w:t>
            </w:r>
          </w:p>
        </w:tc>
        <w:tc>
          <w:tcPr>
            <w:tcW w:w="4536" w:type="dxa"/>
            <w:shd w:val="clear" w:color="auto" w:fill="auto"/>
          </w:tcPr>
          <w:p w14:paraId="134640C5" w14:textId="77777777" w:rsidR="008F2F5E" w:rsidRPr="008F2F5E" w:rsidRDefault="008F2F5E" w:rsidP="008F2F5E">
            <w:pPr>
              <w:rPr>
                <w:noProof/>
                <w:color w:val="000000" w:themeColor="text1"/>
                <w:sz w:val="22"/>
                <w:szCs w:val="22"/>
              </w:rPr>
            </w:pPr>
            <w:r w:rsidRPr="008F2F5E">
              <w:rPr>
                <w:noProof/>
                <w:color w:val="000000" w:themeColor="text1"/>
                <w:sz w:val="22"/>
                <w:szCs w:val="22"/>
              </w:rPr>
              <w:t>Wielkość emisji dwutlenku węgla (CO</w:t>
            </w:r>
            <w:r w:rsidRPr="008F2F5E">
              <w:rPr>
                <w:noProof/>
                <w:color w:val="000000" w:themeColor="text1"/>
                <w:sz w:val="22"/>
                <w:szCs w:val="22"/>
                <w:vertAlign w:val="subscript"/>
              </w:rPr>
              <w:t>2</w:t>
            </w:r>
            <w:r w:rsidRPr="008F2F5E">
              <w:rPr>
                <w:noProof/>
                <w:color w:val="000000" w:themeColor="text1"/>
                <w:sz w:val="22"/>
                <w:szCs w:val="22"/>
              </w:rPr>
              <w:t>)- max. 1,3 kg/km</w:t>
            </w:r>
          </w:p>
          <w:p w14:paraId="092F9285" w14:textId="77777777" w:rsidR="008F2F5E" w:rsidRPr="008F2F5E" w:rsidRDefault="008F2F5E" w:rsidP="008F2F5E">
            <w:pPr>
              <w:jc w:val="both"/>
              <w:rPr>
                <w:color w:val="000000" w:themeColor="text1"/>
                <w:sz w:val="22"/>
                <w:szCs w:val="22"/>
              </w:rPr>
            </w:pPr>
            <w:r w:rsidRPr="008F2F5E">
              <w:rPr>
                <w:i/>
                <w:color w:val="000000" w:themeColor="text1"/>
                <w:sz w:val="22"/>
                <w:szCs w:val="22"/>
              </w:rPr>
              <w:t>Wielkość emisji dwutlenku węgla należy obliczyć jako iloczyn średniego zużycia paliwa [l/km] i wskaźnika emisji dwutlenku węgla    [2,6 kg/l]</w:t>
            </w:r>
          </w:p>
        </w:tc>
        <w:tc>
          <w:tcPr>
            <w:tcW w:w="3260" w:type="dxa"/>
            <w:shd w:val="clear" w:color="auto" w:fill="auto"/>
          </w:tcPr>
          <w:p w14:paraId="0114C0B4" w14:textId="77777777" w:rsidR="008F2F5E" w:rsidRPr="008F2F5E" w:rsidRDefault="008F2F5E" w:rsidP="008F2F5E">
            <w:pPr>
              <w:jc w:val="center"/>
              <w:rPr>
                <w:noProof/>
                <w:color w:val="000000" w:themeColor="text1"/>
                <w:sz w:val="22"/>
                <w:szCs w:val="22"/>
              </w:rPr>
            </w:pPr>
          </w:p>
          <w:p w14:paraId="14315857" w14:textId="77777777" w:rsidR="008F2F5E" w:rsidRPr="008F2F5E" w:rsidRDefault="008F2F5E" w:rsidP="008F2F5E">
            <w:pPr>
              <w:jc w:val="center"/>
              <w:rPr>
                <w:noProof/>
                <w:color w:val="000000" w:themeColor="text1"/>
                <w:sz w:val="22"/>
                <w:szCs w:val="22"/>
              </w:rPr>
            </w:pPr>
            <w:r w:rsidRPr="008F2F5E">
              <w:rPr>
                <w:noProof/>
                <w:color w:val="000000" w:themeColor="text1"/>
                <w:sz w:val="22"/>
                <w:szCs w:val="22"/>
              </w:rPr>
              <w:t>………. kg/km</w:t>
            </w:r>
          </w:p>
          <w:p w14:paraId="4416B5C2" w14:textId="77777777" w:rsidR="008F2F5E" w:rsidRPr="008F2F5E" w:rsidRDefault="008F2F5E" w:rsidP="008F2F5E">
            <w:pPr>
              <w:jc w:val="both"/>
              <w:rPr>
                <w:color w:val="000000" w:themeColor="text1"/>
                <w:sz w:val="22"/>
                <w:szCs w:val="22"/>
              </w:rPr>
            </w:pPr>
          </w:p>
        </w:tc>
      </w:tr>
      <w:tr w:rsidR="009C6EC0" w:rsidRPr="008F2F5E" w14:paraId="43B77C66" w14:textId="77777777" w:rsidTr="009C6EC0">
        <w:tc>
          <w:tcPr>
            <w:tcW w:w="709" w:type="dxa"/>
            <w:shd w:val="clear" w:color="auto" w:fill="auto"/>
          </w:tcPr>
          <w:p w14:paraId="75373090" w14:textId="77777777" w:rsidR="008F2F5E" w:rsidRPr="008F2F5E" w:rsidRDefault="008F2F5E" w:rsidP="008F2F5E">
            <w:pPr>
              <w:jc w:val="both"/>
              <w:rPr>
                <w:color w:val="000000" w:themeColor="text1"/>
                <w:sz w:val="22"/>
                <w:szCs w:val="22"/>
              </w:rPr>
            </w:pPr>
            <w:r w:rsidRPr="008F2F5E">
              <w:rPr>
                <w:color w:val="000000" w:themeColor="text1"/>
                <w:sz w:val="22"/>
                <w:szCs w:val="22"/>
              </w:rPr>
              <w:t>105.</w:t>
            </w:r>
          </w:p>
        </w:tc>
        <w:tc>
          <w:tcPr>
            <w:tcW w:w="4536" w:type="dxa"/>
            <w:shd w:val="clear" w:color="auto" w:fill="auto"/>
          </w:tcPr>
          <w:p w14:paraId="614EECFC" w14:textId="77777777" w:rsidR="008F2F5E" w:rsidRPr="008F2F5E" w:rsidRDefault="008F2F5E" w:rsidP="008F2F5E">
            <w:pPr>
              <w:jc w:val="both"/>
              <w:rPr>
                <w:color w:val="000000" w:themeColor="text1"/>
                <w:sz w:val="22"/>
                <w:szCs w:val="22"/>
              </w:rPr>
            </w:pPr>
            <w:r w:rsidRPr="008F2F5E">
              <w:rPr>
                <w:color w:val="000000" w:themeColor="text1"/>
                <w:sz w:val="22"/>
                <w:szCs w:val="22"/>
              </w:rPr>
              <w:t xml:space="preserve">Wielkość emisji zanieczyszczeń tj. suma wielkości emisji tj. </w:t>
            </w:r>
            <w:r w:rsidRPr="008F2F5E">
              <w:rPr>
                <w:i/>
                <w:color w:val="000000" w:themeColor="text1"/>
                <w:sz w:val="22"/>
                <w:szCs w:val="22"/>
              </w:rPr>
              <w:t xml:space="preserve">suma wielkości emisji tlenków azotu </w:t>
            </w:r>
            <w:r w:rsidRPr="008F2F5E">
              <w:rPr>
                <w:i/>
                <w:color w:val="000000" w:themeColor="text1"/>
                <w:sz w:val="20"/>
              </w:rPr>
              <w:t>(NO</w:t>
            </w:r>
            <w:r w:rsidRPr="008F2F5E">
              <w:rPr>
                <w:i/>
                <w:color w:val="000000" w:themeColor="text1"/>
                <w:sz w:val="20"/>
                <w:vertAlign w:val="subscript"/>
              </w:rPr>
              <w:t>X</w:t>
            </w:r>
            <w:r w:rsidRPr="008F2F5E">
              <w:rPr>
                <w:i/>
                <w:color w:val="000000" w:themeColor="text1"/>
                <w:sz w:val="20"/>
              </w:rPr>
              <w:t>)</w:t>
            </w:r>
            <w:r w:rsidRPr="008F2F5E">
              <w:rPr>
                <w:i/>
                <w:color w:val="000000" w:themeColor="text1"/>
                <w:sz w:val="22"/>
                <w:szCs w:val="22"/>
              </w:rPr>
              <w:t xml:space="preserve">, cząstek stałych oraz węglowodorów </w:t>
            </w:r>
            <w:r w:rsidRPr="008F2F5E">
              <w:rPr>
                <w:i/>
                <w:color w:val="000000" w:themeColor="text1"/>
                <w:sz w:val="20"/>
              </w:rPr>
              <w:t>(THC)</w:t>
            </w:r>
            <w:r w:rsidRPr="008F2F5E">
              <w:rPr>
                <w:color w:val="000000" w:themeColor="text1"/>
                <w:sz w:val="22"/>
                <w:szCs w:val="22"/>
              </w:rPr>
              <w:t>- max.  0,63 g/ kWh</w:t>
            </w:r>
          </w:p>
        </w:tc>
        <w:tc>
          <w:tcPr>
            <w:tcW w:w="3260" w:type="dxa"/>
            <w:shd w:val="clear" w:color="auto" w:fill="auto"/>
          </w:tcPr>
          <w:p w14:paraId="2BE6764F" w14:textId="77777777" w:rsidR="008F2F5E" w:rsidRPr="008F2F5E" w:rsidRDefault="008F2F5E" w:rsidP="008F2F5E">
            <w:pPr>
              <w:jc w:val="center"/>
              <w:rPr>
                <w:color w:val="000000" w:themeColor="text1"/>
                <w:sz w:val="22"/>
                <w:szCs w:val="22"/>
              </w:rPr>
            </w:pPr>
          </w:p>
          <w:p w14:paraId="43558AB8" w14:textId="77777777" w:rsidR="008F2F5E" w:rsidRPr="008F2F5E" w:rsidRDefault="008F2F5E" w:rsidP="008F2F5E">
            <w:pPr>
              <w:jc w:val="center"/>
              <w:rPr>
                <w:color w:val="000000" w:themeColor="text1"/>
                <w:sz w:val="22"/>
                <w:szCs w:val="22"/>
              </w:rPr>
            </w:pPr>
            <w:r w:rsidRPr="008F2F5E">
              <w:rPr>
                <w:color w:val="000000" w:themeColor="text1"/>
                <w:sz w:val="22"/>
                <w:szCs w:val="22"/>
              </w:rPr>
              <w:t>…...….. g/ kWh</w:t>
            </w:r>
          </w:p>
        </w:tc>
      </w:tr>
    </w:tbl>
    <w:p w14:paraId="712C40CD" w14:textId="77777777" w:rsidR="008F2F5E" w:rsidRPr="008F2F5E" w:rsidRDefault="008F2F5E" w:rsidP="008F2F5E">
      <w:pPr>
        <w:jc w:val="both"/>
        <w:rPr>
          <w:color w:val="000000" w:themeColor="text1"/>
          <w:sz w:val="22"/>
          <w:szCs w:val="22"/>
        </w:rPr>
      </w:pPr>
    </w:p>
    <w:p w14:paraId="49BED9F4" w14:textId="77777777" w:rsidR="008F2F5E" w:rsidRPr="008F2F5E" w:rsidRDefault="008F2F5E" w:rsidP="008F2F5E">
      <w:pPr>
        <w:jc w:val="both"/>
        <w:rPr>
          <w:color w:val="000000" w:themeColor="text1"/>
          <w:sz w:val="22"/>
          <w:szCs w:val="22"/>
        </w:rPr>
      </w:pPr>
    </w:p>
    <w:p w14:paraId="39BC4B9E" w14:textId="77777777" w:rsidR="008F2F5E" w:rsidRPr="008F2F5E" w:rsidRDefault="008F2F5E" w:rsidP="008F2F5E">
      <w:pPr>
        <w:jc w:val="both"/>
        <w:rPr>
          <w:color w:val="000000" w:themeColor="text1"/>
          <w:sz w:val="22"/>
          <w:szCs w:val="22"/>
        </w:rPr>
      </w:pPr>
    </w:p>
    <w:p w14:paraId="07ADCE69" w14:textId="77777777" w:rsidR="008F2F5E" w:rsidRPr="008F2F5E" w:rsidRDefault="008F2F5E" w:rsidP="008F2F5E">
      <w:pPr>
        <w:numPr>
          <w:ilvl w:val="0"/>
          <w:numId w:val="76"/>
        </w:numPr>
        <w:tabs>
          <w:tab w:val="left" w:pos="426"/>
        </w:tabs>
        <w:spacing w:after="160" w:line="259" w:lineRule="auto"/>
        <w:ind w:hanging="1080"/>
        <w:jc w:val="both"/>
        <w:rPr>
          <w:b/>
          <w:color w:val="000000" w:themeColor="text1"/>
          <w:sz w:val="22"/>
          <w:szCs w:val="22"/>
        </w:rPr>
      </w:pPr>
      <w:r w:rsidRPr="008F2F5E">
        <w:rPr>
          <w:b/>
          <w:color w:val="000000" w:themeColor="text1"/>
          <w:sz w:val="22"/>
          <w:szCs w:val="22"/>
        </w:rPr>
        <w:t>DOTYCZY WSZYSTKICH CZĘŚCI ZAMÓWIENIA</w:t>
      </w:r>
    </w:p>
    <w:p w14:paraId="31D435BD" w14:textId="77777777" w:rsidR="008F2F5E" w:rsidRPr="008F2F5E" w:rsidRDefault="008F2F5E" w:rsidP="008F2F5E">
      <w:pPr>
        <w:jc w:val="both"/>
        <w:rPr>
          <w:color w:val="000000" w:themeColor="text1"/>
          <w:sz w:val="22"/>
          <w:szCs w:val="22"/>
        </w:rPr>
      </w:pPr>
    </w:p>
    <w:p w14:paraId="351E51DA" w14:textId="77777777" w:rsidR="008F2F5E" w:rsidRPr="008F2F5E" w:rsidRDefault="008F2F5E" w:rsidP="008F2F5E">
      <w:pPr>
        <w:tabs>
          <w:tab w:val="right" w:leader="underscore" w:pos="9072"/>
        </w:tabs>
        <w:spacing w:after="60"/>
        <w:jc w:val="both"/>
        <w:rPr>
          <w:color w:val="000000" w:themeColor="text1"/>
          <w:sz w:val="22"/>
          <w:szCs w:val="22"/>
        </w:rPr>
      </w:pPr>
      <w:r w:rsidRPr="008F2F5E">
        <w:rPr>
          <w:color w:val="000000" w:themeColor="text1"/>
          <w:sz w:val="22"/>
          <w:szCs w:val="22"/>
        </w:rPr>
        <w:t xml:space="preserve">1. Zgodnie z </w:t>
      </w:r>
      <w:r w:rsidRPr="008F2F5E">
        <w:rPr>
          <w:i/>
          <w:color w:val="000000" w:themeColor="text1"/>
          <w:sz w:val="22"/>
          <w:szCs w:val="22"/>
        </w:rPr>
        <w:t xml:space="preserve">Rozporządzeniem Ministra Środowiska z dnia 16.06.2009r. w sprawie </w:t>
      </w:r>
      <w:r w:rsidRPr="008F2F5E">
        <w:rPr>
          <w:bCs/>
          <w:i/>
          <w:color w:val="000000" w:themeColor="text1"/>
          <w:sz w:val="22"/>
          <w:szCs w:val="22"/>
        </w:rPr>
        <w:t xml:space="preserve">bezpieczeństwa </w:t>
      </w:r>
      <w:r w:rsidRPr="008F2F5E">
        <w:rPr>
          <w:bCs/>
          <w:i/>
          <w:color w:val="000000" w:themeColor="text1"/>
          <w:sz w:val="22"/>
          <w:szCs w:val="22"/>
        </w:rPr>
        <w:br/>
        <w:t>i higieny pracy przy gospodarowaniu odpadami komunalnymi (Dz. U. z 2009r., Nr 104, poz. 868)</w:t>
      </w:r>
      <w:r w:rsidRPr="008F2F5E">
        <w:rPr>
          <w:color w:val="000000" w:themeColor="text1"/>
          <w:sz w:val="22"/>
          <w:szCs w:val="22"/>
        </w:rPr>
        <w:t xml:space="preserve"> </w:t>
      </w:r>
      <w:r w:rsidRPr="008F2F5E">
        <w:rPr>
          <w:color w:val="000000" w:themeColor="text1"/>
          <w:sz w:val="22"/>
          <w:szCs w:val="22"/>
        </w:rPr>
        <w:br/>
        <w:t>uruchamianie mechanizmów przeładunkowych może odbywać się wyłącznie pod nadzorem osób upoważnionych, a więc w pojeździe powinno być zastosowane rozwiązanie techniczne lub organizacyjne umożliwiające uruchomienie mechanizmu unoszącego pojemnik, komorę ładunkową lub inne elementy wyposażenia technicznego służące do przeładunku odpadów przy jednoczesnym zabezpieczeniu pojazdu przed niepowołanym uruchomieniem lub dostaniem się do kabiny osoby nieupoważnionej.</w:t>
      </w:r>
    </w:p>
    <w:p w14:paraId="6736E8E4" w14:textId="77777777" w:rsidR="008F2F5E" w:rsidRPr="008F2F5E" w:rsidRDefault="008F2F5E" w:rsidP="008F2F5E">
      <w:pPr>
        <w:tabs>
          <w:tab w:val="right" w:leader="underscore" w:pos="9072"/>
        </w:tabs>
        <w:spacing w:after="60"/>
        <w:jc w:val="both"/>
        <w:rPr>
          <w:color w:val="000000" w:themeColor="text1"/>
          <w:sz w:val="22"/>
          <w:szCs w:val="22"/>
        </w:rPr>
      </w:pPr>
      <w:r w:rsidRPr="008F2F5E">
        <w:rPr>
          <w:color w:val="000000" w:themeColor="text1"/>
          <w:sz w:val="22"/>
          <w:szCs w:val="22"/>
        </w:rPr>
        <w:t>2. Zamawiający wymaga aby pojazd był fabrycznie nowy (rok produkcji 2019).</w:t>
      </w:r>
    </w:p>
    <w:p w14:paraId="409164B8" w14:textId="77777777" w:rsidR="008F2F5E" w:rsidRPr="008F2F5E" w:rsidRDefault="008F2F5E" w:rsidP="008F2F5E">
      <w:pPr>
        <w:tabs>
          <w:tab w:val="right" w:leader="underscore" w:pos="9072"/>
        </w:tabs>
        <w:spacing w:after="60"/>
        <w:jc w:val="both"/>
        <w:rPr>
          <w:color w:val="000000" w:themeColor="text1"/>
          <w:sz w:val="22"/>
          <w:szCs w:val="22"/>
        </w:rPr>
      </w:pPr>
      <w:r w:rsidRPr="008F2F5E">
        <w:rPr>
          <w:color w:val="000000" w:themeColor="text1"/>
          <w:sz w:val="22"/>
          <w:szCs w:val="22"/>
        </w:rPr>
        <w:t>3. Zamawiający wymaga, aby pojazd był wyposażony w urządzenia rejestrujące oraz instrumenty pomiarowe kompatybilne z eksploatowanym u Zamawiającego systemem do zarządzania flotą pojazdów „FM.frameLOGIC”. Wykonawca zobowiązany jest do montażu w pojeździe rejestratora  GPS podłączonego do magistrali CAN, sondy pomiaru paliwa oraz opomiarowania pracy zasypu i otwarcia odwłoka.</w:t>
      </w:r>
    </w:p>
    <w:p w14:paraId="24D1C448" w14:textId="77777777" w:rsidR="008F2F5E" w:rsidRPr="008F2F5E" w:rsidRDefault="008F2F5E" w:rsidP="008F2F5E">
      <w:pPr>
        <w:tabs>
          <w:tab w:val="right" w:leader="underscore" w:pos="9072"/>
        </w:tabs>
        <w:spacing w:after="60"/>
        <w:jc w:val="both"/>
        <w:rPr>
          <w:color w:val="000000" w:themeColor="text1"/>
          <w:sz w:val="22"/>
          <w:szCs w:val="22"/>
        </w:rPr>
      </w:pPr>
      <w:r w:rsidRPr="008F2F5E">
        <w:rPr>
          <w:color w:val="000000" w:themeColor="text1"/>
          <w:sz w:val="22"/>
          <w:szCs w:val="22"/>
        </w:rPr>
        <w:t>4. W dniu dostawy przedmiotu zamówienia, Wykonawca winien dostarczyć odpowiednią</w:t>
      </w:r>
      <w:r w:rsidRPr="008F2F5E">
        <w:rPr>
          <w:b/>
          <w:color w:val="000000" w:themeColor="text1"/>
          <w:sz w:val="22"/>
          <w:szCs w:val="22"/>
        </w:rPr>
        <w:t xml:space="preserve"> </w:t>
      </w:r>
      <w:r w:rsidRPr="008F2F5E">
        <w:rPr>
          <w:color w:val="000000" w:themeColor="text1"/>
          <w:sz w:val="22"/>
          <w:szCs w:val="22"/>
        </w:rPr>
        <w:t>dokumentację dotyczącą pojazdu, tj.:</w:t>
      </w:r>
    </w:p>
    <w:p w14:paraId="1E63C50A"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 xml:space="preserve">a) Dokumentację techniczną w języku polskim kompletnego pojazdu wraz z urządzeniami, </w:t>
      </w:r>
    </w:p>
    <w:p w14:paraId="748AE406"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 xml:space="preserve">b) Instrukcję obsługi w języku polskim dla kompletnego pojazdu wraz z urządzeniami, </w:t>
      </w:r>
    </w:p>
    <w:p w14:paraId="0F5AC0C1"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 xml:space="preserve">c) Książkę gwarancyjno-serwisową w języku polskim (potwierdzenie oferowanej gwarancji na podwozie oraz zabudowę), </w:t>
      </w:r>
    </w:p>
    <w:p w14:paraId="27A16848"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d) Kompletną dokumentację pozwalającą na rejestrację pojazdu zgodnie z obowiązującymi przepisami prawa (w tym europejskie świadectwo homologacji typu WE (tzw. świadectwo zgodności WE) na kompletny lub skompletowany pojazd oraz kartę pojazdu),</w:t>
      </w:r>
    </w:p>
    <w:p w14:paraId="762A6686"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e)   Pełną dokumentację z Urzędu Dozoru Technicznego dopuszczającą pojazd do eksploatacji,</w:t>
      </w:r>
    </w:p>
    <w:p w14:paraId="53AC10C0"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f)   Certyfikat homologacji silnika spełniający normę EURO 6,</w:t>
      </w:r>
    </w:p>
    <w:p w14:paraId="0B0B6926" w14:textId="77777777" w:rsidR="008F2F5E" w:rsidRPr="008F2F5E" w:rsidRDefault="008F2F5E" w:rsidP="008F2F5E">
      <w:pPr>
        <w:widowControl w:val="0"/>
        <w:tabs>
          <w:tab w:val="left" w:pos="13739"/>
        </w:tabs>
        <w:suppressAutoHyphens/>
        <w:spacing w:after="60"/>
        <w:jc w:val="both"/>
        <w:rPr>
          <w:rFonts w:eastAsia="Batang"/>
          <w:color w:val="000000" w:themeColor="text1"/>
          <w:sz w:val="22"/>
          <w:szCs w:val="22"/>
        </w:rPr>
      </w:pPr>
      <w:r w:rsidRPr="008F2F5E">
        <w:rPr>
          <w:rFonts w:eastAsia="Batang"/>
          <w:color w:val="000000" w:themeColor="text1"/>
          <w:sz w:val="22"/>
          <w:szCs w:val="22"/>
        </w:rPr>
        <w:t>g) Katalog części zamiennych</w:t>
      </w:r>
      <w:r w:rsidRPr="008F2F5E">
        <w:rPr>
          <w:color w:val="000000" w:themeColor="text1"/>
          <w:sz w:val="22"/>
          <w:szCs w:val="22"/>
        </w:rPr>
        <w:t xml:space="preserve"> ze schematem hydraulicznym i kompletny schemat instalacji elektrycznej.</w:t>
      </w:r>
      <w:r w:rsidRPr="008F2F5E">
        <w:rPr>
          <w:rFonts w:eastAsia="Batang"/>
          <w:color w:val="000000" w:themeColor="text1"/>
          <w:sz w:val="22"/>
          <w:szCs w:val="22"/>
        </w:rPr>
        <w:tab/>
      </w:r>
    </w:p>
    <w:p w14:paraId="4FCD90A6" w14:textId="77777777" w:rsidR="008F2F5E" w:rsidRPr="008F2F5E" w:rsidRDefault="008F2F5E" w:rsidP="008F2F5E">
      <w:pPr>
        <w:widowControl w:val="0"/>
        <w:tabs>
          <w:tab w:val="left" w:pos="15989"/>
        </w:tabs>
        <w:suppressAutoHyphens/>
        <w:jc w:val="both"/>
        <w:rPr>
          <w:rFonts w:eastAsia="Batang"/>
          <w:color w:val="000000" w:themeColor="text1"/>
          <w:sz w:val="22"/>
          <w:szCs w:val="22"/>
        </w:rPr>
      </w:pPr>
      <w:r w:rsidRPr="008F2F5E">
        <w:rPr>
          <w:rFonts w:eastAsia="Batang"/>
          <w:color w:val="000000" w:themeColor="text1"/>
          <w:sz w:val="22"/>
          <w:szCs w:val="22"/>
        </w:rPr>
        <w:t>5. Wykonawca w terminie uzgodnionym przez Strony, nie później jednak niż w ciągu 7 dni od dostarczenia przedmiotu umowy zobowiązany będzie do przeprowadzenia nieodpłatnego szkolenia kierowców, pracowników obsługi i mechaników z zakresu obsługi i eksploatacji pojazdu oraz zainstalowanych w nim urządzeń, co zostanie potwierdzone wydaniem stosownych certyfikatów (zaświadczeń). Łączna liczba pracowników Zamawiającego uczestniczących w szkoleniu nie przekroczy 8 osób.</w:t>
      </w:r>
    </w:p>
    <w:p w14:paraId="1C3312D7" w14:textId="77777777" w:rsidR="008F2F5E" w:rsidRPr="008F2F5E" w:rsidRDefault="008F2F5E" w:rsidP="008F2F5E">
      <w:pPr>
        <w:tabs>
          <w:tab w:val="right" w:leader="underscore" w:pos="9072"/>
        </w:tabs>
        <w:spacing w:before="120" w:after="60"/>
        <w:jc w:val="both"/>
        <w:rPr>
          <w:color w:val="000000" w:themeColor="text1"/>
          <w:sz w:val="22"/>
          <w:szCs w:val="22"/>
        </w:rPr>
      </w:pPr>
      <w:r w:rsidRPr="008F2F5E">
        <w:rPr>
          <w:color w:val="000000" w:themeColor="text1"/>
          <w:sz w:val="22"/>
          <w:szCs w:val="22"/>
        </w:rPr>
        <w:t>6. Warunki gwarancji i serwisu pojazdu:</w:t>
      </w:r>
    </w:p>
    <w:p w14:paraId="6E66701C" w14:textId="77777777" w:rsidR="008F2F5E" w:rsidRPr="008F2F5E" w:rsidRDefault="008F2F5E" w:rsidP="008F2F5E">
      <w:pPr>
        <w:numPr>
          <w:ilvl w:val="0"/>
          <w:numId w:val="74"/>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Minimalny okres gwarancji</w:t>
      </w:r>
      <w:r w:rsidRPr="008F2F5E">
        <w:rPr>
          <w:color w:val="000000" w:themeColor="text1"/>
          <w:sz w:val="22"/>
          <w:szCs w:val="22"/>
          <w:vertAlign w:val="superscript"/>
        </w:rPr>
        <w:footnoteReference w:customMarkFollows="1" w:id="1"/>
        <w:t>*</w:t>
      </w:r>
      <w:r w:rsidRPr="008F2F5E">
        <w:rPr>
          <w:color w:val="000000" w:themeColor="text1"/>
          <w:sz w:val="22"/>
          <w:szCs w:val="22"/>
        </w:rPr>
        <w:t xml:space="preserve"> na pojazd (podwozie i zabudowę) jakiej Wykonawca zobowiązany jest udzielić Zamawiającemu wynosi 24 miesiące i rozpoczyna się od dnia dostawy pojazdu </w:t>
      </w:r>
      <w:r w:rsidRPr="008F2F5E">
        <w:rPr>
          <w:color w:val="000000" w:themeColor="text1"/>
          <w:sz w:val="22"/>
          <w:szCs w:val="22"/>
        </w:rPr>
        <w:br/>
        <w:t xml:space="preserve">po podpisaniu protokołu zdawczo-odbiorczego przez upoważnionych przedstawicieli Stron. </w:t>
      </w:r>
    </w:p>
    <w:p w14:paraId="6AE7D03D" w14:textId="77777777" w:rsidR="008F2F5E" w:rsidRPr="008F2F5E" w:rsidRDefault="008F2F5E" w:rsidP="008F2F5E">
      <w:pPr>
        <w:numPr>
          <w:ilvl w:val="0"/>
          <w:numId w:val="74"/>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 xml:space="preserve">Wykonawca zapewni bezpłatny serwis gwarancyjny (obejmujący także wymianę wszystkich materiałów eksploatacyjnych z wyjątkiem ogumienia) w okresie obowiązywania gwarancji oraz płatny serwis pogwarancyjny przez okres 10 lat od zakończenia serwisu gwarancyjnego. </w:t>
      </w:r>
      <w:r w:rsidRPr="008F2F5E">
        <w:rPr>
          <w:color w:val="000000" w:themeColor="text1"/>
          <w:sz w:val="22"/>
          <w:szCs w:val="22"/>
        </w:rPr>
        <w:br/>
        <w:t xml:space="preserve">Przeglądy gwarancyjne i pogwarancyjne oraz naprawy odbywać się będą: </w:t>
      </w:r>
    </w:p>
    <w:p w14:paraId="5A2CADEB" w14:textId="77777777" w:rsidR="008F2F5E" w:rsidRPr="008F2F5E" w:rsidRDefault="008F2F5E" w:rsidP="008F2F5E">
      <w:pPr>
        <w:numPr>
          <w:ilvl w:val="0"/>
          <w:numId w:val="75"/>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dla podwozia na zasadzie serwisu stacjonarnego (tj.  w serwisie autoryzowanym przez producenta),</w:t>
      </w:r>
    </w:p>
    <w:p w14:paraId="7F18F0A7" w14:textId="77777777" w:rsidR="008F2F5E" w:rsidRPr="008F2F5E" w:rsidRDefault="008F2F5E" w:rsidP="008F2F5E">
      <w:pPr>
        <w:numPr>
          <w:ilvl w:val="0"/>
          <w:numId w:val="75"/>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dla zabudowy na zasadzie serwisu mobilnego (tj. na terenie Zamawiającego), a w przypadku braku możliwości dokonania naprawy przez serwis mobilny, Wykonawca zobowiązany jest zapewnić również autoryzowany przez producenta serwis stacjonarny.</w:t>
      </w:r>
    </w:p>
    <w:p w14:paraId="7AD5202A" w14:textId="77777777" w:rsidR="008F2F5E" w:rsidRPr="008F2F5E" w:rsidRDefault="008F2F5E" w:rsidP="008F2F5E">
      <w:pPr>
        <w:numPr>
          <w:ilvl w:val="0"/>
          <w:numId w:val="74"/>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 xml:space="preserve">Zamawiający będzie miał możliwość zgłoszenia awarii we wszystkie dni robocze w godz. od 7.00 do 15.00 za pośrednictwem faksu lub poczty elektronicznej. Czas reakcji serwisu od momentu zgłoszenia awarii przez Zamawiającego nie powinien być dłuższy niż 24 godziny w dni robocze (od poniedziałku do piątku). </w:t>
      </w:r>
    </w:p>
    <w:p w14:paraId="5D3FE1DE" w14:textId="77777777" w:rsidR="008F2F5E" w:rsidRPr="008F2F5E" w:rsidRDefault="008F2F5E" w:rsidP="008F2F5E">
      <w:pPr>
        <w:numPr>
          <w:ilvl w:val="0"/>
          <w:numId w:val="74"/>
        </w:numPr>
        <w:tabs>
          <w:tab w:val="right" w:leader="underscore" w:pos="9072"/>
        </w:tabs>
        <w:spacing w:after="60" w:line="259" w:lineRule="auto"/>
        <w:ind w:left="284" w:hanging="284"/>
        <w:jc w:val="both"/>
        <w:rPr>
          <w:color w:val="000000" w:themeColor="text1"/>
          <w:sz w:val="22"/>
          <w:szCs w:val="22"/>
        </w:rPr>
      </w:pPr>
      <w:r w:rsidRPr="008F2F5E">
        <w:rPr>
          <w:color w:val="000000" w:themeColor="text1"/>
          <w:sz w:val="22"/>
          <w:szCs w:val="22"/>
        </w:rPr>
        <w:t xml:space="preserve">Wykonawca jest zobowiązany do podania w Książce gwarancyjno-serwisowej: nazwy, marki, typu, parametrów i producenta oferowanego pojazdu oraz </w:t>
      </w:r>
      <w:r w:rsidRPr="008F2F5E">
        <w:rPr>
          <w:b/>
          <w:color w:val="000000" w:themeColor="text1"/>
          <w:sz w:val="22"/>
          <w:szCs w:val="22"/>
        </w:rPr>
        <w:t>nazwy i</w:t>
      </w:r>
      <w:r w:rsidRPr="008F2F5E">
        <w:rPr>
          <w:color w:val="000000" w:themeColor="text1"/>
          <w:sz w:val="22"/>
          <w:szCs w:val="22"/>
        </w:rPr>
        <w:t xml:space="preserve"> </w:t>
      </w:r>
      <w:r w:rsidRPr="008F2F5E">
        <w:rPr>
          <w:b/>
          <w:color w:val="000000" w:themeColor="text1"/>
          <w:sz w:val="22"/>
          <w:szCs w:val="22"/>
        </w:rPr>
        <w:t>siedziby serwisu autoryzowanego przez producenta pojazdu</w:t>
      </w:r>
      <w:r w:rsidRPr="008F2F5E">
        <w:rPr>
          <w:color w:val="000000" w:themeColor="text1"/>
          <w:sz w:val="22"/>
          <w:szCs w:val="22"/>
        </w:rPr>
        <w:t>.</w:t>
      </w:r>
    </w:p>
    <w:p w14:paraId="76C8F02A" w14:textId="77777777" w:rsidR="008F2F5E" w:rsidRPr="008F2F5E" w:rsidRDefault="008F2F5E" w:rsidP="008F2F5E">
      <w:pPr>
        <w:numPr>
          <w:ilvl w:val="0"/>
          <w:numId w:val="74"/>
        </w:numPr>
        <w:tabs>
          <w:tab w:val="right" w:leader="underscore" w:pos="9072"/>
        </w:tabs>
        <w:spacing w:after="60" w:line="259" w:lineRule="auto"/>
        <w:ind w:left="284" w:hanging="284"/>
        <w:jc w:val="both"/>
        <w:rPr>
          <w:bCs/>
          <w:color w:val="000000" w:themeColor="text1"/>
          <w:sz w:val="22"/>
          <w:szCs w:val="22"/>
        </w:rPr>
      </w:pPr>
      <w:r w:rsidRPr="008F2F5E">
        <w:rPr>
          <w:bCs/>
          <w:color w:val="000000" w:themeColor="text1"/>
          <w:sz w:val="22"/>
          <w:szCs w:val="22"/>
        </w:rPr>
        <w:t>W przypadku dokonywanych napraw, przeglądów gwarancyjnych i pogwarancyjnych na zasadzie serwisu mobilnego (na terenie Zamawiającego) pracownik Zamawiającego będzie miał prawo obserwować naprawę.</w:t>
      </w:r>
    </w:p>
    <w:p w14:paraId="15B27864" w14:textId="77777777" w:rsidR="008F2F5E" w:rsidRPr="008F2F5E" w:rsidRDefault="008F2F5E" w:rsidP="008F2F5E">
      <w:pPr>
        <w:numPr>
          <w:ilvl w:val="0"/>
          <w:numId w:val="74"/>
        </w:numPr>
        <w:tabs>
          <w:tab w:val="right" w:leader="underscore" w:pos="9072"/>
        </w:tabs>
        <w:spacing w:after="60" w:line="259" w:lineRule="auto"/>
        <w:ind w:left="284" w:hanging="284"/>
        <w:jc w:val="both"/>
        <w:rPr>
          <w:bCs/>
          <w:color w:val="000000" w:themeColor="text1"/>
          <w:sz w:val="22"/>
          <w:szCs w:val="22"/>
        </w:rPr>
      </w:pPr>
      <w:r w:rsidRPr="008F2F5E">
        <w:rPr>
          <w:bCs/>
          <w:color w:val="000000" w:themeColor="text1"/>
          <w:sz w:val="22"/>
          <w:szCs w:val="22"/>
        </w:rPr>
        <w:t>W przypadku zaistnienia wady pojazdu (dotyczy podwozia oraz zabudowy) Stroną dla Zamawiającego w celu dochodzenia roszczeń gwarancyjnych pozostaje Wykonawca.</w:t>
      </w:r>
    </w:p>
    <w:p w14:paraId="7AC154FD" w14:textId="77777777" w:rsidR="008F2F5E" w:rsidRPr="008F2F5E" w:rsidRDefault="008F2F5E" w:rsidP="008F2F5E">
      <w:pPr>
        <w:numPr>
          <w:ilvl w:val="0"/>
          <w:numId w:val="74"/>
        </w:numPr>
        <w:tabs>
          <w:tab w:val="right" w:leader="underscore" w:pos="9072"/>
        </w:tabs>
        <w:spacing w:after="60" w:line="259" w:lineRule="auto"/>
        <w:ind w:left="284" w:hanging="284"/>
        <w:jc w:val="both"/>
        <w:rPr>
          <w:bCs/>
          <w:color w:val="000000" w:themeColor="text1"/>
          <w:sz w:val="22"/>
          <w:szCs w:val="22"/>
        </w:rPr>
      </w:pPr>
      <w:r w:rsidRPr="008F2F5E">
        <w:rPr>
          <w:bCs/>
          <w:color w:val="000000" w:themeColor="text1"/>
          <w:sz w:val="22"/>
          <w:szCs w:val="22"/>
        </w:rPr>
        <w:t>Pozostałe zapisy dotyczące gwarancji i serwisu zawarto we wzorze umowy nr NZP/TO/11/2018.</w:t>
      </w:r>
    </w:p>
    <w:p w14:paraId="65E664BF" w14:textId="6CB6A1C7" w:rsidR="008F2F5E" w:rsidRPr="008F2F5E" w:rsidRDefault="008F2F5E" w:rsidP="008F2F5E">
      <w:pPr>
        <w:spacing w:after="60"/>
        <w:ind w:right="74"/>
        <w:jc w:val="both"/>
        <w:rPr>
          <w:b/>
          <w:i/>
          <w:strike/>
          <w:color w:val="000000" w:themeColor="text1"/>
          <w:sz w:val="22"/>
          <w:szCs w:val="22"/>
          <w:u w:val="single"/>
        </w:rPr>
      </w:pPr>
      <w:r w:rsidRPr="008F2F5E">
        <w:rPr>
          <w:bCs/>
          <w:color w:val="000000" w:themeColor="text1"/>
          <w:sz w:val="22"/>
          <w:szCs w:val="22"/>
        </w:rPr>
        <w:t>7.</w:t>
      </w:r>
      <w:r w:rsidRPr="008F2F5E">
        <w:rPr>
          <w:bCs/>
          <w:i/>
          <w:color w:val="000000" w:themeColor="text1"/>
          <w:sz w:val="22"/>
          <w:szCs w:val="22"/>
        </w:rPr>
        <w:t xml:space="preserve"> </w:t>
      </w:r>
      <w:r w:rsidRPr="008F2F5E">
        <w:rPr>
          <w:b/>
          <w:bCs/>
          <w:i/>
          <w:color w:val="000000" w:themeColor="text1"/>
          <w:sz w:val="22"/>
          <w:szCs w:val="22"/>
        </w:rPr>
        <w:t>Jeżeli w Opisie przedmiotu zamówienia wskazano dla niektórych materiałów znaki towarowe, patent, pochodzenie, źródło lub szczególny proces, który charakteryzuje produkty dostarczane przez konkretnego Producenta, to Zamawiający dopuszcza w stosunku do nich składanie ofert z rozwiązaniami równoważnymi. Wszelkie wyroby, określone w Opisie przedmiotu zamówienia pochodzące od konkretnych Producentów, określają jedynie minimalne parametry techniczne, jakościowe i użytkowe, jakim muszą one odpowiadać, aby spełnić wymagania stawiane przez Zamawiającego. Zamieszczone w Opisie przedmiotu zamówienia nazwy własne charakteryzujące wyroby dostarczane przez konkretnych Producentów nie są wiążące dla Wykonawcy. Należy je traktować wyłącznie jako przykładowe dla zobrazowania opisywanych parametrów i wymogów technicznych oraz jakościowych, a także doprecyzowanie poziomu oczekiwań Zamawiającego w stosunku do określonego rozwiązania. Wykonawca może zaoferować inny model wyrobu, ale musi on być równoważny jakościowo do określonego w Opisie przedmiotu zamówienia. Oznacza to, że w ofercie może być zaoferowany wyrób o właściwościach takich samych lub zbliżonych do tych, które posiada konkretny wyrób wskazany w Opisie przedmiotu zamówienia, lecz oznaczony innym znakiem towarowym, patentem, pochodzeniem, źródłem lub charakteryzujący się innym szczególnym procesem. Ponadto dopuszcza się zamienne rozwiązania (w oparciu o produkty innych Producentów) pod warunkiem spełnienia tych samych właściwości technicznych.</w:t>
      </w:r>
      <w:r w:rsidRPr="008F2F5E">
        <w:rPr>
          <w:b/>
          <w:i/>
          <w:color w:val="000000" w:themeColor="text1"/>
          <w:sz w:val="22"/>
          <w:szCs w:val="22"/>
        </w:rPr>
        <w:t xml:space="preserve"> </w:t>
      </w:r>
      <w:r w:rsidRPr="008F2F5E">
        <w:rPr>
          <w:b/>
          <w:bCs/>
          <w:i/>
          <w:color w:val="000000" w:themeColor="text1"/>
          <w:sz w:val="22"/>
          <w:szCs w:val="22"/>
          <w:u w:val="single"/>
        </w:rPr>
        <w:t>Wykonawca, który zastosował wyrób (materiał) równoważny, ma obowiązek wskazać w swojej ofercie, jakie materiały zostały zamienione i określić, jakie materiały w ich miejsce proponuje, podając ich parametry techniczne, jakościowe i użytkowe. Wykonawca zobowiązany jest wykazać, iż oferowana przez niego dostawa (w tym materiały) spełnia wymagania określone przez Zamawiającego poprzez dołączenie do oferty dokumentów, które potwierdzają, iż proponowane materiały są równoważne w stosunku do wymagań Zamawiającego.</w:t>
      </w:r>
      <w:r w:rsidRPr="009C6EC0">
        <w:rPr>
          <w:rStyle w:val="Odwoanieprzypisudolnego"/>
          <w:b/>
          <w:bCs/>
          <w:i/>
          <w:color w:val="000000" w:themeColor="text1"/>
          <w:sz w:val="22"/>
          <w:szCs w:val="22"/>
          <w:u w:val="single"/>
        </w:rPr>
        <w:footnoteReference w:id="2"/>
      </w:r>
    </w:p>
    <w:p w14:paraId="52B3D086" w14:textId="77777777" w:rsidR="008F2F5E" w:rsidRPr="008F2F5E" w:rsidRDefault="008F2F5E" w:rsidP="008F2F5E">
      <w:pPr>
        <w:autoSpaceDE w:val="0"/>
        <w:autoSpaceDN w:val="0"/>
        <w:adjustRightInd w:val="0"/>
        <w:spacing w:after="60"/>
        <w:jc w:val="both"/>
        <w:rPr>
          <w:bCs/>
          <w:i/>
          <w:color w:val="000000" w:themeColor="text1"/>
          <w:sz w:val="22"/>
          <w:szCs w:val="22"/>
          <w:u w:val="single"/>
        </w:rPr>
      </w:pPr>
    </w:p>
    <w:p w14:paraId="5753760D" w14:textId="77777777" w:rsidR="008F2F5E" w:rsidRPr="008F2F5E" w:rsidRDefault="008F2F5E" w:rsidP="008F2F5E">
      <w:pPr>
        <w:tabs>
          <w:tab w:val="right" w:leader="underscore" w:pos="9072"/>
        </w:tabs>
        <w:spacing w:after="60"/>
        <w:jc w:val="both"/>
        <w:rPr>
          <w:bCs/>
          <w:i/>
          <w:color w:val="000000" w:themeColor="text1"/>
          <w:sz w:val="22"/>
          <w:szCs w:val="22"/>
        </w:rPr>
      </w:pPr>
      <w:r w:rsidRPr="008F2F5E">
        <w:rPr>
          <w:bCs/>
          <w:i/>
          <w:color w:val="000000" w:themeColor="text1"/>
          <w:sz w:val="22"/>
          <w:szCs w:val="22"/>
        </w:rPr>
        <w:t xml:space="preserve">     </w:t>
      </w:r>
    </w:p>
    <w:p w14:paraId="37E4B49A" w14:textId="77777777" w:rsidR="008F2F5E" w:rsidRPr="008F2F5E" w:rsidRDefault="008F2F5E" w:rsidP="008F2F5E">
      <w:pPr>
        <w:spacing w:after="60"/>
        <w:jc w:val="both"/>
        <w:rPr>
          <w:color w:val="000000" w:themeColor="text1"/>
          <w:sz w:val="22"/>
          <w:szCs w:val="22"/>
        </w:rPr>
      </w:pPr>
    </w:p>
    <w:p w14:paraId="5BF156A7" w14:textId="77777777" w:rsidR="008F2F5E" w:rsidRPr="008F2F5E" w:rsidRDefault="008F2F5E" w:rsidP="008F2F5E">
      <w:pPr>
        <w:autoSpaceDE w:val="0"/>
        <w:autoSpaceDN w:val="0"/>
        <w:adjustRightInd w:val="0"/>
        <w:jc w:val="both"/>
        <w:rPr>
          <w:b/>
          <w:color w:val="000000" w:themeColor="text1"/>
        </w:rPr>
      </w:pPr>
    </w:p>
    <w:p w14:paraId="54963549" w14:textId="77777777" w:rsidR="008F2F5E" w:rsidRPr="008F2F5E" w:rsidRDefault="008F2F5E" w:rsidP="008F2F5E">
      <w:pPr>
        <w:spacing w:after="160" w:line="259" w:lineRule="auto"/>
        <w:rPr>
          <w:rFonts w:asciiTheme="minorHAnsi" w:eastAsiaTheme="minorHAnsi" w:hAnsiTheme="minorHAnsi" w:cstheme="minorBidi"/>
          <w:color w:val="000000" w:themeColor="text1"/>
          <w:sz w:val="22"/>
          <w:szCs w:val="22"/>
          <w:lang w:eastAsia="en-US"/>
        </w:rPr>
      </w:pPr>
    </w:p>
    <w:p w14:paraId="38F48826" w14:textId="77777777" w:rsidR="00750F01" w:rsidRPr="009C6EC0" w:rsidRDefault="00750F01" w:rsidP="00253020">
      <w:pPr>
        <w:autoSpaceDE w:val="0"/>
        <w:autoSpaceDN w:val="0"/>
        <w:adjustRightInd w:val="0"/>
        <w:jc w:val="both"/>
        <w:rPr>
          <w:b/>
          <w:color w:val="000000" w:themeColor="text1"/>
        </w:rPr>
      </w:pPr>
    </w:p>
    <w:sectPr w:rsidR="00750F01" w:rsidRPr="009C6EC0" w:rsidSect="00CB6D78">
      <w:headerReference w:type="default" r:id="rId8"/>
      <w:footerReference w:type="default" r:id="rId9"/>
      <w:footerReference w:type="first" r:id="rId10"/>
      <w:footnotePr>
        <w:numRestart w:val="eachPage"/>
      </w:footnotePr>
      <w:pgSz w:w="11906" w:h="16838"/>
      <w:pgMar w:top="1134"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8FCC" w14:textId="77777777" w:rsidR="00251BF7" w:rsidRDefault="00251BF7" w:rsidP="002258AB">
      <w:r>
        <w:separator/>
      </w:r>
    </w:p>
  </w:endnote>
  <w:endnote w:type="continuationSeparator" w:id="0">
    <w:p w14:paraId="20A08223" w14:textId="77777777" w:rsidR="00251BF7" w:rsidRDefault="00251BF7" w:rsidP="0022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95B2" w14:textId="18C21DC8" w:rsidR="00251BF7" w:rsidRDefault="00251BF7" w:rsidP="00251BF7">
    <w:pPr>
      <w:pStyle w:val="Stopka"/>
      <w:jc w:val="center"/>
    </w:pPr>
  </w:p>
  <w:p w14:paraId="6F3DFD4A" w14:textId="77777777" w:rsidR="00251BF7" w:rsidRDefault="00251B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BCD7" w14:textId="77777777" w:rsidR="00251BF7" w:rsidRDefault="00251BF7" w:rsidP="00B7552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FA9A2" w14:textId="77777777" w:rsidR="00251BF7" w:rsidRDefault="00251BF7" w:rsidP="002258AB">
      <w:r>
        <w:separator/>
      </w:r>
    </w:p>
  </w:footnote>
  <w:footnote w:type="continuationSeparator" w:id="0">
    <w:p w14:paraId="2D9887C1" w14:textId="77777777" w:rsidR="00251BF7" w:rsidRDefault="00251BF7" w:rsidP="002258AB">
      <w:r>
        <w:continuationSeparator/>
      </w:r>
    </w:p>
  </w:footnote>
  <w:footnote w:id="1">
    <w:p w14:paraId="21870B96" w14:textId="77777777" w:rsidR="00251BF7" w:rsidRPr="00840557" w:rsidRDefault="00251BF7" w:rsidP="008F2F5E">
      <w:pPr>
        <w:jc w:val="both"/>
        <w:rPr>
          <w:i/>
          <w:sz w:val="20"/>
          <w:szCs w:val="20"/>
        </w:rPr>
      </w:pPr>
      <w:r>
        <w:rPr>
          <w:rStyle w:val="Odwoanieprzypisudolnego"/>
        </w:rPr>
        <w:t>*</w:t>
      </w:r>
      <w:r>
        <w:t xml:space="preserve"> </w:t>
      </w:r>
      <w:r w:rsidRPr="00840557">
        <w:rPr>
          <w:i/>
          <w:sz w:val="20"/>
          <w:szCs w:val="20"/>
        </w:rPr>
        <w:t>Okres gwarancji stanowi kryterium oceny ofert.</w:t>
      </w:r>
      <w:r w:rsidRPr="00840557">
        <w:rPr>
          <w:sz w:val="20"/>
          <w:szCs w:val="20"/>
        </w:rPr>
        <w:t xml:space="preserve"> </w:t>
      </w:r>
      <w:r w:rsidRPr="00840557">
        <w:rPr>
          <w:i/>
          <w:sz w:val="20"/>
          <w:szCs w:val="20"/>
        </w:rPr>
        <w:t>Zamawiający zastrzega, że zaoferowany przez Wykonawcę okres gwarancji nie może być krótszy niż 24 miesiące i nie może być dłuższy niż 36 miesięcy, licząc od dnia dostawy pojazdu i podpisania protokołu zdawczo- odbiorczego przez upoważnionych przedstawicieli Stron umowy bez zastrzeżeń.</w:t>
      </w:r>
    </w:p>
    <w:p w14:paraId="54D439B4" w14:textId="77777777" w:rsidR="00251BF7" w:rsidRDefault="00251BF7" w:rsidP="008F2F5E">
      <w:pPr>
        <w:pStyle w:val="Tekstprzypisudolnego"/>
      </w:pPr>
    </w:p>
  </w:footnote>
  <w:footnote w:id="2">
    <w:p w14:paraId="35694502" w14:textId="28211D54" w:rsidR="00251BF7" w:rsidRPr="008F2F5E" w:rsidRDefault="00251BF7" w:rsidP="008F2F5E">
      <w:pPr>
        <w:pStyle w:val="Tekstprzypisudolnego"/>
        <w:jc w:val="both"/>
        <w:rPr>
          <w:sz w:val="18"/>
          <w:szCs w:val="18"/>
        </w:rPr>
      </w:pPr>
      <w:r>
        <w:rPr>
          <w:sz w:val="18"/>
          <w:szCs w:val="18"/>
        </w:rPr>
        <w:t>¹</w:t>
      </w:r>
      <w:r w:rsidRPr="008F2F5E">
        <w:rPr>
          <w:sz w:val="18"/>
          <w:szCs w:val="18"/>
        </w:rPr>
        <w:t>Niniejszy załącznik do SIWZ winien zostać opatrzony kwalifik</w:t>
      </w:r>
      <w:r>
        <w:rPr>
          <w:sz w:val="18"/>
          <w:szCs w:val="18"/>
        </w:rPr>
        <w:t>owanym podpisem elektronicznym O</w:t>
      </w:r>
      <w:r w:rsidRPr="008F2F5E">
        <w:rPr>
          <w:sz w:val="18"/>
          <w:szCs w:val="18"/>
        </w:rPr>
        <w:t>soby (-ób) uprawnionej (-ch</w:t>
      </w:r>
      <w:bookmarkStart w:id="0" w:name="_GoBack"/>
      <w:bookmarkEnd w:id="0"/>
      <w:r w:rsidRPr="008F2F5E">
        <w:rPr>
          <w:sz w:val="18"/>
          <w:szCs w:val="18"/>
        </w:rPr>
        <w:t>) do reprezentowania Wykonawcy i złożony w postaci elektronicznej wraz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CF6A" w14:textId="77777777" w:rsidR="00251BF7" w:rsidRPr="00A947F8" w:rsidRDefault="00251BF7" w:rsidP="00821AE7">
    <w:pPr>
      <w:pStyle w:val="Nagwek"/>
      <w:jc w:val="center"/>
      <w:rPr>
        <w:i/>
        <w:sz w:val="16"/>
        <w:szCs w:val="16"/>
      </w:rPr>
    </w:pPr>
    <w:r w:rsidRPr="006B394E">
      <w:rPr>
        <w:i/>
        <w:sz w:val="16"/>
        <w:szCs w:val="16"/>
      </w:rPr>
      <w:t>Przetarg nieograniczony</w:t>
    </w:r>
    <w:r w:rsidRPr="006B394E">
      <w:rPr>
        <w:i/>
        <w:color w:val="4472C4" w:themeColor="accent5"/>
        <w:sz w:val="16"/>
        <w:szCs w:val="16"/>
      </w:rPr>
      <w:t xml:space="preserve">: </w:t>
    </w:r>
    <w:r>
      <w:rPr>
        <w:i/>
        <w:color w:val="4472C4" w:themeColor="accent5"/>
        <w:sz w:val="16"/>
        <w:szCs w:val="16"/>
      </w:rPr>
      <w:t>„Dostawa fabrycznie nowych pojazdów specjalistycznych z zabudową typu śmieciarka z podziałem na części” – NZP/TO/11</w:t>
    </w:r>
    <w:r w:rsidRPr="006B394E">
      <w:rPr>
        <w:i/>
        <w:color w:val="4472C4" w:themeColor="accent5"/>
        <w:sz w:val="16"/>
        <w:szCs w:val="16"/>
      </w:rPr>
      <w:t>/2018</w:t>
    </w:r>
  </w:p>
  <w:p w14:paraId="52EB40BA" w14:textId="2D79E450" w:rsidR="00251BF7" w:rsidRPr="006B394E" w:rsidRDefault="00251BF7" w:rsidP="006B394E">
    <w:pPr>
      <w:pStyle w:val="Nagwek"/>
      <w:jc w:val="cent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B56B464"/>
    <w:name w:val="WW8Num1"/>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360"/>
        </w:tabs>
        <w:ind w:left="360" w:hanging="360"/>
      </w:pPr>
      <w:rPr>
        <w:rFonts w:hint="default"/>
      </w:rPr>
    </w:lvl>
    <w:lvl w:ilvl="2">
      <w:start w:val="2"/>
      <w:numFmt w:val="decimal"/>
      <w:lvlText w:val="%3."/>
      <w:lvlJc w:val="left"/>
      <w:pPr>
        <w:tabs>
          <w:tab w:val="num" w:pos="540"/>
        </w:tabs>
        <w:ind w:left="540" w:hanging="360"/>
      </w:pPr>
      <w:rPr>
        <w:rFonts w:hint="default"/>
      </w:rPr>
    </w:lvl>
    <w:lvl w:ilvl="3">
      <w:start w:val="1"/>
      <w:numFmt w:val="lowerLetter"/>
      <w:lvlText w:val="%4)"/>
      <w:lvlJc w:val="left"/>
      <w:pPr>
        <w:tabs>
          <w:tab w:val="num" w:pos="1080"/>
        </w:tabs>
        <w:ind w:left="1080" w:hanging="360"/>
      </w:pPr>
      <w:rPr>
        <w:rFonts w:hint="default"/>
      </w:rPr>
    </w:lvl>
    <w:lvl w:ilvl="4">
      <w:start w:val="2"/>
      <w:numFmt w:val="decimal"/>
      <w:lvlText w:val="%5. "/>
      <w:lvlJc w:val="left"/>
      <w:pPr>
        <w:tabs>
          <w:tab w:val="num" w:pos="1800"/>
        </w:tabs>
        <w:ind w:left="1723" w:hanging="283"/>
      </w:pPr>
      <w:rPr>
        <w:rFonts w:hint="default"/>
        <w:b w:val="0"/>
        <w:i w:val="0"/>
        <w:sz w:val="20"/>
      </w:rPr>
    </w:lvl>
    <w:lvl w:ilvl="5">
      <w:start w:val="1"/>
      <w:numFmt w:val="decimal"/>
      <w:lvlText w:val="%6)"/>
      <w:lvlJc w:val="left"/>
      <w:pPr>
        <w:tabs>
          <w:tab w:val="num" w:pos="2700"/>
        </w:tabs>
        <w:ind w:left="2340" w:firstLine="0"/>
      </w:pPr>
      <w:rPr>
        <w:rFonts w:hint="default"/>
        <w:b w:val="0"/>
      </w:rPr>
    </w:lvl>
    <w:lvl w:ilvl="6">
      <w:start w:val="1"/>
      <w:numFmt w:val="bullet"/>
      <w:lvlText w:val=""/>
      <w:lvlJc w:val="left"/>
      <w:pPr>
        <w:ind w:left="3240" w:hanging="360"/>
      </w:pPr>
      <w:rPr>
        <w:rFonts w:ascii="Symbol" w:hAnsi="Symbol" w:hint="default"/>
        <w:sz w:val="22"/>
        <w:szCs w:val="22"/>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680"/>
        </w:tabs>
        <w:ind w:left="4680" w:hanging="180"/>
      </w:pPr>
      <w:rPr>
        <w:rFonts w:hint="default"/>
      </w:rPr>
    </w:lvl>
  </w:abstractNum>
  <w:abstractNum w:abstractNumId="1" w15:restartNumberingAfterBreak="0">
    <w:nsid w:val="00000005"/>
    <w:multiLevelType w:val="singleLevel"/>
    <w:tmpl w:val="00000005"/>
    <w:name w:val="WW8Num4"/>
    <w:lvl w:ilvl="0">
      <w:start w:val="1"/>
      <w:numFmt w:val="decimal"/>
      <w:lvlText w:val="%1."/>
      <w:lvlJc w:val="left"/>
      <w:pPr>
        <w:tabs>
          <w:tab w:val="num" w:pos="2880"/>
        </w:tabs>
        <w:ind w:left="2880" w:hanging="360"/>
      </w:pPr>
    </w:lvl>
  </w:abstractNum>
  <w:abstractNum w:abstractNumId="2" w15:restartNumberingAfterBreak="0">
    <w:nsid w:val="00000006"/>
    <w:multiLevelType w:val="singleLevel"/>
    <w:tmpl w:val="4D401E94"/>
    <w:name w:val="WW8Num7"/>
    <w:lvl w:ilvl="0">
      <w:start w:val="3"/>
      <w:numFmt w:val="decimal"/>
      <w:lvlText w:val="%1."/>
      <w:lvlJc w:val="left"/>
      <w:pPr>
        <w:tabs>
          <w:tab w:val="num" w:pos="1980"/>
        </w:tabs>
        <w:ind w:left="1980" w:hanging="360"/>
      </w:pPr>
      <w:rPr>
        <w:b w:val="0"/>
      </w:rPr>
    </w:lvl>
  </w:abstractNum>
  <w:abstractNum w:abstractNumId="3" w15:restartNumberingAfterBreak="0">
    <w:nsid w:val="0000000B"/>
    <w:multiLevelType w:val="multilevel"/>
    <w:tmpl w:val="0000000B"/>
    <w:name w:val="WW8Num14"/>
    <w:lvl w:ilvl="0">
      <w:start w:val="2"/>
      <w:numFmt w:val="decimal"/>
      <w:lvlText w:val="%1)"/>
      <w:lvlJc w:val="left"/>
      <w:pPr>
        <w:tabs>
          <w:tab w:val="num" w:pos="720"/>
        </w:tabs>
        <w:ind w:left="720" w:hanging="360"/>
      </w:pPr>
      <w:rPr>
        <w:b w:val="0"/>
      </w:rPr>
    </w:lvl>
    <w:lvl w:ilvl="1">
      <w:start w:val="1"/>
      <w:numFmt w:val="lowerLetter"/>
      <w:lvlText w:val="%2)"/>
      <w:lvlJc w:val="left"/>
      <w:pPr>
        <w:tabs>
          <w:tab w:val="num" w:pos="1152"/>
        </w:tabs>
        <w:ind w:left="1152" w:hanging="432"/>
      </w:pPr>
      <w:rPr>
        <w:b w:val="0"/>
        <w:i w:val="0"/>
        <w:color w:val="auto"/>
        <w:sz w:val="18"/>
        <w:szCs w:val="18"/>
      </w:rPr>
    </w:lvl>
    <w:lvl w:ilvl="2">
      <w:start w:val="1"/>
      <w:numFmt w:val="bullet"/>
      <w:lvlText w:val="-"/>
      <w:lvlJc w:val="left"/>
      <w:pPr>
        <w:tabs>
          <w:tab w:val="num" w:pos="1800"/>
        </w:tabs>
        <w:ind w:left="1584" w:hanging="504"/>
      </w:pPr>
      <w:rPr>
        <w:rFonts w:ascii="Tahoma" w:hAnsi="Tahoma"/>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0000000F"/>
    <w:multiLevelType w:val="multilevel"/>
    <w:tmpl w:val="0000000F"/>
    <w:name w:val="WW8Num19"/>
    <w:lvl w:ilvl="0">
      <w:start w:val="1"/>
      <w:numFmt w:val="decimal"/>
      <w:lvlText w:val="%1."/>
      <w:lvlJc w:val="left"/>
      <w:pPr>
        <w:tabs>
          <w:tab w:val="num" w:pos="66"/>
        </w:tabs>
        <w:ind w:left="786" w:hanging="360"/>
      </w:pPr>
      <w:rPr>
        <w:b w:val="0"/>
        <w:color w:val="00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1"/>
    <w:multiLevelType w:val="multilevel"/>
    <w:tmpl w:val="00000011"/>
    <w:name w:val="WW8Num22"/>
    <w:lvl w:ilvl="0">
      <w:start w:val="1"/>
      <w:numFmt w:val="decimal"/>
      <w:lvlText w:val="%1)"/>
      <w:lvlJc w:val="left"/>
      <w:pPr>
        <w:tabs>
          <w:tab w:val="num" w:pos="0"/>
        </w:tabs>
        <w:ind w:left="907" w:hanging="283"/>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2"/>
    <w:multiLevelType w:val="multilevel"/>
    <w:tmpl w:val="63D096CC"/>
    <w:name w:val="WW8Num24"/>
    <w:lvl w:ilvl="0">
      <w:start w:val="1"/>
      <w:numFmt w:val="lowerLetter"/>
      <w:lvlText w:val="%1)"/>
      <w:lvlJc w:val="left"/>
      <w:pPr>
        <w:tabs>
          <w:tab w:val="num" w:pos="1191"/>
        </w:tabs>
        <w:ind w:left="1191" w:hanging="454"/>
      </w:pPr>
      <w:rPr>
        <w:rFonts w:cs="Times New Roman"/>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0000013"/>
    <w:multiLevelType w:val="multilevel"/>
    <w:tmpl w:val="00000013"/>
    <w:name w:val="WW8Num26"/>
    <w:lvl w:ilvl="0">
      <w:start w:val="1"/>
      <w:numFmt w:val="decimal"/>
      <w:lvlText w:val="%1."/>
      <w:lvlJc w:val="left"/>
      <w:pPr>
        <w:tabs>
          <w:tab w:val="num" w:pos="2204"/>
        </w:tabs>
        <w:ind w:left="2204" w:hanging="360"/>
      </w:pPr>
    </w:lvl>
    <w:lvl w:ilvl="1">
      <w:start w:val="1"/>
      <w:numFmt w:val="lowerLetter"/>
      <w:lvlText w:val="%2."/>
      <w:lvlJc w:val="left"/>
      <w:pPr>
        <w:tabs>
          <w:tab w:val="num" w:pos="764"/>
        </w:tabs>
        <w:ind w:left="764" w:hanging="360"/>
      </w:pPr>
    </w:lvl>
    <w:lvl w:ilvl="2">
      <w:start w:val="1"/>
      <w:numFmt w:val="lowerRoman"/>
      <w:lvlText w:val="%3."/>
      <w:lvlJc w:val="left"/>
      <w:pPr>
        <w:tabs>
          <w:tab w:val="num" w:pos="1484"/>
        </w:tabs>
        <w:ind w:left="1484" w:hanging="180"/>
      </w:pPr>
    </w:lvl>
    <w:lvl w:ilvl="3">
      <w:start w:val="1"/>
      <w:numFmt w:val="decimal"/>
      <w:lvlText w:val="%4."/>
      <w:lvlJc w:val="left"/>
      <w:pPr>
        <w:tabs>
          <w:tab w:val="num" w:pos="2204"/>
        </w:tabs>
        <w:ind w:left="2204" w:hanging="360"/>
      </w:pPr>
      <w:rPr>
        <w:b/>
      </w:rPr>
    </w:lvl>
    <w:lvl w:ilvl="4">
      <w:start w:val="1"/>
      <w:numFmt w:val="lowerLetter"/>
      <w:lvlText w:val="%5."/>
      <w:lvlJc w:val="left"/>
      <w:pPr>
        <w:tabs>
          <w:tab w:val="num" w:pos="2924"/>
        </w:tabs>
        <w:ind w:left="2924" w:hanging="360"/>
      </w:pPr>
    </w:lvl>
    <w:lvl w:ilvl="5">
      <w:start w:val="1"/>
      <w:numFmt w:val="lowerRoman"/>
      <w:lvlText w:val="%6."/>
      <w:lvlJc w:val="left"/>
      <w:pPr>
        <w:tabs>
          <w:tab w:val="num" w:pos="3644"/>
        </w:tabs>
        <w:ind w:left="3644" w:hanging="180"/>
      </w:pPr>
    </w:lvl>
    <w:lvl w:ilvl="6">
      <w:start w:val="1"/>
      <w:numFmt w:val="decimal"/>
      <w:lvlText w:val="%7."/>
      <w:lvlJc w:val="left"/>
      <w:pPr>
        <w:tabs>
          <w:tab w:val="num" w:pos="4364"/>
        </w:tabs>
        <w:ind w:left="4364" w:hanging="360"/>
      </w:pPr>
    </w:lvl>
    <w:lvl w:ilvl="7">
      <w:start w:val="1"/>
      <w:numFmt w:val="lowerLetter"/>
      <w:lvlText w:val="%8."/>
      <w:lvlJc w:val="left"/>
      <w:pPr>
        <w:tabs>
          <w:tab w:val="num" w:pos="5084"/>
        </w:tabs>
        <w:ind w:left="5084" w:hanging="360"/>
      </w:pPr>
    </w:lvl>
    <w:lvl w:ilvl="8">
      <w:start w:val="1"/>
      <w:numFmt w:val="lowerRoman"/>
      <w:lvlText w:val="%9."/>
      <w:lvlJc w:val="left"/>
      <w:pPr>
        <w:tabs>
          <w:tab w:val="num" w:pos="5804"/>
        </w:tabs>
        <w:ind w:left="5804" w:hanging="180"/>
      </w:pPr>
    </w:lvl>
  </w:abstractNum>
  <w:abstractNum w:abstractNumId="8" w15:restartNumberingAfterBreak="0">
    <w:nsid w:val="00000014"/>
    <w:multiLevelType w:val="multilevel"/>
    <w:tmpl w:val="00000014"/>
    <w:name w:val="WW8Num27"/>
    <w:lvl w:ilvl="0">
      <w:start w:val="1"/>
      <w:numFmt w:val="decimal"/>
      <w:lvlText w:val="%1."/>
      <w:lvlJc w:val="left"/>
      <w:pPr>
        <w:tabs>
          <w:tab w:val="num" w:pos="1146"/>
        </w:tabs>
        <w:ind w:left="1146" w:hanging="360"/>
      </w:pPr>
      <w:rPr>
        <w:lang w:val="pl-PL"/>
      </w:rPr>
    </w:lvl>
    <w:lvl w:ilvl="1">
      <w:start w:val="1"/>
      <w:numFmt w:val="none"/>
      <w:suff w:val="nothing"/>
      <w:lvlText w:val="4.1"/>
      <w:lvlJc w:val="left"/>
      <w:pPr>
        <w:tabs>
          <w:tab w:val="num" w:pos="0"/>
        </w:tabs>
        <w:ind w:left="1941" w:hanging="435"/>
      </w:pPr>
    </w:lvl>
    <w:lvl w:ilvl="2">
      <w:start w:val="1"/>
      <w:numFmt w:val="lowerRoman"/>
      <w:lvlText w:val="%3."/>
      <w:lvlJc w:val="left"/>
      <w:pPr>
        <w:tabs>
          <w:tab w:val="num" w:pos="2586"/>
        </w:tabs>
        <w:ind w:left="2586" w:hanging="180"/>
      </w:pPr>
    </w:lvl>
    <w:lvl w:ilvl="3">
      <w:start w:val="1"/>
      <w:numFmt w:val="lowerLetter"/>
      <w:lvlText w:val="%4)"/>
      <w:lvlJc w:val="left"/>
      <w:pPr>
        <w:tabs>
          <w:tab w:val="num" w:pos="3306"/>
        </w:tabs>
        <w:ind w:left="3306" w:hanging="360"/>
      </w:pPr>
      <w:rPr>
        <w:rFonts w:ascii="Verdana" w:eastAsia="Times New Roman" w:hAnsi="Verdana" w:cs="Times New Roman"/>
        <w:b w:val="0"/>
      </w:r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9" w15:restartNumberingAfterBreak="0">
    <w:nsid w:val="00000016"/>
    <w:multiLevelType w:val="multilevel"/>
    <w:tmpl w:val="9A66CC34"/>
    <w:name w:val="WW8Num29"/>
    <w:lvl w:ilvl="0">
      <w:start w:val="2"/>
      <w:numFmt w:val="decimal"/>
      <w:lvlText w:val="%1)"/>
      <w:lvlJc w:val="left"/>
      <w:pPr>
        <w:tabs>
          <w:tab w:val="num" w:pos="0"/>
        </w:tabs>
        <w:ind w:left="907" w:hanging="283"/>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4"/>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rPr>
        <w:color w:val="FF0000"/>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0" w15:restartNumberingAfterBreak="0">
    <w:nsid w:val="0000001A"/>
    <w:multiLevelType w:val="singleLevel"/>
    <w:tmpl w:val="0000001A"/>
    <w:name w:val="WW8Num34"/>
    <w:lvl w:ilvl="0">
      <w:start w:val="1"/>
      <w:numFmt w:val="decimal"/>
      <w:lvlText w:val="%1."/>
      <w:lvlJc w:val="left"/>
      <w:pPr>
        <w:tabs>
          <w:tab w:val="num" w:pos="1440"/>
        </w:tabs>
        <w:ind w:left="1440" w:hanging="360"/>
      </w:pPr>
      <w:rPr>
        <w:b w:val="0"/>
      </w:rPr>
    </w:lvl>
  </w:abstractNum>
  <w:abstractNum w:abstractNumId="11" w15:restartNumberingAfterBreak="0">
    <w:nsid w:val="0000001C"/>
    <w:multiLevelType w:val="multilevel"/>
    <w:tmpl w:val="34087A3E"/>
    <w:lvl w:ilvl="0">
      <w:start w:val="1"/>
      <w:numFmt w:val="lowerLetter"/>
      <w:lvlText w:val="%1)"/>
      <w:lvlJc w:val="left"/>
      <w:pPr>
        <w:tabs>
          <w:tab w:val="num" w:pos="564"/>
        </w:tabs>
        <w:ind w:left="1548" w:hanging="360"/>
      </w:pPr>
      <w:rPr>
        <w:b w:val="0"/>
        <w:i w:val="0"/>
        <w:color w:val="auto"/>
      </w:rPr>
    </w:lvl>
    <w:lvl w:ilvl="1">
      <w:start w:val="6"/>
      <w:numFmt w:val="decimal"/>
      <w:lvlText w:val="%2."/>
      <w:lvlJc w:val="left"/>
      <w:pPr>
        <w:tabs>
          <w:tab w:val="num" w:pos="2004"/>
        </w:tabs>
        <w:ind w:left="2004" w:hanging="360"/>
      </w:pPr>
    </w:lvl>
    <w:lvl w:ilvl="2">
      <w:start w:val="1"/>
      <w:numFmt w:val="lowerRoman"/>
      <w:lvlText w:val="%3."/>
      <w:lvlJc w:val="left"/>
      <w:pPr>
        <w:tabs>
          <w:tab w:val="num" w:pos="2724"/>
        </w:tabs>
        <w:ind w:left="2724" w:hanging="180"/>
      </w:pPr>
    </w:lvl>
    <w:lvl w:ilvl="3">
      <w:start w:val="1"/>
      <w:numFmt w:val="decimal"/>
      <w:lvlText w:val="%4."/>
      <w:lvlJc w:val="left"/>
      <w:pPr>
        <w:tabs>
          <w:tab w:val="num" w:pos="3444"/>
        </w:tabs>
        <w:ind w:left="3444" w:hanging="360"/>
      </w:pPr>
    </w:lvl>
    <w:lvl w:ilvl="4">
      <w:start w:val="1"/>
      <w:numFmt w:val="lowerLetter"/>
      <w:lvlText w:val="%5."/>
      <w:lvlJc w:val="left"/>
      <w:pPr>
        <w:tabs>
          <w:tab w:val="num" w:pos="4164"/>
        </w:tabs>
        <w:ind w:left="4164" w:hanging="360"/>
      </w:pPr>
    </w:lvl>
    <w:lvl w:ilvl="5">
      <w:start w:val="1"/>
      <w:numFmt w:val="lowerRoman"/>
      <w:lvlText w:val="%6."/>
      <w:lvlJc w:val="left"/>
      <w:pPr>
        <w:tabs>
          <w:tab w:val="num" w:pos="4884"/>
        </w:tabs>
        <w:ind w:left="4884" w:hanging="180"/>
      </w:pPr>
    </w:lvl>
    <w:lvl w:ilvl="6">
      <w:start w:val="1"/>
      <w:numFmt w:val="decimal"/>
      <w:lvlText w:val="%7."/>
      <w:lvlJc w:val="left"/>
      <w:pPr>
        <w:tabs>
          <w:tab w:val="num" w:pos="5604"/>
        </w:tabs>
        <w:ind w:left="5604" w:hanging="360"/>
      </w:pPr>
    </w:lvl>
    <w:lvl w:ilvl="7">
      <w:start w:val="1"/>
      <w:numFmt w:val="lowerLetter"/>
      <w:lvlText w:val="%8."/>
      <w:lvlJc w:val="left"/>
      <w:pPr>
        <w:tabs>
          <w:tab w:val="num" w:pos="6324"/>
        </w:tabs>
        <w:ind w:left="6324" w:hanging="360"/>
      </w:pPr>
    </w:lvl>
    <w:lvl w:ilvl="8">
      <w:start w:val="1"/>
      <w:numFmt w:val="lowerRoman"/>
      <w:lvlText w:val="%9."/>
      <w:lvlJc w:val="left"/>
      <w:pPr>
        <w:tabs>
          <w:tab w:val="num" w:pos="7044"/>
        </w:tabs>
        <w:ind w:left="7044" w:hanging="180"/>
      </w:pPr>
    </w:lvl>
  </w:abstractNum>
  <w:abstractNum w:abstractNumId="12" w15:restartNumberingAfterBreak="0">
    <w:nsid w:val="0000001F"/>
    <w:multiLevelType w:val="multilevel"/>
    <w:tmpl w:val="7A8E0258"/>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22"/>
    <w:multiLevelType w:val="multilevel"/>
    <w:tmpl w:val="3452A95E"/>
    <w:lvl w:ilvl="0">
      <w:start w:val="1"/>
      <w:numFmt w:val="lowerLetter"/>
      <w:suff w:val="space"/>
      <w:lvlText w:val="%1)"/>
      <w:lvlJc w:val="left"/>
      <w:pPr>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23"/>
    <w:multiLevelType w:val="singleLevel"/>
    <w:tmpl w:val="00000023"/>
    <w:name w:val="WW8Num43"/>
    <w:lvl w:ilvl="0">
      <w:start w:val="1"/>
      <w:numFmt w:val="decimal"/>
      <w:lvlText w:val="%1."/>
      <w:lvlJc w:val="left"/>
      <w:pPr>
        <w:tabs>
          <w:tab w:val="num" w:pos="0"/>
        </w:tabs>
        <w:ind w:left="720" w:hanging="360"/>
      </w:pPr>
      <w:rPr>
        <w:b w:val="0"/>
        <w:color w:val="000000"/>
      </w:rPr>
    </w:lvl>
  </w:abstractNum>
  <w:abstractNum w:abstractNumId="15" w15:restartNumberingAfterBreak="0">
    <w:nsid w:val="00000025"/>
    <w:multiLevelType w:val="singleLevel"/>
    <w:tmpl w:val="00000025"/>
    <w:name w:val="WW8Num45"/>
    <w:lvl w:ilvl="0">
      <w:start w:val="1"/>
      <w:numFmt w:val="decimal"/>
      <w:lvlText w:val="%1."/>
      <w:lvlJc w:val="left"/>
      <w:pPr>
        <w:tabs>
          <w:tab w:val="num" w:pos="0"/>
        </w:tabs>
        <w:ind w:left="720" w:hanging="360"/>
      </w:pPr>
      <w:rPr>
        <w:b w:val="0"/>
        <w:color w:val="000000"/>
      </w:rPr>
    </w:lvl>
  </w:abstractNum>
  <w:abstractNum w:abstractNumId="16" w15:restartNumberingAfterBreak="0">
    <w:nsid w:val="00000026"/>
    <w:multiLevelType w:val="singleLevel"/>
    <w:tmpl w:val="0F9AFF34"/>
    <w:name w:val="WW8Num46"/>
    <w:lvl w:ilvl="0">
      <w:start w:val="1"/>
      <w:numFmt w:val="decimal"/>
      <w:lvlText w:val="%1)"/>
      <w:lvlJc w:val="left"/>
      <w:pPr>
        <w:tabs>
          <w:tab w:val="num" w:pos="360"/>
        </w:tabs>
        <w:ind w:left="360" w:hanging="360"/>
      </w:pPr>
      <w:rPr>
        <w:rFonts w:hint="default"/>
      </w:rPr>
    </w:lvl>
  </w:abstractNum>
  <w:abstractNum w:abstractNumId="17" w15:restartNumberingAfterBreak="0">
    <w:nsid w:val="00000027"/>
    <w:multiLevelType w:val="multilevel"/>
    <w:tmpl w:val="00000027"/>
    <w:name w:val="WW8Num47"/>
    <w:lvl w:ilvl="0">
      <w:start w:val="1"/>
      <w:numFmt w:val="lowerLetter"/>
      <w:lvlText w:val="%1)"/>
      <w:lvlJc w:val="left"/>
      <w:pPr>
        <w:tabs>
          <w:tab w:val="num" w:pos="5130"/>
        </w:tabs>
        <w:ind w:left="0" w:firstLine="0"/>
      </w:pPr>
    </w:lvl>
    <w:lvl w:ilvl="1">
      <w:start w:val="1"/>
      <w:numFmt w:val="bullet"/>
      <w:lvlText w:val=""/>
      <w:lvlJc w:val="left"/>
      <w:pPr>
        <w:tabs>
          <w:tab w:val="num" w:pos="1440"/>
        </w:tabs>
        <w:ind w:left="1440" w:hanging="360"/>
      </w:pPr>
      <w:rPr>
        <w:rFonts w:ascii="Symbol" w:hAnsi="Symbol"/>
      </w:rPr>
    </w:lvl>
    <w:lvl w:ilvl="2">
      <w:start w:val="4"/>
      <w:numFmt w:val="lowerLetter"/>
      <w:lvlText w:val="%3)"/>
      <w:lvlJc w:val="left"/>
      <w:pPr>
        <w:tabs>
          <w:tab w:val="num" w:pos="7110"/>
        </w:tabs>
        <w:ind w:left="1980" w:firstLine="0"/>
      </w:p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8"/>
    <w:multiLevelType w:val="multilevel"/>
    <w:tmpl w:val="813A0DC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2738"/>
        </w:tabs>
        <w:ind w:left="142" w:firstLine="0"/>
      </w:pPr>
      <w:rPr>
        <w:b w:val="0"/>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left"/>
      <w:pPr>
        <w:tabs>
          <w:tab w:val="num" w:pos="4500"/>
        </w:tabs>
        <w:ind w:left="4500" w:hanging="180"/>
      </w:pPr>
    </w:lvl>
  </w:abstractNum>
  <w:abstractNum w:abstractNumId="19" w15:restartNumberingAfterBreak="0">
    <w:nsid w:val="0000002A"/>
    <w:multiLevelType w:val="multilevel"/>
    <w:tmpl w:val="F2462F8A"/>
    <w:name w:val="WW8Num50"/>
    <w:lvl w:ilvl="0">
      <w:start w:val="1"/>
      <w:numFmt w:val="decimal"/>
      <w:lvlText w:val="%1."/>
      <w:lvlJc w:val="left"/>
      <w:pPr>
        <w:tabs>
          <w:tab w:val="num" w:pos="1080"/>
        </w:tabs>
        <w:ind w:left="720" w:firstLine="0"/>
      </w:pPr>
      <w:rPr>
        <w:rFonts w:ascii="Verdana" w:eastAsia="Times New Roman" w:hAnsi="Verdana" w:cs="Aria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240" w:firstLine="0"/>
      </w:pPr>
      <w:rPr>
        <w:color w:val="auto"/>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1"/>
    <w:multiLevelType w:val="multilevel"/>
    <w:tmpl w:val="00000031"/>
    <w:name w:val="WW8Num49"/>
    <w:lvl w:ilvl="0">
      <w:start w:val="100"/>
      <w:numFmt w:val="low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3C"/>
    <w:multiLevelType w:val="multilevel"/>
    <w:tmpl w:val="25EC593A"/>
    <w:name w:val="WW8Num6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26730B"/>
    <w:multiLevelType w:val="hybridMultilevel"/>
    <w:tmpl w:val="8BB40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4B6AD0"/>
    <w:multiLevelType w:val="hybridMultilevel"/>
    <w:tmpl w:val="718EC5BE"/>
    <w:name w:val="WW8Num604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0A06E4"/>
    <w:multiLevelType w:val="hybridMultilevel"/>
    <w:tmpl w:val="AB72AAEC"/>
    <w:lvl w:ilvl="0" w:tplc="363E52D2">
      <w:start w:val="1"/>
      <w:numFmt w:val="decimal"/>
      <w:lvlText w:val="%1)"/>
      <w:lvlJc w:val="left"/>
      <w:pPr>
        <w:ind w:left="720" w:hanging="360"/>
      </w:pPr>
      <w:rPr>
        <w:rFonts w:hint="default"/>
        <w:color w:val="833C0B" w:themeColor="accent2"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8914FF"/>
    <w:multiLevelType w:val="multilevel"/>
    <w:tmpl w:val="1548CCC0"/>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360"/>
        </w:tabs>
        <w:ind w:left="360" w:hanging="360"/>
      </w:pPr>
      <w:rPr>
        <w:rFonts w:hint="default"/>
      </w:rPr>
    </w:lvl>
    <w:lvl w:ilvl="2">
      <w:start w:val="2"/>
      <w:numFmt w:val="decimal"/>
      <w:lvlText w:val="%3."/>
      <w:lvlJc w:val="left"/>
      <w:pPr>
        <w:tabs>
          <w:tab w:val="num" w:pos="540"/>
        </w:tabs>
        <w:ind w:left="540" w:hanging="360"/>
      </w:pPr>
      <w:rPr>
        <w:rFonts w:hint="default"/>
      </w:rPr>
    </w:lvl>
    <w:lvl w:ilvl="3">
      <w:start w:val="1"/>
      <w:numFmt w:val="lowerLetter"/>
      <w:lvlText w:val="%4)"/>
      <w:lvlJc w:val="left"/>
      <w:pPr>
        <w:tabs>
          <w:tab w:val="num" w:pos="1080"/>
        </w:tabs>
        <w:ind w:left="1080" w:hanging="360"/>
      </w:pPr>
      <w:rPr>
        <w:rFonts w:hint="default"/>
      </w:rPr>
    </w:lvl>
    <w:lvl w:ilvl="4">
      <w:start w:val="2"/>
      <w:numFmt w:val="decimal"/>
      <w:lvlText w:val="%5. "/>
      <w:lvlJc w:val="left"/>
      <w:pPr>
        <w:tabs>
          <w:tab w:val="num" w:pos="1800"/>
        </w:tabs>
        <w:ind w:left="1723" w:hanging="283"/>
      </w:pPr>
      <w:rPr>
        <w:rFonts w:hint="default"/>
        <w:b w:val="0"/>
        <w:i w:val="0"/>
        <w:sz w:val="20"/>
      </w:rPr>
    </w:lvl>
    <w:lvl w:ilvl="5">
      <w:start w:val="1"/>
      <w:numFmt w:val="decimal"/>
      <w:lvlText w:val="%6)"/>
      <w:lvlJc w:val="left"/>
      <w:pPr>
        <w:tabs>
          <w:tab w:val="num" w:pos="2700"/>
        </w:tabs>
        <w:ind w:left="2340" w:firstLine="0"/>
      </w:pPr>
      <w:rPr>
        <w:rFonts w:hint="default"/>
      </w:rPr>
    </w:lvl>
    <w:lvl w:ilvl="6">
      <w:start w:val="1"/>
      <w:numFmt w:val="bullet"/>
      <w:lvlText w:val=""/>
      <w:lvlJc w:val="left"/>
      <w:pPr>
        <w:ind w:left="3240" w:hanging="360"/>
      </w:pPr>
      <w:rPr>
        <w:rFonts w:ascii="Symbol" w:hAnsi="Symbol" w:hint="default"/>
        <w:sz w:val="22"/>
        <w:szCs w:val="22"/>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680"/>
        </w:tabs>
        <w:ind w:left="4680" w:hanging="180"/>
      </w:pPr>
      <w:rPr>
        <w:rFonts w:hint="default"/>
      </w:rPr>
    </w:lvl>
  </w:abstractNum>
  <w:abstractNum w:abstractNumId="26" w15:restartNumberingAfterBreak="0">
    <w:nsid w:val="034B0449"/>
    <w:multiLevelType w:val="hybridMultilevel"/>
    <w:tmpl w:val="0390F3DC"/>
    <w:name w:val="WW8Num60422"/>
    <w:lvl w:ilvl="0" w:tplc="818A2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3E4754B"/>
    <w:multiLevelType w:val="hybridMultilevel"/>
    <w:tmpl w:val="3E64EC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4FA2155"/>
    <w:multiLevelType w:val="hybridMultilevel"/>
    <w:tmpl w:val="7770A02A"/>
    <w:lvl w:ilvl="0" w:tplc="F85CA48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5F81B3A"/>
    <w:multiLevelType w:val="hybridMultilevel"/>
    <w:tmpl w:val="32CC4C6E"/>
    <w:lvl w:ilvl="0" w:tplc="71880604">
      <w:start w:val="7"/>
      <w:numFmt w:val="decimal"/>
      <w:lvlText w:val="%1)"/>
      <w:lvlJc w:val="left"/>
      <w:pPr>
        <w:ind w:left="28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05E04"/>
    <w:multiLevelType w:val="hybridMultilevel"/>
    <w:tmpl w:val="11B49F2A"/>
    <w:name w:val="WW8Num604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2B4DEF"/>
    <w:multiLevelType w:val="hybridMultilevel"/>
    <w:tmpl w:val="75469FF8"/>
    <w:lvl w:ilvl="0" w:tplc="7B420BC2">
      <w:start w:val="1"/>
      <w:numFmt w:val="decimal"/>
      <w:lvlText w:val="%1)"/>
      <w:lvlJc w:val="left"/>
      <w:pPr>
        <w:ind w:left="643" w:hanging="360"/>
      </w:pPr>
      <w:rPr>
        <w:rFonts w:eastAsia="Calibri"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0AF05615"/>
    <w:multiLevelType w:val="hybridMultilevel"/>
    <w:tmpl w:val="8B245258"/>
    <w:lvl w:ilvl="0" w:tplc="6F8CAAAA">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6363EC"/>
    <w:multiLevelType w:val="hybridMultilevel"/>
    <w:tmpl w:val="B5FE732E"/>
    <w:lvl w:ilvl="0" w:tplc="D9682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0D397450"/>
    <w:multiLevelType w:val="hybridMultilevel"/>
    <w:tmpl w:val="222A3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1B616B"/>
    <w:multiLevelType w:val="hybridMultilevel"/>
    <w:tmpl w:val="08E8E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9CADC4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4B07ED"/>
    <w:multiLevelType w:val="hybridMultilevel"/>
    <w:tmpl w:val="1CEA7EC4"/>
    <w:name w:val="WW8Num452"/>
    <w:lvl w:ilvl="0" w:tplc="37B6D3D4">
      <w:start w:val="1"/>
      <w:numFmt w:val="lowerLetter"/>
      <w:suff w:val="space"/>
      <w:lvlText w:val="%1)"/>
      <w:lvlJc w:val="left"/>
      <w:pPr>
        <w:ind w:left="720"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10FA019D"/>
    <w:multiLevelType w:val="hybridMultilevel"/>
    <w:tmpl w:val="BCD82112"/>
    <w:name w:val="WW8Num13"/>
    <w:lvl w:ilvl="0" w:tplc="6FB63B36">
      <w:start w:val="1"/>
      <w:numFmt w:val="decimal"/>
      <w:lvlText w:val="%1."/>
      <w:lvlJc w:val="left"/>
      <w:pPr>
        <w:tabs>
          <w:tab w:val="num" w:pos="680"/>
        </w:tabs>
        <w:ind w:left="680"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17C6D26"/>
    <w:multiLevelType w:val="hybridMultilevel"/>
    <w:tmpl w:val="599C0CD6"/>
    <w:name w:val="WW8Num6042222222222222"/>
    <w:lvl w:ilvl="0" w:tplc="818A2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1B459E6"/>
    <w:multiLevelType w:val="hybridMultilevel"/>
    <w:tmpl w:val="528AC7F4"/>
    <w:lvl w:ilvl="0" w:tplc="70C8182A">
      <w:start w:val="1"/>
      <w:numFmt w:val="lowerLetter"/>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2F4ACF"/>
    <w:multiLevelType w:val="hybridMultilevel"/>
    <w:tmpl w:val="CE30C334"/>
    <w:lvl w:ilvl="0" w:tplc="235CEF2C">
      <w:start w:val="1"/>
      <w:numFmt w:val="decimal"/>
      <w:lvlText w:val="%1)"/>
      <w:lvlJc w:val="left"/>
      <w:pPr>
        <w:ind w:left="720" w:hanging="360"/>
      </w:pPr>
      <w:rPr>
        <w:rFonts w:ascii="Times New Roman" w:eastAsia="Batang" w:hAnsi="Times New Roman" w:cs="Times New Roman"/>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8F1876"/>
    <w:multiLevelType w:val="hybridMultilevel"/>
    <w:tmpl w:val="2632BA4C"/>
    <w:name w:val="WW8Num463"/>
    <w:lvl w:ilvl="0" w:tplc="425413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081CAE"/>
    <w:multiLevelType w:val="hybridMultilevel"/>
    <w:tmpl w:val="B98CD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2C07E9"/>
    <w:multiLevelType w:val="hybridMultilevel"/>
    <w:tmpl w:val="689E11FA"/>
    <w:name w:val="WW8Num604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D976FD"/>
    <w:multiLevelType w:val="multilevel"/>
    <w:tmpl w:val="7A8E0258"/>
    <w:name w:val="WW8Num312222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15:restartNumberingAfterBreak="0">
    <w:nsid w:val="153B1D06"/>
    <w:multiLevelType w:val="hybridMultilevel"/>
    <w:tmpl w:val="3EC2F498"/>
    <w:name w:val="WW8Num60422222222222222222"/>
    <w:lvl w:ilvl="0" w:tplc="818A2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54E0F69"/>
    <w:multiLevelType w:val="hybridMultilevel"/>
    <w:tmpl w:val="D2C43A42"/>
    <w:lvl w:ilvl="0" w:tplc="235CEF2C">
      <w:start w:val="1"/>
      <w:numFmt w:val="decimal"/>
      <w:lvlText w:val="%1)"/>
      <w:lvlJc w:val="left"/>
      <w:pPr>
        <w:ind w:left="720" w:hanging="360"/>
      </w:pPr>
      <w:rPr>
        <w:rFonts w:ascii="Times New Roman" w:eastAsia="Batang"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FE4EA1"/>
    <w:multiLevelType w:val="hybridMultilevel"/>
    <w:tmpl w:val="3532493E"/>
    <w:lvl w:ilvl="0" w:tplc="04150011">
      <w:start w:val="1"/>
      <w:numFmt w:val="decimal"/>
      <w:lvlText w:val="%1)"/>
      <w:lvlJc w:val="left"/>
      <w:pPr>
        <w:ind w:left="1004" w:hanging="360"/>
      </w:pPr>
      <w:rPr>
        <w:rFonts w:hint="default"/>
        <w:b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1A7A670F"/>
    <w:multiLevelType w:val="hybridMultilevel"/>
    <w:tmpl w:val="D01E964E"/>
    <w:lvl w:ilvl="0" w:tplc="4D9CB0C8">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C684537C">
      <w:start w:val="1"/>
      <w:numFmt w:val="decimal"/>
      <w:lvlText w:val="%4."/>
      <w:lvlJc w:val="left"/>
      <w:pPr>
        <w:ind w:left="3164" w:hanging="360"/>
      </w:pPr>
      <w:rPr>
        <w:b/>
        <w:i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15:restartNumberingAfterBreak="0">
    <w:nsid w:val="1CCD24D4"/>
    <w:multiLevelType w:val="hybridMultilevel"/>
    <w:tmpl w:val="D5944680"/>
    <w:lvl w:ilvl="0" w:tplc="ED7AE95E">
      <w:start w:val="1"/>
      <w:numFmt w:val="bullet"/>
      <w:lvlText w:val=""/>
      <w:lvlJc w:val="left"/>
      <w:pPr>
        <w:ind w:left="720" w:hanging="360"/>
      </w:pPr>
      <w:rPr>
        <w:rFonts w:ascii="Symbol" w:hAnsi="Symbol"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4D4366"/>
    <w:multiLevelType w:val="hybridMultilevel"/>
    <w:tmpl w:val="C976510C"/>
    <w:name w:val="WW8Num4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042113"/>
    <w:multiLevelType w:val="hybridMultilevel"/>
    <w:tmpl w:val="FFDEA5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DF5E0E"/>
    <w:multiLevelType w:val="hybridMultilevel"/>
    <w:tmpl w:val="78FE2418"/>
    <w:lvl w:ilvl="0" w:tplc="2FA43142">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0464CE0"/>
    <w:multiLevelType w:val="hybridMultilevel"/>
    <w:tmpl w:val="05BEA1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06A2967"/>
    <w:multiLevelType w:val="hybridMultilevel"/>
    <w:tmpl w:val="BF0CDC68"/>
    <w:name w:val="WW8Num466"/>
    <w:lvl w:ilvl="0" w:tplc="27E0028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B03B62"/>
    <w:multiLevelType w:val="multilevel"/>
    <w:tmpl w:val="115A0088"/>
    <w:name w:val="WW8Num12"/>
    <w:lvl w:ilvl="0">
      <w:start w:val="1"/>
      <w:numFmt w:val="decimal"/>
      <w:lvlText w:val="%1."/>
      <w:lvlJc w:val="left"/>
      <w:pPr>
        <w:tabs>
          <w:tab w:val="num" w:pos="283"/>
        </w:tabs>
        <w:ind w:left="283" w:hanging="283"/>
      </w:pPr>
      <w:rPr>
        <w:b w:val="0"/>
        <w:strike w:val="0"/>
      </w:rPr>
    </w:lvl>
    <w:lvl w:ilvl="1">
      <w:start w:val="1"/>
      <w:numFmt w:val="decimal"/>
      <w:lvlText w:val="%2."/>
      <w:lvlJc w:val="left"/>
      <w:pPr>
        <w:tabs>
          <w:tab w:val="num" w:pos="463"/>
        </w:tabs>
        <w:ind w:left="463"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7" w15:restartNumberingAfterBreak="0">
    <w:nsid w:val="22E2785A"/>
    <w:multiLevelType w:val="hybridMultilevel"/>
    <w:tmpl w:val="B7547FE2"/>
    <w:name w:val="WW8Num31222222"/>
    <w:lvl w:ilvl="0" w:tplc="BB6A62B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4102C02"/>
    <w:multiLevelType w:val="multilevel"/>
    <w:tmpl w:val="D9540486"/>
    <w:name w:val="WW8Num312222"/>
    <w:lvl w:ilvl="0">
      <w:start w:val="1"/>
      <w:numFmt w:val="decimal"/>
      <w:lvlText w:val="%1."/>
      <w:lvlJc w:val="left"/>
      <w:pPr>
        <w:tabs>
          <w:tab w:val="num" w:pos="283"/>
        </w:tabs>
        <w:ind w:left="283" w:hanging="283"/>
      </w:pPr>
      <w:rPr>
        <w:rFonts w:cs="Times New Roman"/>
        <w:b w:val="0"/>
        <w:color w:val="auto"/>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0" w15:restartNumberingAfterBreak="0">
    <w:nsid w:val="245578FB"/>
    <w:multiLevelType w:val="multilevel"/>
    <w:tmpl w:val="7A8E0258"/>
    <w:name w:val="WW8Num31222242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1" w15:restartNumberingAfterBreak="0">
    <w:nsid w:val="249F2F61"/>
    <w:multiLevelType w:val="multilevel"/>
    <w:tmpl w:val="7A8E0258"/>
    <w:name w:val="WW8Num3122223"/>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2" w15:restartNumberingAfterBreak="0">
    <w:nsid w:val="25EF0DEB"/>
    <w:multiLevelType w:val="hybridMultilevel"/>
    <w:tmpl w:val="E1FC19DE"/>
    <w:lvl w:ilvl="0" w:tplc="121AC0E6">
      <w:start w:val="1"/>
      <w:numFmt w:val="decimal"/>
      <w:lvlText w:val="%1)"/>
      <w:lvlJc w:val="left"/>
      <w:pPr>
        <w:tabs>
          <w:tab w:val="num" w:pos="1440"/>
        </w:tabs>
        <w:ind w:left="1440" w:hanging="360"/>
      </w:pPr>
      <w:rPr>
        <w:rFonts w:hint="default"/>
        <w:b w:val="0"/>
        <w:color w:val="auto"/>
      </w:rPr>
    </w:lvl>
    <w:lvl w:ilvl="1" w:tplc="E1BEE7E8">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73D026E"/>
    <w:multiLevelType w:val="hybridMultilevel"/>
    <w:tmpl w:val="374E2870"/>
    <w:lvl w:ilvl="0" w:tplc="01044F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281853EC"/>
    <w:multiLevelType w:val="multilevel"/>
    <w:tmpl w:val="7A8E0258"/>
    <w:name w:val="WW8Num312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5" w15:restartNumberingAfterBreak="0">
    <w:nsid w:val="28952884"/>
    <w:multiLevelType w:val="hybridMultilevel"/>
    <w:tmpl w:val="1A3AA16A"/>
    <w:lvl w:ilvl="0" w:tplc="EC6A26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8B6817"/>
    <w:multiLevelType w:val="multilevel"/>
    <w:tmpl w:val="6658BD24"/>
    <w:lvl w:ilvl="0">
      <w:start w:val="5"/>
      <w:numFmt w:val="decimal"/>
      <w:lvlText w:val="%1."/>
      <w:lvlJc w:val="left"/>
      <w:pPr>
        <w:ind w:left="612" w:hanging="612"/>
      </w:pPr>
      <w:rPr>
        <w:rFonts w:hint="default"/>
      </w:rPr>
    </w:lvl>
    <w:lvl w:ilvl="1">
      <w:start w:val="10"/>
      <w:numFmt w:val="decimal"/>
      <w:lvlText w:val="%1.%2."/>
      <w:lvlJc w:val="left"/>
      <w:pPr>
        <w:ind w:left="2232" w:hanging="612"/>
      </w:pPr>
      <w:rPr>
        <w:rFonts w:hint="default"/>
      </w:rPr>
    </w:lvl>
    <w:lvl w:ilvl="2">
      <w:start w:val="1"/>
      <w:numFmt w:val="lowerLetter"/>
      <w:lvlText w:val="%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67" w15:restartNumberingAfterBreak="0">
    <w:nsid w:val="29A146F2"/>
    <w:multiLevelType w:val="hybridMultilevel"/>
    <w:tmpl w:val="075CB3F6"/>
    <w:name w:val="WW8Num469"/>
    <w:lvl w:ilvl="0" w:tplc="27C0454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595B85"/>
    <w:multiLevelType w:val="hybridMultilevel"/>
    <w:tmpl w:val="EDAA231E"/>
    <w:lvl w:ilvl="0" w:tplc="834C93B4">
      <w:start w:val="1"/>
      <w:numFmt w:val="decimal"/>
      <w:lvlText w:val="%1)"/>
      <w:lvlJc w:val="left"/>
      <w:pPr>
        <w:ind w:left="720" w:hanging="360"/>
      </w:pPr>
      <w:rPr>
        <w:rFonts w:hint="default"/>
        <w:b w:val="0"/>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080235"/>
    <w:multiLevelType w:val="hybridMultilevel"/>
    <w:tmpl w:val="D79ABC36"/>
    <w:name w:val="WW8Num468"/>
    <w:lvl w:ilvl="0" w:tplc="F402A75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242771"/>
    <w:multiLevelType w:val="hybridMultilevel"/>
    <w:tmpl w:val="01D0F6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41782A"/>
    <w:multiLevelType w:val="hybridMultilevel"/>
    <w:tmpl w:val="1A28CE14"/>
    <w:lvl w:ilvl="0" w:tplc="4E4634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1535F0"/>
    <w:multiLevelType w:val="hybridMultilevel"/>
    <w:tmpl w:val="D9BA71DC"/>
    <w:lvl w:ilvl="0" w:tplc="8A74F9CE">
      <w:start w:val="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AB7158"/>
    <w:multiLevelType w:val="multilevel"/>
    <w:tmpl w:val="224C23C0"/>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5DB63BE"/>
    <w:multiLevelType w:val="hybridMultilevel"/>
    <w:tmpl w:val="8132D35C"/>
    <w:name w:val="WW8Num604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4819B3"/>
    <w:multiLevelType w:val="hybridMultilevel"/>
    <w:tmpl w:val="17C072D2"/>
    <w:lvl w:ilvl="0" w:tplc="BF4683AC">
      <w:start w:val="1"/>
      <w:numFmt w:val="decimal"/>
      <w:lvlText w:val="%1."/>
      <w:lvlJc w:val="left"/>
      <w:pPr>
        <w:ind w:left="720" w:hanging="360"/>
      </w:pPr>
      <w:rPr>
        <w:rFonts w:cs="Times New Roman"/>
        <w:b w:val="0"/>
        <w:strike w:val="0"/>
        <w:dstrike w:val="0"/>
        <w:color w:val="auto"/>
        <w:u w:val="none"/>
        <w:effect w:val="none"/>
      </w:rPr>
    </w:lvl>
    <w:lvl w:ilvl="1" w:tplc="04150011">
      <w:start w:val="1"/>
      <w:numFmt w:val="decimal"/>
      <w:lvlText w:val="%2)"/>
      <w:lvlJc w:val="left"/>
      <w:pPr>
        <w:ind w:left="1440" w:hanging="360"/>
      </w:pPr>
    </w:lvl>
    <w:lvl w:ilvl="2" w:tplc="2A50C58C">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39FF395F"/>
    <w:multiLevelType w:val="multilevel"/>
    <w:tmpl w:val="347A9F04"/>
    <w:name w:val="WW8Num604"/>
    <w:lvl w:ilvl="0">
      <w:start w:val="3"/>
      <w:numFmt w:val="none"/>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8" w15:restartNumberingAfterBreak="0">
    <w:nsid w:val="3CD16C77"/>
    <w:multiLevelType w:val="hybridMultilevel"/>
    <w:tmpl w:val="B4583534"/>
    <w:lvl w:ilvl="0" w:tplc="73DE6B56">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3E5878C2"/>
    <w:multiLevelType w:val="hybridMultilevel"/>
    <w:tmpl w:val="1CF66824"/>
    <w:name w:val="WW8Num143"/>
    <w:lvl w:ilvl="0" w:tplc="1DF2574A">
      <w:start w:val="8"/>
      <w:numFmt w:val="decimal"/>
      <w:lvlText w:val="%1."/>
      <w:lvlJc w:val="left"/>
      <w:pPr>
        <w:tabs>
          <w:tab w:val="num" w:pos="3164"/>
        </w:tabs>
        <w:ind w:left="3164"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1A753B2"/>
    <w:multiLevelType w:val="hybridMultilevel"/>
    <w:tmpl w:val="F1665D86"/>
    <w:lvl w:ilvl="0" w:tplc="433A8582">
      <w:start w:val="1"/>
      <w:numFmt w:val="lowerLetter"/>
      <w:lvlText w:val="%1)"/>
      <w:lvlJc w:val="left"/>
      <w:pPr>
        <w:ind w:left="720" w:hanging="360"/>
      </w:pPr>
      <w:rPr>
        <w:rFonts w:hint="default"/>
        <w:color w:val="4472C4" w:themeColor="accent5"/>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3FB24F0"/>
    <w:multiLevelType w:val="multilevel"/>
    <w:tmpl w:val="5A723524"/>
    <w:lvl w:ilvl="0">
      <w:start w:val="1"/>
      <w:numFmt w:val="decimal"/>
      <w:lvlText w:val="%1."/>
      <w:lvlJc w:val="left"/>
      <w:pPr>
        <w:ind w:left="720" w:hanging="360"/>
      </w:pPr>
      <w:rPr>
        <w:b w:val="0"/>
        <w:strike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4532525F"/>
    <w:multiLevelType w:val="hybridMultilevel"/>
    <w:tmpl w:val="50D8DFF6"/>
    <w:lvl w:ilvl="0" w:tplc="81D8D5C0">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4" w15:restartNumberingAfterBreak="0">
    <w:nsid w:val="45BD242B"/>
    <w:multiLevelType w:val="hybridMultilevel"/>
    <w:tmpl w:val="3F9E11B8"/>
    <w:lvl w:ilvl="0" w:tplc="4020898C">
      <w:start w:val="1"/>
      <w:numFmt w:val="decimal"/>
      <w:lvlText w:val="%1)"/>
      <w:lvlJc w:val="left"/>
      <w:pPr>
        <w:ind w:left="720" w:hanging="360"/>
      </w:pPr>
      <w:rPr>
        <w:rFonts w:hint="default"/>
        <w:b w:val="0"/>
        <w:i/>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6229EF"/>
    <w:multiLevelType w:val="hybridMultilevel"/>
    <w:tmpl w:val="9FE0FA8E"/>
    <w:lvl w:ilvl="0" w:tplc="04150017">
      <w:start w:val="1"/>
      <w:numFmt w:val="lowerLetter"/>
      <w:lvlText w:val="%1)"/>
      <w:lvlJc w:val="left"/>
      <w:pPr>
        <w:ind w:left="1058" w:hanging="360"/>
      </w:pPr>
      <w:rPr>
        <w:rFonts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86" w15:restartNumberingAfterBreak="0">
    <w:nsid w:val="48650D65"/>
    <w:multiLevelType w:val="hybridMultilevel"/>
    <w:tmpl w:val="A19C5720"/>
    <w:lvl w:ilvl="0" w:tplc="04150017">
      <w:start w:val="1"/>
      <w:numFmt w:val="lowerLetter"/>
      <w:lvlText w:val="%1)"/>
      <w:lvlJc w:val="left"/>
      <w:pPr>
        <w:ind w:left="720" w:hanging="360"/>
      </w:pPr>
    </w:lvl>
    <w:lvl w:ilvl="1" w:tplc="DDD25E68">
      <w:start w:val="1"/>
      <w:numFmt w:val="lowerLetter"/>
      <w:lvlText w:val="%2)"/>
      <w:lvlJc w:val="left"/>
      <w:pPr>
        <w:ind w:left="1440" w:hanging="360"/>
      </w:pPr>
      <w:rPr>
        <w:b w:val="0"/>
        <w:i w:val="0"/>
        <w:color w:val="auto"/>
      </w:rPr>
    </w:lvl>
    <w:lvl w:ilvl="2" w:tplc="81842ACA">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9F1EF8"/>
    <w:multiLevelType w:val="hybridMultilevel"/>
    <w:tmpl w:val="B1BE3E34"/>
    <w:lvl w:ilvl="0" w:tplc="235CEF2C">
      <w:start w:val="1"/>
      <w:numFmt w:val="decimal"/>
      <w:lvlText w:val="%1)"/>
      <w:lvlJc w:val="left"/>
      <w:pPr>
        <w:ind w:left="720" w:hanging="360"/>
      </w:pPr>
      <w:rPr>
        <w:rFonts w:ascii="Times New Roman" w:eastAsia="Batang" w:hAnsi="Times New Roman" w:cs="Times New Roman"/>
      </w:rPr>
    </w:lvl>
    <w:lvl w:ilvl="1" w:tplc="CFC41596">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8F0425"/>
    <w:multiLevelType w:val="hybridMultilevel"/>
    <w:tmpl w:val="E954CADC"/>
    <w:lvl w:ilvl="0" w:tplc="DAFEF594">
      <w:start w:val="1"/>
      <w:numFmt w:val="decimal"/>
      <w:lvlText w:val="%1)"/>
      <w:lvlJc w:val="left"/>
      <w:pPr>
        <w:ind w:left="644" w:hanging="360"/>
      </w:pPr>
      <w:rPr>
        <w:rFonts w:eastAsia="Batang"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C1D2982"/>
    <w:multiLevelType w:val="hybridMultilevel"/>
    <w:tmpl w:val="3E1063E6"/>
    <w:name w:val="WW8Num3122224"/>
    <w:lvl w:ilvl="0" w:tplc="038426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691446"/>
    <w:multiLevelType w:val="hybridMultilevel"/>
    <w:tmpl w:val="0A62BBB4"/>
    <w:name w:val="WW8Num467"/>
    <w:lvl w:ilvl="0" w:tplc="51A48C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0A4D06"/>
    <w:multiLevelType w:val="hybridMultilevel"/>
    <w:tmpl w:val="61AA44C6"/>
    <w:name w:val="WW8Num465"/>
    <w:lvl w:ilvl="0" w:tplc="3CBC68A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0D71B8"/>
    <w:multiLevelType w:val="hybridMultilevel"/>
    <w:tmpl w:val="218A308E"/>
    <w:lvl w:ilvl="0" w:tplc="251E3626">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4F970A30"/>
    <w:multiLevelType w:val="multilevel"/>
    <w:tmpl w:val="7A8E0258"/>
    <w:name w:val="WW8Num3122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5" w15:restartNumberingAfterBreak="0">
    <w:nsid w:val="4FBF19AC"/>
    <w:multiLevelType w:val="hybridMultilevel"/>
    <w:tmpl w:val="2D58F84A"/>
    <w:name w:val="WW8Num462"/>
    <w:lvl w:ilvl="0" w:tplc="44DE697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410708"/>
    <w:multiLevelType w:val="hybridMultilevel"/>
    <w:tmpl w:val="7416F598"/>
    <w:lvl w:ilvl="0" w:tplc="EA6CBF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BC0CE1"/>
    <w:multiLevelType w:val="singleLevel"/>
    <w:tmpl w:val="BB6A62B8"/>
    <w:name w:val="WW8Num3122222"/>
    <w:lvl w:ilvl="0">
      <w:start w:val="1"/>
      <w:numFmt w:val="decimal"/>
      <w:lvlText w:val="%1."/>
      <w:lvlJc w:val="left"/>
      <w:pPr>
        <w:tabs>
          <w:tab w:val="num" w:pos="720"/>
        </w:tabs>
        <w:ind w:left="720" w:hanging="360"/>
      </w:pPr>
      <w:rPr>
        <w:rFonts w:cs="Times New Roman"/>
        <w:b w:val="0"/>
      </w:rPr>
    </w:lvl>
  </w:abstractNum>
  <w:abstractNum w:abstractNumId="98" w15:restartNumberingAfterBreak="0">
    <w:nsid w:val="51AA2AAD"/>
    <w:multiLevelType w:val="hybridMultilevel"/>
    <w:tmpl w:val="891423D4"/>
    <w:lvl w:ilvl="0" w:tplc="9B0C8682">
      <w:start w:val="8"/>
      <w:numFmt w:val="lowerLetter"/>
      <w:lvlText w:val="%1)"/>
      <w:lvlJc w:val="left"/>
      <w:pPr>
        <w:ind w:left="1440" w:hanging="360"/>
      </w:pPr>
      <w:rPr>
        <w:rFonts w:hint="default"/>
        <w:b w:val="0"/>
        <w:color w:val="C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3966AA2"/>
    <w:multiLevelType w:val="hybridMultilevel"/>
    <w:tmpl w:val="111CABC4"/>
    <w:lvl w:ilvl="0" w:tplc="9E7EAF6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A061DE"/>
    <w:multiLevelType w:val="multilevel"/>
    <w:tmpl w:val="D8C46578"/>
    <w:lvl w:ilvl="0">
      <w:start w:val="1"/>
      <w:numFmt w:val="upperRoman"/>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1" w15:restartNumberingAfterBreak="0">
    <w:nsid w:val="540E7422"/>
    <w:multiLevelType w:val="hybridMultilevel"/>
    <w:tmpl w:val="16643EC6"/>
    <w:lvl w:ilvl="0" w:tplc="B716669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45923F3"/>
    <w:multiLevelType w:val="hybridMultilevel"/>
    <w:tmpl w:val="5F5835CC"/>
    <w:lvl w:ilvl="0" w:tplc="BCD826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548A6D9B"/>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56401F2C"/>
    <w:multiLevelType w:val="hybridMultilevel"/>
    <w:tmpl w:val="44165698"/>
    <w:lvl w:ilvl="0" w:tplc="BD2E268A">
      <w:start w:val="4"/>
      <w:numFmt w:val="decimal"/>
      <w:lvlText w:val="%1)"/>
      <w:lvlJc w:val="left"/>
      <w:pPr>
        <w:ind w:left="720" w:hanging="360"/>
      </w:pPr>
      <w:rPr>
        <w:rFonts w:hint="default"/>
        <w:b w:val="0"/>
        <w:i w:val="0"/>
      </w:rPr>
    </w:lvl>
    <w:lvl w:ilvl="1" w:tplc="0EBA46AA">
      <w:start w:val="1"/>
      <w:numFmt w:val="lowerLetter"/>
      <w:lvlText w:val="%2)"/>
      <w:lvlJc w:val="left"/>
      <w:pPr>
        <w:ind w:left="1440" w:hanging="360"/>
      </w:pPr>
      <w:rPr>
        <w:rFonts w:hint="default"/>
        <w:b w:val="0"/>
        <w:i/>
        <w:color w:val="auto"/>
      </w:rPr>
    </w:lvl>
    <w:lvl w:ilvl="2" w:tplc="639CAF9A">
      <w:start w:val="1"/>
      <w:numFmt w:val="decimal"/>
      <w:lvlText w:val="%3."/>
      <w:lvlJc w:val="left"/>
      <w:pPr>
        <w:ind w:left="7874"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8676B0"/>
    <w:multiLevelType w:val="hybridMultilevel"/>
    <w:tmpl w:val="32C2C63C"/>
    <w:name w:val="WW8Num6042"/>
    <w:lvl w:ilvl="0" w:tplc="56BAA81A">
      <w:start w:val="1"/>
      <w:numFmt w:val="bullet"/>
      <w:lvlText w:val="-"/>
      <w:lvlJc w:val="left"/>
      <w:pPr>
        <w:tabs>
          <w:tab w:val="num" w:pos="1425"/>
        </w:tabs>
        <w:ind w:left="1425" w:hanging="360"/>
      </w:pPr>
      <w:rPr>
        <w:rFonts w:ascii="Courier New" w:hAnsi="Courier New" w:hint="default"/>
      </w:rPr>
    </w:lvl>
    <w:lvl w:ilvl="1" w:tplc="04150003">
      <w:start w:val="1"/>
      <w:numFmt w:val="bullet"/>
      <w:lvlText w:val="o"/>
      <w:lvlJc w:val="left"/>
      <w:pPr>
        <w:tabs>
          <w:tab w:val="num" w:pos="2145"/>
        </w:tabs>
        <w:ind w:left="2145" w:hanging="360"/>
      </w:pPr>
      <w:rPr>
        <w:rFonts w:ascii="Courier New" w:hAnsi="Courier New" w:hint="default"/>
      </w:rPr>
    </w:lvl>
    <w:lvl w:ilvl="2" w:tplc="04150005">
      <w:start w:val="1"/>
      <w:numFmt w:val="bullet"/>
      <w:lvlText w:val=""/>
      <w:lvlJc w:val="left"/>
      <w:pPr>
        <w:tabs>
          <w:tab w:val="num" w:pos="2865"/>
        </w:tabs>
        <w:ind w:left="2865" w:hanging="360"/>
      </w:pPr>
      <w:rPr>
        <w:rFonts w:ascii="Wingdings" w:hAnsi="Wingdings" w:hint="default"/>
      </w:rPr>
    </w:lvl>
    <w:lvl w:ilvl="3" w:tplc="04150001">
      <w:start w:val="1"/>
      <w:numFmt w:val="bullet"/>
      <w:lvlText w:val=""/>
      <w:lvlJc w:val="left"/>
      <w:pPr>
        <w:tabs>
          <w:tab w:val="num" w:pos="3585"/>
        </w:tabs>
        <w:ind w:left="3585" w:hanging="360"/>
      </w:pPr>
      <w:rPr>
        <w:rFonts w:ascii="Symbol" w:hAnsi="Symbol" w:hint="default"/>
      </w:rPr>
    </w:lvl>
    <w:lvl w:ilvl="4" w:tplc="04150003">
      <w:start w:val="1"/>
      <w:numFmt w:val="bullet"/>
      <w:lvlText w:val="o"/>
      <w:lvlJc w:val="left"/>
      <w:pPr>
        <w:tabs>
          <w:tab w:val="num" w:pos="4305"/>
        </w:tabs>
        <w:ind w:left="4305" w:hanging="360"/>
      </w:pPr>
      <w:rPr>
        <w:rFonts w:ascii="Courier New" w:hAnsi="Courier New" w:hint="default"/>
      </w:rPr>
    </w:lvl>
    <w:lvl w:ilvl="5" w:tplc="04150005">
      <w:start w:val="1"/>
      <w:numFmt w:val="bullet"/>
      <w:lvlText w:val=""/>
      <w:lvlJc w:val="left"/>
      <w:pPr>
        <w:tabs>
          <w:tab w:val="num" w:pos="5025"/>
        </w:tabs>
        <w:ind w:left="5025" w:hanging="360"/>
      </w:pPr>
      <w:rPr>
        <w:rFonts w:ascii="Wingdings" w:hAnsi="Wingdings" w:hint="default"/>
      </w:rPr>
    </w:lvl>
    <w:lvl w:ilvl="6" w:tplc="04150001">
      <w:start w:val="1"/>
      <w:numFmt w:val="bullet"/>
      <w:lvlText w:val=""/>
      <w:lvlJc w:val="left"/>
      <w:pPr>
        <w:tabs>
          <w:tab w:val="num" w:pos="5745"/>
        </w:tabs>
        <w:ind w:left="5745" w:hanging="360"/>
      </w:pPr>
      <w:rPr>
        <w:rFonts w:ascii="Symbol" w:hAnsi="Symbol" w:hint="default"/>
      </w:rPr>
    </w:lvl>
    <w:lvl w:ilvl="7" w:tplc="04150003">
      <w:start w:val="1"/>
      <w:numFmt w:val="bullet"/>
      <w:lvlText w:val="o"/>
      <w:lvlJc w:val="left"/>
      <w:pPr>
        <w:tabs>
          <w:tab w:val="num" w:pos="6465"/>
        </w:tabs>
        <w:ind w:left="6465" w:hanging="360"/>
      </w:pPr>
      <w:rPr>
        <w:rFonts w:ascii="Courier New" w:hAnsi="Courier New" w:hint="default"/>
      </w:rPr>
    </w:lvl>
    <w:lvl w:ilvl="8" w:tplc="04150005">
      <w:start w:val="1"/>
      <w:numFmt w:val="bullet"/>
      <w:lvlText w:val=""/>
      <w:lvlJc w:val="left"/>
      <w:pPr>
        <w:tabs>
          <w:tab w:val="num" w:pos="7185"/>
        </w:tabs>
        <w:ind w:left="7185" w:hanging="360"/>
      </w:pPr>
      <w:rPr>
        <w:rFonts w:ascii="Wingdings" w:hAnsi="Wingdings" w:hint="default"/>
      </w:rPr>
    </w:lvl>
  </w:abstractNum>
  <w:abstractNum w:abstractNumId="106" w15:restartNumberingAfterBreak="0">
    <w:nsid w:val="5B3E2A1F"/>
    <w:multiLevelType w:val="hybridMultilevel"/>
    <w:tmpl w:val="A2A410FA"/>
    <w:name w:val="WW8Num60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F054F8"/>
    <w:multiLevelType w:val="hybridMultilevel"/>
    <w:tmpl w:val="4B6832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C31112D"/>
    <w:multiLevelType w:val="hybridMultilevel"/>
    <w:tmpl w:val="1CBE2856"/>
    <w:lvl w:ilvl="0" w:tplc="818A29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CC77E7E"/>
    <w:multiLevelType w:val="hybridMultilevel"/>
    <w:tmpl w:val="0A98EE7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D9414D"/>
    <w:multiLevelType w:val="hybridMultilevel"/>
    <w:tmpl w:val="6492B522"/>
    <w:lvl w:ilvl="0" w:tplc="5798EB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5EC57ECD"/>
    <w:multiLevelType w:val="hybridMultilevel"/>
    <w:tmpl w:val="88B63C4E"/>
    <w:name w:val="WW8Num604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086015"/>
    <w:multiLevelType w:val="hybridMultilevel"/>
    <w:tmpl w:val="B5BEE4F2"/>
    <w:name w:val="WW8Num2222"/>
    <w:lvl w:ilvl="0" w:tplc="C60C3A5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0C8111B"/>
    <w:multiLevelType w:val="hybridMultilevel"/>
    <w:tmpl w:val="ED766E3A"/>
    <w:lvl w:ilvl="0" w:tplc="2ECEF712">
      <w:start w:val="1"/>
      <w:numFmt w:val="decimal"/>
      <w:suff w:val="space"/>
      <w:lvlText w:val="%1."/>
      <w:lvlJc w:val="left"/>
      <w:pPr>
        <w:ind w:left="2345" w:hanging="360"/>
      </w:pPr>
      <w:rPr>
        <w:rFonts w:cs="Times New Roman" w:hint="default"/>
        <w:color w:val="auto"/>
      </w:rPr>
    </w:lvl>
    <w:lvl w:ilvl="1" w:tplc="A8648270">
      <w:start w:val="1"/>
      <w:numFmt w:val="upperRoman"/>
      <w:lvlText w:val="%2."/>
      <w:lvlJc w:val="left"/>
      <w:pPr>
        <w:tabs>
          <w:tab w:val="num" w:pos="3425"/>
        </w:tabs>
        <w:ind w:left="3425" w:hanging="720"/>
      </w:pPr>
      <w:rPr>
        <w:rFonts w:cs="Times New Roman"/>
      </w:rPr>
    </w:lvl>
    <w:lvl w:ilvl="2" w:tplc="0415001B">
      <w:start w:val="1"/>
      <w:numFmt w:val="lowerRoman"/>
      <w:lvlText w:val="%3."/>
      <w:lvlJc w:val="right"/>
      <w:pPr>
        <w:tabs>
          <w:tab w:val="num" w:pos="3785"/>
        </w:tabs>
        <w:ind w:left="3785" w:hanging="180"/>
      </w:pPr>
      <w:rPr>
        <w:rFonts w:cs="Times New Roman"/>
      </w:rPr>
    </w:lvl>
    <w:lvl w:ilvl="3" w:tplc="0415000F">
      <w:start w:val="1"/>
      <w:numFmt w:val="decimal"/>
      <w:lvlText w:val="%4."/>
      <w:lvlJc w:val="left"/>
      <w:pPr>
        <w:tabs>
          <w:tab w:val="num" w:pos="4505"/>
        </w:tabs>
        <w:ind w:left="4505" w:hanging="360"/>
      </w:pPr>
      <w:rPr>
        <w:rFonts w:cs="Times New Roman"/>
      </w:rPr>
    </w:lvl>
    <w:lvl w:ilvl="4" w:tplc="04150019">
      <w:start w:val="1"/>
      <w:numFmt w:val="lowerLetter"/>
      <w:lvlText w:val="%5."/>
      <w:lvlJc w:val="left"/>
      <w:pPr>
        <w:tabs>
          <w:tab w:val="num" w:pos="5225"/>
        </w:tabs>
        <w:ind w:left="5225" w:hanging="360"/>
      </w:pPr>
      <w:rPr>
        <w:rFonts w:cs="Times New Roman"/>
      </w:rPr>
    </w:lvl>
    <w:lvl w:ilvl="5" w:tplc="0415001B">
      <w:start w:val="1"/>
      <w:numFmt w:val="lowerRoman"/>
      <w:lvlText w:val="%6."/>
      <w:lvlJc w:val="right"/>
      <w:pPr>
        <w:tabs>
          <w:tab w:val="num" w:pos="5945"/>
        </w:tabs>
        <w:ind w:left="5945" w:hanging="180"/>
      </w:pPr>
      <w:rPr>
        <w:rFonts w:cs="Times New Roman"/>
      </w:rPr>
    </w:lvl>
    <w:lvl w:ilvl="6" w:tplc="0415000F">
      <w:start w:val="1"/>
      <w:numFmt w:val="decimal"/>
      <w:lvlText w:val="%7."/>
      <w:lvlJc w:val="left"/>
      <w:pPr>
        <w:tabs>
          <w:tab w:val="num" w:pos="6665"/>
        </w:tabs>
        <w:ind w:left="6665" w:hanging="360"/>
      </w:pPr>
      <w:rPr>
        <w:rFonts w:cs="Times New Roman"/>
      </w:rPr>
    </w:lvl>
    <w:lvl w:ilvl="7" w:tplc="04150019">
      <w:start w:val="1"/>
      <w:numFmt w:val="lowerLetter"/>
      <w:lvlText w:val="%8."/>
      <w:lvlJc w:val="left"/>
      <w:pPr>
        <w:tabs>
          <w:tab w:val="num" w:pos="7385"/>
        </w:tabs>
        <w:ind w:left="7385" w:hanging="360"/>
      </w:pPr>
      <w:rPr>
        <w:rFonts w:cs="Times New Roman"/>
      </w:rPr>
    </w:lvl>
    <w:lvl w:ilvl="8" w:tplc="0415001B">
      <w:start w:val="1"/>
      <w:numFmt w:val="lowerRoman"/>
      <w:lvlText w:val="%9."/>
      <w:lvlJc w:val="right"/>
      <w:pPr>
        <w:tabs>
          <w:tab w:val="num" w:pos="8105"/>
        </w:tabs>
        <w:ind w:left="8105" w:hanging="180"/>
      </w:pPr>
      <w:rPr>
        <w:rFonts w:cs="Times New Roman"/>
      </w:rPr>
    </w:lvl>
  </w:abstractNum>
  <w:abstractNum w:abstractNumId="115" w15:restartNumberingAfterBreak="0">
    <w:nsid w:val="625B7D3C"/>
    <w:multiLevelType w:val="hybridMultilevel"/>
    <w:tmpl w:val="E746EAA4"/>
    <w:name w:val="WW8Num604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601C25"/>
    <w:multiLevelType w:val="hybridMultilevel"/>
    <w:tmpl w:val="917CAC16"/>
    <w:lvl w:ilvl="0" w:tplc="212AB8A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668670E8"/>
    <w:multiLevelType w:val="hybridMultilevel"/>
    <w:tmpl w:val="F8AECF34"/>
    <w:name w:val="WW8Num604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C552AB"/>
    <w:multiLevelType w:val="multilevel"/>
    <w:tmpl w:val="3FF4E35C"/>
    <w:lvl w:ilvl="0">
      <w:start w:val="3"/>
      <w:numFmt w:val="decimal"/>
      <w:lvlText w:val="%1. "/>
      <w:lvlJc w:val="left"/>
      <w:pPr>
        <w:tabs>
          <w:tab w:val="num" w:pos="360"/>
        </w:tabs>
        <w:ind w:left="283" w:hanging="283"/>
      </w:pPr>
      <w:rPr>
        <w:rFonts w:hint="default"/>
        <w:b/>
        <w:i w:val="0"/>
        <w:sz w:val="20"/>
      </w:rPr>
    </w:lvl>
    <w:lvl w:ilvl="1">
      <w:start w:val="5"/>
      <w:numFmt w:val="decimal"/>
      <w:lvlText w:val="%2)"/>
      <w:lvlJc w:val="left"/>
      <w:pPr>
        <w:tabs>
          <w:tab w:val="num" w:pos="-2738"/>
        </w:tabs>
        <w:ind w:left="142" w:firstLine="0"/>
      </w:pPr>
      <w:rPr>
        <w:rFonts w:hint="default"/>
        <w:b w:val="0"/>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left"/>
      <w:pPr>
        <w:tabs>
          <w:tab w:val="num" w:pos="4500"/>
        </w:tabs>
        <w:ind w:left="4500" w:hanging="180"/>
      </w:pPr>
      <w:rPr>
        <w:rFonts w:hint="default"/>
      </w:rPr>
    </w:lvl>
  </w:abstractNum>
  <w:abstractNum w:abstractNumId="119" w15:restartNumberingAfterBreak="0">
    <w:nsid w:val="690823C1"/>
    <w:multiLevelType w:val="hybridMultilevel"/>
    <w:tmpl w:val="C89C8C82"/>
    <w:lvl w:ilvl="0" w:tplc="818A29E0">
      <w:start w:val="1"/>
      <w:numFmt w:val="bullet"/>
      <w:lvlText w:val=""/>
      <w:lvlJc w:val="left"/>
      <w:pPr>
        <w:ind w:left="1203" w:hanging="360"/>
      </w:pPr>
      <w:rPr>
        <w:rFonts w:ascii="Symbol" w:hAnsi="Symbol" w:hint="default"/>
        <w:i w:val="0"/>
        <w:sz w:val="22"/>
      </w:rPr>
    </w:lvl>
    <w:lvl w:ilvl="1" w:tplc="04150003" w:tentative="1">
      <w:start w:val="1"/>
      <w:numFmt w:val="bullet"/>
      <w:lvlText w:val="o"/>
      <w:lvlJc w:val="left"/>
      <w:pPr>
        <w:ind w:left="1923" w:hanging="360"/>
      </w:pPr>
      <w:rPr>
        <w:rFonts w:ascii="Courier New" w:hAnsi="Courier New" w:cs="Courier New" w:hint="default"/>
      </w:rPr>
    </w:lvl>
    <w:lvl w:ilvl="2" w:tplc="04150005" w:tentative="1">
      <w:start w:val="1"/>
      <w:numFmt w:val="bullet"/>
      <w:lvlText w:val=""/>
      <w:lvlJc w:val="left"/>
      <w:pPr>
        <w:ind w:left="2643" w:hanging="360"/>
      </w:pPr>
      <w:rPr>
        <w:rFonts w:ascii="Wingdings" w:hAnsi="Wingdings" w:hint="default"/>
      </w:rPr>
    </w:lvl>
    <w:lvl w:ilvl="3" w:tplc="04150001" w:tentative="1">
      <w:start w:val="1"/>
      <w:numFmt w:val="bullet"/>
      <w:lvlText w:val=""/>
      <w:lvlJc w:val="left"/>
      <w:pPr>
        <w:ind w:left="3363" w:hanging="360"/>
      </w:pPr>
      <w:rPr>
        <w:rFonts w:ascii="Symbol" w:hAnsi="Symbol" w:hint="default"/>
      </w:rPr>
    </w:lvl>
    <w:lvl w:ilvl="4" w:tplc="04150003" w:tentative="1">
      <w:start w:val="1"/>
      <w:numFmt w:val="bullet"/>
      <w:lvlText w:val="o"/>
      <w:lvlJc w:val="left"/>
      <w:pPr>
        <w:ind w:left="4083" w:hanging="360"/>
      </w:pPr>
      <w:rPr>
        <w:rFonts w:ascii="Courier New" w:hAnsi="Courier New" w:cs="Courier New" w:hint="default"/>
      </w:rPr>
    </w:lvl>
    <w:lvl w:ilvl="5" w:tplc="04150005" w:tentative="1">
      <w:start w:val="1"/>
      <w:numFmt w:val="bullet"/>
      <w:lvlText w:val=""/>
      <w:lvlJc w:val="left"/>
      <w:pPr>
        <w:ind w:left="4803" w:hanging="360"/>
      </w:pPr>
      <w:rPr>
        <w:rFonts w:ascii="Wingdings" w:hAnsi="Wingdings" w:hint="default"/>
      </w:rPr>
    </w:lvl>
    <w:lvl w:ilvl="6" w:tplc="04150001" w:tentative="1">
      <w:start w:val="1"/>
      <w:numFmt w:val="bullet"/>
      <w:lvlText w:val=""/>
      <w:lvlJc w:val="left"/>
      <w:pPr>
        <w:ind w:left="5523" w:hanging="360"/>
      </w:pPr>
      <w:rPr>
        <w:rFonts w:ascii="Symbol" w:hAnsi="Symbol" w:hint="default"/>
      </w:rPr>
    </w:lvl>
    <w:lvl w:ilvl="7" w:tplc="04150003" w:tentative="1">
      <w:start w:val="1"/>
      <w:numFmt w:val="bullet"/>
      <w:lvlText w:val="o"/>
      <w:lvlJc w:val="left"/>
      <w:pPr>
        <w:ind w:left="6243" w:hanging="360"/>
      </w:pPr>
      <w:rPr>
        <w:rFonts w:ascii="Courier New" w:hAnsi="Courier New" w:cs="Courier New" w:hint="default"/>
      </w:rPr>
    </w:lvl>
    <w:lvl w:ilvl="8" w:tplc="04150005" w:tentative="1">
      <w:start w:val="1"/>
      <w:numFmt w:val="bullet"/>
      <w:lvlText w:val=""/>
      <w:lvlJc w:val="left"/>
      <w:pPr>
        <w:ind w:left="6963" w:hanging="360"/>
      </w:pPr>
      <w:rPr>
        <w:rFonts w:ascii="Wingdings" w:hAnsi="Wingdings" w:hint="default"/>
      </w:rPr>
    </w:lvl>
  </w:abstractNum>
  <w:abstractNum w:abstractNumId="120" w15:restartNumberingAfterBreak="0">
    <w:nsid w:val="694D75A0"/>
    <w:multiLevelType w:val="hybridMultilevel"/>
    <w:tmpl w:val="96B63C22"/>
    <w:lvl w:ilvl="0" w:tplc="58CC1596">
      <w:start w:val="1"/>
      <w:numFmt w:val="lowerLetter"/>
      <w:suff w:val="space"/>
      <w:lvlText w:val="%1)"/>
      <w:lvlJc w:val="left"/>
      <w:pPr>
        <w:ind w:left="1004" w:hanging="360"/>
      </w:pPr>
      <w:rPr>
        <w:rFonts w:cs="Times New Roman" w:hint="default"/>
        <w:b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A476CE0"/>
    <w:multiLevelType w:val="hybridMultilevel"/>
    <w:tmpl w:val="6BD2D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493A0F"/>
    <w:multiLevelType w:val="hybridMultilevel"/>
    <w:tmpl w:val="3C944D90"/>
    <w:name w:val="WW8Num604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A870805"/>
    <w:multiLevelType w:val="hybridMultilevel"/>
    <w:tmpl w:val="B5E48D16"/>
    <w:lvl w:ilvl="0" w:tplc="1A163ED4">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6BD93424"/>
    <w:multiLevelType w:val="hybridMultilevel"/>
    <w:tmpl w:val="51721C98"/>
    <w:lvl w:ilvl="0" w:tplc="4CD26F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C4855DD"/>
    <w:multiLevelType w:val="hybridMultilevel"/>
    <w:tmpl w:val="8CFC112E"/>
    <w:name w:val="WW8Num604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A23FC3"/>
    <w:multiLevelType w:val="hybridMultilevel"/>
    <w:tmpl w:val="BB843E8C"/>
    <w:lvl w:ilvl="0" w:tplc="818A29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6CD90EB2"/>
    <w:multiLevelType w:val="hybridMultilevel"/>
    <w:tmpl w:val="97BEED3A"/>
    <w:lvl w:ilvl="0" w:tplc="5F860E6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E3232C4"/>
    <w:multiLevelType w:val="hybridMultilevel"/>
    <w:tmpl w:val="DBF4E148"/>
    <w:lvl w:ilvl="0" w:tplc="46DE1046">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0D90B00"/>
    <w:multiLevelType w:val="hybridMultilevel"/>
    <w:tmpl w:val="652A6F72"/>
    <w:name w:val="WW8Num464"/>
    <w:lvl w:ilvl="0" w:tplc="104C7A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9F76B9"/>
    <w:multiLevelType w:val="hybridMultilevel"/>
    <w:tmpl w:val="0824A998"/>
    <w:lvl w:ilvl="0" w:tplc="A6F0E58A">
      <w:start w:val="1"/>
      <w:numFmt w:val="decimal"/>
      <w:lvlText w:val="%1."/>
      <w:lvlJc w:val="left"/>
      <w:pPr>
        <w:ind w:left="720" w:hanging="360"/>
      </w:pPr>
      <w:rPr>
        <w:color w:val="auto"/>
      </w:rPr>
    </w:lvl>
    <w:lvl w:ilvl="1" w:tplc="04150011">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6932D2"/>
    <w:multiLevelType w:val="hybridMultilevel"/>
    <w:tmpl w:val="AF20E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D84841"/>
    <w:multiLevelType w:val="hybridMultilevel"/>
    <w:tmpl w:val="3280C7A2"/>
    <w:name w:val="WW8Num222"/>
    <w:lvl w:ilvl="0" w:tplc="024C866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7B0E36"/>
    <w:multiLevelType w:val="hybridMultilevel"/>
    <w:tmpl w:val="B8DEA6A8"/>
    <w:lvl w:ilvl="0" w:tplc="F25C460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864F03"/>
    <w:multiLevelType w:val="multilevel"/>
    <w:tmpl w:val="FCE68900"/>
    <w:styleLink w:val="111111"/>
    <w:lvl w:ilvl="0">
      <w:start w:val="1"/>
      <w:numFmt w:val="upperRoman"/>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upperRoman"/>
      <w:lvlRestart w:val="0"/>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35" w15:restartNumberingAfterBreak="0">
    <w:nsid w:val="77F8484C"/>
    <w:multiLevelType w:val="hybridMultilevel"/>
    <w:tmpl w:val="91783294"/>
    <w:lvl w:ilvl="0" w:tplc="8CAE828A">
      <w:start w:val="13"/>
      <w:numFmt w:val="decimal"/>
      <w:suff w:val="space"/>
      <w:lvlText w:val="%1)"/>
      <w:lvlJc w:val="left"/>
      <w:pPr>
        <w:ind w:left="720" w:hanging="360"/>
      </w:pPr>
      <w:rPr>
        <w:rFonts w:hint="default"/>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3F4833"/>
    <w:multiLevelType w:val="hybridMultilevel"/>
    <w:tmpl w:val="4CEC4BC6"/>
    <w:lvl w:ilvl="0" w:tplc="98E62164">
      <w:start w:val="1"/>
      <w:numFmt w:val="decimal"/>
      <w:suff w:val="space"/>
      <w:lvlText w:val="%1."/>
      <w:lvlJc w:val="left"/>
      <w:pPr>
        <w:ind w:left="360" w:hanging="360"/>
      </w:pPr>
      <w:rPr>
        <w:rFonts w:hint="default"/>
        <w:b w:val="0"/>
      </w:rPr>
    </w:lvl>
    <w:lvl w:ilvl="1" w:tplc="54E68954">
      <w:start w:val="1"/>
      <w:numFmt w:val="decimal"/>
      <w:lvlText w:val="%2)"/>
      <w:lvlJc w:val="left"/>
      <w:pPr>
        <w:tabs>
          <w:tab w:val="num" w:pos="1440"/>
        </w:tabs>
        <w:ind w:left="1440" w:hanging="360"/>
      </w:pPr>
      <w:rPr>
        <w:rFonts w:hint="default"/>
      </w:rPr>
    </w:lvl>
    <w:lvl w:ilvl="2" w:tplc="1FE4D7F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AC522A4"/>
    <w:multiLevelType w:val="multilevel"/>
    <w:tmpl w:val="0486C07E"/>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38" w15:restartNumberingAfterBreak="0">
    <w:nsid w:val="7C94160A"/>
    <w:multiLevelType w:val="hybridMultilevel"/>
    <w:tmpl w:val="FC420052"/>
    <w:lvl w:ilvl="0" w:tplc="034854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9" w15:restartNumberingAfterBreak="0">
    <w:nsid w:val="7CDD7511"/>
    <w:multiLevelType w:val="hybridMultilevel"/>
    <w:tmpl w:val="4DBC905A"/>
    <w:lvl w:ilvl="0" w:tplc="D7788FF6">
      <w:start w:val="1"/>
      <w:numFmt w:val="decimal"/>
      <w:lvlText w:val="%1)"/>
      <w:lvlJc w:val="left"/>
      <w:pPr>
        <w:ind w:left="3329" w:hanging="304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E6D7A33"/>
    <w:multiLevelType w:val="multilevel"/>
    <w:tmpl w:val="7A8E0258"/>
    <w:name w:val="WW8Num31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1" w15:restartNumberingAfterBreak="0">
    <w:nsid w:val="7EB12541"/>
    <w:multiLevelType w:val="hybridMultilevel"/>
    <w:tmpl w:val="E4AE783E"/>
    <w:lvl w:ilvl="0" w:tplc="AED6E18E">
      <w:start w:val="1"/>
      <w:numFmt w:val="lowerLetter"/>
      <w:lvlText w:val="%1)"/>
      <w:lvlJc w:val="left"/>
      <w:pPr>
        <w:ind w:left="720" w:hanging="360"/>
      </w:pPr>
      <w:rPr>
        <w:rFonts w:hint="default"/>
        <w:b w:val="0"/>
        <w:i w:val="0"/>
        <w:color w:val="auto"/>
      </w:rPr>
    </w:lvl>
    <w:lvl w:ilvl="1" w:tplc="887A4B26">
      <w:start w:val="1"/>
      <w:numFmt w:val="lowerLetter"/>
      <w:lvlText w:val="%2)"/>
      <w:lvlJc w:val="left"/>
      <w:pPr>
        <w:ind w:left="1440" w:hanging="360"/>
      </w:pPr>
      <w:rPr>
        <w:rFonts w:hint="default"/>
        <w:color w:val="C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3"/>
  </w:num>
  <w:num w:numId="2">
    <w:abstractNumId w:val="134"/>
  </w:num>
  <w:num w:numId="3">
    <w:abstractNumId w:val="6"/>
  </w:num>
  <w:num w:numId="4">
    <w:abstractNumId w:val="11"/>
  </w:num>
  <w:num w:numId="5">
    <w:abstractNumId w:val="13"/>
  </w:num>
  <w:num w:numId="6">
    <w:abstractNumId w:val="18"/>
  </w:num>
  <w:num w:numId="7">
    <w:abstractNumId w:val="16"/>
  </w:num>
  <w:num w:numId="8">
    <w:abstractNumId w:val="66"/>
  </w:num>
  <w:num w:numId="9">
    <w:abstractNumId w:val="114"/>
  </w:num>
  <w:num w:numId="10">
    <w:abstractNumId w:val="29"/>
  </w:num>
  <w:num w:numId="11">
    <w:abstractNumId w:val="130"/>
  </w:num>
  <w:num w:numId="12">
    <w:abstractNumId w:val="70"/>
  </w:num>
  <w:num w:numId="13">
    <w:abstractNumId w:val="72"/>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num>
  <w:num w:numId="16">
    <w:abstractNumId w:val="137"/>
  </w:num>
  <w:num w:numId="17">
    <w:abstractNumId w:val="84"/>
  </w:num>
  <w:num w:numId="18">
    <w:abstractNumId w:val="50"/>
  </w:num>
  <w:num w:numId="19">
    <w:abstractNumId w:val="133"/>
  </w:num>
  <w:num w:numId="20">
    <w:abstractNumId w:val="104"/>
  </w:num>
  <w:num w:numId="21">
    <w:abstractNumId w:val="53"/>
  </w:num>
  <w:num w:numId="22">
    <w:abstractNumId w:val="109"/>
    <w:lvlOverride w:ilvl="0">
      <w:startOverride w:val="1"/>
    </w:lvlOverride>
  </w:num>
  <w:num w:numId="23">
    <w:abstractNumId w:val="81"/>
    <w:lvlOverride w:ilvl="0">
      <w:startOverride w:val="1"/>
    </w:lvlOverride>
  </w:num>
  <w:num w:numId="24">
    <w:abstractNumId w:val="58"/>
  </w:num>
  <w:num w:numId="25">
    <w:abstractNumId w:val="86"/>
  </w:num>
  <w:num w:numId="26">
    <w:abstractNumId w:val="108"/>
  </w:num>
  <w:num w:numId="27">
    <w:abstractNumId w:val="128"/>
  </w:num>
  <w:num w:numId="28">
    <w:abstractNumId w:val="127"/>
  </w:num>
  <w:num w:numId="29">
    <w:abstractNumId w:val="100"/>
  </w:num>
  <w:num w:numId="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16"/>
  </w:num>
  <w:num w:numId="33">
    <w:abstractNumId w:val="11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num>
  <w:num w:numId="37">
    <w:abstractNumId w:val="141"/>
  </w:num>
  <w:num w:numId="38">
    <w:abstractNumId w:val="25"/>
  </w:num>
  <w:num w:numId="39">
    <w:abstractNumId w:val="62"/>
  </w:num>
  <w:num w:numId="40">
    <w:abstractNumId w:val="93"/>
  </w:num>
  <w:num w:numId="41">
    <w:abstractNumId w:val="35"/>
  </w:num>
  <w:num w:numId="42">
    <w:abstractNumId w:val="71"/>
  </w:num>
  <w:num w:numId="43">
    <w:abstractNumId w:val="27"/>
  </w:num>
  <w:num w:numId="44">
    <w:abstractNumId w:val="111"/>
  </w:num>
  <w:num w:numId="45">
    <w:abstractNumId w:val="138"/>
  </w:num>
  <w:num w:numId="46">
    <w:abstractNumId w:val="74"/>
  </w:num>
  <w:num w:numId="47">
    <w:abstractNumId w:val="135"/>
  </w:num>
  <w:num w:numId="48">
    <w:abstractNumId w:val="48"/>
  </w:num>
  <w:num w:numId="49">
    <w:abstractNumId w:val="73"/>
  </w:num>
  <w:num w:numId="50">
    <w:abstractNumId w:val="39"/>
  </w:num>
  <w:num w:numId="51">
    <w:abstractNumId w:val="126"/>
  </w:num>
  <w:num w:numId="52">
    <w:abstractNumId w:val="63"/>
  </w:num>
  <w:num w:numId="53">
    <w:abstractNumId w:val="80"/>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1"/>
  </w:num>
  <w:num w:numId="61">
    <w:abstractNumId w:val="136"/>
  </w:num>
  <w:num w:numId="62">
    <w:abstractNumId w:val="87"/>
  </w:num>
  <w:num w:numId="63">
    <w:abstractNumId w:val="110"/>
  </w:num>
  <w:num w:numId="64">
    <w:abstractNumId w:val="40"/>
  </w:num>
  <w:num w:numId="65">
    <w:abstractNumId w:val="46"/>
  </w:num>
  <w:num w:numId="66">
    <w:abstractNumId w:val="22"/>
  </w:num>
  <w:num w:numId="67">
    <w:abstractNumId w:val="82"/>
  </w:num>
  <w:num w:numId="68">
    <w:abstractNumId w:val="47"/>
  </w:num>
  <w:num w:numId="69">
    <w:abstractNumId w:val="78"/>
  </w:num>
  <w:num w:numId="70">
    <w:abstractNumId w:val="33"/>
  </w:num>
  <w:num w:numId="71">
    <w:abstractNumId w:val="31"/>
  </w:num>
  <w:num w:numId="72">
    <w:abstractNumId w:val="88"/>
  </w:num>
  <w:num w:numId="73">
    <w:abstractNumId w:val="83"/>
  </w:num>
  <w:num w:numId="74">
    <w:abstractNumId w:val="32"/>
  </w:num>
  <w:num w:numId="75">
    <w:abstractNumId w:val="120"/>
  </w:num>
  <w:num w:numId="76">
    <w:abstractNumId w:val="124"/>
  </w:num>
  <w:num w:numId="77">
    <w:abstractNumId w:val="98"/>
  </w:num>
  <w:num w:numId="78">
    <w:abstractNumId w:val="139"/>
  </w:num>
  <w:num w:numId="79">
    <w:abstractNumId w:val="96"/>
  </w:num>
  <w:num w:numId="80">
    <w:abstractNumId w:val="102"/>
  </w:num>
  <w:num w:numId="81">
    <w:abstractNumId w:val="99"/>
  </w:num>
  <w:num w:numId="82">
    <w:abstractNumId w:val="131"/>
  </w:num>
  <w:num w:numId="83">
    <w:abstractNumId w:val="24"/>
  </w:num>
  <w:num w:numId="84">
    <w:abstractNumId w:val="119"/>
  </w:num>
  <w:num w:numId="85">
    <w:abstractNumId w:val="65"/>
  </w:num>
  <w:num w:numId="86">
    <w:abstractNumId w:val="52"/>
  </w:num>
  <w:num w:numId="87">
    <w:abstractNumId w:val="42"/>
  </w:num>
  <w:num w:numId="88">
    <w:abstractNumId w:val="34"/>
  </w:num>
  <w:num w:numId="89">
    <w:abstractNumId w:val="85"/>
  </w:num>
  <w:num w:numId="90">
    <w:abstractNumId w:val="26"/>
  </w:num>
  <w:num w:numId="91">
    <w:abstractNumId w:val="123"/>
  </w:num>
  <w:num w:numId="92">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revisionView w:markup="0"/>
  <w:defaultTabStop w:val="709"/>
  <w:hyphenationZone w:val="425"/>
  <w:characterSpacingControl w:val="doNotCompress"/>
  <w:hdrShapeDefaults>
    <o:shapedefaults v:ext="edit" spidmax="962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AB"/>
    <w:rsid w:val="000007A0"/>
    <w:rsid w:val="00000C14"/>
    <w:rsid w:val="00000F96"/>
    <w:rsid w:val="00001273"/>
    <w:rsid w:val="000018C9"/>
    <w:rsid w:val="000018EC"/>
    <w:rsid w:val="00001B13"/>
    <w:rsid w:val="00002B3A"/>
    <w:rsid w:val="0000319F"/>
    <w:rsid w:val="000032D7"/>
    <w:rsid w:val="00003639"/>
    <w:rsid w:val="00003B3E"/>
    <w:rsid w:val="00004288"/>
    <w:rsid w:val="0000461D"/>
    <w:rsid w:val="00004A5E"/>
    <w:rsid w:val="0000505C"/>
    <w:rsid w:val="00005A3C"/>
    <w:rsid w:val="00005D95"/>
    <w:rsid w:val="000061CD"/>
    <w:rsid w:val="000062D2"/>
    <w:rsid w:val="00006643"/>
    <w:rsid w:val="000067FA"/>
    <w:rsid w:val="00006AE9"/>
    <w:rsid w:val="00006FC7"/>
    <w:rsid w:val="00007E86"/>
    <w:rsid w:val="00007F8A"/>
    <w:rsid w:val="00010071"/>
    <w:rsid w:val="00010626"/>
    <w:rsid w:val="00010A2E"/>
    <w:rsid w:val="00010C71"/>
    <w:rsid w:val="000114D5"/>
    <w:rsid w:val="000118A8"/>
    <w:rsid w:val="00011BAA"/>
    <w:rsid w:val="0001202F"/>
    <w:rsid w:val="0001293C"/>
    <w:rsid w:val="000129F8"/>
    <w:rsid w:val="0001349F"/>
    <w:rsid w:val="000135DC"/>
    <w:rsid w:val="000135EA"/>
    <w:rsid w:val="00013A5C"/>
    <w:rsid w:val="00013DFA"/>
    <w:rsid w:val="00014E5D"/>
    <w:rsid w:val="00015129"/>
    <w:rsid w:val="00015D18"/>
    <w:rsid w:val="00015D74"/>
    <w:rsid w:val="00015DBD"/>
    <w:rsid w:val="00015F66"/>
    <w:rsid w:val="00015FCD"/>
    <w:rsid w:val="000164D1"/>
    <w:rsid w:val="000167DC"/>
    <w:rsid w:val="00017057"/>
    <w:rsid w:val="00017196"/>
    <w:rsid w:val="00017E7D"/>
    <w:rsid w:val="00020307"/>
    <w:rsid w:val="00020785"/>
    <w:rsid w:val="00020DEB"/>
    <w:rsid w:val="0002109F"/>
    <w:rsid w:val="000215FB"/>
    <w:rsid w:val="00021768"/>
    <w:rsid w:val="0002234B"/>
    <w:rsid w:val="00022A02"/>
    <w:rsid w:val="00022AA6"/>
    <w:rsid w:val="000233FF"/>
    <w:rsid w:val="000234D1"/>
    <w:rsid w:val="00023706"/>
    <w:rsid w:val="00023947"/>
    <w:rsid w:val="0002408C"/>
    <w:rsid w:val="00024BC3"/>
    <w:rsid w:val="0002513E"/>
    <w:rsid w:val="00025BF7"/>
    <w:rsid w:val="00025E8E"/>
    <w:rsid w:val="00025ED1"/>
    <w:rsid w:val="000263BC"/>
    <w:rsid w:val="00026575"/>
    <w:rsid w:val="00026648"/>
    <w:rsid w:val="000268B7"/>
    <w:rsid w:val="00026E85"/>
    <w:rsid w:val="00026EB2"/>
    <w:rsid w:val="00026FB0"/>
    <w:rsid w:val="00027550"/>
    <w:rsid w:val="00027890"/>
    <w:rsid w:val="00027996"/>
    <w:rsid w:val="00030134"/>
    <w:rsid w:val="00030C86"/>
    <w:rsid w:val="00031382"/>
    <w:rsid w:val="00031749"/>
    <w:rsid w:val="00032902"/>
    <w:rsid w:val="00032975"/>
    <w:rsid w:val="00032B05"/>
    <w:rsid w:val="0003334A"/>
    <w:rsid w:val="00033389"/>
    <w:rsid w:val="00033708"/>
    <w:rsid w:val="00033A71"/>
    <w:rsid w:val="00034005"/>
    <w:rsid w:val="0003406C"/>
    <w:rsid w:val="00034208"/>
    <w:rsid w:val="0003436D"/>
    <w:rsid w:val="000343AF"/>
    <w:rsid w:val="0003449A"/>
    <w:rsid w:val="000348C0"/>
    <w:rsid w:val="00034DC2"/>
    <w:rsid w:val="000352D2"/>
    <w:rsid w:val="00035476"/>
    <w:rsid w:val="0003576F"/>
    <w:rsid w:val="00035C4D"/>
    <w:rsid w:val="00035D21"/>
    <w:rsid w:val="0003658A"/>
    <w:rsid w:val="00036ED6"/>
    <w:rsid w:val="00037AF4"/>
    <w:rsid w:val="00037BBC"/>
    <w:rsid w:val="00037BD3"/>
    <w:rsid w:val="00037F1C"/>
    <w:rsid w:val="000402F3"/>
    <w:rsid w:val="0004076B"/>
    <w:rsid w:val="00040908"/>
    <w:rsid w:val="00040AE8"/>
    <w:rsid w:val="00041731"/>
    <w:rsid w:val="00042A8F"/>
    <w:rsid w:val="00043F6E"/>
    <w:rsid w:val="00044AC0"/>
    <w:rsid w:val="00044CE1"/>
    <w:rsid w:val="00045301"/>
    <w:rsid w:val="0004544C"/>
    <w:rsid w:val="00045477"/>
    <w:rsid w:val="000456A0"/>
    <w:rsid w:val="0004575B"/>
    <w:rsid w:val="00045865"/>
    <w:rsid w:val="00045D6D"/>
    <w:rsid w:val="0004601F"/>
    <w:rsid w:val="00046138"/>
    <w:rsid w:val="0004626A"/>
    <w:rsid w:val="000462A6"/>
    <w:rsid w:val="0004685C"/>
    <w:rsid w:val="000468F0"/>
    <w:rsid w:val="0004716F"/>
    <w:rsid w:val="0005022B"/>
    <w:rsid w:val="000504B5"/>
    <w:rsid w:val="000507A6"/>
    <w:rsid w:val="00051246"/>
    <w:rsid w:val="000512CC"/>
    <w:rsid w:val="00051736"/>
    <w:rsid w:val="00051CFE"/>
    <w:rsid w:val="00051DA1"/>
    <w:rsid w:val="00052818"/>
    <w:rsid w:val="00052C47"/>
    <w:rsid w:val="00053A93"/>
    <w:rsid w:val="00054507"/>
    <w:rsid w:val="000547D8"/>
    <w:rsid w:val="000549D5"/>
    <w:rsid w:val="00054E55"/>
    <w:rsid w:val="00054E9F"/>
    <w:rsid w:val="0005613B"/>
    <w:rsid w:val="000563B2"/>
    <w:rsid w:val="000569DE"/>
    <w:rsid w:val="00056AFD"/>
    <w:rsid w:val="0005702A"/>
    <w:rsid w:val="00057215"/>
    <w:rsid w:val="00057349"/>
    <w:rsid w:val="00057987"/>
    <w:rsid w:val="000579DE"/>
    <w:rsid w:val="0006001F"/>
    <w:rsid w:val="000601D9"/>
    <w:rsid w:val="0006028C"/>
    <w:rsid w:val="00060572"/>
    <w:rsid w:val="000605BF"/>
    <w:rsid w:val="000607E5"/>
    <w:rsid w:val="000608CD"/>
    <w:rsid w:val="0006092B"/>
    <w:rsid w:val="00060A94"/>
    <w:rsid w:val="00061043"/>
    <w:rsid w:val="00061E9C"/>
    <w:rsid w:val="00061EC1"/>
    <w:rsid w:val="00062066"/>
    <w:rsid w:val="00062F61"/>
    <w:rsid w:val="00062FB7"/>
    <w:rsid w:val="00063053"/>
    <w:rsid w:val="000633F9"/>
    <w:rsid w:val="00063B3D"/>
    <w:rsid w:val="00063C07"/>
    <w:rsid w:val="00063C22"/>
    <w:rsid w:val="00063E38"/>
    <w:rsid w:val="00063E5D"/>
    <w:rsid w:val="0006427C"/>
    <w:rsid w:val="0006429E"/>
    <w:rsid w:val="000645F4"/>
    <w:rsid w:val="00065250"/>
    <w:rsid w:val="00065547"/>
    <w:rsid w:val="000663F0"/>
    <w:rsid w:val="0006666B"/>
    <w:rsid w:val="00066786"/>
    <w:rsid w:val="000667D3"/>
    <w:rsid w:val="00066813"/>
    <w:rsid w:val="00066BBF"/>
    <w:rsid w:val="0006732E"/>
    <w:rsid w:val="00067B1E"/>
    <w:rsid w:val="00067EFD"/>
    <w:rsid w:val="000706EA"/>
    <w:rsid w:val="0007094A"/>
    <w:rsid w:val="000717C4"/>
    <w:rsid w:val="000719F6"/>
    <w:rsid w:val="00071ED2"/>
    <w:rsid w:val="00072088"/>
    <w:rsid w:val="00073071"/>
    <w:rsid w:val="00073362"/>
    <w:rsid w:val="000748AC"/>
    <w:rsid w:val="000748AE"/>
    <w:rsid w:val="00074EFF"/>
    <w:rsid w:val="00074F75"/>
    <w:rsid w:val="00076324"/>
    <w:rsid w:val="000768F5"/>
    <w:rsid w:val="00076F18"/>
    <w:rsid w:val="000774F5"/>
    <w:rsid w:val="00077657"/>
    <w:rsid w:val="00077A5A"/>
    <w:rsid w:val="00077BBF"/>
    <w:rsid w:val="0008038A"/>
    <w:rsid w:val="000807C1"/>
    <w:rsid w:val="00081016"/>
    <w:rsid w:val="00081F60"/>
    <w:rsid w:val="000822DE"/>
    <w:rsid w:val="00082771"/>
    <w:rsid w:val="0008328B"/>
    <w:rsid w:val="000837A0"/>
    <w:rsid w:val="00083A04"/>
    <w:rsid w:val="00084B98"/>
    <w:rsid w:val="00084D2F"/>
    <w:rsid w:val="00085067"/>
    <w:rsid w:val="00085077"/>
    <w:rsid w:val="000851E8"/>
    <w:rsid w:val="0008564D"/>
    <w:rsid w:val="0008600A"/>
    <w:rsid w:val="00086627"/>
    <w:rsid w:val="00087204"/>
    <w:rsid w:val="00087442"/>
    <w:rsid w:val="000878ED"/>
    <w:rsid w:val="00087974"/>
    <w:rsid w:val="000879E1"/>
    <w:rsid w:val="00090807"/>
    <w:rsid w:val="00090B23"/>
    <w:rsid w:val="00090D88"/>
    <w:rsid w:val="00090EDB"/>
    <w:rsid w:val="00091660"/>
    <w:rsid w:val="000919CA"/>
    <w:rsid w:val="00091C41"/>
    <w:rsid w:val="00091DD1"/>
    <w:rsid w:val="0009208F"/>
    <w:rsid w:val="000920E3"/>
    <w:rsid w:val="000928C2"/>
    <w:rsid w:val="0009365E"/>
    <w:rsid w:val="00093E2C"/>
    <w:rsid w:val="00093F4C"/>
    <w:rsid w:val="00094302"/>
    <w:rsid w:val="00094C6B"/>
    <w:rsid w:val="00094D6F"/>
    <w:rsid w:val="00094FFB"/>
    <w:rsid w:val="00095958"/>
    <w:rsid w:val="00095C76"/>
    <w:rsid w:val="000961E2"/>
    <w:rsid w:val="0009620E"/>
    <w:rsid w:val="00096345"/>
    <w:rsid w:val="00096FAD"/>
    <w:rsid w:val="00097648"/>
    <w:rsid w:val="0009799B"/>
    <w:rsid w:val="00097EC6"/>
    <w:rsid w:val="000A047F"/>
    <w:rsid w:val="000A0686"/>
    <w:rsid w:val="000A08CA"/>
    <w:rsid w:val="000A12ED"/>
    <w:rsid w:val="000A13A7"/>
    <w:rsid w:val="000A14A0"/>
    <w:rsid w:val="000A1C43"/>
    <w:rsid w:val="000A2555"/>
    <w:rsid w:val="000A2692"/>
    <w:rsid w:val="000A2789"/>
    <w:rsid w:val="000A320B"/>
    <w:rsid w:val="000A3371"/>
    <w:rsid w:val="000A337E"/>
    <w:rsid w:val="000A3A3B"/>
    <w:rsid w:val="000A41B6"/>
    <w:rsid w:val="000A4344"/>
    <w:rsid w:val="000A476D"/>
    <w:rsid w:val="000A4AA1"/>
    <w:rsid w:val="000A5104"/>
    <w:rsid w:val="000A53AD"/>
    <w:rsid w:val="000A540C"/>
    <w:rsid w:val="000A550F"/>
    <w:rsid w:val="000A5C58"/>
    <w:rsid w:val="000A6859"/>
    <w:rsid w:val="000A690F"/>
    <w:rsid w:val="000A6D59"/>
    <w:rsid w:val="000A6FBA"/>
    <w:rsid w:val="000A702A"/>
    <w:rsid w:val="000A7A28"/>
    <w:rsid w:val="000A7A66"/>
    <w:rsid w:val="000B08B6"/>
    <w:rsid w:val="000B098A"/>
    <w:rsid w:val="000B0998"/>
    <w:rsid w:val="000B1411"/>
    <w:rsid w:val="000B2ACB"/>
    <w:rsid w:val="000B3571"/>
    <w:rsid w:val="000B37A8"/>
    <w:rsid w:val="000B415E"/>
    <w:rsid w:val="000B4357"/>
    <w:rsid w:val="000B439B"/>
    <w:rsid w:val="000B4D4C"/>
    <w:rsid w:val="000B5852"/>
    <w:rsid w:val="000B5D1E"/>
    <w:rsid w:val="000B630D"/>
    <w:rsid w:val="000B695F"/>
    <w:rsid w:val="000B7345"/>
    <w:rsid w:val="000B78CD"/>
    <w:rsid w:val="000B7B16"/>
    <w:rsid w:val="000C01F8"/>
    <w:rsid w:val="000C0282"/>
    <w:rsid w:val="000C0572"/>
    <w:rsid w:val="000C0AB6"/>
    <w:rsid w:val="000C0AF5"/>
    <w:rsid w:val="000C0B5C"/>
    <w:rsid w:val="000C0C30"/>
    <w:rsid w:val="000C0D11"/>
    <w:rsid w:val="000C1556"/>
    <w:rsid w:val="000C15EC"/>
    <w:rsid w:val="000C17A3"/>
    <w:rsid w:val="000C1AD7"/>
    <w:rsid w:val="000C1B7E"/>
    <w:rsid w:val="000C1CD0"/>
    <w:rsid w:val="000C1E39"/>
    <w:rsid w:val="000C23F2"/>
    <w:rsid w:val="000C279C"/>
    <w:rsid w:val="000C2CB7"/>
    <w:rsid w:val="000C36BF"/>
    <w:rsid w:val="000C39D1"/>
    <w:rsid w:val="000C43A2"/>
    <w:rsid w:val="000C497A"/>
    <w:rsid w:val="000C52B3"/>
    <w:rsid w:val="000C595A"/>
    <w:rsid w:val="000C6059"/>
    <w:rsid w:val="000C608E"/>
    <w:rsid w:val="000C6308"/>
    <w:rsid w:val="000C6545"/>
    <w:rsid w:val="000C75D2"/>
    <w:rsid w:val="000C7B02"/>
    <w:rsid w:val="000D040B"/>
    <w:rsid w:val="000D0F82"/>
    <w:rsid w:val="000D1476"/>
    <w:rsid w:val="000D162D"/>
    <w:rsid w:val="000D1656"/>
    <w:rsid w:val="000D1D6E"/>
    <w:rsid w:val="000D2117"/>
    <w:rsid w:val="000D23B9"/>
    <w:rsid w:val="000D2996"/>
    <w:rsid w:val="000D2DF8"/>
    <w:rsid w:val="000D2EFB"/>
    <w:rsid w:val="000D311F"/>
    <w:rsid w:val="000D3174"/>
    <w:rsid w:val="000D3A7C"/>
    <w:rsid w:val="000D3AA5"/>
    <w:rsid w:val="000D3BF5"/>
    <w:rsid w:val="000D4A8D"/>
    <w:rsid w:val="000D4D36"/>
    <w:rsid w:val="000D56DC"/>
    <w:rsid w:val="000D5B43"/>
    <w:rsid w:val="000D5D33"/>
    <w:rsid w:val="000D660A"/>
    <w:rsid w:val="000D6773"/>
    <w:rsid w:val="000D6A3B"/>
    <w:rsid w:val="000D6BA9"/>
    <w:rsid w:val="000D6D08"/>
    <w:rsid w:val="000D7060"/>
    <w:rsid w:val="000D7448"/>
    <w:rsid w:val="000D7543"/>
    <w:rsid w:val="000D7AD3"/>
    <w:rsid w:val="000E149D"/>
    <w:rsid w:val="000E16B8"/>
    <w:rsid w:val="000E1EFD"/>
    <w:rsid w:val="000E2745"/>
    <w:rsid w:val="000E2D17"/>
    <w:rsid w:val="000E30A0"/>
    <w:rsid w:val="000E3609"/>
    <w:rsid w:val="000E3950"/>
    <w:rsid w:val="000E46B8"/>
    <w:rsid w:val="000E47CB"/>
    <w:rsid w:val="000E4BF1"/>
    <w:rsid w:val="000E550F"/>
    <w:rsid w:val="000E55DE"/>
    <w:rsid w:val="000E5991"/>
    <w:rsid w:val="000E5D13"/>
    <w:rsid w:val="000E60B0"/>
    <w:rsid w:val="000E66C4"/>
    <w:rsid w:val="000E716E"/>
    <w:rsid w:val="000E72F5"/>
    <w:rsid w:val="000E75EB"/>
    <w:rsid w:val="000E7E67"/>
    <w:rsid w:val="000F0292"/>
    <w:rsid w:val="000F0375"/>
    <w:rsid w:val="000F0929"/>
    <w:rsid w:val="000F0B80"/>
    <w:rsid w:val="000F0BE9"/>
    <w:rsid w:val="000F1DA0"/>
    <w:rsid w:val="000F1EAB"/>
    <w:rsid w:val="000F20BC"/>
    <w:rsid w:val="000F275B"/>
    <w:rsid w:val="000F46D7"/>
    <w:rsid w:val="000F4709"/>
    <w:rsid w:val="000F509F"/>
    <w:rsid w:val="000F52FF"/>
    <w:rsid w:val="000F53BB"/>
    <w:rsid w:val="000F5B3E"/>
    <w:rsid w:val="000F6140"/>
    <w:rsid w:val="000F69C5"/>
    <w:rsid w:val="000F6BCA"/>
    <w:rsid w:val="00100707"/>
    <w:rsid w:val="00101024"/>
    <w:rsid w:val="00101194"/>
    <w:rsid w:val="001019BE"/>
    <w:rsid w:val="00101ED2"/>
    <w:rsid w:val="001021C1"/>
    <w:rsid w:val="001025A5"/>
    <w:rsid w:val="001030CF"/>
    <w:rsid w:val="00103168"/>
    <w:rsid w:val="00103421"/>
    <w:rsid w:val="00103CA4"/>
    <w:rsid w:val="00104DBC"/>
    <w:rsid w:val="00104E82"/>
    <w:rsid w:val="00105C3E"/>
    <w:rsid w:val="00105DCD"/>
    <w:rsid w:val="001062D4"/>
    <w:rsid w:val="00106782"/>
    <w:rsid w:val="00106825"/>
    <w:rsid w:val="00106F01"/>
    <w:rsid w:val="00110735"/>
    <w:rsid w:val="00110EA8"/>
    <w:rsid w:val="00111053"/>
    <w:rsid w:val="00112B1F"/>
    <w:rsid w:val="00112C8A"/>
    <w:rsid w:val="00112D01"/>
    <w:rsid w:val="001130B2"/>
    <w:rsid w:val="00113650"/>
    <w:rsid w:val="00113987"/>
    <w:rsid w:val="00113C09"/>
    <w:rsid w:val="00113C51"/>
    <w:rsid w:val="00113E15"/>
    <w:rsid w:val="00113F5D"/>
    <w:rsid w:val="001146A6"/>
    <w:rsid w:val="00115D9F"/>
    <w:rsid w:val="001163A4"/>
    <w:rsid w:val="001165D6"/>
    <w:rsid w:val="0011711D"/>
    <w:rsid w:val="001172D1"/>
    <w:rsid w:val="00117786"/>
    <w:rsid w:val="001177E0"/>
    <w:rsid w:val="00117965"/>
    <w:rsid w:val="00117CBB"/>
    <w:rsid w:val="00117D08"/>
    <w:rsid w:val="001200CC"/>
    <w:rsid w:val="00120CBB"/>
    <w:rsid w:val="00120CEF"/>
    <w:rsid w:val="00120E45"/>
    <w:rsid w:val="00120FAA"/>
    <w:rsid w:val="00121664"/>
    <w:rsid w:val="00121832"/>
    <w:rsid w:val="00121AAB"/>
    <w:rsid w:val="001221C9"/>
    <w:rsid w:val="0012238B"/>
    <w:rsid w:val="00122970"/>
    <w:rsid w:val="001230A3"/>
    <w:rsid w:val="00123320"/>
    <w:rsid w:val="001240CA"/>
    <w:rsid w:val="001241B0"/>
    <w:rsid w:val="00124498"/>
    <w:rsid w:val="001249FE"/>
    <w:rsid w:val="00125AE0"/>
    <w:rsid w:val="00125D01"/>
    <w:rsid w:val="00125E5B"/>
    <w:rsid w:val="00126339"/>
    <w:rsid w:val="001264DE"/>
    <w:rsid w:val="001268B5"/>
    <w:rsid w:val="00126F0A"/>
    <w:rsid w:val="001274F2"/>
    <w:rsid w:val="0012757C"/>
    <w:rsid w:val="00127F54"/>
    <w:rsid w:val="001300D1"/>
    <w:rsid w:val="0013026E"/>
    <w:rsid w:val="00130FCE"/>
    <w:rsid w:val="001317F1"/>
    <w:rsid w:val="00131898"/>
    <w:rsid w:val="00131B5A"/>
    <w:rsid w:val="00131FE4"/>
    <w:rsid w:val="00131FF3"/>
    <w:rsid w:val="001323A2"/>
    <w:rsid w:val="0013240C"/>
    <w:rsid w:val="001324E8"/>
    <w:rsid w:val="00132F14"/>
    <w:rsid w:val="00133CDE"/>
    <w:rsid w:val="001341FB"/>
    <w:rsid w:val="00134456"/>
    <w:rsid w:val="00134457"/>
    <w:rsid w:val="00134D41"/>
    <w:rsid w:val="00135428"/>
    <w:rsid w:val="00135900"/>
    <w:rsid w:val="00135932"/>
    <w:rsid w:val="00135959"/>
    <w:rsid w:val="00135B4D"/>
    <w:rsid w:val="00135E50"/>
    <w:rsid w:val="00136103"/>
    <w:rsid w:val="001366E8"/>
    <w:rsid w:val="00136769"/>
    <w:rsid w:val="00136933"/>
    <w:rsid w:val="00136F0F"/>
    <w:rsid w:val="001370BC"/>
    <w:rsid w:val="00137E74"/>
    <w:rsid w:val="00140012"/>
    <w:rsid w:val="001400BD"/>
    <w:rsid w:val="001404F6"/>
    <w:rsid w:val="0014062C"/>
    <w:rsid w:val="00140C12"/>
    <w:rsid w:val="0014120E"/>
    <w:rsid w:val="001412EA"/>
    <w:rsid w:val="00141B60"/>
    <w:rsid w:val="00141CFF"/>
    <w:rsid w:val="001425AE"/>
    <w:rsid w:val="00142B9F"/>
    <w:rsid w:val="00142D32"/>
    <w:rsid w:val="0014300F"/>
    <w:rsid w:val="00144168"/>
    <w:rsid w:val="00144A64"/>
    <w:rsid w:val="00144E86"/>
    <w:rsid w:val="001451EE"/>
    <w:rsid w:val="00145298"/>
    <w:rsid w:val="00145E67"/>
    <w:rsid w:val="0014685F"/>
    <w:rsid w:val="00147675"/>
    <w:rsid w:val="00147E12"/>
    <w:rsid w:val="0015007A"/>
    <w:rsid w:val="00151EEF"/>
    <w:rsid w:val="0015224D"/>
    <w:rsid w:val="00152C98"/>
    <w:rsid w:val="0015338D"/>
    <w:rsid w:val="00153605"/>
    <w:rsid w:val="00154106"/>
    <w:rsid w:val="00154B4A"/>
    <w:rsid w:val="00154B96"/>
    <w:rsid w:val="0015505F"/>
    <w:rsid w:val="001550D1"/>
    <w:rsid w:val="0015559A"/>
    <w:rsid w:val="00156362"/>
    <w:rsid w:val="001568E7"/>
    <w:rsid w:val="00156B28"/>
    <w:rsid w:val="00156F34"/>
    <w:rsid w:val="00157205"/>
    <w:rsid w:val="001574CE"/>
    <w:rsid w:val="00157CA5"/>
    <w:rsid w:val="00157FEA"/>
    <w:rsid w:val="00160C2C"/>
    <w:rsid w:val="00161398"/>
    <w:rsid w:val="00162824"/>
    <w:rsid w:val="001633CA"/>
    <w:rsid w:val="00163980"/>
    <w:rsid w:val="00163D61"/>
    <w:rsid w:val="0016447F"/>
    <w:rsid w:val="00164BCB"/>
    <w:rsid w:val="00164F02"/>
    <w:rsid w:val="001653CD"/>
    <w:rsid w:val="00165BF6"/>
    <w:rsid w:val="00165D93"/>
    <w:rsid w:val="0016609A"/>
    <w:rsid w:val="00166658"/>
    <w:rsid w:val="00166F55"/>
    <w:rsid w:val="001670B6"/>
    <w:rsid w:val="00167362"/>
    <w:rsid w:val="00167733"/>
    <w:rsid w:val="00167F15"/>
    <w:rsid w:val="00170464"/>
    <w:rsid w:val="0017049B"/>
    <w:rsid w:val="00170574"/>
    <w:rsid w:val="00170EB8"/>
    <w:rsid w:val="001710A1"/>
    <w:rsid w:val="00171776"/>
    <w:rsid w:val="00172187"/>
    <w:rsid w:val="0017245E"/>
    <w:rsid w:val="0017259D"/>
    <w:rsid w:val="00172AD2"/>
    <w:rsid w:val="00173135"/>
    <w:rsid w:val="00173727"/>
    <w:rsid w:val="00173AD3"/>
    <w:rsid w:val="00173DB8"/>
    <w:rsid w:val="0017520C"/>
    <w:rsid w:val="001752F3"/>
    <w:rsid w:val="00175B4A"/>
    <w:rsid w:val="00175FC8"/>
    <w:rsid w:val="001760C9"/>
    <w:rsid w:val="00176178"/>
    <w:rsid w:val="001763F0"/>
    <w:rsid w:val="001766B5"/>
    <w:rsid w:val="00176C8D"/>
    <w:rsid w:val="00176CC6"/>
    <w:rsid w:val="0017749B"/>
    <w:rsid w:val="001775A1"/>
    <w:rsid w:val="00177BAC"/>
    <w:rsid w:val="0018026D"/>
    <w:rsid w:val="0018070B"/>
    <w:rsid w:val="00180D42"/>
    <w:rsid w:val="00180FC7"/>
    <w:rsid w:val="00181092"/>
    <w:rsid w:val="00181289"/>
    <w:rsid w:val="00181584"/>
    <w:rsid w:val="001815FB"/>
    <w:rsid w:val="00181EC1"/>
    <w:rsid w:val="0018264F"/>
    <w:rsid w:val="00182FE1"/>
    <w:rsid w:val="00183678"/>
    <w:rsid w:val="00183FB2"/>
    <w:rsid w:val="00184064"/>
    <w:rsid w:val="00186705"/>
    <w:rsid w:val="0018680F"/>
    <w:rsid w:val="001870C6"/>
    <w:rsid w:val="00187415"/>
    <w:rsid w:val="00187664"/>
    <w:rsid w:val="00187CA0"/>
    <w:rsid w:val="00187D4E"/>
    <w:rsid w:val="00187E1F"/>
    <w:rsid w:val="00190B12"/>
    <w:rsid w:val="001914BB"/>
    <w:rsid w:val="001914C4"/>
    <w:rsid w:val="001917CA"/>
    <w:rsid w:val="00191B5E"/>
    <w:rsid w:val="00192854"/>
    <w:rsid w:val="00192996"/>
    <w:rsid w:val="00192D06"/>
    <w:rsid w:val="00192E89"/>
    <w:rsid w:val="00193486"/>
    <w:rsid w:val="00193936"/>
    <w:rsid w:val="0019458C"/>
    <w:rsid w:val="0019459F"/>
    <w:rsid w:val="00194961"/>
    <w:rsid w:val="00194B49"/>
    <w:rsid w:val="00195453"/>
    <w:rsid w:val="00195BB0"/>
    <w:rsid w:val="00195CD1"/>
    <w:rsid w:val="00196E04"/>
    <w:rsid w:val="0019717A"/>
    <w:rsid w:val="001971A5"/>
    <w:rsid w:val="001971C2"/>
    <w:rsid w:val="00197502"/>
    <w:rsid w:val="00197951"/>
    <w:rsid w:val="00197A80"/>
    <w:rsid w:val="00197AE2"/>
    <w:rsid w:val="00197BB4"/>
    <w:rsid w:val="00197F96"/>
    <w:rsid w:val="001A0314"/>
    <w:rsid w:val="001A0889"/>
    <w:rsid w:val="001A0C4C"/>
    <w:rsid w:val="001A1FE6"/>
    <w:rsid w:val="001A2582"/>
    <w:rsid w:val="001A349A"/>
    <w:rsid w:val="001A3B21"/>
    <w:rsid w:val="001A3BAE"/>
    <w:rsid w:val="001A3D30"/>
    <w:rsid w:val="001A3D50"/>
    <w:rsid w:val="001A403F"/>
    <w:rsid w:val="001A4A75"/>
    <w:rsid w:val="001A4BF4"/>
    <w:rsid w:val="001A506E"/>
    <w:rsid w:val="001A53C6"/>
    <w:rsid w:val="001A6127"/>
    <w:rsid w:val="001A6280"/>
    <w:rsid w:val="001A6FE7"/>
    <w:rsid w:val="001A7384"/>
    <w:rsid w:val="001A7460"/>
    <w:rsid w:val="001A7799"/>
    <w:rsid w:val="001A7BDF"/>
    <w:rsid w:val="001A7C22"/>
    <w:rsid w:val="001B089A"/>
    <w:rsid w:val="001B08CD"/>
    <w:rsid w:val="001B0DDD"/>
    <w:rsid w:val="001B0F2E"/>
    <w:rsid w:val="001B10CD"/>
    <w:rsid w:val="001B2773"/>
    <w:rsid w:val="001B2E1A"/>
    <w:rsid w:val="001B2F0F"/>
    <w:rsid w:val="001B3148"/>
    <w:rsid w:val="001B3853"/>
    <w:rsid w:val="001B3C8A"/>
    <w:rsid w:val="001B3D3B"/>
    <w:rsid w:val="001B3E64"/>
    <w:rsid w:val="001B3FB0"/>
    <w:rsid w:val="001B4218"/>
    <w:rsid w:val="001B4CD6"/>
    <w:rsid w:val="001B588C"/>
    <w:rsid w:val="001B627D"/>
    <w:rsid w:val="001B6593"/>
    <w:rsid w:val="001B6986"/>
    <w:rsid w:val="001B715F"/>
    <w:rsid w:val="001B7944"/>
    <w:rsid w:val="001B7BE4"/>
    <w:rsid w:val="001B7BFA"/>
    <w:rsid w:val="001C096A"/>
    <w:rsid w:val="001C0A80"/>
    <w:rsid w:val="001C1BC3"/>
    <w:rsid w:val="001C2825"/>
    <w:rsid w:val="001C2DCD"/>
    <w:rsid w:val="001C30BE"/>
    <w:rsid w:val="001C3115"/>
    <w:rsid w:val="001C3EF9"/>
    <w:rsid w:val="001C53E1"/>
    <w:rsid w:val="001C5D99"/>
    <w:rsid w:val="001C5F98"/>
    <w:rsid w:val="001C6382"/>
    <w:rsid w:val="001C6BDF"/>
    <w:rsid w:val="001C739C"/>
    <w:rsid w:val="001C7421"/>
    <w:rsid w:val="001C7520"/>
    <w:rsid w:val="001C77D8"/>
    <w:rsid w:val="001C7A77"/>
    <w:rsid w:val="001C7F9E"/>
    <w:rsid w:val="001D084E"/>
    <w:rsid w:val="001D0EE5"/>
    <w:rsid w:val="001D1BA3"/>
    <w:rsid w:val="001D2000"/>
    <w:rsid w:val="001D25D1"/>
    <w:rsid w:val="001D3398"/>
    <w:rsid w:val="001D33C5"/>
    <w:rsid w:val="001D342D"/>
    <w:rsid w:val="001D3619"/>
    <w:rsid w:val="001D3865"/>
    <w:rsid w:val="001D393E"/>
    <w:rsid w:val="001D3B34"/>
    <w:rsid w:val="001D41A5"/>
    <w:rsid w:val="001D4336"/>
    <w:rsid w:val="001D495D"/>
    <w:rsid w:val="001D4C96"/>
    <w:rsid w:val="001D4EFA"/>
    <w:rsid w:val="001D517B"/>
    <w:rsid w:val="001D582E"/>
    <w:rsid w:val="001D5D79"/>
    <w:rsid w:val="001D6CC6"/>
    <w:rsid w:val="001D6F44"/>
    <w:rsid w:val="001D7E21"/>
    <w:rsid w:val="001E0748"/>
    <w:rsid w:val="001E0A34"/>
    <w:rsid w:val="001E0FA9"/>
    <w:rsid w:val="001E131D"/>
    <w:rsid w:val="001E1535"/>
    <w:rsid w:val="001E234C"/>
    <w:rsid w:val="001E2FE5"/>
    <w:rsid w:val="001E31AC"/>
    <w:rsid w:val="001E3215"/>
    <w:rsid w:val="001E35D3"/>
    <w:rsid w:val="001E3BA4"/>
    <w:rsid w:val="001E3E10"/>
    <w:rsid w:val="001E3EDC"/>
    <w:rsid w:val="001E3F59"/>
    <w:rsid w:val="001E40F3"/>
    <w:rsid w:val="001E42E4"/>
    <w:rsid w:val="001E4365"/>
    <w:rsid w:val="001E4B09"/>
    <w:rsid w:val="001E5FF1"/>
    <w:rsid w:val="001E611B"/>
    <w:rsid w:val="001E62B7"/>
    <w:rsid w:val="001E681F"/>
    <w:rsid w:val="001E70B2"/>
    <w:rsid w:val="001E71D7"/>
    <w:rsid w:val="001E795E"/>
    <w:rsid w:val="001E7BC9"/>
    <w:rsid w:val="001F0015"/>
    <w:rsid w:val="001F03F6"/>
    <w:rsid w:val="001F0922"/>
    <w:rsid w:val="001F0D7E"/>
    <w:rsid w:val="001F20C6"/>
    <w:rsid w:val="001F223E"/>
    <w:rsid w:val="001F2954"/>
    <w:rsid w:val="001F3AF9"/>
    <w:rsid w:val="001F3B1D"/>
    <w:rsid w:val="001F3B20"/>
    <w:rsid w:val="001F3CF4"/>
    <w:rsid w:val="001F4473"/>
    <w:rsid w:val="001F451E"/>
    <w:rsid w:val="001F4B42"/>
    <w:rsid w:val="001F4D98"/>
    <w:rsid w:val="001F5583"/>
    <w:rsid w:val="001F5ACE"/>
    <w:rsid w:val="001F6472"/>
    <w:rsid w:val="001F6A10"/>
    <w:rsid w:val="001F6A76"/>
    <w:rsid w:val="001F70A8"/>
    <w:rsid w:val="001F7152"/>
    <w:rsid w:val="001F7161"/>
    <w:rsid w:val="001F7268"/>
    <w:rsid w:val="001F75D9"/>
    <w:rsid w:val="001F7D1A"/>
    <w:rsid w:val="002003FA"/>
    <w:rsid w:val="002006EA"/>
    <w:rsid w:val="00200783"/>
    <w:rsid w:val="00200B18"/>
    <w:rsid w:val="00200DDE"/>
    <w:rsid w:val="00201411"/>
    <w:rsid w:val="002018A6"/>
    <w:rsid w:val="00202E9F"/>
    <w:rsid w:val="00202F07"/>
    <w:rsid w:val="00203292"/>
    <w:rsid w:val="0020393B"/>
    <w:rsid w:val="00203FDD"/>
    <w:rsid w:val="002049FA"/>
    <w:rsid w:val="00204CE6"/>
    <w:rsid w:val="00204FEF"/>
    <w:rsid w:val="002052B4"/>
    <w:rsid w:val="00205F80"/>
    <w:rsid w:val="00206976"/>
    <w:rsid w:val="0020789A"/>
    <w:rsid w:val="00207B6E"/>
    <w:rsid w:val="00207EEB"/>
    <w:rsid w:val="0021038D"/>
    <w:rsid w:val="002104C0"/>
    <w:rsid w:val="002106BF"/>
    <w:rsid w:val="00210891"/>
    <w:rsid w:val="00211DDE"/>
    <w:rsid w:val="00212370"/>
    <w:rsid w:val="00212753"/>
    <w:rsid w:val="00212EC8"/>
    <w:rsid w:val="002131A3"/>
    <w:rsid w:val="00213677"/>
    <w:rsid w:val="002143A8"/>
    <w:rsid w:val="0021501E"/>
    <w:rsid w:val="002150FB"/>
    <w:rsid w:val="002169DA"/>
    <w:rsid w:val="00216A97"/>
    <w:rsid w:val="00216B84"/>
    <w:rsid w:val="00216E24"/>
    <w:rsid w:val="00217230"/>
    <w:rsid w:val="00217FB7"/>
    <w:rsid w:val="002202E2"/>
    <w:rsid w:val="00221317"/>
    <w:rsid w:val="002213BB"/>
    <w:rsid w:val="00221871"/>
    <w:rsid w:val="00221AA0"/>
    <w:rsid w:val="00221EF3"/>
    <w:rsid w:val="00222070"/>
    <w:rsid w:val="00222222"/>
    <w:rsid w:val="0022223D"/>
    <w:rsid w:val="0022315D"/>
    <w:rsid w:val="0022345A"/>
    <w:rsid w:val="00223627"/>
    <w:rsid w:val="0022495D"/>
    <w:rsid w:val="00224B97"/>
    <w:rsid w:val="00224C8E"/>
    <w:rsid w:val="002251E5"/>
    <w:rsid w:val="002258AB"/>
    <w:rsid w:val="00225ACE"/>
    <w:rsid w:val="00226001"/>
    <w:rsid w:val="002261C2"/>
    <w:rsid w:val="002263D6"/>
    <w:rsid w:val="0022684E"/>
    <w:rsid w:val="00226B0C"/>
    <w:rsid w:val="00227C71"/>
    <w:rsid w:val="00230211"/>
    <w:rsid w:val="0023028A"/>
    <w:rsid w:val="002302A0"/>
    <w:rsid w:val="0023041D"/>
    <w:rsid w:val="0023066E"/>
    <w:rsid w:val="002307A3"/>
    <w:rsid w:val="00230AB3"/>
    <w:rsid w:val="002310B4"/>
    <w:rsid w:val="002322F1"/>
    <w:rsid w:val="00233472"/>
    <w:rsid w:val="00233989"/>
    <w:rsid w:val="00233CE8"/>
    <w:rsid w:val="002341A7"/>
    <w:rsid w:val="002342A7"/>
    <w:rsid w:val="002343EE"/>
    <w:rsid w:val="00234428"/>
    <w:rsid w:val="00234886"/>
    <w:rsid w:val="002349D6"/>
    <w:rsid w:val="00234C89"/>
    <w:rsid w:val="002350C3"/>
    <w:rsid w:val="00235121"/>
    <w:rsid w:val="002352ED"/>
    <w:rsid w:val="002353E1"/>
    <w:rsid w:val="0023568D"/>
    <w:rsid w:val="00235E40"/>
    <w:rsid w:val="00235FC3"/>
    <w:rsid w:val="0023691A"/>
    <w:rsid w:val="00236B84"/>
    <w:rsid w:val="00236EE1"/>
    <w:rsid w:val="00236F66"/>
    <w:rsid w:val="00237248"/>
    <w:rsid w:val="0023729A"/>
    <w:rsid w:val="00237B82"/>
    <w:rsid w:val="00240718"/>
    <w:rsid w:val="0024089F"/>
    <w:rsid w:val="002416F6"/>
    <w:rsid w:val="00241BFC"/>
    <w:rsid w:val="00241C98"/>
    <w:rsid w:val="00241ED0"/>
    <w:rsid w:val="00241F34"/>
    <w:rsid w:val="00242559"/>
    <w:rsid w:val="00242BA4"/>
    <w:rsid w:val="00243A10"/>
    <w:rsid w:val="00243BCC"/>
    <w:rsid w:val="00244EC7"/>
    <w:rsid w:val="00244ED9"/>
    <w:rsid w:val="00244F35"/>
    <w:rsid w:val="00245FBC"/>
    <w:rsid w:val="00246DA3"/>
    <w:rsid w:val="00247352"/>
    <w:rsid w:val="00250984"/>
    <w:rsid w:val="002509F1"/>
    <w:rsid w:val="00250B22"/>
    <w:rsid w:val="00250E2C"/>
    <w:rsid w:val="00250FBF"/>
    <w:rsid w:val="002513CD"/>
    <w:rsid w:val="0025176C"/>
    <w:rsid w:val="00251BF7"/>
    <w:rsid w:val="00251CF0"/>
    <w:rsid w:val="00251FE0"/>
    <w:rsid w:val="00253020"/>
    <w:rsid w:val="00253229"/>
    <w:rsid w:val="002535FF"/>
    <w:rsid w:val="00253C3D"/>
    <w:rsid w:val="00253E57"/>
    <w:rsid w:val="00253F7F"/>
    <w:rsid w:val="0025417F"/>
    <w:rsid w:val="002543A6"/>
    <w:rsid w:val="00254BE3"/>
    <w:rsid w:val="00255698"/>
    <w:rsid w:val="00256305"/>
    <w:rsid w:val="0025668C"/>
    <w:rsid w:val="002569F5"/>
    <w:rsid w:val="00256BBE"/>
    <w:rsid w:val="00256BFA"/>
    <w:rsid w:val="0025721D"/>
    <w:rsid w:val="0025735D"/>
    <w:rsid w:val="0025752B"/>
    <w:rsid w:val="0025773B"/>
    <w:rsid w:val="002578F3"/>
    <w:rsid w:val="00257A7E"/>
    <w:rsid w:val="00257BFE"/>
    <w:rsid w:val="00257D7C"/>
    <w:rsid w:val="00257E24"/>
    <w:rsid w:val="002603C2"/>
    <w:rsid w:val="002603F6"/>
    <w:rsid w:val="00260A07"/>
    <w:rsid w:val="00260A78"/>
    <w:rsid w:val="00260B2E"/>
    <w:rsid w:val="00260B39"/>
    <w:rsid w:val="002611F1"/>
    <w:rsid w:val="002613DD"/>
    <w:rsid w:val="00261837"/>
    <w:rsid w:val="0026216A"/>
    <w:rsid w:val="002627E0"/>
    <w:rsid w:val="00262AD6"/>
    <w:rsid w:val="0026302C"/>
    <w:rsid w:val="0026378B"/>
    <w:rsid w:val="002637E6"/>
    <w:rsid w:val="002639CF"/>
    <w:rsid w:val="00263B79"/>
    <w:rsid w:val="00263E09"/>
    <w:rsid w:val="002641B1"/>
    <w:rsid w:val="0026564F"/>
    <w:rsid w:val="00266467"/>
    <w:rsid w:val="00266987"/>
    <w:rsid w:val="00266B99"/>
    <w:rsid w:val="00266C78"/>
    <w:rsid w:val="0026725F"/>
    <w:rsid w:val="00267521"/>
    <w:rsid w:val="002678D7"/>
    <w:rsid w:val="002705DE"/>
    <w:rsid w:val="00270ABC"/>
    <w:rsid w:val="0027131C"/>
    <w:rsid w:val="00271404"/>
    <w:rsid w:val="00271AA4"/>
    <w:rsid w:val="00271AE1"/>
    <w:rsid w:val="00271B69"/>
    <w:rsid w:val="00272477"/>
    <w:rsid w:val="00272EF6"/>
    <w:rsid w:val="002749D9"/>
    <w:rsid w:val="00274CEB"/>
    <w:rsid w:val="002751B5"/>
    <w:rsid w:val="00275301"/>
    <w:rsid w:val="00275AD3"/>
    <w:rsid w:val="00275FED"/>
    <w:rsid w:val="0027630C"/>
    <w:rsid w:val="0027646C"/>
    <w:rsid w:val="002766C6"/>
    <w:rsid w:val="002778B7"/>
    <w:rsid w:val="0027792B"/>
    <w:rsid w:val="002779F1"/>
    <w:rsid w:val="00277C76"/>
    <w:rsid w:val="00280005"/>
    <w:rsid w:val="0028061F"/>
    <w:rsid w:val="00281654"/>
    <w:rsid w:val="00281D95"/>
    <w:rsid w:val="002824D7"/>
    <w:rsid w:val="002829A0"/>
    <w:rsid w:val="00283625"/>
    <w:rsid w:val="00283795"/>
    <w:rsid w:val="00284049"/>
    <w:rsid w:val="002844EE"/>
    <w:rsid w:val="002849A8"/>
    <w:rsid w:val="00284B70"/>
    <w:rsid w:val="00286656"/>
    <w:rsid w:val="002867D6"/>
    <w:rsid w:val="002870E8"/>
    <w:rsid w:val="00287910"/>
    <w:rsid w:val="002900DC"/>
    <w:rsid w:val="0029131E"/>
    <w:rsid w:val="00291FDF"/>
    <w:rsid w:val="00292174"/>
    <w:rsid w:val="002929B1"/>
    <w:rsid w:val="00292E27"/>
    <w:rsid w:val="002933BA"/>
    <w:rsid w:val="00293E0F"/>
    <w:rsid w:val="0029479A"/>
    <w:rsid w:val="00294B0A"/>
    <w:rsid w:val="0029568E"/>
    <w:rsid w:val="00295AB3"/>
    <w:rsid w:val="0029649E"/>
    <w:rsid w:val="002970A0"/>
    <w:rsid w:val="00297B09"/>
    <w:rsid w:val="00297B19"/>
    <w:rsid w:val="00297B9F"/>
    <w:rsid w:val="00297E66"/>
    <w:rsid w:val="002A14AC"/>
    <w:rsid w:val="002A15A0"/>
    <w:rsid w:val="002A180D"/>
    <w:rsid w:val="002A1C86"/>
    <w:rsid w:val="002A1F41"/>
    <w:rsid w:val="002A2072"/>
    <w:rsid w:val="002A260C"/>
    <w:rsid w:val="002A2E54"/>
    <w:rsid w:val="002A3397"/>
    <w:rsid w:val="002A33A1"/>
    <w:rsid w:val="002A37CC"/>
    <w:rsid w:val="002A3B48"/>
    <w:rsid w:val="002A45B1"/>
    <w:rsid w:val="002A51C5"/>
    <w:rsid w:val="002A57F4"/>
    <w:rsid w:val="002A5CD4"/>
    <w:rsid w:val="002A5F4A"/>
    <w:rsid w:val="002A65EE"/>
    <w:rsid w:val="002A66A4"/>
    <w:rsid w:val="002A6912"/>
    <w:rsid w:val="002A6B94"/>
    <w:rsid w:val="002A6D18"/>
    <w:rsid w:val="002A6D28"/>
    <w:rsid w:val="002B0E55"/>
    <w:rsid w:val="002B1661"/>
    <w:rsid w:val="002B1820"/>
    <w:rsid w:val="002B199B"/>
    <w:rsid w:val="002B1ACA"/>
    <w:rsid w:val="002B25D3"/>
    <w:rsid w:val="002B29BD"/>
    <w:rsid w:val="002B2C5D"/>
    <w:rsid w:val="002B2D6C"/>
    <w:rsid w:val="002B2EB1"/>
    <w:rsid w:val="002B30A2"/>
    <w:rsid w:val="002B3308"/>
    <w:rsid w:val="002B4CDE"/>
    <w:rsid w:val="002B638E"/>
    <w:rsid w:val="002B67AD"/>
    <w:rsid w:val="002B68B6"/>
    <w:rsid w:val="002B6F0A"/>
    <w:rsid w:val="002B7A45"/>
    <w:rsid w:val="002B7E28"/>
    <w:rsid w:val="002C0178"/>
    <w:rsid w:val="002C0CE6"/>
    <w:rsid w:val="002C152E"/>
    <w:rsid w:val="002C184C"/>
    <w:rsid w:val="002C1EF9"/>
    <w:rsid w:val="002C1F10"/>
    <w:rsid w:val="002C1F6B"/>
    <w:rsid w:val="002C2998"/>
    <w:rsid w:val="002C2AC8"/>
    <w:rsid w:val="002C2FDE"/>
    <w:rsid w:val="002C352E"/>
    <w:rsid w:val="002C3BA1"/>
    <w:rsid w:val="002C3E40"/>
    <w:rsid w:val="002C4ACD"/>
    <w:rsid w:val="002C5012"/>
    <w:rsid w:val="002C536D"/>
    <w:rsid w:val="002C566D"/>
    <w:rsid w:val="002C5F6E"/>
    <w:rsid w:val="002C61AD"/>
    <w:rsid w:val="002C65F0"/>
    <w:rsid w:val="002C6678"/>
    <w:rsid w:val="002C6EEE"/>
    <w:rsid w:val="002C7837"/>
    <w:rsid w:val="002C7FB8"/>
    <w:rsid w:val="002D0136"/>
    <w:rsid w:val="002D01A1"/>
    <w:rsid w:val="002D03AF"/>
    <w:rsid w:val="002D0A24"/>
    <w:rsid w:val="002D101D"/>
    <w:rsid w:val="002D13F5"/>
    <w:rsid w:val="002D169B"/>
    <w:rsid w:val="002D191F"/>
    <w:rsid w:val="002D1F68"/>
    <w:rsid w:val="002D24A4"/>
    <w:rsid w:val="002D2530"/>
    <w:rsid w:val="002D27DA"/>
    <w:rsid w:val="002D34F0"/>
    <w:rsid w:val="002D3CE4"/>
    <w:rsid w:val="002D3E15"/>
    <w:rsid w:val="002D5AD3"/>
    <w:rsid w:val="002D5B62"/>
    <w:rsid w:val="002D5C6D"/>
    <w:rsid w:val="002D66D0"/>
    <w:rsid w:val="002D66F8"/>
    <w:rsid w:val="002D6A31"/>
    <w:rsid w:val="002D741A"/>
    <w:rsid w:val="002D7905"/>
    <w:rsid w:val="002D79C6"/>
    <w:rsid w:val="002D7F8A"/>
    <w:rsid w:val="002E00A5"/>
    <w:rsid w:val="002E089E"/>
    <w:rsid w:val="002E0BD9"/>
    <w:rsid w:val="002E0FB5"/>
    <w:rsid w:val="002E11EA"/>
    <w:rsid w:val="002E1462"/>
    <w:rsid w:val="002E1579"/>
    <w:rsid w:val="002E173F"/>
    <w:rsid w:val="002E1CEC"/>
    <w:rsid w:val="002E1EBA"/>
    <w:rsid w:val="002E2309"/>
    <w:rsid w:val="002E2529"/>
    <w:rsid w:val="002E3AE4"/>
    <w:rsid w:val="002E481C"/>
    <w:rsid w:val="002E49BC"/>
    <w:rsid w:val="002E4DDD"/>
    <w:rsid w:val="002E5A65"/>
    <w:rsid w:val="002E5DC4"/>
    <w:rsid w:val="002E6A90"/>
    <w:rsid w:val="002E6D16"/>
    <w:rsid w:val="002E7B91"/>
    <w:rsid w:val="002E7BC3"/>
    <w:rsid w:val="002E7CC8"/>
    <w:rsid w:val="002F01E7"/>
    <w:rsid w:val="002F04C7"/>
    <w:rsid w:val="002F0502"/>
    <w:rsid w:val="002F076B"/>
    <w:rsid w:val="002F1615"/>
    <w:rsid w:val="002F2637"/>
    <w:rsid w:val="002F2966"/>
    <w:rsid w:val="002F3C54"/>
    <w:rsid w:val="002F4A78"/>
    <w:rsid w:val="002F4ABB"/>
    <w:rsid w:val="002F4B5C"/>
    <w:rsid w:val="002F52C8"/>
    <w:rsid w:val="002F5C6C"/>
    <w:rsid w:val="002F605B"/>
    <w:rsid w:val="002F653E"/>
    <w:rsid w:val="002F65E7"/>
    <w:rsid w:val="002F684F"/>
    <w:rsid w:val="002F6872"/>
    <w:rsid w:val="002F77CB"/>
    <w:rsid w:val="002F7982"/>
    <w:rsid w:val="002F7C6F"/>
    <w:rsid w:val="00300ED1"/>
    <w:rsid w:val="0030148A"/>
    <w:rsid w:val="0030183C"/>
    <w:rsid w:val="003024DE"/>
    <w:rsid w:val="003025FA"/>
    <w:rsid w:val="00302870"/>
    <w:rsid w:val="00303120"/>
    <w:rsid w:val="00303492"/>
    <w:rsid w:val="00303577"/>
    <w:rsid w:val="00303670"/>
    <w:rsid w:val="00303A25"/>
    <w:rsid w:val="00303B38"/>
    <w:rsid w:val="00303D29"/>
    <w:rsid w:val="00304C36"/>
    <w:rsid w:val="00304E01"/>
    <w:rsid w:val="003051EA"/>
    <w:rsid w:val="003053DB"/>
    <w:rsid w:val="003054EF"/>
    <w:rsid w:val="00305A7A"/>
    <w:rsid w:val="00305ACF"/>
    <w:rsid w:val="00305E7B"/>
    <w:rsid w:val="00305F2F"/>
    <w:rsid w:val="0030627E"/>
    <w:rsid w:val="00306855"/>
    <w:rsid w:val="0030708D"/>
    <w:rsid w:val="00307551"/>
    <w:rsid w:val="00307CA8"/>
    <w:rsid w:val="0031090D"/>
    <w:rsid w:val="00310FA0"/>
    <w:rsid w:val="003114A2"/>
    <w:rsid w:val="00311947"/>
    <w:rsid w:val="00311DB6"/>
    <w:rsid w:val="00312713"/>
    <w:rsid w:val="00312D09"/>
    <w:rsid w:val="00312EE6"/>
    <w:rsid w:val="0031305E"/>
    <w:rsid w:val="00313B80"/>
    <w:rsid w:val="00313EBD"/>
    <w:rsid w:val="003140A0"/>
    <w:rsid w:val="0031485E"/>
    <w:rsid w:val="00314A85"/>
    <w:rsid w:val="00316569"/>
    <w:rsid w:val="003168A1"/>
    <w:rsid w:val="00316975"/>
    <w:rsid w:val="00317207"/>
    <w:rsid w:val="0031743E"/>
    <w:rsid w:val="00317ABF"/>
    <w:rsid w:val="00320025"/>
    <w:rsid w:val="00320340"/>
    <w:rsid w:val="00320905"/>
    <w:rsid w:val="00320BFD"/>
    <w:rsid w:val="0032106F"/>
    <w:rsid w:val="00321488"/>
    <w:rsid w:val="003217CB"/>
    <w:rsid w:val="00321BA8"/>
    <w:rsid w:val="00322194"/>
    <w:rsid w:val="00322847"/>
    <w:rsid w:val="00322D10"/>
    <w:rsid w:val="00323515"/>
    <w:rsid w:val="003235FA"/>
    <w:rsid w:val="00323988"/>
    <w:rsid w:val="0032430B"/>
    <w:rsid w:val="00325C8B"/>
    <w:rsid w:val="00325DDD"/>
    <w:rsid w:val="0032601C"/>
    <w:rsid w:val="0032634B"/>
    <w:rsid w:val="003267A7"/>
    <w:rsid w:val="00326CD8"/>
    <w:rsid w:val="0032706B"/>
    <w:rsid w:val="003272F4"/>
    <w:rsid w:val="00327374"/>
    <w:rsid w:val="0032737A"/>
    <w:rsid w:val="003275C1"/>
    <w:rsid w:val="0033052F"/>
    <w:rsid w:val="00330599"/>
    <w:rsid w:val="0033081A"/>
    <w:rsid w:val="00330916"/>
    <w:rsid w:val="003310BA"/>
    <w:rsid w:val="0033121E"/>
    <w:rsid w:val="0033163D"/>
    <w:rsid w:val="003319B8"/>
    <w:rsid w:val="003320AE"/>
    <w:rsid w:val="003320C5"/>
    <w:rsid w:val="00332D30"/>
    <w:rsid w:val="00333888"/>
    <w:rsid w:val="00333E24"/>
    <w:rsid w:val="00334017"/>
    <w:rsid w:val="00334C4A"/>
    <w:rsid w:val="00335909"/>
    <w:rsid w:val="00335D86"/>
    <w:rsid w:val="00336114"/>
    <w:rsid w:val="003362A8"/>
    <w:rsid w:val="00336615"/>
    <w:rsid w:val="00337CF8"/>
    <w:rsid w:val="003400D1"/>
    <w:rsid w:val="00340940"/>
    <w:rsid w:val="00341D25"/>
    <w:rsid w:val="00342282"/>
    <w:rsid w:val="0034267E"/>
    <w:rsid w:val="00342A00"/>
    <w:rsid w:val="00342DA9"/>
    <w:rsid w:val="00343AC0"/>
    <w:rsid w:val="00344180"/>
    <w:rsid w:val="00344789"/>
    <w:rsid w:val="00344A37"/>
    <w:rsid w:val="00344AE3"/>
    <w:rsid w:val="0034533F"/>
    <w:rsid w:val="0034535E"/>
    <w:rsid w:val="0034591E"/>
    <w:rsid w:val="00345DAB"/>
    <w:rsid w:val="00345E51"/>
    <w:rsid w:val="003461F6"/>
    <w:rsid w:val="0034637D"/>
    <w:rsid w:val="00346685"/>
    <w:rsid w:val="00346AD3"/>
    <w:rsid w:val="00347AD0"/>
    <w:rsid w:val="00347C45"/>
    <w:rsid w:val="00347DDC"/>
    <w:rsid w:val="00350415"/>
    <w:rsid w:val="00350653"/>
    <w:rsid w:val="00350BF8"/>
    <w:rsid w:val="00352BD3"/>
    <w:rsid w:val="00353383"/>
    <w:rsid w:val="00353F67"/>
    <w:rsid w:val="003547D9"/>
    <w:rsid w:val="00354BA4"/>
    <w:rsid w:val="00354FDC"/>
    <w:rsid w:val="003550C3"/>
    <w:rsid w:val="00355325"/>
    <w:rsid w:val="00355DCA"/>
    <w:rsid w:val="00355F66"/>
    <w:rsid w:val="00356B34"/>
    <w:rsid w:val="00356BF0"/>
    <w:rsid w:val="00356D44"/>
    <w:rsid w:val="00356E46"/>
    <w:rsid w:val="0035756B"/>
    <w:rsid w:val="003579DA"/>
    <w:rsid w:val="00357E1D"/>
    <w:rsid w:val="003600CE"/>
    <w:rsid w:val="003601E7"/>
    <w:rsid w:val="00360ED4"/>
    <w:rsid w:val="00361282"/>
    <w:rsid w:val="00361863"/>
    <w:rsid w:val="00361D49"/>
    <w:rsid w:val="00362037"/>
    <w:rsid w:val="00362C49"/>
    <w:rsid w:val="00362FED"/>
    <w:rsid w:val="00363110"/>
    <w:rsid w:val="0036344B"/>
    <w:rsid w:val="003644EB"/>
    <w:rsid w:val="003646C6"/>
    <w:rsid w:val="00364CA4"/>
    <w:rsid w:val="00365056"/>
    <w:rsid w:val="00365237"/>
    <w:rsid w:val="003658EC"/>
    <w:rsid w:val="00365ABE"/>
    <w:rsid w:val="00365AC4"/>
    <w:rsid w:val="0036611F"/>
    <w:rsid w:val="003662E4"/>
    <w:rsid w:val="0036664E"/>
    <w:rsid w:val="003668DE"/>
    <w:rsid w:val="00366D57"/>
    <w:rsid w:val="00366D8B"/>
    <w:rsid w:val="00366FF8"/>
    <w:rsid w:val="00367056"/>
    <w:rsid w:val="00367150"/>
    <w:rsid w:val="00367771"/>
    <w:rsid w:val="00367A7F"/>
    <w:rsid w:val="00367E60"/>
    <w:rsid w:val="00370F2C"/>
    <w:rsid w:val="003710A0"/>
    <w:rsid w:val="00371B93"/>
    <w:rsid w:val="0037234B"/>
    <w:rsid w:val="00372758"/>
    <w:rsid w:val="003728D5"/>
    <w:rsid w:val="00372BE4"/>
    <w:rsid w:val="00372E65"/>
    <w:rsid w:val="003732FB"/>
    <w:rsid w:val="003733FC"/>
    <w:rsid w:val="003735E9"/>
    <w:rsid w:val="0037366B"/>
    <w:rsid w:val="00373B1D"/>
    <w:rsid w:val="00373C96"/>
    <w:rsid w:val="003740A3"/>
    <w:rsid w:val="003740A5"/>
    <w:rsid w:val="0037447D"/>
    <w:rsid w:val="00374560"/>
    <w:rsid w:val="0037459C"/>
    <w:rsid w:val="003745C3"/>
    <w:rsid w:val="00374909"/>
    <w:rsid w:val="003754B0"/>
    <w:rsid w:val="00375622"/>
    <w:rsid w:val="00375ADE"/>
    <w:rsid w:val="00375D5D"/>
    <w:rsid w:val="003762C1"/>
    <w:rsid w:val="003767E2"/>
    <w:rsid w:val="0037684D"/>
    <w:rsid w:val="00376EF2"/>
    <w:rsid w:val="003773F9"/>
    <w:rsid w:val="00377614"/>
    <w:rsid w:val="003777E4"/>
    <w:rsid w:val="00377919"/>
    <w:rsid w:val="00377C03"/>
    <w:rsid w:val="00380318"/>
    <w:rsid w:val="003803A8"/>
    <w:rsid w:val="003816D8"/>
    <w:rsid w:val="003818C9"/>
    <w:rsid w:val="00382BCF"/>
    <w:rsid w:val="0038307E"/>
    <w:rsid w:val="00383335"/>
    <w:rsid w:val="00383349"/>
    <w:rsid w:val="00383C13"/>
    <w:rsid w:val="0038410C"/>
    <w:rsid w:val="003842B5"/>
    <w:rsid w:val="00384816"/>
    <w:rsid w:val="00384BB7"/>
    <w:rsid w:val="00384DAF"/>
    <w:rsid w:val="00384F5F"/>
    <w:rsid w:val="00385200"/>
    <w:rsid w:val="00385524"/>
    <w:rsid w:val="00385538"/>
    <w:rsid w:val="00385CAD"/>
    <w:rsid w:val="00385E2D"/>
    <w:rsid w:val="00386011"/>
    <w:rsid w:val="00386980"/>
    <w:rsid w:val="00386B82"/>
    <w:rsid w:val="00386F4E"/>
    <w:rsid w:val="00386F75"/>
    <w:rsid w:val="00387718"/>
    <w:rsid w:val="00390E05"/>
    <w:rsid w:val="00391255"/>
    <w:rsid w:val="003917DC"/>
    <w:rsid w:val="00391CE1"/>
    <w:rsid w:val="003921B3"/>
    <w:rsid w:val="00392D8A"/>
    <w:rsid w:val="00393210"/>
    <w:rsid w:val="003933FF"/>
    <w:rsid w:val="00393A24"/>
    <w:rsid w:val="00393C55"/>
    <w:rsid w:val="003944CC"/>
    <w:rsid w:val="003946FD"/>
    <w:rsid w:val="003947F1"/>
    <w:rsid w:val="00394EEC"/>
    <w:rsid w:val="003952F3"/>
    <w:rsid w:val="00395330"/>
    <w:rsid w:val="00395499"/>
    <w:rsid w:val="00395852"/>
    <w:rsid w:val="00395DBC"/>
    <w:rsid w:val="003966AC"/>
    <w:rsid w:val="00397192"/>
    <w:rsid w:val="003979F7"/>
    <w:rsid w:val="003A0421"/>
    <w:rsid w:val="003A08B4"/>
    <w:rsid w:val="003A0C7D"/>
    <w:rsid w:val="003A0EDF"/>
    <w:rsid w:val="003A13AF"/>
    <w:rsid w:val="003A186B"/>
    <w:rsid w:val="003A21D0"/>
    <w:rsid w:val="003A2B41"/>
    <w:rsid w:val="003A3808"/>
    <w:rsid w:val="003A4104"/>
    <w:rsid w:val="003A4531"/>
    <w:rsid w:val="003A468F"/>
    <w:rsid w:val="003A49AB"/>
    <w:rsid w:val="003A510C"/>
    <w:rsid w:val="003A52BF"/>
    <w:rsid w:val="003A58F0"/>
    <w:rsid w:val="003A599F"/>
    <w:rsid w:val="003A63B4"/>
    <w:rsid w:val="003A643A"/>
    <w:rsid w:val="003A66DF"/>
    <w:rsid w:val="003A6CBE"/>
    <w:rsid w:val="003A6D82"/>
    <w:rsid w:val="003A70E4"/>
    <w:rsid w:val="003A73B5"/>
    <w:rsid w:val="003A7CDF"/>
    <w:rsid w:val="003B0098"/>
    <w:rsid w:val="003B0119"/>
    <w:rsid w:val="003B02FA"/>
    <w:rsid w:val="003B06FF"/>
    <w:rsid w:val="003B0732"/>
    <w:rsid w:val="003B08BE"/>
    <w:rsid w:val="003B1C6E"/>
    <w:rsid w:val="003B3364"/>
    <w:rsid w:val="003B3383"/>
    <w:rsid w:val="003B34E6"/>
    <w:rsid w:val="003B34EC"/>
    <w:rsid w:val="003B3983"/>
    <w:rsid w:val="003B3F40"/>
    <w:rsid w:val="003B414E"/>
    <w:rsid w:val="003B458D"/>
    <w:rsid w:val="003B4BB0"/>
    <w:rsid w:val="003B4BE6"/>
    <w:rsid w:val="003B52A2"/>
    <w:rsid w:val="003B5547"/>
    <w:rsid w:val="003B62FB"/>
    <w:rsid w:val="003B63C3"/>
    <w:rsid w:val="003B64EE"/>
    <w:rsid w:val="003B66AF"/>
    <w:rsid w:val="003B6844"/>
    <w:rsid w:val="003B7CF0"/>
    <w:rsid w:val="003B7D70"/>
    <w:rsid w:val="003C1EBF"/>
    <w:rsid w:val="003C2442"/>
    <w:rsid w:val="003C2550"/>
    <w:rsid w:val="003C2641"/>
    <w:rsid w:val="003C2B5F"/>
    <w:rsid w:val="003C2BD2"/>
    <w:rsid w:val="003C2E51"/>
    <w:rsid w:val="003C306A"/>
    <w:rsid w:val="003C33AA"/>
    <w:rsid w:val="003C399D"/>
    <w:rsid w:val="003C3AFB"/>
    <w:rsid w:val="003C3BFA"/>
    <w:rsid w:val="003C4D0D"/>
    <w:rsid w:val="003C5421"/>
    <w:rsid w:val="003C55FC"/>
    <w:rsid w:val="003C595E"/>
    <w:rsid w:val="003C6CAB"/>
    <w:rsid w:val="003C6CDD"/>
    <w:rsid w:val="003C7824"/>
    <w:rsid w:val="003C79D3"/>
    <w:rsid w:val="003C7CDE"/>
    <w:rsid w:val="003D019D"/>
    <w:rsid w:val="003D0301"/>
    <w:rsid w:val="003D0499"/>
    <w:rsid w:val="003D04F7"/>
    <w:rsid w:val="003D075C"/>
    <w:rsid w:val="003D0C50"/>
    <w:rsid w:val="003D0F70"/>
    <w:rsid w:val="003D115F"/>
    <w:rsid w:val="003D2A5C"/>
    <w:rsid w:val="003D2B93"/>
    <w:rsid w:val="003D2F26"/>
    <w:rsid w:val="003D3503"/>
    <w:rsid w:val="003D37CD"/>
    <w:rsid w:val="003D3A72"/>
    <w:rsid w:val="003D3BD7"/>
    <w:rsid w:val="003D3F2D"/>
    <w:rsid w:val="003D44DD"/>
    <w:rsid w:val="003D4807"/>
    <w:rsid w:val="003D48B6"/>
    <w:rsid w:val="003D4E9C"/>
    <w:rsid w:val="003D5656"/>
    <w:rsid w:val="003D570B"/>
    <w:rsid w:val="003D584F"/>
    <w:rsid w:val="003D5B2D"/>
    <w:rsid w:val="003D5BCC"/>
    <w:rsid w:val="003D6C3B"/>
    <w:rsid w:val="003D7263"/>
    <w:rsid w:val="003D77C7"/>
    <w:rsid w:val="003D7BEC"/>
    <w:rsid w:val="003D7C4D"/>
    <w:rsid w:val="003E0A55"/>
    <w:rsid w:val="003E0BAF"/>
    <w:rsid w:val="003E107E"/>
    <w:rsid w:val="003E1251"/>
    <w:rsid w:val="003E19B1"/>
    <w:rsid w:val="003E304E"/>
    <w:rsid w:val="003E39AF"/>
    <w:rsid w:val="003E45A0"/>
    <w:rsid w:val="003E4F1A"/>
    <w:rsid w:val="003E5261"/>
    <w:rsid w:val="003E549E"/>
    <w:rsid w:val="003E5C55"/>
    <w:rsid w:val="003E5CBD"/>
    <w:rsid w:val="003E64D1"/>
    <w:rsid w:val="003E6C42"/>
    <w:rsid w:val="003E6F41"/>
    <w:rsid w:val="003E7568"/>
    <w:rsid w:val="003E7B69"/>
    <w:rsid w:val="003E7C5E"/>
    <w:rsid w:val="003F0D6F"/>
    <w:rsid w:val="003F1006"/>
    <w:rsid w:val="003F11AE"/>
    <w:rsid w:val="003F1306"/>
    <w:rsid w:val="003F1931"/>
    <w:rsid w:val="003F1E02"/>
    <w:rsid w:val="003F20E2"/>
    <w:rsid w:val="003F265E"/>
    <w:rsid w:val="003F273C"/>
    <w:rsid w:val="003F28A2"/>
    <w:rsid w:val="003F2F32"/>
    <w:rsid w:val="003F2FDC"/>
    <w:rsid w:val="003F319F"/>
    <w:rsid w:val="003F31F1"/>
    <w:rsid w:val="003F3FE5"/>
    <w:rsid w:val="003F40A4"/>
    <w:rsid w:val="003F40CA"/>
    <w:rsid w:val="003F4859"/>
    <w:rsid w:val="003F4E04"/>
    <w:rsid w:val="003F58F0"/>
    <w:rsid w:val="003F5B8C"/>
    <w:rsid w:val="003F5D3C"/>
    <w:rsid w:val="003F678F"/>
    <w:rsid w:val="003F71AF"/>
    <w:rsid w:val="003F7AD6"/>
    <w:rsid w:val="003F7E84"/>
    <w:rsid w:val="004003A6"/>
    <w:rsid w:val="00401C9D"/>
    <w:rsid w:val="0040264A"/>
    <w:rsid w:val="00402701"/>
    <w:rsid w:val="00402E8F"/>
    <w:rsid w:val="00403273"/>
    <w:rsid w:val="0040373D"/>
    <w:rsid w:val="00404087"/>
    <w:rsid w:val="004049E7"/>
    <w:rsid w:val="00404A3B"/>
    <w:rsid w:val="00405075"/>
    <w:rsid w:val="0040521E"/>
    <w:rsid w:val="00405223"/>
    <w:rsid w:val="004058C3"/>
    <w:rsid w:val="004058EC"/>
    <w:rsid w:val="00405F07"/>
    <w:rsid w:val="00406503"/>
    <w:rsid w:val="00406531"/>
    <w:rsid w:val="00406DFC"/>
    <w:rsid w:val="0041026F"/>
    <w:rsid w:val="0041079D"/>
    <w:rsid w:val="004108C2"/>
    <w:rsid w:val="00410A6D"/>
    <w:rsid w:val="004113E7"/>
    <w:rsid w:val="004119D5"/>
    <w:rsid w:val="00411DD6"/>
    <w:rsid w:val="00412003"/>
    <w:rsid w:val="0041223F"/>
    <w:rsid w:val="004126D2"/>
    <w:rsid w:val="00412BDC"/>
    <w:rsid w:val="00412C29"/>
    <w:rsid w:val="00413026"/>
    <w:rsid w:val="00413061"/>
    <w:rsid w:val="00414336"/>
    <w:rsid w:val="0041481C"/>
    <w:rsid w:val="004148B6"/>
    <w:rsid w:val="004149B4"/>
    <w:rsid w:val="00414EAC"/>
    <w:rsid w:val="0041553F"/>
    <w:rsid w:val="00416393"/>
    <w:rsid w:val="00416EEC"/>
    <w:rsid w:val="00417064"/>
    <w:rsid w:val="004173AB"/>
    <w:rsid w:val="00417615"/>
    <w:rsid w:val="0041761A"/>
    <w:rsid w:val="004176E9"/>
    <w:rsid w:val="0041792E"/>
    <w:rsid w:val="00417B3A"/>
    <w:rsid w:val="00417B70"/>
    <w:rsid w:val="00417FC9"/>
    <w:rsid w:val="004209B3"/>
    <w:rsid w:val="00421ABC"/>
    <w:rsid w:val="00422451"/>
    <w:rsid w:val="0042273F"/>
    <w:rsid w:val="00423B9D"/>
    <w:rsid w:val="00424868"/>
    <w:rsid w:val="00424AB3"/>
    <w:rsid w:val="00425090"/>
    <w:rsid w:val="0042516F"/>
    <w:rsid w:val="00425687"/>
    <w:rsid w:val="00425DA3"/>
    <w:rsid w:val="00425E67"/>
    <w:rsid w:val="00425EB8"/>
    <w:rsid w:val="00426246"/>
    <w:rsid w:val="004265D9"/>
    <w:rsid w:val="00426E87"/>
    <w:rsid w:val="00426EB4"/>
    <w:rsid w:val="00426F97"/>
    <w:rsid w:val="004270E5"/>
    <w:rsid w:val="00427187"/>
    <w:rsid w:val="0042737F"/>
    <w:rsid w:val="00427922"/>
    <w:rsid w:val="004301DD"/>
    <w:rsid w:val="004304A1"/>
    <w:rsid w:val="00430A1F"/>
    <w:rsid w:val="00430F0A"/>
    <w:rsid w:val="004312ED"/>
    <w:rsid w:val="00431310"/>
    <w:rsid w:val="004319F1"/>
    <w:rsid w:val="00431EF4"/>
    <w:rsid w:val="0043225C"/>
    <w:rsid w:val="004322F9"/>
    <w:rsid w:val="00432708"/>
    <w:rsid w:val="00432C70"/>
    <w:rsid w:val="004330B4"/>
    <w:rsid w:val="004336EB"/>
    <w:rsid w:val="00433B43"/>
    <w:rsid w:val="00434CE0"/>
    <w:rsid w:val="00435A07"/>
    <w:rsid w:val="00435B43"/>
    <w:rsid w:val="00435C8C"/>
    <w:rsid w:val="00435D0B"/>
    <w:rsid w:val="00435ED5"/>
    <w:rsid w:val="004361DC"/>
    <w:rsid w:val="00436742"/>
    <w:rsid w:val="0043783C"/>
    <w:rsid w:val="00437AF9"/>
    <w:rsid w:val="00437C9A"/>
    <w:rsid w:val="00437EEF"/>
    <w:rsid w:val="004404DA"/>
    <w:rsid w:val="00442210"/>
    <w:rsid w:val="00442552"/>
    <w:rsid w:val="00442609"/>
    <w:rsid w:val="004426B4"/>
    <w:rsid w:val="0044288D"/>
    <w:rsid w:val="00443028"/>
    <w:rsid w:val="00443687"/>
    <w:rsid w:val="00443BEA"/>
    <w:rsid w:val="00443FD2"/>
    <w:rsid w:val="0044433F"/>
    <w:rsid w:val="0044455C"/>
    <w:rsid w:val="00446013"/>
    <w:rsid w:val="0044603A"/>
    <w:rsid w:val="004462B6"/>
    <w:rsid w:val="00446401"/>
    <w:rsid w:val="00447672"/>
    <w:rsid w:val="00447853"/>
    <w:rsid w:val="00447C9A"/>
    <w:rsid w:val="00447E69"/>
    <w:rsid w:val="00450CF0"/>
    <w:rsid w:val="00450D51"/>
    <w:rsid w:val="00451025"/>
    <w:rsid w:val="00451347"/>
    <w:rsid w:val="00451843"/>
    <w:rsid w:val="00451B0B"/>
    <w:rsid w:val="00451C24"/>
    <w:rsid w:val="00452DE1"/>
    <w:rsid w:val="0045301F"/>
    <w:rsid w:val="00453481"/>
    <w:rsid w:val="00453608"/>
    <w:rsid w:val="004537A6"/>
    <w:rsid w:val="00455757"/>
    <w:rsid w:val="004557FE"/>
    <w:rsid w:val="00455C99"/>
    <w:rsid w:val="00455D9A"/>
    <w:rsid w:val="004561BB"/>
    <w:rsid w:val="00457103"/>
    <w:rsid w:val="0045738F"/>
    <w:rsid w:val="00461412"/>
    <w:rsid w:val="004618F5"/>
    <w:rsid w:val="004620AA"/>
    <w:rsid w:val="00462930"/>
    <w:rsid w:val="0046309E"/>
    <w:rsid w:val="00463E39"/>
    <w:rsid w:val="004643D2"/>
    <w:rsid w:val="00464B7E"/>
    <w:rsid w:val="00465374"/>
    <w:rsid w:val="004659DE"/>
    <w:rsid w:val="004660FA"/>
    <w:rsid w:val="00466391"/>
    <w:rsid w:val="0046672B"/>
    <w:rsid w:val="004669DA"/>
    <w:rsid w:val="00466E5F"/>
    <w:rsid w:val="004670A8"/>
    <w:rsid w:val="004671FC"/>
    <w:rsid w:val="00467979"/>
    <w:rsid w:val="00467A25"/>
    <w:rsid w:val="004703B0"/>
    <w:rsid w:val="00471269"/>
    <w:rsid w:val="004718C3"/>
    <w:rsid w:val="00471A3A"/>
    <w:rsid w:val="004729E2"/>
    <w:rsid w:val="00472B67"/>
    <w:rsid w:val="00472E5C"/>
    <w:rsid w:val="00472EFB"/>
    <w:rsid w:val="00472F94"/>
    <w:rsid w:val="00473178"/>
    <w:rsid w:val="00474B10"/>
    <w:rsid w:val="00474BB2"/>
    <w:rsid w:val="00475133"/>
    <w:rsid w:val="00475806"/>
    <w:rsid w:val="00475B41"/>
    <w:rsid w:val="00475E08"/>
    <w:rsid w:val="004764A9"/>
    <w:rsid w:val="004766BB"/>
    <w:rsid w:val="00476CF5"/>
    <w:rsid w:val="004775E2"/>
    <w:rsid w:val="00477686"/>
    <w:rsid w:val="00477CE2"/>
    <w:rsid w:val="0048078F"/>
    <w:rsid w:val="0048093E"/>
    <w:rsid w:val="00480DCA"/>
    <w:rsid w:val="00481452"/>
    <w:rsid w:val="004814D9"/>
    <w:rsid w:val="00481559"/>
    <w:rsid w:val="0048157A"/>
    <w:rsid w:val="00481AE5"/>
    <w:rsid w:val="00481D65"/>
    <w:rsid w:val="004820EC"/>
    <w:rsid w:val="004824EA"/>
    <w:rsid w:val="00482949"/>
    <w:rsid w:val="00482B68"/>
    <w:rsid w:val="004831B2"/>
    <w:rsid w:val="004832E1"/>
    <w:rsid w:val="00483B2B"/>
    <w:rsid w:val="00484046"/>
    <w:rsid w:val="0048456B"/>
    <w:rsid w:val="00484665"/>
    <w:rsid w:val="00484726"/>
    <w:rsid w:val="00485941"/>
    <w:rsid w:val="00486897"/>
    <w:rsid w:val="00486EC8"/>
    <w:rsid w:val="0048793E"/>
    <w:rsid w:val="00487B66"/>
    <w:rsid w:val="00487C56"/>
    <w:rsid w:val="00490478"/>
    <w:rsid w:val="00490489"/>
    <w:rsid w:val="00490533"/>
    <w:rsid w:val="004905AB"/>
    <w:rsid w:val="004906BD"/>
    <w:rsid w:val="0049074E"/>
    <w:rsid w:val="00490CAC"/>
    <w:rsid w:val="00490F17"/>
    <w:rsid w:val="0049217B"/>
    <w:rsid w:val="00492ACE"/>
    <w:rsid w:val="00493277"/>
    <w:rsid w:val="004932DD"/>
    <w:rsid w:val="0049341B"/>
    <w:rsid w:val="00493C23"/>
    <w:rsid w:val="004942C0"/>
    <w:rsid w:val="00494814"/>
    <w:rsid w:val="004948A9"/>
    <w:rsid w:val="00495224"/>
    <w:rsid w:val="0049527F"/>
    <w:rsid w:val="00495425"/>
    <w:rsid w:val="00495EB5"/>
    <w:rsid w:val="00496083"/>
    <w:rsid w:val="00496A8A"/>
    <w:rsid w:val="00496C85"/>
    <w:rsid w:val="00497514"/>
    <w:rsid w:val="0049770C"/>
    <w:rsid w:val="004A065E"/>
    <w:rsid w:val="004A0DC6"/>
    <w:rsid w:val="004A3582"/>
    <w:rsid w:val="004A35E1"/>
    <w:rsid w:val="004A37D5"/>
    <w:rsid w:val="004A38D8"/>
    <w:rsid w:val="004A3F40"/>
    <w:rsid w:val="004A4D12"/>
    <w:rsid w:val="004A5274"/>
    <w:rsid w:val="004A55BE"/>
    <w:rsid w:val="004A55E9"/>
    <w:rsid w:val="004A66DA"/>
    <w:rsid w:val="004A6EC8"/>
    <w:rsid w:val="004A6EE4"/>
    <w:rsid w:val="004A7520"/>
    <w:rsid w:val="004A7759"/>
    <w:rsid w:val="004B0029"/>
    <w:rsid w:val="004B023D"/>
    <w:rsid w:val="004B0D1E"/>
    <w:rsid w:val="004B0F8F"/>
    <w:rsid w:val="004B147B"/>
    <w:rsid w:val="004B1DD3"/>
    <w:rsid w:val="004B1F77"/>
    <w:rsid w:val="004B1FE2"/>
    <w:rsid w:val="004B269C"/>
    <w:rsid w:val="004B2BF5"/>
    <w:rsid w:val="004B30A9"/>
    <w:rsid w:val="004B358F"/>
    <w:rsid w:val="004B37D2"/>
    <w:rsid w:val="004B4C35"/>
    <w:rsid w:val="004B4C70"/>
    <w:rsid w:val="004B520C"/>
    <w:rsid w:val="004B60B5"/>
    <w:rsid w:val="004B61F6"/>
    <w:rsid w:val="004B62B5"/>
    <w:rsid w:val="004B630B"/>
    <w:rsid w:val="004B6392"/>
    <w:rsid w:val="004B6A68"/>
    <w:rsid w:val="004B6C69"/>
    <w:rsid w:val="004B715D"/>
    <w:rsid w:val="004B7B4D"/>
    <w:rsid w:val="004B7CD4"/>
    <w:rsid w:val="004C065B"/>
    <w:rsid w:val="004C0760"/>
    <w:rsid w:val="004C077A"/>
    <w:rsid w:val="004C0A98"/>
    <w:rsid w:val="004C10E6"/>
    <w:rsid w:val="004C17EB"/>
    <w:rsid w:val="004C19C8"/>
    <w:rsid w:val="004C26BD"/>
    <w:rsid w:val="004C2816"/>
    <w:rsid w:val="004C28FE"/>
    <w:rsid w:val="004C2A3A"/>
    <w:rsid w:val="004C2F3D"/>
    <w:rsid w:val="004C3240"/>
    <w:rsid w:val="004C3373"/>
    <w:rsid w:val="004C4615"/>
    <w:rsid w:val="004C4A28"/>
    <w:rsid w:val="004C4AF2"/>
    <w:rsid w:val="004C4F1F"/>
    <w:rsid w:val="004C57EB"/>
    <w:rsid w:val="004C587E"/>
    <w:rsid w:val="004C5888"/>
    <w:rsid w:val="004C5D16"/>
    <w:rsid w:val="004C632F"/>
    <w:rsid w:val="004C63E7"/>
    <w:rsid w:val="004C67F6"/>
    <w:rsid w:val="004C72EF"/>
    <w:rsid w:val="004C7393"/>
    <w:rsid w:val="004C7708"/>
    <w:rsid w:val="004C793A"/>
    <w:rsid w:val="004D057F"/>
    <w:rsid w:val="004D0CC7"/>
    <w:rsid w:val="004D0DD2"/>
    <w:rsid w:val="004D11CC"/>
    <w:rsid w:val="004D127F"/>
    <w:rsid w:val="004D12E0"/>
    <w:rsid w:val="004D139D"/>
    <w:rsid w:val="004D1A6B"/>
    <w:rsid w:val="004D1CD1"/>
    <w:rsid w:val="004D1F67"/>
    <w:rsid w:val="004D1FC9"/>
    <w:rsid w:val="004D23E2"/>
    <w:rsid w:val="004D2DA6"/>
    <w:rsid w:val="004D37CA"/>
    <w:rsid w:val="004D3A74"/>
    <w:rsid w:val="004D3AF3"/>
    <w:rsid w:val="004D3DBF"/>
    <w:rsid w:val="004D411C"/>
    <w:rsid w:val="004D4548"/>
    <w:rsid w:val="004D4A3E"/>
    <w:rsid w:val="004D4C65"/>
    <w:rsid w:val="004D6A9C"/>
    <w:rsid w:val="004D6B47"/>
    <w:rsid w:val="004D6F84"/>
    <w:rsid w:val="004E06E4"/>
    <w:rsid w:val="004E0844"/>
    <w:rsid w:val="004E0E34"/>
    <w:rsid w:val="004E1043"/>
    <w:rsid w:val="004E18CB"/>
    <w:rsid w:val="004E1E3D"/>
    <w:rsid w:val="004E1F12"/>
    <w:rsid w:val="004E2319"/>
    <w:rsid w:val="004E23BA"/>
    <w:rsid w:val="004E27A1"/>
    <w:rsid w:val="004E339E"/>
    <w:rsid w:val="004E3895"/>
    <w:rsid w:val="004E3CA5"/>
    <w:rsid w:val="004E40D9"/>
    <w:rsid w:val="004E46DC"/>
    <w:rsid w:val="004E49A8"/>
    <w:rsid w:val="004E4B30"/>
    <w:rsid w:val="004E54C0"/>
    <w:rsid w:val="004E5FB3"/>
    <w:rsid w:val="004E686A"/>
    <w:rsid w:val="004E6B92"/>
    <w:rsid w:val="004E726E"/>
    <w:rsid w:val="004E783B"/>
    <w:rsid w:val="004E78EB"/>
    <w:rsid w:val="004F04F7"/>
    <w:rsid w:val="004F062B"/>
    <w:rsid w:val="004F07D3"/>
    <w:rsid w:val="004F0A94"/>
    <w:rsid w:val="004F0E44"/>
    <w:rsid w:val="004F11EE"/>
    <w:rsid w:val="004F1416"/>
    <w:rsid w:val="004F1FE9"/>
    <w:rsid w:val="004F2742"/>
    <w:rsid w:val="004F3E30"/>
    <w:rsid w:val="004F3FFB"/>
    <w:rsid w:val="004F453D"/>
    <w:rsid w:val="004F4569"/>
    <w:rsid w:val="004F45F3"/>
    <w:rsid w:val="004F4829"/>
    <w:rsid w:val="004F52B8"/>
    <w:rsid w:val="004F581C"/>
    <w:rsid w:val="004F58EF"/>
    <w:rsid w:val="004F5EB1"/>
    <w:rsid w:val="004F6269"/>
    <w:rsid w:val="004F67B1"/>
    <w:rsid w:val="004F6C9A"/>
    <w:rsid w:val="004F705F"/>
    <w:rsid w:val="004F74CD"/>
    <w:rsid w:val="004F773C"/>
    <w:rsid w:val="0050035B"/>
    <w:rsid w:val="00500657"/>
    <w:rsid w:val="00500D60"/>
    <w:rsid w:val="00500E22"/>
    <w:rsid w:val="00500FA3"/>
    <w:rsid w:val="005012A5"/>
    <w:rsid w:val="00502521"/>
    <w:rsid w:val="005030D9"/>
    <w:rsid w:val="0050392D"/>
    <w:rsid w:val="00504BBA"/>
    <w:rsid w:val="00504E9A"/>
    <w:rsid w:val="00505527"/>
    <w:rsid w:val="00505D2F"/>
    <w:rsid w:val="005076B5"/>
    <w:rsid w:val="005077EB"/>
    <w:rsid w:val="00507B2F"/>
    <w:rsid w:val="00507B66"/>
    <w:rsid w:val="00507C0B"/>
    <w:rsid w:val="0051000B"/>
    <w:rsid w:val="00510541"/>
    <w:rsid w:val="00510792"/>
    <w:rsid w:val="00511398"/>
    <w:rsid w:val="00512AD9"/>
    <w:rsid w:val="00512B32"/>
    <w:rsid w:val="00513894"/>
    <w:rsid w:val="005138D9"/>
    <w:rsid w:val="00513AB0"/>
    <w:rsid w:val="0051478E"/>
    <w:rsid w:val="00514870"/>
    <w:rsid w:val="00515983"/>
    <w:rsid w:val="00515CC3"/>
    <w:rsid w:val="00515F45"/>
    <w:rsid w:val="00515F93"/>
    <w:rsid w:val="00516AE7"/>
    <w:rsid w:val="00516DE4"/>
    <w:rsid w:val="00520017"/>
    <w:rsid w:val="005202CB"/>
    <w:rsid w:val="005202E4"/>
    <w:rsid w:val="00520531"/>
    <w:rsid w:val="00520759"/>
    <w:rsid w:val="005207C0"/>
    <w:rsid w:val="005207C9"/>
    <w:rsid w:val="00520DD8"/>
    <w:rsid w:val="005210F7"/>
    <w:rsid w:val="00521885"/>
    <w:rsid w:val="00522109"/>
    <w:rsid w:val="005222F1"/>
    <w:rsid w:val="00522974"/>
    <w:rsid w:val="00522D50"/>
    <w:rsid w:val="00522E83"/>
    <w:rsid w:val="00523247"/>
    <w:rsid w:val="00523ABC"/>
    <w:rsid w:val="00523CED"/>
    <w:rsid w:val="00524923"/>
    <w:rsid w:val="00524A27"/>
    <w:rsid w:val="00525246"/>
    <w:rsid w:val="005252FD"/>
    <w:rsid w:val="00525999"/>
    <w:rsid w:val="00525B2D"/>
    <w:rsid w:val="00525D90"/>
    <w:rsid w:val="00526035"/>
    <w:rsid w:val="005260BE"/>
    <w:rsid w:val="0052683A"/>
    <w:rsid w:val="00526FC9"/>
    <w:rsid w:val="00527946"/>
    <w:rsid w:val="00527C06"/>
    <w:rsid w:val="00527EBB"/>
    <w:rsid w:val="0053006A"/>
    <w:rsid w:val="005302BD"/>
    <w:rsid w:val="0053083A"/>
    <w:rsid w:val="005316A6"/>
    <w:rsid w:val="00531CF3"/>
    <w:rsid w:val="00531E44"/>
    <w:rsid w:val="005322CA"/>
    <w:rsid w:val="00532437"/>
    <w:rsid w:val="00532556"/>
    <w:rsid w:val="005329EB"/>
    <w:rsid w:val="00532DB2"/>
    <w:rsid w:val="00533258"/>
    <w:rsid w:val="00534636"/>
    <w:rsid w:val="0053485E"/>
    <w:rsid w:val="00534DB0"/>
    <w:rsid w:val="00535019"/>
    <w:rsid w:val="0053550D"/>
    <w:rsid w:val="00535510"/>
    <w:rsid w:val="00535576"/>
    <w:rsid w:val="00535EB1"/>
    <w:rsid w:val="00536748"/>
    <w:rsid w:val="00536757"/>
    <w:rsid w:val="00536773"/>
    <w:rsid w:val="00536DF2"/>
    <w:rsid w:val="00536E1D"/>
    <w:rsid w:val="00537B2B"/>
    <w:rsid w:val="005400D3"/>
    <w:rsid w:val="00540746"/>
    <w:rsid w:val="0054082E"/>
    <w:rsid w:val="00540928"/>
    <w:rsid w:val="00541513"/>
    <w:rsid w:val="00541CF4"/>
    <w:rsid w:val="00541E64"/>
    <w:rsid w:val="00541FE9"/>
    <w:rsid w:val="00542172"/>
    <w:rsid w:val="00542ACA"/>
    <w:rsid w:val="005434D6"/>
    <w:rsid w:val="005434DD"/>
    <w:rsid w:val="005442B4"/>
    <w:rsid w:val="005442C5"/>
    <w:rsid w:val="00544B21"/>
    <w:rsid w:val="00544B52"/>
    <w:rsid w:val="005457E4"/>
    <w:rsid w:val="00545919"/>
    <w:rsid w:val="00546194"/>
    <w:rsid w:val="00546377"/>
    <w:rsid w:val="00546AB3"/>
    <w:rsid w:val="0054720E"/>
    <w:rsid w:val="00547560"/>
    <w:rsid w:val="00547641"/>
    <w:rsid w:val="00547AAC"/>
    <w:rsid w:val="00547B30"/>
    <w:rsid w:val="00547C54"/>
    <w:rsid w:val="0055024B"/>
    <w:rsid w:val="005505BE"/>
    <w:rsid w:val="0055068D"/>
    <w:rsid w:val="00550AFF"/>
    <w:rsid w:val="00550BEB"/>
    <w:rsid w:val="00551014"/>
    <w:rsid w:val="00551750"/>
    <w:rsid w:val="0055212A"/>
    <w:rsid w:val="00552135"/>
    <w:rsid w:val="0055216A"/>
    <w:rsid w:val="005524F2"/>
    <w:rsid w:val="005535CD"/>
    <w:rsid w:val="005535E2"/>
    <w:rsid w:val="005537E7"/>
    <w:rsid w:val="00553883"/>
    <w:rsid w:val="00553EF6"/>
    <w:rsid w:val="005541F3"/>
    <w:rsid w:val="00554591"/>
    <w:rsid w:val="00554CBA"/>
    <w:rsid w:val="00554CC9"/>
    <w:rsid w:val="00554F0F"/>
    <w:rsid w:val="00555470"/>
    <w:rsid w:val="00555C71"/>
    <w:rsid w:val="00555EB8"/>
    <w:rsid w:val="00556E32"/>
    <w:rsid w:val="00557265"/>
    <w:rsid w:val="0055799B"/>
    <w:rsid w:val="005600BB"/>
    <w:rsid w:val="005603A7"/>
    <w:rsid w:val="00560419"/>
    <w:rsid w:val="00560512"/>
    <w:rsid w:val="005608BA"/>
    <w:rsid w:val="00560A14"/>
    <w:rsid w:val="00560DD6"/>
    <w:rsid w:val="00560FF0"/>
    <w:rsid w:val="005610A2"/>
    <w:rsid w:val="0056183A"/>
    <w:rsid w:val="00561A1E"/>
    <w:rsid w:val="0056207C"/>
    <w:rsid w:val="005621EF"/>
    <w:rsid w:val="005623C1"/>
    <w:rsid w:val="0056333A"/>
    <w:rsid w:val="00564BA9"/>
    <w:rsid w:val="00564C09"/>
    <w:rsid w:val="00564C63"/>
    <w:rsid w:val="00564DF3"/>
    <w:rsid w:val="00564FF5"/>
    <w:rsid w:val="00565123"/>
    <w:rsid w:val="005655E0"/>
    <w:rsid w:val="00565841"/>
    <w:rsid w:val="00565F13"/>
    <w:rsid w:val="005660F8"/>
    <w:rsid w:val="00566289"/>
    <w:rsid w:val="0056682D"/>
    <w:rsid w:val="0056742E"/>
    <w:rsid w:val="00567435"/>
    <w:rsid w:val="00567560"/>
    <w:rsid w:val="00567783"/>
    <w:rsid w:val="005677CB"/>
    <w:rsid w:val="00567B79"/>
    <w:rsid w:val="00567D39"/>
    <w:rsid w:val="00567D3B"/>
    <w:rsid w:val="00570155"/>
    <w:rsid w:val="00570951"/>
    <w:rsid w:val="00570D86"/>
    <w:rsid w:val="00570D9F"/>
    <w:rsid w:val="00571070"/>
    <w:rsid w:val="0057126D"/>
    <w:rsid w:val="0057130D"/>
    <w:rsid w:val="00572DD4"/>
    <w:rsid w:val="0057300A"/>
    <w:rsid w:val="0057338D"/>
    <w:rsid w:val="005733C4"/>
    <w:rsid w:val="005735FA"/>
    <w:rsid w:val="005745A0"/>
    <w:rsid w:val="00574733"/>
    <w:rsid w:val="00574B30"/>
    <w:rsid w:val="00574FB2"/>
    <w:rsid w:val="00575918"/>
    <w:rsid w:val="0057630A"/>
    <w:rsid w:val="00576420"/>
    <w:rsid w:val="00576874"/>
    <w:rsid w:val="00576AAA"/>
    <w:rsid w:val="00577033"/>
    <w:rsid w:val="005771E9"/>
    <w:rsid w:val="00577413"/>
    <w:rsid w:val="00577691"/>
    <w:rsid w:val="00580121"/>
    <w:rsid w:val="0058090A"/>
    <w:rsid w:val="00581333"/>
    <w:rsid w:val="00581E59"/>
    <w:rsid w:val="005828BA"/>
    <w:rsid w:val="00582B5E"/>
    <w:rsid w:val="00582CC3"/>
    <w:rsid w:val="005836FD"/>
    <w:rsid w:val="0058378F"/>
    <w:rsid w:val="00583A74"/>
    <w:rsid w:val="00583B8B"/>
    <w:rsid w:val="00584092"/>
    <w:rsid w:val="00584397"/>
    <w:rsid w:val="0058447B"/>
    <w:rsid w:val="00584ED9"/>
    <w:rsid w:val="00585898"/>
    <w:rsid w:val="00585A3F"/>
    <w:rsid w:val="0058665D"/>
    <w:rsid w:val="00586D9A"/>
    <w:rsid w:val="00587564"/>
    <w:rsid w:val="00587E00"/>
    <w:rsid w:val="0059034A"/>
    <w:rsid w:val="005904EF"/>
    <w:rsid w:val="00590AB7"/>
    <w:rsid w:val="00590D07"/>
    <w:rsid w:val="00590F41"/>
    <w:rsid w:val="0059107B"/>
    <w:rsid w:val="005915C1"/>
    <w:rsid w:val="00591B4D"/>
    <w:rsid w:val="00591BE0"/>
    <w:rsid w:val="00591EA9"/>
    <w:rsid w:val="00592734"/>
    <w:rsid w:val="00593268"/>
    <w:rsid w:val="00593D62"/>
    <w:rsid w:val="0059424F"/>
    <w:rsid w:val="005945BA"/>
    <w:rsid w:val="00594FC6"/>
    <w:rsid w:val="005955DE"/>
    <w:rsid w:val="005959EA"/>
    <w:rsid w:val="00596955"/>
    <w:rsid w:val="00596CF4"/>
    <w:rsid w:val="00596F3D"/>
    <w:rsid w:val="00597619"/>
    <w:rsid w:val="0059790D"/>
    <w:rsid w:val="00597F63"/>
    <w:rsid w:val="005A0072"/>
    <w:rsid w:val="005A179D"/>
    <w:rsid w:val="005A189B"/>
    <w:rsid w:val="005A195F"/>
    <w:rsid w:val="005A1FBF"/>
    <w:rsid w:val="005A22FA"/>
    <w:rsid w:val="005A2346"/>
    <w:rsid w:val="005A2833"/>
    <w:rsid w:val="005A30C6"/>
    <w:rsid w:val="005A329C"/>
    <w:rsid w:val="005A3460"/>
    <w:rsid w:val="005A3B03"/>
    <w:rsid w:val="005A3FF2"/>
    <w:rsid w:val="005A4205"/>
    <w:rsid w:val="005A44B6"/>
    <w:rsid w:val="005A4AD7"/>
    <w:rsid w:val="005A4C84"/>
    <w:rsid w:val="005A54C7"/>
    <w:rsid w:val="005A5B12"/>
    <w:rsid w:val="005A5D62"/>
    <w:rsid w:val="005A5E77"/>
    <w:rsid w:val="005A5F19"/>
    <w:rsid w:val="005A5F1F"/>
    <w:rsid w:val="005A6480"/>
    <w:rsid w:val="005A7C4B"/>
    <w:rsid w:val="005A7C55"/>
    <w:rsid w:val="005B0BD2"/>
    <w:rsid w:val="005B17B4"/>
    <w:rsid w:val="005B1904"/>
    <w:rsid w:val="005B2B7B"/>
    <w:rsid w:val="005B3275"/>
    <w:rsid w:val="005B39AE"/>
    <w:rsid w:val="005B43A0"/>
    <w:rsid w:val="005B4555"/>
    <w:rsid w:val="005B4740"/>
    <w:rsid w:val="005B4932"/>
    <w:rsid w:val="005B4B5C"/>
    <w:rsid w:val="005B4FCB"/>
    <w:rsid w:val="005B5FBB"/>
    <w:rsid w:val="005B64EB"/>
    <w:rsid w:val="005B6B88"/>
    <w:rsid w:val="005B77DB"/>
    <w:rsid w:val="005B7DA1"/>
    <w:rsid w:val="005C00D5"/>
    <w:rsid w:val="005C0311"/>
    <w:rsid w:val="005C064A"/>
    <w:rsid w:val="005C085A"/>
    <w:rsid w:val="005C1863"/>
    <w:rsid w:val="005C2843"/>
    <w:rsid w:val="005C2AA0"/>
    <w:rsid w:val="005C2C31"/>
    <w:rsid w:val="005C2CB1"/>
    <w:rsid w:val="005C3097"/>
    <w:rsid w:val="005C39F4"/>
    <w:rsid w:val="005C4313"/>
    <w:rsid w:val="005C4FE9"/>
    <w:rsid w:val="005C5054"/>
    <w:rsid w:val="005C553A"/>
    <w:rsid w:val="005C5A15"/>
    <w:rsid w:val="005C64FD"/>
    <w:rsid w:val="005C6981"/>
    <w:rsid w:val="005C73E8"/>
    <w:rsid w:val="005C7428"/>
    <w:rsid w:val="005C7C81"/>
    <w:rsid w:val="005D0516"/>
    <w:rsid w:val="005D18AB"/>
    <w:rsid w:val="005D19C8"/>
    <w:rsid w:val="005D20C2"/>
    <w:rsid w:val="005D2267"/>
    <w:rsid w:val="005D2322"/>
    <w:rsid w:val="005D23EE"/>
    <w:rsid w:val="005D2BB2"/>
    <w:rsid w:val="005D2C22"/>
    <w:rsid w:val="005D3001"/>
    <w:rsid w:val="005D36BD"/>
    <w:rsid w:val="005D4275"/>
    <w:rsid w:val="005D46C8"/>
    <w:rsid w:val="005D4F2F"/>
    <w:rsid w:val="005D57F1"/>
    <w:rsid w:val="005D604A"/>
    <w:rsid w:val="005D6609"/>
    <w:rsid w:val="005D6750"/>
    <w:rsid w:val="005D72DF"/>
    <w:rsid w:val="005D72F3"/>
    <w:rsid w:val="005D7FF9"/>
    <w:rsid w:val="005E06CE"/>
    <w:rsid w:val="005E080E"/>
    <w:rsid w:val="005E0D52"/>
    <w:rsid w:val="005E0D8F"/>
    <w:rsid w:val="005E0F53"/>
    <w:rsid w:val="005E1024"/>
    <w:rsid w:val="005E137F"/>
    <w:rsid w:val="005E1388"/>
    <w:rsid w:val="005E1E40"/>
    <w:rsid w:val="005E280C"/>
    <w:rsid w:val="005E307A"/>
    <w:rsid w:val="005E380E"/>
    <w:rsid w:val="005E39F8"/>
    <w:rsid w:val="005E3C65"/>
    <w:rsid w:val="005E4854"/>
    <w:rsid w:val="005E4C86"/>
    <w:rsid w:val="005E4D4E"/>
    <w:rsid w:val="005E5D78"/>
    <w:rsid w:val="005E5F74"/>
    <w:rsid w:val="005E6041"/>
    <w:rsid w:val="005E6419"/>
    <w:rsid w:val="005E66E9"/>
    <w:rsid w:val="005E6F07"/>
    <w:rsid w:val="005E7E09"/>
    <w:rsid w:val="005F1241"/>
    <w:rsid w:val="005F1788"/>
    <w:rsid w:val="005F1D6D"/>
    <w:rsid w:val="005F205A"/>
    <w:rsid w:val="005F242C"/>
    <w:rsid w:val="005F29D5"/>
    <w:rsid w:val="005F3137"/>
    <w:rsid w:val="005F33BA"/>
    <w:rsid w:val="005F3A9D"/>
    <w:rsid w:val="005F42E5"/>
    <w:rsid w:val="005F5733"/>
    <w:rsid w:val="005F6D03"/>
    <w:rsid w:val="005F6D25"/>
    <w:rsid w:val="005F76C4"/>
    <w:rsid w:val="005F7DDA"/>
    <w:rsid w:val="006005AF"/>
    <w:rsid w:val="006007AC"/>
    <w:rsid w:val="00600830"/>
    <w:rsid w:val="00600BD4"/>
    <w:rsid w:val="00600E26"/>
    <w:rsid w:val="00602775"/>
    <w:rsid w:val="00603324"/>
    <w:rsid w:val="006037C3"/>
    <w:rsid w:val="006039AC"/>
    <w:rsid w:val="006039FC"/>
    <w:rsid w:val="00603DDB"/>
    <w:rsid w:val="00604051"/>
    <w:rsid w:val="0060433D"/>
    <w:rsid w:val="0060466A"/>
    <w:rsid w:val="00604966"/>
    <w:rsid w:val="00604A71"/>
    <w:rsid w:val="00604ABB"/>
    <w:rsid w:val="006050A9"/>
    <w:rsid w:val="00605A7F"/>
    <w:rsid w:val="00605C94"/>
    <w:rsid w:val="00606652"/>
    <w:rsid w:val="006066FF"/>
    <w:rsid w:val="00606B70"/>
    <w:rsid w:val="00606BB2"/>
    <w:rsid w:val="00610046"/>
    <w:rsid w:val="006102FA"/>
    <w:rsid w:val="00610411"/>
    <w:rsid w:val="0061088F"/>
    <w:rsid w:val="0061098D"/>
    <w:rsid w:val="00610C01"/>
    <w:rsid w:val="00611C62"/>
    <w:rsid w:val="00611D57"/>
    <w:rsid w:val="006128C9"/>
    <w:rsid w:val="006129C7"/>
    <w:rsid w:val="00612E78"/>
    <w:rsid w:val="00612FB6"/>
    <w:rsid w:val="0061366D"/>
    <w:rsid w:val="006139D6"/>
    <w:rsid w:val="0061415E"/>
    <w:rsid w:val="00614470"/>
    <w:rsid w:val="0061502F"/>
    <w:rsid w:val="006152C4"/>
    <w:rsid w:val="006155F8"/>
    <w:rsid w:val="00616C82"/>
    <w:rsid w:val="00617205"/>
    <w:rsid w:val="006172BD"/>
    <w:rsid w:val="00617768"/>
    <w:rsid w:val="00620E54"/>
    <w:rsid w:val="00620E80"/>
    <w:rsid w:val="00620EF9"/>
    <w:rsid w:val="0062169E"/>
    <w:rsid w:val="00621FEA"/>
    <w:rsid w:val="006221F0"/>
    <w:rsid w:val="00622F87"/>
    <w:rsid w:val="00623659"/>
    <w:rsid w:val="0062420E"/>
    <w:rsid w:val="006261ED"/>
    <w:rsid w:val="0062622B"/>
    <w:rsid w:val="00626997"/>
    <w:rsid w:val="00626CD8"/>
    <w:rsid w:val="00627373"/>
    <w:rsid w:val="00627C1B"/>
    <w:rsid w:val="00627D2D"/>
    <w:rsid w:val="006305DB"/>
    <w:rsid w:val="00630884"/>
    <w:rsid w:val="00630E38"/>
    <w:rsid w:val="00631566"/>
    <w:rsid w:val="006315CC"/>
    <w:rsid w:val="0063180C"/>
    <w:rsid w:val="00631951"/>
    <w:rsid w:val="00631ACB"/>
    <w:rsid w:val="00631C36"/>
    <w:rsid w:val="00631DAD"/>
    <w:rsid w:val="0063247D"/>
    <w:rsid w:val="006324C2"/>
    <w:rsid w:val="006325EE"/>
    <w:rsid w:val="00632708"/>
    <w:rsid w:val="00632B9E"/>
    <w:rsid w:val="00632E17"/>
    <w:rsid w:val="00632FE4"/>
    <w:rsid w:val="00633760"/>
    <w:rsid w:val="006339CC"/>
    <w:rsid w:val="00633C0C"/>
    <w:rsid w:val="00633CB9"/>
    <w:rsid w:val="00633E16"/>
    <w:rsid w:val="00633FDB"/>
    <w:rsid w:val="006343E4"/>
    <w:rsid w:val="00634728"/>
    <w:rsid w:val="00634C72"/>
    <w:rsid w:val="00634EC6"/>
    <w:rsid w:val="00635AB8"/>
    <w:rsid w:val="00635E98"/>
    <w:rsid w:val="006361E8"/>
    <w:rsid w:val="0063668B"/>
    <w:rsid w:val="006368B1"/>
    <w:rsid w:val="00637221"/>
    <w:rsid w:val="006379EE"/>
    <w:rsid w:val="00637D29"/>
    <w:rsid w:val="00637F80"/>
    <w:rsid w:val="00640056"/>
    <w:rsid w:val="006405FC"/>
    <w:rsid w:val="00641093"/>
    <w:rsid w:val="00641D6B"/>
    <w:rsid w:val="00641E1C"/>
    <w:rsid w:val="00641E9A"/>
    <w:rsid w:val="0064273D"/>
    <w:rsid w:val="00643249"/>
    <w:rsid w:val="00643694"/>
    <w:rsid w:val="00643E31"/>
    <w:rsid w:val="006440DD"/>
    <w:rsid w:val="00644CEC"/>
    <w:rsid w:val="00644E4F"/>
    <w:rsid w:val="00645513"/>
    <w:rsid w:val="00645D76"/>
    <w:rsid w:val="00645E74"/>
    <w:rsid w:val="00645FFE"/>
    <w:rsid w:val="006463A3"/>
    <w:rsid w:val="00646842"/>
    <w:rsid w:val="006471F3"/>
    <w:rsid w:val="00647612"/>
    <w:rsid w:val="00647688"/>
    <w:rsid w:val="006477D1"/>
    <w:rsid w:val="00647BD3"/>
    <w:rsid w:val="00647F79"/>
    <w:rsid w:val="00647FAC"/>
    <w:rsid w:val="006501FA"/>
    <w:rsid w:val="0065022B"/>
    <w:rsid w:val="006509E4"/>
    <w:rsid w:val="006513C6"/>
    <w:rsid w:val="006515AA"/>
    <w:rsid w:val="00652E99"/>
    <w:rsid w:val="00653447"/>
    <w:rsid w:val="00653B17"/>
    <w:rsid w:val="0065446E"/>
    <w:rsid w:val="00654515"/>
    <w:rsid w:val="006546DF"/>
    <w:rsid w:val="00654733"/>
    <w:rsid w:val="0065473B"/>
    <w:rsid w:val="00654751"/>
    <w:rsid w:val="00654864"/>
    <w:rsid w:val="0065527B"/>
    <w:rsid w:val="0065533D"/>
    <w:rsid w:val="006553E8"/>
    <w:rsid w:val="0065572F"/>
    <w:rsid w:val="00656115"/>
    <w:rsid w:val="00656975"/>
    <w:rsid w:val="00656DA8"/>
    <w:rsid w:val="006572CE"/>
    <w:rsid w:val="00661800"/>
    <w:rsid w:val="00661976"/>
    <w:rsid w:val="00662A87"/>
    <w:rsid w:val="006631BA"/>
    <w:rsid w:val="00663513"/>
    <w:rsid w:val="0066360E"/>
    <w:rsid w:val="00663C18"/>
    <w:rsid w:val="0066421C"/>
    <w:rsid w:val="0066432B"/>
    <w:rsid w:val="006645E9"/>
    <w:rsid w:val="006648FC"/>
    <w:rsid w:val="006649E3"/>
    <w:rsid w:val="0066570B"/>
    <w:rsid w:val="00665998"/>
    <w:rsid w:val="00665EA9"/>
    <w:rsid w:val="00666189"/>
    <w:rsid w:val="006672B5"/>
    <w:rsid w:val="00667A58"/>
    <w:rsid w:val="00667E4D"/>
    <w:rsid w:val="00670573"/>
    <w:rsid w:val="00670A26"/>
    <w:rsid w:val="00670E06"/>
    <w:rsid w:val="00671BF9"/>
    <w:rsid w:val="00672524"/>
    <w:rsid w:val="00672E06"/>
    <w:rsid w:val="0067359E"/>
    <w:rsid w:val="006737D0"/>
    <w:rsid w:val="00674BE3"/>
    <w:rsid w:val="006754DB"/>
    <w:rsid w:val="0067604D"/>
    <w:rsid w:val="0067615E"/>
    <w:rsid w:val="00676307"/>
    <w:rsid w:val="00676548"/>
    <w:rsid w:val="00676560"/>
    <w:rsid w:val="0067666F"/>
    <w:rsid w:val="0067690E"/>
    <w:rsid w:val="00676DC5"/>
    <w:rsid w:val="0067793E"/>
    <w:rsid w:val="00677B3A"/>
    <w:rsid w:val="006800A2"/>
    <w:rsid w:val="00680842"/>
    <w:rsid w:val="00680B13"/>
    <w:rsid w:val="00680DA2"/>
    <w:rsid w:val="00680DF2"/>
    <w:rsid w:val="00681CB4"/>
    <w:rsid w:val="00683187"/>
    <w:rsid w:val="0068324B"/>
    <w:rsid w:val="00683293"/>
    <w:rsid w:val="006835C6"/>
    <w:rsid w:val="00683938"/>
    <w:rsid w:val="0068446D"/>
    <w:rsid w:val="00684AFD"/>
    <w:rsid w:val="00684B1F"/>
    <w:rsid w:val="00684F78"/>
    <w:rsid w:val="00686A7C"/>
    <w:rsid w:val="00687B4B"/>
    <w:rsid w:val="0069005F"/>
    <w:rsid w:val="00690E61"/>
    <w:rsid w:val="00690F8D"/>
    <w:rsid w:val="00691C72"/>
    <w:rsid w:val="00691F18"/>
    <w:rsid w:val="006921DA"/>
    <w:rsid w:val="0069234C"/>
    <w:rsid w:val="00692FCE"/>
    <w:rsid w:val="0069319C"/>
    <w:rsid w:val="00693CA6"/>
    <w:rsid w:val="00693E93"/>
    <w:rsid w:val="00693F38"/>
    <w:rsid w:val="0069409F"/>
    <w:rsid w:val="0069452C"/>
    <w:rsid w:val="00694F0E"/>
    <w:rsid w:val="006951FD"/>
    <w:rsid w:val="006954FA"/>
    <w:rsid w:val="0069564F"/>
    <w:rsid w:val="00695CD5"/>
    <w:rsid w:val="00695DC8"/>
    <w:rsid w:val="00695F88"/>
    <w:rsid w:val="0069643B"/>
    <w:rsid w:val="00696B5C"/>
    <w:rsid w:val="00696F0D"/>
    <w:rsid w:val="00696F4C"/>
    <w:rsid w:val="00697307"/>
    <w:rsid w:val="006977CA"/>
    <w:rsid w:val="00697A7A"/>
    <w:rsid w:val="00697ED6"/>
    <w:rsid w:val="006A11D0"/>
    <w:rsid w:val="006A140D"/>
    <w:rsid w:val="006A1B86"/>
    <w:rsid w:val="006A1BEE"/>
    <w:rsid w:val="006A1FD0"/>
    <w:rsid w:val="006A2533"/>
    <w:rsid w:val="006A26CA"/>
    <w:rsid w:val="006A2706"/>
    <w:rsid w:val="006A2777"/>
    <w:rsid w:val="006A2850"/>
    <w:rsid w:val="006A2DDD"/>
    <w:rsid w:val="006A304E"/>
    <w:rsid w:val="006A3728"/>
    <w:rsid w:val="006A3807"/>
    <w:rsid w:val="006A39B1"/>
    <w:rsid w:val="006A3D01"/>
    <w:rsid w:val="006A4C34"/>
    <w:rsid w:val="006A4F2D"/>
    <w:rsid w:val="006A578A"/>
    <w:rsid w:val="006A59A4"/>
    <w:rsid w:val="006A63C4"/>
    <w:rsid w:val="006A6490"/>
    <w:rsid w:val="006A6CB5"/>
    <w:rsid w:val="006A7DBC"/>
    <w:rsid w:val="006B022D"/>
    <w:rsid w:val="006B027D"/>
    <w:rsid w:val="006B1282"/>
    <w:rsid w:val="006B1308"/>
    <w:rsid w:val="006B1729"/>
    <w:rsid w:val="006B1A47"/>
    <w:rsid w:val="006B22BD"/>
    <w:rsid w:val="006B2457"/>
    <w:rsid w:val="006B27DE"/>
    <w:rsid w:val="006B2AF9"/>
    <w:rsid w:val="006B2CD7"/>
    <w:rsid w:val="006B3571"/>
    <w:rsid w:val="006B35B4"/>
    <w:rsid w:val="006B394E"/>
    <w:rsid w:val="006B3E30"/>
    <w:rsid w:val="006B45CC"/>
    <w:rsid w:val="006B4E1B"/>
    <w:rsid w:val="006B518F"/>
    <w:rsid w:val="006B5E14"/>
    <w:rsid w:val="006B6276"/>
    <w:rsid w:val="006B6472"/>
    <w:rsid w:val="006B6B39"/>
    <w:rsid w:val="006B6B67"/>
    <w:rsid w:val="006B6D55"/>
    <w:rsid w:val="006B6E13"/>
    <w:rsid w:val="006B7002"/>
    <w:rsid w:val="006B72FF"/>
    <w:rsid w:val="006B75C5"/>
    <w:rsid w:val="006B7880"/>
    <w:rsid w:val="006B7931"/>
    <w:rsid w:val="006B7D0A"/>
    <w:rsid w:val="006C0696"/>
    <w:rsid w:val="006C08BC"/>
    <w:rsid w:val="006C0998"/>
    <w:rsid w:val="006C1233"/>
    <w:rsid w:val="006C143B"/>
    <w:rsid w:val="006C14B7"/>
    <w:rsid w:val="006C1759"/>
    <w:rsid w:val="006C19A7"/>
    <w:rsid w:val="006C23F7"/>
    <w:rsid w:val="006C2772"/>
    <w:rsid w:val="006C2E1B"/>
    <w:rsid w:val="006C31EA"/>
    <w:rsid w:val="006C3391"/>
    <w:rsid w:val="006C3463"/>
    <w:rsid w:val="006C37E0"/>
    <w:rsid w:val="006C4353"/>
    <w:rsid w:val="006C4638"/>
    <w:rsid w:val="006C484C"/>
    <w:rsid w:val="006C49D2"/>
    <w:rsid w:val="006C49EC"/>
    <w:rsid w:val="006C556E"/>
    <w:rsid w:val="006C5A1D"/>
    <w:rsid w:val="006C5A80"/>
    <w:rsid w:val="006C5BC2"/>
    <w:rsid w:val="006C5C32"/>
    <w:rsid w:val="006C5DDA"/>
    <w:rsid w:val="006C632A"/>
    <w:rsid w:val="006C6476"/>
    <w:rsid w:val="006C65E5"/>
    <w:rsid w:val="006C7295"/>
    <w:rsid w:val="006C731F"/>
    <w:rsid w:val="006C761E"/>
    <w:rsid w:val="006C78C4"/>
    <w:rsid w:val="006C7C30"/>
    <w:rsid w:val="006C7FEA"/>
    <w:rsid w:val="006D01B9"/>
    <w:rsid w:val="006D07DF"/>
    <w:rsid w:val="006D091C"/>
    <w:rsid w:val="006D0E8A"/>
    <w:rsid w:val="006D11FE"/>
    <w:rsid w:val="006D142B"/>
    <w:rsid w:val="006D1E91"/>
    <w:rsid w:val="006D2B75"/>
    <w:rsid w:val="006D3069"/>
    <w:rsid w:val="006D35A1"/>
    <w:rsid w:val="006D36D1"/>
    <w:rsid w:val="006D45E5"/>
    <w:rsid w:val="006D4DC7"/>
    <w:rsid w:val="006D5DAB"/>
    <w:rsid w:val="006D5FA4"/>
    <w:rsid w:val="006D62C7"/>
    <w:rsid w:val="006D63D9"/>
    <w:rsid w:val="006E060E"/>
    <w:rsid w:val="006E06B1"/>
    <w:rsid w:val="006E07D7"/>
    <w:rsid w:val="006E09CA"/>
    <w:rsid w:val="006E0C8E"/>
    <w:rsid w:val="006E0D3B"/>
    <w:rsid w:val="006E0DE4"/>
    <w:rsid w:val="006E0E18"/>
    <w:rsid w:val="006E0EC8"/>
    <w:rsid w:val="006E11A0"/>
    <w:rsid w:val="006E161F"/>
    <w:rsid w:val="006E1A79"/>
    <w:rsid w:val="006E1BFF"/>
    <w:rsid w:val="006E2290"/>
    <w:rsid w:val="006E2CFF"/>
    <w:rsid w:val="006E3D81"/>
    <w:rsid w:val="006E4AA0"/>
    <w:rsid w:val="006E4D45"/>
    <w:rsid w:val="006E4DBD"/>
    <w:rsid w:val="006E5807"/>
    <w:rsid w:val="006E5A95"/>
    <w:rsid w:val="006E5EB3"/>
    <w:rsid w:val="006E6442"/>
    <w:rsid w:val="006E66AC"/>
    <w:rsid w:val="006E6A88"/>
    <w:rsid w:val="006E78D4"/>
    <w:rsid w:val="006F01E4"/>
    <w:rsid w:val="006F1225"/>
    <w:rsid w:val="006F12B8"/>
    <w:rsid w:val="006F15A1"/>
    <w:rsid w:val="006F1671"/>
    <w:rsid w:val="006F1766"/>
    <w:rsid w:val="006F1DC5"/>
    <w:rsid w:val="006F20AF"/>
    <w:rsid w:val="006F21AF"/>
    <w:rsid w:val="006F268C"/>
    <w:rsid w:val="006F26CB"/>
    <w:rsid w:val="006F2A48"/>
    <w:rsid w:val="006F35B6"/>
    <w:rsid w:val="006F3BD5"/>
    <w:rsid w:val="006F3E5F"/>
    <w:rsid w:val="006F451A"/>
    <w:rsid w:val="006F46AC"/>
    <w:rsid w:val="006F4C18"/>
    <w:rsid w:val="006F4C28"/>
    <w:rsid w:val="006F5219"/>
    <w:rsid w:val="006F5469"/>
    <w:rsid w:val="006F5703"/>
    <w:rsid w:val="006F57E9"/>
    <w:rsid w:val="006F5D40"/>
    <w:rsid w:val="006F632F"/>
    <w:rsid w:val="007006E4"/>
    <w:rsid w:val="00700AA9"/>
    <w:rsid w:val="0070120E"/>
    <w:rsid w:val="007014BC"/>
    <w:rsid w:val="00701999"/>
    <w:rsid w:val="00701A26"/>
    <w:rsid w:val="00701CD9"/>
    <w:rsid w:val="007022BC"/>
    <w:rsid w:val="007025EE"/>
    <w:rsid w:val="00702A7D"/>
    <w:rsid w:val="00703D18"/>
    <w:rsid w:val="00703F0C"/>
    <w:rsid w:val="00703FF1"/>
    <w:rsid w:val="007046D6"/>
    <w:rsid w:val="0070482A"/>
    <w:rsid w:val="00704C14"/>
    <w:rsid w:val="007053A5"/>
    <w:rsid w:val="00705EC9"/>
    <w:rsid w:val="007061BA"/>
    <w:rsid w:val="007066BA"/>
    <w:rsid w:val="0070758B"/>
    <w:rsid w:val="00707904"/>
    <w:rsid w:val="00707AA9"/>
    <w:rsid w:val="007102B5"/>
    <w:rsid w:val="0071078C"/>
    <w:rsid w:val="007108B1"/>
    <w:rsid w:val="00710A15"/>
    <w:rsid w:val="00711175"/>
    <w:rsid w:val="00711550"/>
    <w:rsid w:val="00711BE7"/>
    <w:rsid w:val="00711CAE"/>
    <w:rsid w:val="00711E89"/>
    <w:rsid w:val="00712A9F"/>
    <w:rsid w:val="00712AEB"/>
    <w:rsid w:val="00713366"/>
    <w:rsid w:val="00713942"/>
    <w:rsid w:val="00714307"/>
    <w:rsid w:val="00714A29"/>
    <w:rsid w:val="00714DBF"/>
    <w:rsid w:val="00715101"/>
    <w:rsid w:val="00715708"/>
    <w:rsid w:val="00716F23"/>
    <w:rsid w:val="007171E6"/>
    <w:rsid w:val="007173E2"/>
    <w:rsid w:val="00717404"/>
    <w:rsid w:val="00717BC9"/>
    <w:rsid w:val="00720482"/>
    <w:rsid w:val="00720A69"/>
    <w:rsid w:val="00721E06"/>
    <w:rsid w:val="00722AAD"/>
    <w:rsid w:val="00722CAC"/>
    <w:rsid w:val="007237F8"/>
    <w:rsid w:val="00723C77"/>
    <w:rsid w:val="00724BD2"/>
    <w:rsid w:val="00724CA8"/>
    <w:rsid w:val="00724E6B"/>
    <w:rsid w:val="007254E5"/>
    <w:rsid w:val="007261ED"/>
    <w:rsid w:val="00726A57"/>
    <w:rsid w:val="00727E64"/>
    <w:rsid w:val="00727E87"/>
    <w:rsid w:val="007301D5"/>
    <w:rsid w:val="00730692"/>
    <w:rsid w:val="00730711"/>
    <w:rsid w:val="007310FD"/>
    <w:rsid w:val="00731A8E"/>
    <w:rsid w:val="00731D0E"/>
    <w:rsid w:val="00731E29"/>
    <w:rsid w:val="007327EE"/>
    <w:rsid w:val="00732B41"/>
    <w:rsid w:val="00732FC3"/>
    <w:rsid w:val="00733372"/>
    <w:rsid w:val="007334CF"/>
    <w:rsid w:val="00734936"/>
    <w:rsid w:val="0073531E"/>
    <w:rsid w:val="00735358"/>
    <w:rsid w:val="00735A73"/>
    <w:rsid w:val="00735B74"/>
    <w:rsid w:val="00735C5F"/>
    <w:rsid w:val="00735E80"/>
    <w:rsid w:val="007360F2"/>
    <w:rsid w:val="00736AB3"/>
    <w:rsid w:val="0073786E"/>
    <w:rsid w:val="00740118"/>
    <w:rsid w:val="00740654"/>
    <w:rsid w:val="00740AC4"/>
    <w:rsid w:val="007414DD"/>
    <w:rsid w:val="0074282B"/>
    <w:rsid w:val="00742CFC"/>
    <w:rsid w:val="00742F5F"/>
    <w:rsid w:val="00743D63"/>
    <w:rsid w:val="00744F90"/>
    <w:rsid w:val="007455AA"/>
    <w:rsid w:val="00745818"/>
    <w:rsid w:val="00746434"/>
    <w:rsid w:val="007466CA"/>
    <w:rsid w:val="0074744A"/>
    <w:rsid w:val="00747656"/>
    <w:rsid w:val="00747845"/>
    <w:rsid w:val="007503DA"/>
    <w:rsid w:val="00750455"/>
    <w:rsid w:val="007508DF"/>
    <w:rsid w:val="00750F01"/>
    <w:rsid w:val="00751DCF"/>
    <w:rsid w:val="00752736"/>
    <w:rsid w:val="00752DEA"/>
    <w:rsid w:val="00752E2E"/>
    <w:rsid w:val="00752EEC"/>
    <w:rsid w:val="007535BF"/>
    <w:rsid w:val="007538B6"/>
    <w:rsid w:val="00753C9C"/>
    <w:rsid w:val="00754789"/>
    <w:rsid w:val="00755DF2"/>
    <w:rsid w:val="0075668A"/>
    <w:rsid w:val="00756A7B"/>
    <w:rsid w:val="007579A1"/>
    <w:rsid w:val="00757CFE"/>
    <w:rsid w:val="00757EA1"/>
    <w:rsid w:val="00757FF5"/>
    <w:rsid w:val="00760BCF"/>
    <w:rsid w:val="007610BC"/>
    <w:rsid w:val="00761451"/>
    <w:rsid w:val="00762E3A"/>
    <w:rsid w:val="00763E8B"/>
    <w:rsid w:val="00764A2F"/>
    <w:rsid w:val="00764A6C"/>
    <w:rsid w:val="00764AD5"/>
    <w:rsid w:val="00764FE4"/>
    <w:rsid w:val="007652FD"/>
    <w:rsid w:val="00765DF5"/>
    <w:rsid w:val="00766065"/>
    <w:rsid w:val="007660A1"/>
    <w:rsid w:val="00766613"/>
    <w:rsid w:val="00767224"/>
    <w:rsid w:val="00767692"/>
    <w:rsid w:val="00767802"/>
    <w:rsid w:val="007701EA"/>
    <w:rsid w:val="007708D0"/>
    <w:rsid w:val="007709AC"/>
    <w:rsid w:val="00770AFB"/>
    <w:rsid w:val="00770F7E"/>
    <w:rsid w:val="00771885"/>
    <w:rsid w:val="00771C4D"/>
    <w:rsid w:val="007720C0"/>
    <w:rsid w:val="00772B25"/>
    <w:rsid w:val="007732CC"/>
    <w:rsid w:val="0077348A"/>
    <w:rsid w:val="0077390F"/>
    <w:rsid w:val="00773CCD"/>
    <w:rsid w:val="00774932"/>
    <w:rsid w:val="00774AB0"/>
    <w:rsid w:val="0077584A"/>
    <w:rsid w:val="00775AF6"/>
    <w:rsid w:val="00775BA0"/>
    <w:rsid w:val="0077752C"/>
    <w:rsid w:val="00780437"/>
    <w:rsid w:val="007806C6"/>
    <w:rsid w:val="00780FD2"/>
    <w:rsid w:val="00781874"/>
    <w:rsid w:val="00781A7F"/>
    <w:rsid w:val="00782978"/>
    <w:rsid w:val="00782C18"/>
    <w:rsid w:val="00783333"/>
    <w:rsid w:val="0078378C"/>
    <w:rsid w:val="00783B9A"/>
    <w:rsid w:val="007840CF"/>
    <w:rsid w:val="007840EA"/>
    <w:rsid w:val="00784193"/>
    <w:rsid w:val="007849AA"/>
    <w:rsid w:val="00784D4B"/>
    <w:rsid w:val="00784D8A"/>
    <w:rsid w:val="007855D1"/>
    <w:rsid w:val="0078586E"/>
    <w:rsid w:val="00785C93"/>
    <w:rsid w:val="00785ED1"/>
    <w:rsid w:val="007860B6"/>
    <w:rsid w:val="007861D6"/>
    <w:rsid w:val="00786489"/>
    <w:rsid w:val="00787048"/>
    <w:rsid w:val="0078715A"/>
    <w:rsid w:val="00787764"/>
    <w:rsid w:val="007901B8"/>
    <w:rsid w:val="00790795"/>
    <w:rsid w:val="00790DA0"/>
    <w:rsid w:val="00790E8D"/>
    <w:rsid w:val="007914D0"/>
    <w:rsid w:val="00791771"/>
    <w:rsid w:val="00791FF2"/>
    <w:rsid w:val="00792320"/>
    <w:rsid w:val="007939C1"/>
    <w:rsid w:val="00793C5D"/>
    <w:rsid w:val="00793D74"/>
    <w:rsid w:val="00793DDD"/>
    <w:rsid w:val="00794107"/>
    <w:rsid w:val="00794847"/>
    <w:rsid w:val="00794F0D"/>
    <w:rsid w:val="00795016"/>
    <w:rsid w:val="00795104"/>
    <w:rsid w:val="00795639"/>
    <w:rsid w:val="00795682"/>
    <w:rsid w:val="007956EE"/>
    <w:rsid w:val="00795A45"/>
    <w:rsid w:val="00795D49"/>
    <w:rsid w:val="00795E70"/>
    <w:rsid w:val="00795FF4"/>
    <w:rsid w:val="0079643E"/>
    <w:rsid w:val="00796FB3"/>
    <w:rsid w:val="0079722C"/>
    <w:rsid w:val="00797630"/>
    <w:rsid w:val="00797B27"/>
    <w:rsid w:val="00797E28"/>
    <w:rsid w:val="00797F44"/>
    <w:rsid w:val="007A05BF"/>
    <w:rsid w:val="007A0B86"/>
    <w:rsid w:val="007A0E39"/>
    <w:rsid w:val="007A1194"/>
    <w:rsid w:val="007A12BC"/>
    <w:rsid w:val="007A1F03"/>
    <w:rsid w:val="007A2009"/>
    <w:rsid w:val="007A2495"/>
    <w:rsid w:val="007A327E"/>
    <w:rsid w:val="007A3A6A"/>
    <w:rsid w:val="007A3E7C"/>
    <w:rsid w:val="007A402D"/>
    <w:rsid w:val="007A4547"/>
    <w:rsid w:val="007A4A73"/>
    <w:rsid w:val="007A4C12"/>
    <w:rsid w:val="007A4CC1"/>
    <w:rsid w:val="007A524B"/>
    <w:rsid w:val="007A52D7"/>
    <w:rsid w:val="007A5436"/>
    <w:rsid w:val="007A55D5"/>
    <w:rsid w:val="007A5C4E"/>
    <w:rsid w:val="007A5C85"/>
    <w:rsid w:val="007A5E32"/>
    <w:rsid w:val="007A66C3"/>
    <w:rsid w:val="007A6A1B"/>
    <w:rsid w:val="007A6FC4"/>
    <w:rsid w:val="007A7070"/>
    <w:rsid w:val="007A77F6"/>
    <w:rsid w:val="007A7D8D"/>
    <w:rsid w:val="007B02CA"/>
    <w:rsid w:val="007B045C"/>
    <w:rsid w:val="007B0EDA"/>
    <w:rsid w:val="007B10DC"/>
    <w:rsid w:val="007B14EC"/>
    <w:rsid w:val="007B15C8"/>
    <w:rsid w:val="007B17E0"/>
    <w:rsid w:val="007B184D"/>
    <w:rsid w:val="007B1E77"/>
    <w:rsid w:val="007B2297"/>
    <w:rsid w:val="007B22A7"/>
    <w:rsid w:val="007B255E"/>
    <w:rsid w:val="007B2B56"/>
    <w:rsid w:val="007B4463"/>
    <w:rsid w:val="007B4BBB"/>
    <w:rsid w:val="007B4DDC"/>
    <w:rsid w:val="007B4E27"/>
    <w:rsid w:val="007B50AA"/>
    <w:rsid w:val="007B52D4"/>
    <w:rsid w:val="007B5A68"/>
    <w:rsid w:val="007B5EE4"/>
    <w:rsid w:val="007B6007"/>
    <w:rsid w:val="007B699C"/>
    <w:rsid w:val="007B6B26"/>
    <w:rsid w:val="007B6DB6"/>
    <w:rsid w:val="007B6EA0"/>
    <w:rsid w:val="007B710E"/>
    <w:rsid w:val="007B7580"/>
    <w:rsid w:val="007B7A53"/>
    <w:rsid w:val="007B7F56"/>
    <w:rsid w:val="007C0170"/>
    <w:rsid w:val="007C027E"/>
    <w:rsid w:val="007C0EE8"/>
    <w:rsid w:val="007C180F"/>
    <w:rsid w:val="007C19AE"/>
    <w:rsid w:val="007C2505"/>
    <w:rsid w:val="007C26EB"/>
    <w:rsid w:val="007C2D08"/>
    <w:rsid w:val="007C2D7A"/>
    <w:rsid w:val="007C3435"/>
    <w:rsid w:val="007C3DD6"/>
    <w:rsid w:val="007C3EBA"/>
    <w:rsid w:val="007C4592"/>
    <w:rsid w:val="007C4E02"/>
    <w:rsid w:val="007C4E6E"/>
    <w:rsid w:val="007C5150"/>
    <w:rsid w:val="007C5258"/>
    <w:rsid w:val="007C5A33"/>
    <w:rsid w:val="007C5CD6"/>
    <w:rsid w:val="007C666C"/>
    <w:rsid w:val="007C6BB6"/>
    <w:rsid w:val="007C721C"/>
    <w:rsid w:val="007C722C"/>
    <w:rsid w:val="007D052F"/>
    <w:rsid w:val="007D0639"/>
    <w:rsid w:val="007D082E"/>
    <w:rsid w:val="007D117E"/>
    <w:rsid w:val="007D1476"/>
    <w:rsid w:val="007D18AB"/>
    <w:rsid w:val="007D1C26"/>
    <w:rsid w:val="007D2739"/>
    <w:rsid w:val="007D311F"/>
    <w:rsid w:val="007D353C"/>
    <w:rsid w:val="007D3C26"/>
    <w:rsid w:val="007D4A5A"/>
    <w:rsid w:val="007D545B"/>
    <w:rsid w:val="007D59A8"/>
    <w:rsid w:val="007D5B50"/>
    <w:rsid w:val="007D5F6C"/>
    <w:rsid w:val="007D6595"/>
    <w:rsid w:val="007D6A8D"/>
    <w:rsid w:val="007D6E99"/>
    <w:rsid w:val="007D700E"/>
    <w:rsid w:val="007D7056"/>
    <w:rsid w:val="007D76CB"/>
    <w:rsid w:val="007D78A8"/>
    <w:rsid w:val="007D7AEC"/>
    <w:rsid w:val="007D7C0F"/>
    <w:rsid w:val="007D7C4F"/>
    <w:rsid w:val="007D7E5A"/>
    <w:rsid w:val="007D7FE1"/>
    <w:rsid w:val="007E02E8"/>
    <w:rsid w:val="007E08FA"/>
    <w:rsid w:val="007E098F"/>
    <w:rsid w:val="007E0E61"/>
    <w:rsid w:val="007E0F3B"/>
    <w:rsid w:val="007E1177"/>
    <w:rsid w:val="007E1264"/>
    <w:rsid w:val="007E1690"/>
    <w:rsid w:val="007E24B2"/>
    <w:rsid w:val="007E27C5"/>
    <w:rsid w:val="007E2A7B"/>
    <w:rsid w:val="007E2C69"/>
    <w:rsid w:val="007E2C86"/>
    <w:rsid w:val="007E2EAA"/>
    <w:rsid w:val="007E2FA3"/>
    <w:rsid w:val="007E34E9"/>
    <w:rsid w:val="007E3D49"/>
    <w:rsid w:val="007E41F0"/>
    <w:rsid w:val="007E4793"/>
    <w:rsid w:val="007E50CE"/>
    <w:rsid w:val="007E5F78"/>
    <w:rsid w:val="007E6061"/>
    <w:rsid w:val="007E61EC"/>
    <w:rsid w:val="007E72DD"/>
    <w:rsid w:val="007E7347"/>
    <w:rsid w:val="007E73DD"/>
    <w:rsid w:val="007E7732"/>
    <w:rsid w:val="007F0089"/>
    <w:rsid w:val="007F028F"/>
    <w:rsid w:val="007F07E8"/>
    <w:rsid w:val="007F10CE"/>
    <w:rsid w:val="007F1780"/>
    <w:rsid w:val="007F23E1"/>
    <w:rsid w:val="007F24A2"/>
    <w:rsid w:val="007F2655"/>
    <w:rsid w:val="007F26B9"/>
    <w:rsid w:val="007F27D0"/>
    <w:rsid w:val="007F2B3C"/>
    <w:rsid w:val="007F2FD4"/>
    <w:rsid w:val="007F3891"/>
    <w:rsid w:val="007F3DB8"/>
    <w:rsid w:val="007F3E8D"/>
    <w:rsid w:val="007F410D"/>
    <w:rsid w:val="007F462C"/>
    <w:rsid w:val="007F4F48"/>
    <w:rsid w:val="007F6A84"/>
    <w:rsid w:val="007F6C32"/>
    <w:rsid w:val="007F757F"/>
    <w:rsid w:val="007F7836"/>
    <w:rsid w:val="0080034D"/>
    <w:rsid w:val="00800568"/>
    <w:rsid w:val="00800976"/>
    <w:rsid w:val="0080099C"/>
    <w:rsid w:val="0080101F"/>
    <w:rsid w:val="00801224"/>
    <w:rsid w:val="00801339"/>
    <w:rsid w:val="008014B4"/>
    <w:rsid w:val="00801563"/>
    <w:rsid w:val="008016A8"/>
    <w:rsid w:val="0080191C"/>
    <w:rsid w:val="00801A24"/>
    <w:rsid w:val="00801A79"/>
    <w:rsid w:val="00802058"/>
    <w:rsid w:val="008027FD"/>
    <w:rsid w:val="008029A5"/>
    <w:rsid w:val="00802E73"/>
    <w:rsid w:val="00803B7A"/>
    <w:rsid w:val="00804C53"/>
    <w:rsid w:val="00804D6B"/>
    <w:rsid w:val="00805067"/>
    <w:rsid w:val="00805540"/>
    <w:rsid w:val="00805B29"/>
    <w:rsid w:val="00805EDF"/>
    <w:rsid w:val="0080668D"/>
    <w:rsid w:val="0080674A"/>
    <w:rsid w:val="008072E5"/>
    <w:rsid w:val="00807316"/>
    <w:rsid w:val="00807DED"/>
    <w:rsid w:val="008118AF"/>
    <w:rsid w:val="0081191A"/>
    <w:rsid w:val="00811E90"/>
    <w:rsid w:val="00812844"/>
    <w:rsid w:val="00812962"/>
    <w:rsid w:val="008129D0"/>
    <w:rsid w:val="00812BD9"/>
    <w:rsid w:val="00812D92"/>
    <w:rsid w:val="008139D0"/>
    <w:rsid w:val="008145D0"/>
    <w:rsid w:val="00814C10"/>
    <w:rsid w:val="008150B3"/>
    <w:rsid w:val="008157B2"/>
    <w:rsid w:val="00815D43"/>
    <w:rsid w:val="00815DC9"/>
    <w:rsid w:val="00815F8E"/>
    <w:rsid w:val="008164E1"/>
    <w:rsid w:val="0081663F"/>
    <w:rsid w:val="0081670B"/>
    <w:rsid w:val="0081716E"/>
    <w:rsid w:val="00817B36"/>
    <w:rsid w:val="00820831"/>
    <w:rsid w:val="008217DF"/>
    <w:rsid w:val="00821A54"/>
    <w:rsid w:val="00821AE7"/>
    <w:rsid w:val="00821B4F"/>
    <w:rsid w:val="00821D37"/>
    <w:rsid w:val="00822313"/>
    <w:rsid w:val="0082235A"/>
    <w:rsid w:val="0082288C"/>
    <w:rsid w:val="008228D0"/>
    <w:rsid w:val="00822D50"/>
    <w:rsid w:val="008230BC"/>
    <w:rsid w:val="008235FB"/>
    <w:rsid w:val="008243A9"/>
    <w:rsid w:val="008253B6"/>
    <w:rsid w:val="008253D7"/>
    <w:rsid w:val="008253F3"/>
    <w:rsid w:val="008255BA"/>
    <w:rsid w:val="0082574D"/>
    <w:rsid w:val="00825A1D"/>
    <w:rsid w:val="00825E92"/>
    <w:rsid w:val="00826058"/>
    <w:rsid w:val="00826395"/>
    <w:rsid w:val="008263E2"/>
    <w:rsid w:val="008265E4"/>
    <w:rsid w:val="0082678F"/>
    <w:rsid w:val="00826A76"/>
    <w:rsid w:val="00826C15"/>
    <w:rsid w:val="00826EB9"/>
    <w:rsid w:val="008273EE"/>
    <w:rsid w:val="0082775A"/>
    <w:rsid w:val="00827D24"/>
    <w:rsid w:val="00827DCB"/>
    <w:rsid w:val="0083011A"/>
    <w:rsid w:val="00830924"/>
    <w:rsid w:val="00830947"/>
    <w:rsid w:val="00830B51"/>
    <w:rsid w:val="00830BD6"/>
    <w:rsid w:val="00830F8F"/>
    <w:rsid w:val="0083142B"/>
    <w:rsid w:val="00831CEA"/>
    <w:rsid w:val="00832C5A"/>
    <w:rsid w:val="00832DA7"/>
    <w:rsid w:val="00833279"/>
    <w:rsid w:val="008339BC"/>
    <w:rsid w:val="00833A66"/>
    <w:rsid w:val="0083433E"/>
    <w:rsid w:val="0083479D"/>
    <w:rsid w:val="00834C37"/>
    <w:rsid w:val="00835277"/>
    <w:rsid w:val="008356EF"/>
    <w:rsid w:val="00835A38"/>
    <w:rsid w:val="008364D1"/>
    <w:rsid w:val="0083700F"/>
    <w:rsid w:val="0083707B"/>
    <w:rsid w:val="0083786B"/>
    <w:rsid w:val="00837BF8"/>
    <w:rsid w:val="008404D9"/>
    <w:rsid w:val="008408E3"/>
    <w:rsid w:val="008411B9"/>
    <w:rsid w:val="00841B90"/>
    <w:rsid w:val="00841CA0"/>
    <w:rsid w:val="00842110"/>
    <w:rsid w:val="0084229E"/>
    <w:rsid w:val="008425A4"/>
    <w:rsid w:val="0084261C"/>
    <w:rsid w:val="008426CC"/>
    <w:rsid w:val="00842837"/>
    <w:rsid w:val="00843F19"/>
    <w:rsid w:val="0084454C"/>
    <w:rsid w:val="00844CB2"/>
    <w:rsid w:val="00844D00"/>
    <w:rsid w:val="00844DE8"/>
    <w:rsid w:val="00844E59"/>
    <w:rsid w:val="00845274"/>
    <w:rsid w:val="008456E3"/>
    <w:rsid w:val="008457B5"/>
    <w:rsid w:val="0084650D"/>
    <w:rsid w:val="00846AB0"/>
    <w:rsid w:val="00846E11"/>
    <w:rsid w:val="0084719B"/>
    <w:rsid w:val="008476D2"/>
    <w:rsid w:val="008477B4"/>
    <w:rsid w:val="00847863"/>
    <w:rsid w:val="0085095E"/>
    <w:rsid w:val="00850C9C"/>
    <w:rsid w:val="008512A1"/>
    <w:rsid w:val="00851417"/>
    <w:rsid w:val="0085190E"/>
    <w:rsid w:val="0085257D"/>
    <w:rsid w:val="00852882"/>
    <w:rsid w:val="00852EDB"/>
    <w:rsid w:val="00853396"/>
    <w:rsid w:val="00853605"/>
    <w:rsid w:val="00853952"/>
    <w:rsid w:val="00853CC7"/>
    <w:rsid w:val="00853D42"/>
    <w:rsid w:val="008540A3"/>
    <w:rsid w:val="00854368"/>
    <w:rsid w:val="0085459C"/>
    <w:rsid w:val="008554AA"/>
    <w:rsid w:val="0085555A"/>
    <w:rsid w:val="00855A6E"/>
    <w:rsid w:val="00855AB4"/>
    <w:rsid w:val="00855B5E"/>
    <w:rsid w:val="00855F5A"/>
    <w:rsid w:val="0085600F"/>
    <w:rsid w:val="00856A4D"/>
    <w:rsid w:val="00856F30"/>
    <w:rsid w:val="0085778E"/>
    <w:rsid w:val="00860A56"/>
    <w:rsid w:val="00861011"/>
    <w:rsid w:val="00861739"/>
    <w:rsid w:val="008622B4"/>
    <w:rsid w:val="00862577"/>
    <w:rsid w:val="0086289E"/>
    <w:rsid w:val="00862DD9"/>
    <w:rsid w:val="00862FBF"/>
    <w:rsid w:val="00863236"/>
    <w:rsid w:val="008636B8"/>
    <w:rsid w:val="00863B0A"/>
    <w:rsid w:val="00863E34"/>
    <w:rsid w:val="00864259"/>
    <w:rsid w:val="008642C9"/>
    <w:rsid w:val="00864471"/>
    <w:rsid w:val="0086451E"/>
    <w:rsid w:val="00864B35"/>
    <w:rsid w:val="00864C79"/>
    <w:rsid w:val="00864D2B"/>
    <w:rsid w:val="00864E2F"/>
    <w:rsid w:val="00864EAF"/>
    <w:rsid w:val="008653E6"/>
    <w:rsid w:val="0086545B"/>
    <w:rsid w:val="0086614C"/>
    <w:rsid w:val="0086645B"/>
    <w:rsid w:val="008665C5"/>
    <w:rsid w:val="0086671A"/>
    <w:rsid w:val="00866E79"/>
    <w:rsid w:val="008671B0"/>
    <w:rsid w:val="008674A4"/>
    <w:rsid w:val="00867A27"/>
    <w:rsid w:val="00867B19"/>
    <w:rsid w:val="00867DA3"/>
    <w:rsid w:val="00870EA0"/>
    <w:rsid w:val="008712C3"/>
    <w:rsid w:val="00871F4E"/>
    <w:rsid w:val="00871F6B"/>
    <w:rsid w:val="00872752"/>
    <w:rsid w:val="00872A8D"/>
    <w:rsid w:val="00872DD3"/>
    <w:rsid w:val="008730EA"/>
    <w:rsid w:val="00873CF4"/>
    <w:rsid w:val="00873F41"/>
    <w:rsid w:val="00874691"/>
    <w:rsid w:val="00874A1D"/>
    <w:rsid w:val="00874B73"/>
    <w:rsid w:val="00875023"/>
    <w:rsid w:val="00875104"/>
    <w:rsid w:val="008751B8"/>
    <w:rsid w:val="0087521C"/>
    <w:rsid w:val="00875266"/>
    <w:rsid w:val="0087585C"/>
    <w:rsid w:val="00876B91"/>
    <w:rsid w:val="00876E56"/>
    <w:rsid w:val="00880A67"/>
    <w:rsid w:val="0088113D"/>
    <w:rsid w:val="008812D0"/>
    <w:rsid w:val="00881CD3"/>
    <w:rsid w:val="0088229F"/>
    <w:rsid w:val="008823B0"/>
    <w:rsid w:val="008825C5"/>
    <w:rsid w:val="0088268D"/>
    <w:rsid w:val="00882AFD"/>
    <w:rsid w:val="00882BAA"/>
    <w:rsid w:val="008830FA"/>
    <w:rsid w:val="00883976"/>
    <w:rsid w:val="008844CD"/>
    <w:rsid w:val="00885342"/>
    <w:rsid w:val="00885966"/>
    <w:rsid w:val="00886186"/>
    <w:rsid w:val="00886E87"/>
    <w:rsid w:val="008871EB"/>
    <w:rsid w:val="00887237"/>
    <w:rsid w:val="0088751C"/>
    <w:rsid w:val="008879FF"/>
    <w:rsid w:val="00890308"/>
    <w:rsid w:val="0089044C"/>
    <w:rsid w:val="008906B8"/>
    <w:rsid w:val="00890701"/>
    <w:rsid w:val="00890AD1"/>
    <w:rsid w:val="00890D8E"/>
    <w:rsid w:val="008912E7"/>
    <w:rsid w:val="008916E0"/>
    <w:rsid w:val="008917AB"/>
    <w:rsid w:val="00891C11"/>
    <w:rsid w:val="008926FA"/>
    <w:rsid w:val="008930E4"/>
    <w:rsid w:val="008932D7"/>
    <w:rsid w:val="008935A3"/>
    <w:rsid w:val="008936EA"/>
    <w:rsid w:val="0089485E"/>
    <w:rsid w:val="008956C3"/>
    <w:rsid w:val="008958B3"/>
    <w:rsid w:val="00895B7D"/>
    <w:rsid w:val="00895EC8"/>
    <w:rsid w:val="00896176"/>
    <w:rsid w:val="008969B8"/>
    <w:rsid w:val="00896E63"/>
    <w:rsid w:val="0089743E"/>
    <w:rsid w:val="008978A7"/>
    <w:rsid w:val="008A0151"/>
    <w:rsid w:val="008A0454"/>
    <w:rsid w:val="008A04B5"/>
    <w:rsid w:val="008A073A"/>
    <w:rsid w:val="008A0891"/>
    <w:rsid w:val="008A13C0"/>
    <w:rsid w:val="008A16EB"/>
    <w:rsid w:val="008A1813"/>
    <w:rsid w:val="008A2097"/>
    <w:rsid w:val="008A300F"/>
    <w:rsid w:val="008A3158"/>
    <w:rsid w:val="008A318A"/>
    <w:rsid w:val="008A3CD5"/>
    <w:rsid w:val="008A458E"/>
    <w:rsid w:val="008A4636"/>
    <w:rsid w:val="008A4A39"/>
    <w:rsid w:val="008A4C7F"/>
    <w:rsid w:val="008A4C8A"/>
    <w:rsid w:val="008A4D32"/>
    <w:rsid w:val="008A54EA"/>
    <w:rsid w:val="008A552F"/>
    <w:rsid w:val="008A5800"/>
    <w:rsid w:val="008A6374"/>
    <w:rsid w:val="008A6915"/>
    <w:rsid w:val="008A6CFE"/>
    <w:rsid w:val="008A6F76"/>
    <w:rsid w:val="008A723C"/>
    <w:rsid w:val="008A787D"/>
    <w:rsid w:val="008A7BAD"/>
    <w:rsid w:val="008A7FCC"/>
    <w:rsid w:val="008B03CF"/>
    <w:rsid w:val="008B0A9D"/>
    <w:rsid w:val="008B0BBC"/>
    <w:rsid w:val="008B1095"/>
    <w:rsid w:val="008B1B8E"/>
    <w:rsid w:val="008B1CAD"/>
    <w:rsid w:val="008B21EE"/>
    <w:rsid w:val="008B2347"/>
    <w:rsid w:val="008B24A3"/>
    <w:rsid w:val="008B2868"/>
    <w:rsid w:val="008B29EE"/>
    <w:rsid w:val="008B307C"/>
    <w:rsid w:val="008B30AD"/>
    <w:rsid w:val="008B30FC"/>
    <w:rsid w:val="008B336A"/>
    <w:rsid w:val="008B3961"/>
    <w:rsid w:val="008B3E78"/>
    <w:rsid w:val="008B3F89"/>
    <w:rsid w:val="008B3FEB"/>
    <w:rsid w:val="008B41BB"/>
    <w:rsid w:val="008B4714"/>
    <w:rsid w:val="008B4B86"/>
    <w:rsid w:val="008B4FB5"/>
    <w:rsid w:val="008B535F"/>
    <w:rsid w:val="008B575B"/>
    <w:rsid w:val="008B62AA"/>
    <w:rsid w:val="008B64B9"/>
    <w:rsid w:val="008B6AEA"/>
    <w:rsid w:val="008B79D5"/>
    <w:rsid w:val="008C0300"/>
    <w:rsid w:val="008C0748"/>
    <w:rsid w:val="008C0832"/>
    <w:rsid w:val="008C09C1"/>
    <w:rsid w:val="008C0A93"/>
    <w:rsid w:val="008C0F18"/>
    <w:rsid w:val="008C1A7E"/>
    <w:rsid w:val="008C2CA1"/>
    <w:rsid w:val="008C2DBD"/>
    <w:rsid w:val="008C3503"/>
    <w:rsid w:val="008C43EC"/>
    <w:rsid w:val="008C454B"/>
    <w:rsid w:val="008C45F8"/>
    <w:rsid w:val="008C460C"/>
    <w:rsid w:val="008C4628"/>
    <w:rsid w:val="008C485E"/>
    <w:rsid w:val="008C4E8A"/>
    <w:rsid w:val="008C51CB"/>
    <w:rsid w:val="008C538D"/>
    <w:rsid w:val="008C66C8"/>
    <w:rsid w:val="008C67B5"/>
    <w:rsid w:val="008C71F6"/>
    <w:rsid w:val="008C74C5"/>
    <w:rsid w:val="008C75A3"/>
    <w:rsid w:val="008D0534"/>
    <w:rsid w:val="008D0571"/>
    <w:rsid w:val="008D0648"/>
    <w:rsid w:val="008D0D85"/>
    <w:rsid w:val="008D0EDA"/>
    <w:rsid w:val="008D0FF5"/>
    <w:rsid w:val="008D13C3"/>
    <w:rsid w:val="008D1A64"/>
    <w:rsid w:val="008D1B1E"/>
    <w:rsid w:val="008D1D6E"/>
    <w:rsid w:val="008D22CC"/>
    <w:rsid w:val="008D2940"/>
    <w:rsid w:val="008D29E4"/>
    <w:rsid w:val="008D3404"/>
    <w:rsid w:val="008D366D"/>
    <w:rsid w:val="008D3F00"/>
    <w:rsid w:val="008D407A"/>
    <w:rsid w:val="008D4618"/>
    <w:rsid w:val="008D4A49"/>
    <w:rsid w:val="008D4ADA"/>
    <w:rsid w:val="008D4BC8"/>
    <w:rsid w:val="008D5C20"/>
    <w:rsid w:val="008D5E19"/>
    <w:rsid w:val="008D620D"/>
    <w:rsid w:val="008D631E"/>
    <w:rsid w:val="008D64CA"/>
    <w:rsid w:val="008D65DB"/>
    <w:rsid w:val="008D679A"/>
    <w:rsid w:val="008D67E1"/>
    <w:rsid w:val="008D7B72"/>
    <w:rsid w:val="008D7E41"/>
    <w:rsid w:val="008E04AA"/>
    <w:rsid w:val="008E086E"/>
    <w:rsid w:val="008E0BB7"/>
    <w:rsid w:val="008E1915"/>
    <w:rsid w:val="008E1F56"/>
    <w:rsid w:val="008E20F2"/>
    <w:rsid w:val="008E25CB"/>
    <w:rsid w:val="008E28D9"/>
    <w:rsid w:val="008E2AD7"/>
    <w:rsid w:val="008E2AE9"/>
    <w:rsid w:val="008E2F23"/>
    <w:rsid w:val="008E33E1"/>
    <w:rsid w:val="008E356E"/>
    <w:rsid w:val="008E37B1"/>
    <w:rsid w:val="008E43F2"/>
    <w:rsid w:val="008E4664"/>
    <w:rsid w:val="008E4E9D"/>
    <w:rsid w:val="008E5F77"/>
    <w:rsid w:val="008E6C56"/>
    <w:rsid w:val="008E71A5"/>
    <w:rsid w:val="008E78CD"/>
    <w:rsid w:val="008E7991"/>
    <w:rsid w:val="008F01D7"/>
    <w:rsid w:val="008F08AF"/>
    <w:rsid w:val="008F0B1D"/>
    <w:rsid w:val="008F10D6"/>
    <w:rsid w:val="008F16D7"/>
    <w:rsid w:val="008F1D13"/>
    <w:rsid w:val="008F23D1"/>
    <w:rsid w:val="008F275B"/>
    <w:rsid w:val="008F2F5E"/>
    <w:rsid w:val="008F338B"/>
    <w:rsid w:val="008F33AC"/>
    <w:rsid w:val="008F36C5"/>
    <w:rsid w:val="008F36F9"/>
    <w:rsid w:val="008F412A"/>
    <w:rsid w:val="008F4854"/>
    <w:rsid w:val="008F4B3E"/>
    <w:rsid w:val="008F4F5B"/>
    <w:rsid w:val="008F50EF"/>
    <w:rsid w:val="008F5247"/>
    <w:rsid w:val="008F56A6"/>
    <w:rsid w:val="008F5972"/>
    <w:rsid w:val="008F5CC8"/>
    <w:rsid w:val="008F5CEA"/>
    <w:rsid w:val="008F6397"/>
    <w:rsid w:val="008F6440"/>
    <w:rsid w:val="008F6814"/>
    <w:rsid w:val="008F68FC"/>
    <w:rsid w:val="00900B5B"/>
    <w:rsid w:val="0090184F"/>
    <w:rsid w:val="00901C74"/>
    <w:rsid w:val="009023BE"/>
    <w:rsid w:val="00902B2C"/>
    <w:rsid w:val="00902FBD"/>
    <w:rsid w:val="00903737"/>
    <w:rsid w:val="00903BAA"/>
    <w:rsid w:val="00903EAC"/>
    <w:rsid w:val="00904632"/>
    <w:rsid w:val="00904741"/>
    <w:rsid w:val="009047F0"/>
    <w:rsid w:val="00904939"/>
    <w:rsid w:val="0090501E"/>
    <w:rsid w:val="00905AE2"/>
    <w:rsid w:val="00905DE8"/>
    <w:rsid w:val="009065D5"/>
    <w:rsid w:val="00907947"/>
    <w:rsid w:val="00907AD5"/>
    <w:rsid w:val="00907B2E"/>
    <w:rsid w:val="009100D8"/>
    <w:rsid w:val="00910779"/>
    <w:rsid w:val="00910832"/>
    <w:rsid w:val="009108D1"/>
    <w:rsid w:val="00910DD0"/>
    <w:rsid w:val="0091227E"/>
    <w:rsid w:val="00912326"/>
    <w:rsid w:val="0091267C"/>
    <w:rsid w:val="0091370F"/>
    <w:rsid w:val="00913710"/>
    <w:rsid w:val="00913AAA"/>
    <w:rsid w:val="00913F5D"/>
    <w:rsid w:val="00914196"/>
    <w:rsid w:val="00914561"/>
    <w:rsid w:val="009146CD"/>
    <w:rsid w:val="0091472C"/>
    <w:rsid w:val="00915616"/>
    <w:rsid w:val="00915972"/>
    <w:rsid w:val="00915A2A"/>
    <w:rsid w:val="0091634F"/>
    <w:rsid w:val="00917088"/>
    <w:rsid w:val="00917139"/>
    <w:rsid w:val="0091727C"/>
    <w:rsid w:val="00920315"/>
    <w:rsid w:val="0092032D"/>
    <w:rsid w:val="009205C4"/>
    <w:rsid w:val="0092082A"/>
    <w:rsid w:val="00920F9B"/>
    <w:rsid w:val="00921065"/>
    <w:rsid w:val="00921385"/>
    <w:rsid w:val="009213B0"/>
    <w:rsid w:val="009215E6"/>
    <w:rsid w:val="00921F61"/>
    <w:rsid w:val="009245E0"/>
    <w:rsid w:val="009249BD"/>
    <w:rsid w:val="00924BCD"/>
    <w:rsid w:val="00924C61"/>
    <w:rsid w:val="00924CDF"/>
    <w:rsid w:val="0092527B"/>
    <w:rsid w:val="009254B6"/>
    <w:rsid w:val="0092576B"/>
    <w:rsid w:val="00925877"/>
    <w:rsid w:val="009260C0"/>
    <w:rsid w:val="0092655C"/>
    <w:rsid w:val="009274D9"/>
    <w:rsid w:val="009278AF"/>
    <w:rsid w:val="00927954"/>
    <w:rsid w:val="00927C26"/>
    <w:rsid w:val="0093056E"/>
    <w:rsid w:val="00930768"/>
    <w:rsid w:val="00930A23"/>
    <w:rsid w:val="00930D44"/>
    <w:rsid w:val="00930E90"/>
    <w:rsid w:val="009311AE"/>
    <w:rsid w:val="00931401"/>
    <w:rsid w:val="00932A06"/>
    <w:rsid w:val="00932BAA"/>
    <w:rsid w:val="00932CC3"/>
    <w:rsid w:val="009330D1"/>
    <w:rsid w:val="00933340"/>
    <w:rsid w:val="00933386"/>
    <w:rsid w:val="009336BC"/>
    <w:rsid w:val="00933C43"/>
    <w:rsid w:val="00933D18"/>
    <w:rsid w:val="00934052"/>
    <w:rsid w:val="009349E5"/>
    <w:rsid w:val="00935052"/>
    <w:rsid w:val="009350F3"/>
    <w:rsid w:val="00935318"/>
    <w:rsid w:val="00935968"/>
    <w:rsid w:val="009369B9"/>
    <w:rsid w:val="009377C7"/>
    <w:rsid w:val="009407D9"/>
    <w:rsid w:val="00940B82"/>
    <w:rsid w:val="00940BB6"/>
    <w:rsid w:val="00941073"/>
    <w:rsid w:val="009410A3"/>
    <w:rsid w:val="00941880"/>
    <w:rsid w:val="00941881"/>
    <w:rsid w:val="00941DFF"/>
    <w:rsid w:val="00941F07"/>
    <w:rsid w:val="009425AA"/>
    <w:rsid w:val="00942875"/>
    <w:rsid w:val="00942FEE"/>
    <w:rsid w:val="0094304C"/>
    <w:rsid w:val="00943433"/>
    <w:rsid w:val="009434E1"/>
    <w:rsid w:val="009436C8"/>
    <w:rsid w:val="009440A5"/>
    <w:rsid w:val="009441B7"/>
    <w:rsid w:val="0094478C"/>
    <w:rsid w:val="00944A4D"/>
    <w:rsid w:val="00944D7E"/>
    <w:rsid w:val="00944D7F"/>
    <w:rsid w:val="009457D8"/>
    <w:rsid w:val="00945825"/>
    <w:rsid w:val="00946161"/>
    <w:rsid w:val="00946BE0"/>
    <w:rsid w:val="00946DBD"/>
    <w:rsid w:val="009473A2"/>
    <w:rsid w:val="00947722"/>
    <w:rsid w:val="00951F72"/>
    <w:rsid w:val="00952AB8"/>
    <w:rsid w:val="00952AC7"/>
    <w:rsid w:val="00952CA3"/>
    <w:rsid w:val="00952E51"/>
    <w:rsid w:val="0095305C"/>
    <w:rsid w:val="009532F5"/>
    <w:rsid w:val="00953EF8"/>
    <w:rsid w:val="00953FF4"/>
    <w:rsid w:val="00954B18"/>
    <w:rsid w:val="00955666"/>
    <w:rsid w:val="00955742"/>
    <w:rsid w:val="00955AB7"/>
    <w:rsid w:val="00955F20"/>
    <w:rsid w:val="00956AF8"/>
    <w:rsid w:val="0095712F"/>
    <w:rsid w:val="009571BF"/>
    <w:rsid w:val="0095741C"/>
    <w:rsid w:val="009579A6"/>
    <w:rsid w:val="00957EF2"/>
    <w:rsid w:val="00960650"/>
    <w:rsid w:val="00960A29"/>
    <w:rsid w:val="0096116E"/>
    <w:rsid w:val="0096196D"/>
    <w:rsid w:val="00961A78"/>
    <w:rsid w:val="00962627"/>
    <w:rsid w:val="00962642"/>
    <w:rsid w:val="0096313B"/>
    <w:rsid w:val="0096482C"/>
    <w:rsid w:val="00965009"/>
    <w:rsid w:val="009650C7"/>
    <w:rsid w:val="009656BF"/>
    <w:rsid w:val="00965829"/>
    <w:rsid w:val="00965E87"/>
    <w:rsid w:val="00965ED9"/>
    <w:rsid w:val="009676EE"/>
    <w:rsid w:val="00967A7E"/>
    <w:rsid w:val="00967BA4"/>
    <w:rsid w:val="00967CAD"/>
    <w:rsid w:val="00967D6A"/>
    <w:rsid w:val="00967D6B"/>
    <w:rsid w:val="00967EB9"/>
    <w:rsid w:val="00970496"/>
    <w:rsid w:val="00970A6F"/>
    <w:rsid w:val="00970F21"/>
    <w:rsid w:val="0097284B"/>
    <w:rsid w:val="00972B72"/>
    <w:rsid w:val="00972F3D"/>
    <w:rsid w:val="009730DE"/>
    <w:rsid w:val="00973258"/>
    <w:rsid w:val="00973292"/>
    <w:rsid w:val="00973690"/>
    <w:rsid w:val="00973842"/>
    <w:rsid w:val="00974072"/>
    <w:rsid w:val="00974106"/>
    <w:rsid w:val="0097491A"/>
    <w:rsid w:val="0097495A"/>
    <w:rsid w:val="00974D3E"/>
    <w:rsid w:val="00974E85"/>
    <w:rsid w:val="00975331"/>
    <w:rsid w:val="0097574B"/>
    <w:rsid w:val="00975AC5"/>
    <w:rsid w:val="00975B9E"/>
    <w:rsid w:val="0097653D"/>
    <w:rsid w:val="00976DDF"/>
    <w:rsid w:val="009777AF"/>
    <w:rsid w:val="00977C6B"/>
    <w:rsid w:val="00977FA7"/>
    <w:rsid w:val="00980092"/>
    <w:rsid w:val="00980340"/>
    <w:rsid w:val="0098060E"/>
    <w:rsid w:val="00980AE5"/>
    <w:rsid w:val="00981686"/>
    <w:rsid w:val="0098168A"/>
    <w:rsid w:val="00981A21"/>
    <w:rsid w:val="00981C83"/>
    <w:rsid w:val="00981D7C"/>
    <w:rsid w:val="00981F87"/>
    <w:rsid w:val="00982ECA"/>
    <w:rsid w:val="00982FEC"/>
    <w:rsid w:val="009831E4"/>
    <w:rsid w:val="00983966"/>
    <w:rsid w:val="00983AF4"/>
    <w:rsid w:val="00983CE8"/>
    <w:rsid w:val="00984B63"/>
    <w:rsid w:val="00985495"/>
    <w:rsid w:val="00985A64"/>
    <w:rsid w:val="00986146"/>
    <w:rsid w:val="00986F23"/>
    <w:rsid w:val="0098723F"/>
    <w:rsid w:val="0098760D"/>
    <w:rsid w:val="00987746"/>
    <w:rsid w:val="00987B4E"/>
    <w:rsid w:val="009900CA"/>
    <w:rsid w:val="00990236"/>
    <w:rsid w:val="009905AF"/>
    <w:rsid w:val="00990796"/>
    <w:rsid w:val="009907CD"/>
    <w:rsid w:val="00990F9D"/>
    <w:rsid w:val="009912EA"/>
    <w:rsid w:val="0099149F"/>
    <w:rsid w:val="0099185A"/>
    <w:rsid w:val="00992278"/>
    <w:rsid w:val="009925E6"/>
    <w:rsid w:val="00992832"/>
    <w:rsid w:val="00992942"/>
    <w:rsid w:val="00992BB5"/>
    <w:rsid w:val="00992D2D"/>
    <w:rsid w:val="009944E6"/>
    <w:rsid w:val="009945CB"/>
    <w:rsid w:val="0099463D"/>
    <w:rsid w:val="009949CB"/>
    <w:rsid w:val="00994A53"/>
    <w:rsid w:val="00994BC1"/>
    <w:rsid w:val="00994E1A"/>
    <w:rsid w:val="00995404"/>
    <w:rsid w:val="009955CC"/>
    <w:rsid w:val="009957CA"/>
    <w:rsid w:val="00995E9D"/>
    <w:rsid w:val="00996042"/>
    <w:rsid w:val="009966E2"/>
    <w:rsid w:val="00996722"/>
    <w:rsid w:val="00996C17"/>
    <w:rsid w:val="00996F76"/>
    <w:rsid w:val="009970A7"/>
    <w:rsid w:val="009971E2"/>
    <w:rsid w:val="0099725C"/>
    <w:rsid w:val="00997910"/>
    <w:rsid w:val="00997B55"/>
    <w:rsid w:val="00997DAC"/>
    <w:rsid w:val="009A08EB"/>
    <w:rsid w:val="009A0BC9"/>
    <w:rsid w:val="009A0C30"/>
    <w:rsid w:val="009A0F34"/>
    <w:rsid w:val="009A14D9"/>
    <w:rsid w:val="009A15C4"/>
    <w:rsid w:val="009A22D7"/>
    <w:rsid w:val="009A2746"/>
    <w:rsid w:val="009A2943"/>
    <w:rsid w:val="009A2B8E"/>
    <w:rsid w:val="009A346E"/>
    <w:rsid w:val="009A3938"/>
    <w:rsid w:val="009A3C70"/>
    <w:rsid w:val="009A46F2"/>
    <w:rsid w:val="009A4BE8"/>
    <w:rsid w:val="009A5A1C"/>
    <w:rsid w:val="009A5F97"/>
    <w:rsid w:val="009A61C2"/>
    <w:rsid w:val="009A624F"/>
    <w:rsid w:val="009A6C83"/>
    <w:rsid w:val="009A70C9"/>
    <w:rsid w:val="009A7126"/>
    <w:rsid w:val="009A7DB2"/>
    <w:rsid w:val="009B0147"/>
    <w:rsid w:val="009B02A4"/>
    <w:rsid w:val="009B03D2"/>
    <w:rsid w:val="009B05BF"/>
    <w:rsid w:val="009B0BB9"/>
    <w:rsid w:val="009B0C1C"/>
    <w:rsid w:val="009B13A0"/>
    <w:rsid w:val="009B156E"/>
    <w:rsid w:val="009B172B"/>
    <w:rsid w:val="009B1843"/>
    <w:rsid w:val="009B1B53"/>
    <w:rsid w:val="009B247C"/>
    <w:rsid w:val="009B25B8"/>
    <w:rsid w:val="009B3A96"/>
    <w:rsid w:val="009B3AF0"/>
    <w:rsid w:val="009B4BDF"/>
    <w:rsid w:val="009B514E"/>
    <w:rsid w:val="009B51CA"/>
    <w:rsid w:val="009B51EC"/>
    <w:rsid w:val="009B53C5"/>
    <w:rsid w:val="009B6368"/>
    <w:rsid w:val="009B69F5"/>
    <w:rsid w:val="009B6B8C"/>
    <w:rsid w:val="009B77E3"/>
    <w:rsid w:val="009B7BE8"/>
    <w:rsid w:val="009B7E90"/>
    <w:rsid w:val="009C124F"/>
    <w:rsid w:val="009C1450"/>
    <w:rsid w:val="009C1666"/>
    <w:rsid w:val="009C1A9A"/>
    <w:rsid w:val="009C1EFA"/>
    <w:rsid w:val="009C1F08"/>
    <w:rsid w:val="009C21F2"/>
    <w:rsid w:val="009C254E"/>
    <w:rsid w:val="009C2860"/>
    <w:rsid w:val="009C30C2"/>
    <w:rsid w:val="009C3CCA"/>
    <w:rsid w:val="009C4173"/>
    <w:rsid w:val="009C4427"/>
    <w:rsid w:val="009C44BB"/>
    <w:rsid w:val="009C47FC"/>
    <w:rsid w:val="009C496B"/>
    <w:rsid w:val="009C5179"/>
    <w:rsid w:val="009C560D"/>
    <w:rsid w:val="009C5631"/>
    <w:rsid w:val="009C56E4"/>
    <w:rsid w:val="009C57CE"/>
    <w:rsid w:val="009C5963"/>
    <w:rsid w:val="009C5DFD"/>
    <w:rsid w:val="009C5FC8"/>
    <w:rsid w:val="009C637C"/>
    <w:rsid w:val="009C679F"/>
    <w:rsid w:val="009C69C2"/>
    <w:rsid w:val="009C6EC0"/>
    <w:rsid w:val="009C77AF"/>
    <w:rsid w:val="009C7D57"/>
    <w:rsid w:val="009D01DE"/>
    <w:rsid w:val="009D0668"/>
    <w:rsid w:val="009D08D0"/>
    <w:rsid w:val="009D0D92"/>
    <w:rsid w:val="009D17C5"/>
    <w:rsid w:val="009D1BB5"/>
    <w:rsid w:val="009D1D00"/>
    <w:rsid w:val="009D1ECD"/>
    <w:rsid w:val="009D2E78"/>
    <w:rsid w:val="009D32E8"/>
    <w:rsid w:val="009D36AF"/>
    <w:rsid w:val="009D3F00"/>
    <w:rsid w:val="009D3FD4"/>
    <w:rsid w:val="009D4251"/>
    <w:rsid w:val="009D453F"/>
    <w:rsid w:val="009D45AC"/>
    <w:rsid w:val="009D4642"/>
    <w:rsid w:val="009D46A8"/>
    <w:rsid w:val="009D4DCA"/>
    <w:rsid w:val="009D5945"/>
    <w:rsid w:val="009D5972"/>
    <w:rsid w:val="009D5B55"/>
    <w:rsid w:val="009D5C2C"/>
    <w:rsid w:val="009D5CC7"/>
    <w:rsid w:val="009D5CF4"/>
    <w:rsid w:val="009D5E8D"/>
    <w:rsid w:val="009D5ECE"/>
    <w:rsid w:val="009D6048"/>
    <w:rsid w:val="009D62F9"/>
    <w:rsid w:val="009D633A"/>
    <w:rsid w:val="009D6A31"/>
    <w:rsid w:val="009D6A63"/>
    <w:rsid w:val="009D6F20"/>
    <w:rsid w:val="009D7756"/>
    <w:rsid w:val="009D7DAD"/>
    <w:rsid w:val="009E01DB"/>
    <w:rsid w:val="009E07AB"/>
    <w:rsid w:val="009E0B30"/>
    <w:rsid w:val="009E0FD1"/>
    <w:rsid w:val="009E102F"/>
    <w:rsid w:val="009E163E"/>
    <w:rsid w:val="009E1FA4"/>
    <w:rsid w:val="009E23E6"/>
    <w:rsid w:val="009E289E"/>
    <w:rsid w:val="009E2A54"/>
    <w:rsid w:val="009E2A65"/>
    <w:rsid w:val="009E3647"/>
    <w:rsid w:val="009E39F3"/>
    <w:rsid w:val="009E3D15"/>
    <w:rsid w:val="009E4374"/>
    <w:rsid w:val="009E5753"/>
    <w:rsid w:val="009E5CC1"/>
    <w:rsid w:val="009E6FF2"/>
    <w:rsid w:val="009E746C"/>
    <w:rsid w:val="009E79D4"/>
    <w:rsid w:val="009F01D3"/>
    <w:rsid w:val="009F0896"/>
    <w:rsid w:val="009F1E3C"/>
    <w:rsid w:val="009F1EA4"/>
    <w:rsid w:val="009F281C"/>
    <w:rsid w:val="009F2C19"/>
    <w:rsid w:val="009F2D51"/>
    <w:rsid w:val="009F314D"/>
    <w:rsid w:val="009F320A"/>
    <w:rsid w:val="009F342E"/>
    <w:rsid w:val="009F35CA"/>
    <w:rsid w:val="009F41E0"/>
    <w:rsid w:val="009F4313"/>
    <w:rsid w:val="009F4B47"/>
    <w:rsid w:val="009F4E74"/>
    <w:rsid w:val="009F5070"/>
    <w:rsid w:val="009F5F3C"/>
    <w:rsid w:val="009F7EC2"/>
    <w:rsid w:val="00A00323"/>
    <w:rsid w:val="00A00F21"/>
    <w:rsid w:val="00A018B4"/>
    <w:rsid w:val="00A019B9"/>
    <w:rsid w:val="00A01B08"/>
    <w:rsid w:val="00A01BA1"/>
    <w:rsid w:val="00A0234E"/>
    <w:rsid w:val="00A02758"/>
    <w:rsid w:val="00A02C67"/>
    <w:rsid w:val="00A02D66"/>
    <w:rsid w:val="00A02F6A"/>
    <w:rsid w:val="00A030C2"/>
    <w:rsid w:val="00A03214"/>
    <w:rsid w:val="00A032EE"/>
    <w:rsid w:val="00A03458"/>
    <w:rsid w:val="00A03694"/>
    <w:rsid w:val="00A03ABB"/>
    <w:rsid w:val="00A03E6B"/>
    <w:rsid w:val="00A03EAF"/>
    <w:rsid w:val="00A04A34"/>
    <w:rsid w:val="00A0552A"/>
    <w:rsid w:val="00A05908"/>
    <w:rsid w:val="00A059DE"/>
    <w:rsid w:val="00A06D6B"/>
    <w:rsid w:val="00A07271"/>
    <w:rsid w:val="00A0765B"/>
    <w:rsid w:val="00A07688"/>
    <w:rsid w:val="00A076A7"/>
    <w:rsid w:val="00A07972"/>
    <w:rsid w:val="00A10A93"/>
    <w:rsid w:val="00A10FDF"/>
    <w:rsid w:val="00A11E3B"/>
    <w:rsid w:val="00A11E4C"/>
    <w:rsid w:val="00A124BC"/>
    <w:rsid w:val="00A124F5"/>
    <w:rsid w:val="00A129C7"/>
    <w:rsid w:val="00A133DE"/>
    <w:rsid w:val="00A13CEE"/>
    <w:rsid w:val="00A13D02"/>
    <w:rsid w:val="00A14272"/>
    <w:rsid w:val="00A14373"/>
    <w:rsid w:val="00A147F5"/>
    <w:rsid w:val="00A14911"/>
    <w:rsid w:val="00A14AD4"/>
    <w:rsid w:val="00A14D3A"/>
    <w:rsid w:val="00A14D5D"/>
    <w:rsid w:val="00A14E77"/>
    <w:rsid w:val="00A15856"/>
    <w:rsid w:val="00A158B3"/>
    <w:rsid w:val="00A15D42"/>
    <w:rsid w:val="00A15E6D"/>
    <w:rsid w:val="00A15F1B"/>
    <w:rsid w:val="00A15F97"/>
    <w:rsid w:val="00A16805"/>
    <w:rsid w:val="00A16AFD"/>
    <w:rsid w:val="00A16D5A"/>
    <w:rsid w:val="00A17485"/>
    <w:rsid w:val="00A17F69"/>
    <w:rsid w:val="00A20563"/>
    <w:rsid w:val="00A20A96"/>
    <w:rsid w:val="00A20D0D"/>
    <w:rsid w:val="00A22056"/>
    <w:rsid w:val="00A22205"/>
    <w:rsid w:val="00A22417"/>
    <w:rsid w:val="00A2273D"/>
    <w:rsid w:val="00A229BF"/>
    <w:rsid w:val="00A22BEA"/>
    <w:rsid w:val="00A23A65"/>
    <w:rsid w:val="00A24821"/>
    <w:rsid w:val="00A2495B"/>
    <w:rsid w:val="00A24F38"/>
    <w:rsid w:val="00A25072"/>
    <w:rsid w:val="00A253CC"/>
    <w:rsid w:val="00A2586C"/>
    <w:rsid w:val="00A259E6"/>
    <w:rsid w:val="00A25ACF"/>
    <w:rsid w:val="00A25AEE"/>
    <w:rsid w:val="00A26FC5"/>
    <w:rsid w:val="00A27430"/>
    <w:rsid w:val="00A27AFF"/>
    <w:rsid w:val="00A302A9"/>
    <w:rsid w:val="00A303AA"/>
    <w:rsid w:val="00A30A9B"/>
    <w:rsid w:val="00A30B1D"/>
    <w:rsid w:val="00A3104F"/>
    <w:rsid w:val="00A310F6"/>
    <w:rsid w:val="00A31922"/>
    <w:rsid w:val="00A31D8E"/>
    <w:rsid w:val="00A320F8"/>
    <w:rsid w:val="00A3257F"/>
    <w:rsid w:val="00A32727"/>
    <w:rsid w:val="00A32C18"/>
    <w:rsid w:val="00A32E45"/>
    <w:rsid w:val="00A32FEE"/>
    <w:rsid w:val="00A33B6A"/>
    <w:rsid w:val="00A33BFD"/>
    <w:rsid w:val="00A33C2D"/>
    <w:rsid w:val="00A341AA"/>
    <w:rsid w:val="00A344AE"/>
    <w:rsid w:val="00A34504"/>
    <w:rsid w:val="00A34F64"/>
    <w:rsid w:val="00A35571"/>
    <w:rsid w:val="00A35D95"/>
    <w:rsid w:val="00A363BB"/>
    <w:rsid w:val="00A3656F"/>
    <w:rsid w:val="00A365E5"/>
    <w:rsid w:val="00A36A33"/>
    <w:rsid w:val="00A36B86"/>
    <w:rsid w:val="00A36E33"/>
    <w:rsid w:val="00A37748"/>
    <w:rsid w:val="00A37910"/>
    <w:rsid w:val="00A37950"/>
    <w:rsid w:val="00A37D59"/>
    <w:rsid w:val="00A403E3"/>
    <w:rsid w:val="00A409A4"/>
    <w:rsid w:val="00A40B3C"/>
    <w:rsid w:val="00A41290"/>
    <w:rsid w:val="00A418D2"/>
    <w:rsid w:val="00A41959"/>
    <w:rsid w:val="00A421C9"/>
    <w:rsid w:val="00A4249F"/>
    <w:rsid w:val="00A42595"/>
    <w:rsid w:val="00A4284A"/>
    <w:rsid w:val="00A42976"/>
    <w:rsid w:val="00A42EC6"/>
    <w:rsid w:val="00A43134"/>
    <w:rsid w:val="00A438ED"/>
    <w:rsid w:val="00A43B3B"/>
    <w:rsid w:val="00A450DA"/>
    <w:rsid w:val="00A452D8"/>
    <w:rsid w:val="00A4530A"/>
    <w:rsid w:val="00A45F07"/>
    <w:rsid w:val="00A4629C"/>
    <w:rsid w:val="00A4629E"/>
    <w:rsid w:val="00A464B9"/>
    <w:rsid w:val="00A464F5"/>
    <w:rsid w:val="00A46608"/>
    <w:rsid w:val="00A466C5"/>
    <w:rsid w:val="00A46813"/>
    <w:rsid w:val="00A468A7"/>
    <w:rsid w:val="00A46F39"/>
    <w:rsid w:val="00A4703A"/>
    <w:rsid w:val="00A47171"/>
    <w:rsid w:val="00A47889"/>
    <w:rsid w:val="00A500E4"/>
    <w:rsid w:val="00A50622"/>
    <w:rsid w:val="00A50A93"/>
    <w:rsid w:val="00A51E75"/>
    <w:rsid w:val="00A51EC5"/>
    <w:rsid w:val="00A51F08"/>
    <w:rsid w:val="00A5223E"/>
    <w:rsid w:val="00A52916"/>
    <w:rsid w:val="00A52A3A"/>
    <w:rsid w:val="00A530F8"/>
    <w:rsid w:val="00A533E4"/>
    <w:rsid w:val="00A53476"/>
    <w:rsid w:val="00A537F3"/>
    <w:rsid w:val="00A53F4E"/>
    <w:rsid w:val="00A53F9D"/>
    <w:rsid w:val="00A5436F"/>
    <w:rsid w:val="00A544AC"/>
    <w:rsid w:val="00A5471A"/>
    <w:rsid w:val="00A54917"/>
    <w:rsid w:val="00A54D45"/>
    <w:rsid w:val="00A55152"/>
    <w:rsid w:val="00A55179"/>
    <w:rsid w:val="00A5527B"/>
    <w:rsid w:val="00A553FD"/>
    <w:rsid w:val="00A55E88"/>
    <w:rsid w:val="00A56CFC"/>
    <w:rsid w:val="00A57398"/>
    <w:rsid w:val="00A602F6"/>
    <w:rsid w:val="00A60A92"/>
    <w:rsid w:val="00A616CD"/>
    <w:rsid w:val="00A6254B"/>
    <w:rsid w:val="00A62B4F"/>
    <w:rsid w:val="00A63229"/>
    <w:rsid w:val="00A63569"/>
    <w:rsid w:val="00A646DA"/>
    <w:rsid w:val="00A65054"/>
    <w:rsid w:val="00A6548F"/>
    <w:rsid w:val="00A65634"/>
    <w:rsid w:val="00A660C0"/>
    <w:rsid w:val="00A6624D"/>
    <w:rsid w:val="00A6643C"/>
    <w:rsid w:val="00A66BF4"/>
    <w:rsid w:val="00A66FF7"/>
    <w:rsid w:val="00A6718F"/>
    <w:rsid w:val="00A67416"/>
    <w:rsid w:val="00A676D0"/>
    <w:rsid w:val="00A678CF"/>
    <w:rsid w:val="00A70853"/>
    <w:rsid w:val="00A70D76"/>
    <w:rsid w:val="00A715C9"/>
    <w:rsid w:val="00A71A2A"/>
    <w:rsid w:val="00A71C95"/>
    <w:rsid w:val="00A71DD9"/>
    <w:rsid w:val="00A71E25"/>
    <w:rsid w:val="00A71F2B"/>
    <w:rsid w:val="00A72133"/>
    <w:rsid w:val="00A7255E"/>
    <w:rsid w:val="00A729AB"/>
    <w:rsid w:val="00A72C8C"/>
    <w:rsid w:val="00A72DB9"/>
    <w:rsid w:val="00A72DBD"/>
    <w:rsid w:val="00A735F8"/>
    <w:rsid w:val="00A73805"/>
    <w:rsid w:val="00A73CF5"/>
    <w:rsid w:val="00A746B7"/>
    <w:rsid w:val="00A74988"/>
    <w:rsid w:val="00A75049"/>
    <w:rsid w:val="00A75284"/>
    <w:rsid w:val="00A754D4"/>
    <w:rsid w:val="00A75F35"/>
    <w:rsid w:val="00A76009"/>
    <w:rsid w:val="00A76339"/>
    <w:rsid w:val="00A7668C"/>
    <w:rsid w:val="00A767D8"/>
    <w:rsid w:val="00A76942"/>
    <w:rsid w:val="00A77C2F"/>
    <w:rsid w:val="00A804A6"/>
    <w:rsid w:val="00A804CA"/>
    <w:rsid w:val="00A80681"/>
    <w:rsid w:val="00A809F3"/>
    <w:rsid w:val="00A80D41"/>
    <w:rsid w:val="00A8204B"/>
    <w:rsid w:val="00A82B27"/>
    <w:rsid w:val="00A82CA0"/>
    <w:rsid w:val="00A82E8F"/>
    <w:rsid w:val="00A83033"/>
    <w:rsid w:val="00A83695"/>
    <w:rsid w:val="00A838A3"/>
    <w:rsid w:val="00A843FA"/>
    <w:rsid w:val="00A8466C"/>
    <w:rsid w:val="00A849BF"/>
    <w:rsid w:val="00A85856"/>
    <w:rsid w:val="00A86271"/>
    <w:rsid w:val="00A869C3"/>
    <w:rsid w:val="00A86A74"/>
    <w:rsid w:val="00A874E4"/>
    <w:rsid w:val="00A876A1"/>
    <w:rsid w:val="00A90443"/>
    <w:rsid w:val="00A90868"/>
    <w:rsid w:val="00A90B58"/>
    <w:rsid w:val="00A90E39"/>
    <w:rsid w:val="00A918DB"/>
    <w:rsid w:val="00A920A7"/>
    <w:rsid w:val="00A920FF"/>
    <w:rsid w:val="00A92977"/>
    <w:rsid w:val="00A947F8"/>
    <w:rsid w:val="00A949E5"/>
    <w:rsid w:val="00A94DB7"/>
    <w:rsid w:val="00A950C2"/>
    <w:rsid w:val="00A9526F"/>
    <w:rsid w:val="00A958F0"/>
    <w:rsid w:val="00A95C9C"/>
    <w:rsid w:val="00A95F17"/>
    <w:rsid w:val="00A9651A"/>
    <w:rsid w:val="00A966A6"/>
    <w:rsid w:val="00A97095"/>
    <w:rsid w:val="00A974C4"/>
    <w:rsid w:val="00A97F6A"/>
    <w:rsid w:val="00AA0CDA"/>
    <w:rsid w:val="00AA0DB7"/>
    <w:rsid w:val="00AA1300"/>
    <w:rsid w:val="00AA2A84"/>
    <w:rsid w:val="00AA358A"/>
    <w:rsid w:val="00AA36DC"/>
    <w:rsid w:val="00AA3D54"/>
    <w:rsid w:val="00AA439B"/>
    <w:rsid w:val="00AA4A15"/>
    <w:rsid w:val="00AA4B5D"/>
    <w:rsid w:val="00AA5B35"/>
    <w:rsid w:val="00AA61A8"/>
    <w:rsid w:val="00AA655C"/>
    <w:rsid w:val="00AA6B27"/>
    <w:rsid w:val="00AA6B42"/>
    <w:rsid w:val="00AA6FE9"/>
    <w:rsid w:val="00AA702E"/>
    <w:rsid w:val="00AA72C0"/>
    <w:rsid w:val="00AA7450"/>
    <w:rsid w:val="00AA74E5"/>
    <w:rsid w:val="00AA7887"/>
    <w:rsid w:val="00AA7CB3"/>
    <w:rsid w:val="00AA7CEB"/>
    <w:rsid w:val="00AB10D1"/>
    <w:rsid w:val="00AB1224"/>
    <w:rsid w:val="00AB15C9"/>
    <w:rsid w:val="00AB17C2"/>
    <w:rsid w:val="00AB23C1"/>
    <w:rsid w:val="00AB3551"/>
    <w:rsid w:val="00AB3A61"/>
    <w:rsid w:val="00AB43B6"/>
    <w:rsid w:val="00AB4B25"/>
    <w:rsid w:val="00AB4DDE"/>
    <w:rsid w:val="00AB4E27"/>
    <w:rsid w:val="00AB5406"/>
    <w:rsid w:val="00AB5C81"/>
    <w:rsid w:val="00AB5F6E"/>
    <w:rsid w:val="00AB6086"/>
    <w:rsid w:val="00AB6161"/>
    <w:rsid w:val="00AB635A"/>
    <w:rsid w:val="00AB7B95"/>
    <w:rsid w:val="00AC0078"/>
    <w:rsid w:val="00AC0D57"/>
    <w:rsid w:val="00AC125D"/>
    <w:rsid w:val="00AC18C4"/>
    <w:rsid w:val="00AC1EC6"/>
    <w:rsid w:val="00AC2EB3"/>
    <w:rsid w:val="00AC4826"/>
    <w:rsid w:val="00AC482E"/>
    <w:rsid w:val="00AC4E03"/>
    <w:rsid w:val="00AC4EF4"/>
    <w:rsid w:val="00AC5102"/>
    <w:rsid w:val="00AC52D1"/>
    <w:rsid w:val="00AC59A2"/>
    <w:rsid w:val="00AC5BAB"/>
    <w:rsid w:val="00AC5CF7"/>
    <w:rsid w:val="00AC6A33"/>
    <w:rsid w:val="00AC71E4"/>
    <w:rsid w:val="00AC7CAD"/>
    <w:rsid w:val="00AD00C0"/>
    <w:rsid w:val="00AD06CA"/>
    <w:rsid w:val="00AD08AB"/>
    <w:rsid w:val="00AD0CAA"/>
    <w:rsid w:val="00AD12D6"/>
    <w:rsid w:val="00AD1848"/>
    <w:rsid w:val="00AD1B58"/>
    <w:rsid w:val="00AD1BA1"/>
    <w:rsid w:val="00AD1C86"/>
    <w:rsid w:val="00AD2623"/>
    <w:rsid w:val="00AD2735"/>
    <w:rsid w:val="00AD280E"/>
    <w:rsid w:val="00AD2DA8"/>
    <w:rsid w:val="00AD490C"/>
    <w:rsid w:val="00AD4AEF"/>
    <w:rsid w:val="00AD4CE3"/>
    <w:rsid w:val="00AD519C"/>
    <w:rsid w:val="00AD541A"/>
    <w:rsid w:val="00AD5535"/>
    <w:rsid w:val="00AD5D85"/>
    <w:rsid w:val="00AD5E7E"/>
    <w:rsid w:val="00AD5ED7"/>
    <w:rsid w:val="00AD7937"/>
    <w:rsid w:val="00AD7D1C"/>
    <w:rsid w:val="00AD7ED1"/>
    <w:rsid w:val="00AD7FA5"/>
    <w:rsid w:val="00AE01D5"/>
    <w:rsid w:val="00AE0636"/>
    <w:rsid w:val="00AE0A97"/>
    <w:rsid w:val="00AE0DD7"/>
    <w:rsid w:val="00AE1204"/>
    <w:rsid w:val="00AE2141"/>
    <w:rsid w:val="00AE2235"/>
    <w:rsid w:val="00AE2652"/>
    <w:rsid w:val="00AE26DF"/>
    <w:rsid w:val="00AE27B3"/>
    <w:rsid w:val="00AE340E"/>
    <w:rsid w:val="00AE3F38"/>
    <w:rsid w:val="00AE4CBB"/>
    <w:rsid w:val="00AE4EC8"/>
    <w:rsid w:val="00AE5707"/>
    <w:rsid w:val="00AE5EF8"/>
    <w:rsid w:val="00AE5F2C"/>
    <w:rsid w:val="00AE6E80"/>
    <w:rsid w:val="00AE7200"/>
    <w:rsid w:val="00AE7884"/>
    <w:rsid w:val="00AE78D9"/>
    <w:rsid w:val="00AE79AC"/>
    <w:rsid w:val="00AF09ED"/>
    <w:rsid w:val="00AF0AEB"/>
    <w:rsid w:val="00AF1229"/>
    <w:rsid w:val="00AF17A7"/>
    <w:rsid w:val="00AF1861"/>
    <w:rsid w:val="00AF1B02"/>
    <w:rsid w:val="00AF1D2E"/>
    <w:rsid w:val="00AF24AA"/>
    <w:rsid w:val="00AF2A2C"/>
    <w:rsid w:val="00AF2D3C"/>
    <w:rsid w:val="00AF2F01"/>
    <w:rsid w:val="00AF3039"/>
    <w:rsid w:val="00AF3972"/>
    <w:rsid w:val="00AF39D9"/>
    <w:rsid w:val="00AF3A6E"/>
    <w:rsid w:val="00AF3AFE"/>
    <w:rsid w:val="00AF513D"/>
    <w:rsid w:val="00AF54C9"/>
    <w:rsid w:val="00AF612D"/>
    <w:rsid w:val="00AF6836"/>
    <w:rsid w:val="00AF714E"/>
    <w:rsid w:val="00AF7BC7"/>
    <w:rsid w:val="00AF7C3F"/>
    <w:rsid w:val="00B00344"/>
    <w:rsid w:val="00B00A86"/>
    <w:rsid w:val="00B0189F"/>
    <w:rsid w:val="00B01A82"/>
    <w:rsid w:val="00B01BC1"/>
    <w:rsid w:val="00B01C7E"/>
    <w:rsid w:val="00B01C8A"/>
    <w:rsid w:val="00B01CC5"/>
    <w:rsid w:val="00B02353"/>
    <w:rsid w:val="00B02383"/>
    <w:rsid w:val="00B02C0D"/>
    <w:rsid w:val="00B02DB8"/>
    <w:rsid w:val="00B034B0"/>
    <w:rsid w:val="00B03B0E"/>
    <w:rsid w:val="00B03C93"/>
    <w:rsid w:val="00B03D89"/>
    <w:rsid w:val="00B041ED"/>
    <w:rsid w:val="00B04EC4"/>
    <w:rsid w:val="00B0504D"/>
    <w:rsid w:val="00B05389"/>
    <w:rsid w:val="00B053EB"/>
    <w:rsid w:val="00B05909"/>
    <w:rsid w:val="00B05A8B"/>
    <w:rsid w:val="00B05B64"/>
    <w:rsid w:val="00B0605A"/>
    <w:rsid w:val="00B06A27"/>
    <w:rsid w:val="00B06B96"/>
    <w:rsid w:val="00B07DEC"/>
    <w:rsid w:val="00B07DFB"/>
    <w:rsid w:val="00B10449"/>
    <w:rsid w:val="00B10FC1"/>
    <w:rsid w:val="00B114D1"/>
    <w:rsid w:val="00B1218A"/>
    <w:rsid w:val="00B13316"/>
    <w:rsid w:val="00B1374C"/>
    <w:rsid w:val="00B14099"/>
    <w:rsid w:val="00B14B61"/>
    <w:rsid w:val="00B14EAF"/>
    <w:rsid w:val="00B150B4"/>
    <w:rsid w:val="00B15537"/>
    <w:rsid w:val="00B15C06"/>
    <w:rsid w:val="00B15D10"/>
    <w:rsid w:val="00B15EA5"/>
    <w:rsid w:val="00B16811"/>
    <w:rsid w:val="00B1727A"/>
    <w:rsid w:val="00B173B4"/>
    <w:rsid w:val="00B20A18"/>
    <w:rsid w:val="00B20EDE"/>
    <w:rsid w:val="00B21053"/>
    <w:rsid w:val="00B216B9"/>
    <w:rsid w:val="00B21F9A"/>
    <w:rsid w:val="00B22171"/>
    <w:rsid w:val="00B22C2F"/>
    <w:rsid w:val="00B24486"/>
    <w:rsid w:val="00B24974"/>
    <w:rsid w:val="00B25FAA"/>
    <w:rsid w:val="00B26160"/>
    <w:rsid w:val="00B26617"/>
    <w:rsid w:val="00B26791"/>
    <w:rsid w:val="00B26A2F"/>
    <w:rsid w:val="00B3014C"/>
    <w:rsid w:val="00B3141B"/>
    <w:rsid w:val="00B31631"/>
    <w:rsid w:val="00B31AD7"/>
    <w:rsid w:val="00B31CE1"/>
    <w:rsid w:val="00B32364"/>
    <w:rsid w:val="00B3236F"/>
    <w:rsid w:val="00B32733"/>
    <w:rsid w:val="00B32B15"/>
    <w:rsid w:val="00B32B52"/>
    <w:rsid w:val="00B334A4"/>
    <w:rsid w:val="00B33F97"/>
    <w:rsid w:val="00B3406E"/>
    <w:rsid w:val="00B3420F"/>
    <w:rsid w:val="00B34B8D"/>
    <w:rsid w:val="00B351ED"/>
    <w:rsid w:val="00B35A5B"/>
    <w:rsid w:val="00B35AC7"/>
    <w:rsid w:val="00B3714D"/>
    <w:rsid w:val="00B37BBB"/>
    <w:rsid w:val="00B402DC"/>
    <w:rsid w:val="00B40930"/>
    <w:rsid w:val="00B40DA0"/>
    <w:rsid w:val="00B41A6F"/>
    <w:rsid w:val="00B41C5F"/>
    <w:rsid w:val="00B4222C"/>
    <w:rsid w:val="00B43358"/>
    <w:rsid w:val="00B43C40"/>
    <w:rsid w:val="00B456BF"/>
    <w:rsid w:val="00B45901"/>
    <w:rsid w:val="00B45A47"/>
    <w:rsid w:val="00B4680A"/>
    <w:rsid w:val="00B46D56"/>
    <w:rsid w:val="00B47443"/>
    <w:rsid w:val="00B479C3"/>
    <w:rsid w:val="00B47AB8"/>
    <w:rsid w:val="00B47B6F"/>
    <w:rsid w:val="00B50301"/>
    <w:rsid w:val="00B5086B"/>
    <w:rsid w:val="00B509DC"/>
    <w:rsid w:val="00B51044"/>
    <w:rsid w:val="00B51324"/>
    <w:rsid w:val="00B529B9"/>
    <w:rsid w:val="00B53D44"/>
    <w:rsid w:val="00B542E6"/>
    <w:rsid w:val="00B5440F"/>
    <w:rsid w:val="00B54606"/>
    <w:rsid w:val="00B5540A"/>
    <w:rsid w:val="00B55410"/>
    <w:rsid w:val="00B554D8"/>
    <w:rsid w:val="00B55586"/>
    <w:rsid w:val="00B559A1"/>
    <w:rsid w:val="00B55A42"/>
    <w:rsid w:val="00B56F8B"/>
    <w:rsid w:val="00B57162"/>
    <w:rsid w:val="00B57650"/>
    <w:rsid w:val="00B57BB2"/>
    <w:rsid w:val="00B57D55"/>
    <w:rsid w:val="00B57EE2"/>
    <w:rsid w:val="00B602A1"/>
    <w:rsid w:val="00B60332"/>
    <w:rsid w:val="00B605B1"/>
    <w:rsid w:val="00B60818"/>
    <w:rsid w:val="00B60825"/>
    <w:rsid w:val="00B60B05"/>
    <w:rsid w:val="00B6130F"/>
    <w:rsid w:val="00B61DE6"/>
    <w:rsid w:val="00B62112"/>
    <w:rsid w:val="00B622F7"/>
    <w:rsid w:val="00B62D2B"/>
    <w:rsid w:val="00B63682"/>
    <w:rsid w:val="00B63C0E"/>
    <w:rsid w:val="00B63E48"/>
    <w:rsid w:val="00B642EB"/>
    <w:rsid w:val="00B64F94"/>
    <w:rsid w:val="00B651B8"/>
    <w:rsid w:val="00B65444"/>
    <w:rsid w:val="00B65A0B"/>
    <w:rsid w:val="00B65C57"/>
    <w:rsid w:val="00B65F6E"/>
    <w:rsid w:val="00B66892"/>
    <w:rsid w:val="00B66D0E"/>
    <w:rsid w:val="00B671E8"/>
    <w:rsid w:val="00B67CE9"/>
    <w:rsid w:val="00B67D4A"/>
    <w:rsid w:val="00B70437"/>
    <w:rsid w:val="00B70701"/>
    <w:rsid w:val="00B7090F"/>
    <w:rsid w:val="00B709C1"/>
    <w:rsid w:val="00B717D4"/>
    <w:rsid w:val="00B71873"/>
    <w:rsid w:val="00B72488"/>
    <w:rsid w:val="00B7297C"/>
    <w:rsid w:val="00B73608"/>
    <w:rsid w:val="00B73D8E"/>
    <w:rsid w:val="00B73DCE"/>
    <w:rsid w:val="00B74209"/>
    <w:rsid w:val="00B74C41"/>
    <w:rsid w:val="00B7543C"/>
    <w:rsid w:val="00B7552D"/>
    <w:rsid w:val="00B75545"/>
    <w:rsid w:val="00B75790"/>
    <w:rsid w:val="00B75ABD"/>
    <w:rsid w:val="00B75B03"/>
    <w:rsid w:val="00B76D16"/>
    <w:rsid w:val="00B7781D"/>
    <w:rsid w:val="00B807C3"/>
    <w:rsid w:val="00B808DE"/>
    <w:rsid w:val="00B80A6E"/>
    <w:rsid w:val="00B816C9"/>
    <w:rsid w:val="00B8339A"/>
    <w:rsid w:val="00B83E8F"/>
    <w:rsid w:val="00B842AC"/>
    <w:rsid w:val="00B845DE"/>
    <w:rsid w:val="00B8488D"/>
    <w:rsid w:val="00B84B1E"/>
    <w:rsid w:val="00B85A82"/>
    <w:rsid w:val="00B85AC9"/>
    <w:rsid w:val="00B85E3A"/>
    <w:rsid w:val="00B860B0"/>
    <w:rsid w:val="00B8616A"/>
    <w:rsid w:val="00B86544"/>
    <w:rsid w:val="00B8793B"/>
    <w:rsid w:val="00B9024F"/>
    <w:rsid w:val="00B912A5"/>
    <w:rsid w:val="00B91DC9"/>
    <w:rsid w:val="00B92079"/>
    <w:rsid w:val="00B92643"/>
    <w:rsid w:val="00B92B5B"/>
    <w:rsid w:val="00B94DD2"/>
    <w:rsid w:val="00B953DB"/>
    <w:rsid w:val="00B95590"/>
    <w:rsid w:val="00B959E6"/>
    <w:rsid w:val="00B95C5F"/>
    <w:rsid w:val="00B9644C"/>
    <w:rsid w:val="00B964B9"/>
    <w:rsid w:val="00B96629"/>
    <w:rsid w:val="00B974B9"/>
    <w:rsid w:val="00B97E99"/>
    <w:rsid w:val="00BA02DA"/>
    <w:rsid w:val="00BA0E78"/>
    <w:rsid w:val="00BA0F38"/>
    <w:rsid w:val="00BA132C"/>
    <w:rsid w:val="00BA18C5"/>
    <w:rsid w:val="00BA1B57"/>
    <w:rsid w:val="00BA1F0C"/>
    <w:rsid w:val="00BA2212"/>
    <w:rsid w:val="00BA2926"/>
    <w:rsid w:val="00BA3311"/>
    <w:rsid w:val="00BA33B2"/>
    <w:rsid w:val="00BA4369"/>
    <w:rsid w:val="00BA495D"/>
    <w:rsid w:val="00BA5356"/>
    <w:rsid w:val="00BA54CE"/>
    <w:rsid w:val="00BA57D8"/>
    <w:rsid w:val="00BA5FA6"/>
    <w:rsid w:val="00BA610D"/>
    <w:rsid w:val="00BA6325"/>
    <w:rsid w:val="00BA6A39"/>
    <w:rsid w:val="00BA6ACE"/>
    <w:rsid w:val="00BA73C0"/>
    <w:rsid w:val="00BA7AFC"/>
    <w:rsid w:val="00BB04C0"/>
    <w:rsid w:val="00BB0ED0"/>
    <w:rsid w:val="00BB0F3D"/>
    <w:rsid w:val="00BB11A3"/>
    <w:rsid w:val="00BB23C4"/>
    <w:rsid w:val="00BB2731"/>
    <w:rsid w:val="00BB2EE5"/>
    <w:rsid w:val="00BB3271"/>
    <w:rsid w:val="00BB43CE"/>
    <w:rsid w:val="00BB492D"/>
    <w:rsid w:val="00BB4F07"/>
    <w:rsid w:val="00BB5BCC"/>
    <w:rsid w:val="00BB5F7C"/>
    <w:rsid w:val="00BB6527"/>
    <w:rsid w:val="00BB672D"/>
    <w:rsid w:val="00BB6E39"/>
    <w:rsid w:val="00BB743F"/>
    <w:rsid w:val="00BB7872"/>
    <w:rsid w:val="00BB78AE"/>
    <w:rsid w:val="00BC0083"/>
    <w:rsid w:val="00BC074D"/>
    <w:rsid w:val="00BC0A2C"/>
    <w:rsid w:val="00BC10E1"/>
    <w:rsid w:val="00BC13F5"/>
    <w:rsid w:val="00BC1507"/>
    <w:rsid w:val="00BC164F"/>
    <w:rsid w:val="00BC1774"/>
    <w:rsid w:val="00BC1DE7"/>
    <w:rsid w:val="00BC258A"/>
    <w:rsid w:val="00BC29F8"/>
    <w:rsid w:val="00BC2EFF"/>
    <w:rsid w:val="00BC3580"/>
    <w:rsid w:val="00BC38E0"/>
    <w:rsid w:val="00BC3DB4"/>
    <w:rsid w:val="00BC3DC3"/>
    <w:rsid w:val="00BC4411"/>
    <w:rsid w:val="00BC4DC6"/>
    <w:rsid w:val="00BC5791"/>
    <w:rsid w:val="00BC5B84"/>
    <w:rsid w:val="00BC611A"/>
    <w:rsid w:val="00BC6125"/>
    <w:rsid w:val="00BC61A9"/>
    <w:rsid w:val="00BC61EB"/>
    <w:rsid w:val="00BC6267"/>
    <w:rsid w:val="00BC65FF"/>
    <w:rsid w:val="00BC66AC"/>
    <w:rsid w:val="00BC7234"/>
    <w:rsid w:val="00BC776C"/>
    <w:rsid w:val="00BC7A11"/>
    <w:rsid w:val="00BD0004"/>
    <w:rsid w:val="00BD088A"/>
    <w:rsid w:val="00BD0B52"/>
    <w:rsid w:val="00BD0D3C"/>
    <w:rsid w:val="00BD0E15"/>
    <w:rsid w:val="00BD1C5B"/>
    <w:rsid w:val="00BD203F"/>
    <w:rsid w:val="00BD2777"/>
    <w:rsid w:val="00BD3240"/>
    <w:rsid w:val="00BD3630"/>
    <w:rsid w:val="00BD3633"/>
    <w:rsid w:val="00BD3AA2"/>
    <w:rsid w:val="00BD3CE0"/>
    <w:rsid w:val="00BD3D80"/>
    <w:rsid w:val="00BD4325"/>
    <w:rsid w:val="00BD47A6"/>
    <w:rsid w:val="00BD5AB1"/>
    <w:rsid w:val="00BD60BB"/>
    <w:rsid w:val="00BD6400"/>
    <w:rsid w:val="00BD6646"/>
    <w:rsid w:val="00BD6D03"/>
    <w:rsid w:val="00BD74BE"/>
    <w:rsid w:val="00BE032C"/>
    <w:rsid w:val="00BE03B1"/>
    <w:rsid w:val="00BE0FBE"/>
    <w:rsid w:val="00BE10F6"/>
    <w:rsid w:val="00BE216A"/>
    <w:rsid w:val="00BE22EA"/>
    <w:rsid w:val="00BE2AB6"/>
    <w:rsid w:val="00BE2D61"/>
    <w:rsid w:val="00BE2F4B"/>
    <w:rsid w:val="00BE30B2"/>
    <w:rsid w:val="00BE395A"/>
    <w:rsid w:val="00BE443B"/>
    <w:rsid w:val="00BE46D7"/>
    <w:rsid w:val="00BE55DB"/>
    <w:rsid w:val="00BE561A"/>
    <w:rsid w:val="00BE5885"/>
    <w:rsid w:val="00BE6F83"/>
    <w:rsid w:val="00BE7064"/>
    <w:rsid w:val="00BE73B3"/>
    <w:rsid w:val="00BE7BD0"/>
    <w:rsid w:val="00BF00A7"/>
    <w:rsid w:val="00BF06C5"/>
    <w:rsid w:val="00BF0960"/>
    <w:rsid w:val="00BF17FE"/>
    <w:rsid w:val="00BF1888"/>
    <w:rsid w:val="00BF1F40"/>
    <w:rsid w:val="00BF25AA"/>
    <w:rsid w:val="00BF2A57"/>
    <w:rsid w:val="00BF32CA"/>
    <w:rsid w:val="00BF3509"/>
    <w:rsid w:val="00BF4939"/>
    <w:rsid w:val="00BF5F2D"/>
    <w:rsid w:val="00BF6561"/>
    <w:rsid w:val="00BF687F"/>
    <w:rsid w:val="00BF6F33"/>
    <w:rsid w:val="00BF72E6"/>
    <w:rsid w:val="00BF74C7"/>
    <w:rsid w:val="00BF779C"/>
    <w:rsid w:val="00BF7941"/>
    <w:rsid w:val="00BF7A2C"/>
    <w:rsid w:val="00BF7B12"/>
    <w:rsid w:val="00BF7BDD"/>
    <w:rsid w:val="00C01E23"/>
    <w:rsid w:val="00C01EE1"/>
    <w:rsid w:val="00C025AE"/>
    <w:rsid w:val="00C02658"/>
    <w:rsid w:val="00C02F9B"/>
    <w:rsid w:val="00C032B3"/>
    <w:rsid w:val="00C033DB"/>
    <w:rsid w:val="00C035A3"/>
    <w:rsid w:val="00C036C9"/>
    <w:rsid w:val="00C038D6"/>
    <w:rsid w:val="00C03B56"/>
    <w:rsid w:val="00C043A2"/>
    <w:rsid w:val="00C04F05"/>
    <w:rsid w:val="00C0511C"/>
    <w:rsid w:val="00C059E0"/>
    <w:rsid w:val="00C05CE0"/>
    <w:rsid w:val="00C05ED4"/>
    <w:rsid w:val="00C0691C"/>
    <w:rsid w:val="00C06A08"/>
    <w:rsid w:val="00C06E30"/>
    <w:rsid w:val="00C06E8B"/>
    <w:rsid w:val="00C071E8"/>
    <w:rsid w:val="00C07547"/>
    <w:rsid w:val="00C077DD"/>
    <w:rsid w:val="00C10191"/>
    <w:rsid w:val="00C10876"/>
    <w:rsid w:val="00C10F14"/>
    <w:rsid w:val="00C10FE4"/>
    <w:rsid w:val="00C1145F"/>
    <w:rsid w:val="00C11588"/>
    <w:rsid w:val="00C116E6"/>
    <w:rsid w:val="00C1190A"/>
    <w:rsid w:val="00C11F08"/>
    <w:rsid w:val="00C1217B"/>
    <w:rsid w:val="00C124C3"/>
    <w:rsid w:val="00C133D0"/>
    <w:rsid w:val="00C134EA"/>
    <w:rsid w:val="00C13907"/>
    <w:rsid w:val="00C13BA6"/>
    <w:rsid w:val="00C13C5E"/>
    <w:rsid w:val="00C14BE6"/>
    <w:rsid w:val="00C158CF"/>
    <w:rsid w:val="00C1596A"/>
    <w:rsid w:val="00C1626E"/>
    <w:rsid w:val="00C16293"/>
    <w:rsid w:val="00C16555"/>
    <w:rsid w:val="00C16EC5"/>
    <w:rsid w:val="00C17601"/>
    <w:rsid w:val="00C17865"/>
    <w:rsid w:val="00C21688"/>
    <w:rsid w:val="00C21C48"/>
    <w:rsid w:val="00C21CBE"/>
    <w:rsid w:val="00C2242A"/>
    <w:rsid w:val="00C22B4C"/>
    <w:rsid w:val="00C23110"/>
    <w:rsid w:val="00C23B03"/>
    <w:rsid w:val="00C24104"/>
    <w:rsid w:val="00C24210"/>
    <w:rsid w:val="00C243B6"/>
    <w:rsid w:val="00C24592"/>
    <w:rsid w:val="00C24763"/>
    <w:rsid w:val="00C24DB2"/>
    <w:rsid w:val="00C2530A"/>
    <w:rsid w:val="00C25B52"/>
    <w:rsid w:val="00C25DA6"/>
    <w:rsid w:val="00C26966"/>
    <w:rsid w:val="00C269BA"/>
    <w:rsid w:val="00C26CFD"/>
    <w:rsid w:val="00C26F5C"/>
    <w:rsid w:val="00C26FCE"/>
    <w:rsid w:val="00C30564"/>
    <w:rsid w:val="00C306F8"/>
    <w:rsid w:val="00C309A4"/>
    <w:rsid w:val="00C30D88"/>
    <w:rsid w:val="00C31705"/>
    <w:rsid w:val="00C3170E"/>
    <w:rsid w:val="00C31C33"/>
    <w:rsid w:val="00C322A6"/>
    <w:rsid w:val="00C328EB"/>
    <w:rsid w:val="00C3290A"/>
    <w:rsid w:val="00C32C78"/>
    <w:rsid w:val="00C336FD"/>
    <w:rsid w:val="00C3379B"/>
    <w:rsid w:val="00C343CB"/>
    <w:rsid w:val="00C34600"/>
    <w:rsid w:val="00C34CD5"/>
    <w:rsid w:val="00C34E2E"/>
    <w:rsid w:val="00C35A2F"/>
    <w:rsid w:val="00C35B0A"/>
    <w:rsid w:val="00C36597"/>
    <w:rsid w:val="00C36FD8"/>
    <w:rsid w:val="00C374DC"/>
    <w:rsid w:val="00C3767F"/>
    <w:rsid w:val="00C377BB"/>
    <w:rsid w:val="00C379B1"/>
    <w:rsid w:val="00C37A35"/>
    <w:rsid w:val="00C37D43"/>
    <w:rsid w:val="00C400F3"/>
    <w:rsid w:val="00C40300"/>
    <w:rsid w:val="00C40753"/>
    <w:rsid w:val="00C40B37"/>
    <w:rsid w:val="00C40BFD"/>
    <w:rsid w:val="00C41323"/>
    <w:rsid w:val="00C419B2"/>
    <w:rsid w:val="00C41E25"/>
    <w:rsid w:val="00C41EAF"/>
    <w:rsid w:val="00C425E1"/>
    <w:rsid w:val="00C42E5B"/>
    <w:rsid w:val="00C42F47"/>
    <w:rsid w:val="00C43136"/>
    <w:rsid w:val="00C436C1"/>
    <w:rsid w:val="00C4398E"/>
    <w:rsid w:val="00C43A72"/>
    <w:rsid w:val="00C43DA2"/>
    <w:rsid w:val="00C44139"/>
    <w:rsid w:val="00C44836"/>
    <w:rsid w:val="00C450FB"/>
    <w:rsid w:val="00C454C5"/>
    <w:rsid w:val="00C45705"/>
    <w:rsid w:val="00C45C40"/>
    <w:rsid w:val="00C45D4F"/>
    <w:rsid w:val="00C45D6B"/>
    <w:rsid w:val="00C46818"/>
    <w:rsid w:val="00C46933"/>
    <w:rsid w:val="00C471D8"/>
    <w:rsid w:val="00C4777C"/>
    <w:rsid w:val="00C47B1E"/>
    <w:rsid w:val="00C50183"/>
    <w:rsid w:val="00C50627"/>
    <w:rsid w:val="00C508C8"/>
    <w:rsid w:val="00C5090E"/>
    <w:rsid w:val="00C51505"/>
    <w:rsid w:val="00C51986"/>
    <w:rsid w:val="00C51D59"/>
    <w:rsid w:val="00C51D5A"/>
    <w:rsid w:val="00C52AA3"/>
    <w:rsid w:val="00C5302C"/>
    <w:rsid w:val="00C53994"/>
    <w:rsid w:val="00C53F7B"/>
    <w:rsid w:val="00C5416C"/>
    <w:rsid w:val="00C54878"/>
    <w:rsid w:val="00C55280"/>
    <w:rsid w:val="00C55496"/>
    <w:rsid w:val="00C5563D"/>
    <w:rsid w:val="00C556C9"/>
    <w:rsid w:val="00C55956"/>
    <w:rsid w:val="00C55DFE"/>
    <w:rsid w:val="00C55EFE"/>
    <w:rsid w:val="00C56072"/>
    <w:rsid w:val="00C56E5E"/>
    <w:rsid w:val="00C56E67"/>
    <w:rsid w:val="00C57475"/>
    <w:rsid w:val="00C57989"/>
    <w:rsid w:val="00C57AE1"/>
    <w:rsid w:val="00C57D72"/>
    <w:rsid w:val="00C60489"/>
    <w:rsid w:val="00C60C65"/>
    <w:rsid w:val="00C60E04"/>
    <w:rsid w:val="00C618DD"/>
    <w:rsid w:val="00C62B8A"/>
    <w:rsid w:val="00C62C77"/>
    <w:rsid w:val="00C62C7E"/>
    <w:rsid w:val="00C6344D"/>
    <w:rsid w:val="00C64F07"/>
    <w:rsid w:val="00C652D3"/>
    <w:rsid w:val="00C65687"/>
    <w:rsid w:val="00C65907"/>
    <w:rsid w:val="00C65ADF"/>
    <w:rsid w:val="00C66407"/>
    <w:rsid w:val="00C66BDF"/>
    <w:rsid w:val="00C6713A"/>
    <w:rsid w:val="00C676A6"/>
    <w:rsid w:val="00C676B4"/>
    <w:rsid w:val="00C67BB8"/>
    <w:rsid w:val="00C67DA9"/>
    <w:rsid w:val="00C703DD"/>
    <w:rsid w:val="00C70929"/>
    <w:rsid w:val="00C70CD9"/>
    <w:rsid w:val="00C71183"/>
    <w:rsid w:val="00C714FD"/>
    <w:rsid w:val="00C71543"/>
    <w:rsid w:val="00C71BE7"/>
    <w:rsid w:val="00C738F6"/>
    <w:rsid w:val="00C743D3"/>
    <w:rsid w:val="00C7496E"/>
    <w:rsid w:val="00C7499D"/>
    <w:rsid w:val="00C7521A"/>
    <w:rsid w:val="00C75A2A"/>
    <w:rsid w:val="00C75C13"/>
    <w:rsid w:val="00C75C22"/>
    <w:rsid w:val="00C773F5"/>
    <w:rsid w:val="00C802FB"/>
    <w:rsid w:val="00C8050D"/>
    <w:rsid w:val="00C8097D"/>
    <w:rsid w:val="00C80EDF"/>
    <w:rsid w:val="00C81180"/>
    <w:rsid w:val="00C81787"/>
    <w:rsid w:val="00C8187C"/>
    <w:rsid w:val="00C831E4"/>
    <w:rsid w:val="00C83589"/>
    <w:rsid w:val="00C83944"/>
    <w:rsid w:val="00C83B92"/>
    <w:rsid w:val="00C8476D"/>
    <w:rsid w:val="00C849E9"/>
    <w:rsid w:val="00C84E53"/>
    <w:rsid w:val="00C85AA1"/>
    <w:rsid w:val="00C85C09"/>
    <w:rsid w:val="00C8629F"/>
    <w:rsid w:val="00C863EF"/>
    <w:rsid w:val="00C86D83"/>
    <w:rsid w:val="00C86F39"/>
    <w:rsid w:val="00C875C4"/>
    <w:rsid w:val="00C87B09"/>
    <w:rsid w:val="00C87CFA"/>
    <w:rsid w:val="00C87F31"/>
    <w:rsid w:val="00C90769"/>
    <w:rsid w:val="00C909CF"/>
    <w:rsid w:val="00C90C12"/>
    <w:rsid w:val="00C90C71"/>
    <w:rsid w:val="00C90EB9"/>
    <w:rsid w:val="00C913E0"/>
    <w:rsid w:val="00C913E6"/>
    <w:rsid w:val="00C91B26"/>
    <w:rsid w:val="00C91BB1"/>
    <w:rsid w:val="00C91D5E"/>
    <w:rsid w:val="00C9273D"/>
    <w:rsid w:val="00C92875"/>
    <w:rsid w:val="00C9292D"/>
    <w:rsid w:val="00C92B77"/>
    <w:rsid w:val="00C93046"/>
    <w:rsid w:val="00C93553"/>
    <w:rsid w:val="00C93584"/>
    <w:rsid w:val="00C93731"/>
    <w:rsid w:val="00C93BB6"/>
    <w:rsid w:val="00C94823"/>
    <w:rsid w:val="00C94840"/>
    <w:rsid w:val="00C94B07"/>
    <w:rsid w:val="00C94C6C"/>
    <w:rsid w:val="00C95A8A"/>
    <w:rsid w:val="00C95AFA"/>
    <w:rsid w:val="00C95D23"/>
    <w:rsid w:val="00C95EC5"/>
    <w:rsid w:val="00C963C0"/>
    <w:rsid w:val="00C964EA"/>
    <w:rsid w:val="00C96590"/>
    <w:rsid w:val="00C96AB4"/>
    <w:rsid w:val="00C96FB1"/>
    <w:rsid w:val="00C977BF"/>
    <w:rsid w:val="00CA257C"/>
    <w:rsid w:val="00CA2745"/>
    <w:rsid w:val="00CA2D3D"/>
    <w:rsid w:val="00CA2D43"/>
    <w:rsid w:val="00CA2F54"/>
    <w:rsid w:val="00CA3908"/>
    <w:rsid w:val="00CA3ABE"/>
    <w:rsid w:val="00CA3D7E"/>
    <w:rsid w:val="00CA557F"/>
    <w:rsid w:val="00CA55E2"/>
    <w:rsid w:val="00CA5695"/>
    <w:rsid w:val="00CA6046"/>
    <w:rsid w:val="00CA6144"/>
    <w:rsid w:val="00CA618F"/>
    <w:rsid w:val="00CA6B63"/>
    <w:rsid w:val="00CA7E41"/>
    <w:rsid w:val="00CB0533"/>
    <w:rsid w:val="00CB0F71"/>
    <w:rsid w:val="00CB13D8"/>
    <w:rsid w:val="00CB16F4"/>
    <w:rsid w:val="00CB17D8"/>
    <w:rsid w:val="00CB1B6E"/>
    <w:rsid w:val="00CB28DA"/>
    <w:rsid w:val="00CB29AB"/>
    <w:rsid w:val="00CB2E0B"/>
    <w:rsid w:val="00CB2EF7"/>
    <w:rsid w:val="00CB333A"/>
    <w:rsid w:val="00CB3499"/>
    <w:rsid w:val="00CB36E1"/>
    <w:rsid w:val="00CB410C"/>
    <w:rsid w:val="00CB50ED"/>
    <w:rsid w:val="00CB515D"/>
    <w:rsid w:val="00CB54B6"/>
    <w:rsid w:val="00CB5919"/>
    <w:rsid w:val="00CB6675"/>
    <w:rsid w:val="00CB66B7"/>
    <w:rsid w:val="00CB68CA"/>
    <w:rsid w:val="00CB6D78"/>
    <w:rsid w:val="00CB728B"/>
    <w:rsid w:val="00CB7511"/>
    <w:rsid w:val="00CB7DED"/>
    <w:rsid w:val="00CC1085"/>
    <w:rsid w:val="00CC14F1"/>
    <w:rsid w:val="00CC158A"/>
    <w:rsid w:val="00CC1BCA"/>
    <w:rsid w:val="00CC2051"/>
    <w:rsid w:val="00CC28F2"/>
    <w:rsid w:val="00CC2E70"/>
    <w:rsid w:val="00CC3014"/>
    <w:rsid w:val="00CC3295"/>
    <w:rsid w:val="00CC3674"/>
    <w:rsid w:val="00CC3676"/>
    <w:rsid w:val="00CC4134"/>
    <w:rsid w:val="00CC4A4E"/>
    <w:rsid w:val="00CC4C35"/>
    <w:rsid w:val="00CC4D02"/>
    <w:rsid w:val="00CC51F8"/>
    <w:rsid w:val="00CC5299"/>
    <w:rsid w:val="00CC5F17"/>
    <w:rsid w:val="00CC5F4F"/>
    <w:rsid w:val="00CC6017"/>
    <w:rsid w:val="00CC723E"/>
    <w:rsid w:val="00CC7831"/>
    <w:rsid w:val="00CD100A"/>
    <w:rsid w:val="00CD113C"/>
    <w:rsid w:val="00CD17ED"/>
    <w:rsid w:val="00CD20BC"/>
    <w:rsid w:val="00CD265E"/>
    <w:rsid w:val="00CD2772"/>
    <w:rsid w:val="00CD2A0A"/>
    <w:rsid w:val="00CD3639"/>
    <w:rsid w:val="00CD3812"/>
    <w:rsid w:val="00CD3CF6"/>
    <w:rsid w:val="00CD450E"/>
    <w:rsid w:val="00CD46CF"/>
    <w:rsid w:val="00CD4895"/>
    <w:rsid w:val="00CD5675"/>
    <w:rsid w:val="00CD569E"/>
    <w:rsid w:val="00CD5891"/>
    <w:rsid w:val="00CD5D93"/>
    <w:rsid w:val="00CD65DC"/>
    <w:rsid w:val="00CD6797"/>
    <w:rsid w:val="00CD6860"/>
    <w:rsid w:val="00CD743D"/>
    <w:rsid w:val="00CD7A5F"/>
    <w:rsid w:val="00CE067B"/>
    <w:rsid w:val="00CE0832"/>
    <w:rsid w:val="00CE0BFB"/>
    <w:rsid w:val="00CE176C"/>
    <w:rsid w:val="00CE1885"/>
    <w:rsid w:val="00CE29A1"/>
    <w:rsid w:val="00CE327A"/>
    <w:rsid w:val="00CE3375"/>
    <w:rsid w:val="00CE3918"/>
    <w:rsid w:val="00CE465E"/>
    <w:rsid w:val="00CE48F5"/>
    <w:rsid w:val="00CE5165"/>
    <w:rsid w:val="00CE53FC"/>
    <w:rsid w:val="00CE5B0A"/>
    <w:rsid w:val="00CE5F26"/>
    <w:rsid w:val="00CE631D"/>
    <w:rsid w:val="00CE6E42"/>
    <w:rsid w:val="00CE7055"/>
    <w:rsid w:val="00CE7095"/>
    <w:rsid w:val="00CE749D"/>
    <w:rsid w:val="00CE76B5"/>
    <w:rsid w:val="00CE7A2A"/>
    <w:rsid w:val="00CF052E"/>
    <w:rsid w:val="00CF0C20"/>
    <w:rsid w:val="00CF0CA4"/>
    <w:rsid w:val="00CF1105"/>
    <w:rsid w:val="00CF1A18"/>
    <w:rsid w:val="00CF22D5"/>
    <w:rsid w:val="00CF23D4"/>
    <w:rsid w:val="00CF23FA"/>
    <w:rsid w:val="00CF2895"/>
    <w:rsid w:val="00CF30AE"/>
    <w:rsid w:val="00CF30D6"/>
    <w:rsid w:val="00CF32FE"/>
    <w:rsid w:val="00CF35EF"/>
    <w:rsid w:val="00CF37EF"/>
    <w:rsid w:val="00CF3955"/>
    <w:rsid w:val="00CF43D8"/>
    <w:rsid w:val="00CF445B"/>
    <w:rsid w:val="00CF53C1"/>
    <w:rsid w:val="00CF55E5"/>
    <w:rsid w:val="00CF5675"/>
    <w:rsid w:val="00CF56CF"/>
    <w:rsid w:val="00CF5958"/>
    <w:rsid w:val="00CF5AAD"/>
    <w:rsid w:val="00CF6359"/>
    <w:rsid w:val="00CF6409"/>
    <w:rsid w:val="00CF6554"/>
    <w:rsid w:val="00CF7223"/>
    <w:rsid w:val="00CF73C1"/>
    <w:rsid w:val="00D012B5"/>
    <w:rsid w:val="00D0361C"/>
    <w:rsid w:val="00D03EA9"/>
    <w:rsid w:val="00D04774"/>
    <w:rsid w:val="00D05205"/>
    <w:rsid w:val="00D05276"/>
    <w:rsid w:val="00D0542C"/>
    <w:rsid w:val="00D0604F"/>
    <w:rsid w:val="00D06914"/>
    <w:rsid w:val="00D069A2"/>
    <w:rsid w:val="00D06B48"/>
    <w:rsid w:val="00D06BB0"/>
    <w:rsid w:val="00D06FAB"/>
    <w:rsid w:val="00D078BC"/>
    <w:rsid w:val="00D07C85"/>
    <w:rsid w:val="00D07DBA"/>
    <w:rsid w:val="00D10D8E"/>
    <w:rsid w:val="00D10F05"/>
    <w:rsid w:val="00D11381"/>
    <w:rsid w:val="00D115DB"/>
    <w:rsid w:val="00D12184"/>
    <w:rsid w:val="00D1226C"/>
    <w:rsid w:val="00D126E7"/>
    <w:rsid w:val="00D12ED3"/>
    <w:rsid w:val="00D13890"/>
    <w:rsid w:val="00D13CE7"/>
    <w:rsid w:val="00D13E03"/>
    <w:rsid w:val="00D13E20"/>
    <w:rsid w:val="00D140BF"/>
    <w:rsid w:val="00D1439C"/>
    <w:rsid w:val="00D1493C"/>
    <w:rsid w:val="00D14DA9"/>
    <w:rsid w:val="00D16238"/>
    <w:rsid w:val="00D16DC4"/>
    <w:rsid w:val="00D171DA"/>
    <w:rsid w:val="00D17258"/>
    <w:rsid w:val="00D17290"/>
    <w:rsid w:val="00D17D76"/>
    <w:rsid w:val="00D200D2"/>
    <w:rsid w:val="00D200DB"/>
    <w:rsid w:val="00D202DD"/>
    <w:rsid w:val="00D20478"/>
    <w:rsid w:val="00D20FAE"/>
    <w:rsid w:val="00D21E5E"/>
    <w:rsid w:val="00D22525"/>
    <w:rsid w:val="00D228E9"/>
    <w:rsid w:val="00D22D18"/>
    <w:rsid w:val="00D24694"/>
    <w:rsid w:val="00D249B6"/>
    <w:rsid w:val="00D2522B"/>
    <w:rsid w:val="00D2550F"/>
    <w:rsid w:val="00D25517"/>
    <w:rsid w:val="00D260D1"/>
    <w:rsid w:val="00D26109"/>
    <w:rsid w:val="00D26331"/>
    <w:rsid w:val="00D2689F"/>
    <w:rsid w:val="00D268D9"/>
    <w:rsid w:val="00D269B7"/>
    <w:rsid w:val="00D26A58"/>
    <w:rsid w:val="00D27511"/>
    <w:rsid w:val="00D27ED5"/>
    <w:rsid w:val="00D30A50"/>
    <w:rsid w:val="00D30B4D"/>
    <w:rsid w:val="00D31283"/>
    <w:rsid w:val="00D31357"/>
    <w:rsid w:val="00D31D7E"/>
    <w:rsid w:val="00D321C6"/>
    <w:rsid w:val="00D32ACB"/>
    <w:rsid w:val="00D32BB3"/>
    <w:rsid w:val="00D33108"/>
    <w:rsid w:val="00D331E6"/>
    <w:rsid w:val="00D332ED"/>
    <w:rsid w:val="00D33C8D"/>
    <w:rsid w:val="00D34601"/>
    <w:rsid w:val="00D346EE"/>
    <w:rsid w:val="00D347A7"/>
    <w:rsid w:val="00D35FA8"/>
    <w:rsid w:val="00D35FC7"/>
    <w:rsid w:val="00D361D4"/>
    <w:rsid w:val="00D361F0"/>
    <w:rsid w:val="00D36BFA"/>
    <w:rsid w:val="00D36D57"/>
    <w:rsid w:val="00D36E93"/>
    <w:rsid w:val="00D37280"/>
    <w:rsid w:val="00D375AB"/>
    <w:rsid w:val="00D37A1D"/>
    <w:rsid w:val="00D37EBE"/>
    <w:rsid w:val="00D40032"/>
    <w:rsid w:val="00D41C90"/>
    <w:rsid w:val="00D41E3A"/>
    <w:rsid w:val="00D41EFE"/>
    <w:rsid w:val="00D421C8"/>
    <w:rsid w:val="00D422B8"/>
    <w:rsid w:val="00D42312"/>
    <w:rsid w:val="00D423BF"/>
    <w:rsid w:val="00D43179"/>
    <w:rsid w:val="00D4333B"/>
    <w:rsid w:val="00D43473"/>
    <w:rsid w:val="00D4363A"/>
    <w:rsid w:val="00D436CD"/>
    <w:rsid w:val="00D43C7B"/>
    <w:rsid w:val="00D44028"/>
    <w:rsid w:val="00D44115"/>
    <w:rsid w:val="00D44206"/>
    <w:rsid w:val="00D443AA"/>
    <w:rsid w:val="00D44E10"/>
    <w:rsid w:val="00D4517A"/>
    <w:rsid w:val="00D45701"/>
    <w:rsid w:val="00D4579E"/>
    <w:rsid w:val="00D457DD"/>
    <w:rsid w:val="00D45917"/>
    <w:rsid w:val="00D4599D"/>
    <w:rsid w:val="00D45D10"/>
    <w:rsid w:val="00D45DF9"/>
    <w:rsid w:val="00D45F39"/>
    <w:rsid w:val="00D46363"/>
    <w:rsid w:val="00D4664E"/>
    <w:rsid w:val="00D46724"/>
    <w:rsid w:val="00D46855"/>
    <w:rsid w:val="00D46DC8"/>
    <w:rsid w:val="00D473AC"/>
    <w:rsid w:val="00D479EE"/>
    <w:rsid w:val="00D47E33"/>
    <w:rsid w:val="00D47EA1"/>
    <w:rsid w:val="00D5032D"/>
    <w:rsid w:val="00D50416"/>
    <w:rsid w:val="00D5041B"/>
    <w:rsid w:val="00D50CE7"/>
    <w:rsid w:val="00D51355"/>
    <w:rsid w:val="00D51FF2"/>
    <w:rsid w:val="00D521CB"/>
    <w:rsid w:val="00D52268"/>
    <w:rsid w:val="00D526ED"/>
    <w:rsid w:val="00D52B29"/>
    <w:rsid w:val="00D5307A"/>
    <w:rsid w:val="00D53EE0"/>
    <w:rsid w:val="00D5400A"/>
    <w:rsid w:val="00D54616"/>
    <w:rsid w:val="00D5470A"/>
    <w:rsid w:val="00D54E1E"/>
    <w:rsid w:val="00D54E96"/>
    <w:rsid w:val="00D54EAB"/>
    <w:rsid w:val="00D55274"/>
    <w:rsid w:val="00D556EC"/>
    <w:rsid w:val="00D55E29"/>
    <w:rsid w:val="00D56151"/>
    <w:rsid w:val="00D568BC"/>
    <w:rsid w:val="00D56A74"/>
    <w:rsid w:val="00D56A7A"/>
    <w:rsid w:val="00D56B3F"/>
    <w:rsid w:val="00D56EA8"/>
    <w:rsid w:val="00D575F0"/>
    <w:rsid w:val="00D602A0"/>
    <w:rsid w:val="00D60758"/>
    <w:rsid w:val="00D607F7"/>
    <w:rsid w:val="00D60D5C"/>
    <w:rsid w:val="00D62977"/>
    <w:rsid w:val="00D63066"/>
    <w:rsid w:val="00D63126"/>
    <w:rsid w:val="00D63B59"/>
    <w:rsid w:val="00D63C52"/>
    <w:rsid w:val="00D64AAD"/>
    <w:rsid w:val="00D64CBE"/>
    <w:rsid w:val="00D64EB1"/>
    <w:rsid w:val="00D64FE2"/>
    <w:rsid w:val="00D65A10"/>
    <w:rsid w:val="00D65F5F"/>
    <w:rsid w:val="00D65F6B"/>
    <w:rsid w:val="00D66062"/>
    <w:rsid w:val="00D66379"/>
    <w:rsid w:val="00D663AB"/>
    <w:rsid w:val="00D66713"/>
    <w:rsid w:val="00D66D9D"/>
    <w:rsid w:val="00D673A2"/>
    <w:rsid w:val="00D6769F"/>
    <w:rsid w:val="00D6777F"/>
    <w:rsid w:val="00D67A1A"/>
    <w:rsid w:val="00D70908"/>
    <w:rsid w:val="00D709CE"/>
    <w:rsid w:val="00D70B5F"/>
    <w:rsid w:val="00D70C27"/>
    <w:rsid w:val="00D70D9C"/>
    <w:rsid w:val="00D70E63"/>
    <w:rsid w:val="00D7131F"/>
    <w:rsid w:val="00D71417"/>
    <w:rsid w:val="00D714DF"/>
    <w:rsid w:val="00D715A1"/>
    <w:rsid w:val="00D720FA"/>
    <w:rsid w:val="00D721F3"/>
    <w:rsid w:val="00D725E9"/>
    <w:rsid w:val="00D72C0E"/>
    <w:rsid w:val="00D7301D"/>
    <w:rsid w:val="00D73594"/>
    <w:rsid w:val="00D739B8"/>
    <w:rsid w:val="00D74162"/>
    <w:rsid w:val="00D74BCB"/>
    <w:rsid w:val="00D74EDA"/>
    <w:rsid w:val="00D75C23"/>
    <w:rsid w:val="00D75F48"/>
    <w:rsid w:val="00D763E5"/>
    <w:rsid w:val="00D763FD"/>
    <w:rsid w:val="00D766C8"/>
    <w:rsid w:val="00D76779"/>
    <w:rsid w:val="00D76B0C"/>
    <w:rsid w:val="00D76F8B"/>
    <w:rsid w:val="00D772E1"/>
    <w:rsid w:val="00D774A1"/>
    <w:rsid w:val="00D7756D"/>
    <w:rsid w:val="00D777B3"/>
    <w:rsid w:val="00D777D1"/>
    <w:rsid w:val="00D7799A"/>
    <w:rsid w:val="00D77F03"/>
    <w:rsid w:val="00D8000E"/>
    <w:rsid w:val="00D80407"/>
    <w:rsid w:val="00D80517"/>
    <w:rsid w:val="00D81093"/>
    <w:rsid w:val="00D8195B"/>
    <w:rsid w:val="00D819AC"/>
    <w:rsid w:val="00D82341"/>
    <w:rsid w:val="00D8259C"/>
    <w:rsid w:val="00D82D8E"/>
    <w:rsid w:val="00D83109"/>
    <w:rsid w:val="00D831AA"/>
    <w:rsid w:val="00D83499"/>
    <w:rsid w:val="00D84211"/>
    <w:rsid w:val="00D84421"/>
    <w:rsid w:val="00D844B2"/>
    <w:rsid w:val="00D84573"/>
    <w:rsid w:val="00D85379"/>
    <w:rsid w:val="00D857D3"/>
    <w:rsid w:val="00D85BAD"/>
    <w:rsid w:val="00D862A1"/>
    <w:rsid w:val="00D868DF"/>
    <w:rsid w:val="00D872DE"/>
    <w:rsid w:val="00D8789B"/>
    <w:rsid w:val="00D87C9F"/>
    <w:rsid w:val="00D903D4"/>
    <w:rsid w:val="00D91E55"/>
    <w:rsid w:val="00D91F32"/>
    <w:rsid w:val="00D9206A"/>
    <w:rsid w:val="00D9291B"/>
    <w:rsid w:val="00D92FE3"/>
    <w:rsid w:val="00D932CC"/>
    <w:rsid w:val="00D9340A"/>
    <w:rsid w:val="00D93CDF"/>
    <w:rsid w:val="00D93FE9"/>
    <w:rsid w:val="00D94A8F"/>
    <w:rsid w:val="00D95102"/>
    <w:rsid w:val="00D953AC"/>
    <w:rsid w:val="00D95454"/>
    <w:rsid w:val="00D9647D"/>
    <w:rsid w:val="00D96D43"/>
    <w:rsid w:val="00D977DF"/>
    <w:rsid w:val="00D97F6D"/>
    <w:rsid w:val="00DA02B3"/>
    <w:rsid w:val="00DA092A"/>
    <w:rsid w:val="00DA0FBA"/>
    <w:rsid w:val="00DA1302"/>
    <w:rsid w:val="00DA1923"/>
    <w:rsid w:val="00DA1D4B"/>
    <w:rsid w:val="00DA1E37"/>
    <w:rsid w:val="00DA2094"/>
    <w:rsid w:val="00DA2209"/>
    <w:rsid w:val="00DA2668"/>
    <w:rsid w:val="00DA27F6"/>
    <w:rsid w:val="00DA2D0B"/>
    <w:rsid w:val="00DA2EA4"/>
    <w:rsid w:val="00DA3663"/>
    <w:rsid w:val="00DA3932"/>
    <w:rsid w:val="00DA4370"/>
    <w:rsid w:val="00DA449F"/>
    <w:rsid w:val="00DA4A2D"/>
    <w:rsid w:val="00DA4E20"/>
    <w:rsid w:val="00DA4EAE"/>
    <w:rsid w:val="00DA5493"/>
    <w:rsid w:val="00DA67E6"/>
    <w:rsid w:val="00DA6A58"/>
    <w:rsid w:val="00DA6C6F"/>
    <w:rsid w:val="00DA6CA8"/>
    <w:rsid w:val="00DA6CDD"/>
    <w:rsid w:val="00DA7719"/>
    <w:rsid w:val="00DA7777"/>
    <w:rsid w:val="00DB02BC"/>
    <w:rsid w:val="00DB0693"/>
    <w:rsid w:val="00DB0A50"/>
    <w:rsid w:val="00DB0E47"/>
    <w:rsid w:val="00DB1D78"/>
    <w:rsid w:val="00DB2072"/>
    <w:rsid w:val="00DB23A6"/>
    <w:rsid w:val="00DB23F4"/>
    <w:rsid w:val="00DB2BEA"/>
    <w:rsid w:val="00DB2C69"/>
    <w:rsid w:val="00DB2E12"/>
    <w:rsid w:val="00DB3182"/>
    <w:rsid w:val="00DB36F0"/>
    <w:rsid w:val="00DB3C2B"/>
    <w:rsid w:val="00DB3F83"/>
    <w:rsid w:val="00DB4043"/>
    <w:rsid w:val="00DB45D6"/>
    <w:rsid w:val="00DB4702"/>
    <w:rsid w:val="00DB4DEF"/>
    <w:rsid w:val="00DB5364"/>
    <w:rsid w:val="00DB5DA9"/>
    <w:rsid w:val="00DB6017"/>
    <w:rsid w:val="00DB6361"/>
    <w:rsid w:val="00DB63B6"/>
    <w:rsid w:val="00DB66E5"/>
    <w:rsid w:val="00DB69C4"/>
    <w:rsid w:val="00DC0320"/>
    <w:rsid w:val="00DC0647"/>
    <w:rsid w:val="00DC096E"/>
    <w:rsid w:val="00DC26DF"/>
    <w:rsid w:val="00DC2744"/>
    <w:rsid w:val="00DC2D2B"/>
    <w:rsid w:val="00DC2D58"/>
    <w:rsid w:val="00DC3992"/>
    <w:rsid w:val="00DC3AFE"/>
    <w:rsid w:val="00DC3D61"/>
    <w:rsid w:val="00DC3E73"/>
    <w:rsid w:val="00DC4E04"/>
    <w:rsid w:val="00DC4E8B"/>
    <w:rsid w:val="00DC51D5"/>
    <w:rsid w:val="00DC57CC"/>
    <w:rsid w:val="00DC5947"/>
    <w:rsid w:val="00DC60C5"/>
    <w:rsid w:val="00DC6121"/>
    <w:rsid w:val="00DC6194"/>
    <w:rsid w:val="00DC6488"/>
    <w:rsid w:val="00DC6582"/>
    <w:rsid w:val="00DC67D3"/>
    <w:rsid w:val="00DC69E2"/>
    <w:rsid w:val="00DC70B3"/>
    <w:rsid w:val="00DC72FE"/>
    <w:rsid w:val="00DC7BA7"/>
    <w:rsid w:val="00DC7CBA"/>
    <w:rsid w:val="00DD0402"/>
    <w:rsid w:val="00DD081B"/>
    <w:rsid w:val="00DD0B9F"/>
    <w:rsid w:val="00DD11A9"/>
    <w:rsid w:val="00DD161A"/>
    <w:rsid w:val="00DD17E3"/>
    <w:rsid w:val="00DD1BFD"/>
    <w:rsid w:val="00DD1EA9"/>
    <w:rsid w:val="00DD273D"/>
    <w:rsid w:val="00DD3016"/>
    <w:rsid w:val="00DD3237"/>
    <w:rsid w:val="00DD3EBC"/>
    <w:rsid w:val="00DD3F2E"/>
    <w:rsid w:val="00DD4234"/>
    <w:rsid w:val="00DD438A"/>
    <w:rsid w:val="00DD4396"/>
    <w:rsid w:val="00DD57CF"/>
    <w:rsid w:val="00DD5D78"/>
    <w:rsid w:val="00DD6DF2"/>
    <w:rsid w:val="00DD6E26"/>
    <w:rsid w:val="00DE0484"/>
    <w:rsid w:val="00DE0AD9"/>
    <w:rsid w:val="00DE0E15"/>
    <w:rsid w:val="00DE2C6C"/>
    <w:rsid w:val="00DE590E"/>
    <w:rsid w:val="00DE597A"/>
    <w:rsid w:val="00DE6159"/>
    <w:rsid w:val="00DE6F66"/>
    <w:rsid w:val="00DE7497"/>
    <w:rsid w:val="00DE7D36"/>
    <w:rsid w:val="00DE7DCE"/>
    <w:rsid w:val="00DF0076"/>
    <w:rsid w:val="00DF0227"/>
    <w:rsid w:val="00DF0296"/>
    <w:rsid w:val="00DF03ED"/>
    <w:rsid w:val="00DF0D57"/>
    <w:rsid w:val="00DF172B"/>
    <w:rsid w:val="00DF18AB"/>
    <w:rsid w:val="00DF1DEA"/>
    <w:rsid w:val="00DF1E0C"/>
    <w:rsid w:val="00DF21E3"/>
    <w:rsid w:val="00DF2222"/>
    <w:rsid w:val="00DF24D9"/>
    <w:rsid w:val="00DF2701"/>
    <w:rsid w:val="00DF2A18"/>
    <w:rsid w:val="00DF30DF"/>
    <w:rsid w:val="00DF3748"/>
    <w:rsid w:val="00DF3E17"/>
    <w:rsid w:val="00DF437D"/>
    <w:rsid w:val="00DF5645"/>
    <w:rsid w:val="00DF6F89"/>
    <w:rsid w:val="00DF7235"/>
    <w:rsid w:val="00DF7413"/>
    <w:rsid w:val="00DF75CD"/>
    <w:rsid w:val="00DF7CF1"/>
    <w:rsid w:val="00DF7FDE"/>
    <w:rsid w:val="00E00051"/>
    <w:rsid w:val="00E00899"/>
    <w:rsid w:val="00E014AB"/>
    <w:rsid w:val="00E018D6"/>
    <w:rsid w:val="00E019B3"/>
    <w:rsid w:val="00E01F95"/>
    <w:rsid w:val="00E02349"/>
    <w:rsid w:val="00E02788"/>
    <w:rsid w:val="00E02860"/>
    <w:rsid w:val="00E02864"/>
    <w:rsid w:val="00E02B2F"/>
    <w:rsid w:val="00E02B8E"/>
    <w:rsid w:val="00E02C0E"/>
    <w:rsid w:val="00E032FC"/>
    <w:rsid w:val="00E0346C"/>
    <w:rsid w:val="00E035B3"/>
    <w:rsid w:val="00E039BB"/>
    <w:rsid w:val="00E03BE2"/>
    <w:rsid w:val="00E047FF"/>
    <w:rsid w:val="00E04925"/>
    <w:rsid w:val="00E04A69"/>
    <w:rsid w:val="00E04B8B"/>
    <w:rsid w:val="00E04DE0"/>
    <w:rsid w:val="00E04F9D"/>
    <w:rsid w:val="00E05BEC"/>
    <w:rsid w:val="00E06815"/>
    <w:rsid w:val="00E06BA8"/>
    <w:rsid w:val="00E07268"/>
    <w:rsid w:val="00E103D0"/>
    <w:rsid w:val="00E105F4"/>
    <w:rsid w:val="00E106D6"/>
    <w:rsid w:val="00E10CF6"/>
    <w:rsid w:val="00E10DCD"/>
    <w:rsid w:val="00E10F8D"/>
    <w:rsid w:val="00E1156A"/>
    <w:rsid w:val="00E1195E"/>
    <w:rsid w:val="00E11982"/>
    <w:rsid w:val="00E11A4D"/>
    <w:rsid w:val="00E11A69"/>
    <w:rsid w:val="00E11F84"/>
    <w:rsid w:val="00E122E0"/>
    <w:rsid w:val="00E12645"/>
    <w:rsid w:val="00E129A8"/>
    <w:rsid w:val="00E12AA0"/>
    <w:rsid w:val="00E13B20"/>
    <w:rsid w:val="00E143F7"/>
    <w:rsid w:val="00E154B0"/>
    <w:rsid w:val="00E159C8"/>
    <w:rsid w:val="00E16748"/>
    <w:rsid w:val="00E16DBA"/>
    <w:rsid w:val="00E17083"/>
    <w:rsid w:val="00E1732F"/>
    <w:rsid w:val="00E175B0"/>
    <w:rsid w:val="00E177EB"/>
    <w:rsid w:val="00E17C72"/>
    <w:rsid w:val="00E17DFC"/>
    <w:rsid w:val="00E17EB9"/>
    <w:rsid w:val="00E20002"/>
    <w:rsid w:val="00E204ED"/>
    <w:rsid w:val="00E21175"/>
    <w:rsid w:val="00E21793"/>
    <w:rsid w:val="00E21859"/>
    <w:rsid w:val="00E21FEC"/>
    <w:rsid w:val="00E22457"/>
    <w:rsid w:val="00E225F2"/>
    <w:rsid w:val="00E226F9"/>
    <w:rsid w:val="00E22903"/>
    <w:rsid w:val="00E23310"/>
    <w:rsid w:val="00E2399A"/>
    <w:rsid w:val="00E23E2F"/>
    <w:rsid w:val="00E23F94"/>
    <w:rsid w:val="00E24524"/>
    <w:rsid w:val="00E252CE"/>
    <w:rsid w:val="00E2677E"/>
    <w:rsid w:val="00E26CC3"/>
    <w:rsid w:val="00E272A3"/>
    <w:rsid w:val="00E27E08"/>
    <w:rsid w:val="00E27F9F"/>
    <w:rsid w:val="00E3017F"/>
    <w:rsid w:val="00E3050F"/>
    <w:rsid w:val="00E30717"/>
    <w:rsid w:val="00E30F12"/>
    <w:rsid w:val="00E3129C"/>
    <w:rsid w:val="00E317DA"/>
    <w:rsid w:val="00E32427"/>
    <w:rsid w:val="00E32709"/>
    <w:rsid w:val="00E32D92"/>
    <w:rsid w:val="00E337D4"/>
    <w:rsid w:val="00E33D8B"/>
    <w:rsid w:val="00E34428"/>
    <w:rsid w:val="00E346CA"/>
    <w:rsid w:val="00E35192"/>
    <w:rsid w:val="00E357BC"/>
    <w:rsid w:val="00E35DE7"/>
    <w:rsid w:val="00E3605E"/>
    <w:rsid w:val="00E36BE0"/>
    <w:rsid w:val="00E36EFC"/>
    <w:rsid w:val="00E36F0A"/>
    <w:rsid w:val="00E36F46"/>
    <w:rsid w:val="00E37000"/>
    <w:rsid w:val="00E3743A"/>
    <w:rsid w:val="00E37579"/>
    <w:rsid w:val="00E37734"/>
    <w:rsid w:val="00E37DEE"/>
    <w:rsid w:val="00E40BAC"/>
    <w:rsid w:val="00E421EF"/>
    <w:rsid w:val="00E42783"/>
    <w:rsid w:val="00E42806"/>
    <w:rsid w:val="00E42900"/>
    <w:rsid w:val="00E4401B"/>
    <w:rsid w:val="00E44633"/>
    <w:rsid w:val="00E44A3E"/>
    <w:rsid w:val="00E45024"/>
    <w:rsid w:val="00E45338"/>
    <w:rsid w:val="00E45476"/>
    <w:rsid w:val="00E4560B"/>
    <w:rsid w:val="00E45B26"/>
    <w:rsid w:val="00E45FAB"/>
    <w:rsid w:val="00E46046"/>
    <w:rsid w:val="00E46D39"/>
    <w:rsid w:val="00E477EC"/>
    <w:rsid w:val="00E47C41"/>
    <w:rsid w:val="00E47EAF"/>
    <w:rsid w:val="00E47EE0"/>
    <w:rsid w:val="00E504A6"/>
    <w:rsid w:val="00E507EF"/>
    <w:rsid w:val="00E5090C"/>
    <w:rsid w:val="00E5132C"/>
    <w:rsid w:val="00E51D89"/>
    <w:rsid w:val="00E51F12"/>
    <w:rsid w:val="00E51F78"/>
    <w:rsid w:val="00E52652"/>
    <w:rsid w:val="00E52724"/>
    <w:rsid w:val="00E53A1E"/>
    <w:rsid w:val="00E54499"/>
    <w:rsid w:val="00E54DD0"/>
    <w:rsid w:val="00E54F12"/>
    <w:rsid w:val="00E54F3A"/>
    <w:rsid w:val="00E550FC"/>
    <w:rsid w:val="00E5599B"/>
    <w:rsid w:val="00E55B68"/>
    <w:rsid w:val="00E561B2"/>
    <w:rsid w:val="00E56C52"/>
    <w:rsid w:val="00E56CE1"/>
    <w:rsid w:val="00E576A4"/>
    <w:rsid w:val="00E57792"/>
    <w:rsid w:val="00E57B10"/>
    <w:rsid w:val="00E60214"/>
    <w:rsid w:val="00E605E5"/>
    <w:rsid w:val="00E61246"/>
    <w:rsid w:val="00E61965"/>
    <w:rsid w:val="00E61BCC"/>
    <w:rsid w:val="00E61EE2"/>
    <w:rsid w:val="00E61EF4"/>
    <w:rsid w:val="00E61FF5"/>
    <w:rsid w:val="00E626E3"/>
    <w:rsid w:val="00E62BA6"/>
    <w:rsid w:val="00E635DF"/>
    <w:rsid w:val="00E63EDD"/>
    <w:rsid w:val="00E6468A"/>
    <w:rsid w:val="00E64CD4"/>
    <w:rsid w:val="00E64D16"/>
    <w:rsid w:val="00E64D79"/>
    <w:rsid w:val="00E653C1"/>
    <w:rsid w:val="00E654F6"/>
    <w:rsid w:val="00E65DB5"/>
    <w:rsid w:val="00E66682"/>
    <w:rsid w:val="00E66BD8"/>
    <w:rsid w:val="00E66D7C"/>
    <w:rsid w:val="00E670FC"/>
    <w:rsid w:val="00E671DD"/>
    <w:rsid w:val="00E67D8E"/>
    <w:rsid w:val="00E70079"/>
    <w:rsid w:val="00E70128"/>
    <w:rsid w:val="00E7086A"/>
    <w:rsid w:val="00E70898"/>
    <w:rsid w:val="00E70B75"/>
    <w:rsid w:val="00E70CC6"/>
    <w:rsid w:val="00E71B38"/>
    <w:rsid w:val="00E71B3F"/>
    <w:rsid w:val="00E71BF8"/>
    <w:rsid w:val="00E73A85"/>
    <w:rsid w:val="00E73B2A"/>
    <w:rsid w:val="00E75439"/>
    <w:rsid w:val="00E75516"/>
    <w:rsid w:val="00E75FBC"/>
    <w:rsid w:val="00E761F7"/>
    <w:rsid w:val="00E76C8B"/>
    <w:rsid w:val="00E76D88"/>
    <w:rsid w:val="00E76FFB"/>
    <w:rsid w:val="00E800EE"/>
    <w:rsid w:val="00E8040B"/>
    <w:rsid w:val="00E805A6"/>
    <w:rsid w:val="00E8061B"/>
    <w:rsid w:val="00E8069F"/>
    <w:rsid w:val="00E8078F"/>
    <w:rsid w:val="00E80810"/>
    <w:rsid w:val="00E80D60"/>
    <w:rsid w:val="00E80E2F"/>
    <w:rsid w:val="00E810D3"/>
    <w:rsid w:val="00E81A9D"/>
    <w:rsid w:val="00E81ABA"/>
    <w:rsid w:val="00E81D8B"/>
    <w:rsid w:val="00E81FAE"/>
    <w:rsid w:val="00E81FB8"/>
    <w:rsid w:val="00E8223A"/>
    <w:rsid w:val="00E826D1"/>
    <w:rsid w:val="00E82B7B"/>
    <w:rsid w:val="00E82C17"/>
    <w:rsid w:val="00E83399"/>
    <w:rsid w:val="00E8373D"/>
    <w:rsid w:val="00E8507B"/>
    <w:rsid w:val="00E854A6"/>
    <w:rsid w:val="00E85C7C"/>
    <w:rsid w:val="00E863D7"/>
    <w:rsid w:val="00E8666A"/>
    <w:rsid w:val="00E86C63"/>
    <w:rsid w:val="00E87A6B"/>
    <w:rsid w:val="00E901CE"/>
    <w:rsid w:val="00E902AC"/>
    <w:rsid w:val="00E905E6"/>
    <w:rsid w:val="00E9154C"/>
    <w:rsid w:val="00E9161C"/>
    <w:rsid w:val="00E91E17"/>
    <w:rsid w:val="00E91F0F"/>
    <w:rsid w:val="00E92763"/>
    <w:rsid w:val="00E92BA7"/>
    <w:rsid w:val="00E92D7E"/>
    <w:rsid w:val="00E92E34"/>
    <w:rsid w:val="00E92F12"/>
    <w:rsid w:val="00E932C0"/>
    <w:rsid w:val="00E93455"/>
    <w:rsid w:val="00E94848"/>
    <w:rsid w:val="00E94F4A"/>
    <w:rsid w:val="00E958E9"/>
    <w:rsid w:val="00E95BEC"/>
    <w:rsid w:val="00E960CD"/>
    <w:rsid w:val="00E967B8"/>
    <w:rsid w:val="00E97D6E"/>
    <w:rsid w:val="00E97FEC"/>
    <w:rsid w:val="00EA0847"/>
    <w:rsid w:val="00EA10E3"/>
    <w:rsid w:val="00EA11CC"/>
    <w:rsid w:val="00EA1360"/>
    <w:rsid w:val="00EA14ED"/>
    <w:rsid w:val="00EA1A5A"/>
    <w:rsid w:val="00EA2131"/>
    <w:rsid w:val="00EA231C"/>
    <w:rsid w:val="00EA2373"/>
    <w:rsid w:val="00EA247C"/>
    <w:rsid w:val="00EA28AE"/>
    <w:rsid w:val="00EA3289"/>
    <w:rsid w:val="00EA3369"/>
    <w:rsid w:val="00EA3FF4"/>
    <w:rsid w:val="00EA41F7"/>
    <w:rsid w:val="00EA4D9F"/>
    <w:rsid w:val="00EA4DD0"/>
    <w:rsid w:val="00EA5105"/>
    <w:rsid w:val="00EA5195"/>
    <w:rsid w:val="00EA5985"/>
    <w:rsid w:val="00EA6B80"/>
    <w:rsid w:val="00EA792B"/>
    <w:rsid w:val="00EB01C0"/>
    <w:rsid w:val="00EB04AC"/>
    <w:rsid w:val="00EB0A25"/>
    <w:rsid w:val="00EB12F2"/>
    <w:rsid w:val="00EB130A"/>
    <w:rsid w:val="00EB1DE8"/>
    <w:rsid w:val="00EB204A"/>
    <w:rsid w:val="00EB26F2"/>
    <w:rsid w:val="00EB29C4"/>
    <w:rsid w:val="00EB304D"/>
    <w:rsid w:val="00EB3346"/>
    <w:rsid w:val="00EB351B"/>
    <w:rsid w:val="00EB3521"/>
    <w:rsid w:val="00EB3A10"/>
    <w:rsid w:val="00EB3A7D"/>
    <w:rsid w:val="00EB3C68"/>
    <w:rsid w:val="00EB3FAE"/>
    <w:rsid w:val="00EB4038"/>
    <w:rsid w:val="00EB40B0"/>
    <w:rsid w:val="00EB4C3E"/>
    <w:rsid w:val="00EB4C4D"/>
    <w:rsid w:val="00EB510E"/>
    <w:rsid w:val="00EB53A3"/>
    <w:rsid w:val="00EB551C"/>
    <w:rsid w:val="00EB570D"/>
    <w:rsid w:val="00EB6659"/>
    <w:rsid w:val="00EB683C"/>
    <w:rsid w:val="00EB69CD"/>
    <w:rsid w:val="00EB6A82"/>
    <w:rsid w:val="00EB730B"/>
    <w:rsid w:val="00EB783A"/>
    <w:rsid w:val="00EB7857"/>
    <w:rsid w:val="00EB79D3"/>
    <w:rsid w:val="00EB7D41"/>
    <w:rsid w:val="00EC03CA"/>
    <w:rsid w:val="00EC0443"/>
    <w:rsid w:val="00EC075C"/>
    <w:rsid w:val="00EC0E3B"/>
    <w:rsid w:val="00EC1052"/>
    <w:rsid w:val="00EC12CF"/>
    <w:rsid w:val="00EC1387"/>
    <w:rsid w:val="00EC13B3"/>
    <w:rsid w:val="00EC159B"/>
    <w:rsid w:val="00EC1B46"/>
    <w:rsid w:val="00EC1BB3"/>
    <w:rsid w:val="00EC1BEE"/>
    <w:rsid w:val="00EC26E4"/>
    <w:rsid w:val="00EC27B9"/>
    <w:rsid w:val="00EC2804"/>
    <w:rsid w:val="00EC2FDB"/>
    <w:rsid w:val="00EC3020"/>
    <w:rsid w:val="00EC4289"/>
    <w:rsid w:val="00EC461E"/>
    <w:rsid w:val="00EC4675"/>
    <w:rsid w:val="00EC484A"/>
    <w:rsid w:val="00EC4ADE"/>
    <w:rsid w:val="00EC5613"/>
    <w:rsid w:val="00EC5666"/>
    <w:rsid w:val="00EC5D5F"/>
    <w:rsid w:val="00EC6317"/>
    <w:rsid w:val="00EC6E73"/>
    <w:rsid w:val="00EC73BC"/>
    <w:rsid w:val="00EC783B"/>
    <w:rsid w:val="00EC7DEE"/>
    <w:rsid w:val="00EC7E6D"/>
    <w:rsid w:val="00ED0060"/>
    <w:rsid w:val="00ED06A5"/>
    <w:rsid w:val="00ED07A6"/>
    <w:rsid w:val="00ED088D"/>
    <w:rsid w:val="00ED0AB6"/>
    <w:rsid w:val="00ED0B05"/>
    <w:rsid w:val="00ED160E"/>
    <w:rsid w:val="00ED1C32"/>
    <w:rsid w:val="00ED2226"/>
    <w:rsid w:val="00ED26A4"/>
    <w:rsid w:val="00ED2DE8"/>
    <w:rsid w:val="00ED3075"/>
    <w:rsid w:val="00ED3083"/>
    <w:rsid w:val="00ED30F4"/>
    <w:rsid w:val="00ED3933"/>
    <w:rsid w:val="00ED3B70"/>
    <w:rsid w:val="00ED3C55"/>
    <w:rsid w:val="00ED3E30"/>
    <w:rsid w:val="00ED41E0"/>
    <w:rsid w:val="00ED4577"/>
    <w:rsid w:val="00ED4AF6"/>
    <w:rsid w:val="00ED4F07"/>
    <w:rsid w:val="00ED5A33"/>
    <w:rsid w:val="00ED5D98"/>
    <w:rsid w:val="00ED608F"/>
    <w:rsid w:val="00ED6396"/>
    <w:rsid w:val="00ED6510"/>
    <w:rsid w:val="00ED6526"/>
    <w:rsid w:val="00ED6D07"/>
    <w:rsid w:val="00ED7B52"/>
    <w:rsid w:val="00EE0206"/>
    <w:rsid w:val="00EE05B9"/>
    <w:rsid w:val="00EE0E59"/>
    <w:rsid w:val="00EE1217"/>
    <w:rsid w:val="00EE124A"/>
    <w:rsid w:val="00EE12C2"/>
    <w:rsid w:val="00EE197C"/>
    <w:rsid w:val="00EE1BFC"/>
    <w:rsid w:val="00EE22C4"/>
    <w:rsid w:val="00EE22D1"/>
    <w:rsid w:val="00EE2563"/>
    <w:rsid w:val="00EE283A"/>
    <w:rsid w:val="00EE2C45"/>
    <w:rsid w:val="00EE3155"/>
    <w:rsid w:val="00EE32DB"/>
    <w:rsid w:val="00EE33FF"/>
    <w:rsid w:val="00EE3C11"/>
    <w:rsid w:val="00EE419E"/>
    <w:rsid w:val="00EE48CB"/>
    <w:rsid w:val="00EE5102"/>
    <w:rsid w:val="00EE5F63"/>
    <w:rsid w:val="00EE601F"/>
    <w:rsid w:val="00EE6813"/>
    <w:rsid w:val="00EE6912"/>
    <w:rsid w:val="00EE6ECC"/>
    <w:rsid w:val="00EE773F"/>
    <w:rsid w:val="00EF00EE"/>
    <w:rsid w:val="00EF0520"/>
    <w:rsid w:val="00EF0545"/>
    <w:rsid w:val="00EF0671"/>
    <w:rsid w:val="00EF0EC4"/>
    <w:rsid w:val="00EF1302"/>
    <w:rsid w:val="00EF1409"/>
    <w:rsid w:val="00EF1B14"/>
    <w:rsid w:val="00EF1F67"/>
    <w:rsid w:val="00EF23A7"/>
    <w:rsid w:val="00EF254E"/>
    <w:rsid w:val="00EF2C0A"/>
    <w:rsid w:val="00EF2DFC"/>
    <w:rsid w:val="00EF3272"/>
    <w:rsid w:val="00EF33E7"/>
    <w:rsid w:val="00EF3794"/>
    <w:rsid w:val="00EF39A9"/>
    <w:rsid w:val="00EF3BC5"/>
    <w:rsid w:val="00EF3BFC"/>
    <w:rsid w:val="00EF4379"/>
    <w:rsid w:val="00EF441D"/>
    <w:rsid w:val="00EF446D"/>
    <w:rsid w:val="00EF4A51"/>
    <w:rsid w:val="00EF4AD0"/>
    <w:rsid w:val="00EF4C00"/>
    <w:rsid w:val="00EF5120"/>
    <w:rsid w:val="00EF53C4"/>
    <w:rsid w:val="00EF54CA"/>
    <w:rsid w:val="00EF56C6"/>
    <w:rsid w:val="00EF5C77"/>
    <w:rsid w:val="00EF5D37"/>
    <w:rsid w:val="00EF5D56"/>
    <w:rsid w:val="00EF6651"/>
    <w:rsid w:val="00EF6D47"/>
    <w:rsid w:val="00EF7056"/>
    <w:rsid w:val="00EF774C"/>
    <w:rsid w:val="00EF7988"/>
    <w:rsid w:val="00F00248"/>
    <w:rsid w:val="00F00B9C"/>
    <w:rsid w:val="00F00C0B"/>
    <w:rsid w:val="00F01351"/>
    <w:rsid w:val="00F018A4"/>
    <w:rsid w:val="00F01EA6"/>
    <w:rsid w:val="00F026AD"/>
    <w:rsid w:val="00F026DF"/>
    <w:rsid w:val="00F02858"/>
    <w:rsid w:val="00F03677"/>
    <w:rsid w:val="00F037EE"/>
    <w:rsid w:val="00F03A04"/>
    <w:rsid w:val="00F03DFB"/>
    <w:rsid w:val="00F04260"/>
    <w:rsid w:val="00F04686"/>
    <w:rsid w:val="00F046B0"/>
    <w:rsid w:val="00F04C1C"/>
    <w:rsid w:val="00F04CA0"/>
    <w:rsid w:val="00F04F54"/>
    <w:rsid w:val="00F0542A"/>
    <w:rsid w:val="00F0561D"/>
    <w:rsid w:val="00F05B62"/>
    <w:rsid w:val="00F06253"/>
    <w:rsid w:val="00F06ED5"/>
    <w:rsid w:val="00F0775F"/>
    <w:rsid w:val="00F07C35"/>
    <w:rsid w:val="00F100AE"/>
    <w:rsid w:val="00F11F5A"/>
    <w:rsid w:val="00F128FC"/>
    <w:rsid w:val="00F1296C"/>
    <w:rsid w:val="00F12DD7"/>
    <w:rsid w:val="00F131CF"/>
    <w:rsid w:val="00F13381"/>
    <w:rsid w:val="00F13A6E"/>
    <w:rsid w:val="00F13D9D"/>
    <w:rsid w:val="00F1452A"/>
    <w:rsid w:val="00F1480B"/>
    <w:rsid w:val="00F14B5E"/>
    <w:rsid w:val="00F14E66"/>
    <w:rsid w:val="00F15208"/>
    <w:rsid w:val="00F15ADC"/>
    <w:rsid w:val="00F15CB8"/>
    <w:rsid w:val="00F15D3B"/>
    <w:rsid w:val="00F15DEB"/>
    <w:rsid w:val="00F15E4B"/>
    <w:rsid w:val="00F16B59"/>
    <w:rsid w:val="00F1714E"/>
    <w:rsid w:val="00F1778D"/>
    <w:rsid w:val="00F2024E"/>
    <w:rsid w:val="00F20556"/>
    <w:rsid w:val="00F21275"/>
    <w:rsid w:val="00F21624"/>
    <w:rsid w:val="00F21D78"/>
    <w:rsid w:val="00F22382"/>
    <w:rsid w:val="00F22694"/>
    <w:rsid w:val="00F22A6F"/>
    <w:rsid w:val="00F23449"/>
    <w:rsid w:val="00F234AA"/>
    <w:rsid w:val="00F235A8"/>
    <w:rsid w:val="00F23F3E"/>
    <w:rsid w:val="00F24559"/>
    <w:rsid w:val="00F249C5"/>
    <w:rsid w:val="00F24B4D"/>
    <w:rsid w:val="00F25761"/>
    <w:rsid w:val="00F25BF0"/>
    <w:rsid w:val="00F25F18"/>
    <w:rsid w:val="00F2639E"/>
    <w:rsid w:val="00F268FC"/>
    <w:rsid w:val="00F26C41"/>
    <w:rsid w:val="00F2753D"/>
    <w:rsid w:val="00F31665"/>
    <w:rsid w:val="00F31CC9"/>
    <w:rsid w:val="00F321E5"/>
    <w:rsid w:val="00F32470"/>
    <w:rsid w:val="00F325DF"/>
    <w:rsid w:val="00F326B9"/>
    <w:rsid w:val="00F33957"/>
    <w:rsid w:val="00F33B88"/>
    <w:rsid w:val="00F34102"/>
    <w:rsid w:val="00F347A8"/>
    <w:rsid w:val="00F35017"/>
    <w:rsid w:val="00F3536B"/>
    <w:rsid w:val="00F35858"/>
    <w:rsid w:val="00F35AA9"/>
    <w:rsid w:val="00F35BEA"/>
    <w:rsid w:val="00F35EB7"/>
    <w:rsid w:val="00F369DF"/>
    <w:rsid w:val="00F37317"/>
    <w:rsid w:val="00F37C57"/>
    <w:rsid w:val="00F37E7F"/>
    <w:rsid w:val="00F37F37"/>
    <w:rsid w:val="00F4041B"/>
    <w:rsid w:val="00F40F55"/>
    <w:rsid w:val="00F40F65"/>
    <w:rsid w:val="00F41A45"/>
    <w:rsid w:val="00F41AE0"/>
    <w:rsid w:val="00F42418"/>
    <w:rsid w:val="00F42717"/>
    <w:rsid w:val="00F4338E"/>
    <w:rsid w:val="00F43B6C"/>
    <w:rsid w:val="00F44252"/>
    <w:rsid w:val="00F44625"/>
    <w:rsid w:val="00F44B3E"/>
    <w:rsid w:val="00F452D1"/>
    <w:rsid w:val="00F45948"/>
    <w:rsid w:val="00F45B58"/>
    <w:rsid w:val="00F4603A"/>
    <w:rsid w:val="00F463F9"/>
    <w:rsid w:val="00F46569"/>
    <w:rsid w:val="00F4660A"/>
    <w:rsid w:val="00F467FB"/>
    <w:rsid w:val="00F469EB"/>
    <w:rsid w:val="00F478FB"/>
    <w:rsid w:val="00F50AEB"/>
    <w:rsid w:val="00F50EF0"/>
    <w:rsid w:val="00F516E3"/>
    <w:rsid w:val="00F51791"/>
    <w:rsid w:val="00F51F22"/>
    <w:rsid w:val="00F52048"/>
    <w:rsid w:val="00F52BAC"/>
    <w:rsid w:val="00F52C24"/>
    <w:rsid w:val="00F53A68"/>
    <w:rsid w:val="00F53C11"/>
    <w:rsid w:val="00F542BD"/>
    <w:rsid w:val="00F54C39"/>
    <w:rsid w:val="00F55043"/>
    <w:rsid w:val="00F5556D"/>
    <w:rsid w:val="00F558B2"/>
    <w:rsid w:val="00F558EE"/>
    <w:rsid w:val="00F560F4"/>
    <w:rsid w:val="00F56142"/>
    <w:rsid w:val="00F57666"/>
    <w:rsid w:val="00F5770B"/>
    <w:rsid w:val="00F577C4"/>
    <w:rsid w:val="00F57BD9"/>
    <w:rsid w:val="00F60475"/>
    <w:rsid w:val="00F60F91"/>
    <w:rsid w:val="00F61BBE"/>
    <w:rsid w:val="00F61E9D"/>
    <w:rsid w:val="00F623E1"/>
    <w:rsid w:val="00F625CC"/>
    <w:rsid w:val="00F63BAF"/>
    <w:rsid w:val="00F63EEC"/>
    <w:rsid w:val="00F642BF"/>
    <w:rsid w:val="00F64919"/>
    <w:rsid w:val="00F64A4D"/>
    <w:rsid w:val="00F65721"/>
    <w:rsid w:val="00F658F6"/>
    <w:rsid w:val="00F65E54"/>
    <w:rsid w:val="00F65F91"/>
    <w:rsid w:val="00F6634E"/>
    <w:rsid w:val="00F66A7A"/>
    <w:rsid w:val="00F66C77"/>
    <w:rsid w:val="00F66F54"/>
    <w:rsid w:val="00F6748C"/>
    <w:rsid w:val="00F6790A"/>
    <w:rsid w:val="00F6790C"/>
    <w:rsid w:val="00F71134"/>
    <w:rsid w:val="00F718C7"/>
    <w:rsid w:val="00F71992"/>
    <w:rsid w:val="00F72094"/>
    <w:rsid w:val="00F729FD"/>
    <w:rsid w:val="00F72E5B"/>
    <w:rsid w:val="00F73547"/>
    <w:rsid w:val="00F738B8"/>
    <w:rsid w:val="00F73FF1"/>
    <w:rsid w:val="00F7424E"/>
    <w:rsid w:val="00F74B62"/>
    <w:rsid w:val="00F74BDC"/>
    <w:rsid w:val="00F75096"/>
    <w:rsid w:val="00F75C94"/>
    <w:rsid w:val="00F75CC2"/>
    <w:rsid w:val="00F764AF"/>
    <w:rsid w:val="00F767D0"/>
    <w:rsid w:val="00F77491"/>
    <w:rsid w:val="00F776A5"/>
    <w:rsid w:val="00F80540"/>
    <w:rsid w:val="00F806C7"/>
    <w:rsid w:val="00F807A7"/>
    <w:rsid w:val="00F81568"/>
    <w:rsid w:val="00F8243C"/>
    <w:rsid w:val="00F82D32"/>
    <w:rsid w:val="00F8302C"/>
    <w:rsid w:val="00F8309F"/>
    <w:rsid w:val="00F840F2"/>
    <w:rsid w:val="00F8464B"/>
    <w:rsid w:val="00F8481A"/>
    <w:rsid w:val="00F849B6"/>
    <w:rsid w:val="00F84ABA"/>
    <w:rsid w:val="00F84E57"/>
    <w:rsid w:val="00F84F99"/>
    <w:rsid w:val="00F851B5"/>
    <w:rsid w:val="00F85B8C"/>
    <w:rsid w:val="00F8661D"/>
    <w:rsid w:val="00F8672C"/>
    <w:rsid w:val="00F8760D"/>
    <w:rsid w:val="00F87FA2"/>
    <w:rsid w:val="00F90050"/>
    <w:rsid w:val="00F90138"/>
    <w:rsid w:val="00F912DB"/>
    <w:rsid w:val="00F91497"/>
    <w:rsid w:val="00F914A5"/>
    <w:rsid w:val="00F91AE9"/>
    <w:rsid w:val="00F92066"/>
    <w:rsid w:val="00F920A9"/>
    <w:rsid w:val="00F9213B"/>
    <w:rsid w:val="00F9216D"/>
    <w:rsid w:val="00F93AC8"/>
    <w:rsid w:val="00F93C9D"/>
    <w:rsid w:val="00F93E15"/>
    <w:rsid w:val="00F944B1"/>
    <w:rsid w:val="00F950A2"/>
    <w:rsid w:val="00F95244"/>
    <w:rsid w:val="00F95783"/>
    <w:rsid w:val="00F95847"/>
    <w:rsid w:val="00F958C6"/>
    <w:rsid w:val="00F95D03"/>
    <w:rsid w:val="00F9733B"/>
    <w:rsid w:val="00F97EA6"/>
    <w:rsid w:val="00FA0320"/>
    <w:rsid w:val="00FA0AB9"/>
    <w:rsid w:val="00FA0F8D"/>
    <w:rsid w:val="00FA0F96"/>
    <w:rsid w:val="00FA18CA"/>
    <w:rsid w:val="00FA1B49"/>
    <w:rsid w:val="00FA26A2"/>
    <w:rsid w:val="00FA307B"/>
    <w:rsid w:val="00FA361F"/>
    <w:rsid w:val="00FA3896"/>
    <w:rsid w:val="00FA402F"/>
    <w:rsid w:val="00FA42A2"/>
    <w:rsid w:val="00FA4BB6"/>
    <w:rsid w:val="00FA4E7C"/>
    <w:rsid w:val="00FA51B5"/>
    <w:rsid w:val="00FA5EFD"/>
    <w:rsid w:val="00FA650E"/>
    <w:rsid w:val="00FA651A"/>
    <w:rsid w:val="00FA6774"/>
    <w:rsid w:val="00FA6A54"/>
    <w:rsid w:val="00FA6CB2"/>
    <w:rsid w:val="00FA7367"/>
    <w:rsid w:val="00FA7652"/>
    <w:rsid w:val="00FA7F17"/>
    <w:rsid w:val="00FB043C"/>
    <w:rsid w:val="00FB0F81"/>
    <w:rsid w:val="00FB12BB"/>
    <w:rsid w:val="00FB1390"/>
    <w:rsid w:val="00FB1AAB"/>
    <w:rsid w:val="00FB1C44"/>
    <w:rsid w:val="00FB1FAE"/>
    <w:rsid w:val="00FB2173"/>
    <w:rsid w:val="00FB287C"/>
    <w:rsid w:val="00FB2CF5"/>
    <w:rsid w:val="00FB3080"/>
    <w:rsid w:val="00FB3144"/>
    <w:rsid w:val="00FB3555"/>
    <w:rsid w:val="00FB36E7"/>
    <w:rsid w:val="00FB377D"/>
    <w:rsid w:val="00FB3E89"/>
    <w:rsid w:val="00FB4649"/>
    <w:rsid w:val="00FB55C9"/>
    <w:rsid w:val="00FB6630"/>
    <w:rsid w:val="00FB70E3"/>
    <w:rsid w:val="00FB711D"/>
    <w:rsid w:val="00FB7139"/>
    <w:rsid w:val="00FB7792"/>
    <w:rsid w:val="00FB7985"/>
    <w:rsid w:val="00FB7B85"/>
    <w:rsid w:val="00FC1283"/>
    <w:rsid w:val="00FC1F22"/>
    <w:rsid w:val="00FC2D91"/>
    <w:rsid w:val="00FC3626"/>
    <w:rsid w:val="00FC367A"/>
    <w:rsid w:val="00FC3870"/>
    <w:rsid w:val="00FC3F1F"/>
    <w:rsid w:val="00FC3F27"/>
    <w:rsid w:val="00FC46AB"/>
    <w:rsid w:val="00FC4F61"/>
    <w:rsid w:val="00FC56EA"/>
    <w:rsid w:val="00FC5829"/>
    <w:rsid w:val="00FC59ED"/>
    <w:rsid w:val="00FC704F"/>
    <w:rsid w:val="00FC74FF"/>
    <w:rsid w:val="00FD02A8"/>
    <w:rsid w:val="00FD1361"/>
    <w:rsid w:val="00FD1544"/>
    <w:rsid w:val="00FD1765"/>
    <w:rsid w:val="00FD1932"/>
    <w:rsid w:val="00FD26B1"/>
    <w:rsid w:val="00FD2A49"/>
    <w:rsid w:val="00FD2AFC"/>
    <w:rsid w:val="00FD2DF4"/>
    <w:rsid w:val="00FD2FC4"/>
    <w:rsid w:val="00FD3006"/>
    <w:rsid w:val="00FD399C"/>
    <w:rsid w:val="00FD4172"/>
    <w:rsid w:val="00FD462A"/>
    <w:rsid w:val="00FD4B3A"/>
    <w:rsid w:val="00FD4D3C"/>
    <w:rsid w:val="00FD5B10"/>
    <w:rsid w:val="00FD5C35"/>
    <w:rsid w:val="00FD6019"/>
    <w:rsid w:val="00FD6272"/>
    <w:rsid w:val="00FD6ACC"/>
    <w:rsid w:val="00FD6F20"/>
    <w:rsid w:val="00FD774E"/>
    <w:rsid w:val="00FD7ED2"/>
    <w:rsid w:val="00FE00A4"/>
    <w:rsid w:val="00FE0581"/>
    <w:rsid w:val="00FE0646"/>
    <w:rsid w:val="00FE0D25"/>
    <w:rsid w:val="00FE0EA5"/>
    <w:rsid w:val="00FE1308"/>
    <w:rsid w:val="00FE137D"/>
    <w:rsid w:val="00FE17E9"/>
    <w:rsid w:val="00FE22BF"/>
    <w:rsid w:val="00FE24A2"/>
    <w:rsid w:val="00FE26B6"/>
    <w:rsid w:val="00FE29D2"/>
    <w:rsid w:val="00FE2EEB"/>
    <w:rsid w:val="00FE347B"/>
    <w:rsid w:val="00FE35E7"/>
    <w:rsid w:val="00FE36DE"/>
    <w:rsid w:val="00FE3C95"/>
    <w:rsid w:val="00FE3C9C"/>
    <w:rsid w:val="00FE3D7D"/>
    <w:rsid w:val="00FE3EF3"/>
    <w:rsid w:val="00FE5606"/>
    <w:rsid w:val="00FE57C5"/>
    <w:rsid w:val="00FE6015"/>
    <w:rsid w:val="00FE61BB"/>
    <w:rsid w:val="00FE664C"/>
    <w:rsid w:val="00FE6F6B"/>
    <w:rsid w:val="00FE74FD"/>
    <w:rsid w:val="00FE7512"/>
    <w:rsid w:val="00FE75F5"/>
    <w:rsid w:val="00FE7D73"/>
    <w:rsid w:val="00FF02BA"/>
    <w:rsid w:val="00FF074F"/>
    <w:rsid w:val="00FF0D90"/>
    <w:rsid w:val="00FF1000"/>
    <w:rsid w:val="00FF15DE"/>
    <w:rsid w:val="00FF22F3"/>
    <w:rsid w:val="00FF2731"/>
    <w:rsid w:val="00FF2996"/>
    <w:rsid w:val="00FF3D35"/>
    <w:rsid w:val="00FF3D4A"/>
    <w:rsid w:val="00FF3D9C"/>
    <w:rsid w:val="00FF3EAF"/>
    <w:rsid w:val="00FF4084"/>
    <w:rsid w:val="00FF456A"/>
    <w:rsid w:val="00FF4815"/>
    <w:rsid w:val="00FF55B5"/>
    <w:rsid w:val="00FF55E8"/>
    <w:rsid w:val="00FF7067"/>
    <w:rsid w:val="00FF77CD"/>
    <w:rsid w:val="00FF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6257"/>
    <o:shapelayout v:ext="edit">
      <o:idmap v:ext="edit" data="1"/>
    </o:shapelayout>
  </w:shapeDefaults>
  <w:decimalSymbol w:val=","/>
  <w:listSeparator w:val=";"/>
  <w14:docId w14:val="74AC9D23"/>
  <w15:chartTrackingRefBased/>
  <w15:docId w15:val="{5C0F0B61-1D5A-44AE-987A-1847D7AA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99"/>
    <w:lsdException w:name="endnote reference" w:locked="1" w:uiPriority="99"/>
    <w:lsdException w:name="endnote text" w:locked="1" w:uiPriority="99"/>
    <w:lsdException w:name="table of authorities" w:locked="1"/>
    <w:lsdException w:name="macro" w:locked="1"/>
    <w:lsdException w:name="toa heading" w:locked="1"/>
    <w:lsdException w:name="List" w:locked="1" w:uiPriority="99"/>
    <w:lsdException w:name="List Bullet" w:locked="1"/>
    <w:lsdException w:name="List Number" w:locked="1"/>
    <w:lsdException w:name="List 2" w:locked="1" w:uiPriority="99"/>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lsdException w:name="Signature" w:locked="1"/>
    <w:lsdException w:name="Default Paragraph Font" w:locked="1"/>
    <w:lsdException w:name="Body Text" w:locked="1" w:uiPriority="99"/>
    <w:lsdException w:name="Body Text Indent" w:locked="1" w:uiPriority="99"/>
    <w:lsdException w:name="List Continue" w:locked="1" w:uiPriority="99"/>
    <w:lsdException w:name="List Continue 2" w:locked="1"/>
    <w:lsdException w:name="List Continue 3" w:locked="1"/>
    <w:lsdException w:name="List Continue 4" w:locked="1"/>
    <w:lsdException w:name="List Continue 5" w:locked="1"/>
    <w:lsdException w:name="Message Header" w:locked="1"/>
    <w:lsdException w:name="Subtitle" w:locked="1" w:uiPriority="99" w:qFormat="1"/>
    <w:lsdException w:name="Salutation" w:locked="1"/>
    <w:lsdException w:name="Date" w:locked="1"/>
    <w:lsdException w:name="Body Text First Indent" w:locked="1"/>
    <w:lsdException w:name="Body Text First Indent 2" w:locked="1" w:uiPriority="99"/>
    <w:lsdException w:name="Note Heading" w:locked="1"/>
    <w:lsdException w:name="Body Text 2" w:locked="1" w:uiPriority="99"/>
    <w:lsdException w:name="Body Text 3" w:locked="1"/>
    <w:lsdException w:name="Body Text Indent 2" w:locked="1" w:uiPriority="99"/>
    <w:lsdException w:name="Body Text Indent 3" w:locked="1"/>
    <w:lsdException w:name="Block Text" w:locked="1"/>
    <w:lsdException w:name="Hyperlink" w:locked="1" w:uiPriority="99"/>
    <w:lsdException w:name="FollowedHyperlink" w:locked="1" w:uiPriority="99"/>
    <w:lsdException w:name="Strong" w:locked="1" w:uiPriority="22" w:qFormat="1"/>
    <w:lsdException w:name="Emphasis" w:locked="1" w:uiPriority="20" w:qFormat="1"/>
    <w:lsdException w:name="Document Map" w:locked="1" w:uiPriority="99"/>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uiPriority="99"/>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EDB"/>
    <w:rPr>
      <w:rFonts w:ascii="Times New Roman" w:hAnsi="Times New Roman"/>
      <w:sz w:val="24"/>
      <w:szCs w:val="24"/>
    </w:rPr>
  </w:style>
  <w:style w:type="paragraph" w:styleId="Nagwek1">
    <w:name w:val="heading 1"/>
    <w:basedOn w:val="Normalny"/>
    <w:next w:val="Normalny"/>
    <w:link w:val="Nagwek1Znak"/>
    <w:uiPriority w:val="99"/>
    <w:qFormat/>
    <w:rsid w:val="002258A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258A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locked/>
    <w:rsid w:val="006339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locked/>
    <w:rsid w:val="00026FB0"/>
    <w:pPr>
      <w:keepNext/>
      <w:spacing w:before="240" w:after="60"/>
      <w:outlineLvl w:val="3"/>
    </w:pPr>
    <w:rPr>
      <w:b/>
      <w:bCs/>
      <w:sz w:val="28"/>
      <w:szCs w:val="28"/>
    </w:rPr>
  </w:style>
  <w:style w:type="paragraph" w:styleId="Nagwek5">
    <w:name w:val="heading 5"/>
    <w:basedOn w:val="Normalny"/>
    <w:next w:val="Normalny"/>
    <w:link w:val="Nagwek5Znak"/>
    <w:uiPriority w:val="99"/>
    <w:qFormat/>
    <w:rsid w:val="002258AB"/>
    <w:pPr>
      <w:keepNext/>
      <w:widowControl w:val="0"/>
      <w:tabs>
        <w:tab w:val="num" w:pos="3600"/>
      </w:tabs>
      <w:suppressAutoHyphens/>
      <w:ind w:left="360" w:hanging="360"/>
      <w:jc w:val="center"/>
      <w:outlineLvl w:val="4"/>
    </w:pPr>
    <w:rPr>
      <w:rFonts w:ascii="Garamond" w:eastAsia="Batang" w:hAnsi="Garamond"/>
      <w:b/>
      <w:bCs/>
      <w:szCs w:val="20"/>
      <w:u w:val="single"/>
    </w:rPr>
  </w:style>
  <w:style w:type="paragraph" w:styleId="Nagwek6">
    <w:name w:val="heading 6"/>
    <w:basedOn w:val="Normalny"/>
    <w:next w:val="Normalny"/>
    <w:link w:val="Nagwek6Znak"/>
    <w:uiPriority w:val="99"/>
    <w:qFormat/>
    <w:locked/>
    <w:rsid w:val="00026FB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58AB"/>
    <w:rPr>
      <w:rFonts w:ascii="Arial" w:hAnsi="Arial" w:cs="Arial"/>
      <w:b/>
      <w:bCs/>
      <w:kern w:val="32"/>
      <w:sz w:val="32"/>
      <w:szCs w:val="32"/>
      <w:lang w:val="x-none" w:eastAsia="pl-PL"/>
    </w:rPr>
  </w:style>
  <w:style w:type="character" w:customStyle="1" w:styleId="Nagwek2Znak">
    <w:name w:val="Nagłówek 2 Znak"/>
    <w:link w:val="Nagwek2"/>
    <w:uiPriority w:val="99"/>
    <w:locked/>
    <w:rsid w:val="002258AB"/>
    <w:rPr>
      <w:rFonts w:ascii="Arial" w:hAnsi="Arial" w:cs="Arial"/>
      <w:b/>
      <w:bCs/>
      <w:i/>
      <w:iCs/>
      <w:sz w:val="28"/>
      <w:szCs w:val="28"/>
      <w:lang w:val="x-none" w:eastAsia="pl-PL"/>
    </w:rPr>
  </w:style>
  <w:style w:type="character" w:customStyle="1" w:styleId="Nagwek5Znak">
    <w:name w:val="Nagłówek 5 Znak"/>
    <w:link w:val="Nagwek5"/>
    <w:uiPriority w:val="99"/>
    <w:locked/>
    <w:rsid w:val="002258AB"/>
    <w:rPr>
      <w:rFonts w:ascii="Garamond" w:eastAsia="Batang" w:hAnsi="Garamond"/>
      <w:b/>
      <w:bCs/>
      <w:sz w:val="24"/>
      <w:u w:val="single"/>
      <w:lang w:val="pl-PL" w:eastAsia="pl-PL" w:bidi="ar-SA"/>
    </w:rPr>
  </w:style>
  <w:style w:type="character" w:styleId="Hipercze">
    <w:name w:val="Hyperlink"/>
    <w:uiPriority w:val="99"/>
    <w:semiHidden/>
    <w:rsid w:val="002258AB"/>
    <w:rPr>
      <w:rFonts w:cs="Times New Roman"/>
      <w:color w:val="0000FF"/>
      <w:u w:val="single"/>
    </w:rPr>
  </w:style>
  <w:style w:type="character" w:styleId="UyteHipercze">
    <w:name w:val="FollowedHyperlink"/>
    <w:uiPriority w:val="99"/>
    <w:semiHidden/>
    <w:rsid w:val="002258AB"/>
    <w:rPr>
      <w:rFonts w:cs="Times New Roman"/>
      <w:color w:val="800080"/>
      <w:u w:val="single"/>
    </w:rPr>
  </w:style>
  <w:style w:type="paragraph" w:styleId="Spistreci1">
    <w:name w:val="toc 1"/>
    <w:basedOn w:val="Normalny"/>
    <w:next w:val="Normalny"/>
    <w:autoRedefine/>
    <w:uiPriority w:val="99"/>
    <w:semiHidden/>
    <w:rsid w:val="002258AB"/>
  </w:style>
  <w:style w:type="paragraph" w:styleId="Tekstprzypisudolnego">
    <w:name w:val="footnote text"/>
    <w:basedOn w:val="Normalny"/>
    <w:link w:val="TekstprzypisudolnegoZnak"/>
    <w:rsid w:val="002258AB"/>
    <w:rPr>
      <w:sz w:val="20"/>
      <w:szCs w:val="20"/>
    </w:rPr>
  </w:style>
  <w:style w:type="character" w:customStyle="1" w:styleId="TekstprzypisudolnegoZnak">
    <w:name w:val="Tekst przypisu dolnego Znak"/>
    <w:link w:val="Tekstprzypisudolnego"/>
    <w:locked/>
    <w:rsid w:val="002258AB"/>
    <w:rPr>
      <w:rFonts w:ascii="Times New Roman" w:hAnsi="Times New Roman" w:cs="Times New Roman"/>
      <w:sz w:val="20"/>
      <w:szCs w:val="20"/>
      <w:lang w:val="x-none" w:eastAsia="pl-PL"/>
    </w:rPr>
  </w:style>
  <w:style w:type="paragraph" w:styleId="Tekstkomentarza">
    <w:name w:val="annotation text"/>
    <w:basedOn w:val="Normalny"/>
    <w:link w:val="TekstkomentarzaZnak"/>
    <w:rsid w:val="002258AB"/>
    <w:rPr>
      <w:sz w:val="20"/>
      <w:szCs w:val="20"/>
    </w:rPr>
  </w:style>
  <w:style w:type="character" w:customStyle="1" w:styleId="TekstkomentarzaZnak">
    <w:name w:val="Tekst komentarza Znak"/>
    <w:link w:val="Tekstkomentarza"/>
    <w:locked/>
    <w:rsid w:val="002258AB"/>
    <w:rPr>
      <w:rFonts w:ascii="Times New Roman" w:hAnsi="Times New Roman" w:cs="Times New Roman"/>
      <w:sz w:val="20"/>
      <w:szCs w:val="20"/>
      <w:lang w:val="x-none" w:eastAsia="pl-PL"/>
    </w:rPr>
  </w:style>
  <w:style w:type="paragraph" w:styleId="Nagwek">
    <w:name w:val="header"/>
    <w:basedOn w:val="Normalny"/>
    <w:link w:val="NagwekZnak"/>
    <w:rsid w:val="002258AB"/>
    <w:pPr>
      <w:tabs>
        <w:tab w:val="center" w:pos="4536"/>
        <w:tab w:val="right" w:pos="9072"/>
      </w:tabs>
    </w:pPr>
  </w:style>
  <w:style w:type="character" w:customStyle="1" w:styleId="NagwekZnak">
    <w:name w:val="Nagłówek Znak"/>
    <w:link w:val="Nagwek"/>
    <w:locked/>
    <w:rsid w:val="002258AB"/>
    <w:rPr>
      <w:rFonts w:ascii="Times New Roman" w:hAnsi="Times New Roman" w:cs="Times New Roman"/>
      <w:sz w:val="24"/>
      <w:szCs w:val="24"/>
      <w:lang w:val="x-none" w:eastAsia="pl-PL"/>
    </w:rPr>
  </w:style>
  <w:style w:type="paragraph" w:styleId="Stopka">
    <w:name w:val="footer"/>
    <w:aliases w:val=" Znak4 Znak,Znak4 Znak"/>
    <w:basedOn w:val="Normalny"/>
    <w:link w:val="StopkaZnak"/>
    <w:uiPriority w:val="99"/>
    <w:rsid w:val="002258AB"/>
    <w:pPr>
      <w:tabs>
        <w:tab w:val="center" w:pos="4536"/>
        <w:tab w:val="right" w:pos="9072"/>
      </w:tabs>
    </w:pPr>
  </w:style>
  <w:style w:type="character" w:customStyle="1" w:styleId="StopkaZnak">
    <w:name w:val="Stopka Znak"/>
    <w:aliases w:val=" Znak4 Znak Znak,Znak4 Znak Znak"/>
    <w:link w:val="Stopka"/>
    <w:uiPriority w:val="99"/>
    <w:locked/>
    <w:rsid w:val="002258AB"/>
    <w:rPr>
      <w:rFonts w:ascii="Times New Roman" w:hAnsi="Times New Roman" w:cs="Times New Roman"/>
      <w:sz w:val="24"/>
      <w:szCs w:val="24"/>
      <w:lang w:val="x-none" w:eastAsia="pl-PL"/>
    </w:rPr>
  </w:style>
  <w:style w:type="paragraph" w:styleId="Tekstprzypisukocowego">
    <w:name w:val="endnote text"/>
    <w:basedOn w:val="Normalny"/>
    <w:link w:val="TekstprzypisukocowegoZnak"/>
    <w:uiPriority w:val="99"/>
    <w:semiHidden/>
    <w:rsid w:val="002258AB"/>
    <w:rPr>
      <w:sz w:val="20"/>
      <w:szCs w:val="20"/>
    </w:rPr>
  </w:style>
  <w:style w:type="character" w:customStyle="1" w:styleId="TekstprzypisukocowegoZnak">
    <w:name w:val="Tekst przypisu końcowego Znak"/>
    <w:link w:val="Tekstprzypisukocowego"/>
    <w:uiPriority w:val="99"/>
    <w:semiHidden/>
    <w:locked/>
    <w:rsid w:val="002258AB"/>
    <w:rPr>
      <w:rFonts w:ascii="Times New Roman" w:hAnsi="Times New Roman" w:cs="Times New Roman"/>
      <w:sz w:val="20"/>
      <w:szCs w:val="20"/>
      <w:lang w:val="x-none" w:eastAsia="pl-PL"/>
    </w:rPr>
  </w:style>
  <w:style w:type="paragraph" w:styleId="Tekstpodstawowy">
    <w:name w:val="Body Text"/>
    <w:basedOn w:val="Normalny"/>
    <w:link w:val="TekstpodstawowyZnak"/>
    <w:uiPriority w:val="99"/>
    <w:semiHidden/>
    <w:rsid w:val="002258AB"/>
    <w:pPr>
      <w:spacing w:after="120"/>
    </w:pPr>
  </w:style>
  <w:style w:type="character" w:customStyle="1" w:styleId="TekstpodstawowyZnak">
    <w:name w:val="Tekst podstawowy Znak"/>
    <w:link w:val="Tekstpodstawowy"/>
    <w:uiPriority w:val="99"/>
    <w:semiHidden/>
    <w:locked/>
    <w:rsid w:val="002258AB"/>
    <w:rPr>
      <w:rFonts w:ascii="Times New Roman" w:hAnsi="Times New Roman" w:cs="Times New Roman"/>
      <w:sz w:val="24"/>
      <w:szCs w:val="24"/>
      <w:lang w:val="x-none" w:eastAsia="pl-PL"/>
    </w:rPr>
  </w:style>
  <w:style w:type="paragraph" w:styleId="Tekstpodstawowywcity">
    <w:name w:val="Body Text Indent"/>
    <w:basedOn w:val="Normalny"/>
    <w:link w:val="TekstpodstawowywcityZnak"/>
    <w:uiPriority w:val="99"/>
    <w:semiHidden/>
    <w:rsid w:val="002258AB"/>
    <w:pPr>
      <w:widowControl w:val="0"/>
      <w:suppressAutoHyphens/>
      <w:ind w:left="360"/>
    </w:pPr>
    <w:rPr>
      <w:rFonts w:ascii="Garamond" w:eastAsia="Batang" w:hAnsi="Garamond"/>
      <w:szCs w:val="20"/>
    </w:rPr>
  </w:style>
  <w:style w:type="character" w:customStyle="1" w:styleId="TekstpodstawowywcityZnak">
    <w:name w:val="Tekst podstawowy wcięty Znak"/>
    <w:link w:val="Tekstpodstawowywcity"/>
    <w:uiPriority w:val="99"/>
    <w:semiHidden/>
    <w:locked/>
    <w:rsid w:val="002258AB"/>
    <w:rPr>
      <w:rFonts w:ascii="Garamond" w:eastAsia="Batang" w:hAnsi="Garamond" w:cs="Times New Roman"/>
      <w:sz w:val="20"/>
      <w:szCs w:val="20"/>
      <w:lang w:val="x-none" w:eastAsia="pl-PL"/>
    </w:rPr>
  </w:style>
  <w:style w:type="paragraph" w:styleId="Tekstpodstawowy2">
    <w:name w:val="Body Text 2"/>
    <w:basedOn w:val="Normalny"/>
    <w:link w:val="Tekstpodstawowy2Znak"/>
    <w:uiPriority w:val="99"/>
    <w:semiHidden/>
    <w:rsid w:val="002258AB"/>
    <w:pPr>
      <w:spacing w:after="120" w:line="480" w:lineRule="auto"/>
    </w:pPr>
  </w:style>
  <w:style w:type="character" w:customStyle="1" w:styleId="Tekstpodstawowy2Znak">
    <w:name w:val="Tekst podstawowy 2 Znak"/>
    <w:link w:val="Tekstpodstawowy2"/>
    <w:uiPriority w:val="99"/>
    <w:semiHidden/>
    <w:locked/>
    <w:rsid w:val="002258AB"/>
    <w:rPr>
      <w:rFonts w:ascii="Times New Roman" w:hAnsi="Times New Roman" w:cs="Times New Roman"/>
      <w:sz w:val="24"/>
      <w:szCs w:val="24"/>
      <w:lang w:val="x-none" w:eastAsia="pl-PL"/>
    </w:rPr>
  </w:style>
  <w:style w:type="paragraph" w:styleId="Tekstpodstawowy3">
    <w:name w:val="Body Text 3"/>
    <w:basedOn w:val="Normalny"/>
    <w:link w:val="Tekstpodstawowy3Znak"/>
    <w:semiHidden/>
    <w:rsid w:val="002258AB"/>
    <w:pPr>
      <w:spacing w:after="120"/>
    </w:pPr>
    <w:rPr>
      <w:sz w:val="16"/>
      <w:szCs w:val="16"/>
    </w:rPr>
  </w:style>
  <w:style w:type="character" w:customStyle="1" w:styleId="Tekstpodstawowy3Znak">
    <w:name w:val="Tekst podstawowy 3 Znak"/>
    <w:link w:val="Tekstpodstawowy3"/>
    <w:semiHidden/>
    <w:locked/>
    <w:rsid w:val="002258AB"/>
    <w:rPr>
      <w:rFonts w:ascii="Times New Roman" w:hAnsi="Times New Roman" w:cs="Times New Roman"/>
      <w:sz w:val="16"/>
      <w:szCs w:val="16"/>
      <w:lang w:val="x-none" w:eastAsia="pl-PL"/>
    </w:rPr>
  </w:style>
  <w:style w:type="paragraph" w:styleId="Tekstpodstawowywcity2">
    <w:name w:val="Body Text Indent 2"/>
    <w:basedOn w:val="Normalny"/>
    <w:link w:val="Tekstpodstawowywcity2Znak"/>
    <w:uiPriority w:val="99"/>
    <w:semiHidden/>
    <w:rsid w:val="002258AB"/>
    <w:pPr>
      <w:spacing w:after="120" w:line="480" w:lineRule="auto"/>
      <w:ind w:left="283"/>
    </w:pPr>
  </w:style>
  <w:style w:type="character" w:customStyle="1" w:styleId="Tekstpodstawowywcity2Znak">
    <w:name w:val="Tekst podstawowy wcięty 2 Znak"/>
    <w:link w:val="Tekstpodstawowywcity2"/>
    <w:uiPriority w:val="99"/>
    <w:semiHidden/>
    <w:locked/>
    <w:rsid w:val="002258AB"/>
    <w:rPr>
      <w:rFonts w:ascii="Times New Roman" w:hAnsi="Times New Roman" w:cs="Times New Roman"/>
      <w:sz w:val="24"/>
      <w:szCs w:val="24"/>
      <w:lang w:val="x-none" w:eastAsia="pl-PL"/>
    </w:rPr>
  </w:style>
  <w:style w:type="paragraph" w:styleId="Tematkomentarza">
    <w:name w:val="annotation subject"/>
    <w:basedOn w:val="Tekstkomentarza"/>
    <w:next w:val="Tekstkomentarza"/>
    <w:link w:val="TematkomentarzaZnak"/>
    <w:rsid w:val="002258AB"/>
    <w:rPr>
      <w:b/>
      <w:bCs/>
    </w:rPr>
  </w:style>
  <w:style w:type="character" w:customStyle="1" w:styleId="TematkomentarzaZnak">
    <w:name w:val="Temat komentarza Znak"/>
    <w:link w:val="Tematkomentarza"/>
    <w:locked/>
    <w:rsid w:val="002258AB"/>
    <w:rPr>
      <w:rFonts w:ascii="Times New Roman" w:hAnsi="Times New Roman" w:cs="Times New Roman"/>
      <w:b/>
      <w:bCs/>
      <w:sz w:val="20"/>
      <w:szCs w:val="20"/>
      <w:lang w:val="x-none" w:eastAsia="pl-PL"/>
    </w:rPr>
  </w:style>
  <w:style w:type="paragraph" w:styleId="Tekstdymka">
    <w:name w:val="Balloon Text"/>
    <w:basedOn w:val="Normalny"/>
    <w:link w:val="TekstdymkaZnak"/>
    <w:rsid w:val="002258AB"/>
    <w:rPr>
      <w:rFonts w:ascii="Tahoma" w:hAnsi="Tahoma" w:cs="Tahoma"/>
      <w:sz w:val="16"/>
      <w:szCs w:val="16"/>
    </w:rPr>
  </w:style>
  <w:style w:type="character" w:customStyle="1" w:styleId="TekstdymkaZnak">
    <w:name w:val="Tekst dymka Znak"/>
    <w:link w:val="Tekstdymka"/>
    <w:locked/>
    <w:rsid w:val="002258AB"/>
    <w:rPr>
      <w:rFonts w:ascii="Tahoma" w:hAnsi="Tahoma" w:cs="Tahoma"/>
      <w:sz w:val="16"/>
      <w:szCs w:val="16"/>
      <w:lang w:val="x-none" w:eastAsia="pl-PL"/>
    </w:rPr>
  </w:style>
  <w:style w:type="paragraph" w:customStyle="1" w:styleId="Poprawka1">
    <w:name w:val="Poprawka1"/>
    <w:uiPriority w:val="99"/>
    <w:semiHidden/>
    <w:rsid w:val="002258AB"/>
    <w:rPr>
      <w:rFonts w:ascii="Times New Roman" w:hAnsi="Times New Roman"/>
      <w:sz w:val="24"/>
      <w:szCs w:val="24"/>
    </w:rPr>
  </w:style>
  <w:style w:type="paragraph" w:customStyle="1" w:styleId="Akapitzlist1">
    <w:name w:val="Akapit z listą1"/>
    <w:basedOn w:val="Normalny"/>
    <w:rsid w:val="002258AB"/>
    <w:pPr>
      <w:ind w:left="708"/>
    </w:pPr>
  </w:style>
  <w:style w:type="paragraph" w:customStyle="1" w:styleId="WW-Tekstpodstawowywcity2">
    <w:name w:val="WW-Tekst podstawowy wcięty 2"/>
    <w:basedOn w:val="Normalny"/>
    <w:uiPriority w:val="99"/>
    <w:rsid w:val="002258AB"/>
    <w:pPr>
      <w:widowControl w:val="0"/>
      <w:suppressAutoHyphens/>
      <w:ind w:left="360"/>
      <w:jc w:val="center"/>
    </w:pPr>
    <w:rPr>
      <w:rFonts w:ascii="Garamond" w:eastAsia="Batang" w:hAnsi="Garamond"/>
      <w:b/>
      <w:bCs/>
      <w:szCs w:val="20"/>
    </w:rPr>
  </w:style>
  <w:style w:type="paragraph" w:customStyle="1" w:styleId="DefaultText">
    <w:name w:val="Default Text"/>
    <w:basedOn w:val="Normalny"/>
    <w:rsid w:val="002258AB"/>
    <w:pPr>
      <w:jc w:val="both"/>
    </w:pPr>
    <w:rPr>
      <w:noProof/>
      <w:szCs w:val="20"/>
    </w:rPr>
  </w:style>
  <w:style w:type="character" w:styleId="Odwoanieprzypisudolnego">
    <w:name w:val="footnote reference"/>
    <w:aliases w:val="Odwołanie przypisu"/>
    <w:rsid w:val="002258AB"/>
    <w:rPr>
      <w:rFonts w:cs="Times New Roman"/>
      <w:vertAlign w:val="superscript"/>
    </w:rPr>
  </w:style>
  <w:style w:type="character" w:styleId="Odwoaniedokomentarza">
    <w:name w:val="annotation reference"/>
    <w:rsid w:val="002258AB"/>
    <w:rPr>
      <w:rFonts w:cs="Times New Roman"/>
      <w:sz w:val="16"/>
    </w:rPr>
  </w:style>
  <w:style w:type="character" w:styleId="Odwoanieprzypisukocowego">
    <w:name w:val="endnote reference"/>
    <w:uiPriority w:val="99"/>
    <w:semiHidden/>
    <w:rsid w:val="002258AB"/>
    <w:rPr>
      <w:rFonts w:cs="Times New Roman"/>
      <w:vertAlign w:val="superscript"/>
    </w:rPr>
  </w:style>
  <w:style w:type="character" w:customStyle="1" w:styleId="TekstpodstawowyZnak1">
    <w:name w:val="Tekst podstawowy Znak1"/>
    <w:uiPriority w:val="99"/>
    <w:semiHidden/>
    <w:rsid w:val="002258AB"/>
    <w:rPr>
      <w:rFonts w:cs="Times New Roman"/>
      <w:sz w:val="24"/>
      <w:szCs w:val="24"/>
    </w:rPr>
  </w:style>
  <w:style w:type="table" w:styleId="Tabela-Siatka">
    <w:name w:val="Table Grid"/>
    <w:basedOn w:val="Standardowy"/>
    <w:rsid w:val="002258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D5032D"/>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Pr>
      <w:rFonts w:ascii="Times New Roman" w:hAnsi="Times New Roman" w:cs="Times New Roman"/>
      <w:sz w:val="2"/>
    </w:rPr>
  </w:style>
  <w:style w:type="character" w:styleId="Numerstrony">
    <w:name w:val="page number"/>
    <w:uiPriority w:val="99"/>
    <w:rsid w:val="00D5032D"/>
    <w:rPr>
      <w:rFonts w:cs="Times New Roman"/>
    </w:rPr>
  </w:style>
  <w:style w:type="numbering" w:customStyle="1" w:styleId="Styl1">
    <w:name w:val="Styl1"/>
    <w:rsid w:val="000B54B7"/>
    <w:pPr>
      <w:numPr>
        <w:numId w:val="1"/>
      </w:numPr>
    </w:pPr>
  </w:style>
  <w:style w:type="numbering" w:styleId="111111">
    <w:name w:val="Outline List 2"/>
    <w:basedOn w:val="Bezlisty"/>
    <w:uiPriority w:val="99"/>
    <w:rsid w:val="000B54B7"/>
    <w:pPr>
      <w:numPr>
        <w:numId w:val="2"/>
      </w:numPr>
    </w:pPr>
  </w:style>
  <w:style w:type="paragraph" w:customStyle="1" w:styleId="Standard">
    <w:name w:val="Standard"/>
    <w:rsid w:val="00A56CFC"/>
    <w:pPr>
      <w:widowControl w:val="0"/>
      <w:suppressAutoHyphens/>
      <w:autoSpaceDE w:val="0"/>
    </w:pPr>
    <w:rPr>
      <w:rFonts w:ascii="Times New Roman" w:eastAsia="Arial" w:hAnsi="Times New Roman"/>
      <w:sz w:val="24"/>
      <w:szCs w:val="24"/>
      <w:lang w:eastAsia="ar-SA"/>
    </w:rPr>
  </w:style>
  <w:style w:type="paragraph" w:customStyle="1" w:styleId="Tekstpodstawowyzwciciem21">
    <w:name w:val="Tekst podstawowy z wcięciem 21"/>
    <w:basedOn w:val="Tekstpodstawowywcity"/>
    <w:rsid w:val="00A56CFC"/>
    <w:pPr>
      <w:widowControl/>
      <w:spacing w:after="120"/>
      <w:ind w:left="283" w:firstLine="210"/>
    </w:pPr>
    <w:rPr>
      <w:rFonts w:ascii="Times New Roman" w:eastAsia="Times New Roman" w:hAnsi="Times New Roman"/>
      <w:szCs w:val="24"/>
      <w:lang w:val="x-none" w:eastAsia="ar-SA"/>
    </w:rPr>
  </w:style>
  <w:style w:type="paragraph" w:styleId="Tekstpodstawowyzwciciem2">
    <w:name w:val="Body Text First Indent 2"/>
    <w:basedOn w:val="Tekstpodstawowywcity"/>
    <w:link w:val="Tekstpodstawowyzwciciem2Znak"/>
    <w:uiPriority w:val="99"/>
    <w:locked/>
    <w:rsid w:val="00550BEB"/>
    <w:pPr>
      <w:widowControl/>
      <w:suppressAutoHyphens w:val="0"/>
      <w:spacing w:after="120"/>
      <w:ind w:left="283" w:firstLine="210"/>
    </w:pPr>
    <w:rPr>
      <w:rFonts w:ascii="Times New Roman" w:eastAsia="Calibri" w:hAnsi="Times New Roman"/>
      <w:szCs w:val="24"/>
    </w:rPr>
  </w:style>
  <w:style w:type="paragraph" w:customStyle="1" w:styleId="Tekstpodstawowy32">
    <w:name w:val="Tekst podstawowy 32"/>
    <w:basedOn w:val="Normalny"/>
    <w:uiPriority w:val="99"/>
    <w:rsid w:val="00550BEB"/>
    <w:pPr>
      <w:suppressAutoHyphens/>
    </w:pPr>
    <w:rPr>
      <w:rFonts w:ascii="Arial" w:eastAsia="Times New Roman" w:hAnsi="Arial" w:cs="Arial"/>
      <w:sz w:val="20"/>
      <w:szCs w:val="20"/>
      <w:lang w:eastAsia="ar-SA"/>
    </w:rPr>
  </w:style>
  <w:style w:type="paragraph" w:customStyle="1" w:styleId="Lista22">
    <w:name w:val="Lista 22"/>
    <w:basedOn w:val="Normalny"/>
    <w:rsid w:val="00550BEB"/>
    <w:pPr>
      <w:suppressAutoHyphens/>
      <w:ind w:left="566" w:hanging="283"/>
    </w:pPr>
    <w:rPr>
      <w:rFonts w:eastAsia="Times New Roman"/>
      <w:lang w:eastAsia="ar-SA"/>
    </w:rPr>
  </w:style>
  <w:style w:type="paragraph" w:customStyle="1" w:styleId="Lista21">
    <w:name w:val="Lista 21"/>
    <w:basedOn w:val="Normalny"/>
    <w:uiPriority w:val="99"/>
    <w:rsid w:val="00550BEB"/>
    <w:pPr>
      <w:suppressAutoHyphens/>
      <w:ind w:left="566" w:hanging="283"/>
    </w:pPr>
    <w:rPr>
      <w:rFonts w:eastAsia="Times New Roman"/>
      <w:lang w:eastAsia="ar-SA"/>
    </w:rPr>
  </w:style>
  <w:style w:type="paragraph" w:styleId="Lista2">
    <w:name w:val="List 2"/>
    <w:basedOn w:val="Normalny"/>
    <w:uiPriority w:val="99"/>
    <w:unhideWhenUsed/>
    <w:locked/>
    <w:rsid w:val="00550BEB"/>
    <w:pPr>
      <w:ind w:left="566" w:hanging="283"/>
      <w:contextualSpacing/>
    </w:pPr>
    <w:rPr>
      <w:rFonts w:eastAsia="Times New Roman"/>
    </w:rPr>
  </w:style>
  <w:style w:type="paragraph" w:styleId="Lista">
    <w:name w:val="List"/>
    <w:basedOn w:val="Normalny"/>
    <w:uiPriority w:val="99"/>
    <w:locked/>
    <w:rsid w:val="009336BC"/>
    <w:pPr>
      <w:ind w:left="283" w:hanging="283"/>
    </w:pPr>
  </w:style>
  <w:style w:type="paragraph" w:customStyle="1" w:styleId="Tekstpodstawowywcity31">
    <w:name w:val="Tekst podstawowy wcięty 31"/>
    <w:basedOn w:val="Normalny"/>
    <w:uiPriority w:val="99"/>
    <w:rsid w:val="009336BC"/>
    <w:pPr>
      <w:tabs>
        <w:tab w:val="left" w:pos="360"/>
      </w:tabs>
      <w:suppressAutoHyphens/>
      <w:ind w:left="360"/>
      <w:jc w:val="both"/>
    </w:pPr>
    <w:rPr>
      <w:rFonts w:ascii="Arial" w:eastAsia="Times New Roman" w:hAnsi="Arial"/>
      <w:lang w:eastAsia="ar-SA"/>
    </w:rPr>
  </w:style>
  <w:style w:type="paragraph" w:customStyle="1" w:styleId="Lista32">
    <w:name w:val="Lista 32"/>
    <w:basedOn w:val="Normalny"/>
    <w:uiPriority w:val="99"/>
    <w:rsid w:val="0071078C"/>
    <w:pPr>
      <w:suppressAutoHyphens/>
      <w:ind w:left="849" w:hanging="283"/>
    </w:pPr>
    <w:rPr>
      <w:rFonts w:eastAsia="Times New Roman"/>
      <w:lang w:eastAsia="ar-SA"/>
    </w:rPr>
  </w:style>
  <w:style w:type="paragraph" w:customStyle="1" w:styleId="Lista41">
    <w:name w:val="Lista 41"/>
    <w:basedOn w:val="Normalny"/>
    <w:rsid w:val="0071078C"/>
    <w:pPr>
      <w:suppressAutoHyphens/>
      <w:ind w:left="1132" w:hanging="283"/>
    </w:pPr>
    <w:rPr>
      <w:rFonts w:eastAsia="Times New Roman"/>
      <w:lang w:eastAsia="ar-SA"/>
    </w:rPr>
  </w:style>
  <w:style w:type="paragraph" w:customStyle="1" w:styleId="Tekstpodstawowyzwciciem1">
    <w:name w:val="Tekst podstawowy z wcięciem1"/>
    <w:basedOn w:val="Tekstpodstawowy"/>
    <w:uiPriority w:val="99"/>
    <w:rsid w:val="0071078C"/>
    <w:pPr>
      <w:suppressAutoHyphens/>
      <w:ind w:firstLine="210"/>
    </w:pPr>
    <w:rPr>
      <w:rFonts w:eastAsia="Times New Roman"/>
      <w:lang w:eastAsia="ar-SA"/>
    </w:rPr>
  </w:style>
  <w:style w:type="paragraph" w:styleId="Akapitzlist">
    <w:name w:val="List Paragraph"/>
    <w:basedOn w:val="Normalny"/>
    <w:uiPriority w:val="34"/>
    <w:qFormat/>
    <w:rsid w:val="00023706"/>
    <w:pPr>
      <w:suppressAutoHyphens/>
      <w:ind w:left="720"/>
    </w:pPr>
    <w:rPr>
      <w:rFonts w:eastAsia="Times New Roman"/>
      <w:lang w:eastAsia="ar-SA"/>
    </w:rPr>
  </w:style>
  <w:style w:type="paragraph" w:customStyle="1" w:styleId="Tekstpodstawowy22">
    <w:name w:val="Tekst podstawowy 22"/>
    <w:basedOn w:val="Normalny"/>
    <w:uiPriority w:val="99"/>
    <w:rsid w:val="005F7DDA"/>
    <w:pPr>
      <w:suppressAutoHyphens/>
      <w:jc w:val="both"/>
    </w:pPr>
    <w:rPr>
      <w:rFonts w:ascii="Arial" w:eastAsia="Times New Roman" w:hAnsi="Arial" w:cs="Arial"/>
      <w:lang w:eastAsia="ar-SA"/>
    </w:rPr>
  </w:style>
  <w:style w:type="paragraph" w:customStyle="1" w:styleId="Lista-kontynuacja31">
    <w:name w:val="Lista - kontynuacja 31"/>
    <w:basedOn w:val="Normalny"/>
    <w:uiPriority w:val="99"/>
    <w:rsid w:val="006339CC"/>
    <w:pPr>
      <w:suppressAutoHyphens/>
      <w:spacing w:after="120"/>
      <w:ind w:left="849"/>
    </w:pPr>
    <w:rPr>
      <w:rFonts w:eastAsia="Times New Roman"/>
      <w:lang w:eastAsia="ar-SA"/>
    </w:rPr>
  </w:style>
  <w:style w:type="character" w:customStyle="1" w:styleId="Znakiprzypiswdolnych">
    <w:name w:val="Znaki przypisów dolnych"/>
    <w:uiPriority w:val="99"/>
    <w:rsid w:val="006339CC"/>
    <w:rPr>
      <w:vertAlign w:val="superscript"/>
    </w:rPr>
  </w:style>
  <w:style w:type="character" w:customStyle="1" w:styleId="tek">
    <w:name w:val="tek"/>
    <w:basedOn w:val="Domylnaczcionkaakapitu"/>
    <w:uiPriority w:val="99"/>
    <w:rsid w:val="006339CC"/>
  </w:style>
  <w:style w:type="paragraph" w:customStyle="1" w:styleId="Lista-kontynuacja2">
    <w:name w:val="Lista - kontynuacja2"/>
    <w:basedOn w:val="Normalny"/>
    <w:uiPriority w:val="99"/>
    <w:rsid w:val="00026FB0"/>
    <w:pPr>
      <w:suppressAutoHyphens/>
      <w:spacing w:after="120"/>
      <w:ind w:left="283"/>
    </w:pPr>
    <w:rPr>
      <w:rFonts w:eastAsia="Times New Roman"/>
      <w:lang w:eastAsia="ar-SA"/>
    </w:rPr>
  </w:style>
  <w:style w:type="paragraph" w:styleId="Lista-kontynuacja">
    <w:name w:val="List Continue"/>
    <w:basedOn w:val="Normalny"/>
    <w:uiPriority w:val="99"/>
    <w:locked/>
    <w:rsid w:val="00120CBB"/>
    <w:pPr>
      <w:spacing w:after="120"/>
      <w:ind w:left="283"/>
    </w:pPr>
  </w:style>
  <w:style w:type="paragraph" w:styleId="NormalnyWeb">
    <w:name w:val="Normal (Web)"/>
    <w:basedOn w:val="Normalny"/>
    <w:uiPriority w:val="99"/>
    <w:locked/>
    <w:rsid w:val="004A0DC6"/>
    <w:pPr>
      <w:suppressAutoHyphens/>
      <w:spacing w:before="280" w:after="280"/>
      <w:jc w:val="both"/>
    </w:pPr>
    <w:rPr>
      <w:rFonts w:eastAsia="Times New Roman"/>
      <w:sz w:val="20"/>
      <w:szCs w:val="20"/>
      <w:lang w:eastAsia="ar-SA"/>
    </w:rPr>
  </w:style>
  <w:style w:type="paragraph" w:customStyle="1" w:styleId="Default">
    <w:name w:val="Default"/>
    <w:rsid w:val="007D311F"/>
    <w:pPr>
      <w:autoSpaceDE w:val="0"/>
      <w:autoSpaceDN w:val="0"/>
      <w:adjustRightInd w:val="0"/>
    </w:pPr>
    <w:rPr>
      <w:rFonts w:ascii="Arial" w:hAnsi="Arial" w:cs="Arial"/>
      <w:color w:val="000000"/>
      <w:sz w:val="24"/>
      <w:szCs w:val="24"/>
    </w:rPr>
  </w:style>
  <w:style w:type="character" w:customStyle="1" w:styleId="HeaderChar">
    <w:name w:val="Header Char"/>
    <w:uiPriority w:val="99"/>
    <w:locked/>
    <w:rsid w:val="003803A8"/>
    <w:rPr>
      <w:sz w:val="24"/>
      <w:szCs w:val="24"/>
      <w:lang w:val="pl-PL" w:eastAsia="pl-PL" w:bidi="ar-SA"/>
    </w:rPr>
  </w:style>
  <w:style w:type="paragraph" w:customStyle="1" w:styleId="Style6">
    <w:name w:val="Style6"/>
    <w:basedOn w:val="Normalny"/>
    <w:uiPriority w:val="99"/>
    <w:rsid w:val="006F3BD5"/>
    <w:pPr>
      <w:widowControl w:val="0"/>
      <w:autoSpaceDE w:val="0"/>
      <w:autoSpaceDN w:val="0"/>
      <w:adjustRightInd w:val="0"/>
      <w:spacing w:line="275" w:lineRule="exact"/>
    </w:pPr>
    <w:rPr>
      <w:rFonts w:eastAsia="Times New Roman"/>
    </w:rPr>
  </w:style>
  <w:style w:type="character" w:customStyle="1" w:styleId="FontStyle39">
    <w:name w:val="Font Style39"/>
    <w:rsid w:val="006F3BD5"/>
    <w:rPr>
      <w:rFonts w:ascii="Times New Roman" w:hAnsi="Times New Roman" w:cs="Times New Roman"/>
      <w:color w:val="000000"/>
      <w:sz w:val="22"/>
      <w:szCs w:val="22"/>
    </w:rPr>
  </w:style>
  <w:style w:type="character" w:customStyle="1" w:styleId="FontStyle23">
    <w:name w:val="Font Style23"/>
    <w:uiPriority w:val="99"/>
    <w:rsid w:val="006F3BD5"/>
    <w:rPr>
      <w:rFonts w:ascii="Times New Roman" w:hAnsi="Times New Roman" w:cs="Times New Roman"/>
      <w:b/>
      <w:bCs/>
      <w:color w:val="000000"/>
      <w:sz w:val="22"/>
      <w:szCs w:val="22"/>
    </w:rPr>
  </w:style>
  <w:style w:type="paragraph" w:customStyle="1" w:styleId="Style8">
    <w:name w:val="Style8"/>
    <w:basedOn w:val="Normalny"/>
    <w:uiPriority w:val="99"/>
    <w:rsid w:val="006F3BD5"/>
    <w:pPr>
      <w:widowControl w:val="0"/>
      <w:autoSpaceDE w:val="0"/>
      <w:autoSpaceDN w:val="0"/>
      <w:adjustRightInd w:val="0"/>
      <w:spacing w:line="275" w:lineRule="exact"/>
      <w:ind w:hanging="432"/>
    </w:pPr>
    <w:rPr>
      <w:rFonts w:eastAsia="Times New Roman"/>
    </w:rPr>
  </w:style>
  <w:style w:type="paragraph" w:customStyle="1" w:styleId="Style20">
    <w:name w:val="Style20"/>
    <w:basedOn w:val="Normalny"/>
    <w:uiPriority w:val="99"/>
    <w:rsid w:val="006F3BD5"/>
    <w:pPr>
      <w:widowControl w:val="0"/>
      <w:autoSpaceDE w:val="0"/>
      <w:autoSpaceDN w:val="0"/>
      <w:adjustRightInd w:val="0"/>
      <w:spacing w:line="278" w:lineRule="exact"/>
      <w:ind w:hanging="346"/>
    </w:pPr>
    <w:rPr>
      <w:rFonts w:eastAsia="Times New Roman"/>
    </w:rPr>
  </w:style>
  <w:style w:type="paragraph" w:customStyle="1" w:styleId="Style14">
    <w:name w:val="Style14"/>
    <w:basedOn w:val="Normalny"/>
    <w:uiPriority w:val="99"/>
    <w:rsid w:val="006F3BD5"/>
    <w:pPr>
      <w:widowControl w:val="0"/>
      <w:autoSpaceDE w:val="0"/>
      <w:autoSpaceDN w:val="0"/>
      <w:adjustRightInd w:val="0"/>
    </w:pPr>
    <w:rPr>
      <w:rFonts w:eastAsia="Times New Roman"/>
    </w:rPr>
  </w:style>
  <w:style w:type="character" w:customStyle="1" w:styleId="FontStyle32">
    <w:name w:val="Font Style32"/>
    <w:uiPriority w:val="99"/>
    <w:rsid w:val="006F3BD5"/>
    <w:rPr>
      <w:rFonts w:ascii="Verdana" w:hAnsi="Verdana" w:cs="Verdana"/>
      <w:b/>
      <w:bCs/>
      <w:color w:val="000000"/>
      <w:sz w:val="14"/>
      <w:szCs w:val="14"/>
    </w:rPr>
  </w:style>
  <w:style w:type="paragraph" w:customStyle="1" w:styleId="Style21">
    <w:name w:val="Style21"/>
    <w:basedOn w:val="Normalny"/>
    <w:uiPriority w:val="99"/>
    <w:rsid w:val="006F3BD5"/>
    <w:pPr>
      <w:widowControl w:val="0"/>
      <w:autoSpaceDE w:val="0"/>
      <w:autoSpaceDN w:val="0"/>
      <w:adjustRightInd w:val="0"/>
    </w:pPr>
    <w:rPr>
      <w:rFonts w:eastAsia="Times New Roman"/>
    </w:rPr>
  </w:style>
  <w:style w:type="paragraph" w:customStyle="1" w:styleId="Style7">
    <w:name w:val="Style7"/>
    <w:basedOn w:val="Normalny"/>
    <w:uiPriority w:val="99"/>
    <w:rsid w:val="006F3BD5"/>
    <w:pPr>
      <w:widowControl w:val="0"/>
      <w:autoSpaceDE w:val="0"/>
      <w:autoSpaceDN w:val="0"/>
      <w:adjustRightInd w:val="0"/>
      <w:spacing w:line="275" w:lineRule="exact"/>
      <w:jc w:val="both"/>
    </w:pPr>
    <w:rPr>
      <w:rFonts w:eastAsia="Times New Roman"/>
    </w:rPr>
  </w:style>
  <w:style w:type="paragraph" w:customStyle="1" w:styleId="Akapitzlist10">
    <w:name w:val="Akapit z listą1"/>
    <w:basedOn w:val="Normalny"/>
    <w:rsid w:val="00FE7D73"/>
    <w:pPr>
      <w:spacing w:after="200" w:line="276" w:lineRule="auto"/>
      <w:ind w:left="720"/>
    </w:pPr>
    <w:rPr>
      <w:rFonts w:ascii="Calibri" w:hAnsi="Calibri"/>
      <w:sz w:val="22"/>
      <w:szCs w:val="22"/>
      <w:lang w:eastAsia="en-US"/>
    </w:rPr>
  </w:style>
  <w:style w:type="character" w:customStyle="1" w:styleId="Nagwek6Znak">
    <w:name w:val="Nagłówek 6 Znak"/>
    <w:link w:val="Nagwek6"/>
    <w:uiPriority w:val="99"/>
    <w:rsid w:val="005A195F"/>
    <w:rPr>
      <w:rFonts w:ascii="Times New Roman" w:hAnsi="Times New Roman"/>
      <w:b/>
      <w:bCs/>
      <w:sz w:val="22"/>
      <w:szCs w:val="22"/>
    </w:rPr>
  </w:style>
  <w:style w:type="character" w:customStyle="1" w:styleId="Teksttreci">
    <w:name w:val="Tekst treści_"/>
    <w:link w:val="Teksttreci0"/>
    <w:uiPriority w:val="99"/>
    <w:rsid w:val="00AB5F6E"/>
    <w:rPr>
      <w:rFonts w:cs="Calibri"/>
      <w:sz w:val="18"/>
      <w:szCs w:val="18"/>
      <w:shd w:val="clear" w:color="auto" w:fill="FFFFFF"/>
    </w:rPr>
  </w:style>
  <w:style w:type="paragraph" w:customStyle="1" w:styleId="Teksttreci0">
    <w:name w:val="Tekst treści"/>
    <w:basedOn w:val="Normalny"/>
    <w:link w:val="Teksttreci"/>
    <w:uiPriority w:val="99"/>
    <w:rsid w:val="00AB5F6E"/>
    <w:pPr>
      <w:widowControl w:val="0"/>
      <w:shd w:val="clear" w:color="auto" w:fill="FFFFFF"/>
      <w:spacing w:before="300" w:after="180" w:line="241" w:lineRule="exact"/>
      <w:ind w:hanging="360"/>
      <w:jc w:val="both"/>
    </w:pPr>
    <w:rPr>
      <w:rFonts w:ascii="Calibri" w:hAnsi="Calibri" w:cs="Calibri"/>
      <w:sz w:val="18"/>
      <w:szCs w:val="18"/>
    </w:rPr>
  </w:style>
  <w:style w:type="paragraph" w:customStyle="1" w:styleId="text">
    <w:name w:val="text"/>
    <w:uiPriority w:val="99"/>
    <w:rsid w:val="00163D61"/>
    <w:pPr>
      <w:widowControl w:val="0"/>
      <w:spacing w:before="240" w:line="240" w:lineRule="exact"/>
      <w:jc w:val="both"/>
    </w:pPr>
    <w:rPr>
      <w:rFonts w:ascii="Arial" w:eastAsia="Times New Roman" w:hAnsi="Arial"/>
      <w:sz w:val="24"/>
      <w:lang w:val="cs-CZ"/>
    </w:rPr>
  </w:style>
  <w:style w:type="character" w:customStyle="1" w:styleId="Znak4ZnakZnakZnak">
    <w:name w:val="Znak4 Znak Znak Znak"/>
    <w:uiPriority w:val="99"/>
    <w:rsid w:val="00163D61"/>
    <w:rPr>
      <w:sz w:val="23"/>
      <w:lang w:val="en-GB"/>
    </w:rPr>
  </w:style>
  <w:style w:type="paragraph" w:customStyle="1" w:styleId="Tekstpodstawowy21">
    <w:name w:val="Tekst podstawowy 21"/>
    <w:basedOn w:val="Normalny"/>
    <w:uiPriority w:val="99"/>
    <w:rsid w:val="00E80810"/>
    <w:pPr>
      <w:widowControl w:val="0"/>
      <w:suppressAutoHyphens/>
      <w:jc w:val="both"/>
    </w:pPr>
    <w:rPr>
      <w:rFonts w:eastAsia="Lucida Sans Unicode"/>
      <w:lang w:eastAsia="ar-SA"/>
    </w:rPr>
  </w:style>
  <w:style w:type="character" w:customStyle="1" w:styleId="luchili">
    <w:name w:val="luc_hili"/>
    <w:rsid w:val="00900B5B"/>
  </w:style>
  <w:style w:type="character" w:styleId="Tekstzastpczy">
    <w:name w:val="Placeholder Text"/>
    <w:basedOn w:val="Domylnaczcionkaakapitu"/>
    <w:uiPriority w:val="99"/>
    <w:semiHidden/>
    <w:rsid w:val="001F5ACE"/>
    <w:rPr>
      <w:color w:val="808080"/>
    </w:rPr>
  </w:style>
  <w:style w:type="paragraph" w:customStyle="1" w:styleId="Akapitzlist2">
    <w:name w:val="Akapit z listą2"/>
    <w:basedOn w:val="Normalny"/>
    <w:uiPriority w:val="99"/>
    <w:rsid w:val="006B1308"/>
    <w:pPr>
      <w:ind w:left="708"/>
    </w:pPr>
  </w:style>
  <w:style w:type="paragraph" w:customStyle="1" w:styleId="Akapitzlist3">
    <w:name w:val="Akapit z listą3"/>
    <w:basedOn w:val="Normalny"/>
    <w:rsid w:val="004A35E1"/>
    <w:pPr>
      <w:ind w:left="708"/>
    </w:pPr>
  </w:style>
  <w:style w:type="character" w:styleId="Uwydatnienie">
    <w:name w:val="Emphasis"/>
    <w:basedOn w:val="Domylnaczcionkaakapitu"/>
    <w:uiPriority w:val="20"/>
    <w:qFormat/>
    <w:locked/>
    <w:rsid w:val="00BE216A"/>
    <w:rPr>
      <w:i/>
      <w:iCs/>
    </w:rPr>
  </w:style>
  <w:style w:type="paragraph" w:customStyle="1" w:styleId="Akapitzlist4">
    <w:name w:val="Akapit z listą4"/>
    <w:basedOn w:val="Normalny"/>
    <w:rsid w:val="00805B29"/>
    <w:pPr>
      <w:ind w:left="708"/>
    </w:pPr>
  </w:style>
  <w:style w:type="paragraph" w:customStyle="1" w:styleId="Akapitzlist5">
    <w:name w:val="Akapit z listą5"/>
    <w:basedOn w:val="Normalny"/>
    <w:rsid w:val="00695DC8"/>
    <w:pPr>
      <w:ind w:left="708"/>
    </w:pPr>
  </w:style>
  <w:style w:type="paragraph" w:styleId="Poprawka">
    <w:name w:val="Revision"/>
    <w:hidden/>
    <w:uiPriority w:val="99"/>
    <w:semiHidden/>
    <w:rsid w:val="00E06815"/>
    <w:rPr>
      <w:rFonts w:ascii="Times New Roman" w:hAnsi="Times New Roman"/>
      <w:sz w:val="24"/>
      <w:szCs w:val="24"/>
    </w:rPr>
  </w:style>
  <w:style w:type="character" w:customStyle="1" w:styleId="alb">
    <w:name w:val="a_lb"/>
    <w:basedOn w:val="Domylnaczcionkaakapitu"/>
    <w:rsid w:val="00D36BFA"/>
  </w:style>
  <w:style w:type="paragraph" w:customStyle="1" w:styleId="NormalBold">
    <w:name w:val="NormalBold"/>
    <w:basedOn w:val="Normalny"/>
    <w:link w:val="NormalBoldChar"/>
    <w:rsid w:val="00983966"/>
    <w:pPr>
      <w:widowControl w:val="0"/>
    </w:pPr>
    <w:rPr>
      <w:rFonts w:eastAsia="Times New Roman"/>
      <w:b/>
      <w:szCs w:val="22"/>
      <w:lang w:eastAsia="en-GB"/>
    </w:rPr>
  </w:style>
  <w:style w:type="character" w:customStyle="1" w:styleId="NormalBoldChar">
    <w:name w:val="NormalBold Char"/>
    <w:link w:val="NormalBold"/>
    <w:locked/>
    <w:rsid w:val="00983966"/>
    <w:rPr>
      <w:rFonts w:ascii="Times New Roman" w:eastAsia="Times New Roman" w:hAnsi="Times New Roman"/>
      <w:b/>
      <w:sz w:val="24"/>
      <w:szCs w:val="22"/>
      <w:lang w:eastAsia="en-GB"/>
    </w:rPr>
  </w:style>
  <w:style w:type="character" w:customStyle="1" w:styleId="DeltaViewInsertion">
    <w:name w:val="DeltaView Insertion"/>
    <w:rsid w:val="00983966"/>
    <w:rPr>
      <w:b/>
      <w:i/>
      <w:spacing w:val="0"/>
    </w:rPr>
  </w:style>
  <w:style w:type="paragraph" w:customStyle="1" w:styleId="Text1">
    <w:name w:val="Text 1"/>
    <w:basedOn w:val="Normalny"/>
    <w:rsid w:val="00983966"/>
    <w:pPr>
      <w:spacing w:before="120" w:after="120"/>
      <w:ind w:left="850"/>
      <w:jc w:val="both"/>
    </w:pPr>
    <w:rPr>
      <w:szCs w:val="22"/>
      <w:lang w:eastAsia="en-GB"/>
    </w:rPr>
  </w:style>
  <w:style w:type="paragraph" w:customStyle="1" w:styleId="NormalLeft">
    <w:name w:val="Normal Left"/>
    <w:basedOn w:val="Normalny"/>
    <w:rsid w:val="00983966"/>
    <w:pPr>
      <w:spacing w:before="120" w:after="120"/>
    </w:pPr>
    <w:rPr>
      <w:szCs w:val="22"/>
      <w:lang w:eastAsia="en-GB"/>
    </w:rPr>
  </w:style>
  <w:style w:type="paragraph" w:customStyle="1" w:styleId="Tiret0">
    <w:name w:val="Tiret 0"/>
    <w:basedOn w:val="Normalny"/>
    <w:rsid w:val="00983966"/>
    <w:pPr>
      <w:numPr>
        <w:numId w:val="22"/>
      </w:numPr>
      <w:spacing w:before="120" w:after="120"/>
      <w:jc w:val="both"/>
    </w:pPr>
    <w:rPr>
      <w:szCs w:val="22"/>
      <w:lang w:eastAsia="en-GB"/>
    </w:rPr>
  </w:style>
  <w:style w:type="paragraph" w:customStyle="1" w:styleId="Tiret1">
    <w:name w:val="Tiret 1"/>
    <w:basedOn w:val="Normalny"/>
    <w:rsid w:val="00983966"/>
    <w:pPr>
      <w:numPr>
        <w:numId w:val="23"/>
      </w:numPr>
      <w:spacing w:before="120" w:after="120"/>
      <w:jc w:val="both"/>
    </w:pPr>
    <w:rPr>
      <w:szCs w:val="22"/>
      <w:lang w:eastAsia="en-GB"/>
    </w:rPr>
  </w:style>
  <w:style w:type="paragraph" w:customStyle="1" w:styleId="NumPar1">
    <w:name w:val="NumPar 1"/>
    <w:basedOn w:val="Normalny"/>
    <w:next w:val="Text1"/>
    <w:rsid w:val="00983966"/>
    <w:pPr>
      <w:numPr>
        <w:numId w:val="24"/>
      </w:numPr>
      <w:spacing w:before="120" w:after="120"/>
      <w:jc w:val="both"/>
    </w:pPr>
    <w:rPr>
      <w:szCs w:val="22"/>
      <w:lang w:eastAsia="en-GB"/>
    </w:rPr>
  </w:style>
  <w:style w:type="paragraph" w:customStyle="1" w:styleId="NumPar2">
    <w:name w:val="NumPar 2"/>
    <w:basedOn w:val="Normalny"/>
    <w:next w:val="Text1"/>
    <w:rsid w:val="00983966"/>
    <w:pPr>
      <w:numPr>
        <w:ilvl w:val="1"/>
        <w:numId w:val="24"/>
      </w:numPr>
      <w:spacing w:before="120" w:after="120"/>
      <w:jc w:val="both"/>
    </w:pPr>
    <w:rPr>
      <w:szCs w:val="22"/>
      <w:lang w:eastAsia="en-GB"/>
    </w:rPr>
  </w:style>
  <w:style w:type="paragraph" w:customStyle="1" w:styleId="NumPar3">
    <w:name w:val="NumPar 3"/>
    <w:basedOn w:val="Normalny"/>
    <w:next w:val="Text1"/>
    <w:rsid w:val="00983966"/>
    <w:pPr>
      <w:numPr>
        <w:ilvl w:val="2"/>
        <w:numId w:val="24"/>
      </w:numPr>
      <w:spacing w:before="120" w:after="120"/>
      <w:jc w:val="both"/>
    </w:pPr>
    <w:rPr>
      <w:szCs w:val="22"/>
      <w:lang w:eastAsia="en-GB"/>
    </w:rPr>
  </w:style>
  <w:style w:type="paragraph" w:customStyle="1" w:styleId="NumPar4">
    <w:name w:val="NumPar 4"/>
    <w:basedOn w:val="Normalny"/>
    <w:next w:val="Text1"/>
    <w:rsid w:val="00983966"/>
    <w:pPr>
      <w:numPr>
        <w:ilvl w:val="3"/>
        <w:numId w:val="24"/>
      </w:numPr>
      <w:spacing w:before="120" w:after="120"/>
      <w:jc w:val="both"/>
    </w:pPr>
    <w:rPr>
      <w:szCs w:val="22"/>
      <w:lang w:eastAsia="en-GB"/>
    </w:rPr>
  </w:style>
  <w:style w:type="paragraph" w:customStyle="1" w:styleId="ChapterTitle">
    <w:name w:val="ChapterTitle"/>
    <w:basedOn w:val="Normalny"/>
    <w:next w:val="Normalny"/>
    <w:rsid w:val="00983966"/>
    <w:pPr>
      <w:keepNext/>
      <w:spacing w:before="120" w:after="360"/>
      <w:jc w:val="center"/>
    </w:pPr>
    <w:rPr>
      <w:b/>
      <w:sz w:val="32"/>
      <w:szCs w:val="22"/>
      <w:lang w:eastAsia="en-GB"/>
    </w:rPr>
  </w:style>
  <w:style w:type="paragraph" w:customStyle="1" w:styleId="SectionTitle">
    <w:name w:val="SectionTitle"/>
    <w:basedOn w:val="Normalny"/>
    <w:next w:val="Nagwek1"/>
    <w:rsid w:val="00983966"/>
    <w:pPr>
      <w:keepNext/>
      <w:spacing w:before="120" w:after="360"/>
      <w:jc w:val="center"/>
    </w:pPr>
    <w:rPr>
      <w:b/>
      <w:smallCaps/>
      <w:sz w:val="28"/>
      <w:szCs w:val="22"/>
      <w:lang w:eastAsia="en-GB"/>
    </w:rPr>
  </w:style>
  <w:style w:type="paragraph" w:customStyle="1" w:styleId="Annexetitre">
    <w:name w:val="Annexe titre"/>
    <w:basedOn w:val="Normalny"/>
    <w:next w:val="Normalny"/>
    <w:rsid w:val="00983966"/>
    <w:pPr>
      <w:spacing w:before="120" w:after="120"/>
      <w:jc w:val="center"/>
    </w:pPr>
    <w:rPr>
      <w:b/>
      <w:szCs w:val="22"/>
      <w:u w:val="single"/>
      <w:lang w:eastAsia="en-GB"/>
    </w:rPr>
  </w:style>
  <w:style w:type="character" w:customStyle="1" w:styleId="Nagwek3Znak">
    <w:name w:val="Nagłówek 3 Znak"/>
    <w:basedOn w:val="Domylnaczcionkaakapitu"/>
    <w:link w:val="Nagwek3"/>
    <w:uiPriority w:val="99"/>
    <w:locked/>
    <w:rsid w:val="00CE465E"/>
    <w:rPr>
      <w:rFonts w:ascii="Arial" w:hAnsi="Arial" w:cs="Arial"/>
      <w:b/>
      <w:bCs/>
      <w:sz w:val="26"/>
      <w:szCs w:val="26"/>
    </w:rPr>
  </w:style>
  <w:style w:type="character" w:customStyle="1" w:styleId="Nagwek4Znak">
    <w:name w:val="Nagłówek 4 Znak"/>
    <w:basedOn w:val="Domylnaczcionkaakapitu"/>
    <w:link w:val="Nagwek4"/>
    <w:uiPriority w:val="99"/>
    <w:locked/>
    <w:rsid w:val="00CE465E"/>
    <w:rPr>
      <w:rFonts w:ascii="Times New Roman" w:hAnsi="Times New Roman"/>
      <w:b/>
      <w:bCs/>
      <w:sz w:val="28"/>
      <w:szCs w:val="28"/>
    </w:rPr>
  </w:style>
  <w:style w:type="character" w:customStyle="1" w:styleId="Tekstpodstawowyzwciciem2Znak">
    <w:name w:val="Tekst podstawowy z wcięciem 2 Znak"/>
    <w:basedOn w:val="TekstpodstawowywcityZnak"/>
    <w:link w:val="Tekstpodstawowyzwciciem2"/>
    <w:uiPriority w:val="99"/>
    <w:locked/>
    <w:rsid w:val="00CE465E"/>
    <w:rPr>
      <w:rFonts w:ascii="Times New Roman" w:eastAsia="Batang" w:hAnsi="Times New Roman" w:cs="Times New Roman"/>
      <w:sz w:val="24"/>
      <w:szCs w:val="24"/>
      <w:lang w:val="x-none" w:eastAsia="pl-PL"/>
    </w:rPr>
  </w:style>
  <w:style w:type="paragraph" w:customStyle="1" w:styleId="Akapitzlist11">
    <w:name w:val="Akapit z listą11"/>
    <w:basedOn w:val="Normalny"/>
    <w:uiPriority w:val="99"/>
    <w:rsid w:val="00CE465E"/>
    <w:pPr>
      <w:spacing w:after="200" w:line="276" w:lineRule="auto"/>
      <w:ind w:left="720"/>
    </w:pPr>
    <w:rPr>
      <w:rFonts w:ascii="Calibri" w:hAnsi="Calibri" w:cs="Calibri"/>
      <w:sz w:val="22"/>
      <w:szCs w:val="22"/>
      <w:lang w:eastAsia="en-US"/>
    </w:rPr>
  </w:style>
  <w:style w:type="character" w:customStyle="1" w:styleId="symbol1">
    <w:name w:val="symbol1"/>
    <w:uiPriority w:val="99"/>
    <w:rsid w:val="00CE465E"/>
    <w:rPr>
      <w:rFonts w:ascii="Courier New" w:hAnsi="Courier New" w:cs="Courier New"/>
      <w:b/>
      <w:bCs/>
      <w:sz w:val="21"/>
      <w:szCs w:val="21"/>
    </w:rPr>
  </w:style>
  <w:style w:type="character" w:customStyle="1" w:styleId="ZnakZnak">
    <w:name w:val="Znak Znak"/>
    <w:uiPriority w:val="99"/>
    <w:rsid w:val="00CE465E"/>
    <w:rPr>
      <w:rFonts w:eastAsia="Times New Roman"/>
    </w:rPr>
  </w:style>
  <w:style w:type="character" w:customStyle="1" w:styleId="ZnakZnak1">
    <w:name w:val="Znak Znak1"/>
    <w:uiPriority w:val="99"/>
    <w:semiHidden/>
    <w:locked/>
    <w:rsid w:val="00CE465E"/>
    <w:rPr>
      <w:rFonts w:eastAsia="Times New Roman"/>
      <w:sz w:val="24"/>
      <w:szCs w:val="24"/>
      <w:lang w:val="pl-PL" w:eastAsia="pl-PL"/>
    </w:rPr>
  </w:style>
  <w:style w:type="paragraph" w:styleId="Tytu">
    <w:name w:val="Title"/>
    <w:basedOn w:val="Normalny"/>
    <w:link w:val="TytuZnak"/>
    <w:uiPriority w:val="99"/>
    <w:qFormat/>
    <w:locked/>
    <w:rsid w:val="00CE465E"/>
    <w:pPr>
      <w:spacing w:before="240" w:after="60"/>
      <w:jc w:val="center"/>
      <w:outlineLvl w:val="0"/>
    </w:pPr>
    <w:rPr>
      <w:rFonts w:ascii="Arial" w:eastAsia="Times New Roman" w:hAnsi="Arial" w:cs="Arial"/>
      <w:b/>
      <w:bCs/>
      <w:kern w:val="28"/>
      <w:sz w:val="32"/>
      <w:szCs w:val="32"/>
    </w:rPr>
  </w:style>
  <w:style w:type="character" w:customStyle="1" w:styleId="TytuZnak">
    <w:name w:val="Tytuł Znak"/>
    <w:basedOn w:val="Domylnaczcionkaakapitu"/>
    <w:link w:val="Tytu"/>
    <w:uiPriority w:val="99"/>
    <w:rsid w:val="00CE465E"/>
    <w:rPr>
      <w:rFonts w:ascii="Arial" w:eastAsia="Times New Roman" w:hAnsi="Arial" w:cs="Arial"/>
      <w:b/>
      <w:bCs/>
      <w:kern w:val="28"/>
      <w:sz w:val="32"/>
      <w:szCs w:val="32"/>
    </w:rPr>
  </w:style>
  <w:style w:type="paragraph" w:styleId="Podtytu">
    <w:name w:val="Subtitle"/>
    <w:basedOn w:val="Normalny"/>
    <w:link w:val="PodtytuZnak"/>
    <w:uiPriority w:val="99"/>
    <w:qFormat/>
    <w:locked/>
    <w:rsid w:val="00CE465E"/>
    <w:pPr>
      <w:spacing w:after="60"/>
      <w:jc w:val="center"/>
      <w:outlineLvl w:val="1"/>
    </w:pPr>
    <w:rPr>
      <w:rFonts w:ascii="Arial" w:eastAsia="Times New Roman" w:hAnsi="Arial" w:cs="Arial"/>
    </w:rPr>
  </w:style>
  <w:style w:type="character" w:customStyle="1" w:styleId="PodtytuZnak">
    <w:name w:val="Podtytuł Znak"/>
    <w:basedOn w:val="Domylnaczcionkaakapitu"/>
    <w:link w:val="Podtytu"/>
    <w:uiPriority w:val="99"/>
    <w:rsid w:val="00CE465E"/>
    <w:rPr>
      <w:rFonts w:ascii="Arial" w:eastAsia="Times New Roman" w:hAnsi="Arial" w:cs="Arial"/>
      <w:sz w:val="24"/>
      <w:szCs w:val="24"/>
    </w:rPr>
  </w:style>
  <w:style w:type="character" w:styleId="Pogrubienie">
    <w:name w:val="Strong"/>
    <w:basedOn w:val="Domylnaczcionkaakapitu"/>
    <w:uiPriority w:val="22"/>
    <w:qFormat/>
    <w:locked/>
    <w:rsid w:val="00ED6D07"/>
    <w:rPr>
      <w:b/>
      <w:bCs/>
    </w:rPr>
  </w:style>
  <w:style w:type="numbering" w:customStyle="1" w:styleId="Bezlisty1">
    <w:name w:val="Bez listy1"/>
    <w:next w:val="Bezlisty"/>
    <w:uiPriority w:val="99"/>
    <w:semiHidden/>
    <w:unhideWhenUsed/>
    <w:rsid w:val="008F2F5E"/>
  </w:style>
  <w:style w:type="numbering" w:customStyle="1" w:styleId="Bezlisty11">
    <w:name w:val="Bez listy11"/>
    <w:next w:val="Bezlisty"/>
    <w:uiPriority w:val="99"/>
    <w:semiHidden/>
    <w:unhideWhenUsed/>
    <w:rsid w:val="008F2F5E"/>
  </w:style>
  <w:style w:type="numbering" w:customStyle="1" w:styleId="Styl11">
    <w:name w:val="Styl11"/>
    <w:rsid w:val="008F2F5E"/>
  </w:style>
  <w:style w:type="numbering" w:customStyle="1" w:styleId="1111111">
    <w:name w:val="1 / 1.1 / 1.1.11"/>
    <w:basedOn w:val="Bezlisty"/>
    <w:next w:val="111111"/>
    <w:uiPriority w:val="99"/>
    <w:rsid w:val="008F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70431035">
      <w:bodyDiv w:val="1"/>
      <w:marLeft w:val="0"/>
      <w:marRight w:val="0"/>
      <w:marTop w:val="0"/>
      <w:marBottom w:val="0"/>
      <w:divBdr>
        <w:top w:val="none" w:sz="0" w:space="0" w:color="auto"/>
        <w:left w:val="none" w:sz="0" w:space="0" w:color="auto"/>
        <w:bottom w:val="none" w:sz="0" w:space="0" w:color="auto"/>
        <w:right w:val="none" w:sz="0" w:space="0" w:color="auto"/>
      </w:divBdr>
    </w:div>
    <w:div w:id="280383003">
      <w:bodyDiv w:val="1"/>
      <w:marLeft w:val="0"/>
      <w:marRight w:val="0"/>
      <w:marTop w:val="0"/>
      <w:marBottom w:val="0"/>
      <w:divBdr>
        <w:top w:val="none" w:sz="0" w:space="0" w:color="auto"/>
        <w:left w:val="none" w:sz="0" w:space="0" w:color="auto"/>
        <w:bottom w:val="none" w:sz="0" w:space="0" w:color="auto"/>
        <w:right w:val="none" w:sz="0" w:space="0" w:color="auto"/>
      </w:divBdr>
      <w:divsChild>
        <w:div w:id="68773938">
          <w:marLeft w:val="0"/>
          <w:marRight w:val="0"/>
          <w:marTop w:val="0"/>
          <w:marBottom w:val="0"/>
          <w:divBdr>
            <w:top w:val="none" w:sz="0" w:space="0" w:color="auto"/>
            <w:left w:val="none" w:sz="0" w:space="0" w:color="auto"/>
            <w:bottom w:val="none" w:sz="0" w:space="0" w:color="auto"/>
            <w:right w:val="none" w:sz="0" w:space="0" w:color="auto"/>
          </w:divBdr>
        </w:div>
        <w:div w:id="2016569932">
          <w:marLeft w:val="0"/>
          <w:marRight w:val="0"/>
          <w:marTop w:val="0"/>
          <w:marBottom w:val="0"/>
          <w:divBdr>
            <w:top w:val="none" w:sz="0" w:space="0" w:color="auto"/>
            <w:left w:val="none" w:sz="0" w:space="0" w:color="auto"/>
            <w:bottom w:val="none" w:sz="0" w:space="0" w:color="auto"/>
            <w:right w:val="none" w:sz="0" w:space="0" w:color="auto"/>
          </w:divBdr>
        </w:div>
        <w:div w:id="261570818">
          <w:marLeft w:val="0"/>
          <w:marRight w:val="0"/>
          <w:marTop w:val="0"/>
          <w:marBottom w:val="0"/>
          <w:divBdr>
            <w:top w:val="none" w:sz="0" w:space="0" w:color="auto"/>
            <w:left w:val="none" w:sz="0" w:space="0" w:color="auto"/>
            <w:bottom w:val="none" w:sz="0" w:space="0" w:color="auto"/>
            <w:right w:val="none" w:sz="0" w:space="0" w:color="auto"/>
          </w:divBdr>
        </w:div>
        <w:div w:id="108671964">
          <w:marLeft w:val="0"/>
          <w:marRight w:val="0"/>
          <w:marTop w:val="0"/>
          <w:marBottom w:val="0"/>
          <w:divBdr>
            <w:top w:val="none" w:sz="0" w:space="0" w:color="auto"/>
            <w:left w:val="none" w:sz="0" w:space="0" w:color="auto"/>
            <w:bottom w:val="none" w:sz="0" w:space="0" w:color="auto"/>
            <w:right w:val="none" w:sz="0" w:space="0" w:color="auto"/>
          </w:divBdr>
        </w:div>
        <w:div w:id="437801635">
          <w:marLeft w:val="0"/>
          <w:marRight w:val="0"/>
          <w:marTop w:val="0"/>
          <w:marBottom w:val="0"/>
          <w:divBdr>
            <w:top w:val="none" w:sz="0" w:space="0" w:color="auto"/>
            <w:left w:val="none" w:sz="0" w:space="0" w:color="auto"/>
            <w:bottom w:val="none" w:sz="0" w:space="0" w:color="auto"/>
            <w:right w:val="none" w:sz="0" w:space="0" w:color="auto"/>
          </w:divBdr>
        </w:div>
        <w:div w:id="1758818944">
          <w:marLeft w:val="0"/>
          <w:marRight w:val="0"/>
          <w:marTop w:val="0"/>
          <w:marBottom w:val="0"/>
          <w:divBdr>
            <w:top w:val="none" w:sz="0" w:space="0" w:color="auto"/>
            <w:left w:val="none" w:sz="0" w:space="0" w:color="auto"/>
            <w:bottom w:val="none" w:sz="0" w:space="0" w:color="auto"/>
            <w:right w:val="none" w:sz="0" w:space="0" w:color="auto"/>
          </w:divBdr>
        </w:div>
        <w:div w:id="971062284">
          <w:marLeft w:val="0"/>
          <w:marRight w:val="0"/>
          <w:marTop w:val="0"/>
          <w:marBottom w:val="0"/>
          <w:divBdr>
            <w:top w:val="none" w:sz="0" w:space="0" w:color="auto"/>
            <w:left w:val="none" w:sz="0" w:space="0" w:color="auto"/>
            <w:bottom w:val="none" w:sz="0" w:space="0" w:color="auto"/>
            <w:right w:val="none" w:sz="0" w:space="0" w:color="auto"/>
          </w:divBdr>
        </w:div>
        <w:div w:id="958796961">
          <w:marLeft w:val="0"/>
          <w:marRight w:val="0"/>
          <w:marTop w:val="0"/>
          <w:marBottom w:val="0"/>
          <w:divBdr>
            <w:top w:val="none" w:sz="0" w:space="0" w:color="auto"/>
            <w:left w:val="none" w:sz="0" w:space="0" w:color="auto"/>
            <w:bottom w:val="none" w:sz="0" w:space="0" w:color="auto"/>
            <w:right w:val="none" w:sz="0" w:space="0" w:color="auto"/>
          </w:divBdr>
        </w:div>
        <w:div w:id="1757483639">
          <w:marLeft w:val="0"/>
          <w:marRight w:val="0"/>
          <w:marTop w:val="0"/>
          <w:marBottom w:val="0"/>
          <w:divBdr>
            <w:top w:val="none" w:sz="0" w:space="0" w:color="auto"/>
            <w:left w:val="none" w:sz="0" w:space="0" w:color="auto"/>
            <w:bottom w:val="none" w:sz="0" w:space="0" w:color="auto"/>
            <w:right w:val="none" w:sz="0" w:space="0" w:color="auto"/>
          </w:divBdr>
        </w:div>
        <w:div w:id="1530677230">
          <w:marLeft w:val="0"/>
          <w:marRight w:val="0"/>
          <w:marTop w:val="0"/>
          <w:marBottom w:val="0"/>
          <w:divBdr>
            <w:top w:val="none" w:sz="0" w:space="0" w:color="auto"/>
            <w:left w:val="none" w:sz="0" w:space="0" w:color="auto"/>
            <w:bottom w:val="none" w:sz="0" w:space="0" w:color="auto"/>
            <w:right w:val="none" w:sz="0" w:space="0" w:color="auto"/>
          </w:divBdr>
        </w:div>
      </w:divsChild>
    </w:div>
    <w:div w:id="453016360">
      <w:bodyDiv w:val="1"/>
      <w:marLeft w:val="0"/>
      <w:marRight w:val="0"/>
      <w:marTop w:val="0"/>
      <w:marBottom w:val="0"/>
      <w:divBdr>
        <w:top w:val="none" w:sz="0" w:space="0" w:color="auto"/>
        <w:left w:val="none" w:sz="0" w:space="0" w:color="auto"/>
        <w:bottom w:val="none" w:sz="0" w:space="0" w:color="auto"/>
        <w:right w:val="none" w:sz="0" w:space="0" w:color="auto"/>
      </w:divBdr>
    </w:div>
    <w:div w:id="517473325">
      <w:bodyDiv w:val="1"/>
      <w:marLeft w:val="0"/>
      <w:marRight w:val="0"/>
      <w:marTop w:val="0"/>
      <w:marBottom w:val="0"/>
      <w:divBdr>
        <w:top w:val="none" w:sz="0" w:space="0" w:color="auto"/>
        <w:left w:val="none" w:sz="0" w:space="0" w:color="auto"/>
        <w:bottom w:val="none" w:sz="0" w:space="0" w:color="auto"/>
        <w:right w:val="none" w:sz="0" w:space="0" w:color="auto"/>
      </w:divBdr>
      <w:divsChild>
        <w:div w:id="636028851">
          <w:marLeft w:val="0"/>
          <w:marRight w:val="0"/>
          <w:marTop w:val="0"/>
          <w:marBottom w:val="0"/>
          <w:divBdr>
            <w:top w:val="none" w:sz="0" w:space="0" w:color="auto"/>
            <w:left w:val="none" w:sz="0" w:space="0" w:color="auto"/>
            <w:bottom w:val="none" w:sz="0" w:space="0" w:color="auto"/>
            <w:right w:val="none" w:sz="0" w:space="0" w:color="auto"/>
          </w:divBdr>
        </w:div>
        <w:div w:id="841507310">
          <w:marLeft w:val="0"/>
          <w:marRight w:val="0"/>
          <w:marTop w:val="0"/>
          <w:marBottom w:val="0"/>
          <w:divBdr>
            <w:top w:val="none" w:sz="0" w:space="0" w:color="auto"/>
            <w:left w:val="none" w:sz="0" w:space="0" w:color="auto"/>
            <w:bottom w:val="none" w:sz="0" w:space="0" w:color="auto"/>
            <w:right w:val="none" w:sz="0" w:space="0" w:color="auto"/>
          </w:divBdr>
        </w:div>
        <w:div w:id="1765999764">
          <w:marLeft w:val="0"/>
          <w:marRight w:val="0"/>
          <w:marTop w:val="0"/>
          <w:marBottom w:val="0"/>
          <w:divBdr>
            <w:top w:val="none" w:sz="0" w:space="0" w:color="auto"/>
            <w:left w:val="none" w:sz="0" w:space="0" w:color="auto"/>
            <w:bottom w:val="none" w:sz="0" w:space="0" w:color="auto"/>
            <w:right w:val="none" w:sz="0" w:space="0" w:color="auto"/>
          </w:divBdr>
        </w:div>
        <w:div w:id="2005737347">
          <w:marLeft w:val="0"/>
          <w:marRight w:val="0"/>
          <w:marTop w:val="0"/>
          <w:marBottom w:val="0"/>
          <w:divBdr>
            <w:top w:val="none" w:sz="0" w:space="0" w:color="auto"/>
            <w:left w:val="none" w:sz="0" w:space="0" w:color="auto"/>
            <w:bottom w:val="none" w:sz="0" w:space="0" w:color="auto"/>
            <w:right w:val="none" w:sz="0" w:space="0" w:color="auto"/>
          </w:divBdr>
        </w:div>
      </w:divsChild>
    </w:div>
    <w:div w:id="594751797">
      <w:bodyDiv w:val="1"/>
      <w:marLeft w:val="0"/>
      <w:marRight w:val="0"/>
      <w:marTop w:val="0"/>
      <w:marBottom w:val="0"/>
      <w:divBdr>
        <w:top w:val="none" w:sz="0" w:space="0" w:color="auto"/>
        <w:left w:val="none" w:sz="0" w:space="0" w:color="auto"/>
        <w:bottom w:val="none" w:sz="0" w:space="0" w:color="auto"/>
        <w:right w:val="none" w:sz="0" w:space="0" w:color="auto"/>
      </w:divBdr>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25745169">
      <w:bodyDiv w:val="1"/>
      <w:marLeft w:val="0"/>
      <w:marRight w:val="0"/>
      <w:marTop w:val="0"/>
      <w:marBottom w:val="0"/>
      <w:divBdr>
        <w:top w:val="none" w:sz="0" w:space="0" w:color="auto"/>
        <w:left w:val="none" w:sz="0" w:space="0" w:color="auto"/>
        <w:bottom w:val="none" w:sz="0" w:space="0" w:color="auto"/>
        <w:right w:val="none" w:sz="0" w:space="0" w:color="auto"/>
      </w:divBdr>
    </w:div>
    <w:div w:id="664942896">
      <w:bodyDiv w:val="1"/>
      <w:marLeft w:val="0"/>
      <w:marRight w:val="0"/>
      <w:marTop w:val="0"/>
      <w:marBottom w:val="0"/>
      <w:divBdr>
        <w:top w:val="none" w:sz="0" w:space="0" w:color="auto"/>
        <w:left w:val="none" w:sz="0" w:space="0" w:color="auto"/>
        <w:bottom w:val="none" w:sz="0" w:space="0" w:color="auto"/>
        <w:right w:val="none" w:sz="0" w:space="0" w:color="auto"/>
      </w:divBdr>
    </w:div>
    <w:div w:id="748888047">
      <w:bodyDiv w:val="1"/>
      <w:marLeft w:val="0"/>
      <w:marRight w:val="0"/>
      <w:marTop w:val="0"/>
      <w:marBottom w:val="0"/>
      <w:divBdr>
        <w:top w:val="none" w:sz="0" w:space="0" w:color="auto"/>
        <w:left w:val="none" w:sz="0" w:space="0" w:color="auto"/>
        <w:bottom w:val="none" w:sz="0" w:space="0" w:color="auto"/>
        <w:right w:val="none" w:sz="0" w:space="0" w:color="auto"/>
      </w:divBdr>
    </w:div>
    <w:div w:id="788279302">
      <w:bodyDiv w:val="1"/>
      <w:marLeft w:val="0"/>
      <w:marRight w:val="0"/>
      <w:marTop w:val="0"/>
      <w:marBottom w:val="0"/>
      <w:divBdr>
        <w:top w:val="none" w:sz="0" w:space="0" w:color="auto"/>
        <w:left w:val="none" w:sz="0" w:space="0" w:color="auto"/>
        <w:bottom w:val="none" w:sz="0" w:space="0" w:color="auto"/>
        <w:right w:val="none" w:sz="0" w:space="0" w:color="auto"/>
      </w:divBdr>
    </w:div>
    <w:div w:id="799112741">
      <w:bodyDiv w:val="1"/>
      <w:marLeft w:val="0"/>
      <w:marRight w:val="0"/>
      <w:marTop w:val="0"/>
      <w:marBottom w:val="0"/>
      <w:divBdr>
        <w:top w:val="none" w:sz="0" w:space="0" w:color="auto"/>
        <w:left w:val="none" w:sz="0" w:space="0" w:color="auto"/>
        <w:bottom w:val="none" w:sz="0" w:space="0" w:color="auto"/>
        <w:right w:val="none" w:sz="0" w:space="0" w:color="auto"/>
      </w:divBdr>
      <w:divsChild>
        <w:div w:id="1030959150">
          <w:marLeft w:val="0"/>
          <w:marRight w:val="0"/>
          <w:marTop w:val="0"/>
          <w:marBottom w:val="0"/>
          <w:divBdr>
            <w:top w:val="none" w:sz="0" w:space="0" w:color="auto"/>
            <w:left w:val="none" w:sz="0" w:space="0" w:color="auto"/>
            <w:bottom w:val="none" w:sz="0" w:space="0" w:color="auto"/>
            <w:right w:val="none" w:sz="0" w:space="0" w:color="auto"/>
          </w:divBdr>
        </w:div>
        <w:div w:id="1715889798">
          <w:marLeft w:val="0"/>
          <w:marRight w:val="0"/>
          <w:marTop w:val="0"/>
          <w:marBottom w:val="0"/>
          <w:divBdr>
            <w:top w:val="none" w:sz="0" w:space="0" w:color="auto"/>
            <w:left w:val="none" w:sz="0" w:space="0" w:color="auto"/>
            <w:bottom w:val="none" w:sz="0" w:space="0" w:color="auto"/>
            <w:right w:val="none" w:sz="0" w:space="0" w:color="auto"/>
          </w:divBdr>
        </w:div>
        <w:div w:id="1549877709">
          <w:marLeft w:val="0"/>
          <w:marRight w:val="0"/>
          <w:marTop w:val="0"/>
          <w:marBottom w:val="0"/>
          <w:divBdr>
            <w:top w:val="none" w:sz="0" w:space="0" w:color="auto"/>
            <w:left w:val="none" w:sz="0" w:space="0" w:color="auto"/>
            <w:bottom w:val="none" w:sz="0" w:space="0" w:color="auto"/>
            <w:right w:val="none" w:sz="0" w:space="0" w:color="auto"/>
          </w:divBdr>
        </w:div>
        <w:div w:id="1631083391">
          <w:marLeft w:val="0"/>
          <w:marRight w:val="0"/>
          <w:marTop w:val="0"/>
          <w:marBottom w:val="0"/>
          <w:divBdr>
            <w:top w:val="none" w:sz="0" w:space="0" w:color="auto"/>
            <w:left w:val="none" w:sz="0" w:space="0" w:color="auto"/>
            <w:bottom w:val="none" w:sz="0" w:space="0" w:color="auto"/>
            <w:right w:val="none" w:sz="0" w:space="0" w:color="auto"/>
          </w:divBdr>
        </w:div>
        <w:div w:id="705717148">
          <w:marLeft w:val="0"/>
          <w:marRight w:val="0"/>
          <w:marTop w:val="0"/>
          <w:marBottom w:val="0"/>
          <w:divBdr>
            <w:top w:val="none" w:sz="0" w:space="0" w:color="auto"/>
            <w:left w:val="none" w:sz="0" w:space="0" w:color="auto"/>
            <w:bottom w:val="none" w:sz="0" w:space="0" w:color="auto"/>
            <w:right w:val="none" w:sz="0" w:space="0" w:color="auto"/>
          </w:divBdr>
        </w:div>
        <w:div w:id="1979261964">
          <w:marLeft w:val="0"/>
          <w:marRight w:val="0"/>
          <w:marTop w:val="0"/>
          <w:marBottom w:val="0"/>
          <w:divBdr>
            <w:top w:val="none" w:sz="0" w:space="0" w:color="auto"/>
            <w:left w:val="none" w:sz="0" w:space="0" w:color="auto"/>
            <w:bottom w:val="none" w:sz="0" w:space="0" w:color="auto"/>
            <w:right w:val="none" w:sz="0" w:space="0" w:color="auto"/>
          </w:divBdr>
        </w:div>
        <w:div w:id="1884443786">
          <w:marLeft w:val="0"/>
          <w:marRight w:val="0"/>
          <w:marTop w:val="0"/>
          <w:marBottom w:val="0"/>
          <w:divBdr>
            <w:top w:val="none" w:sz="0" w:space="0" w:color="auto"/>
            <w:left w:val="none" w:sz="0" w:space="0" w:color="auto"/>
            <w:bottom w:val="none" w:sz="0" w:space="0" w:color="auto"/>
            <w:right w:val="none" w:sz="0" w:space="0" w:color="auto"/>
          </w:divBdr>
        </w:div>
        <w:div w:id="1357736247">
          <w:marLeft w:val="0"/>
          <w:marRight w:val="0"/>
          <w:marTop w:val="0"/>
          <w:marBottom w:val="0"/>
          <w:divBdr>
            <w:top w:val="none" w:sz="0" w:space="0" w:color="auto"/>
            <w:left w:val="none" w:sz="0" w:space="0" w:color="auto"/>
            <w:bottom w:val="none" w:sz="0" w:space="0" w:color="auto"/>
            <w:right w:val="none" w:sz="0" w:space="0" w:color="auto"/>
          </w:divBdr>
        </w:div>
        <w:div w:id="286739469">
          <w:marLeft w:val="0"/>
          <w:marRight w:val="0"/>
          <w:marTop w:val="0"/>
          <w:marBottom w:val="0"/>
          <w:divBdr>
            <w:top w:val="none" w:sz="0" w:space="0" w:color="auto"/>
            <w:left w:val="none" w:sz="0" w:space="0" w:color="auto"/>
            <w:bottom w:val="none" w:sz="0" w:space="0" w:color="auto"/>
            <w:right w:val="none" w:sz="0" w:space="0" w:color="auto"/>
          </w:divBdr>
        </w:div>
        <w:div w:id="982583985">
          <w:marLeft w:val="0"/>
          <w:marRight w:val="0"/>
          <w:marTop w:val="0"/>
          <w:marBottom w:val="0"/>
          <w:divBdr>
            <w:top w:val="none" w:sz="0" w:space="0" w:color="auto"/>
            <w:left w:val="none" w:sz="0" w:space="0" w:color="auto"/>
            <w:bottom w:val="none" w:sz="0" w:space="0" w:color="auto"/>
            <w:right w:val="none" w:sz="0" w:space="0" w:color="auto"/>
          </w:divBdr>
        </w:div>
      </w:divsChild>
    </w:div>
    <w:div w:id="874346718">
      <w:bodyDiv w:val="1"/>
      <w:marLeft w:val="0"/>
      <w:marRight w:val="0"/>
      <w:marTop w:val="0"/>
      <w:marBottom w:val="0"/>
      <w:divBdr>
        <w:top w:val="none" w:sz="0" w:space="0" w:color="auto"/>
        <w:left w:val="none" w:sz="0" w:space="0" w:color="auto"/>
        <w:bottom w:val="none" w:sz="0" w:space="0" w:color="auto"/>
        <w:right w:val="none" w:sz="0" w:space="0" w:color="auto"/>
      </w:divBdr>
    </w:div>
    <w:div w:id="950285880">
      <w:bodyDiv w:val="1"/>
      <w:marLeft w:val="0"/>
      <w:marRight w:val="0"/>
      <w:marTop w:val="0"/>
      <w:marBottom w:val="0"/>
      <w:divBdr>
        <w:top w:val="none" w:sz="0" w:space="0" w:color="auto"/>
        <w:left w:val="none" w:sz="0" w:space="0" w:color="auto"/>
        <w:bottom w:val="none" w:sz="0" w:space="0" w:color="auto"/>
        <w:right w:val="none" w:sz="0" w:space="0" w:color="auto"/>
      </w:divBdr>
    </w:div>
    <w:div w:id="1127504176">
      <w:bodyDiv w:val="1"/>
      <w:marLeft w:val="0"/>
      <w:marRight w:val="0"/>
      <w:marTop w:val="0"/>
      <w:marBottom w:val="0"/>
      <w:divBdr>
        <w:top w:val="none" w:sz="0" w:space="0" w:color="auto"/>
        <w:left w:val="none" w:sz="0" w:space="0" w:color="auto"/>
        <w:bottom w:val="none" w:sz="0" w:space="0" w:color="auto"/>
        <w:right w:val="none" w:sz="0" w:space="0" w:color="auto"/>
      </w:divBdr>
    </w:div>
    <w:div w:id="1141115119">
      <w:bodyDiv w:val="1"/>
      <w:marLeft w:val="0"/>
      <w:marRight w:val="0"/>
      <w:marTop w:val="0"/>
      <w:marBottom w:val="0"/>
      <w:divBdr>
        <w:top w:val="none" w:sz="0" w:space="0" w:color="auto"/>
        <w:left w:val="none" w:sz="0" w:space="0" w:color="auto"/>
        <w:bottom w:val="none" w:sz="0" w:space="0" w:color="auto"/>
        <w:right w:val="none" w:sz="0" w:space="0" w:color="auto"/>
      </w:divBdr>
    </w:div>
    <w:div w:id="1174296257">
      <w:bodyDiv w:val="1"/>
      <w:marLeft w:val="0"/>
      <w:marRight w:val="0"/>
      <w:marTop w:val="0"/>
      <w:marBottom w:val="0"/>
      <w:divBdr>
        <w:top w:val="none" w:sz="0" w:space="0" w:color="auto"/>
        <w:left w:val="none" w:sz="0" w:space="0" w:color="auto"/>
        <w:bottom w:val="none" w:sz="0" w:space="0" w:color="auto"/>
        <w:right w:val="none" w:sz="0" w:space="0" w:color="auto"/>
      </w:divBdr>
    </w:div>
    <w:div w:id="1181698988">
      <w:bodyDiv w:val="1"/>
      <w:marLeft w:val="0"/>
      <w:marRight w:val="0"/>
      <w:marTop w:val="0"/>
      <w:marBottom w:val="0"/>
      <w:divBdr>
        <w:top w:val="none" w:sz="0" w:space="0" w:color="auto"/>
        <w:left w:val="none" w:sz="0" w:space="0" w:color="auto"/>
        <w:bottom w:val="none" w:sz="0" w:space="0" w:color="auto"/>
        <w:right w:val="none" w:sz="0" w:space="0" w:color="auto"/>
      </w:divBdr>
    </w:div>
    <w:div w:id="1285620013">
      <w:bodyDiv w:val="1"/>
      <w:marLeft w:val="0"/>
      <w:marRight w:val="0"/>
      <w:marTop w:val="0"/>
      <w:marBottom w:val="0"/>
      <w:divBdr>
        <w:top w:val="none" w:sz="0" w:space="0" w:color="auto"/>
        <w:left w:val="none" w:sz="0" w:space="0" w:color="auto"/>
        <w:bottom w:val="none" w:sz="0" w:space="0" w:color="auto"/>
        <w:right w:val="none" w:sz="0" w:space="0" w:color="auto"/>
      </w:divBdr>
    </w:div>
    <w:div w:id="1470249535">
      <w:bodyDiv w:val="1"/>
      <w:marLeft w:val="0"/>
      <w:marRight w:val="0"/>
      <w:marTop w:val="0"/>
      <w:marBottom w:val="0"/>
      <w:divBdr>
        <w:top w:val="none" w:sz="0" w:space="0" w:color="auto"/>
        <w:left w:val="none" w:sz="0" w:space="0" w:color="auto"/>
        <w:bottom w:val="none" w:sz="0" w:space="0" w:color="auto"/>
        <w:right w:val="none" w:sz="0" w:space="0" w:color="auto"/>
      </w:divBdr>
    </w:div>
    <w:div w:id="1495341833">
      <w:bodyDiv w:val="1"/>
      <w:marLeft w:val="0"/>
      <w:marRight w:val="0"/>
      <w:marTop w:val="0"/>
      <w:marBottom w:val="0"/>
      <w:divBdr>
        <w:top w:val="none" w:sz="0" w:space="0" w:color="auto"/>
        <w:left w:val="none" w:sz="0" w:space="0" w:color="auto"/>
        <w:bottom w:val="none" w:sz="0" w:space="0" w:color="auto"/>
        <w:right w:val="none" w:sz="0" w:space="0" w:color="auto"/>
      </w:divBdr>
    </w:div>
    <w:div w:id="1572814065">
      <w:bodyDiv w:val="1"/>
      <w:marLeft w:val="0"/>
      <w:marRight w:val="0"/>
      <w:marTop w:val="0"/>
      <w:marBottom w:val="0"/>
      <w:divBdr>
        <w:top w:val="none" w:sz="0" w:space="0" w:color="auto"/>
        <w:left w:val="none" w:sz="0" w:space="0" w:color="auto"/>
        <w:bottom w:val="none" w:sz="0" w:space="0" w:color="auto"/>
        <w:right w:val="none" w:sz="0" w:space="0" w:color="auto"/>
      </w:divBdr>
    </w:div>
    <w:div w:id="1637637419">
      <w:bodyDiv w:val="1"/>
      <w:marLeft w:val="0"/>
      <w:marRight w:val="0"/>
      <w:marTop w:val="0"/>
      <w:marBottom w:val="0"/>
      <w:divBdr>
        <w:top w:val="none" w:sz="0" w:space="0" w:color="auto"/>
        <w:left w:val="none" w:sz="0" w:space="0" w:color="auto"/>
        <w:bottom w:val="none" w:sz="0" w:space="0" w:color="auto"/>
        <w:right w:val="none" w:sz="0" w:space="0" w:color="auto"/>
      </w:divBdr>
    </w:div>
    <w:div w:id="1659068927">
      <w:bodyDiv w:val="1"/>
      <w:marLeft w:val="0"/>
      <w:marRight w:val="0"/>
      <w:marTop w:val="0"/>
      <w:marBottom w:val="0"/>
      <w:divBdr>
        <w:top w:val="none" w:sz="0" w:space="0" w:color="auto"/>
        <w:left w:val="none" w:sz="0" w:space="0" w:color="auto"/>
        <w:bottom w:val="none" w:sz="0" w:space="0" w:color="auto"/>
        <w:right w:val="none" w:sz="0" w:space="0" w:color="auto"/>
      </w:divBdr>
    </w:div>
    <w:div w:id="1678074005">
      <w:bodyDiv w:val="1"/>
      <w:marLeft w:val="0"/>
      <w:marRight w:val="0"/>
      <w:marTop w:val="0"/>
      <w:marBottom w:val="0"/>
      <w:divBdr>
        <w:top w:val="none" w:sz="0" w:space="0" w:color="auto"/>
        <w:left w:val="none" w:sz="0" w:space="0" w:color="auto"/>
        <w:bottom w:val="none" w:sz="0" w:space="0" w:color="auto"/>
        <w:right w:val="none" w:sz="0" w:space="0" w:color="auto"/>
      </w:divBdr>
    </w:div>
    <w:div w:id="1741436801">
      <w:bodyDiv w:val="1"/>
      <w:marLeft w:val="0"/>
      <w:marRight w:val="0"/>
      <w:marTop w:val="0"/>
      <w:marBottom w:val="0"/>
      <w:divBdr>
        <w:top w:val="none" w:sz="0" w:space="0" w:color="auto"/>
        <w:left w:val="none" w:sz="0" w:space="0" w:color="auto"/>
        <w:bottom w:val="none" w:sz="0" w:space="0" w:color="auto"/>
        <w:right w:val="none" w:sz="0" w:space="0" w:color="auto"/>
      </w:divBdr>
    </w:div>
    <w:div w:id="1745570839">
      <w:bodyDiv w:val="1"/>
      <w:marLeft w:val="0"/>
      <w:marRight w:val="0"/>
      <w:marTop w:val="0"/>
      <w:marBottom w:val="0"/>
      <w:divBdr>
        <w:top w:val="none" w:sz="0" w:space="0" w:color="auto"/>
        <w:left w:val="none" w:sz="0" w:space="0" w:color="auto"/>
        <w:bottom w:val="none" w:sz="0" w:space="0" w:color="auto"/>
        <w:right w:val="none" w:sz="0" w:space="0" w:color="auto"/>
      </w:divBdr>
    </w:div>
    <w:div w:id="1959021275">
      <w:bodyDiv w:val="1"/>
      <w:marLeft w:val="0"/>
      <w:marRight w:val="0"/>
      <w:marTop w:val="0"/>
      <w:marBottom w:val="0"/>
      <w:divBdr>
        <w:top w:val="none" w:sz="0" w:space="0" w:color="auto"/>
        <w:left w:val="none" w:sz="0" w:space="0" w:color="auto"/>
        <w:bottom w:val="none" w:sz="0" w:space="0" w:color="auto"/>
        <w:right w:val="none" w:sz="0" w:space="0" w:color="auto"/>
      </w:divBdr>
      <w:divsChild>
        <w:div w:id="561063530">
          <w:marLeft w:val="0"/>
          <w:marRight w:val="0"/>
          <w:marTop w:val="0"/>
          <w:marBottom w:val="0"/>
          <w:divBdr>
            <w:top w:val="none" w:sz="0" w:space="0" w:color="auto"/>
            <w:left w:val="none" w:sz="0" w:space="0" w:color="auto"/>
            <w:bottom w:val="none" w:sz="0" w:space="0" w:color="auto"/>
            <w:right w:val="none" w:sz="0" w:space="0" w:color="auto"/>
          </w:divBdr>
          <w:divsChild>
            <w:div w:id="1484345828">
              <w:marLeft w:val="0"/>
              <w:marRight w:val="0"/>
              <w:marTop w:val="0"/>
              <w:marBottom w:val="0"/>
              <w:divBdr>
                <w:top w:val="none" w:sz="0" w:space="0" w:color="auto"/>
                <w:left w:val="none" w:sz="0" w:space="0" w:color="auto"/>
                <w:bottom w:val="none" w:sz="0" w:space="0" w:color="auto"/>
                <w:right w:val="none" w:sz="0" w:space="0" w:color="auto"/>
              </w:divBdr>
              <w:divsChild>
                <w:div w:id="80836709">
                  <w:marLeft w:val="0"/>
                  <w:marRight w:val="0"/>
                  <w:marTop w:val="0"/>
                  <w:marBottom w:val="0"/>
                  <w:divBdr>
                    <w:top w:val="none" w:sz="0" w:space="0" w:color="auto"/>
                    <w:left w:val="none" w:sz="0" w:space="0" w:color="auto"/>
                    <w:bottom w:val="none" w:sz="0" w:space="0" w:color="auto"/>
                    <w:right w:val="none" w:sz="0" w:space="0" w:color="auto"/>
                  </w:divBdr>
                </w:div>
                <w:div w:id="1900626120">
                  <w:marLeft w:val="0"/>
                  <w:marRight w:val="0"/>
                  <w:marTop w:val="0"/>
                  <w:marBottom w:val="0"/>
                  <w:divBdr>
                    <w:top w:val="none" w:sz="0" w:space="0" w:color="auto"/>
                    <w:left w:val="none" w:sz="0" w:space="0" w:color="auto"/>
                    <w:bottom w:val="none" w:sz="0" w:space="0" w:color="auto"/>
                    <w:right w:val="none" w:sz="0" w:space="0" w:color="auto"/>
                  </w:divBdr>
                  <w:divsChild>
                    <w:div w:id="1852797708">
                      <w:marLeft w:val="0"/>
                      <w:marRight w:val="0"/>
                      <w:marTop w:val="0"/>
                      <w:marBottom w:val="0"/>
                      <w:divBdr>
                        <w:top w:val="none" w:sz="0" w:space="0" w:color="auto"/>
                        <w:left w:val="none" w:sz="0" w:space="0" w:color="auto"/>
                        <w:bottom w:val="none" w:sz="0" w:space="0" w:color="auto"/>
                        <w:right w:val="none" w:sz="0" w:space="0" w:color="auto"/>
                      </w:divBdr>
                    </w:div>
                    <w:div w:id="13303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753">
              <w:marLeft w:val="0"/>
              <w:marRight w:val="0"/>
              <w:marTop w:val="0"/>
              <w:marBottom w:val="0"/>
              <w:divBdr>
                <w:top w:val="none" w:sz="0" w:space="0" w:color="auto"/>
                <w:left w:val="none" w:sz="0" w:space="0" w:color="auto"/>
                <w:bottom w:val="none" w:sz="0" w:space="0" w:color="auto"/>
                <w:right w:val="none" w:sz="0" w:space="0" w:color="auto"/>
              </w:divBdr>
            </w:div>
            <w:div w:id="618685785">
              <w:marLeft w:val="0"/>
              <w:marRight w:val="0"/>
              <w:marTop w:val="0"/>
              <w:marBottom w:val="0"/>
              <w:divBdr>
                <w:top w:val="none" w:sz="0" w:space="0" w:color="auto"/>
                <w:left w:val="none" w:sz="0" w:space="0" w:color="auto"/>
                <w:bottom w:val="none" w:sz="0" w:space="0" w:color="auto"/>
                <w:right w:val="none" w:sz="0" w:space="0" w:color="auto"/>
              </w:divBdr>
            </w:div>
            <w:div w:id="808330116">
              <w:marLeft w:val="0"/>
              <w:marRight w:val="0"/>
              <w:marTop w:val="0"/>
              <w:marBottom w:val="0"/>
              <w:divBdr>
                <w:top w:val="none" w:sz="0" w:space="0" w:color="auto"/>
                <w:left w:val="none" w:sz="0" w:space="0" w:color="auto"/>
                <w:bottom w:val="none" w:sz="0" w:space="0" w:color="auto"/>
                <w:right w:val="none" w:sz="0" w:space="0" w:color="auto"/>
              </w:divBdr>
            </w:div>
          </w:divsChild>
        </w:div>
        <w:div w:id="1925607365">
          <w:marLeft w:val="0"/>
          <w:marRight w:val="0"/>
          <w:marTop w:val="0"/>
          <w:marBottom w:val="0"/>
          <w:divBdr>
            <w:top w:val="none" w:sz="0" w:space="0" w:color="auto"/>
            <w:left w:val="none" w:sz="0" w:space="0" w:color="auto"/>
            <w:bottom w:val="none" w:sz="0" w:space="0" w:color="auto"/>
            <w:right w:val="none" w:sz="0" w:space="0" w:color="auto"/>
          </w:divBdr>
          <w:divsChild>
            <w:div w:id="1128627993">
              <w:marLeft w:val="0"/>
              <w:marRight w:val="0"/>
              <w:marTop w:val="0"/>
              <w:marBottom w:val="0"/>
              <w:divBdr>
                <w:top w:val="none" w:sz="0" w:space="0" w:color="auto"/>
                <w:left w:val="none" w:sz="0" w:space="0" w:color="auto"/>
                <w:bottom w:val="none" w:sz="0" w:space="0" w:color="auto"/>
                <w:right w:val="none" w:sz="0" w:space="0" w:color="auto"/>
              </w:divBdr>
            </w:div>
            <w:div w:id="1908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D221-719A-4C1A-AB43-637371E3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3401</Words>
  <Characters>22481</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Legnickie Przedsiębiorstwo</vt:lpstr>
    </vt:vector>
  </TitlesOfParts>
  <Company/>
  <LinksUpToDate>false</LinksUpToDate>
  <CharactersWithSpaces>25831</CharactersWithSpaces>
  <SharedDoc>false</SharedDoc>
  <HLinks>
    <vt:vector size="24" baseType="variant">
      <vt:variant>
        <vt:i4>5439610</vt:i4>
      </vt:variant>
      <vt:variant>
        <vt:i4>9</vt:i4>
      </vt:variant>
      <vt:variant>
        <vt:i4>0</vt:i4>
      </vt:variant>
      <vt:variant>
        <vt:i4>5</vt:i4>
      </vt:variant>
      <vt:variant>
        <vt:lpwstr>mailto:biuro@lpgk.pl</vt:lpwstr>
      </vt:variant>
      <vt:variant>
        <vt:lpwstr/>
      </vt:variant>
      <vt:variant>
        <vt:i4>6422587</vt:i4>
      </vt:variant>
      <vt:variant>
        <vt:i4>6</vt:i4>
      </vt:variant>
      <vt:variant>
        <vt:i4>0</vt:i4>
      </vt:variant>
      <vt:variant>
        <vt:i4>5</vt:i4>
      </vt:variant>
      <vt:variant>
        <vt:lpwstr>http://www.lpgk.pl/</vt:lpwstr>
      </vt:variant>
      <vt:variant>
        <vt:lpwstr/>
      </vt:variant>
      <vt:variant>
        <vt:i4>5439610</vt:i4>
      </vt:variant>
      <vt:variant>
        <vt:i4>3</vt:i4>
      </vt:variant>
      <vt:variant>
        <vt:i4>0</vt:i4>
      </vt:variant>
      <vt:variant>
        <vt:i4>5</vt:i4>
      </vt:variant>
      <vt:variant>
        <vt:lpwstr>mailto:biuro@lpgk.pl</vt:lpwstr>
      </vt:variant>
      <vt:variant>
        <vt:lpwstr/>
      </vt:variant>
      <vt:variant>
        <vt:i4>6422587</vt:i4>
      </vt:variant>
      <vt:variant>
        <vt:i4>0</vt:i4>
      </vt:variant>
      <vt:variant>
        <vt:i4>0</vt:i4>
      </vt:variant>
      <vt:variant>
        <vt:i4>5</vt:i4>
      </vt:variant>
      <vt:variant>
        <vt:lpwstr>http://www.lpgk.pl/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Legnickie Przedsiębiorstwo</dc:title>
  <dc:subject/>
  <dc:creator>a_witkowska</dc:creator>
  <cp:keywords/>
  <cp:lastModifiedBy>b_pierzga</cp:lastModifiedBy>
  <cp:revision>19</cp:revision>
  <cp:lastPrinted>2018-11-23T12:13:00Z</cp:lastPrinted>
  <dcterms:created xsi:type="dcterms:W3CDTF">2018-11-21T11:29:00Z</dcterms:created>
  <dcterms:modified xsi:type="dcterms:W3CDTF">2018-12-05T09:35:00Z</dcterms:modified>
</cp:coreProperties>
</file>