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9EB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A3C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DBD173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FF03E5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94516DF" w14:textId="77777777" w:rsidR="00EA3CCA" w:rsidRPr="00EA3CCA" w:rsidRDefault="00EA3CCA" w:rsidP="00EA3CCA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2A8B4912" w14:textId="77777777" w:rsidR="00EA3CCA" w:rsidRPr="00EA3CCA" w:rsidRDefault="00EA3CCA" w:rsidP="00EA3CCA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C7F0C22" w14:textId="77777777" w:rsidR="00EA3CCA" w:rsidRPr="00EA3CCA" w:rsidRDefault="00EA3CCA" w:rsidP="00EA3CC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CC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14:paraId="710150F6" w14:textId="77777777" w:rsidR="00EA3CCA" w:rsidRPr="00EA3CCA" w:rsidRDefault="00EA3CCA" w:rsidP="00EA3CCA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A8BDAB0" w14:textId="4FB519C7" w:rsidR="00EA3CCA" w:rsidRPr="00EA3CCA" w:rsidRDefault="00EA3CCA" w:rsidP="00EA3CCA">
      <w:pPr>
        <w:ind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 xml:space="preserve">składany na potrzeby </w:t>
      </w:r>
      <w:r w:rsidRPr="00EA3CCA">
        <w:rPr>
          <w:rFonts w:asciiTheme="minorHAnsi" w:hAnsiTheme="minorHAnsi" w:cstheme="minorHAnsi"/>
          <w:b/>
          <w:bCs/>
          <w:sz w:val="22"/>
          <w:szCs w:val="22"/>
        </w:rPr>
        <w:t>części nr 2</w:t>
      </w:r>
      <w:r w:rsidRPr="00EA3CCA">
        <w:rPr>
          <w:rFonts w:asciiTheme="minorHAnsi" w:hAnsiTheme="minorHAnsi" w:cstheme="minorHAnsi"/>
          <w:sz w:val="22"/>
          <w:szCs w:val="22"/>
        </w:rPr>
        <w:t xml:space="preserve"> postępowania o udzielenie zamówienia publicznego pn.</w:t>
      </w:r>
      <w:r w:rsidRPr="00EA3CCA">
        <w:rPr>
          <w:rFonts w:asciiTheme="minorHAnsi" w:hAnsiTheme="minorHAnsi" w:cstheme="minorHAnsi"/>
          <w:sz w:val="22"/>
          <w:szCs w:val="22"/>
        </w:rPr>
        <w:br/>
      </w:r>
    </w:p>
    <w:p w14:paraId="42516C60" w14:textId="71AAC420" w:rsidR="00EA3CCA" w:rsidRPr="00EA3CCA" w:rsidRDefault="00EA3CCA" w:rsidP="00EA3CCA">
      <w:pPr>
        <w:jc w:val="center"/>
        <w:rPr>
          <w:rFonts w:asciiTheme="minorHAnsi" w:hAnsiTheme="minorHAnsi" w:cstheme="minorHAnsi"/>
          <w:b/>
          <w:bCs/>
          <w:iCs/>
          <w:color w:val="0033CC"/>
          <w:sz w:val="22"/>
          <w:szCs w:val="22"/>
        </w:rPr>
      </w:pPr>
      <w:r w:rsidRPr="00EA3CCA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„Opieka nad bezdomnymi zwierzętami, zapobieganie bezdomności zwierząt oraz zbieranie, transport i utylizacja zwłok zwierząt na terenie gminy Hażlach”</w:t>
      </w:r>
    </w:p>
    <w:p w14:paraId="48B781EE" w14:textId="77777777" w:rsidR="00EA3CCA" w:rsidRPr="00EA3CCA" w:rsidRDefault="00EA3CCA" w:rsidP="00EA3CCA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00663F" w14:textId="77777777" w:rsidR="00EA3CCA" w:rsidRPr="00EA3CCA" w:rsidRDefault="00EA3CCA" w:rsidP="00EA3CC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A3CCA">
        <w:rPr>
          <w:rFonts w:asciiTheme="minorHAnsi" w:hAnsiTheme="minorHAnsi" w:cstheme="minorHAnsi"/>
          <w:b/>
          <w:i/>
          <w:sz w:val="22"/>
          <w:szCs w:val="22"/>
        </w:rPr>
        <w:t>Oferujemy realizację zamówienia zgodnie z poniższą ceną:</w:t>
      </w:r>
      <w:r w:rsidRPr="00EA3CCA">
        <w:rPr>
          <w:rFonts w:asciiTheme="minorHAnsi" w:hAnsiTheme="minorHAnsi" w:cstheme="minorHAnsi"/>
          <w:b/>
          <w:i/>
          <w:sz w:val="22"/>
          <w:szCs w:val="22"/>
        </w:rPr>
        <w:br/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1134"/>
        <w:gridCol w:w="1701"/>
        <w:gridCol w:w="992"/>
        <w:gridCol w:w="1134"/>
        <w:gridCol w:w="709"/>
        <w:gridCol w:w="1134"/>
        <w:gridCol w:w="1275"/>
      </w:tblGrid>
      <w:tr w:rsidR="00647FC8" w:rsidRPr="00EA3CCA" w14:paraId="45256FAC" w14:textId="77777777" w:rsidTr="00F7105A">
        <w:tc>
          <w:tcPr>
            <w:tcW w:w="493" w:type="dxa"/>
            <w:shd w:val="clear" w:color="auto" w:fill="E6E6E6"/>
            <w:vAlign w:val="center"/>
          </w:tcPr>
          <w:p w14:paraId="015F501D" w14:textId="77777777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14:paraId="4091181D" w14:textId="77777777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Rodzaj usług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56F77E" w14:textId="77777777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Ilość [szt.]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7D1581CF" w14:textId="57048FE1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netto</w:t>
            </w:r>
            <w:r w:rsidR="00F710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17177A23" w14:textId="114E9AE4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Stawka VAT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614B61" w14:textId="59F17085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Cena jednostkowa brutto</w:t>
            </w:r>
            <w:r w:rsidR="00F710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95A155" w14:textId="77777777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125AEC3C" w14:textId="7DD3ABF9" w:rsidR="00647FC8" w:rsidRPr="00647FC8" w:rsidRDefault="00647FC8" w:rsidP="0017738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7FC8">
              <w:rPr>
                <w:rFonts w:asciiTheme="minorHAnsi" w:hAnsiTheme="minorHAnsi" w:cstheme="minorHAnsi"/>
                <w:b/>
                <w:sz w:val="18"/>
                <w:szCs w:val="18"/>
              </w:rPr>
              <w:t>C x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</w:t>
            </w:r>
            <w:r w:rsidR="00F710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[zł]</w:t>
            </w:r>
          </w:p>
        </w:tc>
      </w:tr>
      <w:tr w:rsidR="00647FC8" w:rsidRPr="00EA3CCA" w14:paraId="45399906" w14:textId="77777777" w:rsidTr="00F7105A">
        <w:tc>
          <w:tcPr>
            <w:tcW w:w="493" w:type="dxa"/>
            <w:shd w:val="clear" w:color="auto" w:fill="E6E6E6"/>
            <w:vAlign w:val="center"/>
          </w:tcPr>
          <w:p w14:paraId="4839E3F7" w14:textId="77777777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14:paraId="6FEB4355" w14:textId="77777777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831475" w14:textId="77777777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3CC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14:paraId="545F848C" w14:textId="0F98E403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1A58B732" w14:textId="77700FFE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B49AA7" w14:textId="4296A274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9DE3D0" w14:textId="4AE0D19C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647FC8" w:rsidRPr="00EA3CCA" w14:paraId="4DD65482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4DB05BC3" w14:textId="77777777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01BD26DA" w14:textId="17BFAD37" w:rsidR="00647FC8" w:rsidRPr="00EA3CCA" w:rsidRDefault="00647FC8" w:rsidP="0017738B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Odławianie, leczenie i sterylizacja lub kastracja</w:t>
            </w:r>
            <w:r>
              <w:rPr>
                <w:rFonts w:asciiTheme="minorHAnsi" w:hAnsiTheme="minorHAnsi" w:cstheme="minorHAnsi"/>
              </w:rPr>
              <w:t>, elektroniczne znakowanie</w:t>
            </w:r>
            <w:r w:rsidRPr="00EA3CCA">
              <w:rPr>
                <w:rFonts w:asciiTheme="minorHAnsi" w:hAnsiTheme="minorHAnsi" w:cstheme="minorHAnsi"/>
              </w:rPr>
              <w:t xml:space="preserve"> kotów bezdomnych, którym należy zapewnić opiekę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8838F5" w14:textId="62DFF44D" w:rsidR="00647FC8" w:rsidRPr="00EA3CCA" w:rsidRDefault="00647FC8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3E7E489E" w14:textId="77777777" w:rsidR="00647FC8" w:rsidRPr="00EA3CCA" w:rsidRDefault="00647FC8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9A35452" w14:textId="77777777" w:rsidR="00647FC8" w:rsidRPr="00EA3CCA" w:rsidRDefault="00647FC8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FDFEF4" w14:textId="162E4137" w:rsidR="00647FC8" w:rsidRPr="00EA3CCA" w:rsidRDefault="00647FC8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2A88FD" w14:textId="3C7957E8" w:rsidR="00647FC8" w:rsidRPr="00EA3CCA" w:rsidRDefault="00647FC8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5887E4ED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3274F025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4B2D8B04" w14:textId="06C552F6" w:rsidR="00647FC8" w:rsidRPr="00EA3CCA" w:rsidRDefault="00647FC8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Odławianie, leczenie i sterylizacja lub kastracja kotów </w:t>
            </w:r>
            <w:r>
              <w:rPr>
                <w:rFonts w:asciiTheme="minorHAnsi" w:hAnsiTheme="minorHAnsi" w:cstheme="minorHAnsi"/>
              </w:rPr>
              <w:t xml:space="preserve">wolno </w:t>
            </w:r>
            <w:r w:rsidRPr="00EA3CCA">
              <w:rPr>
                <w:rFonts w:asciiTheme="minorHAnsi" w:hAnsiTheme="minorHAnsi" w:cstheme="minorHAnsi"/>
              </w:rPr>
              <w:t>żyjących, które wracają do miejsca bytowania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3AEE8C" w14:textId="50EEB225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67D04789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640F15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DE3F62" w14:textId="1F20F568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327A3B" w14:textId="07889DF8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174E3B87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70663A7A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1CDE471E" w14:textId="4B8DD91C" w:rsidR="00647FC8" w:rsidRPr="00EA3CCA" w:rsidRDefault="00647FC8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Zapewnienie całodobowej opieki weterynaryjnej w przypadku </w:t>
            </w:r>
            <w:r>
              <w:rPr>
                <w:rFonts w:asciiTheme="minorHAnsi" w:hAnsiTheme="minorHAnsi" w:cstheme="minorHAnsi"/>
              </w:rPr>
              <w:t>zdarzeń drogowych z udziałem rannych kotów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5B19DA" w14:textId="127CB219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A3CCA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134" w:type="dxa"/>
          </w:tcPr>
          <w:p w14:paraId="2FDE71D2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7465B7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B6C67" w14:textId="3C4745DC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7A8BB4" w14:textId="4E73671B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12A6FB1A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2F4E7A4B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70B65753" w14:textId="77777777" w:rsidR="00647FC8" w:rsidRPr="00EA3CCA" w:rsidRDefault="00647FC8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Usługa polegająca na usypianiu ślepych miotów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410151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 miot</w:t>
            </w:r>
          </w:p>
        </w:tc>
        <w:tc>
          <w:tcPr>
            <w:tcW w:w="1134" w:type="dxa"/>
          </w:tcPr>
          <w:p w14:paraId="2AC7998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13C7F2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C4523" w14:textId="329BDCF5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5518D9" w14:textId="154FD49A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2A17C634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2AFBC5C0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17DE1E29" w14:textId="228208CA" w:rsidR="00647FC8" w:rsidRPr="00EA3CCA" w:rsidRDefault="00647FC8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 xml:space="preserve">Usługa polegająca na zapewnieniu bezdomnym </w:t>
            </w:r>
            <w:r>
              <w:rPr>
                <w:rFonts w:asciiTheme="minorHAnsi" w:hAnsiTheme="minorHAnsi" w:cstheme="minorHAnsi"/>
              </w:rPr>
              <w:t xml:space="preserve">kotom </w:t>
            </w:r>
            <w:r w:rsidRPr="00EA3CCA">
              <w:rPr>
                <w:rFonts w:asciiTheme="minorHAnsi" w:hAnsiTheme="minorHAnsi" w:cstheme="minorHAnsi"/>
              </w:rPr>
              <w:t>miejsca w schronisku</w:t>
            </w:r>
            <w:r>
              <w:rPr>
                <w:rFonts w:asciiTheme="minorHAnsi" w:hAnsiTheme="minorHAnsi" w:cstheme="minorHAnsi"/>
              </w:rPr>
              <w:t>/przytulisku/domu tymczasowym</w:t>
            </w:r>
            <w:r w:rsidRPr="00EA3CCA">
              <w:rPr>
                <w:rFonts w:asciiTheme="minorHAnsi" w:hAnsiTheme="minorHAnsi" w:cstheme="minorHAnsi"/>
              </w:rPr>
              <w:t xml:space="preserve"> dla zwierząt</w:t>
            </w:r>
            <w:r>
              <w:rPr>
                <w:rFonts w:asciiTheme="minorHAnsi" w:hAnsiTheme="minorHAnsi" w:cstheme="minorHAnsi"/>
              </w:rPr>
              <w:t xml:space="preserve"> (ryczałt miesięczny)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37C258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12 miesięcy</w:t>
            </w:r>
          </w:p>
        </w:tc>
        <w:tc>
          <w:tcPr>
            <w:tcW w:w="1134" w:type="dxa"/>
          </w:tcPr>
          <w:p w14:paraId="0DF321A5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373E04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76D54" w14:textId="48E77B59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9A14A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31815677" w14:textId="77777777" w:rsidTr="00F7105A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6D1B89D0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969" w:type="dxa"/>
            <w:gridSpan w:val="3"/>
            <w:shd w:val="clear" w:color="auto" w:fill="F2F2F2" w:themeFill="background1" w:themeFillShade="F2"/>
          </w:tcPr>
          <w:p w14:paraId="5482D0FF" w14:textId="3F508BC4" w:rsidR="00647FC8" w:rsidRPr="00EA3CCA" w:rsidRDefault="00647FC8" w:rsidP="00EA3CCA">
            <w:pPr>
              <w:spacing w:before="60" w:after="60" w:line="276" w:lineRule="auto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 xml:space="preserve">i wymienione w pkt. 1.2 </w:t>
            </w:r>
            <w:proofErr w:type="spellStart"/>
            <w:r>
              <w:rPr>
                <w:rFonts w:asciiTheme="minorHAnsi" w:hAnsiTheme="minorHAnsi" w:cstheme="minorHAnsi"/>
              </w:rPr>
              <w:t>ppkt</w:t>
            </w:r>
            <w:proofErr w:type="spellEnd"/>
            <w:r>
              <w:rPr>
                <w:rFonts w:asciiTheme="minorHAnsi" w:hAnsiTheme="minorHAnsi" w:cstheme="minorHAnsi"/>
              </w:rPr>
              <w:t xml:space="preserve"> 6.-8. SWZ </w:t>
            </w:r>
            <w:r w:rsidRPr="00EA3C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9897C9" w14:textId="127BE5F9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 miesięcy</w:t>
            </w:r>
          </w:p>
        </w:tc>
        <w:tc>
          <w:tcPr>
            <w:tcW w:w="1134" w:type="dxa"/>
          </w:tcPr>
          <w:p w14:paraId="18591A38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B8676DB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3C8FF" w14:textId="3F708AB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42A358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47FC8" w:rsidRPr="00EA3CCA" w14:paraId="70E0A255" w14:textId="77777777" w:rsidTr="00647FC8">
        <w:trPr>
          <w:trHeight w:val="386"/>
        </w:trPr>
        <w:tc>
          <w:tcPr>
            <w:tcW w:w="493" w:type="dxa"/>
            <w:shd w:val="clear" w:color="auto" w:fill="F2F2F2" w:themeFill="background1" w:themeFillShade="F2"/>
            <w:vAlign w:val="center"/>
          </w:tcPr>
          <w:p w14:paraId="49DED17F" w14:textId="77777777" w:rsidR="00647FC8" w:rsidRPr="00EA3CCA" w:rsidRDefault="00647FC8" w:rsidP="00EA3CCA">
            <w:pPr>
              <w:jc w:val="center"/>
              <w:rPr>
                <w:rFonts w:asciiTheme="minorHAnsi" w:hAnsiTheme="minorHAnsi" w:cstheme="minorHAnsi"/>
              </w:rPr>
            </w:pPr>
            <w:r w:rsidRPr="00EA3CC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B78B57" w14:textId="77777777" w:rsidR="00647FC8" w:rsidRPr="00EA3CCA" w:rsidRDefault="00647FC8" w:rsidP="00EA3CCA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DEB3E0B" w14:textId="77777777" w:rsidR="00647FC8" w:rsidRPr="00EA3CCA" w:rsidRDefault="00647FC8" w:rsidP="00EA3CCA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0" w:type="dxa"/>
            <w:gridSpan w:val="5"/>
            <w:shd w:val="clear" w:color="auto" w:fill="F2F2F2" w:themeFill="background1" w:themeFillShade="F2"/>
          </w:tcPr>
          <w:p w14:paraId="0417CCCF" w14:textId="508A8A5F" w:rsidR="00647FC8" w:rsidRPr="00EA3CCA" w:rsidRDefault="00647FC8" w:rsidP="00EA3CCA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EA3CCA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8C23F" w14:textId="77777777" w:rsidR="00647FC8" w:rsidRPr="00EA3CCA" w:rsidRDefault="00647FC8" w:rsidP="00EA3CC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4C0809A" w14:textId="77777777" w:rsidR="00EA3CCA" w:rsidRPr="00EA3CCA" w:rsidRDefault="00EA3CCA" w:rsidP="00EA3CCA">
      <w:pPr>
        <w:rPr>
          <w:rFonts w:asciiTheme="minorHAnsi" w:hAnsiTheme="minorHAnsi" w:cstheme="minorHAnsi"/>
        </w:rPr>
      </w:pPr>
    </w:p>
    <w:p w14:paraId="1812792D" w14:textId="77777777" w:rsidR="00EA3CCA" w:rsidRPr="00EA3CCA" w:rsidRDefault="00EA3CCA" w:rsidP="00EA3CCA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</w:pPr>
    </w:p>
    <w:p w14:paraId="17BF761D" w14:textId="7D9F2E8F" w:rsidR="00EA3CCA" w:rsidRPr="00EA3CCA" w:rsidRDefault="00EA3CCA" w:rsidP="00EA3CCA">
      <w:pPr>
        <w:ind w:left="709" w:hanging="709"/>
        <w:jc w:val="both"/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</w:pPr>
      <w:r w:rsidRPr="00EA3CCA">
        <w:rPr>
          <w:rFonts w:asciiTheme="minorHAnsi" w:eastAsia="Arial Unicode MS" w:hAnsiTheme="minorHAnsi" w:cstheme="minorHAnsi"/>
          <w:b/>
          <w:bCs/>
          <w:kern w:val="1"/>
          <w:sz w:val="22"/>
          <w:szCs w:val="22"/>
          <w:lang w:eastAsia="hi-IN" w:bidi="hi-IN"/>
        </w:rPr>
        <w:t>Uwaga: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 xml:space="preserve"> kwotę z pozycji: wiersz nr 7, kolumna </w:t>
      </w:r>
      <w:r w:rsidR="00647FC8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G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 xml:space="preserve"> (łączna cena realizacji zamówienia [zł]</w:t>
      </w:r>
      <w:r w:rsidR="00542AF8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 xml:space="preserve"> brutto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) należy przenieść do formularza oferty (pkt nr 1.</w:t>
      </w:r>
      <w:r w:rsidR="00F931F3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2</w:t>
      </w:r>
      <w:r w:rsidRPr="00EA3CCA">
        <w:rPr>
          <w:rFonts w:asciiTheme="minorHAnsi" w:eastAsia="Arial Unicode MS" w:hAnsiTheme="minorHAnsi" w:cstheme="minorHAnsi"/>
          <w:kern w:val="1"/>
          <w:sz w:val="22"/>
          <w:szCs w:val="22"/>
          <w:lang w:eastAsia="hi-IN" w:bidi="hi-IN"/>
        </w:rPr>
        <w:t>.), jako cenę ofertową dla części nr 2 zamówienia.</w:t>
      </w:r>
    </w:p>
    <w:p w14:paraId="2722E3F2" w14:textId="77777777" w:rsidR="00EA3CCA" w:rsidRPr="00EA3CCA" w:rsidRDefault="00EA3CCA" w:rsidP="00EA3CCA">
      <w:pPr>
        <w:pStyle w:val="Tekstkomentarza3"/>
        <w:jc w:val="both"/>
        <w:rPr>
          <w:rFonts w:asciiTheme="minorHAnsi" w:hAnsiTheme="minorHAnsi" w:cstheme="minorHAnsi"/>
          <w:sz w:val="22"/>
          <w:szCs w:val="22"/>
        </w:rPr>
      </w:pPr>
    </w:p>
    <w:p w14:paraId="54CE5FFE" w14:textId="77777777" w:rsidR="00B171B3" w:rsidRPr="00EA3CCA" w:rsidRDefault="00B171B3">
      <w:pPr>
        <w:rPr>
          <w:rFonts w:asciiTheme="minorHAnsi" w:hAnsiTheme="minorHAnsi" w:cstheme="minorHAnsi"/>
          <w:sz w:val="22"/>
          <w:szCs w:val="22"/>
        </w:rPr>
      </w:pPr>
    </w:p>
    <w:sectPr w:rsidR="00B171B3" w:rsidRPr="00EA3C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4B53" w14:textId="77777777" w:rsidR="004D3D23" w:rsidRDefault="004D3D23" w:rsidP="00EA3CCA">
      <w:r>
        <w:separator/>
      </w:r>
    </w:p>
  </w:endnote>
  <w:endnote w:type="continuationSeparator" w:id="0">
    <w:p w14:paraId="734EB49F" w14:textId="77777777" w:rsidR="004D3D23" w:rsidRDefault="004D3D23" w:rsidP="00E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FCAC" w14:textId="77777777" w:rsidR="004D3D23" w:rsidRDefault="004D3D23" w:rsidP="00EA3CCA">
      <w:r>
        <w:separator/>
      </w:r>
    </w:p>
  </w:footnote>
  <w:footnote w:type="continuationSeparator" w:id="0">
    <w:p w14:paraId="13405488" w14:textId="77777777" w:rsidR="004D3D23" w:rsidRDefault="004D3D23" w:rsidP="00EA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9A13" w14:textId="5DDFD587" w:rsidR="00EA3CCA" w:rsidRPr="00EA3CCA" w:rsidRDefault="00EA3CCA">
    <w:pPr>
      <w:pStyle w:val="Nagwek"/>
      <w:rPr>
        <w:rFonts w:asciiTheme="minorHAnsi" w:hAnsiTheme="minorHAnsi" w:cstheme="minorHAnsi"/>
        <w:i/>
        <w:iCs/>
      </w:rPr>
    </w:pPr>
    <w:r w:rsidRPr="00EA3CCA">
      <w:rPr>
        <w:rFonts w:asciiTheme="minorHAnsi" w:hAnsiTheme="minorHAnsi" w:cstheme="minorHAnsi"/>
        <w:i/>
        <w:iCs/>
      </w:rPr>
      <w:t>GK.271.1</w:t>
    </w:r>
    <w:r w:rsidR="00F7105A">
      <w:rPr>
        <w:rFonts w:asciiTheme="minorHAnsi" w:hAnsiTheme="minorHAnsi" w:cstheme="minorHAnsi"/>
        <w:i/>
        <w:iCs/>
      </w:rPr>
      <w:t>3</w:t>
    </w:r>
    <w:r w:rsidRPr="00EA3CCA">
      <w:rPr>
        <w:rFonts w:asciiTheme="minorHAnsi" w:hAnsiTheme="minorHAnsi" w:cstheme="minorHAnsi"/>
        <w:i/>
        <w:iCs/>
      </w:rPr>
      <w:t>.202</w:t>
    </w:r>
    <w:r w:rsidR="00542AF8">
      <w:rPr>
        <w:rFonts w:asciiTheme="minorHAnsi" w:hAnsiTheme="minorHAnsi" w:cstheme="minorHAnsi"/>
        <w:i/>
        <w:iCs/>
      </w:rPr>
      <w:t>4</w:t>
    </w:r>
    <w:r w:rsidRPr="00EA3CCA">
      <w:rPr>
        <w:rFonts w:asciiTheme="minorHAnsi" w:hAnsiTheme="minorHAnsi" w:cstheme="minorHAnsi"/>
        <w:i/>
        <w:iCs/>
      </w:rPr>
      <w:t xml:space="preserve">.K </w:t>
    </w: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</w:r>
    <w:r w:rsidRPr="00EA3CCA">
      <w:rPr>
        <w:rFonts w:asciiTheme="minorHAnsi" w:hAnsiTheme="minorHAnsi" w:cstheme="minorHAnsi"/>
        <w:i/>
        <w:iCs/>
      </w:rPr>
      <w:t>Załącznik nr 1b do SWZ</w:t>
    </w:r>
  </w:p>
  <w:p w14:paraId="61221602" w14:textId="77777777" w:rsidR="00EA3CCA" w:rsidRPr="00EA3CCA" w:rsidRDefault="00EA3CCA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A"/>
    <w:rsid w:val="00075CEE"/>
    <w:rsid w:val="00096163"/>
    <w:rsid w:val="000D49DE"/>
    <w:rsid w:val="002A6421"/>
    <w:rsid w:val="00397DB2"/>
    <w:rsid w:val="003A15FA"/>
    <w:rsid w:val="0042718D"/>
    <w:rsid w:val="004951E1"/>
    <w:rsid w:val="004D3D23"/>
    <w:rsid w:val="004E4282"/>
    <w:rsid w:val="00532622"/>
    <w:rsid w:val="00542AF8"/>
    <w:rsid w:val="00562597"/>
    <w:rsid w:val="00647FC8"/>
    <w:rsid w:val="007D5006"/>
    <w:rsid w:val="00887428"/>
    <w:rsid w:val="008A338A"/>
    <w:rsid w:val="00A47296"/>
    <w:rsid w:val="00A877FB"/>
    <w:rsid w:val="00AA1D69"/>
    <w:rsid w:val="00AC30EB"/>
    <w:rsid w:val="00B171B3"/>
    <w:rsid w:val="00B5637D"/>
    <w:rsid w:val="00B96384"/>
    <w:rsid w:val="00BE46E6"/>
    <w:rsid w:val="00C022C2"/>
    <w:rsid w:val="00C75700"/>
    <w:rsid w:val="00C877F9"/>
    <w:rsid w:val="00D428FD"/>
    <w:rsid w:val="00D81293"/>
    <w:rsid w:val="00EA3CCA"/>
    <w:rsid w:val="00F7105A"/>
    <w:rsid w:val="00F8199C"/>
    <w:rsid w:val="00F931F3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1EA"/>
  <w15:chartTrackingRefBased/>
  <w15:docId w15:val="{3D67F8D2-E107-48AA-B38C-245237F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3">
    <w:name w:val="Tekst komentarza3"/>
    <w:basedOn w:val="Normalny"/>
    <w:rsid w:val="00EA3CC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472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7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7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77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6DC0-A950-4AE8-B9ED-74F6FFD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5</cp:revision>
  <cp:lastPrinted>2024-12-09T10:27:00Z</cp:lastPrinted>
  <dcterms:created xsi:type="dcterms:W3CDTF">2024-11-29T20:26:00Z</dcterms:created>
  <dcterms:modified xsi:type="dcterms:W3CDTF">2024-12-09T16:44:00Z</dcterms:modified>
</cp:coreProperties>
</file>