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5308" w14:textId="3290462E" w:rsidR="008E5011" w:rsidRPr="008E5011" w:rsidRDefault="008E5011" w:rsidP="00803F2E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bookmarkStart w:id="0" w:name="_GoBack"/>
      <w:bookmarkEnd w:id="0"/>
    </w:p>
    <w:p w14:paraId="0B1BADC1" w14:textId="77777777" w:rsidR="00254DD4" w:rsidRPr="008E5011" w:rsidRDefault="00C879FE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  <w:r w:rsidRPr="008E5011">
        <w:rPr>
          <w:rFonts w:asciiTheme="minorHAnsi" w:hAnsiTheme="minorHAnsi" w:cstheme="minorHAnsi"/>
          <w:b/>
          <w:bCs/>
          <w:shd w:val="clear" w:color="auto" w:fill="FFFFFF"/>
        </w:rPr>
        <w:t>Załącznik Nr 3 do SWZ</w:t>
      </w:r>
    </w:p>
    <w:p w14:paraId="3FE57B10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1AEE642" w14:textId="77777777" w:rsidR="00254DD4" w:rsidRPr="008E5011" w:rsidRDefault="00C879FE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(składany wyłącznie przez wykonawców wspólnie ubiegających się o zamówienie)</w:t>
      </w:r>
    </w:p>
    <w:p w14:paraId="0DC45CD4" w14:textId="77777777" w:rsidR="00254DD4" w:rsidRPr="008E5011" w:rsidRDefault="00254DD4" w:rsidP="008E5011">
      <w:pPr>
        <w:pStyle w:val="Nagwek10"/>
        <w:spacing w:line="360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</w:p>
    <w:tbl>
      <w:tblPr>
        <w:tblW w:w="892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972"/>
        <w:gridCol w:w="5954"/>
      </w:tblGrid>
      <w:tr w:rsidR="005C6AAA" w14:paraId="3356442A" w14:textId="77777777" w:rsidTr="00AA2D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53E" w14:textId="77777777" w:rsidR="00254DD4" w:rsidRPr="008E5011" w:rsidRDefault="00C879FE" w:rsidP="008E5011">
            <w:pPr>
              <w:pStyle w:val="Nagwek10"/>
              <w:spacing w:line="36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8E5011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Wykonawca/ Pełnomocnik wykonawców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4626" w14:textId="77777777" w:rsidR="00254DD4" w:rsidRPr="008E5011" w:rsidRDefault="00C879FE" w:rsidP="008E5011">
            <w:pPr>
              <w:pStyle w:val="Nagwek10"/>
              <w:spacing w:line="36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8E5011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Oświadczenie w oparciu o art. 117 ust. 4 </w:t>
            </w:r>
            <w:proofErr w:type="spellStart"/>
            <w:r w:rsidRPr="008E5011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Pzp</w:t>
            </w:r>
            <w:proofErr w:type="spellEnd"/>
            <w:r w:rsidRPr="008E5011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, Wykonawców wspólnie ubiegających się o udzielenie zamówienia, z którego </w:t>
            </w:r>
            <w:r w:rsidRPr="008E5011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wynika, które usługi wykonają poszczególni wykonawcy</w:t>
            </w:r>
          </w:p>
          <w:p w14:paraId="2C2C1CB6" w14:textId="77777777" w:rsidR="00254DD4" w:rsidRPr="008E5011" w:rsidRDefault="00254DD4" w:rsidP="008E5011">
            <w:pPr>
              <w:pStyle w:val="Nagwek10"/>
              <w:spacing w:line="360" w:lineRule="auto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</w:tc>
      </w:tr>
    </w:tbl>
    <w:p w14:paraId="0F81D521" w14:textId="77777777" w:rsidR="00254DD4" w:rsidRPr="008E5011" w:rsidRDefault="00254DD4" w:rsidP="008E5011">
      <w:pPr>
        <w:pStyle w:val="Standard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2DA0C9D" w14:textId="77777777" w:rsidR="00254DD4" w:rsidRPr="008E5011" w:rsidRDefault="00254DD4" w:rsidP="008E5011">
      <w:pPr>
        <w:pStyle w:val="Standard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02228A4D" w14:textId="77777777" w:rsidR="00254DD4" w:rsidRPr="008E5011" w:rsidRDefault="00C879FE" w:rsidP="008E5011">
      <w:pPr>
        <w:pStyle w:val="Standard"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shd w:val="clear" w:color="auto" w:fill="FFFFFF"/>
        </w:rPr>
        <w:t xml:space="preserve">Przystępując do postępowania prowadzonego w trybie podstawowym </w:t>
      </w:r>
      <w:r w:rsidRPr="008E5011">
        <w:rPr>
          <w:rFonts w:asciiTheme="minorHAnsi" w:hAnsiTheme="minorHAnsi" w:cstheme="minorHAnsi"/>
          <w:b/>
          <w:bCs/>
          <w:shd w:val="clear" w:color="auto" w:fill="FFFFFF"/>
        </w:rPr>
        <w:t xml:space="preserve">pn.: </w:t>
      </w:r>
      <w:r w:rsidRPr="008E501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„</w:t>
      </w:r>
      <w:r w:rsidRPr="008E5011">
        <w:rPr>
          <w:rFonts w:asciiTheme="minorHAnsi" w:hAnsiTheme="minorHAnsi" w:cstheme="minorHAnsi"/>
          <w:b/>
          <w:bCs/>
          <w:color w:val="000000"/>
        </w:rPr>
        <w:t xml:space="preserve">Udzielenie kredytu długoterminowego do wysokości 2 550 000,00 zł (PLN) ”. Znak sprawy: IRL.271.1.11.2024 </w:t>
      </w:r>
      <w:r w:rsidRPr="008E5011">
        <w:rPr>
          <w:rFonts w:asciiTheme="minorHAnsi" w:hAnsiTheme="minorHAnsi" w:cstheme="minorHAnsi"/>
          <w:color w:val="000000"/>
          <w:shd w:val="clear" w:color="auto" w:fill="FFFFFF"/>
        </w:rPr>
        <w:t>oświadczam, w im</w:t>
      </w:r>
      <w:r w:rsidRPr="008E5011">
        <w:rPr>
          <w:rFonts w:asciiTheme="minorHAnsi" w:hAnsiTheme="minorHAnsi" w:cstheme="minorHAnsi"/>
          <w:shd w:val="clear" w:color="auto" w:fill="FFFFFF"/>
        </w:rPr>
        <w:t xml:space="preserve">ieniu </w:t>
      </w:r>
      <w:r w:rsidRPr="008E5011">
        <w:rPr>
          <w:rFonts w:asciiTheme="minorHAnsi" w:hAnsiTheme="minorHAnsi" w:cstheme="minorHAnsi"/>
          <w:shd w:val="clear" w:color="auto" w:fill="FFFFFF"/>
        </w:rPr>
        <w:t>wykonawców wspólnie ubiegających się o udzielenie zamówienia, że poszczególni wykonawcy będą wykonywać usługi jak w wykazie poniżej:</w:t>
      </w:r>
    </w:p>
    <w:p w14:paraId="02206659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tbl>
      <w:tblPr>
        <w:tblW w:w="906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60"/>
        <w:gridCol w:w="4251"/>
        <w:gridCol w:w="4251"/>
      </w:tblGrid>
      <w:tr w:rsidR="005C6AAA" w14:paraId="4498F60F" w14:textId="77777777" w:rsidTr="00AA2DD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1B8D" w14:textId="77777777" w:rsidR="00254DD4" w:rsidRPr="008E5011" w:rsidRDefault="00C879FE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E5011">
              <w:rPr>
                <w:rFonts w:asciiTheme="minorHAnsi" w:hAnsiTheme="minorHAnsi" w:cstheme="minorHAnsi"/>
                <w:shd w:val="clear" w:color="auto" w:fill="FFFFFF"/>
              </w:rPr>
              <w:t>Lp.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D6B" w14:textId="77777777" w:rsidR="00254DD4" w:rsidRPr="008E5011" w:rsidRDefault="00C879FE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E5011">
              <w:rPr>
                <w:rFonts w:asciiTheme="minorHAnsi" w:hAnsiTheme="minorHAnsi" w:cstheme="minorHAnsi"/>
                <w:shd w:val="clear" w:color="auto" w:fill="FFFFFF"/>
              </w:rPr>
              <w:t>Nazwa wykonawcy wspólnie ubiegającego się o udzielenie zamówienia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053" w14:textId="77777777" w:rsidR="00254DD4" w:rsidRPr="008E5011" w:rsidRDefault="00C879FE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E5011">
              <w:rPr>
                <w:rFonts w:asciiTheme="minorHAnsi" w:hAnsiTheme="minorHAnsi" w:cstheme="minorHAnsi"/>
                <w:shd w:val="clear" w:color="auto" w:fill="FFFFFF"/>
              </w:rPr>
              <w:t>Wykonywana przez tego wykonawcę część usługi</w:t>
            </w:r>
          </w:p>
        </w:tc>
      </w:tr>
      <w:tr w:rsidR="005C6AAA" w14:paraId="0C38D165" w14:textId="77777777" w:rsidTr="00AA2DD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4BD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C62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8748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5C6AAA" w14:paraId="0A966AB5" w14:textId="77777777" w:rsidTr="00AA2DD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BA06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6A13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11FA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5C6AAA" w14:paraId="266B0C51" w14:textId="77777777" w:rsidTr="00AA2DD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4EC9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553A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49A" w14:textId="77777777" w:rsidR="00254DD4" w:rsidRPr="008E5011" w:rsidRDefault="00254DD4" w:rsidP="008E5011">
            <w:pPr>
              <w:pStyle w:val="Standard"/>
              <w:spacing w:line="36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73C44721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4BE9B6AC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011BDB9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3A848DC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54BDD5A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A7770B5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7DB51984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7A0CFAC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5F4BB08E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</w:rPr>
      </w:pPr>
    </w:p>
    <w:sectPr w:rsidR="00254DD4" w:rsidRPr="008E5011" w:rsidSect="00254DD4">
      <w:headerReference w:type="default" r:id="rId7"/>
      <w:footerReference w:type="default" r:id="rId8"/>
      <w:pgSz w:w="11906" w:h="16838"/>
      <w:pgMar w:top="1110" w:right="1417" w:bottom="765" w:left="1417" w:header="56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7BDE" w14:textId="77777777" w:rsidR="00C879FE" w:rsidRDefault="00C879FE">
      <w:r>
        <w:separator/>
      </w:r>
    </w:p>
  </w:endnote>
  <w:endnote w:type="continuationSeparator" w:id="0">
    <w:p w14:paraId="749759F0" w14:textId="77777777" w:rsidR="00C879FE" w:rsidRDefault="00C8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Yu Gothic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4077" w14:textId="315275B9" w:rsidR="00753E8B" w:rsidRDefault="00C879FE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8508D1">
      <w:rPr>
        <w:rFonts w:hint="eastAsia"/>
        <w:noProof/>
      </w:rPr>
      <w:t>1</w:t>
    </w:r>
    <w:r>
      <w:fldChar w:fldCharType="end"/>
    </w:r>
  </w:p>
  <w:p w14:paraId="150EEFF9" w14:textId="77777777" w:rsidR="00753E8B" w:rsidRDefault="00753E8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B918" w14:textId="77777777" w:rsidR="00C879FE" w:rsidRDefault="00C879FE">
      <w:r>
        <w:separator/>
      </w:r>
    </w:p>
  </w:footnote>
  <w:footnote w:type="continuationSeparator" w:id="0">
    <w:p w14:paraId="79623D80" w14:textId="77777777" w:rsidR="00C879FE" w:rsidRDefault="00C8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5E80" w14:textId="77777777" w:rsidR="00753E8B" w:rsidRDefault="00753E8B">
    <w:pPr>
      <w:pStyle w:val="Standard"/>
      <w:ind w:left="708" w:firstLine="708"/>
      <w:rPr>
        <w:rFonts w:hint="eastAsia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A97"/>
    <w:multiLevelType w:val="multilevel"/>
    <w:tmpl w:val="A81E02E2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38E658C"/>
    <w:multiLevelType w:val="multilevel"/>
    <w:tmpl w:val="F1FE4FDE"/>
    <w:styleLink w:val="WWNum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6C35D86"/>
    <w:multiLevelType w:val="multilevel"/>
    <w:tmpl w:val="3E4C6C10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A9C7E52"/>
    <w:multiLevelType w:val="multilevel"/>
    <w:tmpl w:val="C5CA8FCC"/>
    <w:styleLink w:val="WWNum3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" w15:restartNumberingAfterBreak="0">
    <w:nsid w:val="37980B54"/>
    <w:multiLevelType w:val="multilevel"/>
    <w:tmpl w:val="A3B6EF0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5BF4B93"/>
    <w:multiLevelType w:val="multilevel"/>
    <w:tmpl w:val="2CEA59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D32402"/>
    <w:multiLevelType w:val="multilevel"/>
    <w:tmpl w:val="31947B64"/>
    <w:styleLink w:val="WWNum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965243A"/>
    <w:multiLevelType w:val="multilevel"/>
    <w:tmpl w:val="FCBE949A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D4"/>
    <w:rsid w:val="000C3EE3"/>
    <w:rsid w:val="00143F06"/>
    <w:rsid w:val="002261EB"/>
    <w:rsid w:val="00254DD4"/>
    <w:rsid w:val="003A0B86"/>
    <w:rsid w:val="00580D94"/>
    <w:rsid w:val="005C6AAA"/>
    <w:rsid w:val="00623A61"/>
    <w:rsid w:val="006B4631"/>
    <w:rsid w:val="00737BBF"/>
    <w:rsid w:val="00753E8B"/>
    <w:rsid w:val="007833EC"/>
    <w:rsid w:val="00803F2E"/>
    <w:rsid w:val="00830769"/>
    <w:rsid w:val="008508D1"/>
    <w:rsid w:val="0086289C"/>
    <w:rsid w:val="008B38C5"/>
    <w:rsid w:val="008E5011"/>
    <w:rsid w:val="0098574C"/>
    <w:rsid w:val="00986EC4"/>
    <w:rsid w:val="00A549EB"/>
    <w:rsid w:val="00AE3024"/>
    <w:rsid w:val="00B764EE"/>
    <w:rsid w:val="00C31A0C"/>
    <w:rsid w:val="00C879FE"/>
    <w:rsid w:val="00D848E0"/>
    <w:rsid w:val="00DA1627"/>
    <w:rsid w:val="00DF7F88"/>
    <w:rsid w:val="00E72E95"/>
    <w:rsid w:val="00ED74C3"/>
    <w:rsid w:val="00EF183F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E355"/>
  <w15:chartTrackingRefBased/>
  <w15:docId w15:val="{0D6F1430-EF37-4B37-B86A-D04A0905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D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254DD4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DD4"/>
    <w:rPr>
      <w:rFonts w:ascii="Liberation Serif" w:eastAsia="Calibri" w:hAnsi="Liberation Serif" w:cs="Liberation Serif"/>
      <w:b/>
      <w:bCs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uiPriority w:val="99"/>
    <w:rsid w:val="00254D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uiPriority w:val="99"/>
    <w:rsid w:val="00254DD4"/>
    <w:pPr>
      <w:spacing w:line="100" w:lineRule="atLeast"/>
      <w:jc w:val="center"/>
    </w:pPr>
    <w:rPr>
      <w:rFonts w:ascii="Times New Roman" w:eastAsia="Times New Roman" w:hAnsi="Times New Roman" w:cs="Times New Roman"/>
      <w:lang w:eastAsia="en-US" w:bidi="hi-IN"/>
    </w:rPr>
  </w:style>
  <w:style w:type="paragraph" w:styleId="Stopka">
    <w:name w:val="footer"/>
    <w:basedOn w:val="Standard"/>
    <w:link w:val="StopkaZnak"/>
    <w:rsid w:val="00254DD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Standard"/>
    <w:link w:val="NagwekZnak"/>
    <w:rsid w:val="00254DD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WW-Tekstpodstawowy2">
    <w:name w:val="WW-Tekst podstawowy 2"/>
    <w:basedOn w:val="Standard"/>
    <w:rsid w:val="00254DD4"/>
    <w:pPr>
      <w:spacing w:after="120" w:line="480" w:lineRule="auto"/>
    </w:pPr>
    <w:rPr>
      <w:rFonts w:eastAsia="Times New Roman"/>
      <w:lang w:eastAsia="hi-IN" w:bidi="hi-IN"/>
    </w:rPr>
  </w:style>
  <w:style w:type="paragraph" w:customStyle="1" w:styleId="Tekstpodstawowy22">
    <w:name w:val="Tekst podstawowy 22"/>
    <w:basedOn w:val="Standard"/>
    <w:rsid w:val="00254DD4"/>
    <w:pPr>
      <w:spacing w:after="120" w:line="480" w:lineRule="auto"/>
    </w:pPr>
    <w:rPr>
      <w:rFonts w:eastAsia="Times New Roman"/>
      <w:lang w:eastAsia="hi-IN" w:bidi="hi-IN"/>
    </w:rPr>
  </w:style>
  <w:style w:type="paragraph" w:customStyle="1" w:styleId="pkt">
    <w:name w:val="pkt"/>
    <w:basedOn w:val="Standard"/>
    <w:rsid w:val="00254DD4"/>
    <w:pPr>
      <w:spacing w:before="60" w:after="60" w:line="100" w:lineRule="atLeast"/>
      <w:ind w:left="851" w:hanging="295"/>
      <w:jc w:val="both"/>
    </w:pPr>
    <w:rPr>
      <w:rFonts w:ascii="Univers-PL" w:eastAsia="Univers-PL" w:hAnsi="Univers-PL" w:cs="Univers-PL"/>
      <w:sz w:val="19"/>
      <w:szCs w:val="19"/>
      <w:lang w:eastAsia="hi-IN" w:bidi="hi-IN"/>
    </w:rPr>
  </w:style>
  <w:style w:type="paragraph" w:customStyle="1" w:styleId="NormalnyWeb1">
    <w:name w:val="Normalny (Web)1"/>
    <w:basedOn w:val="Standard"/>
    <w:rsid w:val="00254DD4"/>
    <w:pPr>
      <w:spacing w:before="280" w:after="119" w:line="100" w:lineRule="atLeast"/>
    </w:pPr>
    <w:rPr>
      <w:rFonts w:eastAsia="Times New Roman"/>
      <w:lang w:eastAsia="hi-IN" w:bidi="hi-IN"/>
    </w:rPr>
  </w:style>
  <w:style w:type="paragraph" w:customStyle="1" w:styleId="Default">
    <w:name w:val="Default"/>
    <w:rsid w:val="00254DD4"/>
    <w:pPr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ar-SA"/>
      <w14:ligatures w14:val="none"/>
    </w:rPr>
  </w:style>
  <w:style w:type="paragraph" w:customStyle="1" w:styleId="western">
    <w:name w:val="western"/>
    <w:basedOn w:val="Standard"/>
    <w:rsid w:val="00254DD4"/>
    <w:pPr>
      <w:spacing w:before="100" w:after="119" w:line="100" w:lineRule="atLeast"/>
    </w:pPr>
    <w:rPr>
      <w:rFonts w:eastAsia="Times New Roman"/>
      <w:color w:val="000000"/>
      <w:sz w:val="16"/>
      <w:szCs w:val="16"/>
      <w:u w:val="single"/>
      <w:lang w:eastAsia="hi-IN" w:bidi="hi-IN"/>
    </w:rPr>
  </w:style>
  <w:style w:type="character" w:customStyle="1" w:styleId="Domylnaczcionkaakapitu1">
    <w:name w:val="Domyślna czcionka akapitu1"/>
    <w:rsid w:val="00254DD4"/>
  </w:style>
  <w:style w:type="numbering" w:customStyle="1" w:styleId="WWNum1">
    <w:name w:val="WWNum1"/>
    <w:basedOn w:val="Bezlisty"/>
    <w:rsid w:val="00254DD4"/>
    <w:pPr>
      <w:numPr>
        <w:numId w:val="1"/>
      </w:numPr>
    </w:pPr>
  </w:style>
  <w:style w:type="numbering" w:customStyle="1" w:styleId="WWNum2">
    <w:name w:val="WWNum2"/>
    <w:basedOn w:val="Bezlisty"/>
    <w:rsid w:val="00254DD4"/>
    <w:pPr>
      <w:numPr>
        <w:numId w:val="2"/>
      </w:numPr>
    </w:pPr>
  </w:style>
  <w:style w:type="numbering" w:customStyle="1" w:styleId="WWNum3">
    <w:name w:val="WWNum3"/>
    <w:basedOn w:val="Bezlisty"/>
    <w:rsid w:val="00254DD4"/>
    <w:pPr>
      <w:numPr>
        <w:numId w:val="3"/>
      </w:numPr>
    </w:pPr>
  </w:style>
  <w:style w:type="numbering" w:customStyle="1" w:styleId="WWNum4">
    <w:name w:val="WWNum4"/>
    <w:basedOn w:val="Bezlisty"/>
    <w:rsid w:val="00254DD4"/>
    <w:pPr>
      <w:numPr>
        <w:numId w:val="4"/>
      </w:numPr>
    </w:pPr>
  </w:style>
  <w:style w:type="numbering" w:customStyle="1" w:styleId="WWNum6">
    <w:name w:val="WWNum6"/>
    <w:basedOn w:val="Bezlisty"/>
    <w:rsid w:val="00254DD4"/>
    <w:pPr>
      <w:numPr>
        <w:numId w:val="5"/>
      </w:numPr>
    </w:pPr>
  </w:style>
  <w:style w:type="numbering" w:customStyle="1" w:styleId="WWNum10">
    <w:name w:val="WWNum10"/>
    <w:basedOn w:val="Bezlisty"/>
    <w:rsid w:val="00254DD4"/>
    <w:pPr>
      <w:numPr>
        <w:numId w:val="6"/>
      </w:numPr>
    </w:p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Standard"/>
    <w:link w:val="AkapitzlistZnak"/>
    <w:uiPriority w:val="99"/>
    <w:qFormat/>
    <w:rsid w:val="00254DD4"/>
    <w:pPr>
      <w:ind w:left="720"/>
    </w:pPr>
  </w:style>
  <w:style w:type="paragraph" w:styleId="NormalnyWeb">
    <w:name w:val="Normal (Web)"/>
    <w:basedOn w:val="Standard"/>
    <w:uiPriority w:val="99"/>
    <w:rsid w:val="00254DD4"/>
    <w:pPr>
      <w:spacing w:before="100" w:after="100"/>
    </w:pPr>
    <w:rPr>
      <w:rFonts w:eastAsia="Times New Roman"/>
      <w:lang w:eastAsia="pl-PL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customStyle="1" w:styleId="Znakiprzypiswdolnych">
    <w:name w:val="Znaki przypisów dolnych"/>
    <w:uiPriority w:val="99"/>
    <w:rsid w:val="00254DD4"/>
    <w:rPr>
      <w:vertAlign w:val="superscript"/>
    </w:rPr>
  </w:style>
  <w:style w:type="character" w:customStyle="1" w:styleId="Zakotwiczenieprzypisudolnego">
    <w:name w:val="Zakotwiczenie przypisu dolnego"/>
    <w:uiPriority w:val="99"/>
    <w:rsid w:val="00254DD4"/>
    <w:rPr>
      <w:vertAlign w:val="superscript"/>
    </w:rPr>
  </w:style>
  <w:style w:type="paragraph" w:customStyle="1" w:styleId="Nagwek10">
    <w:name w:val="Nagłówek1"/>
    <w:basedOn w:val="Normalny"/>
    <w:uiPriority w:val="99"/>
    <w:rsid w:val="00254DD4"/>
    <w:pPr>
      <w:tabs>
        <w:tab w:val="center" w:pos="4536"/>
        <w:tab w:val="right" w:pos="9072"/>
      </w:tabs>
      <w:autoSpaceDN/>
      <w:spacing w:line="100" w:lineRule="atLeast"/>
      <w:textAlignment w:val="auto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254DD4"/>
    <w:pPr>
      <w:spacing w:line="100" w:lineRule="atLeast"/>
      <w:ind w:left="720"/>
    </w:pPr>
    <w:rPr>
      <w:rFonts w:ascii="Arial" w:eastAsia="Calibri" w:hAnsi="Arial" w:cs="Arial"/>
      <w:lang w:eastAsia="hi-IN" w:bidi="hi-IN"/>
    </w:rPr>
  </w:style>
  <w:style w:type="paragraph" w:customStyle="1" w:styleId="Akapitzlist2">
    <w:name w:val="Akapit z listą2"/>
    <w:basedOn w:val="Standard"/>
    <w:rsid w:val="00254DD4"/>
    <w:pPr>
      <w:spacing w:after="200" w:line="276" w:lineRule="auto"/>
      <w:ind w:left="720"/>
    </w:pPr>
    <w:rPr>
      <w:rFonts w:ascii="Arial" w:eastAsia="Calibri" w:hAnsi="Arial" w:cs="Arial"/>
      <w:color w:val="000000"/>
      <w:lang w:eastAsia="pl-PL"/>
    </w:rPr>
  </w:style>
  <w:style w:type="numbering" w:customStyle="1" w:styleId="WWNum12">
    <w:name w:val="WWNum12"/>
    <w:basedOn w:val="Bezlisty"/>
    <w:rsid w:val="00254DD4"/>
    <w:pPr>
      <w:numPr>
        <w:numId w:val="14"/>
      </w:numPr>
    </w:pPr>
  </w:style>
  <w:style w:type="paragraph" w:styleId="Tekstpodstawowywcity">
    <w:name w:val="Body Text Indent"/>
    <w:basedOn w:val="Normalny"/>
    <w:link w:val="TekstpodstawowywcityZnak1"/>
    <w:uiPriority w:val="99"/>
    <w:rsid w:val="00254DD4"/>
    <w:pPr>
      <w:autoSpaceDN/>
      <w:spacing w:line="100" w:lineRule="atLeast"/>
      <w:ind w:left="720"/>
      <w:textAlignment w:val="auto"/>
    </w:pPr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54DD4"/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54DD4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Akapitzlist1">
    <w:name w:val="Akapit z listą1"/>
    <w:basedOn w:val="Normalny"/>
    <w:uiPriority w:val="99"/>
    <w:rsid w:val="00254DD4"/>
    <w:pPr>
      <w:autoSpaceDN/>
      <w:spacing w:after="200" w:line="276" w:lineRule="auto"/>
      <w:ind w:left="708"/>
      <w:textAlignment w:val="auto"/>
    </w:pPr>
    <w:rPr>
      <w:rFonts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and77@interia.pl</cp:lastModifiedBy>
  <cp:revision>2</cp:revision>
  <cp:lastPrinted>2024-11-26T10:16:00Z</cp:lastPrinted>
  <dcterms:created xsi:type="dcterms:W3CDTF">2024-11-27T17:27:00Z</dcterms:created>
  <dcterms:modified xsi:type="dcterms:W3CDTF">2024-11-27T17:27:00Z</dcterms:modified>
</cp:coreProperties>
</file>