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6D24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7439F2D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6E2515C3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1FC0D1F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434337B6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04BD123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6FA9CE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AD2330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FC82A9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E2D758B" w14:textId="2BE2FD72" w:rsidR="00517780" w:rsidRPr="0017547D" w:rsidRDefault="00181468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110341C5" w14:textId="77777777" w:rsidR="00833239" w:rsidRPr="00181468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REGON    </w:t>
      </w:r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………………………………………….</w:t>
      </w: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 w:rsidRPr="00181468">
        <w:rPr>
          <w:rFonts w:ascii="Calibri" w:eastAsia="Times New Roman" w:hAnsi="Calibri" w:cs="Times New Roman"/>
          <w:spacing w:val="-1"/>
          <w:sz w:val="24"/>
          <w:szCs w:val="24"/>
          <w:lang w:val="en-GB"/>
        </w:rPr>
        <w:t xml:space="preserve">NIP     </w:t>
      </w:r>
      <w:r w:rsidR="005419CE" w:rsidRPr="00181468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…………………………..…….……</w:t>
      </w:r>
      <w:bookmarkStart w:id="1" w:name="_Hlk63114662"/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 w:rsidRPr="00181468">
        <w:rPr>
          <w:rFonts w:ascii="Calibri" w:eastAsia="Times New Roman" w:hAnsi="Calibri" w:cs="Times New Roman"/>
          <w:spacing w:val="-1"/>
          <w:sz w:val="24"/>
          <w:szCs w:val="24"/>
          <w:lang w:val="en-GB"/>
        </w:rPr>
        <w:t xml:space="preserve"> </w:t>
      </w: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KRS/CEIDG </w:t>
      </w:r>
      <w:bookmarkStart w:id="2" w:name="_Hlk63114608"/>
      <w:r w:rsidR="00833239" w:rsidRPr="00181468">
        <w:rPr>
          <w:rFonts w:ascii="Calibri" w:eastAsia="Times New Roman" w:hAnsi="Calibri" w:cs="Times New Roman"/>
          <w:sz w:val="24"/>
          <w:szCs w:val="24"/>
          <w:lang w:val="en-GB"/>
        </w:rPr>
        <w:t>………………………………..</w:t>
      </w:r>
    </w:p>
    <w:bookmarkEnd w:id="1"/>
    <w:bookmarkEnd w:id="2"/>
    <w:p w14:paraId="44FEE81A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81468">
        <w:rPr>
          <w:rFonts w:ascii="Calibri" w:eastAsia="Times New Roman" w:hAnsi="Calibri" w:cs="Times New Roman"/>
          <w:sz w:val="24"/>
          <w:szCs w:val="24"/>
          <w:lang w:val="en-GB"/>
        </w:rPr>
        <w:t xml:space="preserve">e-mail  </w:t>
      </w:r>
      <w:r w:rsidRPr="00181468">
        <w:rPr>
          <w:rFonts w:ascii="Calibri" w:eastAsia="Times New Roman" w:hAnsi="Calibri" w:cs="Times New Roman"/>
          <w:sz w:val="16"/>
          <w:szCs w:val="16"/>
          <w:lang w:val="en-GB"/>
        </w:rPr>
        <w:t>…</w:t>
      </w:r>
      <w:bookmarkStart w:id="3" w:name="_Hlk63114630"/>
      <w:r w:rsidRPr="00181468">
        <w:rPr>
          <w:rFonts w:ascii="Calibri" w:eastAsia="Times New Roman" w:hAnsi="Calibri" w:cs="Times New Roman"/>
          <w:sz w:val="16"/>
          <w:szCs w:val="16"/>
          <w:lang w:val="en-GB"/>
        </w:rPr>
        <w:t>……………………….………………</w:t>
      </w:r>
      <w:bookmarkEnd w:id="3"/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 xml:space="preserve">…….. </w:t>
      </w:r>
      <w:bookmarkEnd w:id="0"/>
      <w:r w:rsidR="00833239" w:rsidRPr="00181468">
        <w:rPr>
          <w:rFonts w:ascii="Calibri" w:eastAsia="Times New Roman" w:hAnsi="Calibri" w:cs="Times New Roman"/>
          <w:sz w:val="16"/>
          <w:szCs w:val="16"/>
          <w:lang w:val="en-GB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21AF6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6F6A2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504882A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A51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4A9A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0B4FC0F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DAB1A0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781244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FEA1AE5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316C06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1ADFD0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752DC6D" w14:textId="773D5B43" w:rsidR="00E21868" w:rsidRPr="00181468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pacing w:val="-2"/>
          <w:sz w:val="24"/>
          <w:lang w:eastAsia="en-US"/>
        </w:rPr>
      </w:pPr>
      <w:r w:rsidRPr="00181468">
        <w:rPr>
          <w:rFonts w:eastAsia="Times New Roman" w:cstheme="minorHAnsi"/>
          <w:bCs/>
          <w:spacing w:val="-2"/>
          <w:sz w:val="24"/>
          <w:lang w:eastAsia="en-US"/>
        </w:rPr>
        <w:t>„</w:t>
      </w:r>
      <w:r w:rsidR="00524754" w:rsidRPr="00181468">
        <w:rPr>
          <w:rFonts w:eastAsia="Times New Roman" w:cstheme="minorHAnsi"/>
          <w:bCs/>
          <w:spacing w:val="-2"/>
          <w:sz w:val="24"/>
          <w:lang w:eastAsia="en-US"/>
        </w:rPr>
        <w:t>Budowa świetlicy wiejskiej w Mechowie wraz z budową instalacji fotowoltaicznej</w:t>
      </w:r>
      <w:r w:rsidRPr="00181468">
        <w:rPr>
          <w:rFonts w:eastAsia="Times New Roman" w:cstheme="minorHAnsi"/>
          <w:bCs/>
          <w:spacing w:val="-2"/>
          <w:sz w:val="24"/>
          <w:lang w:eastAsia="en-US"/>
        </w:rPr>
        <w:t>”</w:t>
      </w:r>
    </w:p>
    <w:p w14:paraId="60DEED5B" w14:textId="77777777"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634498E5" w14:textId="47C5C07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181468"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9AA650D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78F3981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7FCC4CE" w14:textId="77777777" w:rsidR="00181468" w:rsidRPr="00345031" w:rsidRDefault="00181468" w:rsidP="00181468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1716FB37" w14:textId="77777777" w:rsidR="00181468" w:rsidRPr="00345031" w:rsidRDefault="00181468" w:rsidP="00181468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7B0216E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AFF587E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60F2CA50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5D4858AB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B7E90C2" w14:textId="77777777" w:rsidR="00181468" w:rsidRPr="00345031" w:rsidRDefault="00181468" w:rsidP="001814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0D560900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8A4006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6B0F2AA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D5A1A3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4AD254C" w14:textId="09F468BF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06322A9" w14:textId="76355481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6F7D205" w14:textId="0B8CCF64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3FCD9BD" w14:textId="77777777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6AE6D9E" w14:textId="6CB002A3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657A491" w14:textId="77777777" w:rsidR="00181468" w:rsidRDefault="00181468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17CA29C" w14:textId="2F848FC9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1814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pełnomocnik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</w:t>
      </w:r>
      <w:r w:rsidR="00181468">
        <w:rPr>
          <w:rFonts w:eastAsia="Times New Roman" w:cstheme="minorHAnsi"/>
          <w:bCs/>
          <w:i/>
          <w:sz w:val="20"/>
          <w:szCs w:val="24"/>
          <w:lang w:eastAsia="en-US"/>
        </w:rPr>
        <w:t>a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9E53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4219A9E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17E2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7995FBCE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6F15" w14:textId="77777777" w:rsidR="00EA3A8A" w:rsidRPr="00375D23" w:rsidRDefault="00375D23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3F969AC8" wp14:editId="0FBCD19C">
          <wp:extent cx="1997710" cy="821690"/>
          <wp:effectExtent l="0" t="0" r="2540" b="0"/>
          <wp:docPr id="2" name="Obraz 2" descr="EEA-and-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-and-Norway_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ab/>
      <w:t xml:space="preserve">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9C2172D" wp14:editId="05FFFA75">
          <wp:extent cx="756285" cy="756285"/>
          <wp:effectExtent l="0" t="0" r="571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52DF" w14:textId="77777777" w:rsidR="006B68C3" w:rsidRPr="006B68C3" w:rsidRDefault="006B68C3" w:rsidP="006B68C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6B68C3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6B68C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8381D91" wp14:editId="2BD30CF5">
          <wp:extent cx="885190" cy="600075"/>
          <wp:effectExtent l="0" t="0" r="0" b="9525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68C3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6B68C3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AA4DF34" wp14:editId="0213C3AF">
          <wp:extent cx="1177925" cy="760730"/>
          <wp:effectExtent l="0" t="0" r="3175" b="1270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CF561" w14:textId="77777777" w:rsidR="006B68C3" w:rsidRDefault="006B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0F495C"/>
    <w:rsid w:val="00104679"/>
    <w:rsid w:val="00120A62"/>
    <w:rsid w:val="0014207B"/>
    <w:rsid w:val="00142354"/>
    <w:rsid w:val="00145C45"/>
    <w:rsid w:val="001560F7"/>
    <w:rsid w:val="00160A9E"/>
    <w:rsid w:val="00174213"/>
    <w:rsid w:val="00181468"/>
    <w:rsid w:val="001825D4"/>
    <w:rsid w:val="00187A9C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24754"/>
    <w:rsid w:val="00531E60"/>
    <w:rsid w:val="00535F77"/>
    <w:rsid w:val="005419CE"/>
    <w:rsid w:val="00573295"/>
    <w:rsid w:val="0057797D"/>
    <w:rsid w:val="00593CDE"/>
    <w:rsid w:val="00596C87"/>
    <w:rsid w:val="005A6F6A"/>
    <w:rsid w:val="005B68D5"/>
    <w:rsid w:val="005F6327"/>
    <w:rsid w:val="006038FF"/>
    <w:rsid w:val="00616933"/>
    <w:rsid w:val="006209C9"/>
    <w:rsid w:val="00626CB4"/>
    <w:rsid w:val="00630604"/>
    <w:rsid w:val="00641A76"/>
    <w:rsid w:val="0064663F"/>
    <w:rsid w:val="00652A19"/>
    <w:rsid w:val="00681A0F"/>
    <w:rsid w:val="00696DDD"/>
    <w:rsid w:val="006B68C3"/>
    <w:rsid w:val="006D0A28"/>
    <w:rsid w:val="006F3D66"/>
    <w:rsid w:val="006F6FAD"/>
    <w:rsid w:val="00701B76"/>
    <w:rsid w:val="007232A9"/>
    <w:rsid w:val="00725535"/>
    <w:rsid w:val="00725778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249A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3596E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30D0-D03F-4973-954A-90584C2C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22</cp:revision>
  <cp:lastPrinted>2019-08-19T09:28:00Z</cp:lastPrinted>
  <dcterms:created xsi:type="dcterms:W3CDTF">2021-02-16T12:43:00Z</dcterms:created>
  <dcterms:modified xsi:type="dcterms:W3CDTF">2024-02-14T17:07:00Z</dcterms:modified>
</cp:coreProperties>
</file>