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9C7" w14:textId="3EC9515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D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4547422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C139A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4CE1FBF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A4DF4B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A171238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222BD3F" w14:textId="06DFCB50" w:rsidR="00B73C2E" w:rsidRPr="007D039F" w:rsidRDefault="007D039F" w:rsidP="007D039F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03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pierwsza/druga część zamówienia</w:t>
      </w:r>
    </w:p>
    <w:p w14:paraId="09C2D7A2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2D708BF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5E7735E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5BEE8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7DA2F65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8590FA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BBB65D2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3DFA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7BD69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KRS/CEiDG)</w:t>
      </w:r>
    </w:p>
    <w:p w14:paraId="588B637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673BBB9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F58CD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728C57B" w14:textId="45342C5B" w:rsidR="00D02F6A" w:rsidRPr="00B73C2E" w:rsidRDefault="00447EF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153EB112" wp14:editId="1BF94762">
                <wp:simplePos x="0" y="0"/>
                <wp:positionH relativeFrom="column">
                  <wp:posOffset>0</wp:posOffset>
                </wp:positionH>
                <wp:positionV relativeFrom="paragraph">
                  <wp:posOffset>-15241</wp:posOffset>
                </wp:positionV>
                <wp:extent cx="1302385" cy="0"/>
                <wp:effectExtent l="0" t="0" r="0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7A89" id="Line 5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" strokeweight=".72pt">
                <o:lock v:ext="edit" shapetype="f"/>
              </v:line>
            </w:pict>
          </mc:Fallback>
        </mc:AlternateContent>
      </w:r>
    </w:p>
    <w:p w14:paraId="722CF46B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A9AD1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56183A7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0457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6A3DED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A9906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3F15FAF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49A215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8DBDCFE" w14:textId="556DCDEE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OŚWIADCZENIE O SPEŁNIANIU WARUNKÓW ORAZ NIEPODLEGANIU WYKLUCZENIU, O KTÓRYM MOWA W ART. 125 UST. 1 USTAWY Z DNIA </w:t>
      </w:r>
      <w:r w:rsidR="007D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 WRZEŚNIA 2019 R. PRAWO ZAMÓWIEŃ PUBLICZNYCH</w:t>
      </w:r>
    </w:p>
    <w:p w14:paraId="15B9BC31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6EEB1B4" w14:textId="5B4E3A8F" w:rsidR="00B73C2E" w:rsidRPr="008302DB" w:rsidRDefault="007D039F" w:rsidP="007D039F">
      <w:pPr>
        <w:spacing w:line="0" w:lineRule="atLeast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7D039F">
        <w:rPr>
          <w:rFonts w:ascii="Times New Roman" w:hAnsi="Times New Roman" w:cs="Times New Roman"/>
          <w:b/>
          <w:bCs/>
          <w:sz w:val="24"/>
          <w:szCs w:val="24"/>
        </w:rPr>
        <w:t>Transport uczestników projektu</w:t>
      </w:r>
      <w:r w:rsidRPr="007D039F">
        <w:rPr>
          <w:rFonts w:ascii="Times New Roman" w:hAnsi="Times New Roman" w:cs="Times New Roman"/>
          <w:b/>
          <w:sz w:val="24"/>
          <w:szCs w:val="24"/>
        </w:rPr>
        <w:t xml:space="preserve"> „Aktywny senior w Gminie Gniezno</w:t>
      </w:r>
      <w:r w:rsidRPr="007D039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302DB">
        <w:rPr>
          <w:rFonts w:ascii="Times New Roman" w:hAnsi="Times New Roman" w:cs="Times New Roman"/>
          <w:sz w:val="24"/>
          <w:szCs w:val="24"/>
        </w:rPr>
        <w:t>_postepowanie_2</w:t>
      </w:r>
    </w:p>
    <w:p w14:paraId="54D10D41" w14:textId="77777777" w:rsidR="007D039F" w:rsidRPr="007D039F" w:rsidRDefault="007D039F" w:rsidP="007D039F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240C3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47F5CBA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B91F977" w14:textId="3E9A4156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 1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6A1C2E7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5630263C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037A7D0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422D8C2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865EFAE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29A8E5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F7F8379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9E3953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ADF69A4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E4A78C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9FC8013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CA270D" w14:textId="77777777" w:rsidR="00D02F6A" w:rsidRPr="007D039F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</w:t>
      </w:r>
      <w:r w:rsidR="00391878"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/ Wykonawcy wspólnie ubiegającego się o udzielenie Zamówienia / podmiotu udostępniającego zasoby</w:t>
      </w:r>
    </w:p>
    <w:p w14:paraId="244908DF" w14:textId="77777777" w:rsidR="00D02F6A" w:rsidRPr="007D039F" w:rsidRDefault="00D02F6A" w:rsidP="009D2E26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0E6231D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8EF040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A3B17F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DD44B5" w14:textId="2D25AA3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Oświadczam, że zachodzą w stosunku do mnie podstawy wykluczenia z postępowania na podstawie art. 108 ust. 1 pkt 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>………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ustawy Pzp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oświadczam,że w związku z ww. okolicznością, na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podstawie art. 110 ust. 2 ustawy Pzp podjąłem następujące środki naprawcze:</w:t>
      </w:r>
    </w:p>
    <w:p w14:paraId="6DA198FC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4517C0" w14:textId="42C704D3" w:rsidR="00D02F6A" w:rsidRPr="00B73C2E" w:rsidRDefault="00D02F6A" w:rsidP="007D039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CAD1F1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8E25B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48F8ED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A827F13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51FA15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F3CCFA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E0B4206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0F0CAA7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436997E6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8167359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53F8A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077A21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91603B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25C1E6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4F8C882B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D50BDF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F2C95D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123F39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7B43C209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177D498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76E00D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17E4BA8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5294C77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2C67424E" w14:textId="77777777" w:rsidR="008F254B" w:rsidRPr="007D039F" w:rsidRDefault="008302DB" w:rsidP="009D2E26">
      <w:pPr>
        <w:rPr>
          <w:rFonts w:ascii="Times New Roman" w:hAnsi="Times New Roman" w:cs="Times New Roman"/>
          <w:sz w:val="18"/>
          <w:szCs w:val="18"/>
        </w:rPr>
      </w:pPr>
    </w:p>
    <w:p w14:paraId="10677258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0C94D2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EB62C14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931D87" w14:textId="355AAB85" w:rsidR="00391878" w:rsidRPr="00B73C2E" w:rsidRDefault="00391878" w:rsidP="007D039F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46E08FA5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2FF39159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E1BC618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7A8B5A7C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1B4A19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4F66F15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5D1055D7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B9F172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3670822C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6CC" w14:textId="77777777" w:rsidR="009D2E26" w:rsidRDefault="009D2E26" w:rsidP="009D2E26">
      <w:r>
        <w:separator/>
      </w:r>
    </w:p>
  </w:endnote>
  <w:endnote w:type="continuationSeparator" w:id="0">
    <w:p w14:paraId="29E3AB55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646" w14:textId="77777777" w:rsidR="009D2E26" w:rsidRDefault="009D2E26" w:rsidP="009D2E26">
      <w:r>
        <w:separator/>
      </w:r>
    </w:p>
  </w:footnote>
  <w:footnote w:type="continuationSeparator" w:id="0">
    <w:p w14:paraId="206A5CEB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6BFB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2CFE3F07" wp14:editId="30C4BF7E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C363D0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A"/>
    <w:rsid w:val="000E75CD"/>
    <w:rsid w:val="00105ACF"/>
    <w:rsid w:val="002037B8"/>
    <w:rsid w:val="003405DD"/>
    <w:rsid w:val="00391878"/>
    <w:rsid w:val="00447EFA"/>
    <w:rsid w:val="00610B21"/>
    <w:rsid w:val="007D039F"/>
    <w:rsid w:val="008302DB"/>
    <w:rsid w:val="0084277B"/>
    <w:rsid w:val="0098701F"/>
    <w:rsid w:val="009A786E"/>
    <w:rsid w:val="009D2E26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6B41"/>
  <w15:docId w15:val="{FEE03123-23B1-48A7-962A-42A26F1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4</cp:revision>
  <dcterms:created xsi:type="dcterms:W3CDTF">2021-08-24T12:31:00Z</dcterms:created>
  <dcterms:modified xsi:type="dcterms:W3CDTF">2021-12-27T14:24:00Z</dcterms:modified>
</cp:coreProperties>
</file>