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603A" w14:textId="77777777" w:rsidR="00AD4DC6" w:rsidRPr="00AD4DC6" w:rsidRDefault="00AD4DC6" w:rsidP="00AD4DC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F" w:hAnsi="Times New Roman" w:cs="Times New Roman"/>
          <w:iCs/>
          <w:sz w:val="20"/>
          <w:szCs w:val="20"/>
          <w:lang w:eastAsia="pl-PL" w:bidi="pl-PL"/>
        </w:rPr>
      </w:pPr>
      <w:r w:rsidRPr="00AD4DC6">
        <w:rPr>
          <w:rFonts w:ascii="Times New Roman" w:eastAsia="Arial" w:hAnsi="Times New Roman" w:cs="Times New Roman"/>
          <w:b/>
          <w:iCs/>
          <w:sz w:val="20"/>
          <w:szCs w:val="20"/>
          <w:lang w:eastAsia="pl-PL" w:bidi="pl-PL"/>
        </w:rPr>
        <w:t>Załącznik nr …...do Umowy ID nr……………</w:t>
      </w:r>
    </w:p>
    <w:p w14:paraId="1C4F3916" w14:textId="77777777" w:rsidR="00AD4DC6" w:rsidRPr="00AD4DC6" w:rsidRDefault="00AD4DC6" w:rsidP="00AD4D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 w:bidi="pl-PL"/>
        </w:rPr>
      </w:pPr>
    </w:p>
    <w:p w14:paraId="264DB453" w14:textId="77777777" w:rsidR="00AD4DC6" w:rsidRPr="00AD4DC6" w:rsidRDefault="00AD4DC6" w:rsidP="00AD4D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 w:bidi="pl-PL"/>
        </w:rPr>
      </w:pPr>
    </w:p>
    <w:p w14:paraId="0E0B8888" w14:textId="77777777" w:rsidR="00AD4DC6" w:rsidRPr="00AD4DC6" w:rsidRDefault="00AD4DC6" w:rsidP="00AD4D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 w:bidi="pl-PL"/>
        </w:rPr>
      </w:pPr>
    </w:p>
    <w:p w14:paraId="6B817B9B" w14:textId="77777777" w:rsidR="00AD4DC6" w:rsidRPr="00AD4DC6" w:rsidRDefault="00AD4DC6" w:rsidP="00AD4DC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</w:pPr>
    </w:p>
    <w:p w14:paraId="616FDDF8" w14:textId="77777777" w:rsidR="00AD4DC6" w:rsidRPr="00AD4DC6" w:rsidRDefault="00AD4DC6" w:rsidP="00385F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/>
        </w:rPr>
      </w:pPr>
      <w:r w:rsidRPr="00AD4DC6"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>Klauzula antykorupcyjna</w:t>
      </w:r>
    </w:p>
    <w:p w14:paraId="1BA36C41" w14:textId="77777777" w:rsidR="00AD4DC6" w:rsidRPr="00AD4DC6" w:rsidRDefault="00AD4DC6" w:rsidP="00AD4D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</w:pPr>
    </w:p>
    <w:p w14:paraId="677CC870" w14:textId="68880F90" w:rsidR="00AD4DC6" w:rsidRPr="00AD4DC6" w:rsidRDefault="00AD4DC6" w:rsidP="00AD4DC6">
      <w:pPr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/>
        </w:rPr>
      </w:pP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Strony Umowy zapewniają, że w związku z wykonywaniem Umowy zachowają należytą staranność </w:t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br/>
        <w:t xml:space="preserve">i stosować się będą do wszystkich obowiązujących Strony przepisów prawa powszechnie obowiązującego </w:t>
      </w:r>
      <w:r w:rsidR="00385F74">
        <w:rPr>
          <w:rFonts w:ascii="Times New Roman" w:eastAsia="Courier New" w:hAnsi="Times New Roman" w:cs="Times New Roman"/>
          <w:sz w:val="20"/>
          <w:szCs w:val="20"/>
          <w:lang w:eastAsia="pl-PL"/>
        </w:rPr>
        <w:br/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na terenie Rzeczypospolitej Polskiej i na terenie Unii Europejskiej w zakresie zapobiegania działaniom </w:t>
      </w:r>
      <w:r w:rsidR="00385F74">
        <w:rPr>
          <w:rFonts w:ascii="Times New Roman" w:eastAsia="Courier New" w:hAnsi="Times New Roman" w:cs="Times New Roman"/>
          <w:sz w:val="20"/>
          <w:szCs w:val="20"/>
          <w:lang w:eastAsia="pl-PL"/>
        </w:rPr>
        <w:br/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o charakterze korupcyjnym </w:t>
      </w:r>
      <w:r w:rsidRPr="00AD4DC6">
        <w:rPr>
          <w:rFonts w:ascii="Times New Roman" w:eastAsia="Segoe UI" w:hAnsi="Times New Roman" w:cs="Times New Roman"/>
          <w:sz w:val="20"/>
          <w:szCs w:val="20"/>
          <w:lang w:eastAsia="pl-PL" w:bidi="en-US"/>
        </w:rPr>
        <w:t>zarówno bezpośrednio, jak i działając poprzez kontrolowane lub powiązane podmioty gospodarcze Stron.</w:t>
      </w:r>
    </w:p>
    <w:p w14:paraId="39224DD3" w14:textId="46C9E8A5" w:rsidR="00AD4DC6" w:rsidRPr="00AD4DC6" w:rsidRDefault="00AD4DC6" w:rsidP="00AD4DC6">
      <w:pPr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/>
        </w:rPr>
      </w:pP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Każda ze Stron dodatkowo zapewnia, że w związku z wykonywaniem Umowy stosować się będzie </w:t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br/>
        <w:t xml:space="preserve">do obowiązujących Strony  procedur antykorupcyjnych, zgodnego z prawem rozliczania transakcji, kosztów </w:t>
      </w:r>
      <w:r w:rsidR="00385F74">
        <w:rPr>
          <w:rFonts w:ascii="Times New Roman" w:eastAsia="Courier New" w:hAnsi="Times New Roman" w:cs="Times New Roman"/>
          <w:sz w:val="20"/>
          <w:szCs w:val="20"/>
          <w:lang w:eastAsia="pl-PL"/>
        </w:rPr>
        <w:br/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i wydatków, </w:t>
      </w:r>
      <w:r w:rsidRPr="00AD4DC6">
        <w:rPr>
          <w:rFonts w:ascii="Times New Roman" w:eastAsia="Segoe UI" w:hAnsi="Times New Roman" w:cs="Times New Roman"/>
          <w:sz w:val="20"/>
          <w:szCs w:val="20"/>
          <w:lang w:eastAsia="pl-PL" w:bidi="en-US"/>
        </w:rPr>
        <w:t xml:space="preserve">przestrzegania postanowień aktów wewnętrznych obowiązujących Strony w zakresie przeciwdziałania </w:t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konfliktowi interesów, wręczania i przyjmowania upominków oraz anonimowego zgłaszania i wyjaśniania nieprawidłowości </w:t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 w:bidi="en-US"/>
        </w:rPr>
        <w:t>zarówno bezpośrednio, jak i działając poprzez kontrolowane lub powiązane podmioty gospodarcze Stron.</w:t>
      </w:r>
    </w:p>
    <w:p w14:paraId="74106906" w14:textId="482A7C90" w:rsidR="00AD4DC6" w:rsidRPr="00AD4DC6" w:rsidRDefault="00AD4DC6" w:rsidP="00AD4DC6">
      <w:pPr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/>
        </w:rPr>
      </w:pP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Strony zapewniają, że w związku z zawarciem i realizacją Umowy żadna ze Stron, ani żaden </w:t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br/>
        <w:t xml:space="preserve">z ich właścicieli, udziałowców, akcjonariuszy, członków zarządu, dyrektorów, pracowników, podwykonawców, ani też żadna inna osoba działająca w ich imieniu, nie dokonywała, nie proponowała, </w:t>
      </w:r>
      <w:r w:rsidR="00385F74">
        <w:rPr>
          <w:rFonts w:ascii="Times New Roman" w:eastAsia="Courier New" w:hAnsi="Times New Roman" w:cs="Times New Roman"/>
          <w:sz w:val="20"/>
          <w:szCs w:val="20"/>
          <w:lang w:eastAsia="pl-PL"/>
        </w:rPr>
        <w:br/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ani nie obiecywała, że dokona, ani nie upoważniała, a także nie dokona, nie zaproponuje, ani też nie obieca, </w:t>
      </w:r>
      <w:r w:rsidR="00385F74">
        <w:rPr>
          <w:rFonts w:ascii="Times New Roman" w:eastAsia="Courier New" w:hAnsi="Times New Roman" w:cs="Times New Roman"/>
          <w:sz w:val="20"/>
          <w:szCs w:val="20"/>
          <w:lang w:eastAsia="pl-PL"/>
        </w:rPr>
        <w:br/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>że dokona, ani nie upoważni do dokonania żadnej płatności lub innego przekazu stanowiącego korzyść finansową lub inną, ani też żadnej innej korzyści bezpośrednio lub pośrednio żadnemu z niżej wymienionych:</w:t>
      </w:r>
    </w:p>
    <w:p w14:paraId="3499EF0F" w14:textId="77777777" w:rsidR="00AD4DC6" w:rsidRPr="00AD4DC6" w:rsidRDefault="00AD4DC6" w:rsidP="00AD4DC6">
      <w:pPr>
        <w:numPr>
          <w:ilvl w:val="0"/>
          <w:numId w:val="11"/>
        </w:numPr>
        <w:suppressAutoHyphens/>
        <w:autoSpaceDN w:val="0"/>
        <w:spacing w:after="0" w:line="276" w:lineRule="auto"/>
        <w:ind w:left="644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/>
        </w:rPr>
      </w:pP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>żadnemu członkowi zarządu lub pracownikowi Strony;</w:t>
      </w:r>
    </w:p>
    <w:p w14:paraId="1074F13D" w14:textId="77777777" w:rsidR="00AD4DC6" w:rsidRPr="00AD4DC6" w:rsidRDefault="00AD4DC6" w:rsidP="00AD4DC6">
      <w:pPr>
        <w:numPr>
          <w:ilvl w:val="0"/>
          <w:numId w:val="12"/>
        </w:numPr>
        <w:suppressAutoHyphens/>
        <w:autoSpaceDN w:val="0"/>
        <w:spacing w:after="0" w:line="276" w:lineRule="auto"/>
        <w:ind w:left="644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/>
        </w:rPr>
      </w:pP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żadnemu funkcjonariuszowi państwowemu rozumianemu jako osobie fizycznej pełniącej funkcję publiczną </w:t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br/>
        <w:t>w znaczeniu nadanym temu pojęciu w systemie prawnym kraju, w którym następuje realizacja Umowy;</w:t>
      </w:r>
    </w:p>
    <w:p w14:paraId="71575C04" w14:textId="77777777" w:rsidR="00AD4DC6" w:rsidRPr="00AD4DC6" w:rsidRDefault="00AD4DC6" w:rsidP="00AD4DC6">
      <w:pPr>
        <w:numPr>
          <w:ilvl w:val="0"/>
          <w:numId w:val="8"/>
        </w:numPr>
        <w:suppressAutoHyphens/>
        <w:autoSpaceDN w:val="0"/>
        <w:spacing w:after="0" w:line="276" w:lineRule="auto"/>
        <w:ind w:left="641" w:hanging="357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/>
        </w:rPr>
      </w:pP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>żadnej partii politycznej, członkowi partii politycznej, ani kandydatowi na urząd państwowy;</w:t>
      </w:r>
    </w:p>
    <w:p w14:paraId="3F7201C2" w14:textId="20F96DA4" w:rsidR="00AD4DC6" w:rsidRPr="00AD4DC6" w:rsidRDefault="00AD4DC6" w:rsidP="00AD4DC6">
      <w:pPr>
        <w:numPr>
          <w:ilvl w:val="0"/>
          <w:numId w:val="8"/>
        </w:numPr>
        <w:suppressAutoHyphens/>
        <w:autoSpaceDN w:val="0"/>
        <w:spacing w:after="0" w:line="276" w:lineRule="auto"/>
        <w:ind w:left="641" w:hanging="357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/>
        </w:rPr>
      </w:pP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żadnej innej osobie lub podmiotowi – w celu uzyskania ich decyzji, wpływu lub działań mogących skutkować jakimkolwiek niezgodnym z prawem uprzywilejowaniem lub też w dowolnym innym niewłaściwym celu, jeżeli działanie takie narusza lub naruszałoby przepisy prawa w zakresie przeciwdziałania korupcji wydanych przez uprawnione organy administracji publicznej w Polsce </w:t>
      </w:r>
      <w:r w:rsidR="00385F74">
        <w:rPr>
          <w:rFonts w:ascii="Times New Roman" w:eastAsia="Courier New" w:hAnsi="Times New Roman" w:cs="Times New Roman"/>
          <w:sz w:val="20"/>
          <w:szCs w:val="20"/>
          <w:lang w:eastAsia="pl-PL"/>
        </w:rPr>
        <w:br/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>i na terenie Unii Europejskiej.</w:t>
      </w:r>
    </w:p>
    <w:p w14:paraId="13BA5682" w14:textId="1BEFF171" w:rsidR="00AD4DC6" w:rsidRPr="00AD4DC6" w:rsidRDefault="00AD4DC6" w:rsidP="00AD4DC6">
      <w:pPr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/>
        </w:rPr>
      </w:pP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Kontrahent akceptuje, że naruszenie postanowień zawartych w niniejszej klauzuli antykorupcyjnej może spowodować rozwiązanie Umowy bez zachowania okresu wypowiedzenia w niej przewidzianego, </w:t>
      </w:r>
      <w:r w:rsidR="00385F74">
        <w:rPr>
          <w:rFonts w:ascii="Times New Roman" w:eastAsia="Courier New" w:hAnsi="Times New Roman" w:cs="Times New Roman"/>
          <w:sz w:val="20"/>
          <w:szCs w:val="20"/>
          <w:lang w:eastAsia="pl-PL"/>
        </w:rPr>
        <w:br/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zaś </w:t>
      </w:r>
      <w:r w:rsidRPr="00AD4DC6"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>Kontrahentowi nie będą przysługiwać żadne roszczenia z tego tytułu.</w:t>
      </w:r>
    </w:p>
    <w:p w14:paraId="6E956355" w14:textId="77777777" w:rsidR="00AD4DC6" w:rsidRPr="00AD4DC6" w:rsidRDefault="00AD4DC6" w:rsidP="00AD4DC6">
      <w:pPr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/>
        </w:rPr>
      </w:pP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>Każda ze Stron zobowiązuje się do bezzwłocznego informowania się wzajemnie o każdym przypadku naruszenia niniejszych postanowień. Na pisemny wniosek jednej ze Stron, druga Strona dostarczy informacje i udzieli odpowiedzi na uzasadnione pytania drugiej Strony, które dotyczyć będą wykonywania Umowy zgodnie z niniejszymi postanowieniami.</w:t>
      </w:r>
    </w:p>
    <w:p w14:paraId="7410B73A" w14:textId="77777777" w:rsidR="00AD4DC6" w:rsidRPr="00AD4DC6" w:rsidRDefault="00AD4DC6" w:rsidP="00AD4DC6">
      <w:pPr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/>
        </w:rPr>
      </w:pP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 xml:space="preserve">W celu należytego wykonania zobowiązania, o którym mowa powyżej, każda ze Stron zapewnia, iż w okresie realizacji Umowy umożliwi każdej osobie działającej w dobrej wierze dokonanie anonimowego zgłaszania nieprawidłowości za pośrednictwem poczty elektronicznej na adres e-mail: </w:t>
      </w:r>
      <w:hyperlink r:id="rId7" w:history="1">
        <w:r w:rsidRPr="00AD4DC6">
          <w:rPr>
            <w:rFonts w:ascii="Times New Roman" w:eastAsia="Courier New" w:hAnsi="Times New Roman" w:cs="Times New Roman"/>
            <w:sz w:val="20"/>
            <w:szCs w:val="20"/>
            <w:lang w:eastAsia="pl-PL"/>
          </w:rPr>
          <w:t>etyka@poczta-polska.pl</w:t>
        </w:r>
      </w:hyperlink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>.</w:t>
      </w:r>
    </w:p>
    <w:p w14:paraId="405215F2" w14:textId="77777777" w:rsidR="00AD4DC6" w:rsidRPr="00AD4DC6" w:rsidRDefault="00AD4DC6" w:rsidP="00AD4DC6">
      <w:pPr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ourier New" w:hAnsi="Times New Roman" w:cs="Times New Roman"/>
          <w:sz w:val="20"/>
          <w:szCs w:val="20"/>
          <w:lang w:eastAsia="pl-PL"/>
        </w:rPr>
      </w:pPr>
      <w:r w:rsidRPr="00AD4DC6">
        <w:rPr>
          <w:rFonts w:ascii="Times New Roman" w:eastAsia="Courier New" w:hAnsi="Times New Roman" w:cs="Times New Roman"/>
          <w:bCs/>
          <w:sz w:val="20"/>
          <w:szCs w:val="20"/>
          <w:lang w:eastAsia="pl-PL"/>
        </w:rPr>
        <w:t>S</w:t>
      </w:r>
      <w:r w:rsidRPr="00AD4DC6">
        <w:rPr>
          <w:rFonts w:ascii="Times New Roman" w:eastAsia="Courier New" w:hAnsi="Times New Roman" w:cs="Times New Roman"/>
          <w:sz w:val="20"/>
          <w:szCs w:val="20"/>
          <w:lang w:eastAsia="pl-PL"/>
        </w:rPr>
        <w:t>trony mają na uwadze, że sankcje ustalone w wyniku niniejszych postanowień nie wykluczają, nie zastępują ani nie zmieniają w żaden sposób sankcji karnych, cywilnych, dyscyplinarnych lub administracyjnych ustanowionych przez przepisy prawa powszechnie obowiązującego w Rzeczypospolitej Polskiej i na terenie Unii Europejskiej.</w:t>
      </w:r>
    </w:p>
    <w:p w14:paraId="2820B1B8" w14:textId="77777777" w:rsidR="00AD4DC6" w:rsidRPr="00AD4DC6" w:rsidRDefault="00AD4DC6" w:rsidP="00AD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14:paraId="503C624E" w14:textId="78352A1F" w:rsidR="006B1315" w:rsidRPr="00385F74" w:rsidRDefault="006B1315" w:rsidP="006B1315">
      <w:pPr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sectPr w:rsidR="006B1315" w:rsidRPr="00385F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8215" w14:textId="77777777" w:rsidR="008B554A" w:rsidRDefault="008B554A" w:rsidP="00B7188D">
      <w:pPr>
        <w:spacing w:after="0" w:line="240" w:lineRule="auto"/>
      </w:pPr>
      <w:r>
        <w:separator/>
      </w:r>
    </w:p>
  </w:endnote>
  <w:endnote w:type="continuationSeparator" w:id="0">
    <w:p w14:paraId="28AFCABF" w14:textId="77777777" w:rsidR="008B554A" w:rsidRDefault="008B554A" w:rsidP="00B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E293" w14:textId="77777777" w:rsidR="008B554A" w:rsidRDefault="008B554A" w:rsidP="00B7188D">
      <w:pPr>
        <w:spacing w:after="0" w:line="240" w:lineRule="auto"/>
      </w:pPr>
      <w:r>
        <w:separator/>
      </w:r>
    </w:p>
  </w:footnote>
  <w:footnote w:type="continuationSeparator" w:id="0">
    <w:p w14:paraId="79B58224" w14:textId="77777777" w:rsidR="008B554A" w:rsidRDefault="008B554A" w:rsidP="00B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E031" w14:textId="3AE9A3FE" w:rsidR="00385F74" w:rsidRDefault="00385F74" w:rsidP="00385F74">
    <w:pPr>
      <w:pStyle w:val="Nagwek"/>
      <w:jc w:val="right"/>
    </w:pPr>
    <w:r w:rsidRPr="00385F74">
      <w:rPr>
        <w:rFonts w:ascii="Times New Roman" w:eastAsia="SimSun" w:hAnsi="Times New Roman" w:cs="Times New Roman"/>
        <w:b/>
        <w:color w:val="000000"/>
        <w:kern w:val="1"/>
        <w:sz w:val="20"/>
        <w:szCs w:val="20"/>
        <w:lang w:eastAsia="hi-IN" w:bidi="hi-IN"/>
      </w:rPr>
      <w:t xml:space="preserve">Załącznik nr </w:t>
    </w:r>
    <w:r w:rsidR="00A42447">
      <w:rPr>
        <w:rFonts w:ascii="Times New Roman" w:eastAsia="SimSun" w:hAnsi="Times New Roman" w:cs="Times New Roman"/>
        <w:b/>
        <w:color w:val="000000"/>
        <w:kern w:val="1"/>
        <w:sz w:val="20"/>
        <w:szCs w:val="20"/>
        <w:lang w:eastAsia="hi-IN" w:bidi="hi-IN"/>
      </w:rPr>
      <w:t>3</w:t>
    </w:r>
    <w:r>
      <w:rPr>
        <w:rFonts w:ascii="Times New Roman" w:eastAsia="SimSun" w:hAnsi="Times New Roman" w:cs="Times New Roman"/>
        <w:b/>
        <w:color w:val="000000"/>
        <w:kern w:val="1"/>
        <w:sz w:val="20"/>
        <w:szCs w:val="20"/>
        <w:lang w:eastAsia="hi-IN" w:bidi="hi-IN"/>
      </w:rPr>
      <w:t xml:space="preserve"> do odpowiedzi z dnia 24.11.2021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65D7"/>
    <w:multiLevelType w:val="multilevel"/>
    <w:tmpl w:val="475CEFC4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F2A68B5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5" w15:restartNumberingAfterBreak="0">
    <w:nsid w:val="5B407B51"/>
    <w:multiLevelType w:val="hybridMultilevel"/>
    <w:tmpl w:val="2FD8CB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689E3439"/>
    <w:multiLevelType w:val="multilevel"/>
    <w:tmpl w:val="76284A8A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6D9C4293"/>
    <w:multiLevelType w:val="hybridMultilevel"/>
    <w:tmpl w:val="FD009D48"/>
    <w:lvl w:ilvl="0" w:tplc="5C826F02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B91912"/>
    <w:multiLevelType w:val="multilevel"/>
    <w:tmpl w:val="EAE29486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6E"/>
    <w:rsid w:val="000660A9"/>
    <w:rsid w:val="0007622F"/>
    <w:rsid w:val="001059F0"/>
    <w:rsid w:val="001524EB"/>
    <w:rsid w:val="00176AD9"/>
    <w:rsid w:val="001952AB"/>
    <w:rsid w:val="0024136E"/>
    <w:rsid w:val="002724F3"/>
    <w:rsid w:val="0028665E"/>
    <w:rsid w:val="00287C63"/>
    <w:rsid w:val="0033346F"/>
    <w:rsid w:val="00363A7F"/>
    <w:rsid w:val="0037742F"/>
    <w:rsid w:val="00385F74"/>
    <w:rsid w:val="003B5B2F"/>
    <w:rsid w:val="003C248F"/>
    <w:rsid w:val="003D1C48"/>
    <w:rsid w:val="0040619D"/>
    <w:rsid w:val="00416CE1"/>
    <w:rsid w:val="00445E4F"/>
    <w:rsid w:val="0047091E"/>
    <w:rsid w:val="004F2188"/>
    <w:rsid w:val="00517010"/>
    <w:rsid w:val="00555018"/>
    <w:rsid w:val="005A0C88"/>
    <w:rsid w:val="005D0B32"/>
    <w:rsid w:val="006B1315"/>
    <w:rsid w:val="007723FA"/>
    <w:rsid w:val="007F2B73"/>
    <w:rsid w:val="00817AF5"/>
    <w:rsid w:val="0084228A"/>
    <w:rsid w:val="00866849"/>
    <w:rsid w:val="00871C6B"/>
    <w:rsid w:val="008B554A"/>
    <w:rsid w:val="008D5BFC"/>
    <w:rsid w:val="008E6753"/>
    <w:rsid w:val="009133DE"/>
    <w:rsid w:val="00931145"/>
    <w:rsid w:val="009D6C7D"/>
    <w:rsid w:val="00A221F3"/>
    <w:rsid w:val="00A35F2F"/>
    <w:rsid w:val="00A42447"/>
    <w:rsid w:val="00AD456E"/>
    <w:rsid w:val="00AD4DC6"/>
    <w:rsid w:val="00B50616"/>
    <w:rsid w:val="00B61AA3"/>
    <w:rsid w:val="00B7188D"/>
    <w:rsid w:val="00B76E49"/>
    <w:rsid w:val="00B90268"/>
    <w:rsid w:val="00BB6CD2"/>
    <w:rsid w:val="00C131A1"/>
    <w:rsid w:val="00C27377"/>
    <w:rsid w:val="00C46210"/>
    <w:rsid w:val="00CA713E"/>
    <w:rsid w:val="00E11FB4"/>
    <w:rsid w:val="00E53BAE"/>
    <w:rsid w:val="00E5491E"/>
    <w:rsid w:val="00E56424"/>
    <w:rsid w:val="00EE3C61"/>
    <w:rsid w:val="00EE480E"/>
    <w:rsid w:val="00F55BE1"/>
    <w:rsid w:val="00FD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E348"/>
  <w15:chartTrackingRefBased/>
  <w15:docId w15:val="{38707649-2A62-42C5-AF96-B3A69BC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D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"/>
    <w:basedOn w:val="Normalny"/>
    <w:link w:val="AkapitzlistZnak"/>
    <w:uiPriority w:val="1"/>
    <w:qFormat/>
    <w:rsid w:val="00AD45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"/>
    <w:link w:val="Akapitzlist"/>
    <w:uiPriority w:val="34"/>
    <w:qFormat/>
    <w:rsid w:val="003B5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88D"/>
  </w:style>
  <w:style w:type="paragraph" w:styleId="Stopka">
    <w:name w:val="footer"/>
    <w:basedOn w:val="Normalny"/>
    <w:link w:val="Stopka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88D"/>
  </w:style>
  <w:style w:type="character" w:customStyle="1" w:styleId="WniosekgranatZnak">
    <w:name w:val="Wniosek granat Znak"/>
    <w:basedOn w:val="Domylnaczcionkaakapitu"/>
    <w:link w:val="Wniosekgranat"/>
    <w:locked/>
    <w:rsid w:val="007F2B73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7F2B73"/>
    <w:pPr>
      <w:suppressAutoHyphens/>
      <w:spacing w:after="0" w:line="240" w:lineRule="auto"/>
      <w:ind w:left="851"/>
      <w:jc w:val="both"/>
    </w:pPr>
    <w:rPr>
      <w:color w:val="44546A" w:themeColor="text2"/>
      <w:sz w:val="24"/>
      <w:szCs w:val="24"/>
      <w:u w:val="dotted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931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AD4DC6"/>
    <w:pPr>
      <w:numPr>
        <w:numId w:val="7"/>
      </w:numPr>
    </w:pPr>
  </w:style>
  <w:style w:type="numbering" w:customStyle="1" w:styleId="WWNum2">
    <w:name w:val="WWNum2"/>
    <w:basedOn w:val="Bezlisty"/>
    <w:rsid w:val="00AD4DC6"/>
    <w:pPr>
      <w:numPr>
        <w:numId w:val="8"/>
      </w:numPr>
    </w:pPr>
  </w:style>
  <w:style w:type="numbering" w:customStyle="1" w:styleId="WWNum3">
    <w:name w:val="WWNum3"/>
    <w:basedOn w:val="Bezlisty"/>
    <w:rsid w:val="00AD4DC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gnalisci@poczta-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Agata Walenczykowska</cp:lastModifiedBy>
  <cp:revision>5</cp:revision>
  <cp:lastPrinted>2021-10-05T05:12:00Z</cp:lastPrinted>
  <dcterms:created xsi:type="dcterms:W3CDTF">2021-11-24T08:21:00Z</dcterms:created>
  <dcterms:modified xsi:type="dcterms:W3CDTF">2021-11-24T11:18:00Z</dcterms:modified>
</cp:coreProperties>
</file>