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F600D" w14:textId="768296AC" w:rsidR="00B06213" w:rsidRPr="002F2BE1" w:rsidRDefault="00B06213" w:rsidP="00B06213">
      <w:pPr>
        <w:spacing w:line="276" w:lineRule="auto"/>
        <w:rPr>
          <w:rFonts w:eastAsia="Times New Roman"/>
          <w:b/>
          <w:sz w:val="18"/>
          <w:szCs w:val="18"/>
        </w:rPr>
      </w:pPr>
      <w:r w:rsidRPr="002F2BE1">
        <w:rPr>
          <w:rFonts w:eastAsia="Times New Roman"/>
          <w:b/>
          <w:bCs/>
          <w:sz w:val="18"/>
          <w:szCs w:val="18"/>
          <w:lang w:eastAsia="ar-SA"/>
        </w:rPr>
        <w:t xml:space="preserve">Nr sprawy: </w:t>
      </w:r>
      <w:r w:rsidRPr="002F2BE1">
        <w:rPr>
          <w:rFonts w:eastAsia="Times New Roman"/>
          <w:b/>
          <w:sz w:val="18"/>
          <w:szCs w:val="18"/>
        </w:rPr>
        <w:t>KP-272-PNU-</w:t>
      </w:r>
      <w:r w:rsidR="000C67B8">
        <w:rPr>
          <w:rFonts w:eastAsia="Times New Roman"/>
          <w:b/>
          <w:sz w:val="18"/>
          <w:szCs w:val="18"/>
        </w:rPr>
        <w:t>7</w:t>
      </w:r>
      <w:r w:rsidR="00C36167" w:rsidRPr="002F2BE1">
        <w:rPr>
          <w:rFonts w:eastAsia="Times New Roman"/>
          <w:b/>
          <w:sz w:val="18"/>
          <w:szCs w:val="18"/>
        </w:rPr>
        <w:t>3</w:t>
      </w:r>
      <w:r w:rsidRPr="002F2BE1">
        <w:rPr>
          <w:rFonts w:eastAsia="Times New Roman"/>
          <w:b/>
          <w:sz w:val="18"/>
          <w:szCs w:val="18"/>
        </w:rPr>
        <w:t xml:space="preserve">/2022                                                                                 </w:t>
      </w:r>
      <w:r w:rsidRPr="002F2BE1">
        <w:rPr>
          <w:rFonts w:eastAsia="Times New Roman"/>
          <w:b/>
          <w:bCs/>
          <w:sz w:val="18"/>
          <w:szCs w:val="18"/>
          <w:lang w:eastAsia="ar-SA"/>
        </w:rPr>
        <w:t>Załącznik nr 2 do SWZ</w:t>
      </w:r>
    </w:p>
    <w:p w14:paraId="1364A0BA" w14:textId="77777777" w:rsidR="00B06213" w:rsidRPr="002F2BE1" w:rsidRDefault="00B06213" w:rsidP="00B06213">
      <w:pPr>
        <w:spacing w:line="276" w:lineRule="auto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</w:tblGrid>
      <w:tr w:rsidR="00B06213" w:rsidRPr="002F2BE1" w14:paraId="06C60B72" w14:textId="77777777" w:rsidTr="009B1AE2">
        <w:trPr>
          <w:trHeight w:val="1616"/>
        </w:trPr>
        <w:tc>
          <w:tcPr>
            <w:tcW w:w="3603" w:type="dxa"/>
            <w:shd w:val="clear" w:color="auto" w:fill="auto"/>
          </w:tcPr>
          <w:p w14:paraId="39AE33F6" w14:textId="277CA4CF" w:rsidR="00B06213" w:rsidRPr="002F2BE1" w:rsidRDefault="00B06213" w:rsidP="009B1AE2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2F2BE1">
              <w:rPr>
                <w:rFonts w:eastAsia="Times New Roman"/>
                <w:sz w:val="18"/>
                <w:szCs w:val="18"/>
                <w:lang w:eastAsia="ar-SA"/>
              </w:rPr>
              <w:t xml:space="preserve">       </w:t>
            </w:r>
          </w:p>
          <w:p w14:paraId="6B0C2B19" w14:textId="77777777" w:rsidR="00B06213" w:rsidRPr="002F2BE1" w:rsidRDefault="00B06213" w:rsidP="009B1AE2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DA1DF79" w14:textId="77777777" w:rsidR="00CA4DF6" w:rsidRDefault="00CA4DF6" w:rsidP="009B1AE2">
            <w:pPr>
              <w:spacing w:line="276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ar-SA"/>
              </w:rPr>
            </w:pPr>
          </w:p>
          <w:p w14:paraId="4CDE49E7" w14:textId="73CB69AC" w:rsidR="00B06213" w:rsidRPr="002F2BE1" w:rsidRDefault="00B06213" w:rsidP="009B1AE2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2F2BE1">
              <w:rPr>
                <w:rFonts w:eastAsia="Times New Roman"/>
                <w:i/>
                <w:iCs/>
                <w:sz w:val="18"/>
                <w:szCs w:val="18"/>
                <w:lang w:eastAsia="ar-SA"/>
              </w:rPr>
              <w:t>(pieczęć firmowa Wykonawcy)</w:t>
            </w:r>
          </w:p>
        </w:tc>
      </w:tr>
    </w:tbl>
    <w:p w14:paraId="76B1D6CC" w14:textId="77777777" w:rsidR="00B06213" w:rsidRPr="002F2BE1" w:rsidRDefault="00B06213" w:rsidP="00B06213">
      <w:pPr>
        <w:spacing w:line="276" w:lineRule="auto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 xml:space="preserve">                                                                                            </w:t>
      </w:r>
    </w:p>
    <w:p w14:paraId="1F8A4DC4" w14:textId="6104437D" w:rsidR="00B06213" w:rsidRPr="002F2BE1" w:rsidRDefault="00B06213" w:rsidP="00B06213">
      <w:pPr>
        <w:spacing w:line="276" w:lineRule="auto"/>
        <w:jc w:val="both"/>
        <w:rPr>
          <w:rFonts w:eastAsia="Times New Roman"/>
          <w:i/>
          <w:iCs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 xml:space="preserve">        </w:t>
      </w:r>
      <w:r w:rsidR="00CA4DF6">
        <w:rPr>
          <w:rFonts w:eastAsia="Times New Roman"/>
          <w:sz w:val="18"/>
          <w:szCs w:val="18"/>
          <w:lang w:eastAsia="ar-SA"/>
        </w:rPr>
        <w:t xml:space="preserve">                     </w:t>
      </w:r>
    </w:p>
    <w:p w14:paraId="0D117B47" w14:textId="307B99FD" w:rsidR="00B06213" w:rsidRPr="002F2BE1" w:rsidRDefault="00B06213" w:rsidP="00CA4DF6">
      <w:pPr>
        <w:spacing w:line="276" w:lineRule="auto"/>
        <w:jc w:val="center"/>
        <w:rPr>
          <w:rFonts w:eastAsia="Times New Roman"/>
          <w:b/>
          <w:bCs/>
          <w:sz w:val="18"/>
          <w:szCs w:val="18"/>
          <w:lang w:eastAsia="ar-SA"/>
        </w:rPr>
      </w:pPr>
      <w:r w:rsidRPr="002F2BE1">
        <w:rPr>
          <w:rFonts w:eastAsia="Times New Roman"/>
          <w:b/>
          <w:bCs/>
          <w:sz w:val="18"/>
          <w:szCs w:val="18"/>
          <w:lang w:eastAsia="ar-SA"/>
        </w:rPr>
        <w:t>OFERTA WYKONAWCY</w:t>
      </w:r>
    </w:p>
    <w:p w14:paraId="72B31028" w14:textId="77777777" w:rsidR="00B06213" w:rsidRPr="002F2BE1" w:rsidRDefault="00B06213" w:rsidP="00B06213">
      <w:pPr>
        <w:tabs>
          <w:tab w:val="left" w:pos="142"/>
        </w:tabs>
        <w:spacing w:line="276" w:lineRule="auto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b/>
          <w:sz w:val="18"/>
          <w:szCs w:val="18"/>
          <w:lang w:eastAsia="ar-SA"/>
        </w:rPr>
        <w:t>Pełna nazwa Wykonawcy *………………………………..............………………………………………………………….……….</w:t>
      </w:r>
    </w:p>
    <w:p w14:paraId="5A7FC5AA" w14:textId="3C3060E8" w:rsidR="00B06213" w:rsidRPr="002F2BE1" w:rsidRDefault="00503F5E" w:rsidP="00B06213">
      <w:pPr>
        <w:tabs>
          <w:tab w:val="left" w:pos="142"/>
        </w:tabs>
        <w:spacing w:line="276" w:lineRule="auto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b/>
          <w:sz w:val="18"/>
          <w:szCs w:val="18"/>
          <w:lang w:eastAsia="ar-SA"/>
        </w:rPr>
        <w:t>Adres siedziby/województwo</w:t>
      </w:r>
      <w:r w:rsidR="00B06213" w:rsidRPr="002F2BE1">
        <w:rPr>
          <w:rFonts w:eastAsia="Times New Roman"/>
          <w:b/>
          <w:sz w:val="18"/>
          <w:szCs w:val="18"/>
          <w:lang w:eastAsia="ar-SA"/>
        </w:rPr>
        <w:t xml:space="preserve"> ………………………………..............………</w:t>
      </w:r>
      <w:r w:rsidRPr="002F2BE1">
        <w:rPr>
          <w:rFonts w:eastAsia="Times New Roman"/>
          <w:b/>
          <w:sz w:val="18"/>
          <w:szCs w:val="18"/>
          <w:lang w:eastAsia="ar-SA"/>
        </w:rPr>
        <w:t>…………………………………</w:t>
      </w:r>
    </w:p>
    <w:p w14:paraId="72CF03C4" w14:textId="77777777" w:rsidR="00B06213" w:rsidRPr="002F2BE1" w:rsidRDefault="00B06213" w:rsidP="00B06213">
      <w:pPr>
        <w:tabs>
          <w:tab w:val="left" w:pos="142"/>
        </w:tabs>
        <w:spacing w:line="276" w:lineRule="auto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b/>
          <w:sz w:val="18"/>
          <w:szCs w:val="18"/>
          <w:lang w:eastAsia="ar-SA"/>
        </w:rPr>
        <w:t>Adres do korespondencji  ………………………………..............…………………………………………………………………….</w:t>
      </w:r>
    </w:p>
    <w:p w14:paraId="0AD05D75" w14:textId="77777777" w:rsidR="00B06213" w:rsidRPr="002F2BE1" w:rsidRDefault="00B06213" w:rsidP="00B06213">
      <w:pPr>
        <w:tabs>
          <w:tab w:val="left" w:pos="142"/>
        </w:tabs>
        <w:spacing w:line="276" w:lineRule="auto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b/>
          <w:sz w:val="18"/>
          <w:szCs w:val="18"/>
          <w:lang w:val="de-DE" w:eastAsia="ar-SA"/>
        </w:rPr>
        <w:t>……………………………………………………………………………………………………………………………………….………..………,</w:t>
      </w:r>
    </w:p>
    <w:p w14:paraId="769E10AA" w14:textId="77777777" w:rsidR="00B06213" w:rsidRPr="002F2BE1" w:rsidRDefault="00B06213" w:rsidP="00B06213">
      <w:pPr>
        <w:tabs>
          <w:tab w:val="left" w:pos="142"/>
        </w:tabs>
        <w:spacing w:line="276" w:lineRule="auto"/>
        <w:jc w:val="both"/>
        <w:rPr>
          <w:rFonts w:eastAsia="Times New Roman"/>
          <w:b/>
          <w:sz w:val="18"/>
          <w:szCs w:val="18"/>
          <w:lang w:val="de-DE" w:eastAsia="ar-SA"/>
        </w:rPr>
      </w:pPr>
      <w:proofErr w:type="spellStart"/>
      <w:r w:rsidRPr="002F2BE1">
        <w:rPr>
          <w:rFonts w:eastAsia="Times New Roman"/>
          <w:b/>
          <w:sz w:val="18"/>
          <w:szCs w:val="18"/>
          <w:lang w:val="de-DE" w:eastAsia="ar-SA"/>
        </w:rPr>
        <w:t>Nr</w:t>
      </w:r>
      <w:proofErr w:type="spellEnd"/>
      <w:r w:rsidRPr="002F2BE1">
        <w:rPr>
          <w:rFonts w:eastAsia="Times New Roman"/>
          <w:b/>
          <w:sz w:val="18"/>
          <w:szCs w:val="18"/>
          <w:lang w:val="de-DE" w:eastAsia="ar-SA"/>
        </w:rPr>
        <w:t xml:space="preserve"> tel. .............................................................................................., </w:t>
      </w:r>
      <w:proofErr w:type="spellStart"/>
      <w:r w:rsidRPr="002F2BE1">
        <w:rPr>
          <w:rFonts w:eastAsia="Times New Roman"/>
          <w:b/>
          <w:sz w:val="18"/>
          <w:szCs w:val="18"/>
          <w:lang w:val="de-DE" w:eastAsia="ar-SA"/>
        </w:rPr>
        <w:t>E-mail</w:t>
      </w:r>
      <w:proofErr w:type="spellEnd"/>
      <w:r w:rsidRPr="002F2BE1">
        <w:rPr>
          <w:rFonts w:eastAsia="Times New Roman"/>
          <w:b/>
          <w:sz w:val="18"/>
          <w:szCs w:val="18"/>
          <w:lang w:val="de-DE" w:eastAsia="ar-SA"/>
        </w:rPr>
        <w:t>: .....................................................................</w:t>
      </w:r>
    </w:p>
    <w:p w14:paraId="28F24EAF" w14:textId="77777777" w:rsidR="00B06213" w:rsidRPr="002F2BE1" w:rsidRDefault="00B06213" w:rsidP="00B06213">
      <w:pPr>
        <w:tabs>
          <w:tab w:val="left" w:pos="142"/>
        </w:tabs>
        <w:spacing w:line="276" w:lineRule="auto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b/>
          <w:sz w:val="18"/>
          <w:szCs w:val="18"/>
          <w:lang w:val="de-DE" w:eastAsia="ar-SA"/>
        </w:rPr>
        <w:t>http://www.………...................…............……..................................................................................................................…,</w:t>
      </w:r>
    </w:p>
    <w:p w14:paraId="72C14C0A" w14:textId="77777777" w:rsidR="00B06213" w:rsidRPr="002F2BE1" w:rsidRDefault="00B06213" w:rsidP="00B06213">
      <w:pPr>
        <w:tabs>
          <w:tab w:val="left" w:pos="142"/>
        </w:tabs>
        <w:spacing w:line="276" w:lineRule="auto"/>
        <w:jc w:val="both"/>
        <w:rPr>
          <w:rFonts w:eastAsia="Times New Roman"/>
          <w:sz w:val="18"/>
          <w:szCs w:val="18"/>
          <w:lang w:val="en-GB" w:eastAsia="ar-SA"/>
        </w:rPr>
      </w:pPr>
      <w:r w:rsidRPr="002F2BE1">
        <w:rPr>
          <w:rFonts w:eastAsia="Times New Roman"/>
          <w:b/>
          <w:sz w:val="18"/>
          <w:szCs w:val="18"/>
          <w:lang w:val="en-GB" w:eastAsia="ar-SA"/>
        </w:rPr>
        <w:t>NIP - ..................................................................................................., REGON - .................................................................</w:t>
      </w:r>
    </w:p>
    <w:p w14:paraId="7C8F0BDF" w14:textId="77777777" w:rsidR="00B06213" w:rsidRPr="002F2BE1" w:rsidRDefault="00B06213" w:rsidP="00B06213">
      <w:pPr>
        <w:spacing w:line="276" w:lineRule="auto"/>
        <w:rPr>
          <w:rFonts w:eastAsia="Times New Roman"/>
          <w:sz w:val="18"/>
          <w:szCs w:val="18"/>
          <w:lang w:val="en-GB" w:eastAsia="ar-SA"/>
        </w:rPr>
      </w:pPr>
      <w:r w:rsidRPr="002F2BE1">
        <w:rPr>
          <w:rFonts w:eastAsia="Times New Roman"/>
          <w:b/>
          <w:sz w:val="18"/>
          <w:szCs w:val="18"/>
          <w:lang w:val="en-GB" w:eastAsia="ar-SA"/>
        </w:rPr>
        <w:t>KRS/</w:t>
      </w:r>
      <w:proofErr w:type="spellStart"/>
      <w:r w:rsidRPr="002F2BE1">
        <w:rPr>
          <w:rFonts w:eastAsia="Times New Roman"/>
          <w:b/>
          <w:sz w:val="18"/>
          <w:szCs w:val="18"/>
          <w:lang w:val="en-GB" w:eastAsia="ar-SA"/>
        </w:rPr>
        <w:t>CEiDG</w:t>
      </w:r>
      <w:proofErr w:type="spellEnd"/>
      <w:r w:rsidRPr="002F2BE1">
        <w:rPr>
          <w:rFonts w:eastAsia="Times New Roman"/>
          <w:b/>
          <w:sz w:val="18"/>
          <w:szCs w:val="18"/>
          <w:lang w:val="en-GB" w:eastAsia="ar-SA"/>
        </w:rPr>
        <w:t xml:space="preserve"> ……………..…………...........………………………………………………………………………………………..………….,</w:t>
      </w:r>
    </w:p>
    <w:p w14:paraId="16C76E1D" w14:textId="77777777" w:rsidR="00B06213" w:rsidRPr="002F2BE1" w:rsidRDefault="00B06213" w:rsidP="00B06213">
      <w:pPr>
        <w:spacing w:line="276" w:lineRule="auto"/>
        <w:jc w:val="both"/>
        <w:rPr>
          <w:rFonts w:eastAsia="Times New Roman"/>
          <w:b/>
          <w:sz w:val="18"/>
          <w:szCs w:val="18"/>
          <w:lang w:eastAsia="ar-SA"/>
        </w:rPr>
      </w:pPr>
      <w:r w:rsidRPr="002F2BE1">
        <w:rPr>
          <w:rFonts w:eastAsia="Times New Roman"/>
          <w:b/>
          <w:sz w:val="18"/>
          <w:szCs w:val="18"/>
          <w:lang w:eastAsia="ar-SA"/>
        </w:rPr>
        <w:t>Osoba do kontaktu ……………………………………………….. tel. …………………………………………………………………</w:t>
      </w:r>
    </w:p>
    <w:p w14:paraId="7BD80B00" w14:textId="77777777" w:rsidR="00B06213" w:rsidRPr="002F2BE1" w:rsidRDefault="00B06213" w:rsidP="00B06213">
      <w:pPr>
        <w:spacing w:line="276" w:lineRule="auto"/>
        <w:jc w:val="both"/>
        <w:rPr>
          <w:rFonts w:eastAsia="Times New Roman"/>
          <w:b/>
          <w:sz w:val="18"/>
          <w:szCs w:val="18"/>
          <w:lang w:eastAsia="ar-SA"/>
        </w:rPr>
      </w:pPr>
    </w:p>
    <w:p w14:paraId="2A2AEF3F" w14:textId="77777777" w:rsidR="00B06213" w:rsidRPr="002F2BE1" w:rsidRDefault="00B06213" w:rsidP="00B06213">
      <w:pPr>
        <w:spacing w:line="276" w:lineRule="auto"/>
        <w:jc w:val="both"/>
        <w:rPr>
          <w:rFonts w:eastAsia="Times New Roman"/>
          <w:b/>
          <w:sz w:val="18"/>
          <w:szCs w:val="18"/>
          <w:lang w:eastAsia="ar-SA"/>
        </w:rPr>
      </w:pPr>
      <w:r w:rsidRPr="002F2BE1">
        <w:rPr>
          <w:rFonts w:eastAsia="Times New Roman"/>
          <w:b/>
          <w:sz w:val="18"/>
          <w:szCs w:val="18"/>
          <w:lang w:eastAsia="ar-SA"/>
        </w:rPr>
        <w:t>INFORMACJA O WIELKOŚCI PRZEDSIĘBIORSTWA</w:t>
      </w:r>
      <w:r w:rsidRPr="002F2BE1">
        <w:rPr>
          <w:rFonts w:eastAsia="Times New Roman"/>
          <w:b/>
          <w:sz w:val="18"/>
          <w:szCs w:val="18"/>
          <w:vertAlign w:val="superscript"/>
          <w:lang w:eastAsia="ar-SA"/>
        </w:rPr>
        <w:footnoteReference w:id="1"/>
      </w:r>
      <w:r w:rsidRPr="002F2BE1">
        <w:rPr>
          <w:rFonts w:eastAsia="Times New Roman"/>
          <w:b/>
          <w:sz w:val="18"/>
          <w:szCs w:val="18"/>
          <w:lang w:eastAsia="ar-SA"/>
        </w:rPr>
        <w:t>:</w:t>
      </w:r>
    </w:p>
    <w:p w14:paraId="5B3BF5BB" w14:textId="1866CAD5" w:rsidR="00B06213" w:rsidRPr="000C67B8" w:rsidRDefault="00B06213" w:rsidP="000C67B8">
      <w:pPr>
        <w:pStyle w:val="Akapitzlist"/>
        <w:spacing w:line="276" w:lineRule="auto"/>
        <w:ind w:left="0"/>
        <w:rPr>
          <w:b/>
          <w:sz w:val="18"/>
          <w:szCs w:val="18"/>
        </w:rPr>
      </w:pPr>
      <w:r w:rsidRPr="002F2BE1">
        <w:rPr>
          <w:sz w:val="18"/>
          <w:szCs w:val="18"/>
        </w:rPr>
        <w:sym w:font="Symbol" w:char="F092"/>
      </w:r>
      <w:r w:rsidRPr="002F2BE1">
        <w:rPr>
          <w:b/>
          <w:sz w:val="18"/>
          <w:szCs w:val="18"/>
        </w:rPr>
        <w:t xml:space="preserve">   mikro przedsiębiorstwo  </w:t>
      </w:r>
      <w:r w:rsidRPr="002F2BE1">
        <w:rPr>
          <w:sz w:val="18"/>
          <w:szCs w:val="18"/>
        </w:rPr>
        <w:sym w:font="Symbol" w:char="F092"/>
      </w:r>
      <w:r w:rsidRPr="002F2BE1">
        <w:rPr>
          <w:b/>
          <w:sz w:val="18"/>
          <w:szCs w:val="18"/>
        </w:rPr>
        <w:t xml:space="preserve">  małe przedsiębiorstwo  </w:t>
      </w:r>
      <w:r w:rsidRPr="002F2BE1">
        <w:rPr>
          <w:sz w:val="18"/>
          <w:szCs w:val="18"/>
        </w:rPr>
        <w:sym w:font="Symbol" w:char="F092"/>
      </w:r>
      <w:r w:rsidRPr="002F2BE1">
        <w:rPr>
          <w:b/>
          <w:sz w:val="18"/>
          <w:szCs w:val="18"/>
        </w:rPr>
        <w:t xml:space="preserve">  średnie przedsiębiorstwo</w:t>
      </w:r>
      <w:r w:rsidR="000C67B8">
        <w:rPr>
          <w:b/>
          <w:sz w:val="18"/>
          <w:szCs w:val="18"/>
        </w:rPr>
        <w:t xml:space="preserve"> </w:t>
      </w:r>
      <w:r w:rsidRPr="002F2BE1">
        <w:sym w:font="Symbol" w:char="F092"/>
      </w:r>
      <w:r w:rsidRPr="000C67B8">
        <w:rPr>
          <w:sz w:val="18"/>
          <w:szCs w:val="18"/>
        </w:rPr>
        <w:t xml:space="preserve"> </w:t>
      </w:r>
      <w:r w:rsidRPr="000C67B8">
        <w:rPr>
          <w:b/>
          <w:sz w:val="18"/>
          <w:szCs w:val="18"/>
        </w:rPr>
        <w:t xml:space="preserve">jednoosobowa działalność gospodarcza </w:t>
      </w:r>
      <w:r w:rsidRPr="002F2BE1">
        <w:sym w:font="Symbol" w:char="F092"/>
      </w:r>
      <w:r w:rsidRPr="000C67B8">
        <w:rPr>
          <w:sz w:val="18"/>
          <w:szCs w:val="18"/>
        </w:rPr>
        <w:t xml:space="preserve"> </w:t>
      </w:r>
      <w:r w:rsidRPr="000C67B8">
        <w:rPr>
          <w:b/>
          <w:sz w:val="18"/>
          <w:szCs w:val="18"/>
        </w:rPr>
        <w:t xml:space="preserve">osoba fizyczna nieprowadząca działalności gospodarczej </w:t>
      </w:r>
      <w:r w:rsidRPr="002F2BE1">
        <w:sym w:font="Symbol" w:char="F092"/>
      </w:r>
      <w:r w:rsidRPr="000C67B8">
        <w:rPr>
          <w:sz w:val="18"/>
          <w:szCs w:val="18"/>
        </w:rPr>
        <w:t xml:space="preserve"> </w:t>
      </w:r>
      <w:r w:rsidRPr="000C67B8">
        <w:rPr>
          <w:b/>
          <w:sz w:val="18"/>
          <w:szCs w:val="18"/>
        </w:rPr>
        <w:t>inny rodzaj</w:t>
      </w:r>
    </w:p>
    <w:p w14:paraId="3D6202F6" w14:textId="466DC19E" w:rsidR="00B06213" w:rsidRPr="002F2BE1" w:rsidRDefault="00B06213" w:rsidP="00503F5E">
      <w:pPr>
        <w:autoSpaceDE w:val="0"/>
        <w:spacing w:line="276" w:lineRule="auto"/>
        <w:jc w:val="both"/>
        <w:rPr>
          <w:rFonts w:eastAsia="Times New Roman"/>
          <w:b/>
          <w:bCs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>W odpowiedzi na ogłoszenie</w:t>
      </w:r>
      <w:r w:rsidRPr="002F2BE1">
        <w:rPr>
          <w:rFonts w:eastAsia="Times New Roman"/>
          <w:bCs/>
          <w:sz w:val="18"/>
          <w:szCs w:val="18"/>
          <w:lang w:eastAsia="ar-SA"/>
        </w:rPr>
        <w:t xml:space="preserve"> w sprawie postępowania o udzielenie zamówienia publicznego prowadzonego </w:t>
      </w:r>
      <w:r w:rsidRPr="002F2BE1">
        <w:rPr>
          <w:rFonts w:eastAsia="Times New Roman"/>
          <w:bCs/>
          <w:sz w:val="18"/>
          <w:szCs w:val="18"/>
          <w:lang w:eastAsia="ar-SA"/>
        </w:rPr>
        <w:br/>
        <w:t>w trybie przetargu nieograniczonego pn.:</w:t>
      </w:r>
      <w:r w:rsidRPr="002F2BE1">
        <w:rPr>
          <w:rFonts w:eastAsia="Times New Roman"/>
          <w:b/>
          <w:bCs/>
          <w:sz w:val="18"/>
          <w:szCs w:val="18"/>
          <w:lang w:eastAsia="ar-SA"/>
        </w:rPr>
        <w:t xml:space="preserve"> Dostawa sprzętu komputerowego na potrzeby Politech</w:t>
      </w:r>
      <w:r w:rsidR="000C67B8">
        <w:rPr>
          <w:rFonts w:eastAsia="Times New Roman"/>
          <w:b/>
          <w:bCs/>
          <w:sz w:val="18"/>
          <w:szCs w:val="18"/>
          <w:lang w:eastAsia="ar-SA"/>
        </w:rPr>
        <w:t>n</w:t>
      </w:r>
      <w:r w:rsidR="00F026D5">
        <w:rPr>
          <w:rFonts w:eastAsia="Times New Roman"/>
          <w:b/>
          <w:bCs/>
          <w:sz w:val="18"/>
          <w:szCs w:val="18"/>
          <w:lang w:eastAsia="ar-SA"/>
        </w:rPr>
        <w:t>iki Lubelskiej z podziałem na dziesięć</w:t>
      </w:r>
      <w:r w:rsidRPr="002F2BE1">
        <w:rPr>
          <w:rFonts w:eastAsia="Times New Roman"/>
          <w:b/>
          <w:bCs/>
          <w:sz w:val="18"/>
          <w:szCs w:val="18"/>
          <w:lang w:eastAsia="ar-SA"/>
        </w:rPr>
        <w:t xml:space="preserve"> części</w:t>
      </w:r>
      <w:r w:rsidRPr="002F2BE1">
        <w:rPr>
          <w:rFonts w:eastAsia="Times New Roman"/>
          <w:b/>
          <w:sz w:val="18"/>
          <w:szCs w:val="18"/>
          <w:lang w:eastAsia="ar-SA"/>
        </w:rPr>
        <w:t xml:space="preserve">, </w:t>
      </w:r>
      <w:r w:rsidRPr="002F2BE1">
        <w:rPr>
          <w:rFonts w:eastAsia="Times New Roman"/>
          <w:sz w:val="18"/>
          <w:szCs w:val="18"/>
          <w:lang w:eastAsia="ar-SA"/>
        </w:rPr>
        <w:t>składamy sporządzoną ofertę skierowaną do:</w:t>
      </w:r>
    </w:p>
    <w:p w14:paraId="74186BCF" w14:textId="77777777" w:rsidR="00B06213" w:rsidRPr="002F2BE1" w:rsidRDefault="00B06213" w:rsidP="00B06213">
      <w:pPr>
        <w:autoSpaceDE w:val="0"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b/>
          <w:sz w:val="18"/>
          <w:szCs w:val="18"/>
          <w:lang w:eastAsia="ar-SA"/>
        </w:rPr>
        <w:t>Politechniki Lubelskiej,</w:t>
      </w:r>
    </w:p>
    <w:p w14:paraId="67ECD93C" w14:textId="77777777" w:rsidR="00B06213" w:rsidRPr="002F2BE1" w:rsidRDefault="00B06213" w:rsidP="00B06213">
      <w:pPr>
        <w:autoSpaceDE w:val="0"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b/>
          <w:sz w:val="18"/>
          <w:szCs w:val="18"/>
          <w:lang w:eastAsia="ar-SA"/>
        </w:rPr>
        <w:t>ul. Nadbystrzycka 38D, 20-618 Lublin</w:t>
      </w:r>
    </w:p>
    <w:p w14:paraId="0456C883" w14:textId="77777777" w:rsidR="00B06213" w:rsidRPr="002F2BE1" w:rsidRDefault="00B06213" w:rsidP="00B06213">
      <w:pPr>
        <w:spacing w:line="276" w:lineRule="auto"/>
        <w:jc w:val="both"/>
        <w:rPr>
          <w:rFonts w:eastAsia="Times New Roman"/>
          <w:sz w:val="18"/>
          <w:szCs w:val="18"/>
          <w:lang w:eastAsia="ar-SA"/>
        </w:rPr>
      </w:pPr>
    </w:p>
    <w:p w14:paraId="76454F2E" w14:textId="58320859" w:rsidR="00B06213" w:rsidRPr="002F2BE1" w:rsidRDefault="00B06213" w:rsidP="00B06213">
      <w:pPr>
        <w:numPr>
          <w:ilvl w:val="0"/>
          <w:numId w:val="2"/>
        </w:numPr>
        <w:autoSpaceDE w:val="0"/>
        <w:spacing w:after="0" w:line="276" w:lineRule="auto"/>
        <w:ind w:left="284" w:hanging="284"/>
        <w:jc w:val="both"/>
        <w:rPr>
          <w:rFonts w:eastAsia="Times New Roman"/>
          <w:b/>
          <w:bCs/>
          <w:sz w:val="18"/>
          <w:szCs w:val="18"/>
          <w:lang w:eastAsia="ar-SA"/>
        </w:rPr>
      </w:pPr>
      <w:r w:rsidRPr="002F2BE1">
        <w:rPr>
          <w:rFonts w:eastAsia="Times New Roman"/>
          <w:bCs/>
          <w:sz w:val="18"/>
          <w:szCs w:val="18"/>
          <w:lang w:eastAsia="ar-SA"/>
        </w:rPr>
        <w:t xml:space="preserve">Oferujemy realizację wykonania przedmiotu zamówienia w zakresie określonym w SWZ i załącznikach </w:t>
      </w:r>
      <w:r w:rsidRPr="002F2BE1">
        <w:rPr>
          <w:rFonts w:eastAsia="Times New Roman"/>
          <w:bCs/>
          <w:sz w:val="18"/>
          <w:szCs w:val="18"/>
          <w:lang w:eastAsia="ar-SA"/>
        </w:rPr>
        <w:br/>
        <w:t xml:space="preserve">za następującą cenę i w określonym terminie: </w:t>
      </w:r>
    </w:p>
    <w:p w14:paraId="5BFB7E36" w14:textId="5853D203" w:rsidR="00B06213" w:rsidRPr="000C67B8" w:rsidRDefault="00B06213" w:rsidP="00B23C8A">
      <w:pPr>
        <w:keepNext/>
        <w:keepLines/>
        <w:spacing w:line="276" w:lineRule="auto"/>
        <w:jc w:val="center"/>
        <w:outlineLvl w:val="1"/>
        <w:rPr>
          <w:rFonts w:eastAsia="Times New Roman" w:cs="Mangal"/>
          <w:b/>
          <w:bCs/>
          <w:color w:val="FF0000"/>
          <w:sz w:val="20"/>
          <w:szCs w:val="16"/>
        </w:rPr>
      </w:pPr>
      <w:r w:rsidRPr="000C67B8">
        <w:rPr>
          <w:rFonts w:eastAsia="Times New Roman" w:cs="Mangal"/>
          <w:b/>
          <w:bCs/>
          <w:color w:val="FF0000"/>
          <w:sz w:val="20"/>
          <w:szCs w:val="16"/>
        </w:rPr>
        <w:t xml:space="preserve">Część 1: </w:t>
      </w:r>
      <w:r w:rsidR="00232637" w:rsidRPr="000C67B8">
        <w:rPr>
          <w:rFonts w:eastAsia="Times New Roman" w:cs="Mangal"/>
          <w:b/>
          <w:bCs/>
          <w:color w:val="FF0000"/>
          <w:sz w:val="20"/>
          <w:szCs w:val="16"/>
        </w:rPr>
        <w:t>Stacja robocza wraz z monitorem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2268"/>
        <w:gridCol w:w="1984"/>
      </w:tblGrid>
      <w:tr w:rsidR="00B06213" w:rsidRPr="00493E21" w14:paraId="5809C304" w14:textId="77777777" w:rsidTr="009B1AE2">
        <w:trPr>
          <w:trHeight w:val="704"/>
        </w:trPr>
        <w:tc>
          <w:tcPr>
            <w:tcW w:w="2552" w:type="dxa"/>
            <w:shd w:val="clear" w:color="auto" w:fill="BDD6EE"/>
            <w:vAlign w:val="center"/>
          </w:tcPr>
          <w:p w14:paraId="5A25CA0A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43" w:type="dxa"/>
            <w:shd w:val="clear" w:color="auto" w:fill="BDD6EE"/>
          </w:tcPr>
          <w:p w14:paraId="76C4B51A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Cena jednostkowa netto w złotych</w:t>
            </w:r>
          </w:p>
        </w:tc>
        <w:tc>
          <w:tcPr>
            <w:tcW w:w="1134" w:type="dxa"/>
            <w:shd w:val="clear" w:color="auto" w:fill="BDD6EE"/>
          </w:tcPr>
          <w:p w14:paraId="73648D9E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Liczba sztuk</w:t>
            </w:r>
          </w:p>
          <w:p w14:paraId="7399EB3E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DD6EE"/>
          </w:tcPr>
          <w:p w14:paraId="72E2ABAC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Wartość netto w złotych</w:t>
            </w:r>
          </w:p>
        </w:tc>
        <w:tc>
          <w:tcPr>
            <w:tcW w:w="1984" w:type="dxa"/>
            <w:shd w:val="clear" w:color="auto" w:fill="BDD6EE"/>
          </w:tcPr>
          <w:p w14:paraId="7CE0D2F4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Wartość brutto w złotych</w:t>
            </w:r>
          </w:p>
        </w:tc>
      </w:tr>
      <w:tr w:rsidR="00B06213" w:rsidRPr="00493E21" w14:paraId="0C02BBD9" w14:textId="77777777" w:rsidTr="009B1AE2">
        <w:trPr>
          <w:trHeight w:val="567"/>
        </w:trPr>
        <w:tc>
          <w:tcPr>
            <w:tcW w:w="2552" w:type="dxa"/>
            <w:shd w:val="clear" w:color="auto" w:fill="auto"/>
          </w:tcPr>
          <w:p w14:paraId="098B4B58" w14:textId="3C9308A5" w:rsidR="00B06213" w:rsidRPr="00493E21" w:rsidRDefault="00232637" w:rsidP="009B1AE2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Stacja robocza wraz z monitorem</w:t>
            </w:r>
          </w:p>
        </w:tc>
        <w:tc>
          <w:tcPr>
            <w:tcW w:w="1843" w:type="dxa"/>
          </w:tcPr>
          <w:p w14:paraId="3FD62F1C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…… zł</w:t>
            </w:r>
          </w:p>
          <w:p w14:paraId="16DA0B3C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14:paraId="45EDA9E7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9BEA18" w14:textId="6FBF654D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7D707920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…… zł</w:t>
            </w:r>
          </w:p>
          <w:p w14:paraId="5EE3BBBB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A5DF8E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…… zł</w:t>
            </w:r>
          </w:p>
          <w:p w14:paraId="337E36A2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6213" w:rsidRPr="00493E21" w14:paraId="540B3C2E" w14:textId="77777777" w:rsidTr="009B1AE2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14:paraId="5FED22E3" w14:textId="77777777" w:rsidR="00B06213" w:rsidRPr="00493E21" w:rsidRDefault="00B06213" w:rsidP="009B1AE2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Typ/model/producent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27603B01" w14:textId="77777777" w:rsidR="00B06213" w:rsidRPr="00493E21" w:rsidRDefault="00B06213" w:rsidP="009B1AE2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14:paraId="31C4555A" w14:textId="77777777" w:rsidR="00B06213" w:rsidRPr="00493E21" w:rsidRDefault="00B06213" w:rsidP="009B1AE2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E108C6C" w14:textId="77777777" w:rsidR="00B06213" w:rsidRPr="00493E21" w:rsidRDefault="00B06213" w:rsidP="00B06213">
      <w:pPr>
        <w:jc w:val="both"/>
        <w:rPr>
          <w:color w:val="000000"/>
          <w:sz w:val="16"/>
          <w:szCs w:val="16"/>
        </w:rPr>
      </w:pPr>
      <w:r w:rsidRPr="00493E21">
        <w:rPr>
          <w:color w:val="000000"/>
          <w:sz w:val="16"/>
          <w:szCs w:val="16"/>
        </w:rPr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22"/>
        <w:gridCol w:w="1559"/>
      </w:tblGrid>
      <w:tr w:rsidR="00B06213" w:rsidRPr="00493E21" w14:paraId="6968ED92" w14:textId="77777777" w:rsidTr="009B1AE2">
        <w:trPr>
          <w:trHeight w:val="288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F1A9" w14:textId="77777777" w:rsidR="00B06213" w:rsidRPr="00493E21" w:rsidRDefault="00B06213" w:rsidP="009B1AE2">
            <w:pPr>
              <w:rPr>
                <w:b/>
                <w:color w:val="000000"/>
                <w:sz w:val="16"/>
                <w:szCs w:val="16"/>
              </w:rPr>
            </w:pPr>
            <w:r w:rsidRPr="00493E21">
              <w:rPr>
                <w:b/>
                <w:color w:val="000000"/>
                <w:sz w:val="16"/>
                <w:szCs w:val="16"/>
              </w:rPr>
              <w:t>Oceniany Parametr Techniczny w oferowanej dostawie, wartości minimalne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C5D9" w14:textId="77777777" w:rsidR="00B06213" w:rsidRPr="00493E21" w:rsidRDefault="00B06213" w:rsidP="009B1A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93E21">
              <w:rPr>
                <w:b/>
                <w:color w:val="000000"/>
                <w:sz w:val="16"/>
                <w:szCs w:val="16"/>
              </w:rPr>
              <w:t>Spełnia TAK/NIE</w:t>
            </w:r>
          </w:p>
        </w:tc>
      </w:tr>
      <w:tr w:rsidR="00B06213" w:rsidRPr="00493E21" w14:paraId="1EE3845C" w14:textId="77777777" w:rsidTr="009B1AE2">
        <w:trPr>
          <w:trHeight w:val="89"/>
        </w:trPr>
        <w:tc>
          <w:tcPr>
            <w:tcW w:w="82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EEEC6" w14:textId="462766F5" w:rsidR="00B06213" w:rsidRPr="000E3ED2" w:rsidRDefault="000E3ED2" w:rsidP="000E3ED2">
            <w:pPr>
              <w:autoSpaceDE w:val="0"/>
              <w:jc w:val="both"/>
              <w:rPr>
                <w:rFonts w:eastAsia="MS Mincho"/>
                <w:sz w:val="16"/>
                <w:szCs w:val="16"/>
              </w:rPr>
            </w:pPr>
            <w:r w:rsidRPr="004F4F89">
              <w:rPr>
                <w:rFonts w:eastAsia="MS Mincho"/>
                <w:sz w:val="16"/>
                <w:szCs w:val="16"/>
              </w:rPr>
              <w:t xml:space="preserve">Obudowa </w:t>
            </w:r>
            <w:r>
              <w:rPr>
                <w:rFonts w:eastAsia="MS Mincho"/>
                <w:sz w:val="16"/>
                <w:szCs w:val="16"/>
              </w:rPr>
              <w:t>typu Tower wyposażona w 2 szt. rączek/uchwytów (z przodu i z tyłu) do łatwego przenoszenia stacji roboczej, wyposażona w półki zewnętrzne: min 2 szt. 5,25” oraz min 4 szt. Półek wewnętrznych 3,5”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E79F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2FCB21FC" w14:textId="2F0573C8" w:rsidR="00B06213" w:rsidRPr="00B23C8A" w:rsidRDefault="00B23C8A" w:rsidP="009B1AE2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</w:tc>
      </w:tr>
      <w:tr w:rsidR="00B06213" w:rsidRPr="00493E21" w14:paraId="5B317BEB" w14:textId="77777777" w:rsidTr="009B1AE2">
        <w:trPr>
          <w:trHeight w:val="72"/>
        </w:trPr>
        <w:tc>
          <w:tcPr>
            <w:tcW w:w="82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B424" w14:textId="77777777" w:rsidR="000E3ED2" w:rsidRDefault="000E3ED2" w:rsidP="000E3ED2">
            <w:pPr>
              <w:autoSpaceDE w:val="0"/>
              <w:spacing w:after="0" w:line="240" w:lineRule="auto"/>
              <w:jc w:val="both"/>
              <w:rPr>
                <w:rFonts w:eastAsia="MS Mincho"/>
                <w:bCs/>
                <w:sz w:val="16"/>
                <w:szCs w:val="16"/>
                <w:lang w:val="pl"/>
              </w:rPr>
            </w:pPr>
            <w:r>
              <w:rPr>
                <w:rFonts w:eastAsia="MS Mincho"/>
                <w:bCs/>
                <w:sz w:val="16"/>
                <w:szCs w:val="16"/>
                <w:lang w:val="pl"/>
              </w:rPr>
              <w:t xml:space="preserve">Złącza: </w:t>
            </w:r>
          </w:p>
          <w:p w14:paraId="2AB3A4B8" w14:textId="77777777" w:rsidR="000E3ED2" w:rsidRDefault="000E3ED2" w:rsidP="000E3ED2">
            <w:pPr>
              <w:autoSpaceDE w:val="0"/>
              <w:spacing w:after="0" w:line="240" w:lineRule="auto"/>
              <w:jc w:val="both"/>
              <w:rPr>
                <w:rFonts w:eastAsia="MS Mincho"/>
                <w:bCs/>
                <w:sz w:val="16"/>
                <w:szCs w:val="16"/>
                <w:lang w:val="pl"/>
              </w:rPr>
            </w:pPr>
            <w:r>
              <w:rPr>
                <w:rFonts w:eastAsia="MS Mincho"/>
                <w:bCs/>
                <w:sz w:val="16"/>
                <w:szCs w:val="16"/>
                <w:lang w:val="pl"/>
              </w:rPr>
              <w:t>Panel przedni: - min 1 złącze USB z ładowaniem (</w:t>
            </w:r>
            <w:proofErr w:type="spellStart"/>
            <w:r>
              <w:rPr>
                <w:rFonts w:eastAsia="MS Mincho"/>
                <w:bCs/>
                <w:sz w:val="16"/>
                <w:szCs w:val="16"/>
                <w:lang w:val="pl"/>
              </w:rPr>
              <w:t>charging</w:t>
            </w:r>
            <w:proofErr w:type="spellEnd"/>
            <w:r>
              <w:rPr>
                <w:rFonts w:eastAsia="MS Mincho"/>
                <w:bCs/>
                <w:sz w:val="16"/>
                <w:szCs w:val="16"/>
                <w:lang w:val="pl"/>
              </w:rPr>
              <w:t xml:space="preserve"> port/</w:t>
            </w:r>
            <w:proofErr w:type="spellStart"/>
            <w:r>
              <w:rPr>
                <w:rFonts w:eastAsia="MS Mincho"/>
                <w:bCs/>
                <w:sz w:val="16"/>
                <w:szCs w:val="16"/>
                <w:lang w:val="pl"/>
              </w:rPr>
              <w:t>power</w:t>
            </w:r>
            <w:proofErr w:type="spellEnd"/>
            <w:r>
              <w:rPr>
                <w:rFonts w:eastAsia="MS Mincho"/>
                <w:bCs/>
                <w:sz w:val="16"/>
                <w:szCs w:val="16"/>
                <w:lang w:val="pl"/>
              </w:rPr>
              <w:t xml:space="preserve"> </w:t>
            </w:r>
            <w:proofErr w:type="spellStart"/>
            <w:r>
              <w:rPr>
                <w:rFonts w:eastAsia="MS Mincho"/>
                <w:bCs/>
                <w:sz w:val="16"/>
                <w:szCs w:val="16"/>
                <w:lang w:val="pl"/>
              </w:rPr>
              <w:t>share</w:t>
            </w:r>
            <w:proofErr w:type="spellEnd"/>
            <w:r>
              <w:rPr>
                <w:rFonts w:eastAsia="MS Mincho"/>
                <w:bCs/>
                <w:sz w:val="16"/>
                <w:szCs w:val="16"/>
                <w:lang w:val="pl"/>
              </w:rPr>
              <w:t xml:space="preserve"> itp.), wyjście audio </w:t>
            </w:r>
            <w:proofErr w:type="spellStart"/>
            <w:r>
              <w:rPr>
                <w:rFonts w:eastAsia="MS Mincho"/>
                <w:bCs/>
                <w:sz w:val="16"/>
                <w:szCs w:val="16"/>
                <w:lang w:val="pl"/>
              </w:rPr>
              <w:t>combo</w:t>
            </w:r>
            <w:proofErr w:type="spellEnd"/>
            <w:r>
              <w:rPr>
                <w:rFonts w:eastAsia="MS Mincho"/>
                <w:bCs/>
                <w:sz w:val="16"/>
                <w:szCs w:val="16"/>
                <w:lang w:val="pl"/>
              </w:rPr>
              <w:t xml:space="preserve"> (</w:t>
            </w:r>
            <w:proofErr w:type="spellStart"/>
            <w:r>
              <w:rPr>
                <w:rFonts w:eastAsia="MS Mincho"/>
                <w:bCs/>
                <w:sz w:val="16"/>
                <w:szCs w:val="16"/>
                <w:lang w:val="pl"/>
              </w:rPr>
              <w:t>słuchawki+mikrofon</w:t>
            </w:r>
            <w:proofErr w:type="spellEnd"/>
            <w:r>
              <w:rPr>
                <w:rFonts w:eastAsia="MS Mincho"/>
                <w:bCs/>
                <w:sz w:val="16"/>
                <w:szCs w:val="16"/>
                <w:lang w:val="pl"/>
              </w:rPr>
              <w:t>)</w:t>
            </w:r>
          </w:p>
          <w:p w14:paraId="48C2DFF0" w14:textId="77777777" w:rsidR="000E3ED2" w:rsidRDefault="000E3ED2" w:rsidP="000E3ED2">
            <w:pPr>
              <w:autoSpaceDE w:val="0"/>
              <w:spacing w:after="0" w:line="240" w:lineRule="auto"/>
              <w:jc w:val="both"/>
              <w:rPr>
                <w:rFonts w:eastAsia="MS Mincho"/>
                <w:bCs/>
                <w:sz w:val="16"/>
                <w:szCs w:val="16"/>
                <w:lang w:val="pl"/>
              </w:rPr>
            </w:pPr>
            <w:r>
              <w:rPr>
                <w:rFonts w:eastAsia="MS Mincho"/>
                <w:bCs/>
                <w:sz w:val="16"/>
                <w:szCs w:val="16"/>
                <w:lang w:val="pl"/>
              </w:rPr>
              <w:t>Panel tylny: min 2xRJ45 GBE z tyłu obudowy</w:t>
            </w:r>
          </w:p>
          <w:p w14:paraId="19597FA9" w14:textId="162D6272" w:rsidR="00B06213" w:rsidRPr="000E3ED2" w:rsidRDefault="000E3ED2" w:rsidP="000E3ED2">
            <w:pPr>
              <w:autoSpaceDE w:val="0"/>
              <w:spacing w:after="0" w:line="240" w:lineRule="auto"/>
              <w:jc w:val="both"/>
              <w:rPr>
                <w:rFonts w:eastAsia="MS Mincho"/>
                <w:bCs/>
                <w:sz w:val="16"/>
                <w:szCs w:val="16"/>
                <w:lang w:val="pl"/>
              </w:rPr>
            </w:pPr>
            <w:r>
              <w:rPr>
                <w:rFonts w:eastAsia="MS Mincho"/>
                <w:bCs/>
                <w:sz w:val="16"/>
                <w:szCs w:val="16"/>
                <w:lang w:val="pl"/>
              </w:rPr>
              <w:t xml:space="preserve">Porty </w:t>
            </w:r>
            <w:proofErr w:type="spellStart"/>
            <w:r>
              <w:rPr>
                <w:rFonts w:eastAsia="MS Mincho"/>
                <w:bCs/>
                <w:sz w:val="16"/>
                <w:szCs w:val="16"/>
                <w:lang w:val="pl"/>
              </w:rPr>
              <w:t>wew</w:t>
            </w:r>
            <w:proofErr w:type="spellEnd"/>
            <w:r>
              <w:rPr>
                <w:rFonts w:eastAsia="MS Mincho"/>
                <w:bCs/>
                <w:sz w:val="16"/>
                <w:szCs w:val="16"/>
                <w:lang w:val="pl"/>
              </w:rPr>
              <w:t xml:space="preserve">: min. 2xPCIe Gen3 x4, 3 </w:t>
            </w:r>
            <w:proofErr w:type="spellStart"/>
            <w:r>
              <w:rPr>
                <w:rFonts w:eastAsia="MS Mincho"/>
                <w:bCs/>
                <w:sz w:val="16"/>
                <w:szCs w:val="16"/>
                <w:lang w:val="pl"/>
              </w:rPr>
              <w:t>PCIe</w:t>
            </w:r>
            <w:proofErr w:type="spellEnd"/>
            <w:r>
              <w:rPr>
                <w:rFonts w:eastAsia="MS Mincho"/>
                <w:bCs/>
                <w:sz w:val="16"/>
                <w:szCs w:val="16"/>
                <w:lang w:val="pl"/>
              </w:rPr>
              <w:t xml:space="preserve"> x8, 4 </w:t>
            </w:r>
            <w:proofErr w:type="spellStart"/>
            <w:r>
              <w:rPr>
                <w:rFonts w:eastAsia="MS Mincho"/>
                <w:bCs/>
                <w:sz w:val="16"/>
                <w:szCs w:val="16"/>
                <w:lang w:val="pl"/>
              </w:rPr>
              <w:t>PCIe</w:t>
            </w:r>
            <w:proofErr w:type="spellEnd"/>
            <w:r>
              <w:rPr>
                <w:rFonts w:eastAsia="MS Mincho"/>
                <w:bCs/>
                <w:sz w:val="16"/>
                <w:szCs w:val="16"/>
                <w:lang w:val="pl"/>
              </w:rPr>
              <w:t xml:space="preserve"> x16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EB09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19833FC1" w14:textId="68195EFD" w:rsidR="00B06213" w:rsidRPr="00B23C8A" w:rsidRDefault="00B23C8A" w:rsidP="009B1AE2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</w:tc>
      </w:tr>
      <w:tr w:rsidR="00B06213" w:rsidRPr="00493E21" w14:paraId="5D17DE80" w14:textId="77777777" w:rsidTr="009B1AE2">
        <w:trPr>
          <w:trHeight w:val="81"/>
        </w:trPr>
        <w:tc>
          <w:tcPr>
            <w:tcW w:w="82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D80A" w14:textId="0FEAEBC6" w:rsidR="00B06213" w:rsidRPr="000E3ED2" w:rsidRDefault="000E3ED2" w:rsidP="000E3ED2">
            <w:pPr>
              <w:autoSpaceDE w:val="0"/>
              <w:jc w:val="both"/>
              <w:rPr>
                <w:rFonts w:eastAsia="MS Mincho"/>
                <w:sz w:val="16"/>
                <w:szCs w:val="16"/>
              </w:rPr>
            </w:pPr>
            <w:r w:rsidRPr="008510F5">
              <w:rPr>
                <w:rFonts w:eastAsia="MS Mincho"/>
                <w:sz w:val="16"/>
                <w:szCs w:val="16"/>
              </w:rPr>
              <w:t>Procesory posiadające min. 12 rdzeni</w:t>
            </w:r>
            <w:r>
              <w:rPr>
                <w:rFonts w:eastAsia="MS Mincho"/>
                <w:sz w:val="16"/>
                <w:szCs w:val="16"/>
              </w:rPr>
              <w:t xml:space="preserve"> (24 wątki logiczne) na każdy procesor oraz osiągające w teście pojedynczego wątku wynik min.22260 pkt. każdy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5A93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084BC02B" w14:textId="6E4B49BA" w:rsidR="00B06213" w:rsidRPr="00B23C8A" w:rsidRDefault="00B23C8A" w:rsidP="009B1AE2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</w:tc>
      </w:tr>
    </w:tbl>
    <w:p w14:paraId="77BFCD22" w14:textId="77777777" w:rsidR="00B06213" w:rsidRPr="00493E21" w:rsidRDefault="00B06213" w:rsidP="00B06213">
      <w:pPr>
        <w:rPr>
          <w:color w:val="000000"/>
          <w:sz w:val="16"/>
          <w:szCs w:val="16"/>
        </w:rPr>
      </w:pPr>
    </w:p>
    <w:p w14:paraId="142D7C21" w14:textId="34C99D96" w:rsidR="00B06213" w:rsidRPr="00493E21" w:rsidRDefault="00B06213" w:rsidP="00B06213">
      <w:pPr>
        <w:keepNext/>
        <w:keepLines/>
        <w:spacing w:line="276" w:lineRule="auto"/>
        <w:jc w:val="center"/>
        <w:outlineLvl w:val="1"/>
        <w:rPr>
          <w:rFonts w:eastAsia="Times New Roman" w:cs="Mangal"/>
          <w:b/>
          <w:bCs/>
          <w:color w:val="FF0000"/>
          <w:sz w:val="20"/>
          <w:szCs w:val="16"/>
        </w:rPr>
      </w:pPr>
      <w:r>
        <w:rPr>
          <w:rFonts w:eastAsia="Times New Roman" w:cs="Mangal"/>
          <w:b/>
          <w:bCs/>
          <w:color w:val="FF0000"/>
          <w:sz w:val="20"/>
          <w:szCs w:val="16"/>
        </w:rPr>
        <w:t>Część 2</w:t>
      </w:r>
      <w:r w:rsidRPr="00493E21">
        <w:rPr>
          <w:rFonts w:eastAsia="Times New Roman" w:cs="Mangal"/>
          <w:b/>
          <w:bCs/>
          <w:color w:val="FF0000"/>
          <w:sz w:val="20"/>
          <w:szCs w:val="16"/>
        </w:rPr>
        <w:t xml:space="preserve">: </w:t>
      </w:r>
      <w:r w:rsidR="00513B1C">
        <w:rPr>
          <w:rFonts w:eastAsia="Times New Roman" w:cs="Mangal"/>
          <w:b/>
          <w:bCs/>
          <w:color w:val="FF0000"/>
          <w:sz w:val="20"/>
          <w:szCs w:val="16"/>
        </w:rPr>
        <w:t xml:space="preserve">Stacja robocza wraz z monitorem do obliczeń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2268"/>
        <w:gridCol w:w="1984"/>
      </w:tblGrid>
      <w:tr w:rsidR="00B06213" w:rsidRPr="00493E21" w14:paraId="3975D068" w14:textId="77777777" w:rsidTr="009B1AE2">
        <w:trPr>
          <w:trHeight w:val="704"/>
        </w:trPr>
        <w:tc>
          <w:tcPr>
            <w:tcW w:w="2552" w:type="dxa"/>
            <w:shd w:val="clear" w:color="auto" w:fill="BDD6EE"/>
            <w:vAlign w:val="center"/>
          </w:tcPr>
          <w:p w14:paraId="2FFFAB52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43" w:type="dxa"/>
            <w:shd w:val="clear" w:color="auto" w:fill="BDD6EE"/>
          </w:tcPr>
          <w:p w14:paraId="7E5C3E81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Cena jednostkowa netto w złotych</w:t>
            </w:r>
          </w:p>
        </w:tc>
        <w:tc>
          <w:tcPr>
            <w:tcW w:w="1134" w:type="dxa"/>
            <w:shd w:val="clear" w:color="auto" w:fill="BDD6EE"/>
          </w:tcPr>
          <w:p w14:paraId="33D6D346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Liczba sztuk</w:t>
            </w:r>
          </w:p>
          <w:p w14:paraId="5373FA5F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DD6EE"/>
          </w:tcPr>
          <w:p w14:paraId="2358F577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Wartość netto w złotych</w:t>
            </w:r>
          </w:p>
        </w:tc>
        <w:tc>
          <w:tcPr>
            <w:tcW w:w="1984" w:type="dxa"/>
            <w:shd w:val="clear" w:color="auto" w:fill="BDD6EE"/>
          </w:tcPr>
          <w:p w14:paraId="26CD9FBD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Wartość brutto w złotych</w:t>
            </w:r>
          </w:p>
        </w:tc>
      </w:tr>
      <w:tr w:rsidR="00B06213" w:rsidRPr="00493E21" w14:paraId="3F897A43" w14:textId="77777777" w:rsidTr="009B1AE2">
        <w:trPr>
          <w:trHeight w:val="567"/>
        </w:trPr>
        <w:tc>
          <w:tcPr>
            <w:tcW w:w="2552" w:type="dxa"/>
            <w:shd w:val="clear" w:color="auto" w:fill="auto"/>
          </w:tcPr>
          <w:p w14:paraId="77C8E8D7" w14:textId="5F7E66E5" w:rsidR="00B06213" w:rsidRPr="00493E21" w:rsidRDefault="00513B1C" w:rsidP="009B1AE2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513B1C">
              <w:rPr>
                <w:rFonts w:cs="Calibri"/>
                <w:b/>
                <w:bCs/>
                <w:color w:val="000000"/>
                <w:sz w:val="16"/>
                <w:szCs w:val="16"/>
              </w:rPr>
              <w:t>Stacja robocza wraz z monitorem do obliczeń</w:t>
            </w:r>
          </w:p>
        </w:tc>
        <w:tc>
          <w:tcPr>
            <w:tcW w:w="1843" w:type="dxa"/>
          </w:tcPr>
          <w:p w14:paraId="71996FBF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zł</w:t>
            </w:r>
          </w:p>
          <w:p w14:paraId="2660E51B" w14:textId="77777777" w:rsidR="00B06213" w:rsidRPr="00493E21" w:rsidRDefault="00B06213" w:rsidP="009B1AE2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41F3E1" w14:textId="4E16C3B0" w:rsidR="00B06213" w:rsidRPr="00493E21" w:rsidRDefault="00513B1C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7335EBFB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zł</w:t>
            </w:r>
          </w:p>
          <w:p w14:paraId="76AAF617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AFBE94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zł</w:t>
            </w:r>
          </w:p>
          <w:p w14:paraId="4C2EEEBC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B06213" w:rsidRPr="00493E21" w14:paraId="1F3D2B38" w14:textId="77777777" w:rsidTr="009B1AE2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14:paraId="18243F9F" w14:textId="77777777" w:rsidR="00B06213" w:rsidRPr="00493E21" w:rsidRDefault="00B06213" w:rsidP="009B1AE2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Typ/model/producent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41A98417" w14:textId="77777777" w:rsidR="00B06213" w:rsidRPr="00493E21" w:rsidRDefault="00B06213" w:rsidP="009B1AE2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</w:tbl>
    <w:p w14:paraId="08AFB40D" w14:textId="09712FC6" w:rsidR="00B06213" w:rsidRPr="00493E21" w:rsidRDefault="00B06213" w:rsidP="00B06213">
      <w:pPr>
        <w:jc w:val="both"/>
        <w:rPr>
          <w:color w:val="000000"/>
          <w:sz w:val="16"/>
          <w:szCs w:val="16"/>
        </w:rPr>
      </w:pPr>
    </w:p>
    <w:tbl>
      <w:tblPr>
        <w:tblW w:w="98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80"/>
        <w:gridCol w:w="1701"/>
      </w:tblGrid>
      <w:tr w:rsidR="00B06213" w:rsidRPr="00493E21" w14:paraId="557E4633" w14:textId="77777777" w:rsidTr="009B1AE2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0CBF" w14:textId="77777777" w:rsidR="00B06213" w:rsidRPr="00493E21" w:rsidRDefault="00B06213" w:rsidP="009B1AE2">
            <w:pPr>
              <w:rPr>
                <w:b/>
                <w:color w:val="000000"/>
                <w:sz w:val="16"/>
                <w:szCs w:val="16"/>
              </w:rPr>
            </w:pPr>
            <w:r w:rsidRPr="00493E21">
              <w:rPr>
                <w:b/>
                <w:color w:val="000000"/>
                <w:sz w:val="16"/>
                <w:szCs w:val="16"/>
              </w:rPr>
              <w:t>Oceniany Parametr Techniczny w oferowanej dostawie, wartości minimalne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D3CD" w14:textId="77777777" w:rsidR="00B06213" w:rsidRPr="00493E21" w:rsidRDefault="00B06213" w:rsidP="009B1A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93E21">
              <w:rPr>
                <w:b/>
                <w:color w:val="000000"/>
                <w:sz w:val="16"/>
                <w:szCs w:val="16"/>
              </w:rPr>
              <w:t>Spełnia TAK/NIE</w:t>
            </w:r>
          </w:p>
        </w:tc>
      </w:tr>
      <w:tr w:rsidR="00B06213" w:rsidRPr="00493E21" w14:paraId="40E726EE" w14:textId="77777777" w:rsidTr="009B1AE2"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15C9" w14:textId="77777777" w:rsidR="00513B1C" w:rsidRPr="00513B1C" w:rsidRDefault="00513B1C" w:rsidP="00513B1C">
            <w:pPr>
              <w:autoSpaceDE w:val="0"/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513B1C">
              <w:rPr>
                <w:bCs/>
                <w:color w:val="000000"/>
                <w:sz w:val="16"/>
                <w:szCs w:val="16"/>
              </w:rPr>
              <w:t xml:space="preserve">Wydajność obliczeniowa: </w:t>
            </w:r>
          </w:p>
          <w:p w14:paraId="78ECB6B4" w14:textId="77777777" w:rsidR="00513B1C" w:rsidRPr="00513B1C" w:rsidRDefault="00513B1C" w:rsidP="00513B1C">
            <w:pPr>
              <w:autoSpaceDE w:val="0"/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513B1C">
              <w:rPr>
                <w:bCs/>
                <w:color w:val="000000"/>
                <w:sz w:val="16"/>
                <w:szCs w:val="16"/>
              </w:rPr>
              <w:t xml:space="preserve">Uzyskujący w teście wydajności PassMark CPU Mark min. 45 000 pkt. na dzień 12.09.2022 r.  </w:t>
            </w:r>
          </w:p>
          <w:p w14:paraId="6857ED90" w14:textId="5A5E0E01" w:rsidR="00B06213" w:rsidRPr="00493E21" w:rsidRDefault="00B06213" w:rsidP="00434553">
            <w:pPr>
              <w:autoSpaceDE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81D0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1041A1C1" w14:textId="4679D85E" w:rsidR="00B06213" w:rsidRPr="00B23C8A" w:rsidRDefault="00B23C8A" w:rsidP="009B1AE2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</w:tc>
      </w:tr>
      <w:tr w:rsidR="00B06213" w:rsidRPr="00493E21" w14:paraId="149EFE9C" w14:textId="77777777" w:rsidTr="00513B1C">
        <w:tc>
          <w:tcPr>
            <w:tcW w:w="818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A191" w14:textId="77777777" w:rsidR="00513B1C" w:rsidRPr="00513B1C" w:rsidRDefault="00513B1C" w:rsidP="00513B1C">
            <w:pPr>
              <w:spacing w:after="0"/>
              <w:jc w:val="both"/>
              <w:rPr>
                <w:rFonts w:cs="Arial"/>
                <w:bCs/>
                <w:sz w:val="16"/>
                <w:szCs w:val="16"/>
                <w:lang w:val="pl"/>
              </w:rPr>
            </w:pPr>
            <w:r w:rsidRPr="00513B1C">
              <w:rPr>
                <w:rFonts w:cs="Arial"/>
                <w:bCs/>
                <w:sz w:val="16"/>
                <w:szCs w:val="16"/>
                <w:lang w:val="pl"/>
              </w:rPr>
              <w:t xml:space="preserve">Złącza: </w:t>
            </w:r>
          </w:p>
          <w:p w14:paraId="1DCD02C2" w14:textId="77777777" w:rsidR="00513B1C" w:rsidRPr="00513B1C" w:rsidRDefault="00513B1C" w:rsidP="00513B1C">
            <w:pPr>
              <w:spacing w:after="0"/>
              <w:jc w:val="both"/>
              <w:rPr>
                <w:rFonts w:cs="Arial"/>
                <w:bCs/>
                <w:sz w:val="16"/>
                <w:szCs w:val="16"/>
              </w:rPr>
            </w:pPr>
            <w:r w:rsidRPr="00513B1C">
              <w:rPr>
                <w:rFonts w:cs="Arial"/>
                <w:bCs/>
                <w:sz w:val="16"/>
                <w:szCs w:val="16"/>
                <w:lang w:val="pl"/>
              </w:rPr>
              <w:t>Panel przedni: - min 1 złącze USB</w:t>
            </w:r>
            <w:r w:rsidRPr="00513B1C">
              <w:rPr>
                <w:rFonts w:cs="Arial"/>
                <w:bCs/>
                <w:sz w:val="16"/>
                <w:szCs w:val="16"/>
              </w:rPr>
              <w:t xml:space="preserve"> pozwalające na ładowanie zew. urządzeń </w:t>
            </w:r>
          </w:p>
          <w:p w14:paraId="7ECD4CAD" w14:textId="494BBC3C" w:rsidR="00B06213" w:rsidRPr="00493E21" w:rsidRDefault="00B06213" w:rsidP="00434553">
            <w:pPr>
              <w:autoSpaceDE w:val="0"/>
              <w:spacing w:after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8260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25038F59" w14:textId="31F2EDA8" w:rsidR="00B06213" w:rsidRPr="00B23C8A" w:rsidRDefault="00B23C8A" w:rsidP="009B1AE2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</w:tc>
      </w:tr>
      <w:tr w:rsidR="00513B1C" w:rsidRPr="00493E21" w14:paraId="3A669796" w14:textId="77777777" w:rsidTr="009B1AE2">
        <w:tc>
          <w:tcPr>
            <w:tcW w:w="8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AFC02" w14:textId="77777777" w:rsidR="00513B1C" w:rsidRPr="00513B1C" w:rsidRDefault="00513B1C" w:rsidP="00513B1C">
            <w:pPr>
              <w:spacing w:after="0"/>
              <w:jc w:val="both"/>
              <w:rPr>
                <w:rFonts w:cs="Arial"/>
                <w:bCs/>
                <w:sz w:val="16"/>
                <w:szCs w:val="16"/>
                <w:lang w:val="pl"/>
              </w:rPr>
            </w:pPr>
            <w:r w:rsidRPr="00513B1C">
              <w:rPr>
                <w:rFonts w:cs="Arial"/>
                <w:bCs/>
                <w:sz w:val="16"/>
                <w:szCs w:val="16"/>
                <w:lang w:val="pl"/>
              </w:rPr>
              <w:t xml:space="preserve">Złącza: </w:t>
            </w:r>
          </w:p>
          <w:p w14:paraId="4942CB97" w14:textId="77777777" w:rsidR="00513B1C" w:rsidRPr="00513B1C" w:rsidRDefault="00513B1C" w:rsidP="00513B1C">
            <w:pPr>
              <w:spacing w:after="0"/>
              <w:jc w:val="both"/>
              <w:rPr>
                <w:rFonts w:cs="Arial"/>
                <w:bCs/>
                <w:sz w:val="16"/>
                <w:szCs w:val="16"/>
              </w:rPr>
            </w:pPr>
            <w:r w:rsidRPr="00513B1C">
              <w:rPr>
                <w:rFonts w:cs="Arial"/>
                <w:bCs/>
                <w:sz w:val="16"/>
                <w:szCs w:val="16"/>
              </w:rPr>
              <w:t>- 1x HDMI;</w:t>
            </w:r>
          </w:p>
          <w:p w14:paraId="22894B3B" w14:textId="77777777" w:rsidR="00513B1C" w:rsidRPr="00513B1C" w:rsidRDefault="00513B1C" w:rsidP="00513B1C">
            <w:pPr>
              <w:spacing w:after="0"/>
              <w:jc w:val="both"/>
              <w:rPr>
                <w:rFonts w:cs="Arial"/>
                <w:bCs/>
                <w:sz w:val="16"/>
                <w:szCs w:val="16"/>
              </w:rPr>
            </w:pPr>
            <w:r w:rsidRPr="00513B1C">
              <w:rPr>
                <w:rFonts w:cs="Arial"/>
                <w:bCs/>
                <w:sz w:val="16"/>
                <w:szCs w:val="16"/>
              </w:rPr>
              <w:t>- 1x wyjście liniowe audio</w:t>
            </w:r>
          </w:p>
          <w:p w14:paraId="0817D514" w14:textId="77777777" w:rsidR="00513B1C" w:rsidRPr="00513B1C" w:rsidRDefault="00513B1C" w:rsidP="00513B1C">
            <w:pPr>
              <w:spacing w:after="0"/>
              <w:jc w:val="both"/>
              <w:rPr>
                <w:rFonts w:cs="Arial"/>
                <w:bCs/>
                <w:sz w:val="16"/>
                <w:szCs w:val="16"/>
              </w:rPr>
            </w:pPr>
            <w:r w:rsidRPr="00513B1C">
              <w:rPr>
                <w:rFonts w:cs="Arial"/>
                <w:bCs/>
                <w:sz w:val="16"/>
                <w:szCs w:val="16"/>
              </w:rPr>
              <w:t>- min 6 szt. USB na tylnym panelu ( w tym minimum 4 porty USB Gen. 3.1)</w:t>
            </w:r>
          </w:p>
          <w:p w14:paraId="15560E0D" w14:textId="77777777" w:rsidR="00513B1C" w:rsidRPr="00513B1C" w:rsidRDefault="00513B1C" w:rsidP="00513B1C">
            <w:pPr>
              <w:spacing w:after="0"/>
              <w:jc w:val="both"/>
              <w:rPr>
                <w:rFonts w:cs="Arial"/>
                <w:bCs/>
                <w:sz w:val="16"/>
                <w:szCs w:val="16"/>
              </w:rPr>
            </w:pPr>
            <w:r w:rsidRPr="00513B1C">
              <w:rPr>
                <w:rFonts w:cs="Arial"/>
                <w:bCs/>
                <w:sz w:val="16"/>
                <w:szCs w:val="16"/>
              </w:rPr>
              <w:t>- min  2x USB Gen 3.1 na przednim panelu</w:t>
            </w:r>
          </w:p>
          <w:p w14:paraId="2165BB87" w14:textId="77777777" w:rsidR="00513B1C" w:rsidRPr="00513B1C" w:rsidRDefault="00513B1C" w:rsidP="00513B1C">
            <w:pPr>
              <w:spacing w:after="0"/>
              <w:jc w:val="both"/>
              <w:rPr>
                <w:rFonts w:cs="Arial"/>
                <w:bCs/>
                <w:sz w:val="16"/>
                <w:szCs w:val="16"/>
                <w:lang w:val="pl"/>
              </w:rPr>
            </w:pPr>
            <w:r w:rsidRPr="00513B1C">
              <w:rPr>
                <w:rFonts w:cs="Arial"/>
                <w:bCs/>
                <w:sz w:val="16"/>
                <w:szCs w:val="16"/>
              </w:rPr>
              <w:t>•wymagana ilość i rozmieszczenie (na zewnątrz obudowy komputera) portów USB nie może być osiągnięta w wyniku stosowania konwerterów, przejściówek itp.</w:t>
            </w:r>
          </w:p>
          <w:p w14:paraId="421B7F83" w14:textId="77777777" w:rsidR="00513B1C" w:rsidRPr="00513B1C" w:rsidRDefault="00513B1C" w:rsidP="00513B1C">
            <w:pPr>
              <w:spacing w:after="0"/>
              <w:jc w:val="both"/>
              <w:rPr>
                <w:rFonts w:cs="Arial"/>
                <w:bCs/>
                <w:sz w:val="16"/>
                <w:szCs w:val="16"/>
                <w:lang w:val="pl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0652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33F7899A" w14:textId="7C227E44" w:rsidR="00513B1C" w:rsidRPr="00B23C8A" w:rsidRDefault="00B23C8A" w:rsidP="009B1AE2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</w:tc>
      </w:tr>
    </w:tbl>
    <w:p w14:paraId="329A5FC5" w14:textId="77777777" w:rsidR="00B06213" w:rsidRPr="00493E21" w:rsidRDefault="00B06213" w:rsidP="00CA4DF6">
      <w:pPr>
        <w:keepNext/>
        <w:keepLines/>
        <w:spacing w:line="276" w:lineRule="auto"/>
        <w:outlineLvl w:val="1"/>
        <w:rPr>
          <w:rFonts w:eastAsia="Times New Roman" w:cs="Mangal"/>
          <w:b/>
          <w:bCs/>
          <w:color w:val="000000"/>
          <w:sz w:val="20"/>
          <w:szCs w:val="16"/>
        </w:rPr>
      </w:pPr>
    </w:p>
    <w:p w14:paraId="6758CBC6" w14:textId="7275983D" w:rsidR="00B06213" w:rsidRPr="00493E21" w:rsidRDefault="00B06213" w:rsidP="00B06213">
      <w:pPr>
        <w:keepNext/>
        <w:keepLines/>
        <w:spacing w:line="276" w:lineRule="auto"/>
        <w:jc w:val="center"/>
        <w:outlineLvl w:val="1"/>
        <w:rPr>
          <w:rFonts w:eastAsia="Times New Roman" w:cs="Mangal"/>
          <w:b/>
          <w:bCs/>
          <w:color w:val="FF0000"/>
          <w:sz w:val="20"/>
          <w:szCs w:val="16"/>
        </w:rPr>
      </w:pPr>
      <w:r>
        <w:rPr>
          <w:rFonts w:eastAsia="Times New Roman" w:cs="Mangal"/>
          <w:b/>
          <w:bCs/>
          <w:color w:val="FF0000"/>
          <w:sz w:val="20"/>
          <w:szCs w:val="16"/>
        </w:rPr>
        <w:t>Część 3</w:t>
      </w:r>
      <w:r w:rsidRPr="00493E21">
        <w:rPr>
          <w:rFonts w:eastAsia="Times New Roman" w:cs="Mangal"/>
          <w:b/>
          <w:bCs/>
          <w:color w:val="FF0000"/>
          <w:sz w:val="20"/>
          <w:szCs w:val="16"/>
        </w:rPr>
        <w:t xml:space="preserve">: </w:t>
      </w:r>
      <w:r w:rsidR="00AA1844">
        <w:rPr>
          <w:rFonts w:eastAsia="Times New Roman" w:cs="Mangal"/>
          <w:b/>
          <w:bCs/>
          <w:color w:val="FF0000"/>
          <w:sz w:val="20"/>
          <w:szCs w:val="16"/>
        </w:rPr>
        <w:t xml:space="preserve">Komputer mobilny </w:t>
      </w:r>
      <w:proofErr w:type="spellStart"/>
      <w:r w:rsidR="00AA1844">
        <w:rPr>
          <w:rFonts w:eastAsia="Times New Roman" w:cs="Mangal"/>
          <w:b/>
          <w:bCs/>
          <w:color w:val="FF0000"/>
          <w:sz w:val="20"/>
          <w:szCs w:val="16"/>
        </w:rPr>
        <w:t>ultrabook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2268"/>
        <w:gridCol w:w="1984"/>
      </w:tblGrid>
      <w:tr w:rsidR="00B06213" w:rsidRPr="00493E21" w14:paraId="18337991" w14:textId="77777777" w:rsidTr="009B1AE2">
        <w:trPr>
          <w:trHeight w:val="704"/>
        </w:trPr>
        <w:tc>
          <w:tcPr>
            <w:tcW w:w="2552" w:type="dxa"/>
            <w:shd w:val="clear" w:color="auto" w:fill="BDD6EE"/>
            <w:vAlign w:val="center"/>
          </w:tcPr>
          <w:p w14:paraId="548E6882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43" w:type="dxa"/>
            <w:shd w:val="clear" w:color="auto" w:fill="BDD6EE"/>
          </w:tcPr>
          <w:p w14:paraId="764C2D8C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Cena jednostkowa netto w złotych</w:t>
            </w:r>
          </w:p>
        </w:tc>
        <w:tc>
          <w:tcPr>
            <w:tcW w:w="1134" w:type="dxa"/>
            <w:shd w:val="clear" w:color="auto" w:fill="BDD6EE"/>
          </w:tcPr>
          <w:p w14:paraId="637C4A65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Liczba sztuk</w:t>
            </w:r>
          </w:p>
          <w:p w14:paraId="323EEC52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DD6EE"/>
          </w:tcPr>
          <w:p w14:paraId="32FCC149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Wartość netto w złotych</w:t>
            </w:r>
          </w:p>
        </w:tc>
        <w:tc>
          <w:tcPr>
            <w:tcW w:w="1984" w:type="dxa"/>
            <w:shd w:val="clear" w:color="auto" w:fill="BDD6EE"/>
          </w:tcPr>
          <w:p w14:paraId="258FC98A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Wartość brutto w złotych</w:t>
            </w:r>
          </w:p>
        </w:tc>
      </w:tr>
      <w:tr w:rsidR="00B06213" w:rsidRPr="00493E21" w14:paraId="6A9DF6E8" w14:textId="77777777" w:rsidTr="009B1AE2">
        <w:trPr>
          <w:trHeight w:val="567"/>
        </w:trPr>
        <w:tc>
          <w:tcPr>
            <w:tcW w:w="2552" w:type="dxa"/>
            <w:shd w:val="clear" w:color="auto" w:fill="auto"/>
          </w:tcPr>
          <w:p w14:paraId="09CB7FA1" w14:textId="387C1F7D" w:rsidR="00B06213" w:rsidRPr="00493E21" w:rsidRDefault="00B06213" w:rsidP="009B1AE2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color w:val="000000"/>
                <w:sz w:val="16"/>
                <w:szCs w:val="16"/>
              </w:rPr>
              <w:t xml:space="preserve">Zestaw </w:t>
            </w:r>
            <w:r w:rsidR="00A316F5">
              <w:rPr>
                <w:color w:val="000000"/>
                <w:sz w:val="16"/>
                <w:szCs w:val="16"/>
              </w:rPr>
              <w:t>komputerowy</w:t>
            </w:r>
          </w:p>
        </w:tc>
        <w:tc>
          <w:tcPr>
            <w:tcW w:w="1843" w:type="dxa"/>
          </w:tcPr>
          <w:p w14:paraId="5EEBEFB2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zł</w:t>
            </w:r>
          </w:p>
          <w:p w14:paraId="1C575FF3" w14:textId="77777777" w:rsidR="00B06213" w:rsidRPr="00493E21" w:rsidRDefault="00B06213" w:rsidP="009B1AE2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08B069" w14:textId="39F71925" w:rsidR="00B06213" w:rsidRPr="00493E21" w:rsidRDefault="00985F4E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6B64A2C1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zł</w:t>
            </w:r>
          </w:p>
          <w:p w14:paraId="0EC4B490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4FA1E6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zł</w:t>
            </w:r>
          </w:p>
          <w:p w14:paraId="2902C721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B06213" w:rsidRPr="00493E21" w14:paraId="30D7D75D" w14:textId="77777777" w:rsidTr="009B1AE2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14:paraId="49160BC8" w14:textId="77777777" w:rsidR="00B06213" w:rsidRPr="00493E21" w:rsidRDefault="00B06213" w:rsidP="009B1AE2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Typ/model/producent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6DCEC7E7" w14:textId="77777777" w:rsidR="00B06213" w:rsidRPr="00493E21" w:rsidRDefault="00B06213" w:rsidP="009B1AE2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36DDABB" w14:textId="77777777" w:rsidR="00B06213" w:rsidRPr="00493E21" w:rsidRDefault="00B06213" w:rsidP="00B06213">
      <w:pPr>
        <w:jc w:val="both"/>
        <w:rPr>
          <w:color w:val="000000"/>
          <w:sz w:val="16"/>
          <w:szCs w:val="16"/>
        </w:rPr>
      </w:pPr>
    </w:p>
    <w:tbl>
      <w:tblPr>
        <w:tblW w:w="98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22"/>
        <w:gridCol w:w="1559"/>
      </w:tblGrid>
      <w:tr w:rsidR="00B06213" w:rsidRPr="00493E21" w14:paraId="5E7657F5" w14:textId="77777777" w:rsidTr="009B1AE2"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30DF" w14:textId="77777777" w:rsidR="00B06213" w:rsidRPr="00493E21" w:rsidRDefault="00B06213" w:rsidP="009B1AE2">
            <w:pPr>
              <w:rPr>
                <w:b/>
                <w:color w:val="000000"/>
                <w:sz w:val="16"/>
                <w:szCs w:val="16"/>
              </w:rPr>
            </w:pPr>
            <w:r w:rsidRPr="00493E21">
              <w:rPr>
                <w:b/>
                <w:color w:val="000000"/>
                <w:sz w:val="16"/>
                <w:szCs w:val="16"/>
              </w:rPr>
              <w:t>Oceniany Parametr Techniczny w oferowanej dostawie, wartości minimalne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94EE" w14:textId="77777777" w:rsidR="00B06213" w:rsidRPr="00493E21" w:rsidRDefault="00B06213" w:rsidP="009B1A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93E21">
              <w:rPr>
                <w:b/>
                <w:color w:val="000000"/>
                <w:sz w:val="16"/>
                <w:szCs w:val="16"/>
              </w:rPr>
              <w:t>Spełnia TAK/NIE</w:t>
            </w:r>
          </w:p>
        </w:tc>
      </w:tr>
      <w:tr w:rsidR="00B06213" w:rsidRPr="00493E21" w14:paraId="7BBD47A1" w14:textId="77777777" w:rsidTr="009B1AE2">
        <w:tc>
          <w:tcPr>
            <w:tcW w:w="8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A181" w14:textId="77777777" w:rsidR="00513B1C" w:rsidRPr="00513B1C" w:rsidRDefault="00513B1C" w:rsidP="00513B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513B1C">
              <w:rPr>
                <w:rFonts w:cstheme="minorHAnsi"/>
                <w:bCs/>
                <w:color w:val="000000"/>
                <w:sz w:val="16"/>
                <w:szCs w:val="16"/>
              </w:rPr>
              <w:t xml:space="preserve">Wbudowany czytnik </w:t>
            </w:r>
            <w:proofErr w:type="spellStart"/>
            <w:r w:rsidRPr="00513B1C">
              <w:rPr>
                <w:rFonts w:cstheme="minorHAnsi"/>
                <w:bCs/>
                <w:color w:val="000000"/>
                <w:sz w:val="16"/>
                <w:szCs w:val="16"/>
              </w:rPr>
              <w:t>SmartCard</w:t>
            </w:r>
            <w:proofErr w:type="spellEnd"/>
          </w:p>
          <w:p w14:paraId="7D19489D" w14:textId="1D522628" w:rsidR="00B06213" w:rsidRPr="00D540E9" w:rsidRDefault="00B06213" w:rsidP="004345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3519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7BC3FB7C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  <w:p w14:paraId="4E039D7B" w14:textId="77777777" w:rsidR="00B06213" w:rsidRPr="00493E21" w:rsidRDefault="00B06213" w:rsidP="009B1AE2">
            <w:pPr>
              <w:rPr>
                <w:color w:val="000000"/>
                <w:sz w:val="16"/>
                <w:szCs w:val="16"/>
              </w:rPr>
            </w:pPr>
          </w:p>
        </w:tc>
      </w:tr>
      <w:tr w:rsidR="00B06213" w:rsidRPr="00493E21" w14:paraId="6EAEE831" w14:textId="77777777" w:rsidTr="00D540E9">
        <w:tc>
          <w:tcPr>
            <w:tcW w:w="832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0940" w14:textId="13D0EA5D" w:rsidR="00513B1C" w:rsidRPr="00513B1C" w:rsidRDefault="00513B1C" w:rsidP="00513B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513B1C">
              <w:rPr>
                <w:rFonts w:cstheme="minorHAnsi"/>
                <w:color w:val="000000"/>
                <w:sz w:val="16"/>
                <w:szCs w:val="16"/>
              </w:rPr>
              <w:t>Manipulator dotykowy</w:t>
            </w:r>
            <w:r w:rsidR="00AA1844">
              <w:rPr>
                <w:rFonts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AA1844">
              <w:rPr>
                <w:rFonts w:cstheme="minorHAnsi"/>
                <w:color w:val="000000"/>
                <w:sz w:val="16"/>
                <w:szCs w:val="16"/>
              </w:rPr>
              <w:t>TrackPoint</w:t>
            </w:r>
            <w:proofErr w:type="spellEnd"/>
            <w:r w:rsidR="00AA1844">
              <w:rPr>
                <w:rFonts w:cstheme="minorHAnsi"/>
                <w:color w:val="000000"/>
                <w:sz w:val="16"/>
                <w:szCs w:val="16"/>
              </w:rPr>
              <w:t xml:space="preserve"> lub odpowiednik)</w:t>
            </w:r>
            <w:r w:rsidRPr="00513B1C">
              <w:rPr>
                <w:rFonts w:cstheme="minorHAnsi"/>
                <w:color w:val="000000"/>
                <w:sz w:val="16"/>
                <w:szCs w:val="16"/>
              </w:rPr>
              <w:t xml:space="preserve"> i czytnik linii papilarnych </w:t>
            </w:r>
          </w:p>
          <w:p w14:paraId="2771E46D" w14:textId="3BE44168" w:rsidR="00B06213" w:rsidRPr="00C419B6" w:rsidRDefault="00B06213" w:rsidP="00C419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86CF" w14:textId="77777777" w:rsidR="00B23C8A" w:rsidRPr="00B23C8A" w:rsidRDefault="00B06213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93E21">
              <w:rPr>
                <w:color w:val="000000"/>
                <w:sz w:val="16"/>
                <w:szCs w:val="16"/>
              </w:rPr>
              <w:t xml:space="preserve"> </w:t>
            </w:r>
            <w:r w:rsidR="00B23C8A"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3F039847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  <w:p w14:paraId="5754E3AA" w14:textId="77777777" w:rsidR="00B06213" w:rsidRPr="00493E21" w:rsidRDefault="00B06213" w:rsidP="009B1AE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399DAE3C" w14:textId="646FF5DF" w:rsidR="00A316F5" w:rsidRDefault="00A316F5" w:rsidP="00434553">
      <w:pPr>
        <w:keepNext/>
        <w:keepLines/>
        <w:spacing w:line="276" w:lineRule="auto"/>
        <w:outlineLvl w:val="1"/>
        <w:rPr>
          <w:rFonts w:eastAsia="Times New Roman" w:cs="Mangal"/>
          <w:b/>
          <w:bCs/>
          <w:color w:val="FF0000"/>
          <w:sz w:val="20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5490"/>
      </w:tblGrid>
      <w:tr w:rsidR="00434553" w:rsidRPr="002843D4" w14:paraId="4C52EDF8" w14:textId="77777777" w:rsidTr="009424CD">
        <w:trPr>
          <w:trHeight w:val="425"/>
        </w:trPr>
        <w:tc>
          <w:tcPr>
            <w:tcW w:w="4433" w:type="dxa"/>
            <w:shd w:val="clear" w:color="auto" w:fill="BDD6EE"/>
          </w:tcPr>
          <w:p w14:paraId="2B99C2CE" w14:textId="77777777" w:rsidR="00434553" w:rsidRPr="002843D4" w:rsidRDefault="00434553" w:rsidP="002D7E7D">
            <w:pPr>
              <w:spacing w:before="60" w:after="60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2843D4">
              <w:rPr>
                <w:rFonts w:eastAsia="Times New Roman"/>
                <w:b/>
                <w:bCs/>
                <w:iCs/>
                <w:sz w:val="16"/>
                <w:szCs w:val="16"/>
              </w:rPr>
              <w:t>Gwarancja</w:t>
            </w:r>
          </w:p>
          <w:p w14:paraId="44D314A1" w14:textId="77777777" w:rsidR="00434553" w:rsidRPr="002843D4" w:rsidRDefault="00434553" w:rsidP="002D7E7D">
            <w:pPr>
              <w:spacing w:before="60" w:after="60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90" w:type="dxa"/>
            <w:shd w:val="clear" w:color="auto" w:fill="BDD6EE"/>
          </w:tcPr>
          <w:p w14:paraId="70CB3C60" w14:textId="65D7A348" w:rsidR="00434553" w:rsidRPr="002843D4" w:rsidRDefault="00B23C8A" w:rsidP="002D7E7D">
            <w:pPr>
              <w:numPr>
                <w:ilvl w:val="0"/>
                <w:numId w:val="8"/>
              </w:numPr>
              <w:suppressAutoHyphens/>
              <w:spacing w:before="60" w:after="60" w:line="240" w:lineRule="auto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>24</w:t>
            </w:r>
            <w:r w:rsidR="00434553"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 miesięcy</w:t>
            </w:r>
          </w:p>
          <w:p w14:paraId="3FD8318D" w14:textId="6A3F3080" w:rsidR="00434553" w:rsidRPr="002843D4" w:rsidRDefault="00B23C8A" w:rsidP="002D7E7D">
            <w:pPr>
              <w:numPr>
                <w:ilvl w:val="0"/>
                <w:numId w:val="8"/>
              </w:numPr>
              <w:suppressAutoHyphens/>
              <w:spacing w:before="60" w:after="60" w:line="240" w:lineRule="auto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>36</w:t>
            </w:r>
            <w:r w:rsidR="00434553" w:rsidRPr="002843D4"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 miesięcy</w:t>
            </w:r>
          </w:p>
          <w:p w14:paraId="63F1BFAB" w14:textId="77777777" w:rsidR="00434553" w:rsidRPr="002843D4" w:rsidRDefault="00434553" w:rsidP="002D7E7D">
            <w:pPr>
              <w:spacing w:before="60" w:after="60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2843D4">
              <w:rPr>
                <w:rFonts w:eastAsia="Times New Roman"/>
                <w:b/>
                <w:bCs/>
                <w:iCs/>
                <w:sz w:val="16"/>
                <w:szCs w:val="16"/>
              </w:rPr>
              <w:t>Odpowiednie zaznaczyć</w:t>
            </w:r>
          </w:p>
        </w:tc>
      </w:tr>
    </w:tbl>
    <w:p w14:paraId="36385ECE" w14:textId="65CB0E94" w:rsidR="00434553" w:rsidRPr="00CA4DF6" w:rsidRDefault="00434553" w:rsidP="00CA4DF6">
      <w:pPr>
        <w:spacing w:line="276" w:lineRule="auto"/>
        <w:jc w:val="both"/>
        <w:rPr>
          <w:rFonts w:eastAsia="MS Mincho"/>
          <w:bCs/>
          <w:i/>
          <w:iCs/>
          <w:color w:val="FF0000"/>
          <w:sz w:val="16"/>
          <w:szCs w:val="16"/>
          <w:lang w:eastAsia="ar-SA"/>
        </w:rPr>
      </w:pPr>
      <w:r w:rsidRPr="002843D4">
        <w:rPr>
          <w:rFonts w:eastAsia="MS Mincho"/>
          <w:bCs/>
          <w:i/>
          <w:iCs/>
          <w:color w:val="FF0000"/>
          <w:sz w:val="16"/>
          <w:szCs w:val="16"/>
          <w:lang w:eastAsia="ar-SA"/>
        </w:rPr>
        <w:t xml:space="preserve">Jeśli Wykonawca w ogóle nie zaznaczy </w:t>
      </w:r>
      <w:r w:rsidRPr="00FF47E5">
        <w:rPr>
          <w:rFonts w:eastAsia="MS Mincho"/>
          <w:bCs/>
          <w:i/>
          <w:iCs/>
          <w:color w:val="FF0000"/>
          <w:sz w:val="16"/>
          <w:szCs w:val="16"/>
          <w:lang w:eastAsia="ar-SA"/>
        </w:rPr>
        <w:t>okresu gwarancji</w:t>
      </w:r>
      <w:r w:rsidRPr="002843D4">
        <w:rPr>
          <w:rFonts w:eastAsia="MS Mincho"/>
          <w:bCs/>
          <w:i/>
          <w:color w:val="FF0000"/>
          <w:sz w:val="16"/>
          <w:szCs w:val="16"/>
          <w:lang w:eastAsia="ar-SA"/>
        </w:rPr>
        <w:t xml:space="preserve">, Zamawiający </w:t>
      </w:r>
      <w:r w:rsidRPr="002843D4">
        <w:rPr>
          <w:rFonts w:eastAsia="MS Mincho"/>
          <w:bCs/>
          <w:i/>
          <w:iCs/>
          <w:color w:val="FF0000"/>
          <w:sz w:val="16"/>
          <w:szCs w:val="16"/>
          <w:lang w:eastAsia="ar-SA"/>
        </w:rPr>
        <w:t xml:space="preserve">przyjmie, że oferuje okres </w:t>
      </w:r>
      <w:r w:rsidR="00B23C8A">
        <w:rPr>
          <w:rFonts w:eastAsia="MS Mincho"/>
          <w:bCs/>
          <w:i/>
          <w:iCs/>
          <w:color w:val="FF0000"/>
          <w:sz w:val="16"/>
          <w:szCs w:val="16"/>
          <w:lang w:eastAsia="ar-SA"/>
        </w:rPr>
        <w:t>gwarancji zgodny z OPZ,</w:t>
      </w:r>
      <w:r w:rsidR="00B23C8A">
        <w:rPr>
          <w:rFonts w:eastAsia="MS Mincho"/>
          <w:bCs/>
          <w:i/>
          <w:iCs/>
          <w:color w:val="FF0000"/>
          <w:sz w:val="16"/>
          <w:szCs w:val="16"/>
          <w:lang w:eastAsia="ar-SA"/>
        </w:rPr>
        <w:br/>
        <w:t>czyli 24</w:t>
      </w:r>
      <w:r>
        <w:rPr>
          <w:rFonts w:eastAsia="MS Mincho"/>
          <w:bCs/>
          <w:i/>
          <w:iCs/>
          <w:color w:val="FF0000"/>
          <w:sz w:val="16"/>
          <w:szCs w:val="16"/>
          <w:lang w:eastAsia="ar-SA"/>
        </w:rPr>
        <w:t xml:space="preserve"> miesięcy</w:t>
      </w:r>
      <w:r w:rsidRPr="002843D4">
        <w:rPr>
          <w:rFonts w:eastAsia="MS Mincho"/>
          <w:bCs/>
          <w:i/>
          <w:iCs/>
          <w:color w:val="FF0000"/>
          <w:sz w:val="16"/>
          <w:szCs w:val="16"/>
          <w:lang w:eastAsia="ar-SA"/>
        </w:rPr>
        <w:t xml:space="preserve"> i wówczas Wykonawca w powyższym kryterium otrzyma 0 punktów</w:t>
      </w:r>
    </w:p>
    <w:p w14:paraId="1470F6E5" w14:textId="7A85FC40" w:rsidR="00B06213" w:rsidRPr="00493E21" w:rsidRDefault="00B06213" w:rsidP="00B06213">
      <w:pPr>
        <w:keepNext/>
        <w:keepLines/>
        <w:spacing w:line="276" w:lineRule="auto"/>
        <w:jc w:val="center"/>
        <w:outlineLvl w:val="1"/>
        <w:rPr>
          <w:rFonts w:eastAsia="Times New Roman" w:cs="Mangal"/>
          <w:b/>
          <w:bCs/>
          <w:color w:val="FF0000"/>
          <w:sz w:val="20"/>
          <w:szCs w:val="16"/>
        </w:rPr>
      </w:pPr>
      <w:r>
        <w:rPr>
          <w:rFonts w:eastAsia="Times New Roman" w:cs="Mangal"/>
          <w:b/>
          <w:bCs/>
          <w:color w:val="FF0000"/>
          <w:sz w:val="20"/>
          <w:szCs w:val="16"/>
        </w:rPr>
        <w:t>Część 4</w:t>
      </w:r>
      <w:r w:rsidRPr="00493E21">
        <w:rPr>
          <w:rFonts w:eastAsia="Times New Roman" w:cs="Mangal"/>
          <w:b/>
          <w:bCs/>
          <w:color w:val="FF0000"/>
          <w:sz w:val="20"/>
          <w:szCs w:val="16"/>
        </w:rPr>
        <w:t>:</w:t>
      </w:r>
      <w:r w:rsidR="00513B1C">
        <w:rPr>
          <w:rFonts w:eastAsia="Times New Roman" w:cs="Mangal"/>
          <w:b/>
          <w:bCs/>
          <w:color w:val="FF0000"/>
          <w:sz w:val="20"/>
          <w:szCs w:val="16"/>
        </w:rPr>
        <w:t>Monitor komputerowy 28</w:t>
      </w:r>
      <w:r w:rsidR="00D540E9">
        <w:rPr>
          <w:rFonts w:eastAsia="Times New Roman" w:cs="Mangal"/>
          <w:b/>
          <w:bCs/>
          <w:color w:val="FF0000"/>
          <w:sz w:val="20"/>
          <w:szCs w:val="16"/>
        </w:rPr>
        <w:t>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2268"/>
        <w:gridCol w:w="1984"/>
      </w:tblGrid>
      <w:tr w:rsidR="00B06213" w:rsidRPr="00493E21" w14:paraId="6A154C98" w14:textId="77777777" w:rsidTr="009B1AE2">
        <w:trPr>
          <w:trHeight w:val="704"/>
        </w:trPr>
        <w:tc>
          <w:tcPr>
            <w:tcW w:w="2552" w:type="dxa"/>
            <w:shd w:val="clear" w:color="auto" w:fill="BDD6EE"/>
            <w:vAlign w:val="center"/>
          </w:tcPr>
          <w:p w14:paraId="4CBC588D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43" w:type="dxa"/>
            <w:shd w:val="clear" w:color="auto" w:fill="BDD6EE"/>
          </w:tcPr>
          <w:p w14:paraId="709DFD40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Cena jednostkowa netto w złotych</w:t>
            </w:r>
          </w:p>
        </w:tc>
        <w:tc>
          <w:tcPr>
            <w:tcW w:w="1134" w:type="dxa"/>
            <w:shd w:val="clear" w:color="auto" w:fill="BDD6EE"/>
          </w:tcPr>
          <w:p w14:paraId="78096CE5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Liczba sztuk</w:t>
            </w:r>
          </w:p>
        </w:tc>
        <w:tc>
          <w:tcPr>
            <w:tcW w:w="2268" w:type="dxa"/>
            <w:shd w:val="clear" w:color="auto" w:fill="BDD6EE"/>
          </w:tcPr>
          <w:p w14:paraId="1CA375B8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Wartość netto w złotych</w:t>
            </w:r>
          </w:p>
        </w:tc>
        <w:tc>
          <w:tcPr>
            <w:tcW w:w="1984" w:type="dxa"/>
            <w:shd w:val="clear" w:color="auto" w:fill="BDD6EE"/>
          </w:tcPr>
          <w:p w14:paraId="45E7D64E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Wartość brutto w złotych</w:t>
            </w:r>
          </w:p>
        </w:tc>
      </w:tr>
      <w:tr w:rsidR="00B06213" w:rsidRPr="00493E21" w14:paraId="6A1AAD9A" w14:textId="77777777" w:rsidTr="009B1AE2">
        <w:trPr>
          <w:trHeight w:val="567"/>
        </w:trPr>
        <w:tc>
          <w:tcPr>
            <w:tcW w:w="2552" w:type="dxa"/>
            <w:shd w:val="clear" w:color="auto" w:fill="auto"/>
          </w:tcPr>
          <w:p w14:paraId="4E285064" w14:textId="0DE272DF" w:rsidR="00B06213" w:rsidRPr="00A316F5" w:rsidRDefault="00985F4E" w:rsidP="009B1AE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85F4E">
              <w:rPr>
                <w:rFonts w:cs="Calibri"/>
                <w:b/>
                <w:bCs/>
                <w:color w:val="000000"/>
                <w:sz w:val="16"/>
                <w:szCs w:val="16"/>
              </w:rPr>
              <w:t>Monitor komputerowy 28”</w:t>
            </w:r>
          </w:p>
        </w:tc>
        <w:tc>
          <w:tcPr>
            <w:tcW w:w="1843" w:type="dxa"/>
          </w:tcPr>
          <w:p w14:paraId="64A84871" w14:textId="441F6FE3" w:rsidR="00B06213" w:rsidRPr="00493E21" w:rsidRDefault="00B06213" w:rsidP="00A316F5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</w:t>
            </w:r>
            <w:r w:rsidR="00A316F5">
              <w:rPr>
                <w:rFonts w:cs="Calibri"/>
                <w:bCs/>
                <w:color w:val="000000"/>
                <w:sz w:val="16"/>
                <w:szCs w:val="16"/>
              </w:rPr>
              <w:t>ł</w:t>
            </w:r>
          </w:p>
        </w:tc>
        <w:tc>
          <w:tcPr>
            <w:tcW w:w="1134" w:type="dxa"/>
          </w:tcPr>
          <w:p w14:paraId="26EFF949" w14:textId="3162678E" w:rsidR="00B06213" w:rsidRPr="00493E21" w:rsidRDefault="00037F28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5F3B1E04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zł</w:t>
            </w:r>
          </w:p>
          <w:p w14:paraId="79FB57A4" w14:textId="77777777" w:rsidR="00B06213" w:rsidRPr="00493E21" w:rsidRDefault="00B06213" w:rsidP="009B1AE2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5E26C4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zł</w:t>
            </w:r>
          </w:p>
          <w:p w14:paraId="4901EE2A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B06213" w:rsidRPr="00493E21" w14:paraId="621A2D2C" w14:textId="77777777" w:rsidTr="009B1AE2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14:paraId="1C82DFD0" w14:textId="77777777" w:rsidR="00B06213" w:rsidRPr="00493E21" w:rsidRDefault="00B06213" w:rsidP="009B1AE2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Typ/model/producent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63D0F37F" w14:textId="77777777" w:rsidR="00B06213" w:rsidRPr="00493E21" w:rsidRDefault="00B06213" w:rsidP="009B1AE2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83EED22" w14:textId="5468A301" w:rsidR="00434553" w:rsidRPr="00493E21" w:rsidRDefault="00434553" w:rsidP="00B06213">
      <w:pPr>
        <w:jc w:val="both"/>
        <w:rPr>
          <w:color w:val="000000"/>
          <w:sz w:val="16"/>
          <w:szCs w:val="16"/>
        </w:rPr>
      </w:pP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  <w:gridCol w:w="1701"/>
      </w:tblGrid>
      <w:tr w:rsidR="00B06213" w:rsidRPr="00493E21" w14:paraId="3D9B7577" w14:textId="77777777" w:rsidTr="009B1AE2">
        <w:trPr>
          <w:trHeight w:val="276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750A" w14:textId="77777777" w:rsidR="00B06213" w:rsidRPr="00493E21" w:rsidRDefault="00B06213" w:rsidP="009B1AE2">
            <w:pPr>
              <w:rPr>
                <w:b/>
                <w:color w:val="000000"/>
                <w:sz w:val="16"/>
                <w:szCs w:val="16"/>
              </w:rPr>
            </w:pPr>
            <w:r w:rsidRPr="00493E21">
              <w:rPr>
                <w:b/>
                <w:color w:val="000000"/>
                <w:sz w:val="16"/>
                <w:szCs w:val="16"/>
              </w:rPr>
              <w:t>Oceniany Parametr Techniczny w oferowanej dostawie, wartości minimalne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E3D6" w14:textId="77777777" w:rsidR="00B06213" w:rsidRPr="00493E21" w:rsidRDefault="00B06213" w:rsidP="009B1A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93E21">
              <w:rPr>
                <w:b/>
                <w:color w:val="000000"/>
                <w:sz w:val="16"/>
                <w:szCs w:val="16"/>
              </w:rPr>
              <w:t>Spełnia TAK/NIE</w:t>
            </w:r>
          </w:p>
        </w:tc>
      </w:tr>
      <w:tr w:rsidR="00B06213" w:rsidRPr="00493E21" w14:paraId="6B28839B" w14:textId="77777777" w:rsidTr="009B1AE2">
        <w:trPr>
          <w:trHeight w:val="18"/>
        </w:trPr>
        <w:tc>
          <w:tcPr>
            <w:tcW w:w="8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BE6E" w14:textId="77777777" w:rsidR="00985F4E" w:rsidRPr="00985F4E" w:rsidRDefault="00985F4E" w:rsidP="00985F4E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85F4E">
              <w:rPr>
                <w:b/>
                <w:bCs/>
                <w:color w:val="000000"/>
                <w:sz w:val="16"/>
                <w:szCs w:val="16"/>
              </w:rPr>
              <w:t>Kontrast dynamiczny</w:t>
            </w:r>
          </w:p>
          <w:p w14:paraId="0FF61F37" w14:textId="0342A72E" w:rsidR="00B06213" w:rsidRPr="00493E21" w:rsidRDefault="00B06213" w:rsidP="00C419B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44FC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63F7385C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  <w:p w14:paraId="7018314E" w14:textId="77777777" w:rsidR="00B06213" w:rsidRPr="00493E21" w:rsidRDefault="00B06213" w:rsidP="009B1AE2">
            <w:pPr>
              <w:rPr>
                <w:color w:val="000000"/>
                <w:sz w:val="16"/>
                <w:szCs w:val="16"/>
              </w:rPr>
            </w:pPr>
          </w:p>
        </w:tc>
      </w:tr>
      <w:tr w:rsidR="00B06213" w:rsidRPr="00493E21" w14:paraId="0BF1BF98" w14:textId="77777777" w:rsidTr="00985F4E">
        <w:trPr>
          <w:trHeight w:val="342"/>
        </w:trPr>
        <w:tc>
          <w:tcPr>
            <w:tcW w:w="808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2F5C" w14:textId="4B98526E" w:rsidR="00985F4E" w:rsidRPr="00985F4E" w:rsidRDefault="00985F4E" w:rsidP="00985F4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85F4E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Wysokość - powyżej 40</w:t>
            </w:r>
            <w:r w:rsidR="00AD2885">
              <w:rPr>
                <w:b/>
                <w:bCs/>
                <w:color w:val="000000" w:themeColor="text1"/>
                <w:sz w:val="16"/>
                <w:szCs w:val="16"/>
              </w:rPr>
              <w:t xml:space="preserve"> cm</w:t>
            </w:r>
          </w:p>
          <w:p w14:paraId="0C4DBE55" w14:textId="5315D747" w:rsidR="00B06213" w:rsidRPr="00A316F5" w:rsidRDefault="00B06213" w:rsidP="00A316F5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C5D8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2794CA5C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  <w:p w14:paraId="1D8B8172" w14:textId="77777777" w:rsidR="00B06213" w:rsidRPr="00493E21" w:rsidRDefault="00B06213" w:rsidP="009B1AE2">
            <w:pPr>
              <w:rPr>
                <w:color w:val="000000"/>
                <w:sz w:val="16"/>
                <w:szCs w:val="16"/>
              </w:rPr>
            </w:pPr>
          </w:p>
        </w:tc>
      </w:tr>
      <w:tr w:rsidR="00985F4E" w:rsidRPr="00493E21" w14:paraId="68F2D802" w14:textId="77777777" w:rsidTr="00985F4E">
        <w:trPr>
          <w:trHeight w:val="200"/>
        </w:trPr>
        <w:tc>
          <w:tcPr>
            <w:tcW w:w="808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DC21" w14:textId="77777777" w:rsidR="00985F4E" w:rsidRPr="00985F4E" w:rsidRDefault="00985F4E" w:rsidP="00985F4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85F4E">
              <w:rPr>
                <w:b/>
                <w:bCs/>
                <w:color w:val="000000" w:themeColor="text1"/>
                <w:sz w:val="16"/>
                <w:szCs w:val="16"/>
              </w:rPr>
              <w:t>Funkcja PIVOT</w:t>
            </w:r>
          </w:p>
          <w:p w14:paraId="5EA412D1" w14:textId="77777777" w:rsidR="00985F4E" w:rsidRPr="00985F4E" w:rsidRDefault="00985F4E" w:rsidP="00985F4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AA99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58D16FF2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  <w:p w14:paraId="5772C4C0" w14:textId="77777777" w:rsidR="00985F4E" w:rsidRPr="00493E21" w:rsidRDefault="00985F4E" w:rsidP="009B1AE2">
            <w:pPr>
              <w:rPr>
                <w:color w:val="000000"/>
                <w:sz w:val="16"/>
                <w:szCs w:val="16"/>
              </w:rPr>
            </w:pPr>
          </w:p>
        </w:tc>
      </w:tr>
      <w:tr w:rsidR="00985F4E" w:rsidRPr="00493E21" w14:paraId="30C02747" w14:textId="77777777" w:rsidTr="00985F4E">
        <w:trPr>
          <w:trHeight w:val="200"/>
        </w:trPr>
        <w:tc>
          <w:tcPr>
            <w:tcW w:w="808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D183" w14:textId="5E0BC422" w:rsidR="00985F4E" w:rsidRPr="00985F4E" w:rsidRDefault="00985F4E" w:rsidP="00985F4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85F4E">
              <w:rPr>
                <w:b/>
                <w:bCs/>
                <w:color w:val="000000" w:themeColor="text1"/>
                <w:sz w:val="16"/>
                <w:szCs w:val="16"/>
              </w:rPr>
              <w:t>Matryca IPS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28B6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4E9A97C6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  <w:p w14:paraId="6F2670BE" w14:textId="77777777" w:rsidR="00985F4E" w:rsidRPr="00493E21" w:rsidRDefault="00985F4E" w:rsidP="009B1AE2">
            <w:pPr>
              <w:rPr>
                <w:color w:val="000000"/>
                <w:sz w:val="16"/>
                <w:szCs w:val="16"/>
              </w:rPr>
            </w:pPr>
          </w:p>
        </w:tc>
      </w:tr>
      <w:tr w:rsidR="00985F4E" w:rsidRPr="00493E21" w14:paraId="5D8796E4" w14:textId="77777777" w:rsidTr="00985F4E">
        <w:trPr>
          <w:trHeight w:val="200"/>
        </w:trPr>
        <w:tc>
          <w:tcPr>
            <w:tcW w:w="8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EBC6" w14:textId="4D3114DE" w:rsidR="00985F4E" w:rsidRPr="00985F4E" w:rsidRDefault="00985F4E" w:rsidP="00985F4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85F4E">
              <w:rPr>
                <w:b/>
                <w:bCs/>
                <w:color w:val="000000" w:themeColor="text1"/>
                <w:sz w:val="16"/>
                <w:szCs w:val="16"/>
              </w:rPr>
              <w:t xml:space="preserve">Technologia </w:t>
            </w:r>
            <w:proofErr w:type="spellStart"/>
            <w:r w:rsidRPr="00985F4E">
              <w:rPr>
                <w:b/>
                <w:bCs/>
                <w:color w:val="000000" w:themeColor="text1"/>
                <w:sz w:val="16"/>
                <w:szCs w:val="16"/>
              </w:rPr>
              <w:t>Flicker</w:t>
            </w:r>
            <w:proofErr w:type="spellEnd"/>
            <w:r w:rsidRPr="00985F4E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985F4E">
              <w:rPr>
                <w:b/>
                <w:bCs/>
                <w:color w:val="000000" w:themeColor="text1"/>
                <w:sz w:val="16"/>
                <w:szCs w:val="16"/>
              </w:rPr>
              <w:t>free</w:t>
            </w:r>
            <w:proofErr w:type="spellEnd"/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FA28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60B5B6A8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  <w:p w14:paraId="4D94B8EF" w14:textId="77777777" w:rsidR="00985F4E" w:rsidRPr="00493E21" w:rsidRDefault="00985F4E" w:rsidP="009B1AE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A5C0968" w14:textId="77777777" w:rsidR="00B06213" w:rsidRPr="00493E21" w:rsidRDefault="00B06213" w:rsidP="006E1F9E">
      <w:pPr>
        <w:keepNext/>
        <w:keepLines/>
        <w:spacing w:line="276" w:lineRule="auto"/>
        <w:outlineLvl w:val="1"/>
        <w:rPr>
          <w:rFonts w:eastAsia="Times New Roman" w:cs="Mangal"/>
          <w:b/>
          <w:bCs/>
          <w:color w:val="000000"/>
          <w:sz w:val="20"/>
          <w:szCs w:val="16"/>
        </w:rPr>
      </w:pPr>
    </w:p>
    <w:p w14:paraId="0FAE2A45" w14:textId="0D6E1060" w:rsidR="00701BE4" w:rsidRPr="00701BE4" w:rsidRDefault="00B06213" w:rsidP="00701BE4">
      <w:pPr>
        <w:keepNext/>
        <w:keepLines/>
        <w:spacing w:line="276" w:lineRule="auto"/>
        <w:jc w:val="center"/>
        <w:outlineLvl w:val="1"/>
        <w:rPr>
          <w:rFonts w:eastAsia="Times New Roman" w:cs="Mangal"/>
          <w:b/>
          <w:bCs/>
          <w:color w:val="FF0000"/>
          <w:sz w:val="20"/>
          <w:szCs w:val="16"/>
          <w:u w:val="single"/>
        </w:rPr>
      </w:pPr>
      <w:r>
        <w:rPr>
          <w:rFonts w:eastAsia="Times New Roman" w:cs="Mangal"/>
          <w:b/>
          <w:bCs/>
          <w:color w:val="FF0000"/>
          <w:sz w:val="20"/>
          <w:szCs w:val="16"/>
        </w:rPr>
        <w:t xml:space="preserve">Część </w:t>
      </w:r>
      <w:r w:rsidR="00A316F5">
        <w:rPr>
          <w:rFonts w:eastAsia="Times New Roman" w:cs="Mangal"/>
          <w:b/>
          <w:bCs/>
          <w:color w:val="FF0000"/>
          <w:sz w:val="20"/>
          <w:szCs w:val="16"/>
        </w:rPr>
        <w:t>5</w:t>
      </w:r>
      <w:r w:rsidRPr="00493E21">
        <w:rPr>
          <w:rFonts w:eastAsia="Times New Roman" w:cs="Mangal"/>
          <w:b/>
          <w:bCs/>
          <w:color w:val="FF0000"/>
          <w:sz w:val="20"/>
          <w:szCs w:val="16"/>
        </w:rPr>
        <w:t xml:space="preserve">: </w:t>
      </w:r>
      <w:r w:rsidR="00701BE4" w:rsidRPr="00701BE4">
        <w:rPr>
          <w:rFonts w:eastAsia="Times New Roman" w:cs="Mangal"/>
          <w:b/>
          <w:bCs/>
          <w:color w:val="FF0000"/>
          <w:sz w:val="20"/>
          <w:szCs w:val="16"/>
          <w:u w:val="single"/>
        </w:rPr>
        <w:t xml:space="preserve">Monitor </w:t>
      </w:r>
      <w:r w:rsidR="00AA1844">
        <w:rPr>
          <w:rFonts w:eastAsia="Times New Roman" w:cs="Mangal"/>
          <w:b/>
          <w:bCs/>
          <w:color w:val="FF0000"/>
          <w:sz w:val="20"/>
          <w:szCs w:val="16"/>
          <w:u w:val="single"/>
        </w:rPr>
        <w:t xml:space="preserve"> komputerowy </w:t>
      </w:r>
      <w:r w:rsidR="00701BE4" w:rsidRPr="00701BE4">
        <w:rPr>
          <w:rFonts w:eastAsia="Times New Roman" w:cs="Mangal"/>
          <w:b/>
          <w:bCs/>
          <w:color w:val="FF0000"/>
          <w:sz w:val="20"/>
          <w:szCs w:val="16"/>
          <w:u w:val="single"/>
        </w:rPr>
        <w:t>33-35”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2268"/>
        <w:gridCol w:w="1984"/>
      </w:tblGrid>
      <w:tr w:rsidR="00B06213" w:rsidRPr="00493E21" w14:paraId="108CE9FA" w14:textId="77777777" w:rsidTr="009B1AE2">
        <w:trPr>
          <w:trHeight w:val="704"/>
        </w:trPr>
        <w:tc>
          <w:tcPr>
            <w:tcW w:w="2552" w:type="dxa"/>
            <w:shd w:val="clear" w:color="auto" w:fill="BDD6EE"/>
            <w:vAlign w:val="center"/>
          </w:tcPr>
          <w:p w14:paraId="2B28670C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43" w:type="dxa"/>
            <w:shd w:val="clear" w:color="auto" w:fill="BDD6EE"/>
          </w:tcPr>
          <w:p w14:paraId="4806062F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Cena jednostkowa netto w złotych</w:t>
            </w:r>
          </w:p>
        </w:tc>
        <w:tc>
          <w:tcPr>
            <w:tcW w:w="1134" w:type="dxa"/>
            <w:shd w:val="clear" w:color="auto" w:fill="BDD6EE"/>
          </w:tcPr>
          <w:p w14:paraId="2A281636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Liczba sztuk</w:t>
            </w:r>
          </w:p>
          <w:p w14:paraId="5EE8E6FD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DD6EE"/>
          </w:tcPr>
          <w:p w14:paraId="27F25BCB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Wartość netto w złotych</w:t>
            </w:r>
          </w:p>
        </w:tc>
        <w:tc>
          <w:tcPr>
            <w:tcW w:w="1984" w:type="dxa"/>
            <w:shd w:val="clear" w:color="auto" w:fill="BDD6EE"/>
          </w:tcPr>
          <w:p w14:paraId="17B83318" w14:textId="77777777" w:rsidR="00B06213" w:rsidRPr="00493E21" w:rsidRDefault="00B06213" w:rsidP="009B1AE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/>
                <w:bCs/>
                <w:color w:val="000000"/>
                <w:sz w:val="16"/>
                <w:szCs w:val="16"/>
              </w:rPr>
              <w:t>Wartość brutto w złotych</w:t>
            </w:r>
          </w:p>
        </w:tc>
      </w:tr>
      <w:tr w:rsidR="00B06213" w:rsidRPr="00493E21" w14:paraId="047702D0" w14:textId="77777777" w:rsidTr="009B1AE2">
        <w:trPr>
          <w:trHeight w:val="567"/>
        </w:trPr>
        <w:tc>
          <w:tcPr>
            <w:tcW w:w="2552" w:type="dxa"/>
            <w:shd w:val="clear" w:color="auto" w:fill="auto"/>
          </w:tcPr>
          <w:p w14:paraId="1FAE75DC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  <w:u w:val="single"/>
              </w:rPr>
              <w:t>Monitor 33-35”</w:t>
            </w:r>
          </w:p>
          <w:p w14:paraId="08F8CF86" w14:textId="19E274FB" w:rsidR="00B06213" w:rsidRPr="00493E21" w:rsidRDefault="00B06213" w:rsidP="009B1AE2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C3E07E5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zł</w:t>
            </w:r>
          </w:p>
          <w:p w14:paraId="02C1A939" w14:textId="77777777" w:rsidR="00B06213" w:rsidRPr="00493E21" w:rsidRDefault="00B06213" w:rsidP="009B1AE2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8598B1" w14:textId="3E411106" w:rsidR="00B06213" w:rsidRPr="00493E21" w:rsidRDefault="000D0EA8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523FA5DA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zł</w:t>
            </w:r>
          </w:p>
          <w:p w14:paraId="6ECA8E15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B9BF6D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…… zł</w:t>
            </w:r>
          </w:p>
          <w:p w14:paraId="4FF1A5EB" w14:textId="77777777" w:rsidR="00B06213" w:rsidRPr="00493E21" w:rsidRDefault="00B06213" w:rsidP="009B1AE2">
            <w:pPr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B06213" w:rsidRPr="00493E21" w14:paraId="5B1EF847" w14:textId="77777777" w:rsidTr="009B1AE2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552" w:type="dxa"/>
            <w:shd w:val="clear" w:color="auto" w:fill="auto"/>
          </w:tcPr>
          <w:p w14:paraId="64B3A241" w14:textId="77777777" w:rsidR="00B06213" w:rsidRPr="00493E21" w:rsidRDefault="00B06213" w:rsidP="009B1AE2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493E21">
              <w:rPr>
                <w:rFonts w:cs="Calibri"/>
                <w:bCs/>
                <w:color w:val="000000"/>
                <w:sz w:val="16"/>
                <w:szCs w:val="16"/>
              </w:rPr>
              <w:t>Typ/model/producent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5A647665" w14:textId="77777777" w:rsidR="00B06213" w:rsidRPr="00493E21" w:rsidRDefault="00B06213" w:rsidP="009B1AE2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E2791BC" w14:textId="77777777" w:rsidR="00B06213" w:rsidRPr="00493E21" w:rsidRDefault="00B06213" w:rsidP="00B06213">
      <w:pPr>
        <w:jc w:val="both"/>
        <w:rPr>
          <w:color w:val="000000"/>
          <w:sz w:val="16"/>
          <w:szCs w:val="16"/>
        </w:rPr>
      </w:pPr>
      <w:r w:rsidRPr="00493E21">
        <w:rPr>
          <w:color w:val="000000"/>
          <w:sz w:val="16"/>
          <w:szCs w:val="16"/>
        </w:rPr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  <w:gridCol w:w="1701"/>
      </w:tblGrid>
      <w:tr w:rsidR="00B06213" w:rsidRPr="00493E21" w14:paraId="0ADF6D39" w14:textId="77777777" w:rsidTr="009B1AE2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C03F" w14:textId="77777777" w:rsidR="00B06213" w:rsidRPr="00493E21" w:rsidRDefault="00B06213" w:rsidP="009B1AE2">
            <w:pPr>
              <w:rPr>
                <w:b/>
                <w:color w:val="000000"/>
                <w:sz w:val="16"/>
                <w:szCs w:val="16"/>
              </w:rPr>
            </w:pPr>
            <w:r w:rsidRPr="00493E21">
              <w:rPr>
                <w:b/>
                <w:color w:val="000000"/>
                <w:sz w:val="16"/>
                <w:szCs w:val="16"/>
              </w:rPr>
              <w:t>Oceniany Parametr Techniczny w oferowanej dostawie, wartości minimalne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20C1" w14:textId="77777777" w:rsidR="00B06213" w:rsidRPr="00493E21" w:rsidRDefault="00B06213" w:rsidP="009B1A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93E21">
              <w:rPr>
                <w:b/>
                <w:color w:val="000000"/>
                <w:sz w:val="16"/>
                <w:szCs w:val="16"/>
              </w:rPr>
              <w:t>Spełnia TAK/NIE</w:t>
            </w:r>
          </w:p>
        </w:tc>
      </w:tr>
      <w:tr w:rsidR="00B06213" w:rsidRPr="00493E21" w14:paraId="4C373D09" w14:textId="77777777" w:rsidTr="00701BE4">
        <w:trPr>
          <w:trHeight w:val="18"/>
        </w:trPr>
        <w:tc>
          <w:tcPr>
            <w:tcW w:w="808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E34A" w14:textId="77777777" w:rsidR="00701BE4" w:rsidRPr="00701BE4" w:rsidRDefault="00701BE4" w:rsidP="00701BE4">
            <w:pPr>
              <w:rPr>
                <w:color w:val="000000"/>
                <w:sz w:val="16"/>
                <w:szCs w:val="16"/>
              </w:rPr>
            </w:pPr>
            <w:r w:rsidRPr="00701BE4">
              <w:rPr>
                <w:color w:val="000000"/>
                <w:sz w:val="16"/>
                <w:szCs w:val="16"/>
              </w:rPr>
              <w:t>Częstotliwość odświeżania min  144Hz</w:t>
            </w:r>
          </w:p>
          <w:p w14:paraId="0BA25DC3" w14:textId="77777777" w:rsidR="00701BE4" w:rsidRPr="00701BE4" w:rsidRDefault="00701BE4" w:rsidP="00701BE4">
            <w:pPr>
              <w:rPr>
                <w:color w:val="000000"/>
                <w:sz w:val="16"/>
                <w:szCs w:val="16"/>
              </w:rPr>
            </w:pPr>
            <w:r w:rsidRPr="00701BE4">
              <w:rPr>
                <w:color w:val="000000"/>
                <w:sz w:val="16"/>
                <w:szCs w:val="16"/>
              </w:rPr>
              <w:t>Czas reakcji matrycy max 1 ms</w:t>
            </w:r>
          </w:p>
          <w:p w14:paraId="6EF3A714" w14:textId="77777777" w:rsidR="00701BE4" w:rsidRPr="00701BE4" w:rsidRDefault="00701BE4" w:rsidP="00701BE4">
            <w:pPr>
              <w:rPr>
                <w:color w:val="000000"/>
                <w:sz w:val="16"/>
                <w:szCs w:val="16"/>
              </w:rPr>
            </w:pPr>
            <w:r w:rsidRPr="00701BE4">
              <w:rPr>
                <w:color w:val="000000"/>
                <w:sz w:val="16"/>
                <w:szCs w:val="16"/>
              </w:rPr>
              <w:t>Złącza:</w:t>
            </w:r>
          </w:p>
          <w:p w14:paraId="386DE6C5" w14:textId="14BFB4AA" w:rsidR="00B06213" w:rsidRPr="00701BE4" w:rsidRDefault="00701BE4" w:rsidP="009B1AE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color w:val="000000"/>
                <w:sz w:val="16"/>
                <w:szCs w:val="16"/>
              </w:rPr>
              <w:t>Co najmniej 1x wyjście słuchawkowe</w:t>
            </w:r>
            <w:r w:rsidRPr="00701BE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29BC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02F8E239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  <w:p w14:paraId="6B3ADCD8" w14:textId="77777777" w:rsidR="00B06213" w:rsidRPr="00493E21" w:rsidRDefault="00B06213" w:rsidP="009B1AE2">
            <w:pPr>
              <w:rPr>
                <w:color w:val="000000"/>
                <w:sz w:val="16"/>
                <w:szCs w:val="16"/>
              </w:rPr>
            </w:pPr>
          </w:p>
        </w:tc>
      </w:tr>
      <w:tr w:rsidR="00701BE4" w:rsidRPr="00493E21" w14:paraId="4C5A45FD" w14:textId="77777777" w:rsidTr="009B1AE2">
        <w:trPr>
          <w:trHeight w:val="18"/>
        </w:trPr>
        <w:tc>
          <w:tcPr>
            <w:tcW w:w="8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2832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Regulacja:</w:t>
            </w:r>
          </w:p>
          <w:p w14:paraId="0D37FA28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- wysokości min. 110mm;</w:t>
            </w:r>
          </w:p>
          <w:p w14:paraId="2AB07CE5" w14:textId="4260F803" w:rsidR="00701BE4" w:rsidRPr="00701BE4" w:rsidRDefault="00701BE4" w:rsidP="00701BE4">
            <w:pPr>
              <w:rPr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- pochyl</w:t>
            </w:r>
            <w:r>
              <w:rPr>
                <w:bCs/>
                <w:color w:val="000000"/>
                <w:sz w:val="16"/>
                <w:szCs w:val="16"/>
              </w:rPr>
              <w:t>enia (min 20° w górę; 5° w dół)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4AA8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4FB420C7" w14:textId="0E48BDD4" w:rsidR="00701BE4" w:rsidRPr="00B23C8A" w:rsidRDefault="00B23C8A" w:rsidP="009B1AE2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</w:tc>
      </w:tr>
    </w:tbl>
    <w:p w14:paraId="2BA6C1B1" w14:textId="2006E732" w:rsidR="00B06213" w:rsidRDefault="00B06213" w:rsidP="00B06213">
      <w:pPr>
        <w:rPr>
          <w:color w:val="000000"/>
          <w:sz w:val="16"/>
          <w:szCs w:val="16"/>
        </w:rPr>
      </w:pPr>
    </w:p>
    <w:p w14:paraId="514B2647" w14:textId="5F59F3AD" w:rsidR="00701BE4" w:rsidRPr="00CD3181" w:rsidRDefault="00701BE4" w:rsidP="00701BE4">
      <w:pPr>
        <w:jc w:val="center"/>
        <w:rPr>
          <w:b/>
          <w:bCs/>
          <w:color w:val="FF0000"/>
          <w:sz w:val="20"/>
          <w:szCs w:val="18"/>
          <w:u w:val="single"/>
        </w:rPr>
      </w:pPr>
      <w:r w:rsidRPr="00CD3181">
        <w:rPr>
          <w:b/>
          <w:bCs/>
          <w:color w:val="FF0000"/>
          <w:sz w:val="20"/>
          <w:szCs w:val="18"/>
        </w:rPr>
        <w:t xml:space="preserve">Część 6: </w:t>
      </w:r>
      <w:r w:rsidR="009424CD" w:rsidRPr="00CD3181">
        <w:rPr>
          <w:b/>
          <w:bCs/>
          <w:color w:val="FF0000"/>
          <w:sz w:val="20"/>
          <w:szCs w:val="18"/>
          <w:u w:val="single"/>
        </w:rPr>
        <w:t>Monitor</w:t>
      </w:r>
      <w:r w:rsidR="00AA1844">
        <w:rPr>
          <w:b/>
          <w:bCs/>
          <w:color w:val="FF0000"/>
          <w:sz w:val="20"/>
          <w:szCs w:val="18"/>
          <w:u w:val="single"/>
        </w:rPr>
        <w:t xml:space="preserve"> komputerowy</w:t>
      </w:r>
      <w:r w:rsidR="009424CD" w:rsidRPr="00CD3181">
        <w:rPr>
          <w:b/>
          <w:bCs/>
          <w:color w:val="FF0000"/>
          <w:sz w:val="20"/>
          <w:szCs w:val="18"/>
          <w:u w:val="single"/>
        </w:rPr>
        <w:t xml:space="preserve"> 32”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2268"/>
        <w:gridCol w:w="1984"/>
      </w:tblGrid>
      <w:tr w:rsidR="00701BE4" w:rsidRPr="00701BE4" w14:paraId="6BC1D6ED" w14:textId="77777777" w:rsidTr="006B6D29">
        <w:trPr>
          <w:trHeight w:val="704"/>
        </w:trPr>
        <w:tc>
          <w:tcPr>
            <w:tcW w:w="2552" w:type="dxa"/>
            <w:shd w:val="clear" w:color="auto" w:fill="BDD6EE"/>
            <w:vAlign w:val="center"/>
          </w:tcPr>
          <w:p w14:paraId="4B084A82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lastRenderedPageBreak/>
              <w:t>Nazwa</w:t>
            </w:r>
          </w:p>
        </w:tc>
        <w:tc>
          <w:tcPr>
            <w:tcW w:w="1843" w:type="dxa"/>
            <w:shd w:val="clear" w:color="auto" w:fill="BDD6EE"/>
          </w:tcPr>
          <w:p w14:paraId="181F3977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Cena jednostkowa netto w złotych</w:t>
            </w:r>
          </w:p>
        </w:tc>
        <w:tc>
          <w:tcPr>
            <w:tcW w:w="1134" w:type="dxa"/>
            <w:shd w:val="clear" w:color="auto" w:fill="BDD6EE"/>
          </w:tcPr>
          <w:p w14:paraId="00EC54B7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Liczba sztuk</w:t>
            </w:r>
          </w:p>
          <w:p w14:paraId="057A92BA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DD6EE"/>
          </w:tcPr>
          <w:p w14:paraId="4A5B9D6C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Wartość netto w złotych</w:t>
            </w:r>
          </w:p>
        </w:tc>
        <w:tc>
          <w:tcPr>
            <w:tcW w:w="1984" w:type="dxa"/>
            <w:shd w:val="clear" w:color="auto" w:fill="BDD6EE"/>
          </w:tcPr>
          <w:p w14:paraId="37B311E2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Wartość brutto w złotych</w:t>
            </w:r>
          </w:p>
        </w:tc>
      </w:tr>
      <w:tr w:rsidR="00701BE4" w:rsidRPr="00701BE4" w14:paraId="40E8BD06" w14:textId="77777777" w:rsidTr="006B6D29">
        <w:trPr>
          <w:trHeight w:val="567"/>
        </w:trPr>
        <w:tc>
          <w:tcPr>
            <w:tcW w:w="2552" w:type="dxa"/>
            <w:shd w:val="clear" w:color="auto" w:fill="auto"/>
          </w:tcPr>
          <w:p w14:paraId="0E76E19F" w14:textId="735DB2D9" w:rsidR="00701BE4" w:rsidRPr="00701BE4" w:rsidRDefault="009424CD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424CD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Monitor 32” </w:t>
            </w:r>
          </w:p>
        </w:tc>
        <w:tc>
          <w:tcPr>
            <w:tcW w:w="1843" w:type="dxa"/>
          </w:tcPr>
          <w:p w14:paraId="01BA4644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62264657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6554D1" w14:textId="6986ACE5" w:rsidR="00701BE4" w:rsidRPr="00701BE4" w:rsidRDefault="000D0EA8" w:rsidP="00701BE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773C545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0F63BEE9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9FB821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0A678868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01BE4" w:rsidRPr="00701BE4" w14:paraId="3BA15FE0" w14:textId="77777777" w:rsidTr="006B6D29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552" w:type="dxa"/>
            <w:shd w:val="clear" w:color="auto" w:fill="auto"/>
          </w:tcPr>
          <w:p w14:paraId="3BA859D9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Typ/model/producent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448BA0B7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8E7F495" w14:textId="77777777" w:rsidR="00701BE4" w:rsidRPr="00701BE4" w:rsidRDefault="00701BE4" w:rsidP="00701BE4">
      <w:pPr>
        <w:rPr>
          <w:color w:val="000000"/>
          <w:sz w:val="16"/>
          <w:szCs w:val="16"/>
        </w:rPr>
      </w:pPr>
      <w:r w:rsidRPr="00701BE4">
        <w:rPr>
          <w:color w:val="000000"/>
          <w:sz w:val="16"/>
          <w:szCs w:val="16"/>
        </w:rPr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  <w:gridCol w:w="1701"/>
      </w:tblGrid>
      <w:tr w:rsidR="00701BE4" w:rsidRPr="00701BE4" w14:paraId="287B7BE9" w14:textId="77777777" w:rsidTr="006B6D29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DAA9" w14:textId="77777777" w:rsidR="00701BE4" w:rsidRPr="00701BE4" w:rsidRDefault="00701BE4" w:rsidP="00701BE4">
            <w:pPr>
              <w:rPr>
                <w:b/>
                <w:color w:val="000000"/>
                <w:sz w:val="16"/>
                <w:szCs w:val="16"/>
              </w:rPr>
            </w:pPr>
            <w:r w:rsidRPr="00701BE4">
              <w:rPr>
                <w:b/>
                <w:color w:val="000000"/>
                <w:sz w:val="16"/>
                <w:szCs w:val="16"/>
              </w:rPr>
              <w:t>Oceniany Parametr Techniczny w oferowanej dostawie, wartości minimalne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59C4" w14:textId="77777777" w:rsidR="00701BE4" w:rsidRPr="00701BE4" w:rsidRDefault="00701BE4" w:rsidP="00701BE4">
            <w:pPr>
              <w:rPr>
                <w:b/>
                <w:color w:val="000000"/>
                <w:sz w:val="16"/>
                <w:szCs w:val="16"/>
              </w:rPr>
            </w:pPr>
            <w:r w:rsidRPr="00701BE4">
              <w:rPr>
                <w:b/>
                <w:color w:val="000000"/>
                <w:sz w:val="16"/>
                <w:szCs w:val="16"/>
              </w:rPr>
              <w:t>Spełnia TAK/NIE</w:t>
            </w:r>
          </w:p>
        </w:tc>
      </w:tr>
      <w:tr w:rsidR="00701BE4" w:rsidRPr="00701BE4" w14:paraId="396631F1" w14:textId="77777777" w:rsidTr="006B6D29">
        <w:trPr>
          <w:trHeight w:val="18"/>
        </w:trPr>
        <w:tc>
          <w:tcPr>
            <w:tcW w:w="808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BA23" w14:textId="77777777" w:rsidR="009424CD" w:rsidRPr="009424CD" w:rsidRDefault="009424CD" w:rsidP="009424CD">
            <w:pPr>
              <w:rPr>
                <w:bCs/>
                <w:color w:val="000000"/>
                <w:sz w:val="16"/>
                <w:szCs w:val="16"/>
              </w:rPr>
            </w:pPr>
            <w:r w:rsidRPr="009424CD">
              <w:rPr>
                <w:bCs/>
                <w:color w:val="000000"/>
                <w:sz w:val="16"/>
                <w:szCs w:val="16"/>
              </w:rPr>
              <w:t>Kontrast statyczny min.: 3000:1</w:t>
            </w:r>
          </w:p>
          <w:p w14:paraId="6E2E1B61" w14:textId="34834560" w:rsidR="00701BE4" w:rsidRPr="009424CD" w:rsidRDefault="009424CD" w:rsidP="00701BE4">
            <w:pPr>
              <w:rPr>
                <w:bCs/>
                <w:color w:val="000000"/>
                <w:sz w:val="16"/>
                <w:szCs w:val="16"/>
              </w:rPr>
            </w:pPr>
            <w:r w:rsidRPr="009424CD">
              <w:rPr>
                <w:bCs/>
                <w:color w:val="000000"/>
                <w:sz w:val="16"/>
                <w:szCs w:val="16"/>
              </w:rPr>
              <w:t>Technologia HDR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4063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79DD49D4" w14:textId="7FE3AC70" w:rsidR="00701BE4" w:rsidRPr="00B23C8A" w:rsidRDefault="00B23C8A" w:rsidP="00701BE4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</w:tc>
      </w:tr>
    </w:tbl>
    <w:p w14:paraId="43E03E5C" w14:textId="4E6422F2" w:rsidR="00701BE4" w:rsidRDefault="00701BE4" w:rsidP="00B06213">
      <w:pPr>
        <w:rPr>
          <w:color w:val="000000"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5490"/>
      </w:tblGrid>
      <w:tr w:rsidR="009424CD" w:rsidRPr="009424CD" w14:paraId="6BE004D6" w14:textId="77777777" w:rsidTr="006B6D29">
        <w:trPr>
          <w:trHeight w:val="425"/>
        </w:trPr>
        <w:tc>
          <w:tcPr>
            <w:tcW w:w="4433" w:type="dxa"/>
            <w:shd w:val="clear" w:color="auto" w:fill="BDD6EE"/>
          </w:tcPr>
          <w:p w14:paraId="703FE32C" w14:textId="77777777" w:rsidR="009424CD" w:rsidRPr="009424CD" w:rsidRDefault="009424CD" w:rsidP="009424CD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9424CD">
              <w:rPr>
                <w:b/>
                <w:bCs/>
                <w:iCs/>
                <w:color w:val="000000"/>
                <w:sz w:val="16"/>
                <w:szCs w:val="16"/>
              </w:rPr>
              <w:t>Gwarancja</w:t>
            </w:r>
          </w:p>
          <w:p w14:paraId="5DFB03B9" w14:textId="77777777" w:rsidR="009424CD" w:rsidRPr="009424CD" w:rsidRDefault="009424CD" w:rsidP="009424CD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490" w:type="dxa"/>
            <w:shd w:val="clear" w:color="auto" w:fill="BDD6EE"/>
          </w:tcPr>
          <w:p w14:paraId="01CAAA0D" w14:textId="788D3511" w:rsidR="009424CD" w:rsidRPr="009424CD" w:rsidRDefault="009424CD" w:rsidP="009424CD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24</w:t>
            </w:r>
            <w:r w:rsidRPr="009424CD">
              <w:rPr>
                <w:b/>
                <w:bCs/>
                <w:iCs/>
                <w:color w:val="000000"/>
                <w:sz w:val="16"/>
                <w:szCs w:val="16"/>
              </w:rPr>
              <w:t xml:space="preserve"> miesięcy</w:t>
            </w:r>
          </w:p>
          <w:p w14:paraId="56EA6008" w14:textId="2C1715D6" w:rsidR="009424CD" w:rsidRPr="009424CD" w:rsidRDefault="009424CD" w:rsidP="009424CD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36</w:t>
            </w:r>
            <w:r w:rsidRPr="009424CD">
              <w:rPr>
                <w:b/>
                <w:bCs/>
                <w:iCs/>
                <w:color w:val="000000"/>
                <w:sz w:val="16"/>
                <w:szCs w:val="16"/>
              </w:rPr>
              <w:t xml:space="preserve"> miesięcy</w:t>
            </w:r>
          </w:p>
          <w:p w14:paraId="7872EC4C" w14:textId="77777777" w:rsidR="009424CD" w:rsidRPr="009424CD" w:rsidRDefault="009424CD" w:rsidP="009424CD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9424CD">
              <w:rPr>
                <w:b/>
                <w:bCs/>
                <w:iCs/>
                <w:color w:val="000000"/>
                <w:sz w:val="16"/>
                <w:szCs w:val="16"/>
              </w:rPr>
              <w:t>Odpowiednie zaznaczyć</w:t>
            </w:r>
          </w:p>
        </w:tc>
      </w:tr>
    </w:tbl>
    <w:p w14:paraId="0C266EDF" w14:textId="77777777" w:rsidR="009424CD" w:rsidRPr="009424CD" w:rsidRDefault="009424CD" w:rsidP="009424CD">
      <w:pPr>
        <w:rPr>
          <w:bCs/>
          <w:i/>
          <w:iCs/>
          <w:color w:val="FF0000"/>
          <w:sz w:val="16"/>
          <w:szCs w:val="16"/>
        </w:rPr>
      </w:pPr>
      <w:r w:rsidRPr="009424CD">
        <w:rPr>
          <w:bCs/>
          <w:i/>
          <w:iCs/>
          <w:color w:val="FF0000"/>
          <w:sz w:val="16"/>
          <w:szCs w:val="16"/>
        </w:rPr>
        <w:t>Jeśli Wykonawca w ogóle nie zaznaczy okresu gwarancji</w:t>
      </w:r>
      <w:r w:rsidRPr="009424CD">
        <w:rPr>
          <w:bCs/>
          <w:i/>
          <w:color w:val="FF0000"/>
          <w:sz w:val="16"/>
          <w:szCs w:val="16"/>
        </w:rPr>
        <w:t xml:space="preserve">, Zamawiający </w:t>
      </w:r>
      <w:r w:rsidRPr="009424CD">
        <w:rPr>
          <w:bCs/>
          <w:i/>
          <w:iCs/>
          <w:color w:val="FF0000"/>
          <w:sz w:val="16"/>
          <w:szCs w:val="16"/>
        </w:rPr>
        <w:t>przyjmie, że oferuje okres gwarancji zgodny z OPZ,</w:t>
      </w:r>
      <w:r w:rsidRPr="009424CD">
        <w:rPr>
          <w:bCs/>
          <w:i/>
          <w:iCs/>
          <w:color w:val="FF0000"/>
          <w:sz w:val="16"/>
          <w:szCs w:val="16"/>
        </w:rPr>
        <w:br/>
        <w:t>czyli 36 miesięcy i wówczas Wykonawca w powyższym kryterium otrzyma 0 punktów</w:t>
      </w:r>
    </w:p>
    <w:p w14:paraId="104551E9" w14:textId="2FF01B5A" w:rsidR="009424CD" w:rsidRDefault="009424CD" w:rsidP="00B06213">
      <w:pPr>
        <w:rPr>
          <w:color w:val="000000"/>
          <w:sz w:val="16"/>
          <w:szCs w:val="16"/>
        </w:rPr>
      </w:pPr>
    </w:p>
    <w:p w14:paraId="62D9B0B2" w14:textId="391BFCEE" w:rsidR="00701BE4" w:rsidRPr="009424CD" w:rsidRDefault="00701BE4" w:rsidP="009424CD">
      <w:pPr>
        <w:jc w:val="center"/>
        <w:rPr>
          <w:b/>
          <w:bCs/>
          <w:color w:val="FF0000"/>
          <w:sz w:val="18"/>
          <w:szCs w:val="16"/>
          <w:u w:val="single"/>
        </w:rPr>
      </w:pPr>
      <w:r w:rsidRPr="009424CD">
        <w:rPr>
          <w:b/>
          <w:bCs/>
          <w:color w:val="FF0000"/>
          <w:sz w:val="18"/>
          <w:szCs w:val="16"/>
        </w:rPr>
        <w:t xml:space="preserve">Część </w:t>
      </w:r>
      <w:r w:rsidR="009424CD">
        <w:rPr>
          <w:b/>
          <w:bCs/>
          <w:color w:val="FF0000"/>
          <w:sz w:val="18"/>
          <w:szCs w:val="16"/>
        </w:rPr>
        <w:t>7</w:t>
      </w:r>
      <w:r w:rsidRPr="009424CD">
        <w:rPr>
          <w:b/>
          <w:bCs/>
          <w:color w:val="FF0000"/>
          <w:sz w:val="18"/>
          <w:szCs w:val="16"/>
        </w:rPr>
        <w:t xml:space="preserve">: </w:t>
      </w:r>
      <w:r w:rsidR="009424CD" w:rsidRPr="009424CD">
        <w:rPr>
          <w:b/>
          <w:bCs/>
          <w:color w:val="FF0000"/>
          <w:sz w:val="18"/>
          <w:szCs w:val="16"/>
          <w:u w:val="single"/>
        </w:rPr>
        <w:t>KOMPUTER BIUROWY TYPU ALL IN ONE 27”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2268"/>
        <w:gridCol w:w="1984"/>
      </w:tblGrid>
      <w:tr w:rsidR="00701BE4" w:rsidRPr="00701BE4" w14:paraId="2E8F00A8" w14:textId="77777777" w:rsidTr="006B6D29">
        <w:trPr>
          <w:trHeight w:val="704"/>
        </w:trPr>
        <w:tc>
          <w:tcPr>
            <w:tcW w:w="2552" w:type="dxa"/>
            <w:shd w:val="clear" w:color="auto" w:fill="BDD6EE"/>
            <w:vAlign w:val="center"/>
          </w:tcPr>
          <w:p w14:paraId="545C7959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43" w:type="dxa"/>
            <w:shd w:val="clear" w:color="auto" w:fill="BDD6EE"/>
          </w:tcPr>
          <w:p w14:paraId="7AA83F9E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Cena jednostkowa netto w złotych</w:t>
            </w:r>
          </w:p>
        </w:tc>
        <w:tc>
          <w:tcPr>
            <w:tcW w:w="1134" w:type="dxa"/>
            <w:shd w:val="clear" w:color="auto" w:fill="BDD6EE"/>
          </w:tcPr>
          <w:p w14:paraId="239D8D02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Liczba sztuk</w:t>
            </w:r>
          </w:p>
          <w:p w14:paraId="6E373BE6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DD6EE"/>
          </w:tcPr>
          <w:p w14:paraId="5801CCE8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Wartość netto w złotych</w:t>
            </w:r>
          </w:p>
        </w:tc>
        <w:tc>
          <w:tcPr>
            <w:tcW w:w="1984" w:type="dxa"/>
            <w:shd w:val="clear" w:color="auto" w:fill="BDD6EE"/>
          </w:tcPr>
          <w:p w14:paraId="581EBEEA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Wartość brutto w złotych</w:t>
            </w:r>
          </w:p>
        </w:tc>
      </w:tr>
      <w:tr w:rsidR="00701BE4" w:rsidRPr="00701BE4" w14:paraId="19AD4282" w14:textId="77777777" w:rsidTr="006B6D29">
        <w:trPr>
          <w:trHeight w:val="567"/>
        </w:trPr>
        <w:tc>
          <w:tcPr>
            <w:tcW w:w="2552" w:type="dxa"/>
            <w:shd w:val="clear" w:color="auto" w:fill="auto"/>
          </w:tcPr>
          <w:p w14:paraId="3ED0232F" w14:textId="443309F8" w:rsidR="00701BE4" w:rsidRPr="00701BE4" w:rsidRDefault="009424CD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424CD">
              <w:rPr>
                <w:b/>
                <w:bCs/>
                <w:color w:val="000000"/>
                <w:sz w:val="16"/>
                <w:szCs w:val="16"/>
                <w:u w:val="single"/>
              </w:rPr>
              <w:t>KOMPUTER BIUROWY TYPU ALL IN ONE 27”</w:t>
            </w:r>
          </w:p>
        </w:tc>
        <w:tc>
          <w:tcPr>
            <w:tcW w:w="1843" w:type="dxa"/>
          </w:tcPr>
          <w:p w14:paraId="51E2929F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7C1FC1B6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576F28" w14:textId="2889CC4E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5A503E1A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536B4CDA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702621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27739F26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01BE4" w:rsidRPr="00701BE4" w14:paraId="33B4EBFA" w14:textId="77777777" w:rsidTr="006B6D29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552" w:type="dxa"/>
            <w:shd w:val="clear" w:color="auto" w:fill="auto"/>
          </w:tcPr>
          <w:p w14:paraId="26DD3691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Typ/model/producent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0F831B24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ECD9CA1" w14:textId="77777777" w:rsidR="00701BE4" w:rsidRPr="00701BE4" w:rsidRDefault="00701BE4" w:rsidP="00701BE4">
      <w:pPr>
        <w:rPr>
          <w:color w:val="000000"/>
          <w:sz w:val="16"/>
          <w:szCs w:val="16"/>
        </w:rPr>
      </w:pPr>
      <w:r w:rsidRPr="00701BE4">
        <w:rPr>
          <w:color w:val="000000"/>
          <w:sz w:val="16"/>
          <w:szCs w:val="16"/>
        </w:rPr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  <w:gridCol w:w="1701"/>
      </w:tblGrid>
      <w:tr w:rsidR="00701BE4" w:rsidRPr="00701BE4" w14:paraId="30011E79" w14:textId="77777777" w:rsidTr="006B6D29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98EA" w14:textId="77777777" w:rsidR="00701BE4" w:rsidRPr="00701BE4" w:rsidRDefault="00701BE4" w:rsidP="00701BE4">
            <w:pPr>
              <w:rPr>
                <w:b/>
                <w:color w:val="000000"/>
                <w:sz w:val="16"/>
                <w:szCs w:val="16"/>
              </w:rPr>
            </w:pPr>
            <w:r w:rsidRPr="00701BE4">
              <w:rPr>
                <w:b/>
                <w:color w:val="000000"/>
                <w:sz w:val="16"/>
                <w:szCs w:val="16"/>
              </w:rPr>
              <w:t>Oceniany Parametr Techniczny w oferowanej dostawie, wartości minimalne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2D56" w14:textId="77777777" w:rsidR="00701BE4" w:rsidRPr="00701BE4" w:rsidRDefault="00701BE4" w:rsidP="00701BE4">
            <w:pPr>
              <w:rPr>
                <w:b/>
                <w:color w:val="000000"/>
                <w:sz w:val="16"/>
                <w:szCs w:val="16"/>
              </w:rPr>
            </w:pPr>
            <w:r w:rsidRPr="00701BE4">
              <w:rPr>
                <w:b/>
                <w:color w:val="000000"/>
                <w:sz w:val="16"/>
                <w:szCs w:val="16"/>
              </w:rPr>
              <w:t>Spełnia TAK/NIE</w:t>
            </w:r>
          </w:p>
        </w:tc>
      </w:tr>
      <w:tr w:rsidR="00701BE4" w:rsidRPr="00701BE4" w14:paraId="0288FE66" w14:textId="77777777" w:rsidTr="006B6D29">
        <w:trPr>
          <w:trHeight w:val="18"/>
        </w:trPr>
        <w:tc>
          <w:tcPr>
            <w:tcW w:w="808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80E2" w14:textId="77777777" w:rsidR="009424CD" w:rsidRPr="009424CD" w:rsidRDefault="00701BE4" w:rsidP="009424CD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424CD" w:rsidRPr="009424CD">
              <w:rPr>
                <w:bCs/>
                <w:color w:val="000000"/>
                <w:sz w:val="16"/>
                <w:szCs w:val="16"/>
              </w:rPr>
              <w:t>Parametry przekątnej monitora maximum 27 cali</w:t>
            </w:r>
          </w:p>
          <w:p w14:paraId="71BA1181" w14:textId="77777777" w:rsidR="00701BE4" w:rsidRDefault="009424CD" w:rsidP="00701BE4">
            <w:pPr>
              <w:rPr>
                <w:bCs/>
                <w:color w:val="000000"/>
                <w:sz w:val="16"/>
                <w:szCs w:val="16"/>
              </w:rPr>
            </w:pPr>
            <w:r w:rsidRPr="009424CD">
              <w:rPr>
                <w:bCs/>
                <w:color w:val="000000"/>
                <w:sz w:val="16"/>
                <w:szCs w:val="16"/>
              </w:rPr>
              <w:t>Przynajmniej jedno wejście VGA pośród złącz wbudowanych</w:t>
            </w:r>
          </w:p>
          <w:p w14:paraId="6FE45272" w14:textId="761A1FF5" w:rsidR="00037F28" w:rsidRPr="00037F28" w:rsidRDefault="00037F28" w:rsidP="00701BE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Wbudowany czytnik kart pamięci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0EF3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41732C7C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  <w:p w14:paraId="253BCF36" w14:textId="77777777" w:rsidR="00701BE4" w:rsidRPr="00701BE4" w:rsidRDefault="00701BE4" w:rsidP="00701BE4">
            <w:pPr>
              <w:rPr>
                <w:color w:val="000000"/>
                <w:sz w:val="16"/>
                <w:szCs w:val="16"/>
              </w:rPr>
            </w:pPr>
          </w:p>
        </w:tc>
      </w:tr>
      <w:tr w:rsidR="00701BE4" w:rsidRPr="00701BE4" w14:paraId="7D22D948" w14:textId="77777777" w:rsidTr="006B6D29">
        <w:trPr>
          <w:trHeight w:val="18"/>
        </w:trPr>
        <w:tc>
          <w:tcPr>
            <w:tcW w:w="8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49E3" w14:textId="592DFFF7" w:rsidR="00701BE4" w:rsidRPr="009424CD" w:rsidRDefault="009424CD" w:rsidP="00701BE4">
            <w:pPr>
              <w:rPr>
                <w:bCs/>
                <w:color w:val="000000"/>
                <w:sz w:val="16"/>
                <w:szCs w:val="16"/>
                <w:lang w:val="sv-SE"/>
              </w:rPr>
            </w:pPr>
            <w:r w:rsidRPr="009424CD">
              <w:rPr>
                <w:bCs/>
                <w:color w:val="000000"/>
                <w:sz w:val="16"/>
                <w:szCs w:val="16"/>
                <w:lang w:val="sv-SE"/>
              </w:rPr>
              <w:t>Pojemność pamięci masowej minimum 1 TB, typu  PCIe NVMe SSD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BF8E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7D5D3E10" w14:textId="4B7A6FF8" w:rsidR="00701BE4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</w:tc>
      </w:tr>
    </w:tbl>
    <w:p w14:paraId="056A2BA2" w14:textId="77777777" w:rsidR="00701BE4" w:rsidRDefault="00701BE4" w:rsidP="00B06213">
      <w:pPr>
        <w:rPr>
          <w:color w:val="000000"/>
          <w:sz w:val="16"/>
          <w:szCs w:val="16"/>
        </w:rPr>
      </w:pPr>
    </w:p>
    <w:p w14:paraId="7EFADD49" w14:textId="77777777" w:rsidR="00B23C8A" w:rsidRDefault="00B23C8A" w:rsidP="009424CD">
      <w:pPr>
        <w:jc w:val="center"/>
        <w:rPr>
          <w:b/>
          <w:bCs/>
          <w:color w:val="FF0000"/>
          <w:sz w:val="18"/>
          <w:szCs w:val="16"/>
          <w:u w:val="single"/>
        </w:rPr>
      </w:pPr>
    </w:p>
    <w:p w14:paraId="7FA43C5A" w14:textId="5921C120" w:rsidR="009424CD" w:rsidRPr="000D0EA8" w:rsidRDefault="000D0EA8" w:rsidP="009424CD">
      <w:pPr>
        <w:jc w:val="center"/>
        <w:rPr>
          <w:b/>
          <w:bCs/>
          <w:color w:val="FF0000"/>
          <w:sz w:val="18"/>
          <w:szCs w:val="16"/>
          <w:u w:val="single"/>
        </w:rPr>
      </w:pPr>
      <w:r>
        <w:rPr>
          <w:b/>
          <w:bCs/>
          <w:color w:val="FF0000"/>
          <w:sz w:val="18"/>
          <w:szCs w:val="16"/>
          <w:u w:val="single"/>
        </w:rPr>
        <w:t>Część:</w:t>
      </w:r>
      <w:r w:rsidR="009424CD" w:rsidRPr="000D0EA8">
        <w:rPr>
          <w:b/>
          <w:bCs/>
          <w:color w:val="FF0000"/>
          <w:sz w:val="18"/>
          <w:szCs w:val="16"/>
          <w:u w:val="single"/>
        </w:rPr>
        <w:t xml:space="preserve"> 8 Monitor </w:t>
      </w:r>
      <w:r w:rsidR="00AA1844">
        <w:rPr>
          <w:b/>
          <w:bCs/>
          <w:color w:val="FF0000"/>
          <w:sz w:val="18"/>
          <w:szCs w:val="16"/>
          <w:u w:val="single"/>
        </w:rPr>
        <w:t xml:space="preserve"> komputerowy </w:t>
      </w:r>
      <w:r w:rsidR="009424CD" w:rsidRPr="000D0EA8">
        <w:rPr>
          <w:b/>
          <w:bCs/>
          <w:color w:val="FF0000"/>
          <w:sz w:val="18"/>
          <w:szCs w:val="16"/>
          <w:u w:val="single"/>
        </w:rPr>
        <w:t>27”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2268"/>
        <w:gridCol w:w="1984"/>
      </w:tblGrid>
      <w:tr w:rsidR="00701BE4" w:rsidRPr="00701BE4" w14:paraId="6B620EFE" w14:textId="77777777" w:rsidTr="006B6D29">
        <w:trPr>
          <w:trHeight w:val="704"/>
        </w:trPr>
        <w:tc>
          <w:tcPr>
            <w:tcW w:w="2552" w:type="dxa"/>
            <w:shd w:val="clear" w:color="auto" w:fill="BDD6EE"/>
            <w:vAlign w:val="center"/>
          </w:tcPr>
          <w:p w14:paraId="70570620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lastRenderedPageBreak/>
              <w:t>Nazwa</w:t>
            </w:r>
          </w:p>
        </w:tc>
        <w:tc>
          <w:tcPr>
            <w:tcW w:w="1843" w:type="dxa"/>
            <w:shd w:val="clear" w:color="auto" w:fill="BDD6EE"/>
          </w:tcPr>
          <w:p w14:paraId="5592DBDB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Cena jednostkowa netto w złotych</w:t>
            </w:r>
          </w:p>
        </w:tc>
        <w:tc>
          <w:tcPr>
            <w:tcW w:w="1134" w:type="dxa"/>
            <w:shd w:val="clear" w:color="auto" w:fill="BDD6EE"/>
          </w:tcPr>
          <w:p w14:paraId="7E093F7D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Liczba sztuk</w:t>
            </w:r>
          </w:p>
          <w:p w14:paraId="43D5A3EF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DD6EE"/>
          </w:tcPr>
          <w:p w14:paraId="75FED5AC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Wartość netto w złotych</w:t>
            </w:r>
          </w:p>
        </w:tc>
        <w:tc>
          <w:tcPr>
            <w:tcW w:w="1984" w:type="dxa"/>
            <w:shd w:val="clear" w:color="auto" w:fill="BDD6EE"/>
          </w:tcPr>
          <w:p w14:paraId="4C581D1F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1BE4">
              <w:rPr>
                <w:b/>
                <w:bCs/>
                <w:color w:val="000000"/>
                <w:sz w:val="16"/>
                <w:szCs w:val="16"/>
              </w:rPr>
              <w:t>Wartość brutto w złotych</w:t>
            </w:r>
          </w:p>
        </w:tc>
      </w:tr>
      <w:tr w:rsidR="00701BE4" w:rsidRPr="00701BE4" w14:paraId="257363DE" w14:textId="77777777" w:rsidTr="006B6D29">
        <w:trPr>
          <w:trHeight w:val="567"/>
        </w:trPr>
        <w:tc>
          <w:tcPr>
            <w:tcW w:w="2552" w:type="dxa"/>
            <w:shd w:val="clear" w:color="auto" w:fill="auto"/>
          </w:tcPr>
          <w:p w14:paraId="59DFC3DF" w14:textId="19792ED8" w:rsidR="009424CD" w:rsidRPr="009424CD" w:rsidRDefault="009424CD" w:rsidP="009424CD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9424CD">
              <w:rPr>
                <w:b/>
                <w:bCs/>
                <w:color w:val="000000"/>
                <w:sz w:val="16"/>
                <w:szCs w:val="16"/>
                <w:u w:val="single"/>
              </w:rPr>
              <w:t>Monitor 27”</w:t>
            </w:r>
          </w:p>
          <w:p w14:paraId="347C2961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A4C4682" w14:textId="2C3DED0A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……</w:t>
            </w:r>
            <w:r w:rsidR="000D0EA8">
              <w:rPr>
                <w:bCs/>
                <w:color w:val="000000"/>
                <w:sz w:val="16"/>
                <w:szCs w:val="16"/>
              </w:rPr>
              <w:t>………………………</w:t>
            </w:r>
            <w:r w:rsidRPr="00701BE4">
              <w:rPr>
                <w:bCs/>
                <w:color w:val="000000"/>
                <w:sz w:val="16"/>
                <w:szCs w:val="16"/>
              </w:rPr>
              <w:t xml:space="preserve"> zł</w:t>
            </w:r>
          </w:p>
          <w:p w14:paraId="7B399BA6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1538DF" w14:textId="76D7C210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0533AFBD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2AE9885B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20C25B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6FCCF8D8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01BE4" w:rsidRPr="00701BE4" w14:paraId="6A164A10" w14:textId="77777777" w:rsidTr="006B6D29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552" w:type="dxa"/>
            <w:shd w:val="clear" w:color="auto" w:fill="auto"/>
          </w:tcPr>
          <w:p w14:paraId="56CAF69E" w14:textId="77777777" w:rsidR="00701BE4" w:rsidRPr="00701BE4" w:rsidRDefault="00701BE4" w:rsidP="00701BE4">
            <w:pPr>
              <w:rPr>
                <w:bCs/>
                <w:color w:val="000000"/>
                <w:sz w:val="16"/>
                <w:szCs w:val="16"/>
              </w:rPr>
            </w:pPr>
            <w:r w:rsidRPr="00701BE4">
              <w:rPr>
                <w:bCs/>
                <w:color w:val="000000"/>
                <w:sz w:val="16"/>
                <w:szCs w:val="16"/>
              </w:rPr>
              <w:t>Typ/model/producent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4363E35D" w14:textId="77777777" w:rsidR="00701BE4" w:rsidRPr="00701BE4" w:rsidRDefault="00701BE4" w:rsidP="00701BE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4243B80" w14:textId="77777777" w:rsidR="00701BE4" w:rsidRPr="00701BE4" w:rsidRDefault="00701BE4" w:rsidP="00701BE4">
      <w:pPr>
        <w:rPr>
          <w:color w:val="000000"/>
          <w:sz w:val="16"/>
          <w:szCs w:val="16"/>
        </w:rPr>
      </w:pPr>
      <w:r w:rsidRPr="00701BE4">
        <w:rPr>
          <w:color w:val="000000"/>
          <w:sz w:val="16"/>
          <w:szCs w:val="16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5490"/>
      </w:tblGrid>
      <w:tr w:rsidR="00BA000A" w:rsidRPr="00BA000A" w14:paraId="03E17E9D" w14:textId="77777777" w:rsidTr="00B4718B">
        <w:trPr>
          <w:trHeight w:val="425"/>
        </w:trPr>
        <w:tc>
          <w:tcPr>
            <w:tcW w:w="4433" w:type="dxa"/>
            <w:shd w:val="clear" w:color="auto" w:fill="BDD6EE"/>
          </w:tcPr>
          <w:p w14:paraId="4C1C7640" w14:textId="77777777" w:rsidR="00BA000A" w:rsidRPr="00BA000A" w:rsidRDefault="00BA000A" w:rsidP="00BA000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A000A">
              <w:rPr>
                <w:b/>
                <w:bCs/>
                <w:iCs/>
                <w:color w:val="000000"/>
                <w:sz w:val="16"/>
                <w:szCs w:val="16"/>
              </w:rPr>
              <w:t>Gwarancja</w:t>
            </w:r>
          </w:p>
          <w:p w14:paraId="7AF145F2" w14:textId="77777777" w:rsidR="00BA000A" w:rsidRPr="00BA000A" w:rsidRDefault="00BA000A" w:rsidP="00BA000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490" w:type="dxa"/>
            <w:shd w:val="clear" w:color="auto" w:fill="BDD6EE"/>
          </w:tcPr>
          <w:p w14:paraId="151546CF" w14:textId="7AAACA3B" w:rsidR="00BA000A" w:rsidRPr="00BA000A" w:rsidRDefault="00BA000A" w:rsidP="00BA000A">
            <w:pPr>
              <w:numPr>
                <w:ilvl w:val="0"/>
                <w:numId w:val="8"/>
              </w:num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12</w:t>
            </w:r>
            <w:r w:rsidRPr="00BA000A">
              <w:rPr>
                <w:b/>
                <w:bCs/>
                <w:iCs/>
                <w:color w:val="000000"/>
                <w:sz w:val="16"/>
                <w:szCs w:val="16"/>
              </w:rPr>
              <w:t xml:space="preserve"> miesięcy</w:t>
            </w:r>
          </w:p>
          <w:p w14:paraId="6C4A2A45" w14:textId="6C44C9A3" w:rsidR="00BA000A" w:rsidRPr="00BA000A" w:rsidRDefault="00BA000A" w:rsidP="00BA000A">
            <w:pPr>
              <w:numPr>
                <w:ilvl w:val="0"/>
                <w:numId w:val="8"/>
              </w:num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24 </w:t>
            </w:r>
            <w:r w:rsidR="00A34D37">
              <w:rPr>
                <w:b/>
                <w:bCs/>
                <w:iCs/>
                <w:color w:val="000000"/>
                <w:sz w:val="16"/>
                <w:szCs w:val="16"/>
              </w:rPr>
              <w:t>miesiące</w:t>
            </w:r>
            <w:bookmarkStart w:id="0" w:name="_GoBack"/>
            <w:bookmarkEnd w:id="0"/>
          </w:p>
          <w:p w14:paraId="7444864F" w14:textId="77777777" w:rsidR="00BA000A" w:rsidRPr="00BA000A" w:rsidRDefault="00BA000A" w:rsidP="00BA000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A000A">
              <w:rPr>
                <w:b/>
                <w:bCs/>
                <w:iCs/>
                <w:color w:val="000000"/>
                <w:sz w:val="16"/>
                <w:szCs w:val="16"/>
              </w:rPr>
              <w:t>Odpowiednie zaznaczyć</w:t>
            </w:r>
          </w:p>
        </w:tc>
      </w:tr>
    </w:tbl>
    <w:p w14:paraId="79C54599" w14:textId="77777777" w:rsidR="00BA000A" w:rsidRPr="00BA000A" w:rsidRDefault="00BA000A" w:rsidP="00BA000A">
      <w:pPr>
        <w:rPr>
          <w:bCs/>
          <w:i/>
          <w:iCs/>
          <w:color w:val="FF0000"/>
          <w:sz w:val="16"/>
          <w:szCs w:val="16"/>
        </w:rPr>
      </w:pPr>
      <w:r w:rsidRPr="00BA000A">
        <w:rPr>
          <w:bCs/>
          <w:i/>
          <w:iCs/>
          <w:color w:val="FF0000"/>
          <w:sz w:val="16"/>
          <w:szCs w:val="16"/>
        </w:rPr>
        <w:t>Jeśli Wykonawca w ogóle nie zaznaczy okresu gwarancji, Zamawiający przyjmie, że oferuje 12 miesięczny okres gwarancji i wówczas Wykonawca w powyższym kryterium otrzyma 0 punktów</w:t>
      </w:r>
    </w:p>
    <w:p w14:paraId="0DED1CC9" w14:textId="6AC2ED04" w:rsidR="00896875" w:rsidRPr="00BB70AC" w:rsidRDefault="00896875" w:rsidP="00896875">
      <w:pPr>
        <w:jc w:val="center"/>
        <w:rPr>
          <w:b/>
          <w:bCs/>
          <w:color w:val="FF0000"/>
          <w:sz w:val="20"/>
          <w:szCs w:val="16"/>
          <w:u w:val="single"/>
        </w:rPr>
      </w:pPr>
      <w:r w:rsidRPr="00BB70AC">
        <w:rPr>
          <w:b/>
          <w:bCs/>
          <w:color w:val="FF0000"/>
          <w:sz w:val="20"/>
          <w:szCs w:val="16"/>
        </w:rPr>
        <w:t>Część 9:</w:t>
      </w:r>
      <w:r w:rsidRPr="00BB70AC">
        <w:rPr>
          <w:rFonts w:eastAsia="Calibri" w:cs="Calibri"/>
          <w:b/>
          <w:color w:val="FF0000"/>
          <w:sz w:val="18"/>
          <w:szCs w:val="16"/>
          <w:u w:val="single"/>
          <w:lang w:eastAsia="zh-CN"/>
        </w:rPr>
        <w:t xml:space="preserve"> </w:t>
      </w:r>
      <w:r w:rsidRPr="00BB70AC">
        <w:rPr>
          <w:b/>
          <w:bCs/>
          <w:color w:val="FF0000"/>
          <w:sz w:val="20"/>
          <w:szCs w:val="16"/>
          <w:u w:val="single"/>
        </w:rPr>
        <w:t>Monitor</w:t>
      </w:r>
      <w:r w:rsidR="00AA1844">
        <w:rPr>
          <w:b/>
          <w:bCs/>
          <w:color w:val="FF0000"/>
          <w:sz w:val="20"/>
          <w:szCs w:val="16"/>
          <w:u w:val="single"/>
        </w:rPr>
        <w:t xml:space="preserve"> komputerowy </w:t>
      </w:r>
      <w:r w:rsidRPr="00BB70AC">
        <w:rPr>
          <w:b/>
          <w:bCs/>
          <w:color w:val="FF0000"/>
          <w:sz w:val="20"/>
          <w:szCs w:val="16"/>
          <w:u w:val="single"/>
        </w:rPr>
        <w:t xml:space="preserve"> 23-24”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2268"/>
        <w:gridCol w:w="1984"/>
      </w:tblGrid>
      <w:tr w:rsidR="00896875" w:rsidRPr="00896875" w14:paraId="78A4E49C" w14:textId="77777777" w:rsidTr="006B6D29">
        <w:trPr>
          <w:trHeight w:val="704"/>
        </w:trPr>
        <w:tc>
          <w:tcPr>
            <w:tcW w:w="2552" w:type="dxa"/>
            <w:shd w:val="clear" w:color="auto" w:fill="BDD6EE"/>
            <w:vAlign w:val="center"/>
          </w:tcPr>
          <w:p w14:paraId="5C760DC8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43" w:type="dxa"/>
            <w:shd w:val="clear" w:color="auto" w:fill="BDD6EE"/>
          </w:tcPr>
          <w:p w14:paraId="37FB90EE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</w:rPr>
              <w:t>Cena jednostkowa netto w złotych</w:t>
            </w:r>
          </w:p>
        </w:tc>
        <w:tc>
          <w:tcPr>
            <w:tcW w:w="1134" w:type="dxa"/>
            <w:shd w:val="clear" w:color="auto" w:fill="BDD6EE"/>
          </w:tcPr>
          <w:p w14:paraId="48F3BF65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</w:rPr>
              <w:t>Liczba sztuk</w:t>
            </w:r>
          </w:p>
          <w:p w14:paraId="4A0263BA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DD6EE"/>
          </w:tcPr>
          <w:p w14:paraId="58B8AED6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</w:rPr>
              <w:t>Wartość netto w złotych</w:t>
            </w:r>
          </w:p>
        </w:tc>
        <w:tc>
          <w:tcPr>
            <w:tcW w:w="1984" w:type="dxa"/>
            <w:shd w:val="clear" w:color="auto" w:fill="BDD6EE"/>
          </w:tcPr>
          <w:p w14:paraId="40182088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</w:rPr>
              <w:t>Wartość brutto w złotych</w:t>
            </w:r>
          </w:p>
        </w:tc>
      </w:tr>
      <w:tr w:rsidR="00896875" w:rsidRPr="00896875" w14:paraId="3AFFBCCE" w14:textId="77777777" w:rsidTr="006B6D29">
        <w:trPr>
          <w:trHeight w:val="567"/>
        </w:trPr>
        <w:tc>
          <w:tcPr>
            <w:tcW w:w="2552" w:type="dxa"/>
            <w:shd w:val="clear" w:color="auto" w:fill="auto"/>
          </w:tcPr>
          <w:p w14:paraId="68E32164" w14:textId="70C6C840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  <w:u w:val="single"/>
              </w:rPr>
              <w:t>Monitor 23-24”</w:t>
            </w:r>
          </w:p>
        </w:tc>
        <w:tc>
          <w:tcPr>
            <w:tcW w:w="1843" w:type="dxa"/>
          </w:tcPr>
          <w:p w14:paraId="6C84E8BE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41E1C50C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51394D" w14:textId="4CBA3D6C" w:rsidR="00896875" w:rsidRPr="00896875" w:rsidRDefault="00440E53" w:rsidP="00896875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000FED95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7E1A1FDA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44ED46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2E4F8074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896875" w:rsidRPr="00896875" w14:paraId="203071BC" w14:textId="77777777" w:rsidTr="006B6D29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552" w:type="dxa"/>
            <w:shd w:val="clear" w:color="auto" w:fill="auto"/>
          </w:tcPr>
          <w:p w14:paraId="7FFAFC6E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Typ/model/producent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5AB300BE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D8804AC" w14:textId="77777777" w:rsidR="00896875" w:rsidRPr="00896875" w:rsidRDefault="00896875" w:rsidP="00896875">
      <w:pPr>
        <w:rPr>
          <w:color w:val="000000"/>
          <w:sz w:val="16"/>
          <w:szCs w:val="16"/>
        </w:rPr>
      </w:pPr>
      <w:r w:rsidRPr="00896875">
        <w:rPr>
          <w:color w:val="000000"/>
          <w:sz w:val="16"/>
          <w:szCs w:val="16"/>
        </w:rPr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  <w:gridCol w:w="1701"/>
      </w:tblGrid>
      <w:tr w:rsidR="00896875" w:rsidRPr="00896875" w14:paraId="061C5C06" w14:textId="77777777" w:rsidTr="00B23C8A">
        <w:trPr>
          <w:trHeight w:val="308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3058" w14:textId="77777777" w:rsidR="00896875" w:rsidRPr="00896875" w:rsidRDefault="00896875" w:rsidP="00896875">
            <w:pPr>
              <w:rPr>
                <w:b/>
                <w:color w:val="000000"/>
                <w:sz w:val="16"/>
                <w:szCs w:val="16"/>
              </w:rPr>
            </w:pPr>
            <w:r w:rsidRPr="00896875">
              <w:rPr>
                <w:b/>
                <w:color w:val="000000"/>
                <w:sz w:val="16"/>
                <w:szCs w:val="16"/>
              </w:rPr>
              <w:t>Oceniany Parametr Techniczny w oferowanej dostawie, wartości minimalne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9588" w14:textId="77777777" w:rsidR="00896875" w:rsidRPr="00896875" w:rsidRDefault="00896875" w:rsidP="00896875">
            <w:pPr>
              <w:rPr>
                <w:b/>
                <w:color w:val="000000"/>
                <w:sz w:val="16"/>
                <w:szCs w:val="16"/>
              </w:rPr>
            </w:pPr>
            <w:r w:rsidRPr="00896875">
              <w:rPr>
                <w:b/>
                <w:color w:val="000000"/>
                <w:sz w:val="16"/>
                <w:szCs w:val="16"/>
              </w:rPr>
              <w:t>Spełnia TAK/NIE</w:t>
            </w:r>
          </w:p>
        </w:tc>
      </w:tr>
      <w:tr w:rsidR="00896875" w:rsidRPr="00896875" w14:paraId="31FAD69C" w14:textId="77777777" w:rsidTr="006B6D29">
        <w:trPr>
          <w:trHeight w:val="18"/>
        </w:trPr>
        <w:tc>
          <w:tcPr>
            <w:tcW w:w="808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9925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96875">
              <w:rPr>
                <w:bCs/>
                <w:color w:val="000000"/>
                <w:sz w:val="16"/>
                <w:szCs w:val="16"/>
              </w:rPr>
              <w:t>Wbudowany zasilacz</w:t>
            </w:r>
          </w:p>
          <w:p w14:paraId="3C11E9CC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Pobór mocy podczas pracy max 16 Watt.</w:t>
            </w:r>
          </w:p>
          <w:p w14:paraId="0ED4503A" w14:textId="7E2D523A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Min. 2 złącza USB 2.0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9286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78C7F059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  <w:p w14:paraId="02167107" w14:textId="3802BED2" w:rsidR="00896875" w:rsidRPr="00896875" w:rsidRDefault="00896875" w:rsidP="00896875">
            <w:pPr>
              <w:rPr>
                <w:color w:val="000000"/>
                <w:sz w:val="16"/>
                <w:szCs w:val="16"/>
              </w:rPr>
            </w:pPr>
          </w:p>
        </w:tc>
      </w:tr>
      <w:tr w:rsidR="00896875" w:rsidRPr="00896875" w14:paraId="20F8B6F3" w14:textId="77777777" w:rsidTr="006B6D29">
        <w:trPr>
          <w:trHeight w:val="18"/>
        </w:trPr>
        <w:tc>
          <w:tcPr>
            <w:tcW w:w="8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F9EF" w14:textId="0CC685E6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  <w:lang w:val="pl"/>
              </w:rPr>
            </w:pPr>
            <w:r w:rsidRPr="00896875">
              <w:rPr>
                <w:bCs/>
                <w:color w:val="000000"/>
                <w:sz w:val="16"/>
                <w:szCs w:val="16"/>
                <w:lang w:val="pl"/>
              </w:rPr>
              <w:t xml:space="preserve">Wejście mikrofonowe – 1 szt.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B7F8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700C3FCE" w14:textId="02B58548" w:rsidR="00896875" w:rsidRPr="00B23C8A" w:rsidRDefault="00B23C8A" w:rsidP="00896875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</w:tc>
      </w:tr>
    </w:tbl>
    <w:p w14:paraId="230C40A4" w14:textId="2A11F276" w:rsidR="00701BE4" w:rsidRDefault="00701BE4" w:rsidP="00B06213">
      <w:pPr>
        <w:rPr>
          <w:color w:val="000000"/>
          <w:sz w:val="16"/>
          <w:szCs w:val="16"/>
        </w:rPr>
      </w:pPr>
    </w:p>
    <w:p w14:paraId="2598570D" w14:textId="77777777" w:rsidR="00896875" w:rsidRPr="00CD3181" w:rsidRDefault="00896875" w:rsidP="00896875">
      <w:pPr>
        <w:jc w:val="center"/>
        <w:rPr>
          <w:b/>
          <w:bCs/>
          <w:color w:val="FF0000"/>
          <w:sz w:val="20"/>
          <w:szCs w:val="16"/>
          <w:u w:val="single"/>
        </w:rPr>
      </w:pPr>
      <w:r w:rsidRPr="00CD3181">
        <w:rPr>
          <w:b/>
          <w:bCs/>
          <w:color w:val="FF0000"/>
          <w:sz w:val="20"/>
          <w:szCs w:val="16"/>
        </w:rPr>
        <w:t xml:space="preserve">Część 10: </w:t>
      </w:r>
      <w:r w:rsidRPr="00CD3181">
        <w:rPr>
          <w:b/>
          <w:bCs/>
          <w:color w:val="FF0000"/>
          <w:sz w:val="20"/>
          <w:szCs w:val="16"/>
          <w:u w:val="single"/>
        </w:rPr>
        <w:t xml:space="preserve">Mobilna stacja robocza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2268"/>
        <w:gridCol w:w="1984"/>
      </w:tblGrid>
      <w:tr w:rsidR="00896875" w:rsidRPr="00896875" w14:paraId="6FD6D8EF" w14:textId="77777777" w:rsidTr="006B6D29">
        <w:trPr>
          <w:trHeight w:val="704"/>
        </w:trPr>
        <w:tc>
          <w:tcPr>
            <w:tcW w:w="2552" w:type="dxa"/>
            <w:shd w:val="clear" w:color="auto" w:fill="BDD6EE"/>
            <w:vAlign w:val="center"/>
          </w:tcPr>
          <w:p w14:paraId="6994E450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43" w:type="dxa"/>
            <w:shd w:val="clear" w:color="auto" w:fill="BDD6EE"/>
          </w:tcPr>
          <w:p w14:paraId="1007BD43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</w:rPr>
              <w:t>Cena jednostkowa netto w złotych</w:t>
            </w:r>
          </w:p>
        </w:tc>
        <w:tc>
          <w:tcPr>
            <w:tcW w:w="1134" w:type="dxa"/>
            <w:shd w:val="clear" w:color="auto" w:fill="BDD6EE"/>
          </w:tcPr>
          <w:p w14:paraId="13F471E8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</w:rPr>
              <w:t>Liczba sztuk</w:t>
            </w:r>
          </w:p>
          <w:p w14:paraId="23C29E76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DD6EE"/>
          </w:tcPr>
          <w:p w14:paraId="7C45CBC9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</w:rPr>
              <w:t>Wartość netto w złotych</w:t>
            </w:r>
          </w:p>
        </w:tc>
        <w:tc>
          <w:tcPr>
            <w:tcW w:w="1984" w:type="dxa"/>
            <w:shd w:val="clear" w:color="auto" w:fill="BDD6EE"/>
          </w:tcPr>
          <w:p w14:paraId="1CA7E3B2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</w:rPr>
              <w:t>Wartość brutto w złotych</w:t>
            </w:r>
          </w:p>
        </w:tc>
      </w:tr>
      <w:tr w:rsidR="00896875" w:rsidRPr="00896875" w14:paraId="6A094682" w14:textId="77777777" w:rsidTr="006B6D29">
        <w:trPr>
          <w:trHeight w:val="567"/>
        </w:trPr>
        <w:tc>
          <w:tcPr>
            <w:tcW w:w="2552" w:type="dxa"/>
            <w:shd w:val="clear" w:color="auto" w:fill="auto"/>
          </w:tcPr>
          <w:p w14:paraId="30CD87B7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896875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Mobilna stacja robocza </w:t>
            </w:r>
          </w:p>
          <w:p w14:paraId="204D4EA6" w14:textId="06EF9902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CEF9AA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2F4CD3EA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6A73BA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5BE6777E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3382FD35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38AB54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…… zł</w:t>
            </w:r>
          </w:p>
          <w:p w14:paraId="70117D85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896875" w:rsidRPr="00896875" w14:paraId="26AFBB2C" w14:textId="77777777" w:rsidTr="006B6D29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552" w:type="dxa"/>
            <w:shd w:val="clear" w:color="auto" w:fill="auto"/>
          </w:tcPr>
          <w:p w14:paraId="00E2D859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Typ/model/producent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1992901F" w14:textId="77777777" w:rsidR="00896875" w:rsidRPr="00896875" w:rsidRDefault="00896875" w:rsidP="008968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EAC5805" w14:textId="77777777" w:rsidR="00896875" w:rsidRPr="00896875" w:rsidRDefault="00896875" w:rsidP="00896875">
      <w:pPr>
        <w:rPr>
          <w:color w:val="000000"/>
          <w:sz w:val="16"/>
          <w:szCs w:val="16"/>
        </w:rPr>
      </w:pPr>
      <w:r w:rsidRPr="00896875">
        <w:rPr>
          <w:color w:val="000000"/>
          <w:sz w:val="16"/>
          <w:szCs w:val="16"/>
        </w:rPr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  <w:gridCol w:w="1701"/>
      </w:tblGrid>
      <w:tr w:rsidR="00896875" w:rsidRPr="00896875" w14:paraId="299397D5" w14:textId="77777777" w:rsidTr="006B6D29"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8F84" w14:textId="77777777" w:rsidR="00896875" w:rsidRPr="00896875" w:rsidRDefault="00896875" w:rsidP="00896875">
            <w:pPr>
              <w:rPr>
                <w:b/>
                <w:color w:val="000000"/>
                <w:sz w:val="16"/>
                <w:szCs w:val="16"/>
              </w:rPr>
            </w:pPr>
            <w:r w:rsidRPr="00896875">
              <w:rPr>
                <w:b/>
                <w:color w:val="000000"/>
                <w:sz w:val="16"/>
                <w:szCs w:val="16"/>
              </w:rPr>
              <w:lastRenderedPageBreak/>
              <w:t>Oceniany Parametr Techniczny w oferowanej dostawie, wartości minimalne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BF6E" w14:textId="77777777" w:rsidR="00896875" w:rsidRPr="00896875" w:rsidRDefault="00896875" w:rsidP="00896875">
            <w:pPr>
              <w:rPr>
                <w:b/>
                <w:color w:val="000000"/>
                <w:sz w:val="16"/>
                <w:szCs w:val="16"/>
              </w:rPr>
            </w:pPr>
            <w:r w:rsidRPr="00896875">
              <w:rPr>
                <w:b/>
                <w:color w:val="000000"/>
                <w:sz w:val="16"/>
                <w:szCs w:val="16"/>
              </w:rPr>
              <w:t>Spełnia TAK/NIE</w:t>
            </w:r>
          </w:p>
        </w:tc>
      </w:tr>
      <w:tr w:rsidR="00896875" w:rsidRPr="00896875" w14:paraId="54F67EB4" w14:textId="77777777" w:rsidTr="006B6D29">
        <w:trPr>
          <w:trHeight w:val="18"/>
        </w:trPr>
        <w:tc>
          <w:tcPr>
            <w:tcW w:w="808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3B10" w14:textId="77777777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Czytnik kart pamięci micro SD</w:t>
            </w:r>
          </w:p>
          <w:p w14:paraId="632CFEF0" w14:textId="00C186F8" w:rsidR="00896875" w:rsidRPr="00896875" w:rsidRDefault="00896875" w:rsidP="00896875">
            <w:pPr>
              <w:rPr>
                <w:bCs/>
                <w:color w:val="000000"/>
                <w:sz w:val="16"/>
                <w:szCs w:val="16"/>
              </w:rPr>
            </w:pPr>
            <w:r w:rsidRPr="00896875">
              <w:rPr>
                <w:bCs/>
                <w:color w:val="000000"/>
                <w:sz w:val="16"/>
                <w:szCs w:val="16"/>
              </w:rPr>
              <w:t>Zasilacz min. 330W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3C41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TAK</w:t>
            </w:r>
          </w:p>
          <w:p w14:paraId="78AC4494" w14:textId="77777777" w:rsidR="00B23C8A" w:rsidRPr="00B23C8A" w:rsidRDefault="00B23C8A" w:rsidP="00B23C8A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23C8A">
              <w:rPr>
                <w:b/>
                <w:bCs/>
                <w:iCs/>
                <w:color w:val="000000"/>
                <w:sz w:val="16"/>
                <w:szCs w:val="16"/>
              </w:rPr>
              <w:t>NIE</w:t>
            </w:r>
          </w:p>
          <w:p w14:paraId="503D2663" w14:textId="77777777" w:rsidR="00896875" w:rsidRPr="00896875" w:rsidRDefault="00896875" w:rsidP="00896875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F6797F6" w14:textId="77777777" w:rsidR="00896875" w:rsidRPr="00896875" w:rsidRDefault="00896875" w:rsidP="00896875">
      <w:pPr>
        <w:rPr>
          <w:color w:val="000000"/>
          <w:sz w:val="16"/>
          <w:szCs w:val="16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5490"/>
      </w:tblGrid>
      <w:tr w:rsidR="00896875" w:rsidRPr="00896875" w14:paraId="4CB72C62" w14:textId="77777777" w:rsidTr="00896875">
        <w:trPr>
          <w:trHeight w:val="425"/>
        </w:trPr>
        <w:tc>
          <w:tcPr>
            <w:tcW w:w="4291" w:type="dxa"/>
            <w:shd w:val="clear" w:color="auto" w:fill="BDD6EE"/>
          </w:tcPr>
          <w:p w14:paraId="143D604F" w14:textId="77777777" w:rsidR="00896875" w:rsidRPr="00896875" w:rsidRDefault="00896875" w:rsidP="00896875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iCs/>
                <w:color w:val="000000"/>
                <w:sz w:val="16"/>
                <w:szCs w:val="16"/>
              </w:rPr>
              <w:t>Gwarancja</w:t>
            </w:r>
          </w:p>
          <w:p w14:paraId="11A4630F" w14:textId="77777777" w:rsidR="00896875" w:rsidRPr="00896875" w:rsidRDefault="00896875" w:rsidP="00896875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490" w:type="dxa"/>
            <w:shd w:val="clear" w:color="auto" w:fill="BDD6EE"/>
          </w:tcPr>
          <w:p w14:paraId="6A78FE4E" w14:textId="100B2C51" w:rsidR="00896875" w:rsidRPr="00896875" w:rsidRDefault="00425E9C" w:rsidP="00896875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36</w:t>
            </w:r>
            <w:r w:rsidR="00896875" w:rsidRPr="00896875">
              <w:rPr>
                <w:b/>
                <w:bCs/>
                <w:iCs/>
                <w:color w:val="000000"/>
                <w:sz w:val="16"/>
                <w:szCs w:val="16"/>
              </w:rPr>
              <w:t xml:space="preserve"> miesięcy</w:t>
            </w:r>
          </w:p>
          <w:p w14:paraId="3EC0D798" w14:textId="5D437F7A" w:rsidR="00896875" w:rsidRPr="00896875" w:rsidRDefault="00425E9C" w:rsidP="00896875">
            <w:pPr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48</w:t>
            </w:r>
            <w:r w:rsidR="00896875" w:rsidRPr="00896875">
              <w:rPr>
                <w:b/>
                <w:bCs/>
                <w:iCs/>
                <w:color w:val="000000"/>
                <w:sz w:val="16"/>
                <w:szCs w:val="16"/>
              </w:rPr>
              <w:t xml:space="preserve"> miesięcy</w:t>
            </w:r>
          </w:p>
          <w:p w14:paraId="071BB338" w14:textId="77777777" w:rsidR="00896875" w:rsidRPr="00896875" w:rsidRDefault="00896875" w:rsidP="00896875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96875">
              <w:rPr>
                <w:b/>
                <w:bCs/>
                <w:iCs/>
                <w:color w:val="000000"/>
                <w:sz w:val="16"/>
                <w:szCs w:val="16"/>
              </w:rPr>
              <w:t>Odpowiednie zaznaczyć</w:t>
            </w:r>
          </w:p>
        </w:tc>
      </w:tr>
    </w:tbl>
    <w:p w14:paraId="2A2E788E" w14:textId="77777777" w:rsidR="00896875" w:rsidRPr="00896875" w:rsidRDefault="00896875" w:rsidP="00896875">
      <w:pPr>
        <w:rPr>
          <w:bCs/>
          <w:i/>
          <w:iCs/>
          <w:color w:val="000000"/>
          <w:sz w:val="16"/>
          <w:szCs w:val="16"/>
        </w:rPr>
      </w:pPr>
      <w:r w:rsidRPr="00896875">
        <w:rPr>
          <w:bCs/>
          <w:i/>
          <w:iCs/>
          <w:color w:val="000000"/>
          <w:sz w:val="16"/>
          <w:szCs w:val="16"/>
        </w:rPr>
        <w:t>Jeśli Wykonawca w ogóle nie zaznaczy okresu gwarancji</w:t>
      </w:r>
      <w:r w:rsidRPr="00896875">
        <w:rPr>
          <w:bCs/>
          <w:i/>
          <w:color w:val="000000"/>
          <w:sz w:val="16"/>
          <w:szCs w:val="16"/>
        </w:rPr>
        <w:t xml:space="preserve">, Zamawiający </w:t>
      </w:r>
      <w:r w:rsidRPr="00896875">
        <w:rPr>
          <w:bCs/>
          <w:i/>
          <w:iCs/>
          <w:color w:val="000000"/>
          <w:sz w:val="16"/>
          <w:szCs w:val="16"/>
        </w:rPr>
        <w:t>przyjmie, że oferuje okres gwarancji zgodny z OPZ,</w:t>
      </w:r>
      <w:r w:rsidRPr="00896875">
        <w:rPr>
          <w:bCs/>
          <w:i/>
          <w:iCs/>
          <w:color w:val="000000"/>
          <w:sz w:val="16"/>
          <w:szCs w:val="16"/>
        </w:rPr>
        <w:br/>
        <w:t>czyli 36 miesięcy i wówczas Wykonawca w powyższym kryterium otrzyma 0 punktów</w:t>
      </w:r>
    </w:p>
    <w:p w14:paraId="0D8F60BA" w14:textId="77777777" w:rsidR="00896875" w:rsidRDefault="00896875" w:rsidP="00B06213">
      <w:pPr>
        <w:rPr>
          <w:color w:val="000000"/>
          <w:sz w:val="16"/>
          <w:szCs w:val="16"/>
        </w:rPr>
      </w:pPr>
    </w:p>
    <w:p w14:paraId="4ED9D6C3" w14:textId="77777777" w:rsidR="00B06213" w:rsidRPr="002F2BE1" w:rsidRDefault="00B06213" w:rsidP="00B06213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bookmarkStart w:id="1" w:name="_heading=h.7br6crk8rjqv" w:colFirst="0" w:colLast="0"/>
      <w:bookmarkEnd w:id="1"/>
      <w:r w:rsidRPr="002F2BE1">
        <w:rPr>
          <w:rFonts w:eastAsia="Times New Roman"/>
          <w:sz w:val="18"/>
          <w:szCs w:val="18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1610E3CA" w14:textId="77777777" w:rsidR="00B06213" w:rsidRPr="002F2BE1" w:rsidRDefault="00B06213" w:rsidP="00B06213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/>
          <w:b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>Oświadczamy, że akceptujemy przedstawiony przez</w:t>
      </w:r>
      <w:r w:rsidRPr="002F2BE1">
        <w:rPr>
          <w:rFonts w:eastAsia="Times New Roman"/>
          <w:sz w:val="18"/>
          <w:szCs w:val="18"/>
          <w:lang w:eastAsia="pl-PL"/>
        </w:rPr>
        <w:t xml:space="preserve"> Zamawiającego </w:t>
      </w:r>
      <w:r w:rsidRPr="002F2BE1">
        <w:rPr>
          <w:rFonts w:eastAsia="Times New Roman"/>
          <w:bCs/>
          <w:sz w:val="18"/>
          <w:szCs w:val="18"/>
          <w:lang w:eastAsia="ar-SA"/>
        </w:rPr>
        <w:t>termin płatno</w:t>
      </w:r>
      <w:r w:rsidRPr="002F2BE1">
        <w:rPr>
          <w:rFonts w:eastAsia="TimesNewRoman"/>
          <w:bCs/>
          <w:sz w:val="18"/>
          <w:szCs w:val="18"/>
          <w:lang w:eastAsia="ar-SA"/>
        </w:rPr>
        <w:t>ś</w:t>
      </w:r>
      <w:r w:rsidRPr="002F2BE1">
        <w:rPr>
          <w:rFonts w:eastAsia="Times New Roman"/>
          <w:bCs/>
          <w:sz w:val="18"/>
          <w:szCs w:val="18"/>
          <w:lang w:eastAsia="ar-SA"/>
        </w:rPr>
        <w:t xml:space="preserve">ci </w:t>
      </w:r>
      <w:r w:rsidRPr="002F2BE1">
        <w:rPr>
          <w:rFonts w:eastAsia="Times New Roman"/>
          <w:sz w:val="18"/>
          <w:szCs w:val="18"/>
          <w:lang w:eastAsia="ar-SA"/>
        </w:rPr>
        <w:t>od dnia otrzymania przez Zamawiającego prawidłowo wystawionej faktury.</w:t>
      </w:r>
    </w:p>
    <w:p w14:paraId="20FF73E8" w14:textId="77777777" w:rsidR="00B06213" w:rsidRPr="002F2BE1" w:rsidRDefault="00B06213" w:rsidP="00B06213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 xml:space="preserve">Oświadczamy, że zapoznaliśmy się i bezwarunkowo akceptujemy szczegółowy opis przedmiotu zamówienia stanowiący załącznik nr 1 i nie wnosimy do niego zastrzeżeń. Przyjmujemy warunki określone w tymże </w:t>
      </w:r>
      <w:r w:rsidRPr="002F2BE1">
        <w:rPr>
          <w:rFonts w:eastAsia="Times New Roman"/>
          <w:sz w:val="18"/>
          <w:szCs w:val="18"/>
          <w:lang w:eastAsia="ar-SA"/>
        </w:rPr>
        <w:br/>
        <w:t xml:space="preserve">dokumencie. Przedmiotowe zamówienie zrealizujemy zgodnie z opisem i w sposób określony w specyfikacji istotnych warunków zamówienia. </w:t>
      </w:r>
    </w:p>
    <w:p w14:paraId="030E559D" w14:textId="77777777" w:rsidR="00B06213" w:rsidRPr="002F2BE1" w:rsidRDefault="00B06213" w:rsidP="00B06213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 xml:space="preserve">Oświadczamy, że zapoznaliśmy się z treścią SWZ, zawierającą informacje niezbędne do przeprowadzenia </w:t>
      </w:r>
      <w:r w:rsidRPr="002F2BE1">
        <w:rPr>
          <w:rFonts w:eastAsia="Times New Roman"/>
          <w:sz w:val="18"/>
          <w:szCs w:val="18"/>
          <w:lang w:eastAsia="ar-SA"/>
        </w:rPr>
        <w:br/>
        <w:t>postępowania i nie wnosimy do niej zastrzeżeń oraz uzyskaliśmy wszystkie konieczne informacje do właściwego przygotowania oferty.</w:t>
      </w:r>
    </w:p>
    <w:p w14:paraId="57F722B4" w14:textId="3B867B8C" w:rsidR="00B06213" w:rsidRPr="002F2BE1" w:rsidRDefault="00B06213" w:rsidP="00B06213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 xml:space="preserve">Oświadczamy, że zapoznaliśmy się ze wzorem umowy, obowiązującym w niniejszym postępowaniu </w:t>
      </w:r>
      <w:r w:rsidRPr="002F2BE1">
        <w:rPr>
          <w:rFonts w:eastAsia="Times New Roman"/>
          <w:sz w:val="18"/>
          <w:szCs w:val="18"/>
          <w:lang w:eastAsia="ar-SA"/>
        </w:rPr>
        <w:br/>
        <w:t xml:space="preserve">i nie wnosimy do niego zastrzeżeń oraz przyjmujemy warunki w nim zawarte. Ponadto oświadczamy, </w:t>
      </w:r>
      <w:r w:rsidRPr="002F2BE1">
        <w:rPr>
          <w:rFonts w:eastAsia="Times New Roman"/>
          <w:sz w:val="18"/>
          <w:szCs w:val="18"/>
          <w:lang w:eastAsia="ar-SA"/>
        </w:rPr>
        <w:br/>
        <w:t xml:space="preserve">iż w przypadku wyboru naszej oferty, jako najkorzystniejszej zobowiązujemy się do zawarcia umowy </w:t>
      </w:r>
      <w:r w:rsidRPr="002F2BE1">
        <w:rPr>
          <w:rFonts w:eastAsia="Times New Roman"/>
          <w:sz w:val="18"/>
          <w:szCs w:val="18"/>
          <w:lang w:eastAsia="ar-SA"/>
        </w:rPr>
        <w:br/>
        <w:t>na warunkach okre</w:t>
      </w:r>
      <w:r w:rsidRPr="002F2BE1">
        <w:rPr>
          <w:rFonts w:eastAsia="TimesNewRoman"/>
          <w:sz w:val="18"/>
          <w:szCs w:val="18"/>
          <w:lang w:eastAsia="ar-SA"/>
        </w:rPr>
        <w:t>ś</w:t>
      </w:r>
      <w:r w:rsidRPr="002F2BE1">
        <w:rPr>
          <w:rFonts w:eastAsia="Times New Roman"/>
          <w:sz w:val="18"/>
          <w:szCs w:val="18"/>
          <w:lang w:eastAsia="ar-SA"/>
        </w:rPr>
        <w:t>lonych we wzorze umowy stanowi</w:t>
      </w:r>
      <w:r w:rsidRPr="002F2BE1">
        <w:rPr>
          <w:rFonts w:eastAsia="TimesNewRoman"/>
          <w:sz w:val="18"/>
          <w:szCs w:val="18"/>
          <w:lang w:eastAsia="ar-SA"/>
        </w:rPr>
        <w:t>ą</w:t>
      </w:r>
      <w:r w:rsidRPr="002F2BE1">
        <w:rPr>
          <w:rFonts w:eastAsia="Times New Roman"/>
          <w:sz w:val="18"/>
          <w:szCs w:val="18"/>
          <w:lang w:eastAsia="ar-SA"/>
        </w:rPr>
        <w:t>cej zał</w:t>
      </w:r>
      <w:r w:rsidRPr="002F2BE1">
        <w:rPr>
          <w:rFonts w:eastAsia="TimesNewRoman"/>
          <w:sz w:val="18"/>
          <w:szCs w:val="18"/>
          <w:lang w:eastAsia="ar-SA"/>
        </w:rPr>
        <w:t>ą</w:t>
      </w:r>
      <w:r w:rsidRPr="002F2BE1">
        <w:rPr>
          <w:rFonts w:eastAsia="Times New Roman"/>
          <w:sz w:val="18"/>
          <w:szCs w:val="18"/>
          <w:lang w:eastAsia="ar-SA"/>
        </w:rPr>
        <w:t>cznik nr 4</w:t>
      </w:r>
      <w:r w:rsidR="000239A6">
        <w:rPr>
          <w:rFonts w:eastAsia="Times New Roman"/>
          <w:sz w:val="18"/>
          <w:szCs w:val="18"/>
          <w:lang w:eastAsia="ar-SA"/>
        </w:rPr>
        <w:t xml:space="preserve">, 4a,4b,4c,4d </w:t>
      </w:r>
      <w:r w:rsidR="000239A6" w:rsidRPr="000239A6">
        <w:rPr>
          <w:rFonts w:eastAsia="Times New Roman"/>
          <w:i/>
          <w:sz w:val="18"/>
          <w:szCs w:val="18"/>
          <w:lang w:eastAsia="ar-SA"/>
        </w:rPr>
        <w:t>(zaznaczyć w zależności od Części, na którą Wykonawca składa)</w:t>
      </w:r>
      <w:r w:rsidRPr="002F2BE1">
        <w:rPr>
          <w:rFonts w:eastAsia="Times New Roman"/>
          <w:sz w:val="18"/>
          <w:szCs w:val="18"/>
          <w:lang w:eastAsia="ar-SA"/>
        </w:rPr>
        <w:t xml:space="preserve"> do SWZ, w miejscu i terminie wyznaczonym przez Zamawiaj</w:t>
      </w:r>
      <w:r w:rsidRPr="002F2BE1">
        <w:rPr>
          <w:rFonts w:eastAsia="TimesNewRoman"/>
          <w:sz w:val="18"/>
          <w:szCs w:val="18"/>
          <w:lang w:eastAsia="ar-SA"/>
        </w:rPr>
        <w:t>ą</w:t>
      </w:r>
      <w:r w:rsidRPr="002F2BE1">
        <w:rPr>
          <w:rFonts w:eastAsia="Times New Roman"/>
          <w:sz w:val="18"/>
          <w:szCs w:val="18"/>
          <w:lang w:eastAsia="ar-SA"/>
        </w:rPr>
        <w:t>cego.</w:t>
      </w:r>
    </w:p>
    <w:p w14:paraId="3EFB35D9" w14:textId="77777777" w:rsidR="00B06213" w:rsidRPr="002F2BE1" w:rsidRDefault="00B06213" w:rsidP="00B06213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 xml:space="preserve">Oświadczamy, że do wyliczenia ceny brutto podanej w niniejszym formularzu, zastosowaliśmy właściwą </w:t>
      </w:r>
      <w:r w:rsidRPr="002F2BE1">
        <w:rPr>
          <w:rFonts w:eastAsia="Times New Roman"/>
          <w:sz w:val="18"/>
          <w:szCs w:val="18"/>
          <w:lang w:eastAsia="ar-SA"/>
        </w:rPr>
        <w:br/>
        <w:t>stawkę podatku od towarów i usług, w wysokości procentowej obowiązującej w dniu składania ofert.</w:t>
      </w:r>
    </w:p>
    <w:p w14:paraId="464DAA3C" w14:textId="77777777" w:rsidR="00B06213" w:rsidRPr="002F2BE1" w:rsidRDefault="00B06213" w:rsidP="00B06213">
      <w:pPr>
        <w:numPr>
          <w:ilvl w:val="0"/>
          <w:numId w:val="3"/>
        </w:numPr>
        <w:autoSpaceDE w:val="0"/>
        <w:spacing w:after="0" w:line="276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>O</w:t>
      </w:r>
      <w:r w:rsidRPr="002F2BE1">
        <w:rPr>
          <w:rFonts w:eastAsia="TimesNewRoman"/>
          <w:sz w:val="18"/>
          <w:szCs w:val="18"/>
          <w:lang w:eastAsia="ar-SA"/>
        </w:rPr>
        <w:t>ś</w:t>
      </w:r>
      <w:r w:rsidRPr="002F2BE1">
        <w:rPr>
          <w:rFonts w:eastAsia="Times New Roman"/>
          <w:sz w:val="18"/>
          <w:szCs w:val="18"/>
          <w:lang w:eastAsia="ar-SA"/>
        </w:rPr>
        <w:t>wiadczamy, że uwa</w:t>
      </w:r>
      <w:r w:rsidRPr="002F2BE1">
        <w:rPr>
          <w:rFonts w:eastAsia="TimesNewRoman"/>
          <w:sz w:val="18"/>
          <w:szCs w:val="18"/>
          <w:lang w:eastAsia="ar-SA"/>
        </w:rPr>
        <w:t>ż</w:t>
      </w:r>
      <w:r w:rsidRPr="002F2BE1">
        <w:rPr>
          <w:rFonts w:eastAsia="Times New Roman"/>
          <w:sz w:val="18"/>
          <w:szCs w:val="18"/>
          <w:lang w:eastAsia="ar-SA"/>
        </w:rPr>
        <w:t>amy si</w:t>
      </w:r>
      <w:r w:rsidRPr="002F2BE1">
        <w:rPr>
          <w:rFonts w:eastAsia="TimesNewRoman"/>
          <w:sz w:val="18"/>
          <w:szCs w:val="18"/>
          <w:lang w:eastAsia="ar-SA"/>
        </w:rPr>
        <w:t xml:space="preserve">ę </w:t>
      </w:r>
      <w:r w:rsidRPr="002F2BE1">
        <w:rPr>
          <w:rFonts w:eastAsia="Times New Roman"/>
          <w:sz w:val="18"/>
          <w:szCs w:val="18"/>
          <w:lang w:eastAsia="ar-SA"/>
        </w:rPr>
        <w:t>za zwi</w:t>
      </w:r>
      <w:r w:rsidRPr="002F2BE1">
        <w:rPr>
          <w:rFonts w:eastAsia="TimesNewRoman"/>
          <w:sz w:val="18"/>
          <w:szCs w:val="18"/>
          <w:lang w:eastAsia="ar-SA"/>
        </w:rPr>
        <w:t>ą</w:t>
      </w:r>
      <w:r w:rsidRPr="002F2BE1">
        <w:rPr>
          <w:rFonts w:eastAsia="Times New Roman"/>
          <w:sz w:val="18"/>
          <w:szCs w:val="18"/>
          <w:lang w:eastAsia="ar-SA"/>
        </w:rPr>
        <w:t>zanych niniejsz</w:t>
      </w:r>
      <w:r w:rsidRPr="002F2BE1">
        <w:rPr>
          <w:rFonts w:eastAsia="TimesNewRoman"/>
          <w:sz w:val="18"/>
          <w:szCs w:val="18"/>
          <w:lang w:eastAsia="ar-SA"/>
        </w:rPr>
        <w:t xml:space="preserve">ą </w:t>
      </w:r>
      <w:r w:rsidRPr="002F2BE1">
        <w:rPr>
          <w:rFonts w:eastAsia="Times New Roman"/>
          <w:sz w:val="18"/>
          <w:szCs w:val="18"/>
          <w:lang w:eastAsia="ar-SA"/>
        </w:rPr>
        <w:t>ofert</w:t>
      </w:r>
      <w:r w:rsidRPr="002F2BE1">
        <w:rPr>
          <w:rFonts w:eastAsia="TimesNewRoman"/>
          <w:sz w:val="18"/>
          <w:szCs w:val="18"/>
          <w:lang w:eastAsia="ar-SA"/>
        </w:rPr>
        <w:t xml:space="preserve">ą </w:t>
      </w:r>
      <w:r w:rsidRPr="002F2BE1">
        <w:rPr>
          <w:rFonts w:eastAsia="Times New Roman"/>
          <w:sz w:val="18"/>
          <w:szCs w:val="18"/>
          <w:lang w:eastAsia="ar-SA"/>
        </w:rPr>
        <w:t>przez czas wskazany w specyfikacji warunków zamówienia.</w:t>
      </w:r>
    </w:p>
    <w:p w14:paraId="2C88A8EC" w14:textId="77777777" w:rsidR="00B06213" w:rsidRPr="002F2BE1" w:rsidRDefault="00B06213" w:rsidP="00B06213">
      <w:pPr>
        <w:numPr>
          <w:ilvl w:val="0"/>
          <w:numId w:val="3"/>
        </w:numPr>
        <w:autoSpaceDE w:val="0"/>
        <w:spacing w:after="0" w:line="276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>Informujemy, iż całość zamówienia zostanie wykonana siłami własnymi Wykonawcy</w:t>
      </w:r>
      <w:r w:rsidRPr="002F2BE1">
        <w:rPr>
          <w:rFonts w:eastAsia="Times New Roman"/>
          <w:b/>
          <w:sz w:val="18"/>
          <w:szCs w:val="18"/>
          <w:lang w:eastAsia="ar-SA"/>
        </w:rPr>
        <w:t>/</w:t>
      </w:r>
      <w:r w:rsidRPr="002F2BE1">
        <w:rPr>
          <w:rFonts w:eastAsia="Times New Roman"/>
          <w:sz w:val="18"/>
          <w:szCs w:val="18"/>
          <w:lang w:eastAsia="ar-SA"/>
        </w:rPr>
        <w:t xml:space="preserve">Podwykonawcom </w:t>
      </w:r>
      <w:r w:rsidRPr="002F2BE1">
        <w:rPr>
          <w:rFonts w:eastAsia="Times New Roman"/>
          <w:sz w:val="18"/>
          <w:szCs w:val="18"/>
          <w:lang w:eastAsia="ar-SA"/>
        </w:rPr>
        <w:br/>
        <w:t>zostanie powierzone wykonanie następujący zadań**:</w:t>
      </w:r>
    </w:p>
    <w:tbl>
      <w:tblPr>
        <w:tblW w:w="9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37"/>
        <w:gridCol w:w="3430"/>
        <w:gridCol w:w="3230"/>
      </w:tblGrid>
      <w:tr w:rsidR="00B06213" w:rsidRPr="00657417" w14:paraId="69ED35D2" w14:textId="77777777" w:rsidTr="009B1AE2">
        <w:trPr>
          <w:trHeight w:val="452"/>
          <w:jc w:val="center"/>
        </w:trPr>
        <w:tc>
          <w:tcPr>
            <w:tcW w:w="240" w:type="dxa"/>
            <w:shd w:val="clear" w:color="auto" w:fill="BDD6EE"/>
            <w:vAlign w:val="center"/>
          </w:tcPr>
          <w:p w14:paraId="11C53982" w14:textId="77777777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657417">
              <w:rPr>
                <w:rFonts w:eastAsia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70" w:type="dxa"/>
            <w:shd w:val="clear" w:color="auto" w:fill="BDD6EE"/>
            <w:vAlign w:val="center"/>
          </w:tcPr>
          <w:p w14:paraId="563BE68C" w14:textId="77777777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657417">
              <w:rPr>
                <w:rFonts w:eastAsia="Times New Roman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3513" w:type="dxa"/>
            <w:shd w:val="clear" w:color="auto" w:fill="BDD6EE"/>
            <w:vAlign w:val="center"/>
          </w:tcPr>
          <w:p w14:paraId="53087D26" w14:textId="77777777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657417">
              <w:rPr>
                <w:rFonts w:eastAsia="Times New Roman"/>
                <w:b/>
                <w:sz w:val="16"/>
                <w:szCs w:val="16"/>
                <w:lang w:eastAsia="ar-SA"/>
              </w:rPr>
              <w:t>Część zamówienia, jaka zostanie powierzona podwykonawcy**</w:t>
            </w:r>
          </w:p>
        </w:tc>
        <w:tc>
          <w:tcPr>
            <w:tcW w:w="3311" w:type="dxa"/>
            <w:shd w:val="clear" w:color="auto" w:fill="BDD6EE"/>
            <w:vAlign w:val="center"/>
          </w:tcPr>
          <w:p w14:paraId="07B5F10D" w14:textId="77777777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657417">
              <w:rPr>
                <w:rFonts w:eastAsia="Times New Roman"/>
                <w:b/>
                <w:sz w:val="16"/>
                <w:szCs w:val="16"/>
                <w:lang w:eastAsia="ar-SA"/>
              </w:rPr>
              <w:t>Wartość lub procentowa część zamówienia, jaka zostanie powierzona podwykonawcy</w:t>
            </w:r>
          </w:p>
        </w:tc>
      </w:tr>
      <w:tr w:rsidR="00B06213" w:rsidRPr="00657417" w14:paraId="4EEBBDA2" w14:textId="77777777" w:rsidTr="00CA4DF6">
        <w:trPr>
          <w:trHeight w:val="330"/>
          <w:jc w:val="center"/>
        </w:trPr>
        <w:tc>
          <w:tcPr>
            <w:tcW w:w="240" w:type="dxa"/>
            <w:shd w:val="clear" w:color="auto" w:fill="BDD6EE"/>
            <w:vAlign w:val="center"/>
          </w:tcPr>
          <w:p w14:paraId="4C3698AC" w14:textId="77777777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657417">
              <w:rPr>
                <w:rFonts w:eastAsia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70" w:type="dxa"/>
            <w:vAlign w:val="center"/>
          </w:tcPr>
          <w:p w14:paraId="42470AB1" w14:textId="01E9AE91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513" w:type="dxa"/>
            <w:vAlign w:val="center"/>
          </w:tcPr>
          <w:p w14:paraId="3A721240" w14:textId="77777777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11" w:type="dxa"/>
            <w:vAlign w:val="center"/>
          </w:tcPr>
          <w:p w14:paraId="4532F4F2" w14:textId="77777777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</w:tr>
      <w:tr w:rsidR="00B06213" w:rsidRPr="00657417" w14:paraId="605BE57D" w14:textId="77777777" w:rsidTr="00CA4DF6">
        <w:trPr>
          <w:trHeight w:val="222"/>
          <w:jc w:val="center"/>
        </w:trPr>
        <w:tc>
          <w:tcPr>
            <w:tcW w:w="240" w:type="dxa"/>
            <w:shd w:val="clear" w:color="auto" w:fill="BDD6EE"/>
            <w:vAlign w:val="center"/>
          </w:tcPr>
          <w:p w14:paraId="44D6C1E6" w14:textId="77777777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657417">
              <w:rPr>
                <w:rFonts w:eastAsia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70" w:type="dxa"/>
            <w:vAlign w:val="center"/>
          </w:tcPr>
          <w:p w14:paraId="18D49138" w14:textId="4A322CB3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513" w:type="dxa"/>
            <w:vAlign w:val="center"/>
          </w:tcPr>
          <w:p w14:paraId="2DD3DF0C" w14:textId="77777777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11" w:type="dxa"/>
            <w:vAlign w:val="center"/>
          </w:tcPr>
          <w:p w14:paraId="342090B3" w14:textId="77777777" w:rsidR="00B06213" w:rsidRPr="00657417" w:rsidRDefault="00B06213" w:rsidP="009B1AE2">
            <w:pPr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</w:tr>
    </w:tbl>
    <w:p w14:paraId="407FCAAC" w14:textId="77777777" w:rsidR="00B06213" w:rsidRPr="00657417" w:rsidRDefault="00B06213" w:rsidP="00657417">
      <w:pPr>
        <w:spacing w:line="276" w:lineRule="auto"/>
        <w:jc w:val="both"/>
        <w:rPr>
          <w:rFonts w:eastAsia="Times New Roman"/>
          <w:sz w:val="16"/>
          <w:szCs w:val="16"/>
          <w:lang w:eastAsia="ar-SA"/>
        </w:rPr>
      </w:pPr>
      <w:r w:rsidRPr="00657417">
        <w:rPr>
          <w:rFonts w:eastAsia="Times New Roman"/>
          <w:sz w:val="16"/>
          <w:szCs w:val="16"/>
          <w:lang w:eastAsia="ar-SA"/>
        </w:rPr>
        <w:t>W przypadku wykonywania przedmiotu zamówienia przez podwykonawców, oświadczamy, że ponosimy pełną</w:t>
      </w:r>
      <w:r w:rsidRPr="002F2BE1">
        <w:rPr>
          <w:rFonts w:eastAsia="Times New Roman"/>
          <w:sz w:val="18"/>
          <w:szCs w:val="18"/>
          <w:lang w:eastAsia="ar-SA"/>
        </w:rPr>
        <w:t xml:space="preserve"> </w:t>
      </w:r>
      <w:r w:rsidRPr="00657417">
        <w:rPr>
          <w:rFonts w:eastAsia="Times New Roman"/>
          <w:sz w:val="16"/>
          <w:szCs w:val="16"/>
          <w:lang w:eastAsia="ar-SA"/>
        </w:rPr>
        <w:t>odpowiedzialność za działanie lub zaniechanie wszystkich podwykonawców.</w:t>
      </w:r>
    </w:p>
    <w:p w14:paraId="018EEF4C" w14:textId="77777777" w:rsidR="00B06213" w:rsidRPr="002F2BE1" w:rsidRDefault="00B06213" w:rsidP="00B06213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>Uważamy się za związanych niniejszą ofertą zgodnie z terminem określonym w SWZ.</w:t>
      </w:r>
    </w:p>
    <w:p w14:paraId="637EDCAC" w14:textId="77777777" w:rsidR="00B06213" w:rsidRPr="002F2BE1" w:rsidRDefault="00B06213" w:rsidP="00B06213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 xml:space="preserve"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</w:t>
      </w:r>
      <w:r w:rsidRPr="002F2BE1">
        <w:rPr>
          <w:rFonts w:eastAsia="Times New Roman"/>
          <w:sz w:val="18"/>
          <w:szCs w:val="18"/>
          <w:lang w:eastAsia="ar-SA"/>
        </w:rPr>
        <w:br/>
        <w:t xml:space="preserve">na to przekazane dane identyfikacyjne, oświadczamy, iż wyrażamy zgodę na samodzielne pobranie przez </w:t>
      </w:r>
      <w:r w:rsidRPr="002F2BE1">
        <w:rPr>
          <w:rFonts w:eastAsia="Times New Roman"/>
          <w:sz w:val="18"/>
          <w:szCs w:val="18"/>
          <w:lang w:eastAsia="ar-SA"/>
        </w:rPr>
        <w:br/>
      </w:r>
      <w:r w:rsidRPr="002F2BE1">
        <w:rPr>
          <w:rFonts w:eastAsia="Times New Roman"/>
          <w:sz w:val="18"/>
          <w:szCs w:val="18"/>
          <w:lang w:eastAsia="ar-SA"/>
        </w:rPr>
        <w:lastRenderedPageBreak/>
        <w:t>Zamawiającego z tych baz danych  oświadczeń lub dokumentów dotyczących Wykonawcy składającego ofertę w niniejszym postępowaniu o udzielenie zamówienia publicznego.</w:t>
      </w:r>
    </w:p>
    <w:p w14:paraId="14E496D1" w14:textId="77777777" w:rsidR="00B06213" w:rsidRPr="002F2BE1" w:rsidRDefault="00B06213" w:rsidP="00B0621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284" w:hanging="284"/>
        <w:jc w:val="both"/>
        <w:rPr>
          <w:rFonts w:eastAsia="Arial Unicode MS" w:cs="Calibri"/>
          <w:sz w:val="18"/>
          <w:szCs w:val="18"/>
          <w:lang w:eastAsia="pl-PL"/>
        </w:rPr>
      </w:pPr>
      <w:r w:rsidRPr="002F2BE1">
        <w:rPr>
          <w:rFonts w:eastAsia="Arial Unicode MS" w:cs="Calibri"/>
          <w:sz w:val="18"/>
          <w:szCs w:val="18"/>
          <w:lang w:eastAsia="pl-PL"/>
        </w:rPr>
        <w:t>Oświadczamy, że wypełniliśmy obowiązki informacyjne przewidziane w art. 13 lub art. 14 RODO</w:t>
      </w:r>
      <w:r w:rsidRPr="002F2BE1">
        <w:rPr>
          <w:rFonts w:eastAsia="Arial Unicode MS" w:cs="Calibri"/>
          <w:sz w:val="18"/>
          <w:szCs w:val="18"/>
          <w:vertAlign w:val="superscript"/>
          <w:lang w:eastAsia="pl-PL"/>
        </w:rPr>
        <w:footnoteReference w:id="2"/>
      </w:r>
      <w:r w:rsidRPr="002F2BE1">
        <w:rPr>
          <w:rFonts w:eastAsia="Arial Unicode MS" w:cs="Calibri"/>
          <w:sz w:val="18"/>
          <w:szCs w:val="18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207A972F" w14:textId="77777777" w:rsidR="00B06213" w:rsidRPr="002F2BE1" w:rsidRDefault="00B06213" w:rsidP="00B06213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>Oświadczamy, że zapoznaliśmy się z informacjami zawartymi w rozdziale XX SIWZ dotyczącymi  przetwarzania danych osobowych Wykonawcy oraz bezwarunkowo akceptujemy przedstawione w niej warunki.</w:t>
      </w:r>
    </w:p>
    <w:p w14:paraId="1A06B5F3" w14:textId="77777777" w:rsidR="00B06213" w:rsidRPr="002F2BE1" w:rsidRDefault="00B06213" w:rsidP="00B06213">
      <w:pPr>
        <w:numPr>
          <w:ilvl w:val="0"/>
          <w:numId w:val="4"/>
        </w:numPr>
        <w:spacing w:before="120" w:after="120" w:line="276" w:lineRule="auto"/>
        <w:ind w:left="284" w:hanging="284"/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2F2BE1">
        <w:rPr>
          <w:rFonts w:eastAsia="Times New Roman"/>
          <w:sz w:val="18"/>
          <w:szCs w:val="18"/>
          <w:lang w:eastAsia="pl-PL"/>
        </w:rPr>
        <w:t xml:space="preserve">oświadczamy, że akceptujemy sposób porozumiewania przy użyciu środków komunikacji elektronicznej </w:t>
      </w:r>
      <w:r w:rsidRPr="002F2BE1">
        <w:rPr>
          <w:rFonts w:eastAsia="Times New Roman"/>
          <w:sz w:val="18"/>
          <w:szCs w:val="18"/>
          <w:lang w:eastAsia="pl-PL"/>
        </w:rPr>
        <w:br/>
        <w:t>w rozumieniu ustawy z dnia 18 lipca 2002 r. o świadczeniu usług drogą elektroniczną.</w:t>
      </w:r>
    </w:p>
    <w:p w14:paraId="0E7EF6E2" w14:textId="77777777" w:rsidR="00B06213" w:rsidRPr="00CA4DF6" w:rsidRDefault="00B06213" w:rsidP="00B06213">
      <w:pPr>
        <w:numPr>
          <w:ilvl w:val="0"/>
          <w:numId w:val="4"/>
        </w:numPr>
        <w:spacing w:before="120" w:after="120" w:line="276" w:lineRule="auto"/>
        <w:ind w:left="284" w:hanging="284"/>
        <w:contextualSpacing/>
        <w:jc w:val="both"/>
        <w:rPr>
          <w:rFonts w:eastAsia="Times New Roman"/>
          <w:sz w:val="16"/>
          <w:szCs w:val="16"/>
          <w:lang w:eastAsia="pl-PL"/>
        </w:rPr>
      </w:pPr>
      <w:r w:rsidRPr="00CA4DF6">
        <w:rPr>
          <w:rFonts w:eastAsia="Calibri"/>
          <w:sz w:val="16"/>
          <w:szCs w:val="16"/>
          <w:u w:val="single"/>
        </w:rPr>
        <w:t xml:space="preserve">W związku z art. 225 ust. 2 ustawy </w:t>
      </w:r>
      <w:proofErr w:type="spellStart"/>
      <w:r w:rsidRPr="00CA4DF6">
        <w:rPr>
          <w:rFonts w:eastAsia="Calibri"/>
          <w:sz w:val="16"/>
          <w:szCs w:val="16"/>
          <w:u w:val="single"/>
        </w:rPr>
        <w:t>Pzp</w:t>
      </w:r>
      <w:proofErr w:type="spellEnd"/>
      <w:r w:rsidRPr="00CA4DF6">
        <w:rPr>
          <w:rFonts w:eastAsia="Calibri"/>
          <w:sz w:val="16"/>
          <w:szCs w:val="16"/>
          <w:u w:val="single"/>
        </w:rPr>
        <w:t>, oświadczamy, że wybór naszej oferty:</w:t>
      </w:r>
    </w:p>
    <w:p w14:paraId="37D1FA25" w14:textId="77777777" w:rsidR="00B06213" w:rsidRPr="00CA4DF6" w:rsidRDefault="00B06213" w:rsidP="00B06213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/>
          <w:sz w:val="16"/>
          <w:szCs w:val="16"/>
        </w:rPr>
      </w:pPr>
      <w:r w:rsidRPr="00CA4DF6">
        <w:rPr>
          <w:rFonts w:eastAsia="Calibri"/>
          <w:b/>
          <w:bCs/>
          <w:sz w:val="16"/>
          <w:szCs w:val="16"/>
        </w:rPr>
        <w:t xml:space="preserve">nie będzie </w:t>
      </w:r>
      <w:r w:rsidRPr="00CA4DF6">
        <w:rPr>
          <w:rFonts w:eastAsia="Calibri"/>
          <w:sz w:val="16"/>
          <w:szCs w:val="16"/>
        </w:rPr>
        <w:t xml:space="preserve">prowadził do powstania u Zamawiającego obowiązku podatkowego zgodnie z przepisami </w:t>
      </w:r>
      <w:r w:rsidRPr="00CA4DF6">
        <w:rPr>
          <w:rFonts w:eastAsia="Calibri"/>
          <w:sz w:val="16"/>
          <w:szCs w:val="16"/>
        </w:rPr>
        <w:br/>
        <w:t>dotyczącymi podatku od towarów i usług</w:t>
      </w:r>
      <w:r w:rsidRPr="00CA4DF6">
        <w:rPr>
          <w:rFonts w:eastAsia="Calibri"/>
          <w:sz w:val="16"/>
          <w:szCs w:val="16"/>
          <w:vertAlign w:val="superscript"/>
        </w:rPr>
        <w:t>*</w:t>
      </w:r>
      <w:r w:rsidRPr="00CA4DF6">
        <w:rPr>
          <w:rFonts w:eastAsia="Calibri"/>
          <w:sz w:val="16"/>
          <w:szCs w:val="16"/>
        </w:rPr>
        <w:t>;</w:t>
      </w:r>
    </w:p>
    <w:p w14:paraId="0D762035" w14:textId="69A5C5F1" w:rsidR="00B06213" w:rsidRPr="00CA4DF6" w:rsidRDefault="00B06213" w:rsidP="00CA4DF6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firstLine="0"/>
        <w:jc w:val="both"/>
        <w:rPr>
          <w:rFonts w:eastAsia="Calibri"/>
          <w:sz w:val="16"/>
          <w:szCs w:val="16"/>
        </w:rPr>
      </w:pPr>
      <w:r w:rsidRPr="00CA4DF6">
        <w:rPr>
          <w:rFonts w:eastAsia="Calibri"/>
          <w:b/>
          <w:bCs/>
          <w:sz w:val="16"/>
          <w:szCs w:val="16"/>
        </w:rPr>
        <w:t xml:space="preserve">będzie </w:t>
      </w:r>
      <w:r w:rsidRPr="00CA4DF6">
        <w:rPr>
          <w:rFonts w:eastAsia="Calibri"/>
          <w:sz w:val="16"/>
          <w:szCs w:val="16"/>
        </w:rPr>
        <w:t>prowadził do powstania u Zamawiającego obowiązku podatkowego zgodnie</w:t>
      </w:r>
      <w:r w:rsidR="00CA4DF6" w:rsidRPr="00CA4DF6">
        <w:rPr>
          <w:rFonts w:eastAsia="Calibri"/>
          <w:sz w:val="16"/>
          <w:szCs w:val="16"/>
        </w:rPr>
        <w:t xml:space="preserve"> z przepisami dotyczącymi podatk</w:t>
      </w:r>
      <w:r w:rsidRPr="00CA4DF6">
        <w:rPr>
          <w:rFonts w:eastAsia="Calibri"/>
          <w:sz w:val="16"/>
          <w:szCs w:val="16"/>
        </w:rPr>
        <w:t>u od towarów i usług</w:t>
      </w:r>
      <w:r w:rsidRPr="00CA4DF6">
        <w:rPr>
          <w:rFonts w:eastAsia="Calibri"/>
          <w:sz w:val="16"/>
          <w:szCs w:val="16"/>
          <w:vertAlign w:val="superscript"/>
        </w:rPr>
        <w:t>*</w:t>
      </w:r>
      <w:r w:rsidRPr="00CA4DF6">
        <w:rPr>
          <w:rFonts w:eastAsia="Calibri"/>
          <w:sz w:val="16"/>
          <w:szCs w:val="16"/>
        </w:rPr>
        <w:t>, w związku z tym:</w:t>
      </w:r>
    </w:p>
    <w:p w14:paraId="07BE3EAA" w14:textId="77777777" w:rsidR="00B06213" w:rsidRPr="00CA4DF6" w:rsidRDefault="00B06213" w:rsidP="00CA4DF6">
      <w:pPr>
        <w:spacing w:after="0" w:line="240" w:lineRule="auto"/>
        <w:ind w:left="284"/>
        <w:jc w:val="both"/>
        <w:rPr>
          <w:rFonts w:eastAsia="Calibri"/>
          <w:sz w:val="16"/>
          <w:szCs w:val="16"/>
        </w:rPr>
      </w:pPr>
      <w:r w:rsidRPr="00CA4DF6">
        <w:rPr>
          <w:rFonts w:eastAsia="Calibri"/>
          <w:sz w:val="16"/>
          <w:szCs w:val="16"/>
        </w:rPr>
        <w:t xml:space="preserve">Oświadczamy, że </w:t>
      </w:r>
      <w:r w:rsidRPr="00CA4DF6">
        <w:rPr>
          <w:rFonts w:eastAsia="Calibri"/>
          <w:b/>
          <w:bCs/>
          <w:sz w:val="16"/>
          <w:szCs w:val="16"/>
        </w:rPr>
        <w:t>towary/usługi</w:t>
      </w:r>
      <w:r w:rsidRPr="00CA4DF6">
        <w:rPr>
          <w:rFonts w:eastAsia="Calibri"/>
          <w:sz w:val="16"/>
          <w:szCs w:val="16"/>
          <w:vertAlign w:val="superscript"/>
        </w:rPr>
        <w:t>*</w:t>
      </w:r>
      <w:r w:rsidRPr="00CA4DF6">
        <w:rPr>
          <w:rFonts w:eastAsia="Calibri"/>
          <w:sz w:val="16"/>
          <w:szCs w:val="16"/>
        </w:rPr>
        <w:t xml:space="preserve">, których </w:t>
      </w:r>
      <w:r w:rsidRPr="00CA4DF6">
        <w:rPr>
          <w:rFonts w:eastAsia="Calibri"/>
          <w:b/>
          <w:bCs/>
          <w:sz w:val="16"/>
          <w:szCs w:val="16"/>
        </w:rPr>
        <w:t>dostawa/świadczenie</w:t>
      </w:r>
      <w:r w:rsidRPr="00CA4DF6">
        <w:rPr>
          <w:rFonts w:eastAsia="Calibri"/>
          <w:sz w:val="16"/>
          <w:szCs w:val="16"/>
          <w:vertAlign w:val="superscript"/>
        </w:rPr>
        <w:t>*</w:t>
      </w:r>
      <w:r w:rsidRPr="00CA4DF6">
        <w:rPr>
          <w:rFonts w:eastAsia="Calibri"/>
          <w:sz w:val="16"/>
          <w:szCs w:val="16"/>
        </w:rPr>
        <w:t xml:space="preserve"> będzie prowadzić do powstania </w:t>
      </w:r>
      <w:r w:rsidRPr="00CA4DF6">
        <w:rPr>
          <w:rFonts w:eastAsia="Calibri"/>
          <w:sz w:val="16"/>
          <w:szCs w:val="16"/>
        </w:rPr>
        <w:br/>
        <w:t>u Zamawiającego obowiązku podatkowego to: ……………………………………..</w:t>
      </w:r>
    </w:p>
    <w:p w14:paraId="2876B615" w14:textId="77777777" w:rsidR="00B06213" w:rsidRPr="00CA4DF6" w:rsidRDefault="00B06213" w:rsidP="00CA4DF6">
      <w:pPr>
        <w:spacing w:after="0" w:line="240" w:lineRule="auto"/>
        <w:ind w:left="284"/>
        <w:jc w:val="both"/>
        <w:rPr>
          <w:rFonts w:eastAsia="Calibri"/>
          <w:i/>
          <w:iCs/>
          <w:sz w:val="16"/>
          <w:szCs w:val="16"/>
        </w:rPr>
      </w:pPr>
      <w:r w:rsidRPr="00CA4DF6">
        <w:rPr>
          <w:rFonts w:eastAsia="Calibri"/>
          <w:i/>
          <w:iCs/>
          <w:sz w:val="16"/>
          <w:szCs w:val="16"/>
        </w:rPr>
        <w:t>(Wykonawca wpisuje nazwę (rodzaj) towaru lub usługi; gdy nie dotyczy – pozostawia bez wypełnienia)</w:t>
      </w:r>
    </w:p>
    <w:p w14:paraId="6D34118D" w14:textId="77777777" w:rsidR="00B06213" w:rsidRPr="00CA4DF6" w:rsidRDefault="00B06213" w:rsidP="00CA4DF6">
      <w:pPr>
        <w:spacing w:after="0" w:line="240" w:lineRule="auto"/>
        <w:ind w:left="284"/>
        <w:jc w:val="both"/>
        <w:rPr>
          <w:rFonts w:eastAsia="Calibri"/>
          <w:sz w:val="16"/>
          <w:szCs w:val="16"/>
        </w:rPr>
      </w:pPr>
      <w:r w:rsidRPr="00CA4DF6">
        <w:rPr>
          <w:rFonts w:eastAsia="Calibri"/>
          <w:sz w:val="16"/>
          <w:szCs w:val="16"/>
        </w:rPr>
        <w:t xml:space="preserve">Wartość wskazanych powyżej </w:t>
      </w:r>
      <w:r w:rsidRPr="00CA4DF6">
        <w:rPr>
          <w:rFonts w:eastAsia="Calibri"/>
          <w:b/>
          <w:bCs/>
          <w:sz w:val="16"/>
          <w:szCs w:val="16"/>
        </w:rPr>
        <w:t>towarów/usług</w:t>
      </w:r>
      <w:r w:rsidRPr="00CA4DF6">
        <w:rPr>
          <w:rFonts w:eastAsia="Calibri"/>
          <w:sz w:val="16"/>
          <w:szCs w:val="16"/>
          <w:vertAlign w:val="superscript"/>
        </w:rPr>
        <w:t>*</w:t>
      </w:r>
      <w:r w:rsidRPr="00CA4DF6">
        <w:rPr>
          <w:rFonts w:eastAsia="Calibri"/>
          <w:sz w:val="16"/>
          <w:szCs w:val="16"/>
        </w:rPr>
        <w:t xml:space="preserve"> bez podatku VAT wynosi: ……….……zł.</w:t>
      </w:r>
    </w:p>
    <w:p w14:paraId="01924AD5" w14:textId="77777777" w:rsidR="00B06213" w:rsidRPr="00CA4DF6" w:rsidRDefault="00B06213" w:rsidP="00CA4DF6">
      <w:pPr>
        <w:spacing w:after="0" w:line="240" w:lineRule="auto"/>
        <w:ind w:left="284"/>
        <w:jc w:val="both"/>
        <w:rPr>
          <w:rFonts w:eastAsia="Calibri"/>
          <w:sz w:val="16"/>
          <w:szCs w:val="16"/>
        </w:rPr>
      </w:pPr>
      <w:r w:rsidRPr="00CA4DF6">
        <w:rPr>
          <w:rFonts w:eastAsia="Calibri"/>
          <w:sz w:val="16"/>
          <w:szCs w:val="16"/>
        </w:rPr>
        <w:t xml:space="preserve">Stawka podatku od towarów i usług, która zgodnie z wiedzą Wykonawcy, będzie miała zastosowanie </w:t>
      </w:r>
      <w:r w:rsidRPr="00CA4DF6">
        <w:rPr>
          <w:rFonts w:eastAsia="Calibri"/>
          <w:sz w:val="16"/>
          <w:szCs w:val="16"/>
        </w:rPr>
        <w:br/>
        <w:t xml:space="preserve">do wskazanych powyżej </w:t>
      </w:r>
      <w:r w:rsidRPr="00CA4DF6">
        <w:rPr>
          <w:rFonts w:eastAsia="Calibri"/>
          <w:b/>
          <w:bCs/>
          <w:sz w:val="16"/>
          <w:szCs w:val="16"/>
        </w:rPr>
        <w:t>towarów/usług</w:t>
      </w:r>
      <w:r w:rsidRPr="00CA4DF6">
        <w:rPr>
          <w:rFonts w:eastAsia="Calibri"/>
          <w:sz w:val="16"/>
          <w:szCs w:val="16"/>
          <w:vertAlign w:val="superscript"/>
        </w:rPr>
        <w:t xml:space="preserve">* </w:t>
      </w:r>
      <w:r w:rsidRPr="00CA4DF6">
        <w:rPr>
          <w:rFonts w:eastAsia="Calibri"/>
          <w:sz w:val="16"/>
          <w:szCs w:val="16"/>
        </w:rPr>
        <w:t>to: …………………………………………</w:t>
      </w:r>
    </w:p>
    <w:p w14:paraId="644D838D" w14:textId="77777777" w:rsidR="00B06213" w:rsidRPr="00CA4DF6" w:rsidRDefault="00B06213" w:rsidP="00CA4DF6">
      <w:pPr>
        <w:spacing w:after="240" w:line="276" w:lineRule="auto"/>
        <w:ind w:left="284"/>
        <w:jc w:val="both"/>
        <w:rPr>
          <w:rFonts w:eastAsia="Calibri"/>
          <w:sz w:val="16"/>
          <w:szCs w:val="16"/>
        </w:rPr>
      </w:pPr>
      <w:r w:rsidRPr="00CA4DF6">
        <w:rPr>
          <w:rFonts w:eastAsia="Calibri"/>
          <w:b/>
          <w:bCs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z 2021 r. poz. 685).</w:t>
      </w:r>
    </w:p>
    <w:p w14:paraId="0CBC9E94" w14:textId="77777777" w:rsidR="00B06213" w:rsidRPr="002F2BE1" w:rsidRDefault="00B06213" w:rsidP="00CA4DF6">
      <w:pPr>
        <w:numPr>
          <w:ilvl w:val="0"/>
          <w:numId w:val="7"/>
        </w:numPr>
        <w:tabs>
          <w:tab w:val="left" w:pos="426"/>
        </w:tabs>
        <w:spacing w:after="0" w:line="276" w:lineRule="auto"/>
        <w:ind w:hanging="644"/>
        <w:jc w:val="both"/>
        <w:rPr>
          <w:rFonts w:eastAsia="Times New Roman"/>
          <w:sz w:val="18"/>
          <w:szCs w:val="18"/>
          <w:lang w:eastAsia="ar-SA"/>
        </w:rPr>
      </w:pPr>
      <w:r w:rsidRPr="002F2BE1">
        <w:rPr>
          <w:rFonts w:eastAsia="Times New Roman"/>
          <w:sz w:val="18"/>
          <w:szCs w:val="18"/>
          <w:lang w:eastAsia="ar-SA"/>
        </w:rPr>
        <w:t>Komplet składanych dokumentów stanowią  następujące pozycje:</w:t>
      </w:r>
    </w:p>
    <w:p w14:paraId="7A946B67" w14:textId="7B7CF4F4" w:rsidR="00B06213" w:rsidRPr="00CA4DF6" w:rsidRDefault="00CA4DF6" w:rsidP="00CA4DF6">
      <w:pPr>
        <w:numPr>
          <w:ilvl w:val="0"/>
          <w:numId w:val="5"/>
        </w:numPr>
        <w:spacing w:after="0" w:line="276" w:lineRule="auto"/>
        <w:ind w:left="993"/>
        <w:jc w:val="both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>………………………………………………………</w:t>
      </w:r>
    </w:p>
    <w:p w14:paraId="52E1A270" w14:textId="0B669BA9" w:rsidR="00B06213" w:rsidRPr="002F2BE1" w:rsidRDefault="00CA4DF6" w:rsidP="00CA4DF6">
      <w:pPr>
        <w:spacing w:before="120" w:after="120" w:line="276" w:lineRule="auto"/>
        <w:ind w:left="5670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………………………….., dnia ………………. 2022r</w:t>
      </w:r>
    </w:p>
    <w:p w14:paraId="35217E40" w14:textId="77777777" w:rsidR="00B06213" w:rsidRPr="002F2BE1" w:rsidRDefault="00B06213" w:rsidP="00B06213">
      <w:pPr>
        <w:spacing w:before="120" w:after="120" w:line="276" w:lineRule="auto"/>
        <w:ind w:left="5670"/>
        <w:jc w:val="center"/>
        <w:rPr>
          <w:rFonts w:eastAsia="Calibri"/>
          <w:sz w:val="18"/>
          <w:szCs w:val="18"/>
        </w:rPr>
      </w:pPr>
      <w:r w:rsidRPr="002F2BE1">
        <w:rPr>
          <w:rFonts w:eastAsia="Calibri"/>
          <w:sz w:val="18"/>
          <w:szCs w:val="18"/>
        </w:rPr>
        <w:t>………………………………………………………………</w:t>
      </w:r>
    </w:p>
    <w:p w14:paraId="59E2BB41" w14:textId="6AA40204" w:rsidR="00F4640F" w:rsidRPr="000327E2" w:rsidRDefault="00B06213" w:rsidP="000327E2">
      <w:pPr>
        <w:spacing w:line="276" w:lineRule="auto"/>
        <w:ind w:left="5670"/>
        <w:jc w:val="center"/>
        <w:rPr>
          <w:rFonts w:eastAsia="Calibri"/>
          <w:i/>
          <w:sz w:val="18"/>
          <w:szCs w:val="18"/>
        </w:rPr>
      </w:pPr>
      <w:r w:rsidRPr="002F2BE1">
        <w:rPr>
          <w:rFonts w:eastAsia="Calibri"/>
          <w:i/>
          <w:sz w:val="18"/>
          <w:szCs w:val="18"/>
        </w:rPr>
        <w:t>Kwalifikowany podpis elektroniczny złożony  p</w:t>
      </w:r>
      <w:r w:rsidR="000327E2">
        <w:rPr>
          <w:rFonts w:eastAsia="Calibri"/>
          <w:i/>
          <w:sz w:val="18"/>
          <w:szCs w:val="18"/>
        </w:rPr>
        <w:t>rzez osobę(osoby) uprawnioną(-e</w:t>
      </w:r>
      <w:r w:rsidR="004D47A9">
        <w:rPr>
          <w:rFonts w:eastAsia="Calibri"/>
          <w:i/>
          <w:sz w:val="18"/>
          <w:szCs w:val="18"/>
        </w:rPr>
        <w:t>)</w:t>
      </w:r>
    </w:p>
    <w:sectPr w:rsidR="00F4640F" w:rsidRPr="000327E2" w:rsidSect="00B23C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25C84" w14:textId="77777777" w:rsidR="005B2305" w:rsidRDefault="005B2305" w:rsidP="00D047F9">
      <w:pPr>
        <w:spacing w:after="0" w:line="240" w:lineRule="auto"/>
      </w:pPr>
      <w:r>
        <w:separator/>
      </w:r>
    </w:p>
  </w:endnote>
  <w:endnote w:type="continuationSeparator" w:id="0">
    <w:p w14:paraId="64D82C63" w14:textId="77777777" w:rsidR="005B2305" w:rsidRDefault="005B2305" w:rsidP="00D0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charset w:val="EE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6F2FF" w14:textId="77777777" w:rsidR="005B2305" w:rsidRDefault="005B2305" w:rsidP="00D047F9">
      <w:pPr>
        <w:spacing w:after="0" w:line="240" w:lineRule="auto"/>
      </w:pPr>
      <w:r>
        <w:separator/>
      </w:r>
    </w:p>
  </w:footnote>
  <w:footnote w:type="continuationSeparator" w:id="0">
    <w:p w14:paraId="6CB9A146" w14:textId="77777777" w:rsidR="005B2305" w:rsidRDefault="005B2305" w:rsidP="00D047F9">
      <w:pPr>
        <w:spacing w:after="0" w:line="240" w:lineRule="auto"/>
      </w:pPr>
      <w:r>
        <w:continuationSeparator/>
      </w:r>
    </w:p>
  </w:footnote>
  <w:footnote w:id="1">
    <w:p w14:paraId="0E98A367" w14:textId="77777777" w:rsidR="00B06213" w:rsidRPr="001C76DF" w:rsidRDefault="00B06213" w:rsidP="00B06213">
      <w:pPr>
        <w:pStyle w:val="Tekstprzypisudolnego"/>
        <w:rPr>
          <w:rFonts w:cs="Calibri"/>
          <w:i/>
          <w:sz w:val="16"/>
          <w:szCs w:val="16"/>
        </w:rPr>
      </w:pPr>
      <w:r w:rsidRPr="001C76DF">
        <w:rPr>
          <w:rStyle w:val="Odwoanieprzypisudolnego"/>
          <w:rFonts w:cs="Calibri"/>
          <w:i/>
          <w:sz w:val="16"/>
          <w:szCs w:val="16"/>
        </w:rPr>
        <w:footnoteRef/>
      </w:r>
      <w:r w:rsidRPr="001C76DF">
        <w:rPr>
          <w:rFonts w:cs="Calibri"/>
          <w:i/>
          <w:sz w:val="16"/>
          <w:szCs w:val="16"/>
        </w:rPr>
        <w:t xml:space="preserve"> Zaznaczyć właściwe.</w:t>
      </w:r>
    </w:p>
  </w:footnote>
  <w:footnote w:id="2">
    <w:p w14:paraId="10C164D6" w14:textId="77777777" w:rsidR="00B06213" w:rsidRPr="00287C94" w:rsidRDefault="00B06213" w:rsidP="00B06213">
      <w:pPr>
        <w:pStyle w:val="Tekstprzypisudolnego"/>
        <w:rPr>
          <w:i/>
          <w:sz w:val="16"/>
          <w:szCs w:val="16"/>
        </w:rPr>
      </w:pPr>
      <w:r w:rsidRPr="00287C94">
        <w:rPr>
          <w:rStyle w:val="Odwoanieprzypisudolnego"/>
          <w:i/>
          <w:sz w:val="16"/>
          <w:szCs w:val="16"/>
        </w:rPr>
        <w:footnoteRef/>
      </w:r>
      <w:r w:rsidRPr="00287C94">
        <w:rPr>
          <w:i/>
          <w:sz w:val="16"/>
          <w:szCs w:val="16"/>
        </w:rPr>
        <w:t xml:space="preserve"> </w:t>
      </w:r>
      <w:r w:rsidRPr="00287C94">
        <w:rPr>
          <w:rFonts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948"/>
      <w:gridCol w:w="3079"/>
      <w:gridCol w:w="2948"/>
    </w:tblGrid>
    <w:tr w:rsidR="00D047F9" w14:paraId="54BCECAB" w14:textId="77777777" w:rsidTr="00460A3A">
      <w:trPr>
        <w:jc w:val="center"/>
      </w:trPr>
      <w:tc>
        <w:tcPr>
          <w:tcW w:w="2948" w:type="dxa"/>
          <w:shd w:val="clear" w:color="auto" w:fill="auto"/>
          <w:vAlign w:val="center"/>
        </w:tcPr>
        <w:p w14:paraId="6DBE4D94" w14:textId="77777777" w:rsidR="00D047F9" w:rsidRDefault="00D047F9" w:rsidP="00D047F9">
          <w:pPr>
            <w:pStyle w:val="Nagwek"/>
            <w:jc w:val="center"/>
          </w:pPr>
          <w:r w:rsidRPr="00867BE3">
            <w:rPr>
              <w:noProof/>
              <w:lang w:eastAsia="pl-PL"/>
            </w:rPr>
            <w:drawing>
              <wp:inline distT="0" distB="0" distL="0" distR="0" wp14:anchorId="1C25A761" wp14:editId="6B92FA72">
                <wp:extent cx="1581150" cy="561975"/>
                <wp:effectExtent l="0" t="0" r="0" b="9525"/>
                <wp:docPr id="10" name="Obraz 10" descr="C:\Users\AGNIES~1\AppData\Local\Temp\ncbr_logo_z_czerwonym_napis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AGNIES~1\AppData\Local\Temp\ncbr_logo_z_czerwonym_napis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shd w:val="clear" w:color="auto" w:fill="auto"/>
          <w:vAlign w:val="center"/>
        </w:tcPr>
        <w:p w14:paraId="38B30ED8" w14:textId="77777777" w:rsidR="00D047F9" w:rsidRDefault="004C7902" w:rsidP="00D047F9">
          <w:pPr>
            <w:pStyle w:val="Nagwek"/>
            <w:jc w:val="center"/>
          </w:pPr>
          <w:r w:rsidRPr="00C94642">
            <w:rPr>
              <w:b/>
              <w:noProof/>
              <w:lang w:eastAsia="pl-PL"/>
            </w:rPr>
            <w:drawing>
              <wp:inline distT="0" distB="0" distL="0" distR="0" wp14:anchorId="009EC8D3" wp14:editId="668AFF39">
                <wp:extent cx="1818005" cy="627380"/>
                <wp:effectExtent l="0" t="0" r="0" b="0"/>
                <wp:docPr id="11" name="Obraz 11" descr="F:\upzeom Qsync\Private\LOGA POLITECHNIKI\ogólne_materiały_SIW\loga PL\loga PL_RGB\loga PL_PNG_RGB\loga PL_RGB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:\upzeom Qsync\Private\LOGA POLITECHNIKI\ogólne_materiały_SIW\loga PL\loga PL_RGB\loga PL_PNG_RGB\loga PL_RGB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0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shd w:val="clear" w:color="auto" w:fill="auto"/>
          <w:vAlign w:val="center"/>
        </w:tcPr>
        <w:p w14:paraId="484D337C" w14:textId="77777777" w:rsidR="00D047F9" w:rsidRDefault="00D047F9" w:rsidP="00D047F9">
          <w:pPr>
            <w:pStyle w:val="Nagwek"/>
            <w:jc w:val="center"/>
          </w:pPr>
          <w:r w:rsidRPr="00867BE3">
            <w:rPr>
              <w:noProof/>
              <w:lang w:eastAsia="pl-PL"/>
            </w:rPr>
            <w:drawing>
              <wp:inline distT="0" distB="0" distL="0" distR="0" wp14:anchorId="7D6E0CDD" wp14:editId="01F079D1">
                <wp:extent cx="1619250" cy="323850"/>
                <wp:effectExtent l="0" t="0" r="0" b="0"/>
                <wp:docPr id="12" name="Obraz 12" descr="C:\Users\AGNIES~1\AppData\Local\Temp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C:\Users\AGNIES~1\AppData\Local\Temp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D0470B" w14:textId="77777777" w:rsidR="00D047F9" w:rsidRDefault="00D047F9" w:rsidP="00D04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0.25pt;height:12.75pt;visibility:visible" o:bullet="t">
        <v:imagedata r:id="rId1" o:title=""/>
      </v:shape>
    </w:pict>
  </w:numPicBullet>
  <w:abstractNum w:abstractNumId="0" w15:restartNumberingAfterBreak="0">
    <w:nsid w:val="00000011"/>
    <w:multiLevelType w:val="singleLevel"/>
    <w:tmpl w:val="6C6A9832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hAnsi="Cambria" w:cs="Calibri" w:hint="default"/>
        <w:b w:val="0"/>
        <w:sz w:val="20"/>
        <w:szCs w:val="20"/>
      </w:rPr>
    </w:lvl>
  </w:abstractNum>
  <w:abstractNum w:abstractNumId="1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971BD"/>
    <w:multiLevelType w:val="hybridMultilevel"/>
    <w:tmpl w:val="DFE28722"/>
    <w:lvl w:ilvl="0" w:tplc="A56EFC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3727"/>
    <w:multiLevelType w:val="hybridMultilevel"/>
    <w:tmpl w:val="8092F4DA"/>
    <w:name w:val="WW8Num82"/>
    <w:lvl w:ilvl="0" w:tplc="0415000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DC8A5D1E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8" w15:restartNumberingAfterBreak="0">
    <w:nsid w:val="3B2C5330"/>
    <w:multiLevelType w:val="hybridMultilevel"/>
    <w:tmpl w:val="1C2C2448"/>
    <w:lvl w:ilvl="0" w:tplc="B6020FB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A65459"/>
    <w:multiLevelType w:val="hybridMultilevel"/>
    <w:tmpl w:val="7F4AA146"/>
    <w:lvl w:ilvl="0" w:tplc="E57EB0BE">
      <w:start w:val="1"/>
      <w:numFmt w:val="bullet"/>
      <w:pStyle w:val="punktyp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3425"/>
    <w:multiLevelType w:val="hybridMultilevel"/>
    <w:tmpl w:val="397EE5BC"/>
    <w:name w:val="WW8Num82222"/>
    <w:lvl w:ilvl="0" w:tplc="EAD21C1C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7C6B6713"/>
    <w:multiLevelType w:val="hybridMultilevel"/>
    <w:tmpl w:val="59081810"/>
    <w:name w:val="WW8Num202222222"/>
    <w:lvl w:ilvl="0" w:tplc="A7806A78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1E"/>
    <w:rsid w:val="000239A6"/>
    <w:rsid w:val="000327E2"/>
    <w:rsid w:val="000331E6"/>
    <w:rsid w:val="00037F28"/>
    <w:rsid w:val="000422F9"/>
    <w:rsid w:val="00062025"/>
    <w:rsid w:val="00063F9C"/>
    <w:rsid w:val="000C368E"/>
    <w:rsid w:val="000C67B8"/>
    <w:rsid w:val="000D0EA8"/>
    <w:rsid w:val="000D63F5"/>
    <w:rsid w:val="000D68CA"/>
    <w:rsid w:val="000D78D3"/>
    <w:rsid w:val="000E3ED2"/>
    <w:rsid w:val="000E671C"/>
    <w:rsid w:val="000F331D"/>
    <w:rsid w:val="00127F8F"/>
    <w:rsid w:val="00142206"/>
    <w:rsid w:val="001633BE"/>
    <w:rsid w:val="00180E17"/>
    <w:rsid w:val="00183BBB"/>
    <w:rsid w:val="001939B0"/>
    <w:rsid w:val="0019538A"/>
    <w:rsid w:val="001B5C56"/>
    <w:rsid w:val="001C5EC1"/>
    <w:rsid w:val="001D3F69"/>
    <w:rsid w:val="001D63AA"/>
    <w:rsid w:val="001E0B64"/>
    <w:rsid w:val="001E128A"/>
    <w:rsid w:val="001E20B1"/>
    <w:rsid w:val="001E7A85"/>
    <w:rsid w:val="002021AB"/>
    <w:rsid w:val="00232637"/>
    <w:rsid w:val="00251127"/>
    <w:rsid w:val="002738F7"/>
    <w:rsid w:val="002763E0"/>
    <w:rsid w:val="002769BB"/>
    <w:rsid w:val="00276BE2"/>
    <w:rsid w:val="002B516B"/>
    <w:rsid w:val="002C4D3C"/>
    <w:rsid w:val="002C5FBF"/>
    <w:rsid w:val="002D2E8C"/>
    <w:rsid w:val="002E3C97"/>
    <w:rsid w:val="002F2BE1"/>
    <w:rsid w:val="002F2E44"/>
    <w:rsid w:val="00313D3D"/>
    <w:rsid w:val="00314B5F"/>
    <w:rsid w:val="00315B63"/>
    <w:rsid w:val="00321631"/>
    <w:rsid w:val="003245D2"/>
    <w:rsid w:val="00344719"/>
    <w:rsid w:val="00371D82"/>
    <w:rsid w:val="00396E31"/>
    <w:rsid w:val="003A5547"/>
    <w:rsid w:val="003B5EE6"/>
    <w:rsid w:val="003C2DE6"/>
    <w:rsid w:val="003C72FC"/>
    <w:rsid w:val="003E66E0"/>
    <w:rsid w:val="003F2FE9"/>
    <w:rsid w:val="00414650"/>
    <w:rsid w:val="00425E9C"/>
    <w:rsid w:val="00434553"/>
    <w:rsid w:val="00435576"/>
    <w:rsid w:val="0043791D"/>
    <w:rsid w:val="00440E53"/>
    <w:rsid w:val="00446009"/>
    <w:rsid w:val="00450831"/>
    <w:rsid w:val="004537A2"/>
    <w:rsid w:val="00464067"/>
    <w:rsid w:val="004646F0"/>
    <w:rsid w:val="00481BC0"/>
    <w:rsid w:val="00484137"/>
    <w:rsid w:val="00493239"/>
    <w:rsid w:val="004A3938"/>
    <w:rsid w:val="004C7902"/>
    <w:rsid w:val="004D47A9"/>
    <w:rsid w:val="004D6F2F"/>
    <w:rsid w:val="004E6C0A"/>
    <w:rsid w:val="004F4F89"/>
    <w:rsid w:val="004F740B"/>
    <w:rsid w:val="00502AF4"/>
    <w:rsid w:val="00503F5E"/>
    <w:rsid w:val="00513B1C"/>
    <w:rsid w:val="005173E4"/>
    <w:rsid w:val="00525AA3"/>
    <w:rsid w:val="005740AC"/>
    <w:rsid w:val="005B2305"/>
    <w:rsid w:val="005C221C"/>
    <w:rsid w:val="005C241E"/>
    <w:rsid w:val="005C4A00"/>
    <w:rsid w:val="005D4657"/>
    <w:rsid w:val="006320EF"/>
    <w:rsid w:val="00645861"/>
    <w:rsid w:val="00655870"/>
    <w:rsid w:val="00657417"/>
    <w:rsid w:val="00660919"/>
    <w:rsid w:val="006A3EB5"/>
    <w:rsid w:val="006C43E8"/>
    <w:rsid w:val="006C5749"/>
    <w:rsid w:val="006D58ED"/>
    <w:rsid w:val="006D7C6B"/>
    <w:rsid w:val="006E1F9E"/>
    <w:rsid w:val="006E69D2"/>
    <w:rsid w:val="006F099A"/>
    <w:rsid w:val="006F1B3F"/>
    <w:rsid w:val="006F6E9B"/>
    <w:rsid w:val="00701BE4"/>
    <w:rsid w:val="00706979"/>
    <w:rsid w:val="007157A8"/>
    <w:rsid w:val="00736176"/>
    <w:rsid w:val="007A1765"/>
    <w:rsid w:val="007B6123"/>
    <w:rsid w:val="007B71D6"/>
    <w:rsid w:val="007C602E"/>
    <w:rsid w:val="007D6DD7"/>
    <w:rsid w:val="00803417"/>
    <w:rsid w:val="00824BDE"/>
    <w:rsid w:val="008316C1"/>
    <w:rsid w:val="00836E1C"/>
    <w:rsid w:val="008510F5"/>
    <w:rsid w:val="008668BC"/>
    <w:rsid w:val="00877301"/>
    <w:rsid w:val="00881617"/>
    <w:rsid w:val="00896875"/>
    <w:rsid w:val="008B7BE4"/>
    <w:rsid w:val="008D396A"/>
    <w:rsid w:val="00901CBB"/>
    <w:rsid w:val="009117DB"/>
    <w:rsid w:val="009424CD"/>
    <w:rsid w:val="0097620F"/>
    <w:rsid w:val="009776F6"/>
    <w:rsid w:val="00985F4E"/>
    <w:rsid w:val="00993541"/>
    <w:rsid w:val="00995B0E"/>
    <w:rsid w:val="009B12CF"/>
    <w:rsid w:val="009B4186"/>
    <w:rsid w:val="009C068E"/>
    <w:rsid w:val="009D464F"/>
    <w:rsid w:val="009E70F0"/>
    <w:rsid w:val="009F4B0D"/>
    <w:rsid w:val="00A051AA"/>
    <w:rsid w:val="00A0750C"/>
    <w:rsid w:val="00A11215"/>
    <w:rsid w:val="00A15C7F"/>
    <w:rsid w:val="00A316F5"/>
    <w:rsid w:val="00A34D37"/>
    <w:rsid w:val="00AA1844"/>
    <w:rsid w:val="00AB037D"/>
    <w:rsid w:val="00AB04E2"/>
    <w:rsid w:val="00AD1FBB"/>
    <w:rsid w:val="00AD2885"/>
    <w:rsid w:val="00AE139F"/>
    <w:rsid w:val="00B03807"/>
    <w:rsid w:val="00B06213"/>
    <w:rsid w:val="00B14DF0"/>
    <w:rsid w:val="00B22728"/>
    <w:rsid w:val="00B23C8A"/>
    <w:rsid w:val="00B434BA"/>
    <w:rsid w:val="00B655B5"/>
    <w:rsid w:val="00B74A5A"/>
    <w:rsid w:val="00B74D0A"/>
    <w:rsid w:val="00B84FB3"/>
    <w:rsid w:val="00B91D87"/>
    <w:rsid w:val="00BA000A"/>
    <w:rsid w:val="00BB45BD"/>
    <w:rsid w:val="00BB4A8F"/>
    <w:rsid w:val="00BB70AC"/>
    <w:rsid w:val="00BD12AA"/>
    <w:rsid w:val="00BD31D2"/>
    <w:rsid w:val="00BD781E"/>
    <w:rsid w:val="00C10635"/>
    <w:rsid w:val="00C2014F"/>
    <w:rsid w:val="00C36167"/>
    <w:rsid w:val="00C36456"/>
    <w:rsid w:val="00C4060F"/>
    <w:rsid w:val="00C419B6"/>
    <w:rsid w:val="00C7167F"/>
    <w:rsid w:val="00C72195"/>
    <w:rsid w:val="00C84508"/>
    <w:rsid w:val="00C84AF4"/>
    <w:rsid w:val="00CA4DF6"/>
    <w:rsid w:val="00CB1EF9"/>
    <w:rsid w:val="00CC0945"/>
    <w:rsid w:val="00CD2B0C"/>
    <w:rsid w:val="00CD3181"/>
    <w:rsid w:val="00CD7691"/>
    <w:rsid w:val="00CE3A26"/>
    <w:rsid w:val="00D047F9"/>
    <w:rsid w:val="00D07C1F"/>
    <w:rsid w:val="00D27D2C"/>
    <w:rsid w:val="00D30F0C"/>
    <w:rsid w:val="00D3181C"/>
    <w:rsid w:val="00D325BF"/>
    <w:rsid w:val="00D43AC6"/>
    <w:rsid w:val="00D53C1E"/>
    <w:rsid w:val="00D540E9"/>
    <w:rsid w:val="00D83BAF"/>
    <w:rsid w:val="00D92FD5"/>
    <w:rsid w:val="00E02D64"/>
    <w:rsid w:val="00E032ED"/>
    <w:rsid w:val="00E346C8"/>
    <w:rsid w:val="00E41147"/>
    <w:rsid w:val="00E621CC"/>
    <w:rsid w:val="00E7765E"/>
    <w:rsid w:val="00EA20E8"/>
    <w:rsid w:val="00EC56A0"/>
    <w:rsid w:val="00ED2519"/>
    <w:rsid w:val="00F026D5"/>
    <w:rsid w:val="00F14C48"/>
    <w:rsid w:val="00F21072"/>
    <w:rsid w:val="00F258BE"/>
    <w:rsid w:val="00F4640F"/>
    <w:rsid w:val="00F5055F"/>
    <w:rsid w:val="00F5358D"/>
    <w:rsid w:val="00F93AA9"/>
    <w:rsid w:val="00F97365"/>
    <w:rsid w:val="00FC5692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E208BF"/>
  <w15:chartTrackingRefBased/>
  <w15:docId w15:val="{E92B14A1-79EB-4B15-8532-16C6A0DF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3BE"/>
    <w:rPr>
      <w:rFonts w:ascii="Cambria" w:eastAsia="Cambria" w:hAnsi="Cambria" w:cs="Times New Roman"/>
    </w:rPr>
  </w:style>
  <w:style w:type="paragraph" w:styleId="Nagwek1">
    <w:name w:val="heading 1"/>
    <w:basedOn w:val="Heading"/>
    <w:next w:val="Tekstpodstawowy"/>
    <w:link w:val="Nagwek1Znak"/>
    <w:uiPriority w:val="9"/>
    <w:qFormat/>
    <w:rsid w:val="00B06213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B06213"/>
    <w:pPr>
      <w:keepNext/>
      <w:keepLines/>
      <w:suppressAutoHyphens/>
      <w:spacing w:before="200" w:after="0" w:line="240" w:lineRule="auto"/>
      <w:outlineLvl w:val="1"/>
    </w:pPr>
    <w:rPr>
      <w:rFonts w:eastAsia="Times New Roman" w:cs="Mangal"/>
      <w:b/>
      <w:bCs/>
      <w:color w:val="4F81BD"/>
      <w:kern w:val="2"/>
      <w:sz w:val="26"/>
      <w:szCs w:val="23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21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21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213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Heading"/>
    <w:next w:val="Tekstpodstawowy"/>
    <w:link w:val="Nagwek6Znak"/>
    <w:uiPriority w:val="9"/>
    <w:qFormat/>
    <w:rsid w:val="00B06213"/>
    <w:pPr>
      <w:spacing w:before="60" w:after="60"/>
      <w:outlineLvl w:val="5"/>
    </w:pPr>
    <w:rPr>
      <w:rFonts w:ascii="Liberation Serif" w:hAnsi="Liberation Serif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5C24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7F9"/>
  </w:style>
  <w:style w:type="paragraph" w:styleId="Stopka">
    <w:name w:val="footer"/>
    <w:basedOn w:val="Normalny"/>
    <w:link w:val="StopkaZnak"/>
    <w:uiPriority w:val="99"/>
    <w:unhideWhenUsed/>
    <w:rsid w:val="00D0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7F9"/>
  </w:style>
  <w:style w:type="paragraph" w:styleId="Tekstdymka">
    <w:name w:val="Balloon Text"/>
    <w:basedOn w:val="Normalny"/>
    <w:link w:val="TekstdymkaZnak"/>
    <w:uiPriority w:val="99"/>
    <w:semiHidden/>
    <w:unhideWhenUsed/>
    <w:rsid w:val="00E0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E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F4B0D"/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rsid w:val="00493239"/>
  </w:style>
  <w:style w:type="paragraph" w:customStyle="1" w:styleId="punktyp1">
    <w:name w:val="punkty p1"/>
    <w:basedOn w:val="Akapitzlist"/>
    <w:link w:val="punktyp1Char"/>
    <w:qFormat/>
    <w:rsid w:val="00F93AA9"/>
    <w:pPr>
      <w:numPr>
        <w:numId w:val="1"/>
      </w:numPr>
      <w:spacing w:after="0" w:line="240" w:lineRule="auto"/>
    </w:pPr>
    <w:rPr>
      <w:rFonts w:eastAsia="Times New Roman"/>
      <w:lang w:eastAsia="pl-PL"/>
    </w:rPr>
  </w:style>
  <w:style w:type="character" w:customStyle="1" w:styleId="punktyp1Char">
    <w:name w:val="punkty p1 Char"/>
    <w:basedOn w:val="Domylnaczcionkaakapitu"/>
    <w:link w:val="punktyp1"/>
    <w:rsid w:val="00F93AA9"/>
    <w:rPr>
      <w:rFonts w:ascii="Cambria" w:eastAsia="Times New Roman" w:hAnsi="Cambria" w:cs="Times New Roman"/>
      <w:lang w:eastAsia="pl-PL"/>
    </w:rPr>
  </w:style>
  <w:style w:type="table" w:styleId="Tabela-Siatka">
    <w:name w:val="Table Grid"/>
    <w:basedOn w:val="Standardowy"/>
    <w:uiPriority w:val="59"/>
    <w:rsid w:val="007C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C602E"/>
    <w:rPr>
      <w:color w:val="0000FF"/>
      <w:u w:val="single"/>
    </w:rPr>
  </w:style>
  <w:style w:type="paragraph" w:styleId="Bezodstpw">
    <w:name w:val="No Spacing"/>
    <w:qFormat/>
    <w:rsid w:val="007C602E"/>
    <w:pPr>
      <w:suppressAutoHyphens/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7C6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C60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C602E"/>
    <w:rPr>
      <w:vertAlign w:val="superscript"/>
    </w:rPr>
  </w:style>
  <w:style w:type="paragraph" w:customStyle="1" w:styleId="Default">
    <w:name w:val="Default"/>
    <w:rsid w:val="0039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06213"/>
    <w:rPr>
      <w:rFonts w:ascii="Liberation Serif" w:eastAsia="Noto Sans CJK SC" w:hAnsi="Liberation Serif" w:cs="Lohit Devanagari"/>
      <w:b/>
      <w:bCs/>
      <w:kern w:val="2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B06213"/>
    <w:rPr>
      <w:rFonts w:ascii="Cambria" w:eastAsia="Times New Roman" w:hAnsi="Cambria" w:cs="Mangal"/>
      <w:b/>
      <w:bCs/>
      <w:color w:val="4F81BD"/>
      <w:kern w:val="2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213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213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213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06213"/>
    <w:rPr>
      <w:rFonts w:ascii="Liberation Serif" w:eastAsia="Noto Sans CJK SC" w:hAnsi="Liberation Serif" w:cs="Lohit Devanagari"/>
      <w:b/>
      <w:bCs/>
      <w:kern w:val="2"/>
      <w:sz w:val="14"/>
      <w:szCs w:val="14"/>
      <w:lang w:eastAsia="zh-CN" w:bidi="hi-IN"/>
    </w:rPr>
  </w:style>
  <w:style w:type="character" w:styleId="UyteHipercze">
    <w:name w:val="FollowedHyperlink"/>
    <w:uiPriority w:val="99"/>
    <w:rsid w:val="00B06213"/>
    <w:rPr>
      <w:color w:val="800000"/>
      <w:u w:val="single"/>
    </w:rPr>
  </w:style>
  <w:style w:type="paragraph" w:customStyle="1" w:styleId="Heading">
    <w:name w:val="Heading"/>
    <w:basedOn w:val="Normalny"/>
    <w:next w:val="Tekstpodstawowy"/>
    <w:qFormat/>
    <w:rsid w:val="00B0621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B06213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06213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sid w:val="00B06213"/>
  </w:style>
  <w:style w:type="paragraph" w:styleId="Legenda">
    <w:name w:val="caption"/>
    <w:basedOn w:val="Normalny"/>
    <w:qFormat/>
    <w:rsid w:val="00B06213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ny"/>
    <w:qFormat/>
    <w:rsid w:val="00B06213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qFormat/>
    <w:rsid w:val="00B06213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B06213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062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213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213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2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213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Zawartotabeli">
    <w:name w:val="Zawartość tabeli"/>
    <w:basedOn w:val="Normalny"/>
    <w:qFormat/>
    <w:rsid w:val="00B06213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table" w:customStyle="1" w:styleId="TableNormal">
    <w:name w:val="Table Normal"/>
    <w:rsid w:val="00B06213"/>
    <w:pPr>
      <w:spacing w:after="200" w:line="276" w:lineRule="auto"/>
    </w:pPr>
    <w:rPr>
      <w:rFonts w:ascii="Arial" w:eastAsia="Arial" w:hAnsi="Arial" w:cs="Arial"/>
      <w:sz w:val="20"/>
      <w:szCs w:val="20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06213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06213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213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06213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06213"/>
    <w:pPr>
      <w:spacing w:after="100" w:line="276" w:lineRule="auto"/>
    </w:pPr>
    <w:rPr>
      <w:rFonts w:ascii="Arial" w:eastAsia="Arial" w:hAnsi="Arial" w:cs="Arial"/>
      <w:sz w:val="20"/>
      <w:szCs w:val="20"/>
      <w:lang w:val="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B06213"/>
    <w:pPr>
      <w:spacing w:after="100" w:line="276" w:lineRule="auto"/>
      <w:ind w:left="200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1">
    <w:name w:val="Nierozpoznana wzmianka1"/>
    <w:uiPriority w:val="99"/>
    <w:semiHidden/>
    <w:unhideWhenUsed/>
    <w:rsid w:val="00B06213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B0621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213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213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B06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1829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praktykant</cp:lastModifiedBy>
  <cp:revision>33</cp:revision>
  <cp:lastPrinted>2022-09-15T11:42:00Z</cp:lastPrinted>
  <dcterms:created xsi:type="dcterms:W3CDTF">2022-06-16T18:18:00Z</dcterms:created>
  <dcterms:modified xsi:type="dcterms:W3CDTF">2022-09-21T05:55:00Z</dcterms:modified>
</cp:coreProperties>
</file>