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9AB" w:rsidRDefault="001079AB" w:rsidP="001F2EE6">
      <w:pPr>
        <w:pStyle w:val="NormalnyWeb"/>
        <w:shd w:val="clear" w:color="auto" w:fill="FFFFFF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3547E" w:rsidRPr="003764B5" w:rsidRDefault="003F76CD" w:rsidP="003764B5">
      <w:pPr>
        <w:pStyle w:val="NormalnyWeb"/>
        <w:shd w:val="clear" w:color="auto" w:fill="FFFFFF"/>
        <w:spacing w:after="0"/>
        <w:jc w:val="center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b/>
          <w:bCs/>
          <w:sz w:val="22"/>
          <w:szCs w:val="22"/>
        </w:rPr>
        <w:t>Umowa nr</w:t>
      </w:r>
      <w:r w:rsidR="001F2EE6" w:rsidRPr="00282170">
        <w:rPr>
          <w:rFonts w:ascii="Arial" w:hAnsi="Arial" w:cs="Arial"/>
          <w:sz w:val="22"/>
          <w:szCs w:val="22"/>
        </w:rPr>
        <w:t xml:space="preserve"> </w:t>
      </w:r>
      <w:r w:rsidR="00530AA8">
        <w:rPr>
          <w:rFonts w:ascii="Arial" w:hAnsi="Arial" w:cs="Arial"/>
          <w:b/>
          <w:sz w:val="22"/>
          <w:szCs w:val="22"/>
        </w:rPr>
        <w:t>…</w:t>
      </w:r>
    </w:p>
    <w:p w:rsidR="00F36D7A" w:rsidRPr="00340995" w:rsidRDefault="00F36D7A" w:rsidP="00F36D7A">
      <w:pPr>
        <w:jc w:val="both"/>
        <w:rPr>
          <w:rFonts w:ascii="Arial" w:hAnsi="Arial" w:cs="Arial"/>
        </w:rPr>
      </w:pPr>
    </w:p>
    <w:p w:rsidR="00F36D7A" w:rsidRPr="00340995" w:rsidRDefault="00F36D7A" w:rsidP="00F36D7A">
      <w:pPr>
        <w:jc w:val="both"/>
        <w:rPr>
          <w:rFonts w:ascii="Arial" w:hAnsi="Arial" w:cs="Arial"/>
        </w:rPr>
      </w:pPr>
      <w:r w:rsidRPr="00340995">
        <w:rPr>
          <w:rFonts w:ascii="Arial" w:hAnsi="Arial" w:cs="Arial"/>
        </w:rPr>
        <w:t>Umowa zawarta w dniu</w:t>
      </w:r>
      <w:r>
        <w:rPr>
          <w:rFonts w:ascii="Arial" w:hAnsi="Arial" w:cs="Arial"/>
        </w:rPr>
        <w:t xml:space="preserve"> …………… 2023</w:t>
      </w:r>
      <w:r w:rsidRPr="00340995">
        <w:rPr>
          <w:rFonts w:ascii="Arial" w:hAnsi="Arial" w:cs="Arial"/>
        </w:rPr>
        <w:t xml:space="preserve"> r.  </w:t>
      </w:r>
    </w:p>
    <w:p w:rsidR="00F36D7A" w:rsidRPr="00340995" w:rsidRDefault="00F36D7A" w:rsidP="00F36D7A">
      <w:pPr>
        <w:jc w:val="both"/>
        <w:rPr>
          <w:rFonts w:ascii="Arial" w:hAnsi="Arial" w:cs="Arial"/>
        </w:rPr>
      </w:pPr>
      <w:r w:rsidRPr="00340995">
        <w:rPr>
          <w:rFonts w:ascii="Arial" w:hAnsi="Arial" w:cs="Arial"/>
        </w:rPr>
        <w:t>pomiędzy Gminą Olesno, ul. Pieloka 21, 46-300 Olesno</w:t>
      </w:r>
    </w:p>
    <w:p w:rsidR="00F36D7A" w:rsidRPr="00340995" w:rsidRDefault="00F36D7A" w:rsidP="00F36D7A">
      <w:pPr>
        <w:jc w:val="both"/>
        <w:rPr>
          <w:rFonts w:ascii="Arial" w:hAnsi="Arial" w:cs="Arial"/>
        </w:rPr>
      </w:pPr>
      <w:r w:rsidRPr="00340995">
        <w:rPr>
          <w:rFonts w:ascii="Arial" w:hAnsi="Arial" w:cs="Arial"/>
        </w:rPr>
        <w:t xml:space="preserve">reprezentowaną przez </w:t>
      </w:r>
      <w:r>
        <w:rPr>
          <w:rFonts w:ascii="Arial" w:hAnsi="Arial" w:cs="Arial"/>
        </w:rPr>
        <w:t>Burmistrza</w:t>
      </w:r>
      <w:r w:rsidRPr="00340995">
        <w:rPr>
          <w:rFonts w:ascii="Arial" w:hAnsi="Arial" w:cs="Arial"/>
        </w:rPr>
        <w:t xml:space="preserve"> Olesna - Sylwestra Lewickiego,</w:t>
      </w:r>
    </w:p>
    <w:p w:rsidR="00F36D7A" w:rsidRPr="00340995" w:rsidRDefault="00F36D7A" w:rsidP="00F36D7A">
      <w:pPr>
        <w:jc w:val="both"/>
        <w:rPr>
          <w:rFonts w:ascii="Arial" w:hAnsi="Arial" w:cs="Arial"/>
        </w:rPr>
      </w:pPr>
      <w:r w:rsidRPr="00340995">
        <w:rPr>
          <w:rFonts w:ascii="Arial" w:hAnsi="Arial" w:cs="Arial"/>
        </w:rPr>
        <w:t>przy kontrasygnacie Skarbnika Gminy – Anety Sitnej</w:t>
      </w:r>
      <w:r w:rsidR="003764B5">
        <w:rPr>
          <w:rFonts w:ascii="Arial" w:hAnsi="Arial" w:cs="Arial"/>
        </w:rPr>
        <w:t>,</w:t>
      </w:r>
    </w:p>
    <w:p w:rsidR="00F36D7A" w:rsidRPr="00340995" w:rsidRDefault="00F36D7A" w:rsidP="00F36D7A">
      <w:pPr>
        <w:jc w:val="both"/>
        <w:rPr>
          <w:rFonts w:ascii="Arial" w:hAnsi="Arial" w:cs="Arial"/>
        </w:rPr>
      </w:pPr>
      <w:r w:rsidRPr="00340995">
        <w:rPr>
          <w:rFonts w:ascii="Arial" w:hAnsi="Arial" w:cs="Arial"/>
        </w:rPr>
        <w:t>zwaną w dalszej części umowy „</w:t>
      </w:r>
      <w:r w:rsidRPr="00340995">
        <w:rPr>
          <w:rFonts w:ascii="Arial" w:hAnsi="Arial" w:cs="Arial"/>
          <w:i/>
        </w:rPr>
        <w:t>Zamawiającym</w:t>
      </w:r>
      <w:r w:rsidRPr="00340995">
        <w:rPr>
          <w:rFonts w:ascii="Arial" w:hAnsi="Arial" w:cs="Arial"/>
        </w:rPr>
        <w:t xml:space="preserve">”, </w:t>
      </w:r>
    </w:p>
    <w:p w:rsidR="00F36D7A" w:rsidRDefault="00F36D7A" w:rsidP="00F36D7A">
      <w:pPr>
        <w:jc w:val="both"/>
        <w:rPr>
          <w:rFonts w:ascii="Arial" w:hAnsi="Arial" w:cs="Arial"/>
        </w:rPr>
      </w:pPr>
      <w:r w:rsidRPr="00340995">
        <w:rPr>
          <w:rFonts w:ascii="Arial" w:hAnsi="Arial" w:cs="Arial"/>
        </w:rPr>
        <w:t xml:space="preserve">a </w:t>
      </w:r>
    </w:p>
    <w:p w:rsidR="00F36D7A" w:rsidRDefault="00F36D7A" w:rsidP="00F36D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……………………………………………………….</w:t>
      </w:r>
    </w:p>
    <w:p w:rsidR="00F36D7A" w:rsidRDefault="00F36D7A" w:rsidP="00F36D7A">
      <w:pPr>
        <w:jc w:val="both"/>
        <w:rPr>
          <w:rFonts w:ascii="Arial" w:hAnsi="Arial" w:cs="Arial"/>
        </w:rPr>
      </w:pPr>
      <w:r w:rsidRPr="00340995">
        <w:rPr>
          <w:rFonts w:ascii="Arial" w:hAnsi="Arial" w:cs="Arial"/>
        </w:rPr>
        <w:t>zwanym w dalszej części umowy „</w:t>
      </w:r>
      <w:r w:rsidRPr="00340995">
        <w:rPr>
          <w:rFonts w:ascii="Arial" w:hAnsi="Arial" w:cs="Arial"/>
          <w:i/>
        </w:rPr>
        <w:t>Wykonawcą</w:t>
      </w:r>
      <w:r w:rsidRPr="00340995">
        <w:rPr>
          <w:rFonts w:ascii="Arial" w:hAnsi="Arial" w:cs="Arial"/>
        </w:rPr>
        <w:t>”.</w:t>
      </w:r>
    </w:p>
    <w:p w:rsidR="00F36D7A" w:rsidRDefault="00F36D7A" w:rsidP="00F36D7A">
      <w:pPr>
        <w:jc w:val="both"/>
        <w:rPr>
          <w:rFonts w:ascii="Arial" w:hAnsi="Arial" w:cs="Arial"/>
        </w:rPr>
      </w:pPr>
    </w:p>
    <w:p w:rsidR="00F36D7A" w:rsidRPr="00F36D7A" w:rsidRDefault="00F36D7A" w:rsidP="00F36D7A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41DF8">
        <w:rPr>
          <w:rFonts w:ascii="Arial" w:hAnsi="Arial" w:cs="Arial"/>
          <w:sz w:val="22"/>
          <w:szCs w:val="22"/>
        </w:rPr>
        <w:t xml:space="preserve">Umowa jest następstwem oferty </w:t>
      </w:r>
      <w:r w:rsidRPr="009D4136">
        <w:rPr>
          <w:rFonts w:ascii="Arial" w:hAnsi="Arial" w:cs="Arial"/>
          <w:sz w:val="22"/>
          <w:szCs w:val="22"/>
        </w:rPr>
        <w:t>nr III.271.</w:t>
      </w:r>
      <w:r w:rsidR="008A0FD4">
        <w:rPr>
          <w:rFonts w:ascii="Arial" w:hAnsi="Arial" w:cs="Arial"/>
          <w:sz w:val="22"/>
          <w:szCs w:val="22"/>
        </w:rPr>
        <w:t>12</w:t>
      </w:r>
      <w:r w:rsidRPr="009D4136">
        <w:rPr>
          <w:rFonts w:ascii="Arial" w:hAnsi="Arial" w:cs="Arial"/>
          <w:sz w:val="22"/>
          <w:szCs w:val="22"/>
        </w:rPr>
        <w:t xml:space="preserve">.2023 </w:t>
      </w:r>
      <w:r w:rsidRPr="00D41DF8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>:</w:t>
      </w:r>
      <w:r w:rsidRPr="00D41D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„</w:t>
      </w:r>
      <w:r w:rsidRPr="009B55D3">
        <w:rPr>
          <w:rFonts w:ascii="Arial" w:hAnsi="Arial" w:cs="Arial"/>
          <w:b/>
          <w:i/>
          <w:sz w:val="22"/>
          <w:szCs w:val="22"/>
        </w:rPr>
        <w:t xml:space="preserve">Prowadzenie prac konserwatorskich i robot budowlanych na terenie cmentarza żydowskiego </w:t>
      </w:r>
      <w:r>
        <w:rPr>
          <w:rFonts w:ascii="Arial" w:hAnsi="Arial" w:cs="Arial"/>
          <w:b/>
          <w:i/>
          <w:sz w:val="22"/>
          <w:szCs w:val="22"/>
        </w:rPr>
        <w:t>w </w:t>
      </w:r>
      <w:r w:rsidRPr="009B55D3">
        <w:rPr>
          <w:rFonts w:ascii="Arial" w:hAnsi="Arial" w:cs="Arial"/>
          <w:b/>
          <w:i/>
          <w:sz w:val="22"/>
          <w:szCs w:val="22"/>
        </w:rPr>
        <w:t>Oleśnie przy ul. Młyńskiej</w:t>
      </w:r>
      <w:r>
        <w:rPr>
          <w:rFonts w:ascii="Arial" w:hAnsi="Arial" w:cs="Arial"/>
          <w:b/>
          <w:i/>
          <w:sz w:val="22"/>
          <w:szCs w:val="22"/>
        </w:rPr>
        <w:t>”</w:t>
      </w:r>
      <w:r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D41DF8">
        <w:rPr>
          <w:rFonts w:ascii="Arial" w:hAnsi="Arial" w:cs="Arial"/>
          <w:sz w:val="22"/>
          <w:szCs w:val="22"/>
        </w:rPr>
        <w:t xml:space="preserve">Postępowanie zostało przeprowadzone bez stosowania przepisów ustawy z dnia 11.09.2019 r. Prawo zamówień publicznych </w:t>
      </w:r>
      <w:r w:rsidRPr="0086315F">
        <w:rPr>
          <w:rFonts w:ascii="Arial" w:hAnsi="Arial" w:cs="Arial"/>
          <w:sz w:val="22"/>
        </w:rPr>
        <w:t>(t. j. Dz. U. z 2022 r. poz. 1710)</w:t>
      </w:r>
      <w:r w:rsidRPr="00D41DF8">
        <w:rPr>
          <w:rFonts w:ascii="Arial" w:hAnsi="Arial" w:cs="Arial"/>
          <w:sz w:val="22"/>
          <w:szCs w:val="22"/>
        </w:rPr>
        <w:t>, ponieważ jego wartość nie przekracza wartości 130 000 zł.</w:t>
      </w:r>
    </w:p>
    <w:p w:rsidR="00255F13" w:rsidRPr="00282170" w:rsidRDefault="00255F13">
      <w:pPr>
        <w:rPr>
          <w:rFonts w:ascii="Arial" w:hAnsi="Arial" w:cs="Arial"/>
          <w:sz w:val="22"/>
          <w:szCs w:val="22"/>
        </w:rPr>
      </w:pPr>
    </w:p>
    <w:p w:rsidR="0084450E" w:rsidRPr="00282170" w:rsidRDefault="00255F13" w:rsidP="00F36D7A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§ 1</w:t>
      </w:r>
    </w:p>
    <w:p w:rsidR="00F36D7A" w:rsidRPr="00C3276E" w:rsidRDefault="00255F13" w:rsidP="0068627B">
      <w:pPr>
        <w:pStyle w:val="Tekstpodstawowy"/>
        <w:numPr>
          <w:ilvl w:val="0"/>
          <w:numId w:val="39"/>
        </w:numPr>
        <w:ind w:left="426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 xml:space="preserve">Zamawiający zleca, a Wykonawca przyjmuje do wykonania </w:t>
      </w:r>
      <w:r w:rsidR="00F36D7A" w:rsidRPr="00C3276E">
        <w:rPr>
          <w:rFonts w:ascii="Arial" w:hAnsi="Arial" w:cs="Arial"/>
          <w:sz w:val="22"/>
          <w:szCs w:val="22"/>
        </w:rPr>
        <w:t>prace konserwatorskie i roboty budowlane na terenie cmentarza żydowskiego przy ul. Młyńskiej w Oleśnie, działka ewidencyjna nr 3262/5, wpisanego do rejestru zabytków nieruchomych województwa opolskiego pod numerem: 427/88 z dn</w:t>
      </w:r>
      <w:r w:rsidR="00DE3F73" w:rsidRPr="00C3276E">
        <w:rPr>
          <w:rFonts w:ascii="Arial" w:hAnsi="Arial" w:cs="Arial"/>
          <w:sz w:val="22"/>
          <w:szCs w:val="22"/>
        </w:rPr>
        <w:t>ia 27.05.1988 r. zgodnie z wydanym pozwoleniem konserwatorskim nr 124/N/2023 z dnia 20 lutego 2023 r.</w:t>
      </w:r>
      <w:r w:rsidR="0068627B" w:rsidRPr="00C3276E">
        <w:rPr>
          <w:rFonts w:ascii="Arial" w:hAnsi="Arial" w:cs="Arial"/>
          <w:sz w:val="22"/>
          <w:szCs w:val="22"/>
        </w:rPr>
        <w:t xml:space="preserve">, </w:t>
      </w:r>
      <w:r w:rsidR="00F36D7A" w:rsidRPr="00C3276E">
        <w:rPr>
          <w:rFonts w:ascii="Arial" w:hAnsi="Arial" w:cs="Arial"/>
          <w:sz w:val="22"/>
          <w:szCs w:val="22"/>
        </w:rPr>
        <w:t>polegające na:</w:t>
      </w:r>
    </w:p>
    <w:p w:rsidR="0067228B" w:rsidRPr="00C3276E" w:rsidRDefault="0067228B" w:rsidP="0067228B">
      <w:pPr>
        <w:pStyle w:val="Tekstpodstawowy"/>
        <w:numPr>
          <w:ilvl w:val="0"/>
          <w:numId w:val="42"/>
        </w:numPr>
        <w:ind w:left="709" w:hanging="283"/>
        <w:jc w:val="left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zabezpieczeniu elewacji frontowej domu pogrzebowego poprzez uzupełnienie spoinowania i brakujących cegieł;</w:t>
      </w:r>
    </w:p>
    <w:p w:rsidR="0067228B" w:rsidRPr="00C3276E" w:rsidRDefault="0067228B" w:rsidP="0067228B">
      <w:pPr>
        <w:pStyle w:val="Tekstpodstawowy"/>
        <w:numPr>
          <w:ilvl w:val="0"/>
          <w:numId w:val="42"/>
        </w:numPr>
        <w:ind w:left="709" w:hanging="283"/>
        <w:jc w:val="left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konserwacji okien domu pogrzebowego poprzez oczyszczenie z warstw malarskich, pomalowanie ram i uzupełnienie kitu;</w:t>
      </w:r>
    </w:p>
    <w:p w:rsidR="0067228B" w:rsidRPr="00C3276E" w:rsidRDefault="0067228B" w:rsidP="0067228B">
      <w:pPr>
        <w:pStyle w:val="Tekstpodstawowy"/>
        <w:numPr>
          <w:ilvl w:val="0"/>
          <w:numId w:val="42"/>
        </w:numPr>
        <w:ind w:left="709" w:hanging="283"/>
        <w:jc w:val="left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wymianie orynnowania po obu stronach domu pogrzebowego;</w:t>
      </w:r>
    </w:p>
    <w:p w:rsidR="0067228B" w:rsidRPr="00C3276E" w:rsidRDefault="0067228B" w:rsidP="0067228B">
      <w:pPr>
        <w:pStyle w:val="Tekstpodstawowy"/>
        <w:numPr>
          <w:ilvl w:val="0"/>
          <w:numId w:val="42"/>
        </w:numPr>
        <w:ind w:left="709" w:hanging="283"/>
        <w:jc w:val="left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odtworzeniu uszkodzonego muru ogrodzeniowego w północno-zachodnim narożniku;</w:t>
      </w:r>
    </w:p>
    <w:p w:rsidR="0067228B" w:rsidRPr="00C3276E" w:rsidRDefault="0067228B" w:rsidP="0067228B">
      <w:pPr>
        <w:pStyle w:val="Tekstpodstawowy"/>
        <w:numPr>
          <w:ilvl w:val="0"/>
          <w:numId w:val="42"/>
        </w:numPr>
        <w:ind w:left="709" w:hanging="283"/>
        <w:jc w:val="left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konserwacji wskazanych macew i postumentów;</w:t>
      </w:r>
    </w:p>
    <w:p w:rsidR="00F36D7A" w:rsidRPr="00C3276E" w:rsidRDefault="00F36D7A" w:rsidP="00F36D7A">
      <w:pPr>
        <w:pStyle w:val="Tekstpodstawowy"/>
        <w:ind w:left="426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zgodnie z uzgodnionym przez Opolskiego Wojewódzkiego Konserwatora Zabytków programem prac konserwatorskich sporządzonym przez mgr inż. Agnieszkę Bułkę.</w:t>
      </w:r>
    </w:p>
    <w:p w:rsidR="0067228B" w:rsidRPr="00C3276E" w:rsidRDefault="00DF5ADD" w:rsidP="00F36D7A">
      <w:pPr>
        <w:pStyle w:val="Akapitzlist"/>
        <w:numPr>
          <w:ilvl w:val="0"/>
          <w:numId w:val="3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Przedmiot zamówienia należy wykonywać zgodnie z prze</w:t>
      </w:r>
      <w:r w:rsidR="00F36D7A" w:rsidRPr="00C3276E">
        <w:rPr>
          <w:rFonts w:ascii="Arial" w:hAnsi="Arial" w:cs="Arial"/>
          <w:sz w:val="22"/>
          <w:szCs w:val="22"/>
        </w:rPr>
        <w:t>pisami i normami obowiązują</w:t>
      </w:r>
      <w:r w:rsidR="0068627B" w:rsidRPr="00C3276E">
        <w:rPr>
          <w:rFonts w:ascii="Arial" w:hAnsi="Arial" w:cs="Arial"/>
          <w:sz w:val="22"/>
          <w:szCs w:val="22"/>
        </w:rPr>
        <w:t>cymi w</w:t>
      </w:r>
      <w:r w:rsidR="00F36D7A" w:rsidRPr="00C3276E">
        <w:rPr>
          <w:rFonts w:ascii="Arial" w:hAnsi="Arial" w:cs="Arial"/>
          <w:sz w:val="22"/>
          <w:szCs w:val="22"/>
        </w:rPr>
        <w:t>raz</w:t>
      </w:r>
      <w:r w:rsidR="0068627B" w:rsidRPr="00C3276E">
        <w:rPr>
          <w:rFonts w:ascii="Arial" w:hAnsi="Arial" w:cs="Arial"/>
          <w:sz w:val="22"/>
          <w:szCs w:val="22"/>
        </w:rPr>
        <w:t xml:space="preserve"> z</w:t>
      </w:r>
      <w:r w:rsidR="00F36D7A" w:rsidRPr="00C3276E">
        <w:rPr>
          <w:rFonts w:ascii="Arial" w:hAnsi="Arial" w:cs="Arial"/>
          <w:sz w:val="22"/>
          <w:szCs w:val="22"/>
        </w:rPr>
        <w:t xml:space="preserve"> </w:t>
      </w:r>
      <w:r w:rsidR="00DE3F73" w:rsidRPr="00C3276E">
        <w:rPr>
          <w:rFonts w:ascii="Arial" w:hAnsi="Arial" w:cs="Arial"/>
          <w:sz w:val="22"/>
          <w:szCs w:val="22"/>
        </w:rPr>
        <w:t>dokumentacją konserwatorska i budowlaną</w:t>
      </w:r>
      <w:r w:rsidR="0067228B" w:rsidRPr="00C3276E">
        <w:rPr>
          <w:rFonts w:ascii="Arial" w:hAnsi="Arial" w:cs="Arial"/>
          <w:sz w:val="22"/>
          <w:szCs w:val="22"/>
        </w:rPr>
        <w:t>, tj.:</w:t>
      </w:r>
    </w:p>
    <w:p w:rsidR="00670EED" w:rsidRPr="00C3276E" w:rsidRDefault="00670EED" w:rsidP="008172F5">
      <w:pPr>
        <w:pStyle w:val="Akapitzlist"/>
        <w:numPr>
          <w:ilvl w:val="1"/>
          <w:numId w:val="39"/>
        </w:numPr>
        <w:ind w:left="709" w:hanging="425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Pozwoleniem konserwatorskim nr 124/N/2023 z dnia 20 lutego 2023 r.                    Opolskiego Wojewódzkiego Konserwatora Zabytków</w:t>
      </w:r>
      <w:r w:rsidR="0068627B" w:rsidRPr="00C3276E">
        <w:rPr>
          <w:rFonts w:ascii="Arial" w:hAnsi="Arial" w:cs="Arial"/>
          <w:sz w:val="22"/>
          <w:szCs w:val="22"/>
        </w:rPr>
        <w:t xml:space="preserve"> – termin ważności do dnia 30.09.2023 r.</w:t>
      </w:r>
      <w:r w:rsidRPr="00C3276E">
        <w:rPr>
          <w:rFonts w:ascii="Arial" w:hAnsi="Arial" w:cs="Arial"/>
          <w:sz w:val="22"/>
          <w:szCs w:val="22"/>
        </w:rPr>
        <w:t>;</w:t>
      </w:r>
    </w:p>
    <w:p w:rsidR="00670EED" w:rsidRPr="00C3276E" w:rsidRDefault="00670EED" w:rsidP="008172F5">
      <w:pPr>
        <w:pStyle w:val="Akapitzlist"/>
        <w:numPr>
          <w:ilvl w:val="1"/>
          <w:numId w:val="39"/>
        </w:numPr>
        <w:ind w:left="709" w:hanging="425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Programem prac konserwatorskich</w:t>
      </w:r>
      <w:r w:rsidR="0068627B" w:rsidRPr="00C3276E">
        <w:rPr>
          <w:rFonts w:ascii="Arial" w:hAnsi="Arial" w:cs="Arial"/>
          <w:sz w:val="22"/>
          <w:szCs w:val="22"/>
        </w:rPr>
        <w:t xml:space="preserve"> uzgodnionym pod numerem ZN.5146.3.2023.DG</w:t>
      </w:r>
      <w:r w:rsidRPr="00C3276E">
        <w:rPr>
          <w:rFonts w:ascii="Arial" w:hAnsi="Arial" w:cs="Arial"/>
          <w:sz w:val="22"/>
          <w:szCs w:val="22"/>
        </w:rPr>
        <w:t>;</w:t>
      </w:r>
    </w:p>
    <w:p w:rsidR="00670EED" w:rsidRPr="00C3276E" w:rsidRDefault="00670EED" w:rsidP="008172F5">
      <w:pPr>
        <w:pStyle w:val="Akapitzlist"/>
        <w:numPr>
          <w:ilvl w:val="1"/>
          <w:numId w:val="3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 xml:space="preserve">Decyzją Starosty Oleskiego </w:t>
      </w:r>
      <w:r w:rsidR="00044596" w:rsidRPr="00C3276E">
        <w:rPr>
          <w:rFonts w:ascii="Arial" w:hAnsi="Arial" w:cs="Arial"/>
          <w:sz w:val="22"/>
          <w:szCs w:val="22"/>
        </w:rPr>
        <w:t>nr 141-I/2023 z dnia 15.05.2023 </w:t>
      </w:r>
      <w:r w:rsidR="0068627B" w:rsidRPr="00C3276E">
        <w:rPr>
          <w:rFonts w:ascii="Arial" w:hAnsi="Arial" w:cs="Arial"/>
          <w:sz w:val="22"/>
          <w:szCs w:val="22"/>
        </w:rPr>
        <w:t>r. zatwierdzającą</w:t>
      </w:r>
      <w:r w:rsidRPr="00C3276E">
        <w:rPr>
          <w:rFonts w:ascii="Arial" w:hAnsi="Arial" w:cs="Arial"/>
          <w:sz w:val="22"/>
          <w:szCs w:val="22"/>
        </w:rPr>
        <w:t xml:space="preserve"> projekt zagospodarowania działki i projekt architektoniczno-budowlany oraz udzielająca pozwolenia na budowę;</w:t>
      </w:r>
    </w:p>
    <w:p w:rsidR="00F36D7A" w:rsidRPr="00C3276E" w:rsidRDefault="00670EED" w:rsidP="008172F5">
      <w:pPr>
        <w:pStyle w:val="Akapitzlist"/>
        <w:numPr>
          <w:ilvl w:val="1"/>
          <w:numId w:val="3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Wytycznymi Komisji Rabinistycznej w sprawie ochrony cmentarzy żydowskich w Polsce.</w:t>
      </w:r>
    </w:p>
    <w:p w:rsidR="00F36D7A" w:rsidRPr="00C3276E" w:rsidRDefault="0068627B" w:rsidP="00F36D7A">
      <w:pPr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>Osobą</w:t>
      </w:r>
      <w:r w:rsidR="00DF5ADD" w:rsidRPr="00C3276E">
        <w:rPr>
          <w:rFonts w:ascii="Arial" w:hAnsi="Arial" w:cs="Arial"/>
          <w:sz w:val="22"/>
          <w:szCs w:val="22"/>
        </w:rPr>
        <w:t xml:space="preserve"> uprawnioną do wydawania polec</w:t>
      </w:r>
      <w:r w:rsidR="005F2F80" w:rsidRPr="00C3276E">
        <w:rPr>
          <w:rFonts w:ascii="Arial" w:hAnsi="Arial" w:cs="Arial"/>
          <w:sz w:val="22"/>
          <w:szCs w:val="22"/>
        </w:rPr>
        <w:t xml:space="preserve">eń ze strony Zamawiającego jest </w:t>
      </w:r>
      <w:r w:rsidR="00670EED" w:rsidRPr="00C3276E">
        <w:rPr>
          <w:rFonts w:ascii="Arial" w:hAnsi="Arial" w:cs="Arial"/>
          <w:sz w:val="22"/>
          <w:szCs w:val="22"/>
        </w:rPr>
        <w:t>Kierownik Wydziału Infrastruktury i Zarządzania Nieruchomościami mgr Kamil Brzeczek</w:t>
      </w:r>
      <w:r w:rsidR="004A727C" w:rsidRPr="00C3276E">
        <w:rPr>
          <w:rFonts w:ascii="Arial" w:hAnsi="Arial" w:cs="Arial"/>
          <w:sz w:val="22"/>
          <w:szCs w:val="22"/>
        </w:rPr>
        <w:t>.</w:t>
      </w:r>
    </w:p>
    <w:p w:rsidR="000D0650" w:rsidRPr="00C3276E" w:rsidRDefault="00A17088" w:rsidP="000D0650">
      <w:pPr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C3276E">
        <w:rPr>
          <w:rFonts w:ascii="Arial" w:hAnsi="Arial" w:cs="Arial"/>
          <w:sz w:val="22"/>
          <w:szCs w:val="22"/>
        </w:rPr>
        <w:t xml:space="preserve">Wykonawca oświadcza, iż posiada </w:t>
      </w:r>
      <w:r w:rsidR="000D0650" w:rsidRPr="00C3276E">
        <w:rPr>
          <w:rFonts w:ascii="Arial" w:hAnsi="Arial" w:cs="Arial"/>
          <w:sz w:val="22"/>
          <w:szCs w:val="22"/>
        </w:rPr>
        <w:t>uprawnienia konserwatorskie lub dysponuje osobą, spełniającą wymagania, o których mowa w art. 37a ustawy o ochronie zabytków i opiece nad zabytkami.</w:t>
      </w:r>
    </w:p>
    <w:p w:rsidR="004A727C" w:rsidRPr="004A727C" w:rsidRDefault="004A727C" w:rsidP="004A727C">
      <w:pPr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4A727C">
        <w:rPr>
          <w:rFonts w:ascii="Arial" w:hAnsi="Arial" w:cs="Arial"/>
          <w:sz w:val="22"/>
          <w:szCs w:val="22"/>
        </w:rPr>
        <w:lastRenderedPageBreak/>
        <w:t>Wykonawca oświadcza, iż posiada uprawnienia lub dysponuje osobą</w:t>
      </w:r>
      <w:r w:rsidRPr="004A727C">
        <w:rPr>
          <w:rStyle w:val="alb-s"/>
          <w:rFonts w:ascii="Arial" w:hAnsi="Arial" w:cs="Arial"/>
          <w:sz w:val="22"/>
          <w:szCs w:val="22"/>
        </w:rPr>
        <w:t xml:space="preserve"> uprawnioną do kierowania pracami przy </w:t>
      </w:r>
      <w:r w:rsidRPr="004A727C">
        <w:rPr>
          <w:rStyle w:val="Uwydatnienie"/>
          <w:rFonts w:ascii="Arial" w:hAnsi="Arial" w:cs="Arial"/>
          <w:sz w:val="22"/>
          <w:szCs w:val="22"/>
        </w:rPr>
        <w:t>zabytkach</w:t>
      </w:r>
      <w:r w:rsidRPr="004A727C">
        <w:rPr>
          <w:rStyle w:val="alb-s"/>
          <w:rFonts w:ascii="Arial" w:hAnsi="Arial" w:cs="Arial"/>
          <w:sz w:val="22"/>
          <w:szCs w:val="22"/>
        </w:rPr>
        <w:t xml:space="preserve"> nieruchomych</w:t>
      </w:r>
      <w:r w:rsidRPr="004A727C">
        <w:rPr>
          <w:rFonts w:ascii="Arial" w:hAnsi="Arial" w:cs="Arial"/>
          <w:sz w:val="22"/>
          <w:szCs w:val="22"/>
        </w:rPr>
        <w:t xml:space="preserve"> zgodnie z art. 37c ustawy </w:t>
      </w:r>
      <w:r w:rsidRPr="004A727C">
        <w:rPr>
          <w:rFonts w:ascii="Arial" w:hAnsi="Arial" w:cs="Arial"/>
          <w:i/>
          <w:sz w:val="22"/>
          <w:szCs w:val="22"/>
        </w:rPr>
        <w:t>o ochronie zabytków i opiece nad zabytkami</w:t>
      </w:r>
      <w:r w:rsidRPr="004A727C">
        <w:rPr>
          <w:rFonts w:ascii="Arial" w:hAnsi="Arial" w:cs="Arial"/>
          <w:sz w:val="22"/>
          <w:szCs w:val="22"/>
        </w:rPr>
        <w:t>.</w:t>
      </w:r>
    </w:p>
    <w:p w:rsidR="008172F5" w:rsidRPr="004A727C" w:rsidRDefault="000D0650" w:rsidP="000D0650">
      <w:pPr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4A727C">
        <w:rPr>
          <w:rFonts w:ascii="Arial" w:hAnsi="Arial" w:cs="Arial"/>
          <w:sz w:val="22"/>
          <w:szCs w:val="22"/>
        </w:rPr>
        <w:t xml:space="preserve">Wykonawca oświadcza, iż posiada </w:t>
      </w:r>
      <w:r w:rsidR="00A17088" w:rsidRPr="004A727C">
        <w:rPr>
          <w:rFonts w:ascii="Arial" w:hAnsi="Arial" w:cs="Arial"/>
          <w:sz w:val="22"/>
          <w:szCs w:val="22"/>
        </w:rPr>
        <w:t>kwalifikacje zawodowe</w:t>
      </w:r>
      <w:r w:rsidR="004A727C" w:rsidRPr="004A727C">
        <w:rPr>
          <w:rFonts w:ascii="Arial" w:hAnsi="Arial" w:cs="Arial"/>
          <w:sz w:val="22"/>
          <w:szCs w:val="22"/>
        </w:rPr>
        <w:t xml:space="preserve"> i stosowne doświadczenie</w:t>
      </w:r>
      <w:r w:rsidR="00A17088" w:rsidRPr="004A727C">
        <w:rPr>
          <w:rFonts w:ascii="Arial" w:hAnsi="Arial" w:cs="Arial"/>
          <w:sz w:val="22"/>
          <w:szCs w:val="22"/>
        </w:rPr>
        <w:t xml:space="preserve"> upoważniające do prawidłowego </w:t>
      </w:r>
      <w:r w:rsidR="004A727C" w:rsidRPr="004A727C">
        <w:rPr>
          <w:rFonts w:ascii="Arial" w:hAnsi="Arial" w:cs="Arial"/>
          <w:sz w:val="22"/>
          <w:szCs w:val="22"/>
        </w:rPr>
        <w:t>wykonania przedmiotu zamówienia.</w:t>
      </w:r>
    </w:p>
    <w:p w:rsidR="008172F5" w:rsidRPr="004A727C" w:rsidRDefault="008172F5" w:rsidP="008172F5">
      <w:pPr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4A727C">
        <w:rPr>
          <w:rFonts w:ascii="Arial" w:hAnsi="Arial" w:cs="Arial"/>
          <w:sz w:val="22"/>
          <w:szCs w:val="22"/>
        </w:rPr>
        <w:t xml:space="preserve">Wykonawca jest zobowiązany do przekazania Zamawiającemu dokumentów określonych w pozwoleniu konserwatorskim w punkcie </w:t>
      </w:r>
      <w:r w:rsidRPr="009D4136">
        <w:rPr>
          <w:rFonts w:ascii="Arial" w:hAnsi="Arial" w:cs="Arial"/>
          <w:i/>
          <w:sz w:val="22"/>
          <w:szCs w:val="22"/>
        </w:rPr>
        <w:t>Warunki konserwatorskie</w:t>
      </w:r>
      <w:r w:rsidRPr="004A727C">
        <w:rPr>
          <w:rFonts w:ascii="Arial" w:hAnsi="Arial" w:cs="Arial"/>
          <w:sz w:val="22"/>
          <w:szCs w:val="22"/>
        </w:rPr>
        <w:t xml:space="preserve"> zarówno przed rozpoczęciem prac, w trakcie ich trwania jaki i po ich zakończeniu.</w:t>
      </w:r>
    </w:p>
    <w:p w:rsidR="00F36D7A" w:rsidRDefault="00255F13" w:rsidP="00F36D7A">
      <w:pPr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F36D7A">
        <w:rPr>
          <w:rFonts w:ascii="Arial" w:hAnsi="Arial" w:cs="Arial"/>
          <w:sz w:val="22"/>
          <w:szCs w:val="22"/>
        </w:rPr>
        <w:t>Wykonawca zapewnia zgodne z przepisami zabezpieczenie terenu, na którym wykonywał będzie przedmiot zamówienia oraz ponosi odpowiedzialność za ewentualne szkody wynikłe z nieprawidłowego zabezpieczenia miejsca wykonywanych prac.</w:t>
      </w:r>
    </w:p>
    <w:p w:rsidR="00F36D7A" w:rsidRDefault="00255F13" w:rsidP="00F36D7A">
      <w:pPr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F36D7A">
        <w:rPr>
          <w:rFonts w:ascii="Arial" w:hAnsi="Arial" w:cs="Arial"/>
          <w:sz w:val="22"/>
          <w:szCs w:val="22"/>
        </w:rPr>
        <w:t>Wykonawca zobowiązuje się do uporządkowania terenu po zakończeniu prac.</w:t>
      </w:r>
    </w:p>
    <w:p w:rsidR="00F36D7A" w:rsidRDefault="00255F13" w:rsidP="00F36D7A">
      <w:pPr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F36D7A">
        <w:rPr>
          <w:rFonts w:ascii="Arial" w:hAnsi="Arial" w:cs="Arial"/>
          <w:sz w:val="22"/>
          <w:szCs w:val="22"/>
        </w:rPr>
        <w:t>Wykonawca ponosi odpowiedzialność za ewentualne szkody wynikłe z nieprawidłowego wykonania umowy.</w:t>
      </w:r>
    </w:p>
    <w:p w:rsidR="00593ED6" w:rsidRPr="00F36D7A" w:rsidRDefault="00593ED6" w:rsidP="00F36D7A">
      <w:pPr>
        <w:numPr>
          <w:ilvl w:val="0"/>
          <w:numId w:val="39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F36D7A">
        <w:rPr>
          <w:rFonts w:ascii="Arial" w:hAnsi="Arial" w:cs="Arial"/>
          <w:sz w:val="22"/>
          <w:szCs w:val="22"/>
        </w:rPr>
        <w:t>Okres</w:t>
      </w:r>
      <w:r w:rsidR="005164DB">
        <w:rPr>
          <w:rFonts w:ascii="Arial" w:hAnsi="Arial" w:cs="Arial"/>
          <w:sz w:val="22"/>
          <w:szCs w:val="22"/>
        </w:rPr>
        <w:t xml:space="preserve"> gwarancji na wykonane roboty</w:t>
      </w:r>
      <w:r w:rsidR="008172F5">
        <w:rPr>
          <w:rFonts w:ascii="Arial" w:hAnsi="Arial" w:cs="Arial"/>
          <w:sz w:val="22"/>
          <w:szCs w:val="22"/>
        </w:rPr>
        <w:t xml:space="preserve">: </w:t>
      </w:r>
      <w:r w:rsidR="00764383" w:rsidRPr="00F36D7A">
        <w:rPr>
          <w:rFonts w:ascii="Arial" w:hAnsi="Arial" w:cs="Arial"/>
          <w:sz w:val="22"/>
          <w:szCs w:val="22"/>
        </w:rPr>
        <w:t>2 lata (liczo</w:t>
      </w:r>
      <w:r w:rsidR="00670EED">
        <w:rPr>
          <w:rFonts w:ascii="Arial" w:hAnsi="Arial" w:cs="Arial"/>
          <w:sz w:val="22"/>
          <w:szCs w:val="22"/>
        </w:rPr>
        <w:t>ne od dnia podpisania protokołu)</w:t>
      </w:r>
      <w:r w:rsidR="005164DB">
        <w:rPr>
          <w:rFonts w:ascii="Arial" w:hAnsi="Arial" w:cs="Arial"/>
          <w:sz w:val="22"/>
          <w:szCs w:val="22"/>
        </w:rPr>
        <w:t>.</w:t>
      </w:r>
    </w:p>
    <w:p w:rsidR="00A17088" w:rsidRPr="00282170" w:rsidRDefault="00A17088" w:rsidP="00A912EA">
      <w:pPr>
        <w:rPr>
          <w:rFonts w:ascii="Arial" w:hAnsi="Arial" w:cs="Arial"/>
          <w:sz w:val="22"/>
          <w:szCs w:val="22"/>
        </w:rPr>
      </w:pPr>
    </w:p>
    <w:p w:rsidR="00255F13" w:rsidRPr="00282170" w:rsidRDefault="00255F13">
      <w:pPr>
        <w:jc w:val="center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§ 2</w:t>
      </w:r>
    </w:p>
    <w:p w:rsidR="00255F13" w:rsidRPr="00282170" w:rsidRDefault="00255F13">
      <w:pPr>
        <w:numPr>
          <w:ilvl w:val="0"/>
          <w:numId w:val="10"/>
        </w:numPr>
        <w:tabs>
          <w:tab w:val="clear" w:pos="720"/>
          <w:tab w:val="num" w:pos="375"/>
        </w:tabs>
        <w:ind w:left="375" w:hanging="375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Umowa zost</w:t>
      </w:r>
      <w:r w:rsidR="0084450E" w:rsidRPr="00282170">
        <w:rPr>
          <w:rFonts w:ascii="Arial" w:hAnsi="Arial" w:cs="Arial"/>
          <w:sz w:val="22"/>
          <w:szCs w:val="22"/>
        </w:rPr>
        <w:t xml:space="preserve">aje zawarta na czas określony: </w:t>
      </w:r>
      <w:r w:rsidR="00670EED">
        <w:rPr>
          <w:rFonts w:ascii="Arial" w:hAnsi="Arial" w:cs="Arial"/>
          <w:sz w:val="22"/>
          <w:szCs w:val="22"/>
        </w:rPr>
        <w:t xml:space="preserve">do </w:t>
      </w:r>
      <w:r w:rsidR="0068627B">
        <w:rPr>
          <w:rFonts w:ascii="Arial" w:hAnsi="Arial" w:cs="Arial"/>
          <w:sz w:val="22"/>
          <w:szCs w:val="22"/>
        </w:rPr>
        <w:t xml:space="preserve">dnia </w:t>
      </w:r>
      <w:r w:rsidR="00670EED">
        <w:rPr>
          <w:rFonts w:ascii="Arial" w:hAnsi="Arial" w:cs="Arial"/>
          <w:sz w:val="22"/>
          <w:szCs w:val="22"/>
        </w:rPr>
        <w:t>3</w:t>
      </w:r>
      <w:r w:rsidR="00EA4A2F">
        <w:rPr>
          <w:rFonts w:ascii="Arial" w:hAnsi="Arial" w:cs="Arial"/>
          <w:sz w:val="22"/>
          <w:szCs w:val="22"/>
        </w:rPr>
        <w:t>1.</w:t>
      </w:r>
      <w:r w:rsidR="00670EED">
        <w:rPr>
          <w:rFonts w:ascii="Arial" w:hAnsi="Arial" w:cs="Arial"/>
          <w:sz w:val="22"/>
          <w:szCs w:val="22"/>
        </w:rPr>
        <w:t>0</w:t>
      </w:r>
      <w:r w:rsidR="00EA4A2F">
        <w:rPr>
          <w:rFonts w:ascii="Arial" w:hAnsi="Arial" w:cs="Arial"/>
          <w:sz w:val="22"/>
          <w:szCs w:val="22"/>
        </w:rPr>
        <w:t>7</w:t>
      </w:r>
      <w:r w:rsidR="00670EED">
        <w:rPr>
          <w:rFonts w:ascii="Arial" w:hAnsi="Arial" w:cs="Arial"/>
          <w:sz w:val="22"/>
          <w:szCs w:val="22"/>
        </w:rPr>
        <w:t xml:space="preserve">.2023 r. </w:t>
      </w:r>
    </w:p>
    <w:p w:rsidR="003B288E" w:rsidRPr="00282170" w:rsidRDefault="003B288E" w:rsidP="00593ED6">
      <w:pPr>
        <w:rPr>
          <w:rFonts w:ascii="Arial" w:hAnsi="Arial" w:cs="Arial"/>
          <w:sz w:val="22"/>
          <w:szCs w:val="22"/>
        </w:rPr>
      </w:pPr>
    </w:p>
    <w:p w:rsidR="003B288E" w:rsidRPr="00282170" w:rsidRDefault="003B288E" w:rsidP="003B288E">
      <w:pPr>
        <w:jc w:val="center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 xml:space="preserve">§ </w:t>
      </w:r>
      <w:r w:rsidR="00593ED6">
        <w:rPr>
          <w:rFonts w:ascii="Arial" w:hAnsi="Arial" w:cs="Arial"/>
          <w:sz w:val="22"/>
          <w:szCs w:val="22"/>
        </w:rPr>
        <w:t>3</w:t>
      </w:r>
    </w:p>
    <w:p w:rsidR="00764383" w:rsidRPr="003764B5" w:rsidRDefault="00764383" w:rsidP="00764383">
      <w:pPr>
        <w:pStyle w:val="Bezodstpw"/>
        <w:numPr>
          <w:ilvl w:val="0"/>
          <w:numId w:val="36"/>
        </w:num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3764B5">
        <w:rPr>
          <w:rFonts w:ascii="Arial" w:hAnsi="Arial" w:cs="Arial"/>
        </w:rPr>
        <w:t>Strony ustalają, że przedmiotem odbioru końcowego jest bezusterkowe wykonanie przedmiotu Umowy, potwierdzone protokołem odbioru końcowego.</w:t>
      </w:r>
    </w:p>
    <w:p w:rsidR="00BF2C9A" w:rsidRPr="003764B5" w:rsidRDefault="00764383" w:rsidP="00BF2C9A">
      <w:pPr>
        <w:pStyle w:val="Bezodstpw"/>
        <w:numPr>
          <w:ilvl w:val="0"/>
          <w:numId w:val="36"/>
        </w:num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3764B5">
        <w:rPr>
          <w:rFonts w:ascii="Arial" w:hAnsi="Arial" w:cs="Arial"/>
        </w:rPr>
        <w:t>Jednocześnie z pisemnym powiadomieniem Inwestora o planowanym odbiorze, Wykonawca przedłoży Inwestorowi wszystkie dokumenty pozwalające na ocenę prawidłowości wykonania przedmiotu odbioru.</w:t>
      </w:r>
    </w:p>
    <w:p w:rsidR="00BF2C9A" w:rsidRPr="003764B5" w:rsidRDefault="00BF2C9A" w:rsidP="00BF2C9A">
      <w:pPr>
        <w:pStyle w:val="Bezodstpw"/>
        <w:numPr>
          <w:ilvl w:val="0"/>
          <w:numId w:val="36"/>
        </w:num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3764B5">
        <w:rPr>
          <w:rFonts w:ascii="Arial" w:hAnsi="Arial" w:cs="Arial"/>
        </w:rPr>
        <w:t>Z czynności odbioru końcowego prac zostanie sporządzony protokół, który zawierać będzie wszystkie ustalenia, zalecenia i uwagi poczynione w trakcie odbioru.</w:t>
      </w:r>
    </w:p>
    <w:p w:rsidR="00BF2C9A" w:rsidRPr="003764B5" w:rsidRDefault="00BF2C9A" w:rsidP="00BF2C9A">
      <w:pPr>
        <w:pStyle w:val="Bezodstpw"/>
        <w:numPr>
          <w:ilvl w:val="0"/>
          <w:numId w:val="36"/>
        </w:num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3764B5">
        <w:rPr>
          <w:rFonts w:ascii="Arial" w:hAnsi="Arial" w:cs="Arial"/>
        </w:rPr>
        <w:t>Datę podpisania przez Zamawiającego protokołu, o którym mowa § 3 ust. 1 traktuje się jako datę wykonania i odbioru przedmiotu Umowy.</w:t>
      </w:r>
    </w:p>
    <w:p w:rsidR="00255F13" w:rsidRPr="00282170" w:rsidRDefault="00255F13">
      <w:pPr>
        <w:jc w:val="both"/>
        <w:rPr>
          <w:rFonts w:ascii="Arial" w:hAnsi="Arial" w:cs="Arial"/>
          <w:sz w:val="22"/>
          <w:szCs w:val="22"/>
        </w:rPr>
      </w:pPr>
    </w:p>
    <w:p w:rsidR="00255F13" w:rsidRPr="00282170" w:rsidRDefault="007962F5">
      <w:pPr>
        <w:jc w:val="center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 xml:space="preserve">§ </w:t>
      </w:r>
      <w:r w:rsidR="00593ED6">
        <w:rPr>
          <w:rFonts w:ascii="Arial" w:hAnsi="Arial" w:cs="Arial"/>
          <w:sz w:val="22"/>
          <w:szCs w:val="22"/>
        </w:rPr>
        <w:t>4</w:t>
      </w:r>
    </w:p>
    <w:p w:rsidR="00B54F51" w:rsidRPr="00282170" w:rsidRDefault="00B54F51" w:rsidP="001F2EE6">
      <w:pPr>
        <w:pStyle w:val="Tekstpodstawowy"/>
        <w:numPr>
          <w:ilvl w:val="0"/>
          <w:numId w:val="23"/>
        </w:numPr>
        <w:tabs>
          <w:tab w:val="clear" w:pos="1438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Wykonawca zobowiązuje się wykonać przedmiot umowy w cenie:</w:t>
      </w:r>
      <w:r w:rsidR="00A912EA" w:rsidRPr="00282170">
        <w:rPr>
          <w:rFonts w:ascii="Arial" w:hAnsi="Arial" w:cs="Arial"/>
          <w:sz w:val="22"/>
          <w:szCs w:val="22"/>
        </w:rPr>
        <w:t xml:space="preserve"> </w:t>
      </w:r>
      <w:r w:rsidR="00530AA8">
        <w:rPr>
          <w:rFonts w:ascii="Arial" w:hAnsi="Arial" w:cs="Arial"/>
          <w:bCs/>
          <w:sz w:val="22"/>
          <w:szCs w:val="22"/>
        </w:rPr>
        <w:t>…</w:t>
      </w:r>
      <w:r w:rsidR="00593ED6">
        <w:rPr>
          <w:rFonts w:ascii="Arial" w:hAnsi="Arial" w:cs="Arial"/>
          <w:bCs/>
          <w:sz w:val="22"/>
          <w:szCs w:val="22"/>
        </w:rPr>
        <w:t xml:space="preserve"> </w:t>
      </w:r>
      <w:r w:rsidR="00DF5ADD" w:rsidRPr="00282170">
        <w:rPr>
          <w:rFonts w:ascii="Arial" w:hAnsi="Arial" w:cs="Arial"/>
          <w:sz w:val="22"/>
          <w:szCs w:val="22"/>
        </w:rPr>
        <w:t>zł</w:t>
      </w:r>
      <w:r w:rsidR="006B0564" w:rsidRPr="00282170">
        <w:rPr>
          <w:rFonts w:ascii="Arial" w:hAnsi="Arial" w:cs="Arial"/>
          <w:sz w:val="22"/>
          <w:szCs w:val="22"/>
        </w:rPr>
        <w:t xml:space="preserve"> </w:t>
      </w:r>
      <w:r w:rsidR="00743B60" w:rsidRPr="00282170">
        <w:rPr>
          <w:rFonts w:ascii="Arial" w:hAnsi="Arial" w:cs="Arial"/>
          <w:sz w:val="22"/>
          <w:szCs w:val="22"/>
        </w:rPr>
        <w:t xml:space="preserve">                       </w:t>
      </w:r>
      <w:r w:rsidR="00530AA8">
        <w:rPr>
          <w:rFonts w:ascii="Arial" w:hAnsi="Arial" w:cs="Arial"/>
          <w:sz w:val="22"/>
          <w:szCs w:val="22"/>
        </w:rPr>
        <w:t>(słownie)</w:t>
      </w:r>
    </w:p>
    <w:p w:rsidR="0033547E" w:rsidRPr="00764383" w:rsidRDefault="00255F13" w:rsidP="00764383">
      <w:pPr>
        <w:pStyle w:val="Tekstpodstawowy"/>
        <w:numPr>
          <w:ilvl w:val="0"/>
          <w:numId w:val="23"/>
        </w:numPr>
        <w:tabs>
          <w:tab w:val="clear" w:pos="1438"/>
          <w:tab w:val="num" w:pos="426"/>
        </w:tabs>
        <w:ind w:left="426" w:hanging="426"/>
        <w:rPr>
          <w:rStyle w:val="FontStyle141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 xml:space="preserve">Za wykonanie czynności określonych w § 1 Wykonawca wystawi fakturę </w:t>
      </w:r>
      <w:r w:rsidR="007962F5" w:rsidRPr="00282170">
        <w:rPr>
          <w:rFonts w:ascii="Arial" w:hAnsi="Arial" w:cs="Arial"/>
          <w:sz w:val="22"/>
          <w:szCs w:val="22"/>
        </w:rPr>
        <w:t>VAT</w:t>
      </w:r>
      <w:r w:rsidRPr="00282170">
        <w:rPr>
          <w:rFonts w:ascii="Arial" w:hAnsi="Arial" w:cs="Arial"/>
          <w:sz w:val="22"/>
          <w:szCs w:val="22"/>
        </w:rPr>
        <w:t xml:space="preserve"> zgodną cenowo z </w:t>
      </w:r>
      <w:r w:rsidR="00E239C5" w:rsidRPr="00282170">
        <w:rPr>
          <w:rFonts w:ascii="Arial" w:hAnsi="Arial" w:cs="Arial"/>
          <w:sz w:val="22"/>
          <w:szCs w:val="22"/>
        </w:rPr>
        <w:t>kosztorysem ofertowym stanowiącym</w:t>
      </w:r>
      <w:r w:rsidRPr="00282170">
        <w:rPr>
          <w:rFonts w:ascii="Arial" w:hAnsi="Arial" w:cs="Arial"/>
          <w:sz w:val="22"/>
          <w:szCs w:val="22"/>
        </w:rPr>
        <w:t xml:space="preserve"> załącznik nr 1 do umowy.</w:t>
      </w:r>
    </w:p>
    <w:p w:rsidR="001F2EE6" w:rsidRPr="00282170" w:rsidRDefault="001F2EE6" w:rsidP="00764383">
      <w:pPr>
        <w:rPr>
          <w:rFonts w:ascii="Arial" w:hAnsi="Arial" w:cs="Arial"/>
          <w:sz w:val="22"/>
          <w:szCs w:val="22"/>
        </w:rPr>
      </w:pPr>
    </w:p>
    <w:p w:rsidR="0033547E" w:rsidRPr="00282170" w:rsidRDefault="007962F5" w:rsidP="007962F5">
      <w:pPr>
        <w:jc w:val="center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 xml:space="preserve">§ </w:t>
      </w:r>
      <w:r w:rsidR="00593ED6">
        <w:rPr>
          <w:rFonts w:ascii="Arial" w:hAnsi="Arial" w:cs="Arial"/>
          <w:sz w:val="22"/>
          <w:szCs w:val="22"/>
        </w:rPr>
        <w:t>5</w:t>
      </w:r>
    </w:p>
    <w:p w:rsidR="00764383" w:rsidRPr="00282170" w:rsidRDefault="00764383" w:rsidP="00764383">
      <w:pPr>
        <w:numPr>
          <w:ilvl w:val="0"/>
          <w:numId w:val="38"/>
        </w:numPr>
        <w:tabs>
          <w:tab w:val="clear" w:pos="1438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Zapłata wynagrodzenia należnego Wykonawcy za prawidłowo wykonane roboty nastąpi w ciągu 30 dni od chwili dostarczenia faktury VAT z kompletem dokumentów odbiorowych do Urzędu Miejskiego w Oleśnie.</w:t>
      </w:r>
    </w:p>
    <w:p w:rsidR="00764383" w:rsidRDefault="00764383" w:rsidP="00764383">
      <w:pPr>
        <w:numPr>
          <w:ilvl w:val="0"/>
          <w:numId w:val="38"/>
        </w:numPr>
        <w:tabs>
          <w:tab w:val="clear" w:pos="1438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Za datę zapłaty uważa się dzień obciążenia konta bankowego Zamawiającego.</w:t>
      </w:r>
    </w:p>
    <w:p w:rsidR="0033547E" w:rsidRPr="00764383" w:rsidRDefault="00764383" w:rsidP="00764383">
      <w:pPr>
        <w:numPr>
          <w:ilvl w:val="0"/>
          <w:numId w:val="38"/>
        </w:numPr>
        <w:tabs>
          <w:tab w:val="clear" w:pos="1438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764383">
        <w:rPr>
          <w:rStyle w:val="FontStyle141"/>
          <w:sz w:val="22"/>
          <w:szCs w:val="22"/>
        </w:rPr>
        <w:t>Inwestor nie udziela Wykonawcy zaliczki na wykonanie zamówienia</w:t>
      </w:r>
    </w:p>
    <w:p w:rsidR="0084450E" w:rsidRPr="00282170" w:rsidRDefault="00593ED6" w:rsidP="00670EED">
      <w:pPr>
        <w:spacing w:before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6</w:t>
      </w:r>
    </w:p>
    <w:p w:rsidR="0084450E" w:rsidRPr="00282170" w:rsidRDefault="0084450E" w:rsidP="0084450E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Zamawiającemu przysługuje prawo odstąpienia od umowy w następują</w:t>
      </w:r>
      <w:r w:rsidRPr="00282170">
        <w:rPr>
          <w:rFonts w:ascii="Arial" w:hAnsi="Arial" w:cs="Arial"/>
          <w:sz w:val="22"/>
          <w:szCs w:val="22"/>
        </w:rPr>
        <w:softHyphen/>
        <w:t>cych okolicznościach:</w:t>
      </w:r>
    </w:p>
    <w:p w:rsidR="00E84891" w:rsidRPr="00282170" w:rsidRDefault="00E84891" w:rsidP="00670EED">
      <w:pPr>
        <w:widowControl w:val="0"/>
        <w:numPr>
          <w:ilvl w:val="0"/>
          <w:numId w:val="19"/>
        </w:numPr>
        <w:tabs>
          <w:tab w:val="clear" w:pos="720"/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w sytuacji niewłaściwej realizacji postanowień umowy, po uprzednim pisemnym upomnieniu wykonawcy,</w:t>
      </w:r>
    </w:p>
    <w:p w:rsidR="0084450E" w:rsidRPr="00282170" w:rsidRDefault="0084450E" w:rsidP="00670EED">
      <w:pPr>
        <w:widowControl w:val="0"/>
        <w:numPr>
          <w:ilvl w:val="0"/>
          <w:numId w:val="19"/>
        </w:numPr>
        <w:tabs>
          <w:tab w:val="clear" w:pos="720"/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 - odstąpienie od umowy w tym przypadku może nastąpić w terminie miesiąca od powzięcia wiadomości o powyższych okolicznościach,</w:t>
      </w:r>
    </w:p>
    <w:p w:rsidR="0084450E" w:rsidRPr="00282170" w:rsidRDefault="0084450E" w:rsidP="00670EED">
      <w:pPr>
        <w:widowControl w:val="0"/>
        <w:numPr>
          <w:ilvl w:val="0"/>
          <w:numId w:val="19"/>
        </w:numPr>
        <w:tabs>
          <w:tab w:val="clear" w:pos="720"/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zostanie ogłoszona upadłość lub rozwiązanie firmy Wykonawcy,</w:t>
      </w:r>
    </w:p>
    <w:p w:rsidR="0084450E" w:rsidRPr="00282170" w:rsidRDefault="0084450E" w:rsidP="00670EED">
      <w:pPr>
        <w:widowControl w:val="0"/>
        <w:numPr>
          <w:ilvl w:val="0"/>
          <w:numId w:val="19"/>
        </w:numPr>
        <w:tabs>
          <w:tab w:val="clear" w:pos="720"/>
          <w:tab w:val="num" w:pos="709"/>
        </w:tabs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zostanie wydany nakaz zajęcia majątku Wykonawcy,</w:t>
      </w:r>
    </w:p>
    <w:p w:rsidR="0084450E" w:rsidRPr="00282170" w:rsidRDefault="0084450E" w:rsidP="0084450E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lastRenderedPageBreak/>
        <w:t>Wykonawcy przysługuje prawo odstąpienia od umowy, jeżeli:</w:t>
      </w:r>
    </w:p>
    <w:p w:rsidR="0084450E" w:rsidRPr="00282170" w:rsidRDefault="0084450E" w:rsidP="0084450E">
      <w:pPr>
        <w:widowControl w:val="0"/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Zamawiający odma</w:t>
      </w:r>
      <w:r w:rsidR="005F2F80">
        <w:rPr>
          <w:rFonts w:ascii="Arial" w:hAnsi="Arial" w:cs="Arial"/>
          <w:sz w:val="22"/>
          <w:szCs w:val="22"/>
        </w:rPr>
        <w:t>wia, bez uzasadnionej przyczyny</w:t>
      </w:r>
      <w:r w:rsidRPr="00282170">
        <w:rPr>
          <w:rFonts w:ascii="Arial" w:hAnsi="Arial" w:cs="Arial"/>
          <w:sz w:val="22"/>
          <w:szCs w:val="22"/>
        </w:rPr>
        <w:t xml:space="preserve"> odmawia podpisania protokołu zdawczo-odbiorczego,</w:t>
      </w:r>
    </w:p>
    <w:p w:rsidR="0084450E" w:rsidRPr="00282170" w:rsidRDefault="0084450E" w:rsidP="0084450E">
      <w:pPr>
        <w:widowControl w:val="0"/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Zamawiający zawiadomi Wykonawcę, iż wobec zaistnienia uprzednio nieprzewidzianych okoliczności nie będzie mógł spełnić swoich zo</w:t>
      </w:r>
      <w:r w:rsidRPr="00282170">
        <w:rPr>
          <w:rFonts w:ascii="Arial" w:hAnsi="Arial" w:cs="Arial"/>
          <w:sz w:val="22"/>
          <w:szCs w:val="22"/>
        </w:rPr>
        <w:softHyphen/>
        <w:t>bowiązań wobec Wykonawcy.</w:t>
      </w:r>
    </w:p>
    <w:p w:rsidR="0084450E" w:rsidRPr="00282170" w:rsidRDefault="0084450E" w:rsidP="0084450E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Odstąpienie od umowy winno nastąpić w formie pisemnej pod rygorem nieważności takiego oświadczenia i powinno zawierać uzasadnienie.</w:t>
      </w:r>
    </w:p>
    <w:p w:rsidR="0084450E" w:rsidRPr="00282170" w:rsidRDefault="0084450E" w:rsidP="0084450E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W przypadku odstąpienia od umowy, Wykonawcę oraz Zamawiającego obciążają następujące obowiązki szczegółowe</w:t>
      </w:r>
    </w:p>
    <w:p w:rsidR="0084450E" w:rsidRPr="00282170" w:rsidRDefault="0084450E" w:rsidP="0084450E">
      <w:pPr>
        <w:widowControl w:val="0"/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w terminie 14 dni od daty odstąpienia od umowy, Wykonawca przy udziale Zamawiającego sporządzi szczegółowy protokół inwentary</w:t>
      </w:r>
      <w:r w:rsidRPr="00282170">
        <w:rPr>
          <w:rFonts w:ascii="Arial" w:hAnsi="Arial" w:cs="Arial"/>
          <w:sz w:val="22"/>
          <w:szCs w:val="22"/>
        </w:rPr>
        <w:softHyphen/>
        <w:t xml:space="preserve">zacji potwierdzający </w:t>
      </w:r>
      <w:r w:rsidR="00012C33" w:rsidRPr="00282170">
        <w:rPr>
          <w:rFonts w:ascii="Arial" w:hAnsi="Arial" w:cs="Arial"/>
          <w:sz w:val="22"/>
          <w:szCs w:val="22"/>
        </w:rPr>
        <w:t>stan wykonania zamówienia,</w:t>
      </w:r>
    </w:p>
    <w:p w:rsidR="0084450E" w:rsidRPr="00282170" w:rsidRDefault="0084450E" w:rsidP="0084450E">
      <w:pPr>
        <w:widowControl w:val="0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Zamawiający w razie odstąpienia od umowy z przyczyn, za które Wyko</w:t>
      </w:r>
      <w:r w:rsidRPr="00282170">
        <w:rPr>
          <w:rFonts w:ascii="Arial" w:hAnsi="Arial" w:cs="Arial"/>
          <w:sz w:val="22"/>
          <w:szCs w:val="22"/>
        </w:rPr>
        <w:softHyphen/>
        <w:t>nawca nie ponosi odpowiedzialności, zobowiązany jest do:</w:t>
      </w:r>
    </w:p>
    <w:p w:rsidR="0084450E" w:rsidRPr="00282170" w:rsidRDefault="0084450E" w:rsidP="0084450E">
      <w:pPr>
        <w:widowControl w:val="0"/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 xml:space="preserve">dokonania odbioru części wykonanego </w:t>
      </w:r>
      <w:r w:rsidR="00012C33" w:rsidRPr="00282170">
        <w:rPr>
          <w:rFonts w:ascii="Arial" w:hAnsi="Arial" w:cs="Arial"/>
          <w:sz w:val="22"/>
          <w:szCs w:val="22"/>
        </w:rPr>
        <w:t>zamówienia</w:t>
      </w:r>
      <w:r w:rsidRPr="00282170">
        <w:rPr>
          <w:rFonts w:ascii="Arial" w:hAnsi="Arial" w:cs="Arial"/>
          <w:sz w:val="22"/>
          <w:szCs w:val="22"/>
        </w:rPr>
        <w:t xml:space="preserve"> oraz zapłaty wy</w:t>
      </w:r>
      <w:r w:rsidRPr="00282170">
        <w:rPr>
          <w:rFonts w:ascii="Arial" w:hAnsi="Arial" w:cs="Arial"/>
          <w:sz w:val="22"/>
          <w:szCs w:val="22"/>
        </w:rPr>
        <w:softHyphen/>
        <w:t>nagrodzenia za zakres, który został wykonany do dnia odstąpienia od umowy,</w:t>
      </w:r>
    </w:p>
    <w:p w:rsidR="0084450E" w:rsidRPr="00282170" w:rsidRDefault="0084450E" w:rsidP="0084450E">
      <w:pPr>
        <w:widowControl w:val="0"/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wysokość wynagrodzenia w tym wypadku zastanie określona procen</w:t>
      </w:r>
      <w:r w:rsidRPr="00282170">
        <w:rPr>
          <w:rFonts w:ascii="Arial" w:hAnsi="Arial" w:cs="Arial"/>
          <w:sz w:val="22"/>
          <w:szCs w:val="22"/>
        </w:rPr>
        <w:softHyphen/>
        <w:t>towo w oparciu o protokół zdawczo-odbiorczy, w którym szczegóło</w:t>
      </w:r>
      <w:r w:rsidRPr="00282170">
        <w:rPr>
          <w:rFonts w:ascii="Arial" w:hAnsi="Arial" w:cs="Arial"/>
          <w:sz w:val="22"/>
          <w:szCs w:val="22"/>
        </w:rPr>
        <w:softHyphen/>
        <w:t>wo określony zostania zakres wykonanych prac,</w:t>
      </w:r>
    </w:p>
    <w:p w:rsidR="0084450E" w:rsidRPr="00282170" w:rsidRDefault="0084450E" w:rsidP="0084450E">
      <w:pPr>
        <w:widowControl w:val="0"/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rozliczenia się z Wykonawcą z tytułu nierozliczonych w inny sposób kosztów realizacji opracowania.</w:t>
      </w:r>
    </w:p>
    <w:p w:rsidR="00A17088" w:rsidRPr="00282170" w:rsidRDefault="00A17088" w:rsidP="00B54F51">
      <w:pPr>
        <w:pStyle w:val="FR4"/>
        <w:spacing w:before="0"/>
        <w:jc w:val="center"/>
        <w:rPr>
          <w:sz w:val="22"/>
          <w:szCs w:val="22"/>
        </w:rPr>
      </w:pPr>
    </w:p>
    <w:p w:rsidR="0084450E" w:rsidRPr="00282170" w:rsidRDefault="00593ED6" w:rsidP="00B54F51">
      <w:pPr>
        <w:pStyle w:val="FR4"/>
        <w:spacing w:before="0"/>
        <w:jc w:val="center"/>
        <w:rPr>
          <w:sz w:val="22"/>
          <w:szCs w:val="22"/>
        </w:rPr>
      </w:pPr>
      <w:r>
        <w:rPr>
          <w:sz w:val="22"/>
          <w:szCs w:val="22"/>
        </w:rPr>
        <w:t>§ 7</w:t>
      </w:r>
    </w:p>
    <w:p w:rsidR="0084450E" w:rsidRPr="00282170" w:rsidRDefault="0084450E" w:rsidP="0084450E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Wykonawca zapłaci Zamawiającemu karę umowną:</w:t>
      </w:r>
    </w:p>
    <w:p w:rsidR="00EB7354" w:rsidRPr="00282170" w:rsidRDefault="0084450E" w:rsidP="00091274">
      <w:pPr>
        <w:ind w:left="426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- za odstąpienie od umowy przez Zamawiającego z przyczyn, za które odp</w:t>
      </w:r>
      <w:r w:rsidR="00EB7354" w:rsidRPr="00282170">
        <w:rPr>
          <w:rFonts w:ascii="Arial" w:hAnsi="Arial" w:cs="Arial"/>
          <w:sz w:val="22"/>
          <w:szCs w:val="22"/>
        </w:rPr>
        <w:t xml:space="preserve">owiedzialność ponosi Wykonawca </w:t>
      </w:r>
      <w:r w:rsidRPr="00282170">
        <w:rPr>
          <w:rFonts w:ascii="Arial" w:hAnsi="Arial" w:cs="Arial"/>
          <w:sz w:val="22"/>
          <w:szCs w:val="22"/>
        </w:rPr>
        <w:t>w wysoko</w:t>
      </w:r>
      <w:r w:rsidR="00044596">
        <w:rPr>
          <w:rFonts w:ascii="Arial" w:hAnsi="Arial" w:cs="Arial"/>
          <w:sz w:val="22"/>
          <w:szCs w:val="22"/>
        </w:rPr>
        <w:t>ści 20% wynagro</w:t>
      </w:r>
      <w:r w:rsidR="00044596">
        <w:rPr>
          <w:rFonts w:ascii="Arial" w:hAnsi="Arial" w:cs="Arial"/>
          <w:sz w:val="22"/>
          <w:szCs w:val="22"/>
        </w:rPr>
        <w:softHyphen/>
        <w:t>dzenia umownego,</w:t>
      </w:r>
    </w:p>
    <w:p w:rsidR="0084450E" w:rsidRPr="00282170" w:rsidRDefault="00EB7354" w:rsidP="00091274">
      <w:pPr>
        <w:ind w:left="426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 xml:space="preserve">- </w:t>
      </w:r>
      <w:r w:rsidR="0084450E" w:rsidRPr="00282170">
        <w:rPr>
          <w:rFonts w:ascii="Arial" w:hAnsi="Arial" w:cs="Arial"/>
          <w:sz w:val="22"/>
          <w:szCs w:val="22"/>
        </w:rPr>
        <w:t>za przedmiot umowy, za zwłokę w oddaniu określonego w umowie przedmiotu odbioru w wysokości 0,</w:t>
      </w:r>
      <w:r w:rsidR="00F130AC" w:rsidRPr="00282170">
        <w:rPr>
          <w:rFonts w:ascii="Arial" w:hAnsi="Arial" w:cs="Arial"/>
          <w:sz w:val="22"/>
          <w:szCs w:val="22"/>
        </w:rPr>
        <w:t>1</w:t>
      </w:r>
      <w:r w:rsidR="0084450E" w:rsidRPr="00282170">
        <w:rPr>
          <w:rFonts w:ascii="Arial" w:hAnsi="Arial" w:cs="Arial"/>
          <w:sz w:val="22"/>
          <w:szCs w:val="22"/>
        </w:rPr>
        <w:t>% wynagrodzenia umownego za przedmiot odbio</w:t>
      </w:r>
      <w:r w:rsidR="0084450E" w:rsidRPr="00282170">
        <w:rPr>
          <w:rFonts w:ascii="Arial" w:hAnsi="Arial" w:cs="Arial"/>
          <w:sz w:val="22"/>
          <w:szCs w:val="22"/>
        </w:rPr>
        <w:softHyphen/>
        <w:t>ru za każdy dzień zwłoki,</w:t>
      </w:r>
    </w:p>
    <w:p w:rsidR="0084450E" w:rsidRPr="00282170" w:rsidRDefault="0084450E" w:rsidP="00091274">
      <w:pPr>
        <w:ind w:left="426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- za zwłokę w usunięciu wad lub braków stwierdzonych przy odbiorze w wysokości 0,</w:t>
      </w:r>
      <w:r w:rsidR="00F130AC" w:rsidRPr="00282170">
        <w:rPr>
          <w:rFonts w:ascii="Arial" w:hAnsi="Arial" w:cs="Arial"/>
          <w:sz w:val="22"/>
          <w:szCs w:val="22"/>
        </w:rPr>
        <w:t>2</w:t>
      </w:r>
      <w:r w:rsidRPr="00282170">
        <w:rPr>
          <w:rFonts w:ascii="Arial" w:hAnsi="Arial" w:cs="Arial"/>
          <w:sz w:val="22"/>
          <w:szCs w:val="22"/>
        </w:rPr>
        <w:t>% wynagrodzenia umownego za każdy dzień zwło</w:t>
      </w:r>
      <w:r w:rsidRPr="00282170">
        <w:rPr>
          <w:rFonts w:ascii="Arial" w:hAnsi="Arial" w:cs="Arial"/>
          <w:sz w:val="22"/>
          <w:szCs w:val="22"/>
        </w:rPr>
        <w:softHyphen/>
        <w:t>ki, liczonej od dnia wyznaczonego na usunięcie wad.</w:t>
      </w:r>
    </w:p>
    <w:p w:rsidR="00EB7354" w:rsidRPr="00282170" w:rsidRDefault="0084450E" w:rsidP="0084450E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Zamawiający zapłaci Wykonawcy karę umową za odstąpienie od umowy przez Wykonawcę z przyczyn, za które ponosi odpowiedzialność Zamawiający - w wysokości 20</w:t>
      </w:r>
      <w:r w:rsidR="00F130AC" w:rsidRPr="00282170">
        <w:rPr>
          <w:rFonts w:ascii="Arial" w:hAnsi="Arial" w:cs="Arial"/>
          <w:sz w:val="22"/>
          <w:szCs w:val="22"/>
        </w:rPr>
        <w:t xml:space="preserve"> </w:t>
      </w:r>
      <w:r w:rsidRPr="00282170">
        <w:rPr>
          <w:rFonts w:ascii="Arial" w:hAnsi="Arial" w:cs="Arial"/>
          <w:sz w:val="22"/>
          <w:szCs w:val="22"/>
        </w:rPr>
        <w:t>% wynagrodzenia umownego</w:t>
      </w:r>
      <w:r w:rsidR="00EB7354" w:rsidRPr="00282170">
        <w:rPr>
          <w:rFonts w:ascii="Arial" w:hAnsi="Arial" w:cs="Arial"/>
          <w:sz w:val="22"/>
          <w:szCs w:val="22"/>
        </w:rPr>
        <w:t>.</w:t>
      </w:r>
    </w:p>
    <w:p w:rsidR="0084450E" w:rsidRPr="00282170" w:rsidRDefault="0084450E" w:rsidP="0084450E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Kary umowne, dotyczące zwłoki w oddaniu przedmi</w:t>
      </w:r>
      <w:r w:rsidR="00044596">
        <w:rPr>
          <w:rFonts w:ascii="Arial" w:hAnsi="Arial" w:cs="Arial"/>
          <w:sz w:val="22"/>
          <w:szCs w:val="22"/>
        </w:rPr>
        <w:t>otu zamówienia oraz za zwłokę w </w:t>
      </w:r>
      <w:r w:rsidRPr="00282170">
        <w:rPr>
          <w:rFonts w:ascii="Arial" w:hAnsi="Arial" w:cs="Arial"/>
          <w:sz w:val="22"/>
          <w:szCs w:val="22"/>
        </w:rPr>
        <w:t>usunięciu wad stwierdzonych przy odbiorze, będą potrącane z faktury końcowej Wykonawcy.</w:t>
      </w:r>
    </w:p>
    <w:p w:rsidR="0084450E" w:rsidRDefault="0084450E" w:rsidP="0084450E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Zamawiający ma prawo dochodzić odszkodowania uzupełniającego na zasadach Kodeksu cywilnego, jeżeli szkoda przewyższy wysokość kar umownych</w:t>
      </w:r>
      <w:r w:rsidR="00044596">
        <w:rPr>
          <w:rFonts w:ascii="Arial" w:hAnsi="Arial" w:cs="Arial"/>
          <w:sz w:val="22"/>
          <w:szCs w:val="22"/>
        </w:rPr>
        <w:t>.</w:t>
      </w:r>
    </w:p>
    <w:p w:rsidR="00593ED6" w:rsidRPr="00282170" w:rsidRDefault="00593ED6" w:rsidP="0084450E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Maksymalna </w:t>
      </w:r>
      <w:r w:rsidR="00044596">
        <w:rPr>
          <w:rFonts w:ascii="Arial" w:hAnsi="Arial" w:cs="Arial"/>
          <w:sz w:val="22"/>
          <w:szCs w:val="22"/>
        </w:rPr>
        <w:t>wysokość kar umownych wynosi 50</w:t>
      </w:r>
      <w:r>
        <w:rPr>
          <w:rFonts w:ascii="Arial" w:hAnsi="Arial" w:cs="Arial"/>
          <w:sz w:val="22"/>
          <w:szCs w:val="22"/>
        </w:rPr>
        <w:t xml:space="preserve">% ceny określonej </w:t>
      </w:r>
      <w:r w:rsidR="0012437A">
        <w:rPr>
          <w:rFonts w:ascii="Arial" w:hAnsi="Arial" w:cs="Arial"/>
          <w:sz w:val="22"/>
          <w:szCs w:val="22"/>
        </w:rPr>
        <w:t>w § 4 punkt 1.</w:t>
      </w:r>
    </w:p>
    <w:p w:rsidR="00255F13" w:rsidRPr="00282170" w:rsidRDefault="00255F13">
      <w:pPr>
        <w:jc w:val="center"/>
        <w:rPr>
          <w:rFonts w:ascii="Arial" w:hAnsi="Arial" w:cs="Arial"/>
          <w:sz w:val="22"/>
          <w:szCs w:val="22"/>
        </w:rPr>
      </w:pPr>
    </w:p>
    <w:p w:rsidR="00255F13" w:rsidRPr="00282170" w:rsidRDefault="00593ED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8</w:t>
      </w:r>
    </w:p>
    <w:p w:rsidR="00F130AC" w:rsidRPr="00282170" w:rsidRDefault="00F130AC" w:rsidP="00F130AC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282170">
        <w:rPr>
          <w:rFonts w:ascii="Arial" w:eastAsia="Calibri" w:hAnsi="Arial" w:cs="Arial"/>
          <w:sz w:val="22"/>
          <w:szCs w:val="22"/>
        </w:rPr>
        <w:t>Zamawiający dopuszcza możliwość wprowadzenia</w:t>
      </w:r>
      <w:r w:rsidR="00126045" w:rsidRPr="00282170">
        <w:rPr>
          <w:rFonts w:ascii="Arial" w:eastAsia="Calibri" w:hAnsi="Arial" w:cs="Arial"/>
          <w:sz w:val="22"/>
          <w:szCs w:val="22"/>
        </w:rPr>
        <w:t xml:space="preserve"> zmian u</w:t>
      </w:r>
      <w:r w:rsidR="008A0FD4">
        <w:rPr>
          <w:rFonts w:ascii="Arial" w:eastAsia="Calibri" w:hAnsi="Arial" w:cs="Arial"/>
          <w:sz w:val="22"/>
          <w:szCs w:val="22"/>
        </w:rPr>
        <w:t>mowy na etapie realizacji prac.</w:t>
      </w:r>
    </w:p>
    <w:p w:rsidR="00A912EA" w:rsidRPr="00282170" w:rsidRDefault="00F130AC" w:rsidP="005F2F80">
      <w:pPr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282170">
        <w:rPr>
          <w:rFonts w:ascii="Arial" w:eastAsia="Calibri" w:hAnsi="Arial" w:cs="Arial"/>
          <w:sz w:val="22"/>
          <w:szCs w:val="22"/>
        </w:rPr>
        <w:t xml:space="preserve">Zmiana postanowień zawartej umowy może nastąpić za zgodą obu stron wyrażoną na piśmie pod rygorem nieważności takiej zmiany. </w:t>
      </w:r>
    </w:p>
    <w:p w:rsidR="005F2F80" w:rsidRDefault="005F2F80">
      <w:pPr>
        <w:jc w:val="center"/>
        <w:rPr>
          <w:rFonts w:ascii="Arial" w:hAnsi="Arial" w:cs="Arial"/>
          <w:sz w:val="22"/>
          <w:szCs w:val="22"/>
        </w:rPr>
      </w:pPr>
    </w:p>
    <w:p w:rsidR="00255F13" w:rsidRPr="00282170" w:rsidRDefault="00593ED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9</w:t>
      </w:r>
    </w:p>
    <w:p w:rsidR="00255F13" w:rsidRPr="00282170" w:rsidRDefault="00255F13">
      <w:pPr>
        <w:pStyle w:val="Tekstpodstawowy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W sprawach nieuregulowanych niniejszą umową mają zastosowanie odpowied</w:t>
      </w:r>
      <w:r w:rsidR="00EB7354" w:rsidRPr="00282170">
        <w:rPr>
          <w:rFonts w:ascii="Arial" w:hAnsi="Arial" w:cs="Arial"/>
          <w:sz w:val="22"/>
          <w:szCs w:val="22"/>
        </w:rPr>
        <w:t xml:space="preserve">nie przepisy kodeksu cywilnego oraz </w:t>
      </w:r>
      <w:r w:rsidRPr="00282170">
        <w:rPr>
          <w:rFonts w:ascii="Arial" w:hAnsi="Arial" w:cs="Arial"/>
          <w:sz w:val="22"/>
          <w:szCs w:val="22"/>
        </w:rPr>
        <w:t>inne powszechnie obowiązujące.</w:t>
      </w:r>
    </w:p>
    <w:p w:rsidR="00255F13" w:rsidRPr="00282170" w:rsidRDefault="00255F13">
      <w:pPr>
        <w:pStyle w:val="Tekstpodstawowy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lastRenderedPageBreak/>
        <w:t>Ewentualne spory mogące wyniknąć z realizacji niniejszej umowy będą rozstrzygane przez sąd właściwy dla siedziby zamawiającego.</w:t>
      </w:r>
    </w:p>
    <w:p w:rsidR="00743B60" w:rsidRPr="00282170" w:rsidRDefault="00743B60" w:rsidP="00012C33">
      <w:pPr>
        <w:rPr>
          <w:rFonts w:ascii="Arial" w:hAnsi="Arial" w:cs="Arial"/>
          <w:sz w:val="22"/>
          <w:szCs w:val="22"/>
        </w:rPr>
      </w:pPr>
    </w:p>
    <w:p w:rsidR="00255F13" w:rsidRPr="00282170" w:rsidRDefault="00593ED6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10</w:t>
      </w:r>
    </w:p>
    <w:p w:rsidR="00255F13" w:rsidRPr="00282170" w:rsidRDefault="00255F13">
      <w:pPr>
        <w:pStyle w:val="Tekstpodstawowy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 xml:space="preserve">Umowę sporządzono w </w:t>
      </w:r>
      <w:r w:rsidR="008A0FD4">
        <w:rPr>
          <w:rFonts w:ascii="Arial" w:hAnsi="Arial" w:cs="Arial"/>
          <w:sz w:val="22"/>
          <w:szCs w:val="22"/>
        </w:rPr>
        <w:t>dwóch</w:t>
      </w:r>
      <w:r w:rsidRPr="00282170">
        <w:rPr>
          <w:rFonts w:ascii="Arial" w:hAnsi="Arial" w:cs="Arial"/>
          <w:sz w:val="22"/>
          <w:szCs w:val="22"/>
        </w:rPr>
        <w:t xml:space="preserve"> jednobrzmiących egzemplarzach </w:t>
      </w:r>
      <w:r w:rsidR="008A0FD4">
        <w:rPr>
          <w:rFonts w:ascii="Arial" w:hAnsi="Arial" w:cs="Arial"/>
          <w:sz w:val="22"/>
          <w:szCs w:val="22"/>
        </w:rPr>
        <w:t>jeden</w:t>
      </w:r>
      <w:r w:rsidR="0084450E" w:rsidRPr="00282170">
        <w:rPr>
          <w:rFonts w:ascii="Arial" w:hAnsi="Arial" w:cs="Arial"/>
          <w:sz w:val="22"/>
          <w:szCs w:val="22"/>
        </w:rPr>
        <w:t xml:space="preserve"> dla Zamawiającego i jeden dla Wykonawcy.</w:t>
      </w:r>
    </w:p>
    <w:p w:rsidR="00255F13" w:rsidRPr="00282170" w:rsidRDefault="00255F13">
      <w:pPr>
        <w:jc w:val="both"/>
        <w:rPr>
          <w:rFonts w:ascii="Arial" w:hAnsi="Arial" w:cs="Arial"/>
          <w:sz w:val="22"/>
          <w:szCs w:val="22"/>
        </w:rPr>
      </w:pPr>
    </w:p>
    <w:p w:rsidR="00255F13" w:rsidRPr="00282170" w:rsidRDefault="00255F13" w:rsidP="008F67F2">
      <w:pPr>
        <w:jc w:val="both"/>
        <w:rPr>
          <w:rFonts w:ascii="Arial" w:hAnsi="Arial" w:cs="Arial"/>
          <w:sz w:val="22"/>
          <w:szCs w:val="22"/>
        </w:rPr>
      </w:pPr>
      <w:r w:rsidRPr="00282170">
        <w:rPr>
          <w:rFonts w:ascii="Arial" w:hAnsi="Arial" w:cs="Arial"/>
          <w:sz w:val="22"/>
          <w:szCs w:val="22"/>
        </w:rPr>
        <w:t>Zamawiający:</w:t>
      </w:r>
      <w:r w:rsidRPr="00282170">
        <w:rPr>
          <w:rFonts w:ascii="Arial" w:hAnsi="Arial" w:cs="Arial"/>
          <w:sz w:val="22"/>
          <w:szCs w:val="22"/>
        </w:rPr>
        <w:tab/>
      </w:r>
      <w:r w:rsidRPr="00282170">
        <w:rPr>
          <w:rFonts w:ascii="Arial" w:hAnsi="Arial" w:cs="Arial"/>
          <w:sz w:val="22"/>
          <w:szCs w:val="22"/>
        </w:rPr>
        <w:tab/>
      </w:r>
      <w:r w:rsidRPr="00282170">
        <w:rPr>
          <w:rFonts w:ascii="Arial" w:hAnsi="Arial" w:cs="Arial"/>
          <w:sz w:val="22"/>
          <w:szCs w:val="22"/>
        </w:rPr>
        <w:tab/>
      </w:r>
      <w:r w:rsidRPr="00282170">
        <w:rPr>
          <w:rFonts w:ascii="Arial" w:hAnsi="Arial" w:cs="Arial"/>
          <w:sz w:val="22"/>
          <w:szCs w:val="22"/>
        </w:rPr>
        <w:tab/>
      </w:r>
      <w:r w:rsidRPr="00282170">
        <w:rPr>
          <w:rFonts w:ascii="Arial" w:hAnsi="Arial" w:cs="Arial"/>
          <w:sz w:val="22"/>
          <w:szCs w:val="22"/>
        </w:rPr>
        <w:tab/>
      </w:r>
      <w:r w:rsidRPr="00282170">
        <w:rPr>
          <w:rFonts w:ascii="Arial" w:hAnsi="Arial" w:cs="Arial"/>
          <w:sz w:val="22"/>
          <w:szCs w:val="22"/>
        </w:rPr>
        <w:tab/>
      </w:r>
      <w:r w:rsidRPr="00282170">
        <w:rPr>
          <w:rFonts w:ascii="Arial" w:hAnsi="Arial" w:cs="Arial"/>
          <w:sz w:val="22"/>
          <w:szCs w:val="22"/>
        </w:rPr>
        <w:tab/>
      </w:r>
      <w:r w:rsidRPr="00282170">
        <w:rPr>
          <w:rFonts w:ascii="Arial" w:hAnsi="Arial" w:cs="Arial"/>
          <w:sz w:val="22"/>
          <w:szCs w:val="22"/>
        </w:rPr>
        <w:tab/>
      </w:r>
      <w:r w:rsidRPr="00282170">
        <w:rPr>
          <w:rFonts w:ascii="Arial" w:hAnsi="Arial" w:cs="Arial"/>
          <w:sz w:val="22"/>
          <w:szCs w:val="22"/>
        </w:rPr>
        <w:tab/>
        <w:t>Wykonawca:</w:t>
      </w:r>
    </w:p>
    <w:sectPr w:rsidR="00255F13" w:rsidRPr="00282170" w:rsidSect="009811B3">
      <w:headerReference w:type="default" r:id="rId7"/>
      <w:footerReference w:type="even" r:id="rId8"/>
      <w:footerReference w:type="default" r:id="rId9"/>
      <w:pgSz w:w="11906" w:h="16838"/>
      <w:pgMar w:top="1702" w:right="1417" w:bottom="1560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C48" w:rsidRDefault="00CD4C48">
      <w:r>
        <w:separator/>
      </w:r>
    </w:p>
  </w:endnote>
  <w:endnote w:type="continuationSeparator" w:id="1">
    <w:p w:rsidR="00CD4C48" w:rsidRDefault="00CD4C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650" w:rsidRDefault="00B151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D065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065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D0650" w:rsidRDefault="000D065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650" w:rsidRDefault="00B151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D065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4A2F">
      <w:rPr>
        <w:rStyle w:val="Numerstrony"/>
        <w:noProof/>
      </w:rPr>
      <w:t>4</w:t>
    </w:r>
    <w:r>
      <w:rPr>
        <w:rStyle w:val="Numerstrony"/>
      </w:rPr>
      <w:fldChar w:fldCharType="end"/>
    </w:r>
  </w:p>
  <w:p w:rsidR="000D0650" w:rsidRDefault="000D06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C48" w:rsidRDefault="00CD4C48">
      <w:r>
        <w:separator/>
      </w:r>
    </w:p>
  </w:footnote>
  <w:footnote w:type="continuationSeparator" w:id="1">
    <w:p w:rsidR="00CD4C48" w:rsidRDefault="00CD4C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650" w:rsidRPr="001079AB" w:rsidRDefault="000D0650" w:rsidP="00593ED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rFonts w:ascii="Arial" w:hAnsi="Arial" w:cs="Arial"/>
        <w:b/>
        <w:i/>
      </w:rPr>
    </w:pPr>
    <w:r w:rsidRPr="001079AB">
      <w:rPr>
        <w:rFonts w:ascii="Arial" w:hAnsi="Arial" w:cs="Arial"/>
        <w:b/>
        <w:i/>
      </w:rPr>
      <w:t>projekt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56D6"/>
    <w:multiLevelType w:val="hybridMultilevel"/>
    <w:tmpl w:val="997EDD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044C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772E3"/>
    <w:multiLevelType w:val="multilevel"/>
    <w:tmpl w:val="A1E8DA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AB577C5"/>
    <w:multiLevelType w:val="hybridMultilevel"/>
    <w:tmpl w:val="63D2FC38"/>
    <w:lvl w:ilvl="0" w:tplc="A9303C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A2558"/>
    <w:multiLevelType w:val="hybridMultilevel"/>
    <w:tmpl w:val="D84A4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C68C8"/>
    <w:multiLevelType w:val="hybridMultilevel"/>
    <w:tmpl w:val="D772B4C8"/>
    <w:lvl w:ilvl="0" w:tplc="A4B0A58E">
      <w:start w:val="1"/>
      <w:numFmt w:val="decimal"/>
      <w:lvlText w:val="3.%1."/>
      <w:lvlJc w:val="left"/>
      <w:pPr>
        <w:tabs>
          <w:tab w:val="num" w:pos="1438"/>
        </w:tabs>
        <w:ind w:left="1438" w:hanging="358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953C96"/>
    <w:multiLevelType w:val="hybridMultilevel"/>
    <w:tmpl w:val="7B70E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52CB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D0628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EE31ED3"/>
    <w:multiLevelType w:val="multilevel"/>
    <w:tmpl w:val="780E4F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9">
    <w:nsid w:val="210D3903"/>
    <w:multiLevelType w:val="hybridMultilevel"/>
    <w:tmpl w:val="D22435B6"/>
    <w:lvl w:ilvl="0" w:tplc="4008D78A">
      <w:start w:val="1"/>
      <w:numFmt w:val="decimal"/>
      <w:lvlText w:val="%1."/>
      <w:lvlJc w:val="left"/>
      <w:pPr>
        <w:tabs>
          <w:tab w:val="num" w:pos="1738"/>
        </w:tabs>
        <w:ind w:left="173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1155B4"/>
    <w:multiLevelType w:val="hybridMultilevel"/>
    <w:tmpl w:val="5EEC0332"/>
    <w:lvl w:ilvl="0" w:tplc="D3725186">
      <w:start w:val="1"/>
      <w:numFmt w:val="decimal"/>
      <w:lvlText w:val="%1."/>
      <w:lvlJc w:val="left"/>
      <w:pPr>
        <w:tabs>
          <w:tab w:val="num" w:pos="420"/>
        </w:tabs>
        <w:ind w:left="420" w:hanging="35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ED666F"/>
    <w:multiLevelType w:val="hybridMultilevel"/>
    <w:tmpl w:val="D61A4D0C"/>
    <w:lvl w:ilvl="0" w:tplc="91CE34E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A0121C0"/>
    <w:multiLevelType w:val="hybridMultilevel"/>
    <w:tmpl w:val="F864AD70"/>
    <w:lvl w:ilvl="0" w:tplc="BD6C8E6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1C3D57"/>
    <w:multiLevelType w:val="hybridMultilevel"/>
    <w:tmpl w:val="23A6F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F4C88"/>
    <w:multiLevelType w:val="multilevel"/>
    <w:tmpl w:val="7382A9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5">
    <w:nsid w:val="3404399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4DD35AA"/>
    <w:multiLevelType w:val="hybridMultilevel"/>
    <w:tmpl w:val="6C825332"/>
    <w:lvl w:ilvl="0" w:tplc="820C683E">
      <w:start w:val="2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7">
    <w:nsid w:val="376F64A3"/>
    <w:multiLevelType w:val="hybridMultilevel"/>
    <w:tmpl w:val="CF80F9CC"/>
    <w:lvl w:ilvl="0" w:tplc="298431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2F68FF"/>
    <w:multiLevelType w:val="hybridMultilevel"/>
    <w:tmpl w:val="7DB862E4"/>
    <w:lvl w:ilvl="0" w:tplc="FABC8C80">
      <w:start w:val="1"/>
      <w:numFmt w:val="decimal"/>
      <w:lvlText w:val="%1."/>
      <w:lvlJc w:val="left"/>
      <w:pPr>
        <w:tabs>
          <w:tab w:val="num" w:pos="1738"/>
        </w:tabs>
        <w:ind w:left="1738" w:hanging="35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1D2D5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1D1384A"/>
    <w:multiLevelType w:val="hybridMultilevel"/>
    <w:tmpl w:val="44A2901A"/>
    <w:lvl w:ilvl="0" w:tplc="25408B54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8C72F34"/>
    <w:multiLevelType w:val="hybridMultilevel"/>
    <w:tmpl w:val="4E0CA160"/>
    <w:lvl w:ilvl="0" w:tplc="56206A34">
      <w:start w:val="1"/>
      <w:numFmt w:val="decimal"/>
      <w:lvlText w:val="%1."/>
      <w:lvlJc w:val="left"/>
      <w:pPr>
        <w:tabs>
          <w:tab w:val="num" w:pos="1438"/>
        </w:tabs>
        <w:ind w:left="1438" w:hanging="35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1860D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39002F7"/>
    <w:multiLevelType w:val="hybridMultilevel"/>
    <w:tmpl w:val="B8CCD974"/>
    <w:lvl w:ilvl="0" w:tplc="7040C5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1C6C49"/>
    <w:multiLevelType w:val="multilevel"/>
    <w:tmpl w:val="B1CEA4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5782845"/>
    <w:multiLevelType w:val="hybridMultilevel"/>
    <w:tmpl w:val="C45EEEEC"/>
    <w:lvl w:ilvl="0" w:tplc="D3725186">
      <w:start w:val="1"/>
      <w:numFmt w:val="decimal"/>
      <w:lvlText w:val="%1."/>
      <w:lvlJc w:val="left"/>
      <w:pPr>
        <w:tabs>
          <w:tab w:val="num" w:pos="420"/>
        </w:tabs>
        <w:ind w:left="420" w:hanging="358"/>
      </w:pPr>
      <w:rPr>
        <w:rFonts w:hint="default"/>
        <w:b w:val="0"/>
      </w:rPr>
    </w:lvl>
    <w:lvl w:ilvl="1" w:tplc="A7F299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0A7891"/>
    <w:multiLevelType w:val="hybridMultilevel"/>
    <w:tmpl w:val="5B5E9F52"/>
    <w:lvl w:ilvl="0" w:tplc="4BAC5E4E">
      <w:start w:val="1"/>
      <w:numFmt w:val="decimal"/>
      <w:lvlText w:val="%1."/>
      <w:lvlJc w:val="left"/>
      <w:pPr>
        <w:tabs>
          <w:tab w:val="num" w:pos="1250"/>
        </w:tabs>
        <w:ind w:left="1364" w:hanging="284"/>
      </w:pPr>
      <w:rPr>
        <w:rFonts w:hint="default"/>
        <w:b w:val="0"/>
      </w:rPr>
    </w:lvl>
    <w:lvl w:ilvl="1" w:tplc="005290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A67382"/>
    <w:multiLevelType w:val="hybridMultilevel"/>
    <w:tmpl w:val="27B82E9E"/>
    <w:lvl w:ilvl="0" w:tplc="91CE34E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>
    <w:nsid w:val="593046B8"/>
    <w:multiLevelType w:val="hybridMultilevel"/>
    <w:tmpl w:val="86108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1C3E9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B6F751D"/>
    <w:multiLevelType w:val="hybridMultilevel"/>
    <w:tmpl w:val="A7F04E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34688C"/>
    <w:multiLevelType w:val="hybridMultilevel"/>
    <w:tmpl w:val="2C6C972E"/>
    <w:lvl w:ilvl="0" w:tplc="25408B5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350617"/>
    <w:multiLevelType w:val="singleLevel"/>
    <w:tmpl w:val="213A3A5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sz w:val="24"/>
      </w:rPr>
    </w:lvl>
  </w:abstractNum>
  <w:abstractNum w:abstractNumId="33">
    <w:nsid w:val="60C8165E"/>
    <w:multiLevelType w:val="hybridMultilevel"/>
    <w:tmpl w:val="23E44626"/>
    <w:lvl w:ilvl="0" w:tplc="083E97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6CB34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88E4FD2"/>
    <w:multiLevelType w:val="singleLevel"/>
    <w:tmpl w:val="0356659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6">
    <w:nsid w:val="69EE24D7"/>
    <w:multiLevelType w:val="multilevel"/>
    <w:tmpl w:val="D7F2E3FC"/>
    <w:lvl w:ilvl="0">
      <w:start w:val="1"/>
      <w:numFmt w:val="decimal"/>
      <w:lvlText w:val="3.%1"/>
      <w:lvlJc w:val="left"/>
      <w:pPr>
        <w:tabs>
          <w:tab w:val="num" w:pos="680"/>
        </w:tabs>
        <w:ind w:left="374" w:hanging="374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14"/>
        </w:tabs>
        <w:ind w:left="714" w:hanging="7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6A0F052C"/>
    <w:multiLevelType w:val="hybridMultilevel"/>
    <w:tmpl w:val="34CCD5E6"/>
    <w:lvl w:ilvl="0" w:tplc="8F7AB8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9535FF"/>
    <w:multiLevelType w:val="hybridMultilevel"/>
    <w:tmpl w:val="632E4446"/>
    <w:lvl w:ilvl="0" w:tplc="A7F2997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072D9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A276F14"/>
    <w:multiLevelType w:val="hybridMultilevel"/>
    <w:tmpl w:val="394A4C3E"/>
    <w:lvl w:ilvl="0" w:tplc="F83EF0DE">
      <w:start w:val="1"/>
      <w:numFmt w:val="decimal"/>
      <w:lvlText w:val="%1."/>
      <w:lvlJc w:val="left"/>
      <w:pPr>
        <w:tabs>
          <w:tab w:val="num" w:pos="1438"/>
        </w:tabs>
        <w:ind w:left="1438" w:hanging="35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CC77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22"/>
  </w:num>
  <w:num w:numId="3">
    <w:abstractNumId w:val="34"/>
  </w:num>
  <w:num w:numId="4">
    <w:abstractNumId w:val="19"/>
  </w:num>
  <w:num w:numId="5">
    <w:abstractNumId w:val="6"/>
  </w:num>
  <w:num w:numId="6">
    <w:abstractNumId w:val="7"/>
  </w:num>
  <w:num w:numId="7">
    <w:abstractNumId w:val="29"/>
  </w:num>
  <w:num w:numId="8">
    <w:abstractNumId w:val="41"/>
  </w:num>
  <w:num w:numId="9">
    <w:abstractNumId w:val="35"/>
  </w:num>
  <w:num w:numId="10">
    <w:abstractNumId w:val="0"/>
  </w:num>
  <w:num w:numId="11">
    <w:abstractNumId w:val="24"/>
  </w:num>
  <w:num w:numId="12">
    <w:abstractNumId w:val="1"/>
  </w:num>
  <w:num w:numId="13">
    <w:abstractNumId w:val="16"/>
  </w:num>
  <w:num w:numId="14">
    <w:abstractNumId w:val="30"/>
  </w:num>
  <w:num w:numId="15">
    <w:abstractNumId w:val="9"/>
  </w:num>
  <w:num w:numId="16">
    <w:abstractNumId w:val="18"/>
  </w:num>
  <w:num w:numId="17">
    <w:abstractNumId w:val="36"/>
  </w:num>
  <w:num w:numId="18">
    <w:abstractNumId w:val="10"/>
  </w:num>
  <w:num w:numId="19">
    <w:abstractNumId w:val="38"/>
  </w:num>
  <w:num w:numId="20">
    <w:abstractNumId w:val="25"/>
  </w:num>
  <w:num w:numId="21">
    <w:abstractNumId w:val="26"/>
  </w:num>
  <w:num w:numId="22">
    <w:abstractNumId w:val="33"/>
  </w:num>
  <w:num w:numId="23">
    <w:abstractNumId w:val="21"/>
  </w:num>
  <w:num w:numId="24">
    <w:abstractNumId w:val="39"/>
  </w:num>
  <w:num w:numId="25">
    <w:abstractNumId w:val="5"/>
  </w:num>
  <w:num w:numId="26">
    <w:abstractNumId w:val="31"/>
  </w:num>
  <w:num w:numId="27">
    <w:abstractNumId w:val="2"/>
  </w:num>
  <w:num w:numId="28">
    <w:abstractNumId w:val="4"/>
  </w:num>
  <w:num w:numId="29">
    <w:abstractNumId w:val="28"/>
  </w:num>
  <w:num w:numId="30">
    <w:abstractNumId w:val="32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sz w:val="24"/>
        </w:rPr>
      </w:lvl>
    </w:lvlOverride>
  </w:num>
  <w:num w:numId="31">
    <w:abstractNumId w:val="17"/>
  </w:num>
  <w:num w:numId="32">
    <w:abstractNumId w:val="23"/>
  </w:num>
  <w:num w:numId="33">
    <w:abstractNumId w:val="20"/>
  </w:num>
  <w:num w:numId="34">
    <w:abstractNumId w:val="3"/>
  </w:num>
  <w:num w:numId="35">
    <w:abstractNumId w:val="13"/>
  </w:num>
  <w:num w:numId="36">
    <w:abstractNumId w:val="12"/>
  </w:num>
  <w:num w:numId="37">
    <w:abstractNumId w:val="37"/>
  </w:num>
  <w:num w:numId="38">
    <w:abstractNumId w:val="40"/>
  </w:num>
  <w:num w:numId="39">
    <w:abstractNumId w:val="14"/>
  </w:num>
  <w:num w:numId="40">
    <w:abstractNumId w:val="27"/>
  </w:num>
  <w:num w:numId="41">
    <w:abstractNumId w:val="11"/>
  </w:num>
  <w:num w:numId="4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rawingGridHorizontalSpacing w:val="75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8F67F2"/>
    <w:rsid w:val="0000467F"/>
    <w:rsid w:val="000076E7"/>
    <w:rsid w:val="00012C33"/>
    <w:rsid w:val="00035EA2"/>
    <w:rsid w:val="00044596"/>
    <w:rsid w:val="00071A58"/>
    <w:rsid w:val="00077573"/>
    <w:rsid w:val="00091274"/>
    <w:rsid w:val="000A1F5E"/>
    <w:rsid w:val="000B17F1"/>
    <w:rsid w:val="000D0650"/>
    <w:rsid w:val="000E300C"/>
    <w:rsid w:val="001079AB"/>
    <w:rsid w:val="0012437A"/>
    <w:rsid w:val="00126045"/>
    <w:rsid w:val="001518EF"/>
    <w:rsid w:val="00193C78"/>
    <w:rsid w:val="001F2EE6"/>
    <w:rsid w:val="001F5170"/>
    <w:rsid w:val="00255F13"/>
    <w:rsid w:val="00272C93"/>
    <w:rsid w:val="00274A69"/>
    <w:rsid w:val="00282170"/>
    <w:rsid w:val="002B4832"/>
    <w:rsid w:val="002C1142"/>
    <w:rsid w:val="002E1F56"/>
    <w:rsid w:val="002E677A"/>
    <w:rsid w:val="00323D40"/>
    <w:rsid w:val="00331555"/>
    <w:rsid w:val="0033547E"/>
    <w:rsid w:val="003764B5"/>
    <w:rsid w:val="003B24D8"/>
    <w:rsid w:val="003B288E"/>
    <w:rsid w:val="003F76CD"/>
    <w:rsid w:val="00422DF8"/>
    <w:rsid w:val="00470712"/>
    <w:rsid w:val="004A727C"/>
    <w:rsid w:val="004C00E3"/>
    <w:rsid w:val="004C3F11"/>
    <w:rsid w:val="004E7135"/>
    <w:rsid w:val="005164DB"/>
    <w:rsid w:val="005226BC"/>
    <w:rsid w:val="00525966"/>
    <w:rsid w:val="00530AA8"/>
    <w:rsid w:val="00593ED6"/>
    <w:rsid w:val="005A0943"/>
    <w:rsid w:val="005B7293"/>
    <w:rsid w:val="005D2AFA"/>
    <w:rsid w:val="005F2F80"/>
    <w:rsid w:val="00670EED"/>
    <w:rsid w:val="0067228B"/>
    <w:rsid w:val="0068627B"/>
    <w:rsid w:val="006B0564"/>
    <w:rsid w:val="007107CC"/>
    <w:rsid w:val="00743B60"/>
    <w:rsid w:val="00764383"/>
    <w:rsid w:val="0076716C"/>
    <w:rsid w:val="007962F5"/>
    <w:rsid w:val="008172F5"/>
    <w:rsid w:val="0084450E"/>
    <w:rsid w:val="00883312"/>
    <w:rsid w:val="0089398C"/>
    <w:rsid w:val="008A0FD4"/>
    <w:rsid w:val="008B42C4"/>
    <w:rsid w:val="008F67F2"/>
    <w:rsid w:val="00900917"/>
    <w:rsid w:val="00916DA8"/>
    <w:rsid w:val="00927019"/>
    <w:rsid w:val="009811B3"/>
    <w:rsid w:val="009C1930"/>
    <w:rsid w:val="009D4136"/>
    <w:rsid w:val="00A17088"/>
    <w:rsid w:val="00A17859"/>
    <w:rsid w:val="00A517F3"/>
    <w:rsid w:val="00A912EA"/>
    <w:rsid w:val="00A94F64"/>
    <w:rsid w:val="00AC7CD6"/>
    <w:rsid w:val="00B151E1"/>
    <w:rsid w:val="00B31314"/>
    <w:rsid w:val="00B3570A"/>
    <w:rsid w:val="00B4238B"/>
    <w:rsid w:val="00B54F51"/>
    <w:rsid w:val="00BF2C9A"/>
    <w:rsid w:val="00C3276E"/>
    <w:rsid w:val="00C62EAA"/>
    <w:rsid w:val="00CA50EF"/>
    <w:rsid w:val="00CD4C48"/>
    <w:rsid w:val="00CE0DBF"/>
    <w:rsid w:val="00D630F1"/>
    <w:rsid w:val="00D91731"/>
    <w:rsid w:val="00DB62C9"/>
    <w:rsid w:val="00DC77AD"/>
    <w:rsid w:val="00DE3F73"/>
    <w:rsid w:val="00DF5ADD"/>
    <w:rsid w:val="00E127B4"/>
    <w:rsid w:val="00E239C5"/>
    <w:rsid w:val="00E701A8"/>
    <w:rsid w:val="00E71022"/>
    <w:rsid w:val="00E77AB4"/>
    <w:rsid w:val="00E83AE0"/>
    <w:rsid w:val="00E84891"/>
    <w:rsid w:val="00EA2789"/>
    <w:rsid w:val="00EA4A2F"/>
    <w:rsid w:val="00EB7354"/>
    <w:rsid w:val="00F043DF"/>
    <w:rsid w:val="00F060BE"/>
    <w:rsid w:val="00F130AC"/>
    <w:rsid w:val="00F14E4D"/>
    <w:rsid w:val="00F25854"/>
    <w:rsid w:val="00F36D7A"/>
    <w:rsid w:val="00F7377C"/>
    <w:rsid w:val="00FC314B"/>
    <w:rsid w:val="00FC7446"/>
    <w:rsid w:val="00FD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E7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445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D4E7B"/>
    <w:pPr>
      <w:keepNext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4E7B"/>
    <w:pPr>
      <w:jc w:val="both"/>
    </w:pPr>
    <w:rPr>
      <w:szCs w:val="20"/>
    </w:rPr>
  </w:style>
  <w:style w:type="paragraph" w:styleId="Stopka">
    <w:name w:val="footer"/>
    <w:basedOn w:val="Normalny"/>
    <w:rsid w:val="00FD4E7B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rsid w:val="00FD4E7B"/>
  </w:style>
  <w:style w:type="paragraph" w:customStyle="1" w:styleId="FR4">
    <w:name w:val="FR4"/>
    <w:rsid w:val="0084450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link w:val="Tekstpodstawowy"/>
    <w:rsid w:val="00B54F51"/>
    <w:rPr>
      <w:sz w:val="24"/>
    </w:rPr>
  </w:style>
  <w:style w:type="paragraph" w:styleId="Tytu">
    <w:name w:val="Title"/>
    <w:basedOn w:val="Normalny"/>
    <w:link w:val="TytuZnak"/>
    <w:qFormat/>
    <w:rsid w:val="006B0564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rsid w:val="006B0564"/>
    <w:rPr>
      <w:b/>
      <w:bCs/>
      <w:sz w:val="28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16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716C"/>
    <w:rPr>
      <w:rFonts w:ascii="Tahoma" w:hAnsi="Tahoma" w:cs="Tahoma"/>
      <w:sz w:val="16"/>
      <w:szCs w:val="16"/>
    </w:rPr>
  </w:style>
  <w:style w:type="character" w:styleId="Hipercze">
    <w:name w:val="Hyperlink"/>
    <w:rsid w:val="0033547E"/>
    <w:rPr>
      <w:color w:val="0000FF"/>
      <w:u w:val="single"/>
    </w:rPr>
  </w:style>
  <w:style w:type="paragraph" w:styleId="Lista">
    <w:name w:val="List"/>
    <w:basedOn w:val="Normalny"/>
    <w:uiPriority w:val="99"/>
    <w:rsid w:val="0033547E"/>
    <w:pPr>
      <w:spacing w:after="200" w:line="276" w:lineRule="auto"/>
      <w:ind w:left="283" w:hanging="283"/>
    </w:pPr>
    <w:rPr>
      <w:rFonts w:ascii="Calibri" w:eastAsia="Calibri" w:hAnsi="Calibri"/>
      <w:sz w:val="20"/>
      <w:szCs w:val="22"/>
      <w:lang w:eastAsia="en-US"/>
    </w:rPr>
  </w:style>
  <w:style w:type="paragraph" w:styleId="Bezodstpw">
    <w:name w:val="No Spacing"/>
    <w:uiPriority w:val="1"/>
    <w:qFormat/>
    <w:rsid w:val="0033547E"/>
    <w:rPr>
      <w:rFonts w:ascii="Calibri" w:eastAsia="Calibri" w:hAnsi="Calibri"/>
      <w:sz w:val="22"/>
      <w:szCs w:val="22"/>
      <w:lang w:eastAsia="en-US"/>
    </w:rPr>
  </w:style>
  <w:style w:type="character" w:customStyle="1" w:styleId="FontStyle141">
    <w:name w:val="Font Style141"/>
    <w:rsid w:val="0033547E"/>
    <w:rPr>
      <w:rFonts w:ascii="Arial" w:hAnsi="Arial" w:cs="Arial"/>
      <w:sz w:val="20"/>
      <w:szCs w:val="20"/>
    </w:rPr>
  </w:style>
  <w:style w:type="paragraph" w:customStyle="1" w:styleId="Style83">
    <w:name w:val="Style83"/>
    <w:basedOn w:val="Normalny"/>
    <w:rsid w:val="0033547E"/>
    <w:pPr>
      <w:widowControl w:val="0"/>
      <w:autoSpaceDE w:val="0"/>
      <w:autoSpaceDN w:val="0"/>
      <w:adjustRightInd w:val="0"/>
      <w:spacing w:line="263" w:lineRule="exact"/>
      <w:ind w:hanging="259"/>
    </w:pPr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1F2EE6"/>
    <w:pPr>
      <w:spacing w:after="143"/>
    </w:pPr>
  </w:style>
  <w:style w:type="paragraph" w:styleId="Nagwek">
    <w:name w:val="header"/>
    <w:basedOn w:val="Normalny"/>
    <w:link w:val="NagwekZnak"/>
    <w:uiPriority w:val="99"/>
    <w:semiHidden/>
    <w:unhideWhenUsed/>
    <w:rsid w:val="00593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93ED6"/>
    <w:rPr>
      <w:sz w:val="24"/>
      <w:szCs w:val="24"/>
    </w:rPr>
  </w:style>
  <w:style w:type="paragraph" w:customStyle="1" w:styleId="Default">
    <w:name w:val="Default"/>
    <w:rsid w:val="00F36D7A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36D7A"/>
    <w:pPr>
      <w:ind w:left="720"/>
      <w:contextualSpacing/>
    </w:pPr>
  </w:style>
  <w:style w:type="character" w:customStyle="1" w:styleId="alb-s">
    <w:name w:val="a_lb-s"/>
    <w:basedOn w:val="Domylnaczcionkaakapitu"/>
    <w:rsid w:val="004A727C"/>
  </w:style>
  <w:style w:type="character" w:styleId="Uwydatnienie">
    <w:name w:val="Emphasis"/>
    <w:basedOn w:val="Domylnaczcionkaakapitu"/>
    <w:uiPriority w:val="20"/>
    <w:qFormat/>
    <w:rsid w:val="004A72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1223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>Microsoft</Company>
  <LinksUpToDate>false</LinksUpToDate>
  <CharactersWithSpaces>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creator>UMiG  Olesno</dc:creator>
  <cp:lastModifiedBy>kbrzeczek</cp:lastModifiedBy>
  <cp:revision>3</cp:revision>
  <cp:lastPrinted>2023-05-23T13:43:00Z</cp:lastPrinted>
  <dcterms:created xsi:type="dcterms:W3CDTF">2023-06-05T13:17:00Z</dcterms:created>
  <dcterms:modified xsi:type="dcterms:W3CDTF">2023-06-12T08:20:00Z</dcterms:modified>
</cp:coreProperties>
</file>