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Bydgoszcz,1</w:t>
      </w:r>
      <w:r w:rsidR="00CE08BE" w:rsidRPr="00CE08BE">
        <w:rPr>
          <w:rFonts w:ascii="Times New Roman" w:hAnsi="Times New Roman" w:cs="Times New Roman"/>
          <w:color w:val="000000"/>
        </w:rPr>
        <w:t>7.12</w:t>
      </w:r>
      <w:r w:rsidRPr="00CE08BE">
        <w:rPr>
          <w:rFonts w:ascii="Times New Roman" w:hAnsi="Times New Roman" w:cs="Times New Roman"/>
          <w:color w:val="000000"/>
        </w:rPr>
        <w:t>.2021r.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CE08BE" w:rsidRPr="00CE08BE" w:rsidRDefault="00A51FED" w:rsidP="00CE08BE">
      <w:pPr>
        <w:spacing w:before="120" w:after="0" w:line="276" w:lineRule="auto"/>
        <w:jc w:val="both"/>
        <w:rPr>
          <w:rFonts w:ascii="Times New Roman" w:hAnsi="Times New Roman" w:cs="Times New Roman"/>
          <w:caps/>
        </w:rPr>
      </w:pPr>
      <w:r w:rsidRPr="00CE08BE">
        <w:rPr>
          <w:rFonts w:ascii="Times New Roman" w:hAnsi="Times New Roman" w:cs="Times New Roman"/>
          <w:color w:val="000000"/>
        </w:rPr>
        <w:t xml:space="preserve">Dotyczy: </w:t>
      </w:r>
      <w:r w:rsidR="00CE08BE" w:rsidRPr="00CE08BE">
        <w:rPr>
          <w:rFonts w:ascii="Times New Roman" w:hAnsi="Times New Roman" w:cs="Times New Roman"/>
        </w:rPr>
        <w:t xml:space="preserve">„NADZÓR, KONSERWACJA I NAPRAWA WIND I PLATFORM W OBIEKTACH </w:t>
      </w:r>
      <w:r w:rsidR="00CE08BE">
        <w:rPr>
          <w:rFonts w:ascii="Times New Roman" w:hAnsi="Times New Roman" w:cs="Times New Roman"/>
        </w:rPr>
        <w:br/>
      </w:r>
      <w:bookmarkStart w:id="0" w:name="_GoBack"/>
      <w:bookmarkEnd w:id="0"/>
      <w:r w:rsidR="00CE08BE" w:rsidRPr="00CE08BE">
        <w:rPr>
          <w:rFonts w:ascii="Times New Roman" w:hAnsi="Times New Roman" w:cs="Times New Roman"/>
        </w:rPr>
        <w:t>Uniwersytetu Kazimierza Wielkiego w Bydgoszczy”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Numer postępowania: UKW/DZP-281-</w:t>
      </w:r>
      <w:r w:rsidR="00CE08BE" w:rsidRPr="00CE08BE">
        <w:rPr>
          <w:rFonts w:ascii="Times New Roman" w:hAnsi="Times New Roman" w:cs="Times New Roman"/>
          <w:color w:val="000000"/>
        </w:rPr>
        <w:t>U-147</w:t>
      </w:r>
      <w:r w:rsidRPr="00CE08BE">
        <w:rPr>
          <w:rFonts w:ascii="Times New Roman" w:hAnsi="Times New Roman" w:cs="Times New Roman"/>
          <w:color w:val="000000"/>
        </w:rPr>
        <w:t>/2021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677"/>
        <w:gridCol w:w="2626"/>
        <w:gridCol w:w="2629"/>
      </w:tblGrid>
      <w:tr w:rsidR="00ED1875" w:rsidRPr="00967BA3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CE08BE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sz w:val="20"/>
                <w:szCs w:val="20"/>
              </w:rPr>
              <w:t>NADZÓR, KONSERWACJA I NAPRAWA WIND I PLATFORM W OBIEKTACH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 </w:t>
            </w:r>
            <w:r w:rsidRPr="00CE08BE">
              <w:rPr>
                <w:rFonts w:ascii="Times New Roman" w:hAnsi="Times New Roman" w:cs="Times New Roman"/>
                <w:b/>
                <w:sz w:val="20"/>
                <w:szCs w:val="20"/>
              </w:rPr>
              <w:t>w Bydgoszczy”</w:t>
            </w:r>
          </w:p>
        </w:tc>
      </w:tr>
      <w:tr w:rsidR="00ED1875" w:rsidRPr="00967BA3" w:rsidTr="00967BA3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:rsidTr="00CE08BE">
        <w:trPr>
          <w:trHeight w:val="53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CE08BE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SERWIS URZĄDZEŃ DŹWIGOWYCH "RAFJAR" S.C. RAFAŁ SZCZEPAŃSKI, JAROSŁAW KUŚNIEREK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CE08BE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7BA3" w:rsidRPr="00CE08BE" w:rsidRDefault="00CE08BE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E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296,64</w:t>
            </w:r>
          </w:p>
        </w:tc>
      </w:tr>
      <w:tr w:rsidR="00ED1875" w:rsidRPr="00967BA3" w:rsidTr="00CE08BE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8BE" w:rsidRPr="00CE08BE" w:rsidRDefault="00CE08BE" w:rsidP="00CE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sz w:val="20"/>
                <w:szCs w:val="20"/>
              </w:rPr>
              <w:t>ELWIND Sp. z o.o., ul. Podleśna 41,</w:t>
            </w:r>
          </w:p>
          <w:p w:rsidR="00ED1875" w:rsidRPr="00CE08BE" w:rsidRDefault="00CE08BE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sz w:val="20"/>
                <w:szCs w:val="20"/>
              </w:rPr>
              <w:t>85-145 Bydgoszcz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CE08BE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7BA3" w:rsidRPr="00CE08BE" w:rsidRDefault="00CE08BE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449 294,40</w:t>
            </w:r>
          </w:p>
        </w:tc>
      </w:tr>
    </w:tbl>
    <w:p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A2" w:rsidRDefault="009C7FA2">
      <w:pPr>
        <w:spacing w:after="0" w:line="240" w:lineRule="auto"/>
      </w:pPr>
      <w:r>
        <w:separator/>
      </w:r>
    </w:p>
  </w:endnote>
  <w:endnote w:type="continuationSeparator" w:id="0">
    <w:p w:rsidR="009C7FA2" w:rsidRDefault="009C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A2" w:rsidRDefault="009C7FA2">
      <w:pPr>
        <w:spacing w:after="0" w:line="240" w:lineRule="auto"/>
      </w:pPr>
      <w:r>
        <w:separator/>
      </w:r>
    </w:p>
  </w:footnote>
  <w:footnote w:type="continuationSeparator" w:id="0">
    <w:p w:rsidR="009C7FA2" w:rsidRDefault="009C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366FFC"/>
    <w:rsid w:val="003A2C7A"/>
    <w:rsid w:val="003E0909"/>
    <w:rsid w:val="0043729D"/>
    <w:rsid w:val="00806586"/>
    <w:rsid w:val="008F3D11"/>
    <w:rsid w:val="00967BA3"/>
    <w:rsid w:val="00981631"/>
    <w:rsid w:val="009B4D41"/>
    <w:rsid w:val="009C7FA2"/>
    <w:rsid w:val="00A51FED"/>
    <w:rsid w:val="00CB279D"/>
    <w:rsid w:val="00CE08BE"/>
    <w:rsid w:val="00D24B54"/>
    <w:rsid w:val="00D81622"/>
    <w:rsid w:val="00E13CB0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2021-12-17T10:03:00Z</cp:lastPrinted>
  <dcterms:created xsi:type="dcterms:W3CDTF">2021-12-17T09:59:00Z</dcterms:created>
  <dcterms:modified xsi:type="dcterms:W3CDTF">2021-12-17T10:05:00Z</dcterms:modified>
</cp:coreProperties>
</file>