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6E2A" w14:textId="5C2ABDC1" w:rsidR="00011784" w:rsidRDefault="00C93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F4021C" w14:textId="48952A1A" w:rsidR="00C9352C" w:rsidRDefault="00C9352C" w:rsidP="00C9352C">
      <w:pPr>
        <w:jc w:val="center"/>
        <w:rPr>
          <w:b/>
          <w:bCs/>
        </w:rPr>
      </w:pPr>
      <w:r w:rsidRPr="00C9352C">
        <w:rPr>
          <w:b/>
          <w:bCs/>
        </w:rPr>
        <w:t>Opis przedmiotu zamówienia</w:t>
      </w:r>
      <w:r>
        <w:rPr>
          <w:b/>
          <w:bCs/>
        </w:rPr>
        <w:t xml:space="preserve"> </w:t>
      </w:r>
    </w:p>
    <w:p w14:paraId="1D7D0495" w14:textId="60259980" w:rsidR="00C9352C" w:rsidRDefault="00C9352C" w:rsidP="00C9352C">
      <w:pPr>
        <w:jc w:val="center"/>
        <w:rPr>
          <w:b/>
          <w:bCs/>
        </w:rPr>
      </w:pPr>
    </w:p>
    <w:p w14:paraId="0D477B31" w14:textId="1002F2D6" w:rsidR="00C9352C" w:rsidRDefault="00C9352C" w:rsidP="00C9352C">
      <w:r w:rsidRPr="00C9352C">
        <w:rPr>
          <w:b/>
          <w:bCs/>
        </w:rPr>
        <w:t xml:space="preserve">Zakres robót </w:t>
      </w:r>
      <w:r w:rsidRPr="00C9352C">
        <w:t xml:space="preserve">– </w:t>
      </w:r>
      <w:r w:rsidR="004A3F04" w:rsidRPr="00D30CDF">
        <w:rPr>
          <w:rFonts w:ascii="Calibri" w:hAnsi="Calibri" w:cs="Calibri"/>
          <w:b/>
          <w:bCs/>
        </w:rPr>
        <w:t>r</w:t>
      </w:r>
      <w:r w:rsidR="004A3F04" w:rsidRPr="006B29DA">
        <w:rPr>
          <w:rFonts w:ascii="Calibri" w:hAnsi="Calibri" w:cs="Calibri"/>
          <w:b/>
          <w:bCs/>
        </w:rPr>
        <w:t>ob</w:t>
      </w:r>
      <w:r w:rsidR="004A3F04">
        <w:rPr>
          <w:rFonts w:ascii="Calibri" w:hAnsi="Calibri" w:cs="Calibri"/>
          <w:b/>
          <w:bCs/>
        </w:rPr>
        <w:t>oty</w:t>
      </w:r>
      <w:r w:rsidR="004A3F04" w:rsidRPr="006B29DA">
        <w:rPr>
          <w:rFonts w:ascii="Calibri" w:hAnsi="Calibri" w:cs="Calibri"/>
          <w:b/>
          <w:bCs/>
        </w:rPr>
        <w:t xml:space="preserve"> budowlan</w:t>
      </w:r>
      <w:r w:rsidR="004A3F04">
        <w:rPr>
          <w:rFonts w:ascii="Calibri" w:hAnsi="Calibri" w:cs="Calibri"/>
          <w:b/>
          <w:bCs/>
        </w:rPr>
        <w:t>e</w:t>
      </w:r>
      <w:r w:rsidR="004A3F04" w:rsidRPr="006B29DA">
        <w:rPr>
          <w:rFonts w:ascii="Calibri" w:hAnsi="Calibri" w:cs="Calibri"/>
          <w:b/>
          <w:bCs/>
        </w:rPr>
        <w:t xml:space="preserve"> polegając</w:t>
      </w:r>
      <w:r w:rsidR="004A3F04">
        <w:rPr>
          <w:rFonts w:ascii="Calibri" w:hAnsi="Calibri" w:cs="Calibri"/>
          <w:b/>
          <w:bCs/>
        </w:rPr>
        <w:t>e</w:t>
      </w:r>
      <w:r w:rsidR="004A3F04" w:rsidRPr="006B29DA">
        <w:rPr>
          <w:rFonts w:ascii="Calibri" w:hAnsi="Calibri" w:cs="Calibri"/>
          <w:b/>
          <w:bCs/>
        </w:rPr>
        <w:t xml:space="preserve"> </w:t>
      </w:r>
      <w:r w:rsidR="004A3F04">
        <w:rPr>
          <w:rFonts w:ascii="Calibri" w:hAnsi="Calibri" w:cs="Calibri"/>
          <w:b/>
          <w:bCs/>
        </w:rPr>
        <w:t xml:space="preserve">w szczególności </w:t>
      </w:r>
      <w:r w:rsidR="004A3F04" w:rsidRPr="006B29DA">
        <w:rPr>
          <w:rFonts w:ascii="Calibri" w:hAnsi="Calibri" w:cs="Calibri"/>
          <w:b/>
          <w:bCs/>
        </w:rPr>
        <w:t xml:space="preserve">na remoncie </w:t>
      </w:r>
      <w:r w:rsidR="004A3F04">
        <w:rPr>
          <w:rFonts w:ascii="Calibri" w:hAnsi="Calibri" w:cs="Calibri"/>
          <w:b/>
          <w:bCs/>
        </w:rPr>
        <w:t>i dociepleniu</w:t>
      </w:r>
      <w:r w:rsidR="004A3F04" w:rsidRPr="006B29DA">
        <w:rPr>
          <w:rFonts w:ascii="Calibri" w:hAnsi="Calibri" w:cs="Calibri"/>
          <w:b/>
          <w:bCs/>
        </w:rPr>
        <w:t xml:space="preserve"> na dachu budynku </w:t>
      </w:r>
      <w:r w:rsidR="004A3F04">
        <w:rPr>
          <w:rFonts w:ascii="Calibri" w:hAnsi="Calibri" w:cs="Calibri"/>
          <w:b/>
          <w:bCs/>
        </w:rPr>
        <w:t>stacji bazowej</w:t>
      </w:r>
      <w:r w:rsidR="004A3F04" w:rsidRPr="006B29DA">
        <w:rPr>
          <w:rFonts w:ascii="Calibri" w:hAnsi="Calibri" w:cs="Calibri"/>
          <w:b/>
          <w:bCs/>
        </w:rPr>
        <w:t xml:space="preserve"> przy ul. </w:t>
      </w:r>
      <w:r w:rsidR="004A3F04">
        <w:rPr>
          <w:rFonts w:ascii="Calibri" w:hAnsi="Calibri" w:cs="Calibri"/>
          <w:b/>
          <w:bCs/>
        </w:rPr>
        <w:t xml:space="preserve">Warszawskiej 71 w Gdyni - </w:t>
      </w:r>
      <w:r w:rsidR="004A3F04" w:rsidRPr="004A3F04">
        <w:rPr>
          <w:rFonts w:ascii="Calibri" w:hAnsi="Calibri" w:cs="Calibri"/>
          <w:b/>
          <w:bCs/>
        </w:rPr>
        <w:t>p</w:t>
      </w:r>
      <w:r w:rsidR="00423602" w:rsidRPr="004A3F04">
        <w:rPr>
          <w:b/>
          <w:bCs/>
        </w:rPr>
        <w:t>ow. ok. 2</w:t>
      </w:r>
      <w:r w:rsidR="00B976AC" w:rsidRPr="004A3F04">
        <w:rPr>
          <w:b/>
          <w:bCs/>
        </w:rPr>
        <w:t>1</w:t>
      </w:r>
      <w:r w:rsidR="00423602" w:rsidRPr="004A3F04">
        <w:rPr>
          <w:b/>
          <w:bCs/>
        </w:rPr>
        <w:t>0 m2</w:t>
      </w:r>
    </w:p>
    <w:p w14:paraId="157082E5" w14:textId="77536292" w:rsidR="00C9352C" w:rsidRDefault="00C9352C" w:rsidP="00C9352C"/>
    <w:p w14:paraId="3D5C773D" w14:textId="77777777" w:rsidR="00594D5A" w:rsidRPr="00A3517E" w:rsidRDefault="00C9352C" w:rsidP="00C9352C">
      <w:pPr>
        <w:pStyle w:val="Akapitzlist"/>
        <w:numPr>
          <w:ilvl w:val="0"/>
          <w:numId w:val="1"/>
        </w:numPr>
        <w:rPr>
          <w:b/>
          <w:bCs/>
        </w:rPr>
      </w:pPr>
      <w:r w:rsidRPr="00A3517E">
        <w:rPr>
          <w:b/>
          <w:bCs/>
        </w:rPr>
        <w:t>O</w:t>
      </w:r>
      <w:r w:rsidR="00594D5A" w:rsidRPr="00A3517E">
        <w:rPr>
          <w:b/>
          <w:bCs/>
        </w:rPr>
        <w:t>pis zakupu</w:t>
      </w:r>
    </w:p>
    <w:p w14:paraId="54F98428" w14:textId="0CEF009A" w:rsidR="00C9352C" w:rsidRDefault="005413DD" w:rsidP="00594D5A">
      <w:pPr>
        <w:pStyle w:val="Akapitzlist"/>
        <w:numPr>
          <w:ilvl w:val="0"/>
          <w:numId w:val="2"/>
        </w:numPr>
      </w:pPr>
      <w:bookmarkStart w:id="0" w:name="_Hlk131743636"/>
      <w:r>
        <w:t xml:space="preserve">Naprawa, wyrównanie powierzchni, </w:t>
      </w:r>
      <w:r w:rsidRPr="005413DD">
        <w:t xml:space="preserve">usunięcie pęcherzy i luźnej papy </w:t>
      </w:r>
      <w:r>
        <w:t xml:space="preserve">oraz zagruntowanie istniejącej papy na dachu </w:t>
      </w:r>
      <w:r w:rsidR="002A7D04" w:rsidRPr="00716054">
        <w:t>(ok. 2</w:t>
      </w:r>
      <w:r w:rsidR="00716054" w:rsidRPr="00716054">
        <w:t>1</w:t>
      </w:r>
      <w:r w:rsidR="002A7D04" w:rsidRPr="00716054">
        <w:t>0 m2)</w:t>
      </w:r>
    </w:p>
    <w:p w14:paraId="47B3B8D5" w14:textId="07C3B923" w:rsidR="005413DD" w:rsidRDefault="004124A2" w:rsidP="00594D5A">
      <w:pPr>
        <w:pStyle w:val="Akapitzlist"/>
        <w:numPr>
          <w:ilvl w:val="0"/>
          <w:numId w:val="2"/>
        </w:numPr>
      </w:pPr>
      <w:r>
        <w:t xml:space="preserve">Rozbiórka obróbek blacharskich </w:t>
      </w:r>
      <w:proofErr w:type="spellStart"/>
      <w:r w:rsidR="0082261C">
        <w:t>ogniomurów</w:t>
      </w:r>
      <w:proofErr w:type="spellEnd"/>
      <w:r w:rsidR="00716054">
        <w:t xml:space="preserve"> (ok. 26 m.b.)</w:t>
      </w:r>
      <w:r w:rsidR="005413DD">
        <w:t>,</w:t>
      </w:r>
    </w:p>
    <w:p w14:paraId="367DC4E8" w14:textId="3F287D9E" w:rsidR="004124A2" w:rsidRDefault="005413DD" w:rsidP="00594D5A">
      <w:pPr>
        <w:pStyle w:val="Akapitzlist"/>
        <w:numPr>
          <w:ilvl w:val="0"/>
          <w:numId w:val="2"/>
        </w:numPr>
      </w:pPr>
      <w:r>
        <w:t>Rozbiórka zdegradowanych</w:t>
      </w:r>
      <w:r w:rsidR="004124A2">
        <w:t xml:space="preserve"> rynien</w:t>
      </w:r>
      <w:r w:rsidR="00716054">
        <w:t xml:space="preserve"> (ok. 33 m.b.)</w:t>
      </w:r>
      <w:r w:rsidR="004124A2">
        <w:t>.</w:t>
      </w:r>
    </w:p>
    <w:p w14:paraId="1BFE27C5" w14:textId="220D6A91" w:rsidR="00011DF1" w:rsidRDefault="007B6825" w:rsidP="005413DD">
      <w:pPr>
        <w:pStyle w:val="Akapitzlist"/>
        <w:numPr>
          <w:ilvl w:val="0"/>
          <w:numId w:val="2"/>
        </w:numPr>
      </w:pPr>
      <w:r>
        <w:t xml:space="preserve">Rozebranie obróbek </w:t>
      </w:r>
      <w:r w:rsidR="00024D18">
        <w:t xml:space="preserve"> oraz </w:t>
      </w:r>
      <w:r>
        <w:t>pasa nadrynnowego</w:t>
      </w:r>
      <w:r w:rsidR="00314A90">
        <w:t xml:space="preserve"> (ok. 10 m2)</w:t>
      </w:r>
      <w:r w:rsidR="00244D37">
        <w:t>,</w:t>
      </w:r>
    </w:p>
    <w:p w14:paraId="4C1323FF" w14:textId="143D6C5E" w:rsidR="00594D5A" w:rsidRDefault="00705A81" w:rsidP="00705A81">
      <w:pPr>
        <w:pStyle w:val="Akapitzlist"/>
        <w:numPr>
          <w:ilvl w:val="0"/>
          <w:numId w:val="2"/>
        </w:numPr>
      </w:pPr>
      <w:r>
        <w:t xml:space="preserve">Wykonać </w:t>
      </w:r>
      <w:bookmarkEnd w:id="0"/>
      <w:r w:rsidR="00685976">
        <w:t>izolacje cieplną i przeciwdźwiękową z</w:t>
      </w:r>
      <w:r w:rsidR="00024D18">
        <w:t xml:space="preserve"> płyt EPS 100</w:t>
      </w:r>
      <w:r w:rsidR="0082261C">
        <w:t xml:space="preserve"> </w:t>
      </w:r>
      <w:r w:rsidR="004124A2">
        <w:t xml:space="preserve"> </w:t>
      </w:r>
      <w:r w:rsidR="00314A90">
        <w:t>(</w:t>
      </w:r>
      <w:r w:rsidR="004124A2">
        <w:t>grubości 10 cm.</w:t>
      </w:r>
      <w:r w:rsidR="00314A90">
        <w:t xml:space="preserve"> / </w:t>
      </w:r>
      <w:r w:rsidR="00716054">
        <w:t xml:space="preserve">ok. </w:t>
      </w:r>
      <w:r w:rsidR="00314A90">
        <w:t>2</w:t>
      </w:r>
      <w:r w:rsidR="00716054">
        <w:t>1</w:t>
      </w:r>
      <w:r w:rsidR="00314A90">
        <w:t>0 m2 powierzchni)</w:t>
      </w:r>
      <w:r w:rsidR="00244D37">
        <w:t>,</w:t>
      </w:r>
    </w:p>
    <w:p w14:paraId="1372FB96" w14:textId="0AD0421F" w:rsidR="00024D18" w:rsidRDefault="00024D18" w:rsidP="00705A81">
      <w:pPr>
        <w:pStyle w:val="Akapitzlist"/>
        <w:numPr>
          <w:ilvl w:val="0"/>
          <w:numId w:val="2"/>
        </w:numPr>
      </w:pPr>
      <w:r>
        <w:t xml:space="preserve">Wykonać </w:t>
      </w:r>
      <w:r w:rsidRPr="00024D18">
        <w:t>przepust kablowy przez strop o średnicy min. Ø 110 mm. Miejsce wykonania przepustu wskaże Zamawiający,</w:t>
      </w:r>
    </w:p>
    <w:p w14:paraId="6493C6CF" w14:textId="05F452E6" w:rsidR="00BA5AD3" w:rsidRDefault="00685976" w:rsidP="00BA5AD3">
      <w:pPr>
        <w:pStyle w:val="Akapitzlist"/>
        <w:numPr>
          <w:ilvl w:val="0"/>
          <w:numId w:val="2"/>
        </w:numPr>
      </w:pPr>
      <w:r>
        <w:t xml:space="preserve">Montaż nowych rynien </w:t>
      </w:r>
      <w:r w:rsidR="00716054">
        <w:t xml:space="preserve">poziomych </w:t>
      </w:r>
      <w:r w:rsidR="00B976AC">
        <w:t>ok 33 m</w:t>
      </w:r>
      <w:r w:rsidR="008B4A75">
        <w:t>.b.</w:t>
      </w:r>
      <w:r w:rsidR="00B976AC">
        <w:t xml:space="preserve">, </w:t>
      </w:r>
      <w:r w:rsidR="0005266C">
        <w:t xml:space="preserve">o średnicy </w:t>
      </w:r>
      <w:r w:rsidR="00716054">
        <w:t xml:space="preserve">150 mm </w:t>
      </w:r>
      <w:r w:rsidR="00314A90">
        <w:t>(</w:t>
      </w:r>
      <w:r w:rsidR="00B976AC" w:rsidRPr="00B976AC">
        <w:t>RAL – 7044</w:t>
      </w:r>
      <w:r w:rsidR="00314A90">
        <w:t xml:space="preserve">) </w:t>
      </w:r>
      <w:r w:rsidR="00BA5AD3" w:rsidRPr="00BA5AD3">
        <w:t>,</w:t>
      </w:r>
    </w:p>
    <w:p w14:paraId="40B22067" w14:textId="4C4F2A57" w:rsidR="00685976" w:rsidRDefault="00423602" w:rsidP="00BA5AD3">
      <w:pPr>
        <w:pStyle w:val="Akapitzlist"/>
        <w:numPr>
          <w:ilvl w:val="0"/>
          <w:numId w:val="2"/>
        </w:numPr>
      </w:pPr>
      <w:r>
        <w:t>Wykonać nowy pas nadrynnowy wraz z obróbkami dekarskimi</w:t>
      </w:r>
      <w:r w:rsidR="00314A90">
        <w:t xml:space="preserve"> (ok. 10 m2)</w:t>
      </w:r>
      <w:r>
        <w:t>,</w:t>
      </w:r>
    </w:p>
    <w:p w14:paraId="4BE19941" w14:textId="3694B103" w:rsidR="00423602" w:rsidRDefault="00423602" w:rsidP="00BA5AD3">
      <w:pPr>
        <w:pStyle w:val="Akapitzlist"/>
        <w:numPr>
          <w:ilvl w:val="0"/>
          <w:numId w:val="2"/>
        </w:numPr>
      </w:pPr>
      <w:r>
        <w:t xml:space="preserve">Wyrównać wszystkie </w:t>
      </w:r>
      <w:proofErr w:type="spellStart"/>
      <w:r>
        <w:t>ogniomury</w:t>
      </w:r>
      <w:proofErr w:type="spellEnd"/>
      <w:r>
        <w:t xml:space="preserve"> płytą OSB 22 mm</w:t>
      </w:r>
      <w:r w:rsidR="008B4A75">
        <w:t xml:space="preserve"> uwzględniające przyszłe ocieplenie budynku warstwą styropianu 15 cm</w:t>
      </w:r>
    </w:p>
    <w:p w14:paraId="02087423" w14:textId="49EFF487" w:rsidR="004124A2" w:rsidRDefault="00423602" w:rsidP="003779E9">
      <w:pPr>
        <w:pStyle w:val="Akapitzlist"/>
        <w:numPr>
          <w:ilvl w:val="0"/>
          <w:numId w:val="2"/>
        </w:numPr>
      </w:pPr>
      <w:r>
        <w:t xml:space="preserve">Wykonać nowe opierzenie </w:t>
      </w:r>
      <w:proofErr w:type="spellStart"/>
      <w:r>
        <w:t>ogniomurów</w:t>
      </w:r>
      <w:proofErr w:type="spellEnd"/>
      <w:r>
        <w:t xml:space="preserve"> z blachy</w:t>
      </w:r>
      <w:r w:rsidR="00FB358F">
        <w:t xml:space="preserve"> ocynkowanej 0,6 mm </w:t>
      </w:r>
      <w:bookmarkStart w:id="1" w:name="_Hlk132708328"/>
      <w:r w:rsidR="00FB358F">
        <w:t>RAL – 7044</w:t>
      </w:r>
      <w:bookmarkEnd w:id="1"/>
    </w:p>
    <w:p w14:paraId="5B7BDAC1" w14:textId="77777777" w:rsidR="00005F6F" w:rsidRDefault="00005F6F" w:rsidP="00005F6F">
      <w:pPr>
        <w:pStyle w:val="Akapitzlist"/>
        <w:numPr>
          <w:ilvl w:val="0"/>
          <w:numId w:val="2"/>
        </w:numPr>
      </w:pPr>
      <w:r>
        <w:t xml:space="preserve">Zdemontować czapki wszystkich kominów wentylacyjnych </w:t>
      </w:r>
    </w:p>
    <w:p w14:paraId="1584A900" w14:textId="1A5828D4" w:rsidR="00005F6F" w:rsidRDefault="00005F6F" w:rsidP="003779E9">
      <w:pPr>
        <w:pStyle w:val="Akapitzlist"/>
        <w:numPr>
          <w:ilvl w:val="0"/>
          <w:numId w:val="2"/>
        </w:numPr>
      </w:pPr>
      <w:r>
        <w:t xml:space="preserve">Zamurować otwory wyciągowe we wszystkich sześciu kominach wentylacyjnych </w:t>
      </w:r>
    </w:p>
    <w:p w14:paraId="6DE7D29F" w14:textId="31FA5238" w:rsidR="00FB358F" w:rsidRDefault="00FB358F" w:rsidP="00BA5AD3">
      <w:pPr>
        <w:pStyle w:val="Akapitzlist"/>
        <w:numPr>
          <w:ilvl w:val="0"/>
          <w:numId w:val="2"/>
        </w:numPr>
      </w:pPr>
      <w:r>
        <w:t xml:space="preserve">Wykonać obróbki tynkarskie i </w:t>
      </w:r>
      <w:r w:rsidRPr="003779E9">
        <w:t xml:space="preserve">dekarskie </w:t>
      </w:r>
      <w:r w:rsidR="003779E9">
        <w:t xml:space="preserve">sześciu </w:t>
      </w:r>
      <w:r w:rsidRPr="003779E9">
        <w:t>kominów</w:t>
      </w:r>
      <w:r w:rsidR="003779E9">
        <w:t xml:space="preserve"> wentylacyjnych</w:t>
      </w:r>
      <w:r w:rsidRPr="003779E9">
        <w:t xml:space="preserve">, </w:t>
      </w:r>
    </w:p>
    <w:p w14:paraId="3226B187" w14:textId="158BA0D4" w:rsidR="003779E9" w:rsidRDefault="003779E9" w:rsidP="00BA5AD3">
      <w:pPr>
        <w:pStyle w:val="Akapitzlist"/>
        <w:numPr>
          <w:ilvl w:val="0"/>
          <w:numId w:val="2"/>
        </w:numPr>
      </w:pPr>
      <w:r>
        <w:t>Wymiary kominów wentylacyjnych:</w:t>
      </w:r>
    </w:p>
    <w:p w14:paraId="28A5A994" w14:textId="16EAE8A9" w:rsidR="003779E9" w:rsidRDefault="003779E9" w:rsidP="003779E9">
      <w:pPr>
        <w:pStyle w:val="Akapitzlist"/>
        <w:ind w:left="1080"/>
      </w:pPr>
      <w:r>
        <w:t>- 67 X 42 X 50 – 2 szt.</w:t>
      </w:r>
    </w:p>
    <w:p w14:paraId="003737E9" w14:textId="10AC9AD0" w:rsidR="003779E9" w:rsidRDefault="003779E9" w:rsidP="003779E9">
      <w:pPr>
        <w:pStyle w:val="Akapitzlist"/>
        <w:ind w:left="1080"/>
      </w:pPr>
      <w:r>
        <w:t xml:space="preserve">- 95 X 43 X 50 – 3 szt. </w:t>
      </w:r>
    </w:p>
    <w:p w14:paraId="4DE71B77" w14:textId="569EBF0C" w:rsidR="003779E9" w:rsidRDefault="003779E9" w:rsidP="003779E9">
      <w:pPr>
        <w:pStyle w:val="Akapitzlist"/>
        <w:ind w:left="1080"/>
      </w:pPr>
      <w:r>
        <w:t xml:space="preserve">- 145 X 42 X 50 – 1 szt. </w:t>
      </w:r>
    </w:p>
    <w:p w14:paraId="6A09EA63" w14:textId="4BB1F7B1" w:rsidR="003779E9" w:rsidRDefault="00005F6F" w:rsidP="00E7543E">
      <w:pPr>
        <w:pStyle w:val="Akapitzlist"/>
        <w:numPr>
          <w:ilvl w:val="0"/>
          <w:numId w:val="2"/>
        </w:numPr>
      </w:pPr>
      <w:r>
        <w:t xml:space="preserve">W kanałach wentylacyjnych zamontować izolowane nasady kominowe o średnicy </w:t>
      </w:r>
      <w:r w:rsidR="00E7543E">
        <w:br/>
      </w:r>
      <w:r>
        <w:t>Ø 150mm i długości 50 cm zakończone deflektorami</w:t>
      </w:r>
      <w:r w:rsidR="00E7543E">
        <w:t xml:space="preserve"> (17 szt.)</w:t>
      </w:r>
    </w:p>
    <w:p w14:paraId="56C90133" w14:textId="08116717" w:rsidR="005413DD" w:rsidRDefault="00005F6F" w:rsidP="00BA5AD3">
      <w:pPr>
        <w:pStyle w:val="Akapitzlist"/>
        <w:numPr>
          <w:ilvl w:val="0"/>
          <w:numId w:val="2"/>
        </w:numPr>
      </w:pPr>
      <w:r>
        <w:t>Przy wszystkich kominach wykonać kierownice spływu</w:t>
      </w:r>
    </w:p>
    <w:p w14:paraId="5E0BB477" w14:textId="77777777" w:rsidR="005910EC" w:rsidRDefault="00E7543E" w:rsidP="00BA5AD3">
      <w:pPr>
        <w:pStyle w:val="Akapitzlist"/>
        <w:numPr>
          <w:ilvl w:val="0"/>
          <w:numId w:val="2"/>
        </w:numPr>
      </w:pPr>
      <w:r>
        <w:t xml:space="preserve">Wymienić </w:t>
      </w:r>
      <w:r w:rsidR="005910EC">
        <w:t>odpowietrzenia kanalizacji na nowe zakończone deflektorami,</w:t>
      </w:r>
    </w:p>
    <w:p w14:paraId="1EAC95DB" w14:textId="73420B98" w:rsidR="00E7543E" w:rsidRDefault="005910EC" w:rsidP="00BA5AD3">
      <w:pPr>
        <w:pStyle w:val="Akapitzlist"/>
        <w:numPr>
          <w:ilvl w:val="0"/>
          <w:numId w:val="2"/>
        </w:numPr>
      </w:pPr>
      <w:r>
        <w:t xml:space="preserve">Przedłużyć jedną z rur odpowietrzających kanalizację (powyżej kanałów wentylacyjnych), </w:t>
      </w:r>
    </w:p>
    <w:p w14:paraId="087B5A23" w14:textId="059BB8E8" w:rsidR="000A5DAE" w:rsidRDefault="002A7D04" w:rsidP="00BA5AD3">
      <w:pPr>
        <w:pStyle w:val="Akapitzlist"/>
        <w:numPr>
          <w:ilvl w:val="0"/>
          <w:numId w:val="2"/>
        </w:numPr>
      </w:pPr>
      <w:r>
        <w:t xml:space="preserve">Ułożyć dwie warstwy papy (podkładową i nawierzchniowa) </w:t>
      </w:r>
    </w:p>
    <w:p w14:paraId="33712D17" w14:textId="2EF082B6" w:rsidR="002A7D04" w:rsidRDefault="000A5DAE" w:rsidP="00BA5AD3">
      <w:pPr>
        <w:pStyle w:val="Akapitzlist"/>
        <w:numPr>
          <w:ilvl w:val="0"/>
          <w:numId w:val="2"/>
        </w:numPr>
      </w:pPr>
      <w:r>
        <w:t>Papa musi spełniać określone parametry i być z</w:t>
      </w:r>
      <w:r w:rsidR="002A7D04">
        <w:t>godn</w:t>
      </w:r>
      <w:r>
        <w:t>a z</w:t>
      </w:r>
      <w:r w:rsidR="002A7D04">
        <w:t xml:space="preserve"> Normą EN 13707:2004+A2:2009 </w:t>
      </w:r>
      <w:r>
        <w:br/>
        <w:t>warstwa podkładowa – PYE G 200 S 4,0</w:t>
      </w:r>
      <w:r>
        <w:br/>
        <w:t>warstwa nawierzchniowa – PV 250 S 5,2 SS</w:t>
      </w:r>
    </w:p>
    <w:p w14:paraId="53F4F3C1" w14:textId="77777777" w:rsidR="00E7543E" w:rsidRPr="00E7543E" w:rsidRDefault="00E7543E" w:rsidP="00E7543E">
      <w:pPr>
        <w:pStyle w:val="Akapitzlist"/>
        <w:numPr>
          <w:ilvl w:val="0"/>
          <w:numId w:val="2"/>
        </w:numPr>
      </w:pPr>
      <w:r w:rsidRPr="00E7543E">
        <w:t xml:space="preserve">Papę wyłożyć na całą szerokość </w:t>
      </w:r>
      <w:proofErr w:type="spellStart"/>
      <w:r w:rsidRPr="00E7543E">
        <w:t>ogniomurów</w:t>
      </w:r>
      <w:proofErr w:type="spellEnd"/>
      <w:r w:rsidRPr="00E7543E">
        <w:t>,</w:t>
      </w:r>
    </w:p>
    <w:p w14:paraId="75C944A9" w14:textId="059BA52F" w:rsidR="00FB358F" w:rsidRPr="00BA5AD3" w:rsidRDefault="00E7543E" w:rsidP="005910EC">
      <w:pPr>
        <w:pStyle w:val="Akapitzlist"/>
        <w:numPr>
          <w:ilvl w:val="0"/>
          <w:numId w:val="2"/>
        </w:numPr>
      </w:pPr>
      <w:r>
        <w:t xml:space="preserve">Przestawienie stojącego na dachu klimatyzatora na nowo wykonaną i ocieploną połać dachu </w:t>
      </w:r>
    </w:p>
    <w:p w14:paraId="3197F5C0" w14:textId="51CE524C" w:rsidR="00F84058" w:rsidRDefault="00F84058" w:rsidP="00244D37">
      <w:pPr>
        <w:pStyle w:val="Akapitzlist"/>
        <w:ind w:left="1080"/>
      </w:pPr>
    </w:p>
    <w:p w14:paraId="0DF8E07D" w14:textId="77777777" w:rsidR="009F3E36" w:rsidRPr="00A3517E" w:rsidRDefault="007C3012" w:rsidP="007C3012">
      <w:pPr>
        <w:pStyle w:val="Akapitzlist"/>
        <w:numPr>
          <w:ilvl w:val="0"/>
          <w:numId w:val="1"/>
        </w:numPr>
        <w:rPr>
          <w:b/>
          <w:bCs/>
        </w:rPr>
      </w:pPr>
      <w:r w:rsidRPr="00A3517E">
        <w:rPr>
          <w:b/>
          <w:bCs/>
        </w:rPr>
        <w:t>Dodatkowe informacje i wymagania</w:t>
      </w:r>
    </w:p>
    <w:p w14:paraId="7C9569D0" w14:textId="5733C47A" w:rsidR="001E756C" w:rsidRDefault="005B3987" w:rsidP="009F3E36">
      <w:pPr>
        <w:pStyle w:val="Akapitzlist"/>
        <w:numPr>
          <w:ilvl w:val="0"/>
          <w:numId w:val="3"/>
        </w:numPr>
      </w:pPr>
      <w:r>
        <w:t>Materiały użyte podczas wykonywania prac będą posiadały znak „CE”</w:t>
      </w:r>
      <w:r w:rsidR="004C3343">
        <w:t xml:space="preserve"> i deklarację właściwości użytkowych</w:t>
      </w:r>
    </w:p>
    <w:p w14:paraId="2284C60C" w14:textId="109CCEF8" w:rsidR="007C3012" w:rsidRDefault="001E756C" w:rsidP="009F3E36">
      <w:pPr>
        <w:pStyle w:val="Akapitzlist"/>
        <w:numPr>
          <w:ilvl w:val="0"/>
          <w:numId w:val="3"/>
        </w:numPr>
      </w:pPr>
      <w:r>
        <w:lastRenderedPageBreak/>
        <w:t>Wykonawca zabezpieczy miejsce prowadzenia prac budowlanych</w:t>
      </w:r>
      <w:r w:rsidR="00D971CF">
        <w:t xml:space="preserve"> przed dostępem osób trzecich </w:t>
      </w:r>
      <w:r>
        <w:t>i będzie ponosił pełną odpowiedzialność za wszelkie następstwa powstałe w wyniku prowadzonych prac</w:t>
      </w:r>
      <w:r w:rsidR="00B67DA1">
        <w:t>,</w:t>
      </w:r>
      <w:r w:rsidR="007C3012">
        <w:t xml:space="preserve"> </w:t>
      </w:r>
    </w:p>
    <w:p w14:paraId="4F59F2D1" w14:textId="68BABBEB" w:rsidR="001E756C" w:rsidRDefault="001E756C" w:rsidP="009F3E36">
      <w:pPr>
        <w:pStyle w:val="Akapitzlist"/>
        <w:numPr>
          <w:ilvl w:val="0"/>
          <w:numId w:val="3"/>
        </w:numPr>
      </w:pPr>
      <w:r>
        <w:t xml:space="preserve">Wykonawca podczas wykonywania prac będzie używał sprzętu i narzędzi jedynie sprawnego oraz posiadającego </w:t>
      </w:r>
      <w:r w:rsidR="00B67DA1">
        <w:t xml:space="preserve">odpowiednie certyfikaty i dopuszczenia, </w:t>
      </w:r>
    </w:p>
    <w:p w14:paraId="5EC804DB" w14:textId="0D54105D" w:rsidR="00B077BC" w:rsidRDefault="00B077BC" w:rsidP="009F3E36">
      <w:pPr>
        <w:pStyle w:val="Akapitzlist"/>
        <w:numPr>
          <w:ilvl w:val="0"/>
          <w:numId w:val="3"/>
        </w:numPr>
      </w:pPr>
      <w:r>
        <w:t>Wykonawca uzyska i opłaci zezwolenie na zajęcie pasa drogowego o ile jest wymagane,</w:t>
      </w:r>
    </w:p>
    <w:p w14:paraId="53E6AA2B" w14:textId="6ABCB331" w:rsidR="00B67DA1" w:rsidRDefault="00B077BC" w:rsidP="009F3E36">
      <w:pPr>
        <w:pStyle w:val="Akapitzlist"/>
        <w:numPr>
          <w:ilvl w:val="0"/>
          <w:numId w:val="3"/>
        </w:numPr>
      </w:pPr>
      <w:r>
        <w:t>Zamawiający umożliwi dostęp do wody oraz możliwość korzystania z jednofazowej instalacji elektrycznej w pomieszczeniu stacji cieplnej.</w:t>
      </w:r>
    </w:p>
    <w:p w14:paraId="5A3CAB1E" w14:textId="5128A6AE" w:rsidR="00C9352C" w:rsidRDefault="00D971CF" w:rsidP="008D4327">
      <w:pPr>
        <w:pStyle w:val="Akapitzlist"/>
        <w:numPr>
          <w:ilvl w:val="0"/>
          <w:numId w:val="3"/>
        </w:numPr>
        <w:spacing w:after="0"/>
      </w:pPr>
      <w:r>
        <w:t xml:space="preserve">Wykonawca zabezpieczy na potrzeby pracujących osób przenośną toaletę TOI </w:t>
      </w:r>
      <w:proofErr w:type="spellStart"/>
      <w:r>
        <w:t>TOI</w:t>
      </w:r>
      <w:proofErr w:type="spellEnd"/>
      <w:r w:rsidR="008D4327">
        <w:t>,</w:t>
      </w:r>
    </w:p>
    <w:p w14:paraId="58402C35" w14:textId="77777777" w:rsidR="008D4327" w:rsidRPr="008D4327" w:rsidRDefault="008D4327" w:rsidP="008D4327">
      <w:pPr>
        <w:numPr>
          <w:ilvl w:val="0"/>
          <w:numId w:val="3"/>
        </w:numPr>
        <w:spacing w:after="0"/>
        <w:contextualSpacing/>
        <w:rPr>
          <w:b/>
          <w:bCs/>
        </w:rPr>
      </w:pPr>
      <w:r w:rsidRPr="00B1017F">
        <w:t xml:space="preserve">Termin wykonania prac najpóźniej </w:t>
      </w:r>
      <w:r w:rsidRPr="008D4327">
        <w:rPr>
          <w:b/>
          <w:bCs/>
        </w:rPr>
        <w:t>do 30.06.2023 r.,</w:t>
      </w:r>
    </w:p>
    <w:p w14:paraId="2FA62D53" w14:textId="77777777" w:rsidR="008D4327" w:rsidRDefault="008D4327" w:rsidP="008D4327">
      <w:pPr>
        <w:pStyle w:val="Akapitzlist"/>
        <w:numPr>
          <w:ilvl w:val="0"/>
          <w:numId w:val="3"/>
        </w:numPr>
        <w:spacing w:after="0"/>
      </w:pPr>
      <w:r>
        <w:t>Przed złożeniem oferty wymagana jest wizja lokalna na obiekcie zgodnie z wytycznymi zawartymi w punkcie 3.5. SWZ.</w:t>
      </w:r>
    </w:p>
    <w:p w14:paraId="600A5A85" w14:textId="4D45BFDB" w:rsidR="008D4327" w:rsidRDefault="008D4327" w:rsidP="008D4327">
      <w:pPr>
        <w:pStyle w:val="Akapitzlist"/>
        <w:numPr>
          <w:ilvl w:val="0"/>
          <w:numId w:val="3"/>
        </w:numPr>
        <w:spacing w:after="0"/>
      </w:pPr>
      <w:r>
        <w:t>Obiekt jest niedostępny dla osób z zewnątrz wymagany jest wcześniejszy kontakt w celu umówienia możliwoś</w:t>
      </w:r>
      <w:r>
        <w:t>ci</w:t>
      </w:r>
      <w:r>
        <w:t xml:space="preserve"> wizyty na obiekcie w godzinach 8:00 – 14:00, Tel. (58) 627 39 32, Kom. 501 230</w:t>
      </w:r>
      <w:r>
        <w:t> </w:t>
      </w:r>
      <w:r>
        <w:t>225</w:t>
      </w:r>
      <w:r>
        <w:t>,</w:t>
      </w:r>
    </w:p>
    <w:p w14:paraId="326350F7" w14:textId="0AE14CCC" w:rsidR="008D4327" w:rsidRDefault="008D4327" w:rsidP="008D4327">
      <w:pPr>
        <w:pStyle w:val="Akapitzlist"/>
        <w:numPr>
          <w:ilvl w:val="0"/>
          <w:numId w:val="3"/>
        </w:numPr>
        <w:spacing w:after="0"/>
      </w:pPr>
      <w:r>
        <w:t>Na przedmiotowym dachu po przeprowadzonym remoncie Zamawiający przewiduje montaż paneli fotowoltaicznych</w:t>
      </w:r>
      <w:r>
        <w:t>.</w:t>
      </w:r>
    </w:p>
    <w:p w14:paraId="0FB090CF" w14:textId="11BD1BE2" w:rsidR="000A5DAE" w:rsidRDefault="000A5DAE" w:rsidP="000A5DAE">
      <w:pPr>
        <w:pStyle w:val="Akapitzlist"/>
        <w:ind w:left="1080"/>
      </w:pPr>
    </w:p>
    <w:p w14:paraId="73027330" w14:textId="77777777" w:rsidR="00184F3E" w:rsidRPr="002B66F2" w:rsidRDefault="00184F3E" w:rsidP="00184F3E">
      <w:pPr>
        <w:spacing w:before="120" w:after="120" w:line="280" w:lineRule="exact"/>
        <w:ind w:left="360"/>
        <w:rPr>
          <w:i/>
          <w:iCs/>
        </w:rPr>
      </w:pPr>
      <w:r w:rsidRPr="002B66F2">
        <w:rPr>
          <w:i/>
          <w:iCs/>
        </w:rPr>
        <w:t>Załączniki do OPZ:</w:t>
      </w:r>
    </w:p>
    <w:p w14:paraId="4009F951" w14:textId="6A49C039" w:rsidR="00184F3E" w:rsidRPr="00DA2BCF" w:rsidRDefault="00DA2BCF" w:rsidP="00184F3E">
      <w:pPr>
        <w:spacing w:after="0" w:line="280" w:lineRule="exact"/>
        <w:ind w:left="360"/>
      </w:pPr>
      <w:r w:rsidRPr="00DA2BCF">
        <w:t xml:space="preserve">Zał. nr 1 do OPZ - Rzut dachu </w:t>
      </w:r>
      <w:proofErr w:type="spellStart"/>
      <w:r w:rsidRPr="00DA2BCF">
        <w:t>Warszwska</w:t>
      </w:r>
      <w:proofErr w:type="spellEnd"/>
      <w:r w:rsidRPr="00DA2BCF">
        <w:t xml:space="preserve"> 71._</w:t>
      </w:r>
    </w:p>
    <w:p w14:paraId="14B87795" w14:textId="77777777" w:rsidR="00DA2BCF" w:rsidRPr="00DA2BCF" w:rsidRDefault="00DA2BCF" w:rsidP="00184F3E">
      <w:pPr>
        <w:spacing w:after="0" w:line="280" w:lineRule="exact"/>
        <w:ind w:left="360"/>
      </w:pPr>
      <w:r w:rsidRPr="00DA2BCF">
        <w:t>Zał. nr 2 do OPZ - zdjęcie IMG_1836</w:t>
      </w:r>
      <w:r w:rsidRPr="00DA2BCF">
        <w:t xml:space="preserve"> </w:t>
      </w:r>
    </w:p>
    <w:p w14:paraId="7E01A3D9" w14:textId="77777777" w:rsidR="00DA2BCF" w:rsidRPr="00DA2BCF" w:rsidRDefault="00DA2BCF" w:rsidP="00184F3E">
      <w:pPr>
        <w:spacing w:after="0" w:line="280" w:lineRule="exact"/>
        <w:ind w:left="360"/>
      </w:pPr>
      <w:r w:rsidRPr="00DA2BCF">
        <w:t>Zał. nr 3 do OPZ - zdjęcie IMG_1856</w:t>
      </w:r>
      <w:r w:rsidRPr="00DA2BCF">
        <w:t xml:space="preserve"> </w:t>
      </w:r>
    </w:p>
    <w:p w14:paraId="11703C10" w14:textId="77777777" w:rsidR="00DA2BCF" w:rsidRPr="00DA2BCF" w:rsidRDefault="00DA2BCF" w:rsidP="00184F3E">
      <w:pPr>
        <w:spacing w:after="0" w:line="280" w:lineRule="exact"/>
        <w:ind w:left="360"/>
      </w:pPr>
      <w:r w:rsidRPr="00DA2BCF">
        <w:t>Zał. nr 4 do OPZ - zdjęcie IMG_1837</w:t>
      </w:r>
      <w:r w:rsidRPr="00DA2BCF">
        <w:t xml:space="preserve"> </w:t>
      </w:r>
    </w:p>
    <w:p w14:paraId="5EDD8349" w14:textId="53A09318" w:rsidR="00184F3E" w:rsidRPr="00DA2BCF" w:rsidRDefault="00DA2BCF" w:rsidP="00DA2BCF">
      <w:pPr>
        <w:ind w:firstLine="360"/>
      </w:pPr>
      <w:r w:rsidRPr="00DA2BCF">
        <w:t>Zał. nr 5 do OPZ - zdjęcie IMG_1838</w:t>
      </w:r>
    </w:p>
    <w:sectPr w:rsidR="00184F3E" w:rsidRPr="00DA2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A3C2" w14:textId="77777777" w:rsidR="004A3F04" w:rsidRDefault="004A3F04" w:rsidP="004A3F04">
      <w:pPr>
        <w:spacing w:after="0" w:line="240" w:lineRule="auto"/>
      </w:pPr>
      <w:r>
        <w:separator/>
      </w:r>
    </w:p>
  </w:endnote>
  <w:endnote w:type="continuationSeparator" w:id="0">
    <w:p w14:paraId="564772D1" w14:textId="77777777" w:rsidR="004A3F04" w:rsidRDefault="004A3F04" w:rsidP="004A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92E2" w14:textId="77777777" w:rsidR="004A3F04" w:rsidRDefault="004A3F04" w:rsidP="004A3F04">
      <w:pPr>
        <w:spacing w:after="0" w:line="240" w:lineRule="auto"/>
      </w:pPr>
      <w:r>
        <w:separator/>
      </w:r>
    </w:p>
  </w:footnote>
  <w:footnote w:type="continuationSeparator" w:id="0">
    <w:p w14:paraId="3FB070EC" w14:textId="77777777" w:rsidR="004A3F04" w:rsidRDefault="004A3F04" w:rsidP="004A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EA7E" w14:textId="6F419A0C" w:rsidR="004A3F04" w:rsidRDefault="004A3F04" w:rsidP="004A3F04">
    <w:pPr>
      <w:pStyle w:val="Nagwek"/>
      <w:jc w:val="right"/>
    </w:pPr>
    <w:r w:rsidRPr="004A3F04">
      <w:t xml:space="preserve">Zał. nr 1 do SWZ - OPZ </w:t>
    </w:r>
    <w:r>
      <w:t>Warszawska</w:t>
    </w:r>
  </w:p>
  <w:p w14:paraId="46BC45D8" w14:textId="77777777" w:rsidR="004A3F04" w:rsidRDefault="004A3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ADD"/>
    <w:multiLevelType w:val="multilevel"/>
    <w:tmpl w:val="DC5A2AC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98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33201362"/>
    <w:multiLevelType w:val="hybridMultilevel"/>
    <w:tmpl w:val="AADAEC2A"/>
    <w:lvl w:ilvl="0" w:tplc="2E14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B7910"/>
    <w:multiLevelType w:val="hybridMultilevel"/>
    <w:tmpl w:val="12324496"/>
    <w:lvl w:ilvl="0" w:tplc="819A7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1431D5"/>
    <w:multiLevelType w:val="hybridMultilevel"/>
    <w:tmpl w:val="69C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4216B"/>
    <w:multiLevelType w:val="hybridMultilevel"/>
    <w:tmpl w:val="E426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69491">
    <w:abstractNumId w:val="4"/>
  </w:num>
  <w:num w:numId="2" w16cid:durableId="8264837">
    <w:abstractNumId w:val="1"/>
  </w:num>
  <w:num w:numId="3" w16cid:durableId="1411928610">
    <w:abstractNumId w:val="2"/>
  </w:num>
  <w:num w:numId="4" w16cid:durableId="1029183766">
    <w:abstractNumId w:val="3"/>
  </w:num>
  <w:num w:numId="5" w16cid:durableId="9498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2C"/>
    <w:rsid w:val="00005F6F"/>
    <w:rsid w:val="00011784"/>
    <w:rsid w:val="00011DF1"/>
    <w:rsid w:val="00024D18"/>
    <w:rsid w:val="0005266C"/>
    <w:rsid w:val="000A3E9B"/>
    <w:rsid w:val="000A5DAE"/>
    <w:rsid w:val="000A7CE4"/>
    <w:rsid w:val="00111048"/>
    <w:rsid w:val="001654AF"/>
    <w:rsid w:val="00184F3E"/>
    <w:rsid w:val="001E756C"/>
    <w:rsid w:val="0024151D"/>
    <w:rsid w:val="00244D37"/>
    <w:rsid w:val="002A7D04"/>
    <w:rsid w:val="00314A90"/>
    <w:rsid w:val="003779E9"/>
    <w:rsid w:val="004124A2"/>
    <w:rsid w:val="00423602"/>
    <w:rsid w:val="004A3F04"/>
    <w:rsid w:val="004C3343"/>
    <w:rsid w:val="005413DD"/>
    <w:rsid w:val="005910EC"/>
    <w:rsid w:val="00594D5A"/>
    <w:rsid w:val="005B3987"/>
    <w:rsid w:val="005D7668"/>
    <w:rsid w:val="005F2CFB"/>
    <w:rsid w:val="00685976"/>
    <w:rsid w:val="00705A81"/>
    <w:rsid w:val="00716054"/>
    <w:rsid w:val="007A0F67"/>
    <w:rsid w:val="007A212F"/>
    <w:rsid w:val="007B6825"/>
    <w:rsid w:val="007C3012"/>
    <w:rsid w:val="0082261C"/>
    <w:rsid w:val="00872F1A"/>
    <w:rsid w:val="008771DF"/>
    <w:rsid w:val="008963D8"/>
    <w:rsid w:val="008B4A75"/>
    <w:rsid w:val="008D4327"/>
    <w:rsid w:val="0099066C"/>
    <w:rsid w:val="009F3E36"/>
    <w:rsid w:val="00A3517E"/>
    <w:rsid w:val="00B077BC"/>
    <w:rsid w:val="00B243E8"/>
    <w:rsid w:val="00B67DA1"/>
    <w:rsid w:val="00B976AC"/>
    <w:rsid w:val="00BA5AD3"/>
    <w:rsid w:val="00C0726D"/>
    <w:rsid w:val="00C9352C"/>
    <w:rsid w:val="00D971CF"/>
    <w:rsid w:val="00DA2BCF"/>
    <w:rsid w:val="00E47980"/>
    <w:rsid w:val="00E7543E"/>
    <w:rsid w:val="00F81425"/>
    <w:rsid w:val="00F84058"/>
    <w:rsid w:val="00FB030D"/>
    <w:rsid w:val="00FB358F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9398"/>
  <w15:chartTrackingRefBased/>
  <w15:docId w15:val="{D5CFEE0C-4EA3-41D2-A320-38CDD436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4327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color w:val="000000"/>
      <w:spacing w:val="-6"/>
      <w:sz w:val="27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5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4327"/>
    <w:rPr>
      <w:rFonts w:ascii="Arial" w:eastAsia="Times New Roman" w:hAnsi="Arial" w:cs="Times New Roman"/>
      <w:b/>
      <w:bCs/>
      <w:color w:val="000000"/>
      <w:spacing w:val="-6"/>
      <w:sz w:val="27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A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F04"/>
  </w:style>
  <w:style w:type="paragraph" w:styleId="Stopka">
    <w:name w:val="footer"/>
    <w:basedOn w:val="Normalny"/>
    <w:link w:val="StopkaZnak"/>
    <w:uiPriority w:val="99"/>
    <w:unhideWhenUsed/>
    <w:rsid w:val="004A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Krawczyk</dc:creator>
  <cp:keywords/>
  <dc:description/>
  <cp:lastModifiedBy>Monika Kalinowska</cp:lastModifiedBy>
  <cp:revision>3</cp:revision>
  <cp:lastPrinted>2023-04-18T12:36:00Z</cp:lastPrinted>
  <dcterms:created xsi:type="dcterms:W3CDTF">2023-04-20T05:37:00Z</dcterms:created>
  <dcterms:modified xsi:type="dcterms:W3CDTF">2023-04-20T12:33:00Z</dcterms:modified>
</cp:coreProperties>
</file>