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DD8E" w14:textId="77777777" w:rsidR="00915471" w:rsidRPr="001B6E11" w:rsidRDefault="00915471" w:rsidP="004E6B5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bookmarkStart w:id="0" w:name="_Hlk144886044"/>
      <w:bookmarkEnd w:id="0"/>
    </w:p>
    <w:p w14:paraId="0A1A8CC8" w14:textId="77777777" w:rsidR="001B6E11" w:rsidRPr="001B6E11" w:rsidRDefault="001B6E11" w:rsidP="004E6B5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AF9AFE1" w14:textId="51F6F4CF" w:rsidR="004411CF" w:rsidRPr="001B6E11" w:rsidRDefault="00CC728E" w:rsidP="004E6B5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B6E11">
        <w:rPr>
          <w:rFonts w:ascii="Arial" w:hAnsi="Arial" w:cs="Arial"/>
          <w:b/>
          <w:bCs/>
          <w:sz w:val="24"/>
          <w:szCs w:val="24"/>
        </w:rPr>
        <w:t>Opis przedmiotu oraz wielkości lub zakres</w:t>
      </w:r>
      <w:r w:rsidR="00D01AAA" w:rsidRPr="001B6E11">
        <w:rPr>
          <w:rFonts w:ascii="Arial" w:hAnsi="Arial" w:cs="Arial"/>
          <w:b/>
          <w:bCs/>
          <w:sz w:val="24"/>
          <w:szCs w:val="24"/>
        </w:rPr>
        <w:t>u</w:t>
      </w:r>
      <w:r w:rsidRPr="001B6E11">
        <w:rPr>
          <w:rFonts w:ascii="Arial" w:hAnsi="Arial" w:cs="Arial"/>
          <w:b/>
          <w:bCs/>
          <w:sz w:val="24"/>
          <w:szCs w:val="24"/>
        </w:rPr>
        <w:t xml:space="preserve"> zamówienia</w:t>
      </w:r>
    </w:p>
    <w:p w14:paraId="71FD84A9" w14:textId="77777777" w:rsidR="00D01AAA" w:rsidRPr="001B6E11" w:rsidRDefault="00D01AAA" w:rsidP="004E6B5F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745092CE" w14:textId="77777777" w:rsidR="00CC728E" w:rsidRPr="001B6E11" w:rsidRDefault="007B16C8" w:rsidP="00705A3C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1B6E11">
        <w:rPr>
          <w:rFonts w:ascii="Arial" w:hAnsi="Arial" w:cs="Arial"/>
          <w:color w:val="000000" w:themeColor="text1"/>
          <w:sz w:val="21"/>
          <w:szCs w:val="21"/>
          <w:u w:val="single"/>
        </w:rPr>
        <w:t>Przedmiot</w:t>
      </w:r>
      <w:r w:rsidR="00CC728E" w:rsidRPr="001B6E11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zamówienia</w:t>
      </w:r>
      <w:r w:rsidRPr="001B6E11">
        <w:rPr>
          <w:rFonts w:ascii="Arial" w:hAnsi="Arial" w:cs="Arial"/>
          <w:color w:val="000000" w:themeColor="text1"/>
          <w:sz w:val="21"/>
          <w:szCs w:val="21"/>
          <w:u w:val="single"/>
        </w:rPr>
        <w:t>:</w:t>
      </w:r>
      <w:r w:rsidR="00CC728E" w:rsidRPr="001B6E11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</w:t>
      </w:r>
    </w:p>
    <w:p w14:paraId="7FF67C42" w14:textId="0F0F39C7" w:rsidR="002116E2" w:rsidRPr="001B6E11" w:rsidRDefault="00CC728E" w:rsidP="002116E2">
      <w:pPr>
        <w:pStyle w:val="Akapitzlist"/>
        <w:spacing w:after="0" w:line="276" w:lineRule="auto"/>
        <w:ind w:left="108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bookmarkStart w:id="1" w:name="_Hlk144894584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Przedmiotem zamówienia jest </w:t>
      </w:r>
      <w:r w:rsidR="00FA262A" w:rsidRPr="001B6E11">
        <w:rPr>
          <w:rFonts w:ascii="Arial" w:hAnsi="Arial" w:cs="Arial"/>
          <w:color w:val="000000" w:themeColor="text1"/>
          <w:sz w:val="21"/>
          <w:szCs w:val="21"/>
        </w:rPr>
        <w:t>przebudow</w:t>
      </w:r>
      <w:r w:rsidR="00F22C5F" w:rsidRPr="001B6E11">
        <w:rPr>
          <w:rFonts w:ascii="Arial" w:hAnsi="Arial" w:cs="Arial"/>
          <w:color w:val="000000" w:themeColor="text1"/>
          <w:sz w:val="21"/>
          <w:szCs w:val="21"/>
        </w:rPr>
        <w:t>a</w:t>
      </w:r>
      <w:r w:rsidR="00FA262A"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43700" w:rsidRPr="001B6E11">
        <w:rPr>
          <w:rFonts w:ascii="Arial" w:hAnsi="Arial" w:cs="Arial"/>
          <w:color w:val="000000" w:themeColor="text1"/>
          <w:sz w:val="21"/>
          <w:szCs w:val="21"/>
        </w:rPr>
        <w:t xml:space="preserve">drogi </w:t>
      </w:r>
      <w:r w:rsidR="00F22C5F" w:rsidRPr="001B6E11">
        <w:rPr>
          <w:rFonts w:ascii="Arial" w:hAnsi="Arial" w:cs="Arial"/>
          <w:color w:val="000000" w:themeColor="text1"/>
          <w:sz w:val="21"/>
          <w:szCs w:val="21"/>
        </w:rPr>
        <w:t xml:space="preserve">powiatowej </w:t>
      </w:r>
      <w:r w:rsidR="00915471" w:rsidRPr="001B6E11">
        <w:rPr>
          <w:rFonts w:ascii="Arial" w:hAnsi="Arial" w:cs="Arial"/>
          <w:color w:val="000000" w:themeColor="text1"/>
          <w:sz w:val="21"/>
          <w:szCs w:val="21"/>
        </w:rPr>
        <w:t xml:space="preserve">nr 1938D </w:t>
      </w:r>
      <w:r w:rsidR="00F22C5F" w:rsidRPr="001B6E11">
        <w:rPr>
          <w:rFonts w:ascii="Arial" w:hAnsi="Arial" w:cs="Arial"/>
          <w:color w:val="000000" w:themeColor="text1"/>
          <w:sz w:val="21"/>
          <w:szCs w:val="21"/>
        </w:rPr>
        <w:t xml:space="preserve">polegająca na budowie </w:t>
      </w:r>
      <w:r w:rsidR="009F70F7"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>drogi dla pieszych i rowerów</w:t>
      </w:r>
      <w:r w:rsidR="00F22C5F"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</w:t>
      </w:r>
      <w:r w:rsidR="00767F76"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>w miejscowości Smardzów</w:t>
      </w:r>
      <w:r w:rsidR="002116E2"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, </w:t>
      </w:r>
      <w:r w:rsidR="002116E2" w:rsidRPr="001B6E11">
        <w:rPr>
          <w:rFonts w:ascii="Arial" w:hAnsi="Arial" w:cs="Arial"/>
          <w:color w:val="000000" w:themeColor="text1"/>
          <w:sz w:val="21"/>
          <w:szCs w:val="21"/>
        </w:rPr>
        <w:t xml:space="preserve">gmina Siechnice, </w:t>
      </w:r>
      <w:r w:rsidR="00915471" w:rsidRPr="001B6E11">
        <w:rPr>
          <w:rFonts w:ascii="Arial" w:hAnsi="Arial" w:cs="Arial"/>
          <w:color w:val="000000" w:themeColor="text1"/>
          <w:sz w:val="21"/>
          <w:szCs w:val="21"/>
        </w:rPr>
        <w:br/>
      </w:r>
      <w:r w:rsidR="002116E2" w:rsidRPr="001B6E11">
        <w:rPr>
          <w:rFonts w:ascii="Arial" w:hAnsi="Arial" w:cs="Arial"/>
          <w:color w:val="000000" w:themeColor="text1"/>
          <w:sz w:val="21"/>
          <w:szCs w:val="21"/>
        </w:rPr>
        <w:t>w podziale na części:</w:t>
      </w:r>
    </w:p>
    <w:p w14:paraId="0D64D703" w14:textId="2E51F380" w:rsidR="002116E2" w:rsidRPr="001B6E11" w:rsidRDefault="002116E2" w:rsidP="002116E2">
      <w:pPr>
        <w:pStyle w:val="Akapitzlist"/>
        <w:spacing w:after="0" w:line="276" w:lineRule="auto"/>
        <w:ind w:left="108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Część 1: </w:t>
      </w:r>
      <w:r w:rsidR="00915471" w:rsidRPr="001B6E11">
        <w:rPr>
          <w:rFonts w:ascii="Arial" w:hAnsi="Arial" w:cs="Arial"/>
          <w:color w:val="000000" w:themeColor="text1"/>
          <w:sz w:val="21"/>
          <w:szCs w:val="21"/>
        </w:rPr>
        <w:t>P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>rzebudowa drogi powiatowej</w:t>
      </w:r>
      <w:r w:rsidR="00915471" w:rsidRPr="001B6E11">
        <w:rPr>
          <w:rFonts w:ascii="Arial" w:hAnsi="Arial" w:cs="Arial"/>
          <w:color w:val="000000" w:themeColor="text1"/>
          <w:sz w:val="21"/>
          <w:szCs w:val="21"/>
        </w:rPr>
        <w:t xml:space="preserve"> nr 1938D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polegająca na budowie </w:t>
      </w:r>
      <w:r w:rsidR="009F70F7"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>drogi dla pieszych i rowerów</w:t>
      </w:r>
      <w:r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na odcinku od terenu PKP do istniejącej </w:t>
      </w:r>
      <w:r w:rsidR="009F70F7"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drogi </w:t>
      </w:r>
      <w:r w:rsidR="009E3E0A"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>technologicznej</w:t>
      </w:r>
      <w:r w:rsidR="009F70F7"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>na terenie zbiornika retencyjnego,</w:t>
      </w:r>
    </w:p>
    <w:p w14:paraId="3C195A36" w14:textId="608966D9" w:rsidR="002116E2" w:rsidRPr="001B6E11" w:rsidRDefault="002116E2" w:rsidP="002116E2">
      <w:pPr>
        <w:pStyle w:val="Akapitzlist"/>
        <w:spacing w:after="0" w:line="276" w:lineRule="auto"/>
        <w:ind w:left="108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Część 2: </w:t>
      </w:r>
      <w:r w:rsidR="00915471" w:rsidRPr="001B6E11">
        <w:rPr>
          <w:rFonts w:ascii="Arial" w:hAnsi="Arial" w:cs="Arial"/>
          <w:color w:val="000000" w:themeColor="text1"/>
          <w:sz w:val="21"/>
          <w:szCs w:val="21"/>
        </w:rPr>
        <w:t>P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>rzebudowa drogi powiatowej</w:t>
      </w:r>
      <w:r w:rsidR="00915471" w:rsidRPr="001B6E11">
        <w:rPr>
          <w:rFonts w:ascii="Arial" w:hAnsi="Arial" w:cs="Arial"/>
          <w:color w:val="000000" w:themeColor="text1"/>
          <w:sz w:val="21"/>
          <w:szCs w:val="21"/>
        </w:rPr>
        <w:t xml:space="preserve"> nr 1938D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polegająca na budowie </w:t>
      </w:r>
      <w:r w:rsidR="009F70F7"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>drogi dla pieszych i rowerów</w:t>
      </w:r>
      <w:r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na odcinku od istniejącej </w:t>
      </w:r>
      <w:r w:rsidR="009E3E0A"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>drogi technologicznej</w:t>
      </w:r>
      <w:r w:rsidR="009E3E0A"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>na terenie zbiornika retencyjnego do istniejącego chodnika na wysokości działki o nr 15/2</w:t>
      </w:r>
      <w:r w:rsidR="00CA6B2B" w:rsidRPr="001B6E11">
        <w:rPr>
          <w:rFonts w:ascii="Arial" w:hAnsi="Arial" w:cs="Arial"/>
          <w:color w:val="000000" w:themeColor="text1"/>
          <w:sz w:val="21"/>
          <w:szCs w:val="21"/>
        </w:rPr>
        <w:t>,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obrę</w:t>
      </w:r>
      <w:r w:rsidR="00D01AAA" w:rsidRPr="001B6E11">
        <w:rPr>
          <w:rFonts w:ascii="Arial" w:hAnsi="Arial" w:cs="Arial"/>
          <w:color w:val="000000" w:themeColor="text1"/>
          <w:sz w:val="21"/>
          <w:szCs w:val="21"/>
        </w:rPr>
        <w:t>b Smardzów.</w:t>
      </w:r>
      <w:r w:rsidR="00767F76"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1"/>
    <w:p w14:paraId="70AA4A32" w14:textId="77777777" w:rsidR="00D01AAA" w:rsidRPr="001B6E11" w:rsidRDefault="00D01AAA" w:rsidP="00D01AA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9EB5039" w14:textId="77777777" w:rsidR="00441045" w:rsidRPr="001B6E11" w:rsidRDefault="00441045" w:rsidP="00441045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1B6E11">
        <w:rPr>
          <w:rFonts w:ascii="Arial" w:hAnsi="Arial" w:cs="Arial"/>
          <w:b/>
          <w:bCs/>
          <w:sz w:val="21"/>
          <w:szCs w:val="21"/>
          <w:u w:val="single"/>
        </w:rPr>
        <w:t xml:space="preserve">CZĘŚĆ 1: </w:t>
      </w:r>
    </w:p>
    <w:p w14:paraId="47BF975F" w14:textId="74D37191" w:rsidR="00D01AAA" w:rsidRPr="001B6E11" w:rsidRDefault="00915471" w:rsidP="00441045">
      <w:pPr>
        <w:spacing w:after="0" w:line="276" w:lineRule="auto"/>
        <w:ind w:left="1077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Przebudowa drogi powiatowej nr 1938D polegająca na budowie </w:t>
      </w: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  <w:lang w:eastAsia="pl-PL"/>
        </w:rPr>
        <w:t xml:space="preserve">drogi dla pieszych i rowerów </w:t>
      </w: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na odcinku od terenu PKP do istniejącej </w:t>
      </w: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  <w:lang w:eastAsia="pl-PL"/>
        </w:rPr>
        <w:t>drogi technologicznej</w:t>
      </w: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na terenie zbiornika retencyjnego</w:t>
      </w:r>
    </w:p>
    <w:p w14:paraId="3022A5AA" w14:textId="77777777" w:rsidR="00AF2C2F" w:rsidRPr="001B6E11" w:rsidRDefault="00AF2C2F" w:rsidP="00441045">
      <w:pPr>
        <w:spacing w:after="0" w:line="276" w:lineRule="auto"/>
        <w:ind w:left="1077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333952FB" w14:textId="77777777" w:rsidR="00AF2C2F" w:rsidRPr="001B6E11" w:rsidRDefault="00AF2C2F" w:rsidP="00AF2C2F">
      <w:pPr>
        <w:pStyle w:val="Akapitzlist"/>
        <w:numPr>
          <w:ilvl w:val="0"/>
          <w:numId w:val="1"/>
        </w:numPr>
        <w:spacing w:after="0" w:line="276" w:lineRule="auto"/>
        <w:ind w:left="720"/>
        <w:contextualSpacing w:val="0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Ogólny opis przedmiotu zamówienia</w:t>
      </w:r>
    </w:p>
    <w:p w14:paraId="6D48E83D" w14:textId="77777777" w:rsidR="00915471" w:rsidRPr="001B6E11" w:rsidRDefault="00915471" w:rsidP="00D01AAA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37FD0F36" w14:textId="33B60C00" w:rsidR="00F51ACE" w:rsidRPr="001B6E11" w:rsidRDefault="000B60AF" w:rsidP="00705A3C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P</w:t>
      </w:r>
      <w:r w:rsidR="00CC728E" w:rsidRPr="001B6E11">
        <w:rPr>
          <w:rFonts w:ascii="Arial" w:hAnsi="Arial" w:cs="Arial"/>
          <w:sz w:val="21"/>
          <w:szCs w:val="21"/>
        </w:rPr>
        <w:t>odstawowe parametry drogi:</w:t>
      </w:r>
    </w:p>
    <w:p w14:paraId="023D5C98" w14:textId="7B695CC0" w:rsidR="00F51ACE" w:rsidRPr="001B6E11" w:rsidRDefault="00F51ACE" w:rsidP="004E6B5F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 xml:space="preserve">długość odcinka przeznaczonego do przebudowy ok. </w:t>
      </w:r>
      <w:r w:rsidR="00D01AAA" w:rsidRPr="001B6E11">
        <w:rPr>
          <w:rFonts w:ascii="Arial" w:hAnsi="Arial" w:cs="Arial"/>
          <w:sz w:val="21"/>
          <w:szCs w:val="21"/>
        </w:rPr>
        <w:t>330</w:t>
      </w:r>
      <w:r w:rsidRPr="001B6E11">
        <w:rPr>
          <w:rFonts w:ascii="Arial" w:hAnsi="Arial" w:cs="Arial"/>
          <w:sz w:val="21"/>
          <w:szCs w:val="21"/>
        </w:rPr>
        <w:t>,0 m</w:t>
      </w:r>
    </w:p>
    <w:p w14:paraId="4F4C0E49" w14:textId="76BE3E4F" w:rsidR="00D01AAA" w:rsidRPr="001B6E11" w:rsidRDefault="009F70F7" w:rsidP="00D01AAA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  <w:lang w:eastAsia="pl-PL"/>
        </w:rPr>
        <w:t>droga dla pieszych i rowerów</w:t>
      </w:r>
      <w:r w:rsidRPr="001B6E11">
        <w:rPr>
          <w:rFonts w:ascii="Arial" w:hAnsi="Arial" w:cs="Arial"/>
          <w:color w:val="000000"/>
          <w:sz w:val="21"/>
          <w:szCs w:val="21"/>
        </w:rPr>
        <w:t xml:space="preserve"> </w:t>
      </w:r>
      <w:r w:rsidR="00D01AAA" w:rsidRPr="001B6E11">
        <w:rPr>
          <w:rFonts w:ascii="Arial" w:hAnsi="Arial" w:cs="Arial"/>
          <w:color w:val="000000"/>
          <w:sz w:val="21"/>
          <w:szCs w:val="21"/>
        </w:rPr>
        <w:t>o szerokości 3</w:t>
      </w:r>
      <w:r w:rsidR="001A0128" w:rsidRPr="001B6E11">
        <w:rPr>
          <w:rFonts w:ascii="Arial" w:hAnsi="Arial" w:cs="Arial"/>
          <w:color w:val="000000"/>
          <w:sz w:val="21"/>
          <w:szCs w:val="21"/>
        </w:rPr>
        <w:t xml:space="preserve">,0 </w:t>
      </w:r>
      <w:r w:rsidR="00D01AAA" w:rsidRPr="001B6E11">
        <w:rPr>
          <w:rFonts w:ascii="Arial" w:hAnsi="Arial" w:cs="Arial"/>
          <w:color w:val="000000"/>
          <w:sz w:val="21"/>
          <w:szCs w:val="21"/>
        </w:rPr>
        <w:t>m o nawierzchni z betonu asfaltowego</w:t>
      </w:r>
    </w:p>
    <w:p w14:paraId="777DA6F6" w14:textId="77777777" w:rsidR="001B6E11" w:rsidRPr="001B6E11" w:rsidRDefault="001B6E11" w:rsidP="001B6E11">
      <w:pPr>
        <w:pStyle w:val="Akapitzlist"/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0E0427C1" w14:textId="77777777" w:rsidR="00CC728E" w:rsidRPr="001B6E11" w:rsidRDefault="00CC728E" w:rsidP="004E6B5F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Lokalizacja</w:t>
      </w:r>
      <w:r w:rsidR="007B16C8" w:rsidRPr="001B6E11">
        <w:rPr>
          <w:rFonts w:ascii="Arial" w:hAnsi="Arial" w:cs="Arial"/>
          <w:sz w:val="21"/>
          <w:szCs w:val="21"/>
        </w:rPr>
        <w:t>:</w:t>
      </w:r>
    </w:p>
    <w:p w14:paraId="75A6CF1B" w14:textId="77777777" w:rsidR="00AF2C2F" w:rsidRPr="001B6E11" w:rsidRDefault="00AF2C2F" w:rsidP="004E6B5F">
      <w:pPr>
        <w:pStyle w:val="Akapitzlist"/>
        <w:spacing w:after="0" w:line="276" w:lineRule="auto"/>
        <w:ind w:left="1077"/>
        <w:contextualSpacing w:val="0"/>
        <w:jc w:val="both"/>
        <w:rPr>
          <w:rFonts w:ascii="Arial" w:hAnsi="Arial" w:cs="Arial"/>
          <w:noProof/>
          <w:sz w:val="21"/>
          <w:szCs w:val="21"/>
          <w:shd w:val="clear" w:color="auto" w:fill="FFFF00"/>
          <w:lang w:eastAsia="pl-PL"/>
        </w:rPr>
      </w:pPr>
    </w:p>
    <w:p w14:paraId="2AA39DF6" w14:textId="3021FD3E" w:rsidR="00E216EB" w:rsidRPr="001B6E11" w:rsidRDefault="00D46AC2" w:rsidP="00311ACB">
      <w:pPr>
        <w:pStyle w:val="Akapitzlist"/>
        <w:spacing w:after="0" w:line="276" w:lineRule="auto"/>
        <w:ind w:left="1077"/>
        <w:contextualSpacing w:val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2FCF17E" wp14:editId="1945529A">
            <wp:extent cx="4236720" cy="2633428"/>
            <wp:effectExtent l="0" t="0" r="0" b="0"/>
            <wp:docPr id="8759396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939670" name="Obraz 87593967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938" cy="263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59BC2" w14:textId="77777777" w:rsidR="00E216EB" w:rsidRPr="001B6E11" w:rsidRDefault="00E216EB" w:rsidP="00311ACB">
      <w:pPr>
        <w:pStyle w:val="Akapitzlist"/>
        <w:spacing w:after="0" w:line="276" w:lineRule="auto"/>
        <w:ind w:left="1077"/>
        <w:contextualSpacing w:val="0"/>
        <w:jc w:val="center"/>
        <w:rPr>
          <w:rFonts w:ascii="Arial" w:hAnsi="Arial" w:cs="Arial"/>
          <w:sz w:val="21"/>
          <w:szCs w:val="21"/>
        </w:rPr>
      </w:pPr>
    </w:p>
    <w:p w14:paraId="45B7C0E2" w14:textId="77777777" w:rsidR="00AF2C2F" w:rsidRPr="001B6E11" w:rsidRDefault="00AF2C2F" w:rsidP="00311ACB">
      <w:pPr>
        <w:pStyle w:val="Akapitzlist"/>
        <w:spacing w:after="0" w:line="276" w:lineRule="auto"/>
        <w:ind w:left="1077"/>
        <w:contextualSpacing w:val="0"/>
        <w:jc w:val="center"/>
        <w:rPr>
          <w:rFonts w:ascii="Arial" w:hAnsi="Arial" w:cs="Arial"/>
          <w:sz w:val="21"/>
          <w:szCs w:val="21"/>
        </w:rPr>
      </w:pPr>
    </w:p>
    <w:p w14:paraId="0DE9664A" w14:textId="77777777" w:rsidR="00AF2C2F" w:rsidRPr="001B6E11" w:rsidRDefault="00AF2C2F" w:rsidP="00311ACB">
      <w:pPr>
        <w:pStyle w:val="Akapitzlist"/>
        <w:spacing w:after="0" w:line="276" w:lineRule="auto"/>
        <w:ind w:left="1077"/>
        <w:contextualSpacing w:val="0"/>
        <w:jc w:val="center"/>
        <w:rPr>
          <w:rFonts w:ascii="Arial" w:hAnsi="Arial" w:cs="Arial"/>
          <w:sz w:val="21"/>
          <w:szCs w:val="21"/>
        </w:rPr>
      </w:pPr>
    </w:p>
    <w:p w14:paraId="5301DF4E" w14:textId="2F8894A7" w:rsidR="00AF2C2F" w:rsidRPr="001B6E11" w:rsidRDefault="00AF2C2F" w:rsidP="00311ACB">
      <w:pPr>
        <w:pStyle w:val="Akapitzlist"/>
        <w:spacing w:after="0" w:line="276" w:lineRule="auto"/>
        <w:ind w:left="1077"/>
        <w:contextualSpacing w:val="0"/>
        <w:jc w:val="center"/>
        <w:rPr>
          <w:rFonts w:ascii="Arial" w:hAnsi="Arial" w:cs="Arial"/>
          <w:sz w:val="21"/>
          <w:szCs w:val="21"/>
        </w:rPr>
      </w:pPr>
    </w:p>
    <w:p w14:paraId="134ECEDD" w14:textId="77777777" w:rsidR="00AF2C2F" w:rsidRPr="001B6E11" w:rsidRDefault="00AF2C2F" w:rsidP="001B6E11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1C3D3C32" w14:textId="77777777" w:rsidR="00CC728E" w:rsidRPr="001B6E11" w:rsidRDefault="00CC728E" w:rsidP="004E6B5F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lastRenderedPageBreak/>
        <w:t>Opis stanu istniejącego</w:t>
      </w:r>
      <w:r w:rsidR="007B16C8" w:rsidRPr="001B6E11">
        <w:rPr>
          <w:rFonts w:ascii="Arial" w:hAnsi="Arial" w:cs="Arial"/>
          <w:sz w:val="21"/>
          <w:szCs w:val="21"/>
        </w:rPr>
        <w:t>:</w:t>
      </w:r>
    </w:p>
    <w:p w14:paraId="1432FB07" w14:textId="77777777" w:rsidR="00CA6B2B" w:rsidRPr="001B6E11" w:rsidRDefault="00CA6B2B" w:rsidP="00191718">
      <w:pPr>
        <w:autoSpaceDE w:val="0"/>
        <w:autoSpaceDN w:val="0"/>
        <w:adjustRightInd w:val="0"/>
        <w:spacing w:after="0" w:line="276" w:lineRule="auto"/>
        <w:ind w:left="107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>Przedmiotowa inwestycja zlokalizowana jest w województwie dolnośląskim, w powiecie wrocławskim, w gminie Siechnice, w miejscowości Smardzów na działce ew. nr 94/1, obręb Smardzów. Teren objęty inwestycją stanowi pas drogi powiatowej.</w:t>
      </w:r>
    </w:p>
    <w:p w14:paraId="2242F06F" w14:textId="293DDC26" w:rsidR="00CA6B2B" w:rsidRPr="001B6E11" w:rsidRDefault="00CA6B2B" w:rsidP="00191718">
      <w:pPr>
        <w:autoSpaceDE w:val="0"/>
        <w:autoSpaceDN w:val="0"/>
        <w:adjustRightInd w:val="0"/>
        <w:spacing w:after="0" w:line="276" w:lineRule="auto"/>
        <w:ind w:left="107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Planowana inwestycja rozpoczyna się na wysokości działki nr 106/7, a kończy dowiązaniem do istniejącej </w:t>
      </w:r>
      <w:r w:rsidR="009E3E0A"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>drogi technologicznej</w:t>
      </w:r>
      <w:r w:rsidR="009E3E0A"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na wysokości działki nr 106/18. </w:t>
      </w:r>
    </w:p>
    <w:p w14:paraId="27E316C8" w14:textId="291E3290" w:rsidR="00191718" w:rsidRPr="001B6E11" w:rsidRDefault="00191718" w:rsidP="00191718">
      <w:pPr>
        <w:pStyle w:val="Akapitzlist"/>
        <w:spacing w:line="276" w:lineRule="auto"/>
        <w:ind w:left="107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Na terenie planowanej inwestycji znajduje się droga o nawierzchni z betonu asfaltowego w dobrym stanie technicznym. </w:t>
      </w:r>
    </w:p>
    <w:p w14:paraId="4DEDB78B" w14:textId="77777777" w:rsidR="00191718" w:rsidRPr="001B6E11" w:rsidRDefault="00191718" w:rsidP="00191718">
      <w:pPr>
        <w:pStyle w:val="Akapitzlist"/>
        <w:spacing w:line="276" w:lineRule="auto"/>
        <w:ind w:left="107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>Występuje zjazd na działkę o nr 106/14 wykonany z nawierzchni bitumicznej.</w:t>
      </w:r>
    </w:p>
    <w:p w14:paraId="7F9D3E0C" w14:textId="45335C25" w:rsidR="00191718" w:rsidRPr="001B6E11" w:rsidRDefault="00191718" w:rsidP="00191718">
      <w:pPr>
        <w:pStyle w:val="Akapitzlist"/>
        <w:spacing w:line="276" w:lineRule="auto"/>
        <w:ind w:left="107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>Odwodnieni</w:t>
      </w:r>
      <w:r w:rsidR="009E3E0A" w:rsidRPr="001B6E11">
        <w:rPr>
          <w:rFonts w:ascii="Arial" w:hAnsi="Arial" w:cs="Arial"/>
          <w:color w:val="000000" w:themeColor="text1"/>
          <w:sz w:val="21"/>
          <w:szCs w:val="21"/>
        </w:rPr>
        <w:t>e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istniejącej jezdni następuje poprzez spadki poprzeczne i podłużne jezdni na przylegający zieleniec. </w:t>
      </w:r>
    </w:p>
    <w:p w14:paraId="743B1C5C" w14:textId="6E5821EA" w:rsidR="00FA262A" w:rsidRPr="001B6E11" w:rsidRDefault="00743292" w:rsidP="00191718">
      <w:pPr>
        <w:pStyle w:val="Akapitzlist"/>
        <w:spacing w:line="276" w:lineRule="auto"/>
        <w:ind w:left="107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>Istniejące uzbrojenie terenu w obszarze inwestycji to:</w:t>
      </w:r>
    </w:p>
    <w:p w14:paraId="20CB6A7D" w14:textId="3E9BC8BF" w:rsidR="00743292" w:rsidRPr="001B6E11" w:rsidRDefault="00743292" w:rsidP="00191718">
      <w:pPr>
        <w:pStyle w:val="Akapitzlist"/>
        <w:spacing w:line="276" w:lineRule="auto"/>
        <w:ind w:left="107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>-</w:t>
      </w:r>
      <w:r w:rsidR="00F31C11"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>sieć teletechniczna</w:t>
      </w:r>
      <w:r w:rsidR="00DB7C2D" w:rsidRPr="001B6E11">
        <w:rPr>
          <w:rFonts w:ascii="Arial" w:hAnsi="Arial" w:cs="Arial"/>
          <w:color w:val="000000" w:themeColor="text1"/>
          <w:sz w:val="21"/>
          <w:szCs w:val="21"/>
        </w:rPr>
        <w:t>,</w:t>
      </w:r>
    </w:p>
    <w:p w14:paraId="74958A3A" w14:textId="79712C17" w:rsidR="00CA6B2B" w:rsidRPr="001B6E11" w:rsidRDefault="00CA6B2B" w:rsidP="00191718">
      <w:pPr>
        <w:pStyle w:val="Akapitzlist"/>
        <w:spacing w:line="276" w:lineRule="auto"/>
        <w:ind w:left="107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>- kanalizacja deszczowa</w:t>
      </w:r>
      <w:r w:rsidR="00DB7C2D" w:rsidRPr="001B6E11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65A20B2D" w14:textId="77777777" w:rsidR="00692DDF" w:rsidRPr="001B6E11" w:rsidRDefault="00692DDF" w:rsidP="00191718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</w:p>
    <w:p w14:paraId="1ABBD93B" w14:textId="77777777" w:rsidR="00AC1514" w:rsidRPr="001B6E11" w:rsidRDefault="00AC1514" w:rsidP="004E6B5F">
      <w:pPr>
        <w:pStyle w:val="Akapitzlist"/>
        <w:numPr>
          <w:ilvl w:val="0"/>
          <w:numId w:val="1"/>
        </w:numPr>
        <w:spacing w:after="0" w:line="276" w:lineRule="auto"/>
        <w:ind w:left="720"/>
        <w:contextualSpacing w:val="0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Szczegółowy opis przedmiotu zamówienia:</w:t>
      </w:r>
    </w:p>
    <w:p w14:paraId="6DFA0462" w14:textId="77777777" w:rsidR="00705A3C" w:rsidRPr="001B6E11" w:rsidRDefault="00705A3C" w:rsidP="00705A3C">
      <w:pPr>
        <w:pStyle w:val="Akapitzlist"/>
        <w:spacing w:after="0" w:line="276" w:lineRule="auto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33895DD0" w14:textId="10D14EF8" w:rsidR="00850FCC" w:rsidRPr="001B6E11" w:rsidRDefault="00850FCC" w:rsidP="00AE37CA">
      <w:pPr>
        <w:pStyle w:val="Akapitzlist"/>
        <w:numPr>
          <w:ilvl w:val="0"/>
          <w:numId w:val="8"/>
        </w:numPr>
        <w:tabs>
          <w:tab w:val="left" w:pos="5025"/>
          <w:tab w:val="left" w:pos="8505"/>
        </w:tabs>
        <w:spacing w:after="0" w:line="276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Szczegółowe wymagania w zakresie prowadzonych robót:</w:t>
      </w:r>
    </w:p>
    <w:p w14:paraId="66A6D41F" w14:textId="622DF098" w:rsidR="0037016D" w:rsidRPr="001B6E11" w:rsidRDefault="0037016D" w:rsidP="0037016D">
      <w:pPr>
        <w:pStyle w:val="Nagwek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1B6E11">
        <w:rPr>
          <w:rFonts w:ascii="Arial" w:hAnsi="Arial" w:cs="Arial"/>
          <w:sz w:val="21"/>
          <w:szCs w:val="21"/>
          <w:lang w:val="pl-PL"/>
        </w:rPr>
        <w:t xml:space="preserve">Wszystkie prace należy prowadzić na podstawie niniejszego opisu przedmiotu zamówienia oraz SWZ i załączników do niego, w szczególności w oparciu                                o dokumentację projektową opracowaną przez </w:t>
      </w:r>
      <w:r w:rsidR="00AE0877" w:rsidRPr="001B6E11">
        <w:rPr>
          <w:rFonts w:ascii="Arial" w:hAnsi="Arial" w:cs="Arial"/>
          <w:bCs/>
          <w:sz w:val="21"/>
          <w:szCs w:val="21"/>
        </w:rPr>
        <w:t xml:space="preserve">NOVA-PROJECT Sp. z </w:t>
      </w:r>
      <w:proofErr w:type="spellStart"/>
      <w:r w:rsidR="00AE0877" w:rsidRPr="001B6E11">
        <w:rPr>
          <w:rFonts w:ascii="Arial" w:hAnsi="Arial" w:cs="Arial"/>
          <w:bCs/>
          <w:sz w:val="21"/>
          <w:szCs w:val="21"/>
        </w:rPr>
        <w:t>o.o.</w:t>
      </w:r>
      <w:proofErr w:type="spellEnd"/>
      <w:r w:rsidRPr="001B6E11">
        <w:rPr>
          <w:rFonts w:ascii="Arial" w:hAnsi="Arial" w:cs="Arial"/>
          <w:bCs/>
          <w:sz w:val="21"/>
          <w:szCs w:val="21"/>
          <w:lang w:val="pl-PL"/>
        </w:rPr>
        <w:t xml:space="preserve">, </w:t>
      </w:r>
      <w:r w:rsidR="001B6E11">
        <w:rPr>
          <w:rFonts w:ascii="Arial" w:hAnsi="Arial" w:cs="Arial"/>
          <w:bCs/>
          <w:sz w:val="21"/>
          <w:szCs w:val="21"/>
          <w:lang w:val="pl-PL"/>
        </w:rPr>
        <w:br/>
      </w:r>
      <w:r w:rsidRPr="001B6E11">
        <w:rPr>
          <w:rFonts w:ascii="Arial" w:hAnsi="Arial" w:cs="Arial"/>
          <w:bCs/>
          <w:sz w:val="21"/>
          <w:szCs w:val="21"/>
          <w:lang w:val="pl-PL"/>
        </w:rPr>
        <w:t>w skład której wchodzą niżej wymienione opracowania:</w:t>
      </w:r>
    </w:p>
    <w:p w14:paraId="477C5D79" w14:textId="6AC550CD" w:rsidR="00EF5076" w:rsidRPr="001B6E11" w:rsidRDefault="00EF5076" w:rsidP="004E6B5F">
      <w:pPr>
        <w:pStyle w:val="Nagwek"/>
        <w:numPr>
          <w:ilvl w:val="2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proofErr w:type="spellStart"/>
      <w:r w:rsidRPr="001B6E11">
        <w:rPr>
          <w:rFonts w:ascii="Arial" w:hAnsi="Arial" w:cs="Arial"/>
          <w:bCs/>
          <w:sz w:val="21"/>
          <w:szCs w:val="21"/>
        </w:rPr>
        <w:t>Projekt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1F0D43" w:rsidRPr="001B6E11">
        <w:rPr>
          <w:rFonts w:ascii="Arial" w:hAnsi="Arial" w:cs="Arial"/>
          <w:bCs/>
          <w:sz w:val="21"/>
          <w:szCs w:val="21"/>
        </w:rPr>
        <w:t>wykonawczy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branży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drogowej</w:t>
      </w:r>
      <w:proofErr w:type="spellEnd"/>
    </w:p>
    <w:p w14:paraId="1DC0103C" w14:textId="17331740" w:rsidR="00EF5076" w:rsidRPr="001B6E11" w:rsidRDefault="001F0D43" w:rsidP="004E6B5F">
      <w:pPr>
        <w:pStyle w:val="Akapitzlist"/>
        <w:numPr>
          <w:ilvl w:val="2"/>
          <w:numId w:val="8"/>
        </w:numPr>
        <w:spacing w:after="0" w:line="276" w:lineRule="auto"/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</w:pPr>
      <w:proofErr w:type="spellStart"/>
      <w:r w:rsidRPr="001B6E11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Specyfikacje</w:t>
      </w:r>
      <w:proofErr w:type="spellEnd"/>
      <w:r w:rsidRPr="001B6E11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 w:rsidRPr="001B6E11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Techniczne</w:t>
      </w:r>
      <w:proofErr w:type="spellEnd"/>
      <w:r w:rsidRPr="001B6E11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 w:rsidRPr="001B6E11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Wykonania</w:t>
      </w:r>
      <w:proofErr w:type="spellEnd"/>
      <w:r w:rsidRPr="001B6E11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I </w:t>
      </w:r>
      <w:proofErr w:type="spellStart"/>
      <w:r w:rsidRPr="001B6E11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Odbioru</w:t>
      </w:r>
      <w:proofErr w:type="spellEnd"/>
      <w:r w:rsidRPr="001B6E11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 w:rsidRPr="001B6E11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Robót</w:t>
      </w:r>
      <w:proofErr w:type="spellEnd"/>
      <w:r w:rsidRPr="001B6E11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 w:rsidRPr="001B6E11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Budowlanych</w:t>
      </w:r>
      <w:proofErr w:type="spellEnd"/>
      <w:r w:rsidRPr="001B6E11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</w:t>
      </w:r>
    </w:p>
    <w:p w14:paraId="7E5F079D" w14:textId="38A33A72" w:rsidR="00EF5076" w:rsidRPr="001B6E11" w:rsidRDefault="001F0D43" w:rsidP="004E6B5F">
      <w:pPr>
        <w:pStyle w:val="Nagwek"/>
        <w:numPr>
          <w:ilvl w:val="2"/>
          <w:numId w:val="8"/>
        </w:numPr>
        <w:spacing w:line="276" w:lineRule="auto"/>
        <w:ind w:left="2875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Projekt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docelowej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organizacji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ruchu</w:t>
      </w:r>
      <w:proofErr w:type="spellEnd"/>
    </w:p>
    <w:p w14:paraId="1EB41F5A" w14:textId="07A15F3B" w:rsidR="00EF5076" w:rsidRPr="001B6E11" w:rsidRDefault="001F0D43" w:rsidP="004E6B5F">
      <w:pPr>
        <w:pStyle w:val="Nagwek"/>
        <w:numPr>
          <w:ilvl w:val="2"/>
          <w:numId w:val="8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Projekt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tymczasowej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organizacji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ruchu</w:t>
      </w:r>
      <w:proofErr w:type="spellEnd"/>
    </w:p>
    <w:p w14:paraId="11590A61" w14:textId="77777777" w:rsidR="00B80BBE" w:rsidRPr="001B6E11" w:rsidRDefault="00B80BBE" w:rsidP="004E6B5F">
      <w:pPr>
        <w:pStyle w:val="Nagwek"/>
        <w:numPr>
          <w:ilvl w:val="2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proofErr w:type="spellStart"/>
      <w:r w:rsidRPr="001B6E11">
        <w:rPr>
          <w:rFonts w:ascii="Arial" w:hAnsi="Arial" w:cs="Arial"/>
          <w:bCs/>
          <w:sz w:val="21"/>
          <w:szCs w:val="21"/>
        </w:rPr>
        <w:t>Opnie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,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uzgodnienia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decyzje</w:t>
      </w:r>
      <w:proofErr w:type="spellEnd"/>
      <w:r w:rsidR="004A3860" w:rsidRPr="001B6E11">
        <w:rPr>
          <w:rFonts w:ascii="Arial" w:hAnsi="Arial" w:cs="Arial"/>
          <w:bCs/>
          <w:sz w:val="21"/>
          <w:szCs w:val="21"/>
        </w:rPr>
        <w:t xml:space="preserve">, w </w:t>
      </w:r>
      <w:proofErr w:type="spellStart"/>
      <w:r w:rsidR="004A3860" w:rsidRPr="001B6E11">
        <w:rPr>
          <w:rFonts w:ascii="Arial" w:hAnsi="Arial" w:cs="Arial"/>
          <w:bCs/>
          <w:sz w:val="21"/>
          <w:szCs w:val="21"/>
        </w:rPr>
        <w:t>tym</w:t>
      </w:r>
      <w:proofErr w:type="spellEnd"/>
      <w:r w:rsidR="004A3860" w:rsidRPr="001B6E11">
        <w:rPr>
          <w:rFonts w:ascii="Arial" w:hAnsi="Arial" w:cs="Arial"/>
          <w:bCs/>
          <w:sz w:val="21"/>
          <w:szCs w:val="21"/>
        </w:rPr>
        <w:t>:</w:t>
      </w:r>
    </w:p>
    <w:p w14:paraId="4A7FE173" w14:textId="7BF41568" w:rsidR="00B80BBE" w:rsidRPr="001B6E11" w:rsidRDefault="00B80BBE" w:rsidP="004E6B5F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Zatwierdzenie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tymczasowej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organizacji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ruchu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r w:rsidR="000B60AF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-</w:t>
      </w:r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>zostanie</w:t>
      </w:r>
      <w:proofErr w:type="spellEnd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>przekazane</w:t>
      </w:r>
      <w:proofErr w:type="spellEnd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>na</w:t>
      </w:r>
      <w:proofErr w:type="spellEnd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>etapie</w:t>
      </w:r>
      <w:proofErr w:type="spellEnd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>realizacji</w:t>
      </w:r>
      <w:proofErr w:type="spellEnd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>robót</w:t>
      </w:r>
      <w:proofErr w:type="spellEnd"/>
    </w:p>
    <w:p w14:paraId="723C4835" w14:textId="618CCA67" w:rsidR="00FB600E" w:rsidRDefault="000B60AF" w:rsidP="004E6B5F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Zatwierdzenie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docelowej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organizacji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ruchu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r w:rsidR="004943FE" w:rsidRPr="001B6E11">
        <w:rPr>
          <w:rFonts w:ascii="Arial" w:hAnsi="Arial" w:cs="Arial"/>
          <w:bCs/>
          <w:color w:val="000000" w:themeColor="text1"/>
          <w:sz w:val="21"/>
          <w:szCs w:val="21"/>
        </w:rPr>
        <w:t>-</w:t>
      </w:r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>zostanie</w:t>
      </w:r>
      <w:proofErr w:type="spellEnd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>przekazane</w:t>
      </w:r>
      <w:proofErr w:type="spellEnd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>na</w:t>
      </w:r>
      <w:proofErr w:type="spellEnd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>etapie</w:t>
      </w:r>
      <w:proofErr w:type="spellEnd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>realizacji</w:t>
      </w:r>
      <w:proofErr w:type="spellEnd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r w:rsidR="00D46AC2">
        <w:rPr>
          <w:rFonts w:ascii="Arial" w:hAnsi="Arial" w:cs="Arial"/>
          <w:bCs/>
          <w:color w:val="000000" w:themeColor="text1"/>
          <w:sz w:val="21"/>
          <w:szCs w:val="21"/>
        </w:rPr>
        <w:t>robot</w:t>
      </w:r>
    </w:p>
    <w:p w14:paraId="5DD60CE0" w14:textId="77777777" w:rsidR="00D46AC2" w:rsidRPr="001B6E11" w:rsidRDefault="00D46AC2" w:rsidP="00D46AC2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Zgłoszenie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robot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niewymagających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pozwolenia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na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budowę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-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zostanie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przekazane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na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etapie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realizacji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robót</w:t>
      </w:r>
      <w:proofErr w:type="spellEnd"/>
    </w:p>
    <w:p w14:paraId="26E7A99A" w14:textId="77777777" w:rsidR="001B6E11" w:rsidRPr="001B6E11" w:rsidRDefault="001B6E11" w:rsidP="001B6E11">
      <w:pPr>
        <w:pStyle w:val="Nagwek"/>
        <w:spacing w:line="276" w:lineRule="auto"/>
        <w:ind w:left="3231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14:paraId="4F1BCF8E" w14:textId="4BDA6BE0" w:rsidR="00AD232B" w:rsidRPr="001B6E11" w:rsidRDefault="00AD232B" w:rsidP="004E6B5F">
      <w:pPr>
        <w:pStyle w:val="Nagwek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1B6E11">
        <w:rPr>
          <w:rFonts w:ascii="Arial" w:hAnsi="Arial" w:cs="Arial"/>
          <w:bCs/>
          <w:sz w:val="21"/>
          <w:szCs w:val="21"/>
          <w:lang w:val="pl-PL"/>
        </w:rPr>
        <w:t>Szczegółowe określenie zakresu Zadania:</w:t>
      </w:r>
    </w:p>
    <w:p w14:paraId="2FF32686" w14:textId="1D1BBE92" w:rsidR="009F70F7" w:rsidRPr="001B6E11" w:rsidRDefault="009F70F7" w:rsidP="009F70F7">
      <w:pPr>
        <w:pStyle w:val="Nagwek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1"/>
          <w:szCs w:val="21"/>
          <w:lang w:val="pl-PL"/>
        </w:rPr>
      </w:pPr>
      <w:bookmarkStart w:id="2" w:name="_Hlk144894893"/>
      <w:r w:rsidRPr="001B6E11">
        <w:rPr>
          <w:rFonts w:ascii="Arial" w:hAnsi="Arial" w:cs="Arial"/>
          <w:snapToGrid w:val="0"/>
          <w:sz w:val="21"/>
          <w:szCs w:val="21"/>
          <w:lang w:val="pl-PL"/>
        </w:rPr>
        <w:t>wykonanie</w:t>
      </w:r>
      <w:r w:rsidRPr="001B6E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sz w:val="21"/>
          <w:szCs w:val="21"/>
        </w:rPr>
        <w:t>drogi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sz w:val="21"/>
          <w:szCs w:val="21"/>
        </w:rPr>
        <w:t>dla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sz w:val="21"/>
          <w:szCs w:val="21"/>
        </w:rPr>
        <w:t>pieszych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sz w:val="21"/>
          <w:szCs w:val="21"/>
        </w:rPr>
        <w:t>i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sz w:val="21"/>
          <w:szCs w:val="21"/>
        </w:rPr>
        <w:t>rowerów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sz w:val="21"/>
          <w:szCs w:val="21"/>
        </w:rPr>
        <w:t>na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sz w:val="21"/>
          <w:szCs w:val="21"/>
        </w:rPr>
        <w:t>odcinku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1B6E11">
        <w:rPr>
          <w:rFonts w:ascii="Arial" w:hAnsi="Arial" w:cs="Arial"/>
          <w:sz w:val="21"/>
          <w:szCs w:val="21"/>
        </w:rPr>
        <w:t>długości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</w:t>
      </w:r>
      <w:r w:rsidR="001B6E11">
        <w:rPr>
          <w:rFonts w:ascii="Arial" w:hAnsi="Arial" w:cs="Arial"/>
          <w:sz w:val="21"/>
          <w:szCs w:val="21"/>
        </w:rPr>
        <w:br/>
      </w:r>
      <w:r w:rsidRPr="001B6E11">
        <w:rPr>
          <w:rFonts w:ascii="Arial" w:hAnsi="Arial" w:cs="Arial"/>
          <w:sz w:val="21"/>
          <w:szCs w:val="21"/>
        </w:rPr>
        <w:t xml:space="preserve">ok. 330,0 m, </w:t>
      </w:r>
      <w:proofErr w:type="spellStart"/>
      <w:r w:rsidRPr="001B6E11">
        <w:rPr>
          <w:rFonts w:ascii="Arial" w:hAnsi="Arial" w:cs="Arial"/>
          <w:sz w:val="21"/>
          <w:szCs w:val="21"/>
        </w:rPr>
        <w:t>szerokości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3,0 m, o </w:t>
      </w:r>
      <w:proofErr w:type="spellStart"/>
      <w:r w:rsidRPr="001B6E11">
        <w:rPr>
          <w:rFonts w:ascii="Arial" w:hAnsi="Arial" w:cs="Arial"/>
          <w:sz w:val="21"/>
          <w:szCs w:val="21"/>
        </w:rPr>
        <w:t>nawierzchni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1B6E11">
        <w:rPr>
          <w:rFonts w:ascii="Arial" w:hAnsi="Arial" w:cs="Arial"/>
          <w:sz w:val="21"/>
          <w:szCs w:val="21"/>
        </w:rPr>
        <w:t>betonu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sz w:val="21"/>
          <w:szCs w:val="21"/>
        </w:rPr>
        <w:t>asfaltowego</w:t>
      </w:r>
      <w:proofErr w:type="spellEnd"/>
    </w:p>
    <w:p w14:paraId="593A5054" w14:textId="43433C9E" w:rsidR="009F70F7" w:rsidRPr="001B6E11" w:rsidRDefault="009F70F7" w:rsidP="009F70F7">
      <w:pPr>
        <w:pStyle w:val="Nagwek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snapToGrid w:val="0"/>
          <w:color w:val="000000" w:themeColor="text1"/>
          <w:sz w:val="21"/>
          <w:szCs w:val="21"/>
          <w:lang w:val="pl-PL"/>
        </w:rPr>
      </w:pP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przebudowa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zjazdów</w:t>
      </w:r>
      <w:proofErr w:type="spellEnd"/>
    </w:p>
    <w:p w14:paraId="2D288706" w14:textId="359BD33D" w:rsidR="009F70F7" w:rsidRPr="001B6E11" w:rsidRDefault="009F70F7" w:rsidP="009F70F7">
      <w:pPr>
        <w:pStyle w:val="Nagwek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snapToGrid w:val="0"/>
          <w:color w:val="000000" w:themeColor="text1"/>
          <w:sz w:val="21"/>
          <w:szCs w:val="21"/>
          <w:lang w:val="pl-PL"/>
        </w:rPr>
      </w:pP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uzupełnienie</w:t>
      </w:r>
      <w:proofErr w:type="spellEnd"/>
      <w:r w:rsid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i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rekultywacja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terenu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zielonego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w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obrębie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pasa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drogowego</w:t>
      </w:r>
      <w:proofErr w:type="spellEnd"/>
    </w:p>
    <w:p w14:paraId="10578AD8" w14:textId="5DE62D77" w:rsidR="00F24CBD" w:rsidRPr="001B6E11" w:rsidRDefault="00F24CBD" w:rsidP="009F70F7">
      <w:pPr>
        <w:pStyle w:val="Nagwek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snapToGrid w:val="0"/>
          <w:color w:val="000000" w:themeColor="text1"/>
          <w:sz w:val="21"/>
          <w:szCs w:val="21"/>
          <w:lang w:val="pl-PL"/>
        </w:rPr>
      </w:pP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regulacja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istniejących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studni</w:t>
      </w:r>
      <w:proofErr w:type="spellEnd"/>
    </w:p>
    <w:bookmarkEnd w:id="2"/>
    <w:p w14:paraId="11920D19" w14:textId="77777777" w:rsidR="00E216EB" w:rsidRDefault="00E216EB" w:rsidP="00250D3A">
      <w:pPr>
        <w:pStyle w:val="Nagwek"/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0AE5B5C2" w14:textId="77777777" w:rsidR="001B6E11" w:rsidRDefault="001B6E11" w:rsidP="00250D3A">
      <w:pPr>
        <w:pStyle w:val="Nagwek"/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DD721F5" w14:textId="77777777" w:rsidR="001B6E11" w:rsidRDefault="001B6E11" w:rsidP="00250D3A">
      <w:pPr>
        <w:pStyle w:val="Nagwek"/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83344DF" w14:textId="77777777" w:rsidR="001B6E11" w:rsidRDefault="001B6E11" w:rsidP="00250D3A">
      <w:pPr>
        <w:pStyle w:val="Nagwek"/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11517A9" w14:textId="77777777" w:rsidR="001B6E11" w:rsidRDefault="001B6E11" w:rsidP="00250D3A">
      <w:pPr>
        <w:pStyle w:val="Nagwek"/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06FB59AC" w14:textId="77777777" w:rsidR="001B6E11" w:rsidRDefault="001B6E11" w:rsidP="00250D3A">
      <w:pPr>
        <w:pStyle w:val="Nagwek"/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201E7154" w14:textId="77777777" w:rsidR="001B6E11" w:rsidRDefault="001B6E11" w:rsidP="00250D3A">
      <w:pPr>
        <w:pStyle w:val="Nagwek"/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45BDF896" w14:textId="77777777" w:rsidR="001B6E11" w:rsidRDefault="001B6E11" w:rsidP="00522E76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2B8ECD45" w14:textId="3603AAD8" w:rsidR="00522E76" w:rsidRPr="001B6E11" w:rsidRDefault="00522E76" w:rsidP="00522E76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1B6E11">
        <w:rPr>
          <w:rFonts w:ascii="Arial" w:hAnsi="Arial" w:cs="Arial"/>
          <w:b/>
          <w:bCs/>
          <w:sz w:val="21"/>
          <w:szCs w:val="21"/>
          <w:u w:val="single"/>
        </w:rPr>
        <w:t xml:space="preserve">CZĘŚĆ </w:t>
      </w:r>
      <w:r w:rsidR="00440361" w:rsidRPr="001B6E11">
        <w:rPr>
          <w:rFonts w:ascii="Arial" w:hAnsi="Arial" w:cs="Arial"/>
          <w:b/>
          <w:bCs/>
          <w:sz w:val="21"/>
          <w:szCs w:val="21"/>
          <w:u w:val="single"/>
        </w:rPr>
        <w:t>2</w:t>
      </w:r>
      <w:r w:rsidRPr="001B6E11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6A248C91" w14:textId="173185B9" w:rsidR="00B864F6" w:rsidRPr="001B6E11" w:rsidRDefault="00B864F6" w:rsidP="00B864F6">
      <w:pPr>
        <w:pStyle w:val="Akapitzlist"/>
        <w:spacing w:after="0" w:line="276" w:lineRule="auto"/>
        <w:ind w:left="1080"/>
        <w:contextualSpacing w:val="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Przebudowa drogi powiatowej nr 1938D polegająca na budowie </w:t>
      </w: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  <w:lang w:eastAsia="pl-PL"/>
        </w:rPr>
        <w:t xml:space="preserve">drogi dla pieszych i rowerów </w:t>
      </w: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na odcinku od istniejącej </w:t>
      </w: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  <w:lang w:eastAsia="pl-PL"/>
        </w:rPr>
        <w:t>drogi technologicznej</w:t>
      </w: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na terenie zbiornika retencyjnego do istniejącego chodnika na wysokości działki o nr 15/2, obręb Smardzów. </w:t>
      </w:r>
    </w:p>
    <w:p w14:paraId="62AB8BF1" w14:textId="77777777" w:rsidR="00B864F6" w:rsidRPr="001B6E11" w:rsidRDefault="00B864F6" w:rsidP="00522E76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1937F53F" w14:textId="4ADB1B18" w:rsidR="00705A3C" w:rsidRPr="001B6E11" w:rsidRDefault="00705A3C" w:rsidP="00705A3C">
      <w:pPr>
        <w:pStyle w:val="Akapitzlist"/>
        <w:numPr>
          <w:ilvl w:val="0"/>
          <w:numId w:val="22"/>
        </w:numPr>
        <w:spacing w:after="0" w:line="276" w:lineRule="auto"/>
        <w:ind w:left="720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Ogólny opis przedmiotu zamówienia</w:t>
      </w:r>
    </w:p>
    <w:p w14:paraId="3318F923" w14:textId="77777777" w:rsidR="00705A3C" w:rsidRPr="001B6E11" w:rsidRDefault="00705A3C" w:rsidP="00705A3C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43D1D18" w14:textId="79B66B42" w:rsidR="00522E76" w:rsidRPr="001B6E11" w:rsidRDefault="00522E76" w:rsidP="00705A3C">
      <w:pPr>
        <w:pStyle w:val="Akapitzlist"/>
        <w:numPr>
          <w:ilvl w:val="3"/>
          <w:numId w:val="1"/>
        </w:numPr>
        <w:spacing w:after="0" w:line="276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Podstawowe parametry drogi:</w:t>
      </w:r>
    </w:p>
    <w:p w14:paraId="6794B012" w14:textId="23F65D59" w:rsidR="00705A3C" w:rsidRPr="001B6E11" w:rsidRDefault="00705A3C" w:rsidP="00705A3C">
      <w:pPr>
        <w:pStyle w:val="Akapitzlist"/>
        <w:numPr>
          <w:ilvl w:val="1"/>
          <w:numId w:val="22"/>
        </w:numPr>
        <w:spacing w:after="0" w:line="276" w:lineRule="auto"/>
        <w:ind w:left="1485" w:hanging="357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 xml:space="preserve"> </w:t>
      </w:r>
      <w:r w:rsidR="00522E76" w:rsidRPr="001B6E11">
        <w:rPr>
          <w:rFonts w:ascii="Arial" w:hAnsi="Arial" w:cs="Arial"/>
          <w:sz w:val="21"/>
          <w:szCs w:val="21"/>
        </w:rPr>
        <w:t xml:space="preserve">długość odcinka przeznaczonego do przebudowy ok. </w:t>
      </w:r>
      <w:r w:rsidR="00440361" w:rsidRPr="001B6E11">
        <w:rPr>
          <w:rFonts w:ascii="Arial" w:hAnsi="Arial" w:cs="Arial"/>
          <w:sz w:val="21"/>
          <w:szCs w:val="21"/>
        </w:rPr>
        <w:t>4</w:t>
      </w:r>
      <w:r w:rsidR="00522E76" w:rsidRPr="001B6E11">
        <w:rPr>
          <w:rFonts w:ascii="Arial" w:hAnsi="Arial" w:cs="Arial"/>
          <w:sz w:val="21"/>
          <w:szCs w:val="21"/>
        </w:rPr>
        <w:t>3</w:t>
      </w:r>
      <w:r w:rsidR="00440361" w:rsidRPr="001B6E11">
        <w:rPr>
          <w:rFonts w:ascii="Arial" w:hAnsi="Arial" w:cs="Arial"/>
          <w:sz w:val="21"/>
          <w:szCs w:val="21"/>
        </w:rPr>
        <w:t>,</w:t>
      </w:r>
      <w:r w:rsidR="00522E76" w:rsidRPr="001B6E11">
        <w:rPr>
          <w:rFonts w:ascii="Arial" w:hAnsi="Arial" w:cs="Arial"/>
          <w:sz w:val="21"/>
          <w:szCs w:val="21"/>
        </w:rPr>
        <w:t>0 m</w:t>
      </w:r>
    </w:p>
    <w:p w14:paraId="686C17AD" w14:textId="28B0217B" w:rsidR="00522E76" w:rsidRPr="001B6E11" w:rsidRDefault="00705A3C" w:rsidP="00705A3C">
      <w:pPr>
        <w:pStyle w:val="Akapitzlist"/>
        <w:numPr>
          <w:ilvl w:val="1"/>
          <w:numId w:val="22"/>
        </w:numPr>
        <w:spacing w:after="0" w:line="276" w:lineRule="auto"/>
        <w:ind w:left="1485" w:hanging="357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 xml:space="preserve"> </w:t>
      </w:r>
      <w:r w:rsidR="00522E76" w:rsidRPr="001B6E11">
        <w:rPr>
          <w:rFonts w:ascii="Arial" w:hAnsi="Arial" w:cs="Arial"/>
          <w:sz w:val="21"/>
          <w:szCs w:val="21"/>
          <w:lang w:eastAsia="pl-PL"/>
        </w:rPr>
        <w:t>droga dla pieszych i rowerów</w:t>
      </w:r>
      <w:r w:rsidR="00522E76" w:rsidRPr="001B6E11">
        <w:rPr>
          <w:rFonts w:ascii="Arial" w:hAnsi="Arial" w:cs="Arial"/>
          <w:color w:val="000000"/>
          <w:sz w:val="21"/>
          <w:szCs w:val="21"/>
        </w:rPr>
        <w:t xml:space="preserve"> o szerokości 3,0 m o nawierzchni z betonu asfaltowego</w:t>
      </w:r>
    </w:p>
    <w:p w14:paraId="30D29A03" w14:textId="77777777" w:rsidR="00705A3C" w:rsidRPr="001B6E11" w:rsidRDefault="00705A3C" w:rsidP="00705A3C">
      <w:pPr>
        <w:pStyle w:val="Akapitzlist"/>
        <w:spacing w:after="0" w:line="276" w:lineRule="auto"/>
        <w:ind w:left="1485"/>
        <w:jc w:val="both"/>
        <w:rPr>
          <w:rFonts w:ascii="Arial" w:hAnsi="Arial" w:cs="Arial"/>
          <w:sz w:val="21"/>
          <w:szCs w:val="21"/>
        </w:rPr>
      </w:pPr>
    </w:p>
    <w:p w14:paraId="2CC20B61" w14:textId="397BAC51" w:rsidR="00522E76" w:rsidRPr="001B6E11" w:rsidRDefault="00522E76" w:rsidP="00AE37CA">
      <w:pPr>
        <w:pStyle w:val="Akapitzlist"/>
        <w:numPr>
          <w:ilvl w:val="3"/>
          <w:numId w:val="1"/>
        </w:numPr>
        <w:spacing w:after="0" w:line="276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Lokalizacja:</w:t>
      </w:r>
    </w:p>
    <w:p w14:paraId="1FD55140" w14:textId="648EAD04" w:rsidR="00AE37CA" w:rsidRPr="001B6E11" w:rsidRDefault="00D46AC2" w:rsidP="00AE37CA">
      <w:pPr>
        <w:pStyle w:val="Akapitzlist"/>
        <w:spacing w:after="0" w:line="276" w:lineRule="auto"/>
        <w:ind w:left="107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50907162" wp14:editId="312EFF82">
            <wp:extent cx="3642360" cy="3293689"/>
            <wp:effectExtent l="0" t="0" r="0" b="2540"/>
            <wp:docPr id="82434740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347405" name="Obraz 82434740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764" cy="330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D6236" w14:textId="77777777" w:rsidR="00AE37CA" w:rsidRPr="001B6E11" w:rsidRDefault="00AE37CA" w:rsidP="00AE37CA">
      <w:pPr>
        <w:pStyle w:val="Akapitzlist"/>
        <w:spacing w:after="0" w:line="276" w:lineRule="auto"/>
        <w:ind w:left="1077"/>
        <w:jc w:val="both"/>
        <w:rPr>
          <w:rFonts w:ascii="Arial" w:hAnsi="Arial" w:cs="Arial"/>
          <w:sz w:val="21"/>
          <w:szCs w:val="21"/>
        </w:rPr>
      </w:pPr>
    </w:p>
    <w:p w14:paraId="6797A79C" w14:textId="77777777" w:rsidR="00522E76" w:rsidRPr="001B6E11" w:rsidRDefault="00522E76" w:rsidP="00AE37CA">
      <w:pPr>
        <w:pStyle w:val="Akapitzlist"/>
        <w:numPr>
          <w:ilvl w:val="3"/>
          <w:numId w:val="1"/>
        </w:numPr>
        <w:spacing w:after="0" w:line="276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Opis stanu istniejącego:</w:t>
      </w:r>
    </w:p>
    <w:p w14:paraId="465923EC" w14:textId="77777777" w:rsidR="00522E76" w:rsidRPr="001B6E11" w:rsidRDefault="00522E76" w:rsidP="00522E76">
      <w:pPr>
        <w:autoSpaceDE w:val="0"/>
        <w:autoSpaceDN w:val="0"/>
        <w:adjustRightInd w:val="0"/>
        <w:spacing w:after="0" w:line="276" w:lineRule="auto"/>
        <w:ind w:left="1077"/>
        <w:jc w:val="both"/>
        <w:rPr>
          <w:rFonts w:ascii="Arial" w:hAnsi="Arial" w:cs="Arial"/>
          <w:color w:val="000000"/>
          <w:sz w:val="21"/>
          <w:szCs w:val="21"/>
        </w:rPr>
      </w:pPr>
      <w:r w:rsidRPr="001B6E11">
        <w:rPr>
          <w:rFonts w:ascii="Arial" w:hAnsi="Arial" w:cs="Arial"/>
          <w:color w:val="000000"/>
          <w:sz w:val="21"/>
          <w:szCs w:val="21"/>
        </w:rPr>
        <w:t>Przedmiotowa inwestycja zlokalizowana jest w województwie dolnośląskim, w powiecie wrocławskim, w gminie Siechnice, w miejscowości Smardzów na działce ew. nr 94/1, obręb Smardzów. Teren objęty inwestycją stanowi pas drogi powiatowej.</w:t>
      </w:r>
    </w:p>
    <w:p w14:paraId="64C3E50E" w14:textId="4A3117C3" w:rsidR="00522E76" w:rsidRPr="001B6E11" w:rsidRDefault="00522E76" w:rsidP="00522E76">
      <w:pPr>
        <w:autoSpaceDE w:val="0"/>
        <w:autoSpaceDN w:val="0"/>
        <w:adjustRightInd w:val="0"/>
        <w:spacing w:after="0" w:line="276" w:lineRule="auto"/>
        <w:ind w:left="1077"/>
        <w:jc w:val="both"/>
        <w:rPr>
          <w:rFonts w:ascii="Arial" w:hAnsi="Arial" w:cs="Arial"/>
          <w:color w:val="000000"/>
          <w:sz w:val="21"/>
          <w:szCs w:val="21"/>
        </w:rPr>
      </w:pPr>
      <w:r w:rsidRPr="001B6E11">
        <w:rPr>
          <w:rFonts w:ascii="Arial" w:hAnsi="Arial" w:cs="Arial"/>
          <w:color w:val="000000"/>
          <w:sz w:val="21"/>
          <w:szCs w:val="21"/>
        </w:rPr>
        <w:t>Planowana inwestycja rozpoczyna się</w:t>
      </w:r>
      <w:r w:rsidR="00440361" w:rsidRPr="001B6E11">
        <w:rPr>
          <w:rFonts w:ascii="Arial" w:hAnsi="Arial" w:cs="Arial"/>
          <w:color w:val="000000"/>
          <w:sz w:val="21"/>
          <w:szCs w:val="21"/>
        </w:rPr>
        <w:t xml:space="preserve"> od dowiązania do istniejącej </w:t>
      </w:r>
      <w:r w:rsidR="00440361" w:rsidRPr="001B6E11">
        <w:rPr>
          <w:rFonts w:ascii="Arial" w:hAnsi="Arial" w:cs="Arial"/>
          <w:sz w:val="21"/>
          <w:szCs w:val="21"/>
          <w:lang w:eastAsia="pl-PL"/>
        </w:rPr>
        <w:t xml:space="preserve">drogi </w:t>
      </w:r>
      <w:r w:rsidR="0040257C" w:rsidRPr="001B6E11">
        <w:rPr>
          <w:rFonts w:ascii="Arial" w:hAnsi="Arial" w:cs="Arial"/>
          <w:color w:val="000000" w:themeColor="text1"/>
          <w:sz w:val="21"/>
          <w:szCs w:val="21"/>
          <w:lang w:eastAsia="pl-PL"/>
        </w:rPr>
        <w:t>technologicznej</w:t>
      </w:r>
      <w:r w:rsidR="0040257C" w:rsidRPr="001B6E11">
        <w:rPr>
          <w:rFonts w:ascii="Arial" w:hAnsi="Arial" w:cs="Arial"/>
          <w:color w:val="000000"/>
          <w:sz w:val="21"/>
          <w:szCs w:val="21"/>
        </w:rPr>
        <w:t xml:space="preserve"> </w:t>
      </w:r>
      <w:r w:rsidR="00440361" w:rsidRPr="001B6E11">
        <w:rPr>
          <w:rFonts w:ascii="Arial" w:hAnsi="Arial" w:cs="Arial"/>
          <w:color w:val="000000"/>
          <w:sz w:val="21"/>
          <w:szCs w:val="21"/>
        </w:rPr>
        <w:t xml:space="preserve">na wysokości działki nr 106/18, a kończy </w:t>
      </w:r>
      <w:r w:rsidR="00216D43" w:rsidRPr="001B6E11">
        <w:rPr>
          <w:rFonts w:ascii="Arial" w:hAnsi="Arial" w:cs="Arial"/>
          <w:color w:val="000000"/>
          <w:sz w:val="21"/>
          <w:szCs w:val="21"/>
        </w:rPr>
        <w:t>dowiązaniem do istniejące</w:t>
      </w:r>
      <w:r w:rsidR="00A51CDA" w:rsidRPr="001B6E11">
        <w:rPr>
          <w:rFonts w:ascii="Arial" w:hAnsi="Arial" w:cs="Arial"/>
          <w:color w:val="000000"/>
          <w:sz w:val="21"/>
          <w:szCs w:val="21"/>
        </w:rPr>
        <w:t>go</w:t>
      </w:r>
      <w:r w:rsidR="00216D43" w:rsidRPr="001B6E11">
        <w:rPr>
          <w:rFonts w:ascii="Arial" w:hAnsi="Arial" w:cs="Arial"/>
          <w:color w:val="000000"/>
          <w:sz w:val="21"/>
          <w:szCs w:val="21"/>
        </w:rPr>
        <w:t xml:space="preserve"> </w:t>
      </w:r>
      <w:r w:rsidR="00A51CDA" w:rsidRPr="001B6E11">
        <w:rPr>
          <w:rFonts w:ascii="Arial" w:hAnsi="Arial" w:cs="Arial"/>
          <w:sz w:val="21"/>
          <w:szCs w:val="21"/>
          <w:lang w:eastAsia="pl-PL"/>
        </w:rPr>
        <w:t>chodnika</w:t>
      </w:r>
      <w:r w:rsidR="00216D43" w:rsidRPr="001B6E11">
        <w:rPr>
          <w:rFonts w:ascii="Arial" w:hAnsi="Arial" w:cs="Arial"/>
          <w:color w:val="FF0000"/>
          <w:sz w:val="21"/>
          <w:szCs w:val="21"/>
        </w:rPr>
        <w:t xml:space="preserve"> </w:t>
      </w:r>
      <w:r w:rsidR="00216D43" w:rsidRPr="001B6E11">
        <w:rPr>
          <w:rFonts w:ascii="Arial" w:hAnsi="Arial" w:cs="Arial"/>
          <w:color w:val="000000"/>
          <w:sz w:val="21"/>
          <w:szCs w:val="21"/>
        </w:rPr>
        <w:t>na wysokości działki nr</w:t>
      </w:r>
      <w:r w:rsidRPr="001B6E11">
        <w:rPr>
          <w:rFonts w:ascii="Arial" w:hAnsi="Arial" w:cs="Arial"/>
          <w:color w:val="000000"/>
          <w:sz w:val="21"/>
          <w:szCs w:val="21"/>
        </w:rPr>
        <w:t xml:space="preserve"> </w:t>
      </w:r>
      <w:r w:rsidR="00216D43" w:rsidRPr="001B6E11">
        <w:rPr>
          <w:rFonts w:ascii="Arial" w:hAnsi="Arial" w:cs="Arial"/>
          <w:color w:val="000000"/>
          <w:sz w:val="21"/>
          <w:szCs w:val="21"/>
        </w:rPr>
        <w:t>15/2.</w:t>
      </w:r>
    </w:p>
    <w:p w14:paraId="4A373F80" w14:textId="77777777" w:rsidR="00522E76" w:rsidRPr="001B6E11" w:rsidRDefault="00522E76" w:rsidP="00522E76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color w:val="000000"/>
          <w:sz w:val="21"/>
          <w:szCs w:val="21"/>
        </w:rPr>
        <w:t xml:space="preserve">Na terenie planowanej inwestycji znajduje się droga o nawierzchni z betonu asfaltowego w dobrym stanie technicznym. </w:t>
      </w:r>
    </w:p>
    <w:p w14:paraId="448BDD2D" w14:textId="6F15ACA5" w:rsidR="00522E76" w:rsidRPr="001B6E11" w:rsidRDefault="00522E76" w:rsidP="00522E76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color w:val="000000"/>
          <w:sz w:val="21"/>
          <w:szCs w:val="21"/>
        </w:rPr>
        <w:t>Występuj</w:t>
      </w:r>
      <w:r w:rsidR="00A51CDA" w:rsidRPr="001B6E11">
        <w:rPr>
          <w:rFonts w:ascii="Arial" w:hAnsi="Arial" w:cs="Arial"/>
          <w:color w:val="000000"/>
          <w:sz w:val="21"/>
          <w:szCs w:val="21"/>
        </w:rPr>
        <w:t>ą</w:t>
      </w:r>
      <w:r w:rsidRPr="001B6E11">
        <w:rPr>
          <w:rFonts w:ascii="Arial" w:hAnsi="Arial" w:cs="Arial"/>
          <w:color w:val="000000"/>
          <w:sz w:val="21"/>
          <w:szCs w:val="21"/>
        </w:rPr>
        <w:t xml:space="preserve"> zjazd</w:t>
      </w:r>
      <w:r w:rsidR="00A51CDA" w:rsidRPr="001B6E11">
        <w:rPr>
          <w:rFonts w:ascii="Arial" w:hAnsi="Arial" w:cs="Arial"/>
          <w:color w:val="000000"/>
          <w:sz w:val="21"/>
          <w:szCs w:val="21"/>
        </w:rPr>
        <w:t>y</w:t>
      </w:r>
      <w:r w:rsidRPr="001B6E11">
        <w:rPr>
          <w:rFonts w:ascii="Arial" w:hAnsi="Arial" w:cs="Arial"/>
          <w:color w:val="000000"/>
          <w:sz w:val="21"/>
          <w:szCs w:val="21"/>
        </w:rPr>
        <w:t xml:space="preserve"> na działkę o nr </w:t>
      </w:r>
      <w:r w:rsidR="00F47F2B" w:rsidRPr="001B6E11">
        <w:rPr>
          <w:rFonts w:ascii="Arial" w:hAnsi="Arial" w:cs="Arial"/>
          <w:color w:val="000000"/>
          <w:sz w:val="21"/>
          <w:szCs w:val="21"/>
        </w:rPr>
        <w:t>15/2</w:t>
      </w:r>
      <w:r w:rsidRPr="001B6E11">
        <w:rPr>
          <w:rFonts w:ascii="Arial" w:hAnsi="Arial" w:cs="Arial"/>
          <w:color w:val="000000"/>
          <w:sz w:val="21"/>
          <w:szCs w:val="21"/>
        </w:rPr>
        <w:t xml:space="preserve"> wykonan</w:t>
      </w:r>
      <w:r w:rsidR="00A51CDA" w:rsidRPr="001B6E11">
        <w:rPr>
          <w:rFonts w:ascii="Arial" w:hAnsi="Arial" w:cs="Arial"/>
          <w:color w:val="000000"/>
          <w:sz w:val="21"/>
          <w:szCs w:val="21"/>
        </w:rPr>
        <w:t>e</w:t>
      </w:r>
      <w:r w:rsidRPr="001B6E11">
        <w:rPr>
          <w:rFonts w:ascii="Arial" w:hAnsi="Arial" w:cs="Arial"/>
          <w:color w:val="000000"/>
          <w:sz w:val="21"/>
          <w:szCs w:val="21"/>
        </w:rPr>
        <w:t xml:space="preserve"> z nawierzchni bitumicznej</w:t>
      </w:r>
      <w:r w:rsidR="00F47F2B" w:rsidRPr="001B6E11">
        <w:rPr>
          <w:rFonts w:ascii="Arial" w:hAnsi="Arial" w:cs="Arial"/>
          <w:color w:val="000000"/>
          <w:sz w:val="21"/>
          <w:szCs w:val="21"/>
        </w:rPr>
        <w:t xml:space="preserve"> i kostki betonowej</w:t>
      </w:r>
      <w:r w:rsidRPr="001B6E11">
        <w:rPr>
          <w:rFonts w:ascii="Arial" w:hAnsi="Arial" w:cs="Arial"/>
          <w:color w:val="000000"/>
          <w:sz w:val="21"/>
          <w:szCs w:val="21"/>
        </w:rPr>
        <w:t>.</w:t>
      </w:r>
    </w:p>
    <w:p w14:paraId="44B0F2B8" w14:textId="586979F7" w:rsidR="00522E76" w:rsidRPr="001B6E11" w:rsidRDefault="00522E76" w:rsidP="00522E76">
      <w:pPr>
        <w:pStyle w:val="Akapitzlist"/>
        <w:spacing w:line="276" w:lineRule="auto"/>
        <w:ind w:left="1077"/>
        <w:jc w:val="both"/>
        <w:rPr>
          <w:rFonts w:ascii="Arial" w:hAnsi="Arial" w:cs="Arial"/>
          <w:color w:val="000000"/>
          <w:sz w:val="21"/>
          <w:szCs w:val="21"/>
        </w:rPr>
      </w:pPr>
      <w:r w:rsidRPr="001B6E11">
        <w:rPr>
          <w:rFonts w:ascii="Arial" w:hAnsi="Arial" w:cs="Arial"/>
          <w:color w:val="000000"/>
          <w:sz w:val="21"/>
          <w:szCs w:val="21"/>
        </w:rPr>
        <w:t>Odwodnieni</w:t>
      </w:r>
      <w:r w:rsidR="0040257C" w:rsidRPr="001B6E11">
        <w:rPr>
          <w:rFonts w:ascii="Arial" w:hAnsi="Arial" w:cs="Arial"/>
          <w:color w:val="000000"/>
          <w:sz w:val="21"/>
          <w:szCs w:val="21"/>
        </w:rPr>
        <w:t>e</w:t>
      </w:r>
      <w:r w:rsidRPr="001B6E11">
        <w:rPr>
          <w:rFonts w:ascii="Arial" w:hAnsi="Arial" w:cs="Arial"/>
          <w:color w:val="000000"/>
          <w:sz w:val="21"/>
          <w:szCs w:val="21"/>
        </w:rPr>
        <w:t xml:space="preserve"> istniejącej jezdni następuje poprzez spadki poprzeczne i podłużne jezdni na przylegający zieleniec. </w:t>
      </w:r>
    </w:p>
    <w:p w14:paraId="535C61D9" w14:textId="77777777" w:rsidR="00522E76" w:rsidRPr="001B6E11" w:rsidRDefault="00522E76" w:rsidP="00522E76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Istniejące uzbrojenie terenu w obszarze inwestycji to:</w:t>
      </w:r>
    </w:p>
    <w:p w14:paraId="1A2295FB" w14:textId="6CF6F07B" w:rsidR="00522E76" w:rsidRPr="001B6E11" w:rsidRDefault="00522E76" w:rsidP="00522E76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 xml:space="preserve">- sieć </w:t>
      </w:r>
      <w:r w:rsidR="00216D43" w:rsidRPr="001B6E11">
        <w:rPr>
          <w:rFonts w:ascii="Arial" w:hAnsi="Arial" w:cs="Arial"/>
          <w:sz w:val="21"/>
          <w:szCs w:val="21"/>
        </w:rPr>
        <w:t>elektroenergetyczna</w:t>
      </w:r>
      <w:r w:rsidR="00C20848" w:rsidRPr="001B6E11">
        <w:rPr>
          <w:rFonts w:ascii="Arial" w:hAnsi="Arial" w:cs="Arial"/>
          <w:sz w:val="21"/>
          <w:szCs w:val="21"/>
        </w:rPr>
        <w:t>,</w:t>
      </w:r>
    </w:p>
    <w:p w14:paraId="3BE070FC" w14:textId="5874802A" w:rsidR="00522E76" w:rsidRPr="001B6E11" w:rsidRDefault="00522E76" w:rsidP="00522E76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- kanalizacja deszczowa</w:t>
      </w:r>
      <w:r w:rsidR="00C20848" w:rsidRPr="001B6E11">
        <w:rPr>
          <w:rFonts w:ascii="Arial" w:hAnsi="Arial" w:cs="Arial"/>
          <w:sz w:val="21"/>
          <w:szCs w:val="21"/>
        </w:rPr>
        <w:t>.</w:t>
      </w:r>
    </w:p>
    <w:p w14:paraId="2C5B533B" w14:textId="77777777" w:rsidR="00522E76" w:rsidRPr="001B6E11" w:rsidRDefault="00522E76" w:rsidP="00522E76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</w:p>
    <w:p w14:paraId="56F7AA13" w14:textId="77777777" w:rsidR="00522E76" w:rsidRPr="001B6E11" w:rsidRDefault="00522E76" w:rsidP="00AE37CA">
      <w:pPr>
        <w:pStyle w:val="Akapitzlist"/>
        <w:numPr>
          <w:ilvl w:val="0"/>
          <w:numId w:val="22"/>
        </w:numPr>
        <w:spacing w:after="0" w:line="276" w:lineRule="auto"/>
        <w:ind w:left="720"/>
        <w:contextualSpacing w:val="0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>Szczegółowy opis przedmiotu zamówienia:</w:t>
      </w:r>
    </w:p>
    <w:p w14:paraId="52DE4381" w14:textId="77777777" w:rsidR="00AE37CA" w:rsidRPr="001B6E11" w:rsidRDefault="00AE37CA" w:rsidP="00AE37CA">
      <w:pPr>
        <w:pStyle w:val="Akapitzlist"/>
        <w:spacing w:after="0" w:line="276" w:lineRule="auto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084E3671" w14:textId="77777777" w:rsidR="00AE37CA" w:rsidRPr="001B6E11" w:rsidRDefault="00522E76" w:rsidP="00AE37CA">
      <w:pPr>
        <w:pStyle w:val="Akapitzlist"/>
        <w:numPr>
          <w:ilvl w:val="0"/>
          <w:numId w:val="23"/>
        </w:numPr>
        <w:tabs>
          <w:tab w:val="left" w:pos="5025"/>
        </w:tabs>
        <w:spacing w:after="0" w:line="276" w:lineRule="auto"/>
        <w:ind w:left="1077" w:hanging="35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>Szczegółowe wymagania w zakresie prowadzonych robót:</w:t>
      </w:r>
    </w:p>
    <w:p w14:paraId="3DE2F04E" w14:textId="1C40BC97" w:rsidR="00522E76" w:rsidRPr="001B6E11" w:rsidRDefault="00522E76" w:rsidP="00AE37CA">
      <w:pPr>
        <w:pStyle w:val="Akapitzlist"/>
        <w:numPr>
          <w:ilvl w:val="1"/>
          <w:numId w:val="25"/>
        </w:numPr>
        <w:tabs>
          <w:tab w:val="left" w:pos="5025"/>
        </w:tabs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Wszystkie prace należy prowadzić na podstawie niniejszego opisu przedmiotu zamówienia oraz SWZ i załączników do niego, w szczególności w oparciu                                o dokumentację projektową opracowaną przez </w:t>
      </w:r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NOVA-PROJECT Sp. z o.o., w skład której wchodzą niżej wymienione opracowania:</w:t>
      </w:r>
    </w:p>
    <w:p w14:paraId="4629B06F" w14:textId="77777777" w:rsidR="00522E76" w:rsidRPr="001B6E11" w:rsidRDefault="00522E76" w:rsidP="00AE37CA">
      <w:pPr>
        <w:pStyle w:val="Nagwek"/>
        <w:numPr>
          <w:ilvl w:val="2"/>
          <w:numId w:val="25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Projekt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wykonawczy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branży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drogowej</w:t>
      </w:r>
      <w:proofErr w:type="spellEnd"/>
    </w:p>
    <w:p w14:paraId="7472653B" w14:textId="19E5D185" w:rsidR="00F47F2B" w:rsidRPr="001B6E11" w:rsidRDefault="00F47F2B" w:rsidP="00AE37CA">
      <w:pPr>
        <w:pStyle w:val="Nagwek"/>
        <w:numPr>
          <w:ilvl w:val="2"/>
          <w:numId w:val="25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Projekt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="00F1214C">
        <w:rPr>
          <w:rFonts w:ascii="Arial" w:hAnsi="Arial" w:cs="Arial"/>
          <w:bCs/>
          <w:color w:val="000000" w:themeColor="text1"/>
          <w:sz w:val="21"/>
          <w:szCs w:val="21"/>
        </w:rPr>
        <w:t>wykonawczy</w:t>
      </w:r>
      <w:proofErr w:type="spellEnd"/>
      <w:r w:rsidR="00F1214C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zieleni</w:t>
      </w:r>
      <w:proofErr w:type="spellEnd"/>
    </w:p>
    <w:p w14:paraId="486272D5" w14:textId="77777777" w:rsidR="00522E76" w:rsidRPr="001B6E11" w:rsidRDefault="00522E76" w:rsidP="00AE37CA">
      <w:pPr>
        <w:pStyle w:val="Akapitzlist"/>
        <w:numPr>
          <w:ilvl w:val="2"/>
          <w:numId w:val="25"/>
        </w:numPr>
        <w:spacing w:after="0" w:line="276" w:lineRule="auto"/>
        <w:rPr>
          <w:rFonts w:ascii="Arial" w:eastAsia="Arial Unicode MS" w:hAnsi="Arial" w:cs="Arial"/>
          <w:bCs/>
          <w:color w:val="000000" w:themeColor="text1"/>
          <w:sz w:val="21"/>
          <w:szCs w:val="21"/>
          <w:u w:color="000000"/>
          <w:bdr w:val="nil"/>
          <w:lang w:val="en-US" w:eastAsia="pl-PL"/>
        </w:rPr>
      </w:pPr>
      <w:proofErr w:type="spellStart"/>
      <w:r w:rsidRPr="001B6E11">
        <w:rPr>
          <w:rFonts w:ascii="Arial" w:eastAsia="Arial Unicode MS" w:hAnsi="Arial" w:cs="Arial"/>
          <w:bCs/>
          <w:color w:val="000000" w:themeColor="text1"/>
          <w:sz w:val="21"/>
          <w:szCs w:val="21"/>
          <w:u w:color="000000"/>
          <w:bdr w:val="nil"/>
          <w:lang w:val="en-US" w:eastAsia="pl-PL"/>
        </w:rPr>
        <w:t>Specyfikacje</w:t>
      </w:r>
      <w:proofErr w:type="spellEnd"/>
      <w:r w:rsidRPr="001B6E11">
        <w:rPr>
          <w:rFonts w:ascii="Arial" w:eastAsia="Arial Unicode MS" w:hAnsi="Arial" w:cs="Arial"/>
          <w:bCs/>
          <w:color w:val="000000" w:themeColor="text1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 w:rsidRPr="001B6E11">
        <w:rPr>
          <w:rFonts w:ascii="Arial" w:eastAsia="Arial Unicode MS" w:hAnsi="Arial" w:cs="Arial"/>
          <w:bCs/>
          <w:color w:val="000000" w:themeColor="text1"/>
          <w:sz w:val="21"/>
          <w:szCs w:val="21"/>
          <w:u w:color="000000"/>
          <w:bdr w:val="nil"/>
          <w:lang w:val="en-US" w:eastAsia="pl-PL"/>
        </w:rPr>
        <w:t>Techniczne</w:t>
      </w:r>
      <w:proofErr w:type="spellEnd"/>
      <w:r w:rsidRPr="001B6E11">
        <w:rPr>
          <w:rFonts w:ascii="Arial" w:eastAsia="Arial Unicode MS" w:hAnsi="Arial" w:cs="Arial"/>
          <w:bCs/>
          <w:color w:val="000000" w:themeColor="text1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 w:rsidRPr="001B6E11">
        <w:rPr>
          <w:rFonts w:ascii="Arial" w:eastAsia="Arial Unicode MS" w:hAnsi="Arial" w:cs="Arial"/>
          <w:bCs/>
          <w:color w:val="000000" w:themeColor="text1"/>
          <w:sz w:val="21"/>
          <w:szCs w:val="21"/>
          <w:u w:color="000000"/>
          <w:bdr w:val="nil"/>
          <w:lang w:val="en-US" w:eastAsia="pl-PL"/>
        </w:rPr>
        <w:t>Wykonania</w:t>
      </w:r>
      <w:proofErr w:type="spellEnd"/>
      <w:r w:rsidRPr="001B6E11">
        <w:rPr>
          <w:rFonts w:ascii="Arial" w:eastAsia="Arial Unicode MS" w:hAnsi="Arial" w:cs="Arial"/>
          <w:bCs/>
          <w:color w:val="000000" w:themeColor="text1"/>
          <w:sz w:val="21"/>
          <w:szCs w:val="21"/>
          <w:u w:color="000000"/>
          <w:bdr w:val="nil"/>
          <w:lang w:val="en-US" w:eastAsia="pl-PL"/>
        </w:rPr>
        <w:t xml:space="preserve"> I </w:t>
      </w:r>
      <w:proofErr w:type="spellStart"/>
      <w:r w:rsidRPr="001B6E11">
        <w:rPr>
          <w:rFonts w:ascii="Arial" w:eastAsia="Arial Unicode MS" w:hAnsi="Arial" w:cs="Arial"/>
          <w:bCs/>
          <w:color w:val="000000" w:themeColor="text1"/>
          <w:sz w:val="21"/>
          <w:szCs w:val="21"/>
          <w:u w:color="000000"/>
          <w:bdr w:val="nil"/>
          <w:lang w:val="en-US" w:eastAsia="pl-PL"/>
        </w:rPr>
        <w:t>Odbioru</w:t>
      </w:r>
      <w:proofErr w:type="spellEnd"/>
      <w:r w:rsidRPr="001B6E11">
        <w:rPr>
          <w:rFonts w:ascii="Arial" w:eastAsia="Arial Unicode MS" w:hAnsi="Arial" w:cs="Arial"/>
          <w:bCs/>
          <w:color w:val="000000" w:themeColor="text1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 w:rsidRPr="001B6E11">
        <w:rPr>
          <w:rFonts w:ascii="Arial" w:eastAsia="Arial Unicode MS" w:hAnsi="Arial" w:cs="Arial"/>
          <w:bCs/>
          <w:color w:val="000000" w:themeColor="text1"/>
          <w:sz w:val="21"/>
          <w:szCs w:val="21"/>
          <w:u w:color="000000"/>
          <w:bdr w:val="nil"/>
          <w:lang w:val="en-US" w:eastAsia="pl-PL"/>
        </w:rPr>
        <w:t>Robót</w:t>
      </w:r>
      <w:proofErr w:type="spellEnd"/>
      <w:r w:rsidRPr="001B6E11">
        <w:rPr>
          <w:rFonts w:ascii="Arial" w:eastAsia="Arial Unicode MS" w:hAnsi="Arial" w:cs="Arial"/>
          <w:bCs/>
          <w:color w:val="000000" w:themeColor="text1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 w:rsidRPr="001B6E11">
        <w:rPr>
          <w:rFonts w:ascii="Arial" w:eastAsia="Arial Unicode MS" w:hAnsi="Arial" w:cs="Arial"/>
          <w:bCs/>
          <w:color w:val="000000" w:themeColor="text1"/>
          <w:sz w:val="21"/>
          <w:szCs w:val="21"/>
          <w:u w:color="000000"/>
          <w:bdr w:val="nil"/>
          <w:lang w:val="en-US" w:eastAsia="pl-PL"/>
        </w:rPr>
        <w:t>Budowlanych</w:t>
      </w:r>
      <w:proofErr w:type="spellEnd"/>
      <w:r w:rsidRPr="001B6E11">
        <w:rPr>
          <w:rFonts w:ascii="Arial" w:eastAsia="Arial Unicode MS" w:hAnsi="Arial" w:cs="Arial"/>
          <w:bCs/>
          <w:color w:val="000000" w:themeColor="text1"/>
          <w:sz w:val="21"/>
          <w:szCs w:val="21"/>
          <w:u w:color="000000"/>
          <w:bdr w:val="nil"/>
          <w:lang w:val="en-US" w:eastAsia="pl-PL"/>
        </w:rPr>
        <w:t xml:space="preserve"> </w:t>
      </w:r>
    </w:p>
    <w:p w14:paraId="03DC2D6C" w14:textId="77777777" w:rsidR="00522E76" w:rsidRPr="001B6E11" w:rsidRDefault="00522E76" w:rsidP="00AE37CA">
      <w:pPr>
        <w:pStyle w:val="Nagwek"/>
        <w:numPr>
          <w:ilvl w:val="2"/>
          <w:numId w:val="25"/>
        </w:numPr>
        <w:spacing w:line="276" w:lineRule="auto"/>
        <w:ind w:left="2875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Projekt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docelowej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organizacji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ruchu</w:t>
      </w:r>
      <w:proofErr w:type="spellEnd"/>
    </w:p>
    <w:p w14:paraId="30C74C1F" w14:textId="77777777" w:rsidR="00522E76" w:rsidRPr="001B6E11" w:rsidRDefault="00522E76" w:rsidP="00AE37CA">
      <w:pPr>
        <w:pStyle w:val="Nagwek"/>
        <w:numPr>
          <w:ilvl w:val="2"/>
          <w:numId w:val="25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Projekt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tymczasowej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organizacji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ruchu</w:t>
      </w:r>
      <w:proofErr w:type="spellEnd"/>
    </w:p>
    <w:p w14:paraId="68C00A77" w14:textId="77777777" w:rsidR="00522E76" w:rsidRPr="001B6E11" w:rsidRDefault="00522E76" w:rsidP="00AE37CA">
      <w:pPr>
        <w:pStyle w:val="Nagwek"/>
        <w:numPr>
          <w:ilvl w:val="2"/>
          <w:numId w:val="25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Opnie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,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uzgodnienia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i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decyzje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, w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tym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:</w:t>
      </w:r>
    </w:p>
    <w:p w14:paraId="52D8607B" w14:textId="3D67E46B" w:rsidR="00F24CBD" w:rsidRPr="001B6E11" w:rsidRDefault="00F24CBD" w:rsidP="00AE37CA">
      <w:pPr>
        <w:pStyle w:val="Nagwek"/>
        <w:numPr>
          <w:ilvl w:val="3"/>
          <w:numId w:val="25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Zatwierdzenie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tymczasowej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organizacji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ruchu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 -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zostanie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przekazane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na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etapie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realizacji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robót</w:t>
      </w:r>
      <w:proofErr w:type="spellEnd"/>
    </w:p>
    <w:p w14:paraId="51FA2227" w14:textId="55B2A27A" w:rsidR="00F24CBD" w:rsidRPr="001B6E11" w:rsidRDefault="00F24CBD" w:rsidP="00AE37CA">
      <w:pPr>
        <w:pStyle w:val="Nagwek"/>
        <w:numPr>
          <w:ilvl w:val="3"/>
          <w:numId w:val="25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Zatwierdzenie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docelowej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organizacji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ruchu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-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zostanie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przekazane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na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etapie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realizacji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robót</w:t>
      </w:r>
      <w:proofErr w:type="spellEnd"/>
    </w:p>
    <w:p w14:paraId="12CD878C" w14:textId="4D57255E" w:rsidR="00A51CDA" w:rsidRDefault="00A51CDA" w:rsidP="00AE37CA">
      <w:pPr>
        <w:pStyle w:val="Nagwek"/>
        <w:numPr>
          <w:ilvl w:val="3"/>
          <w:numId w:val="25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Decyzja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na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wycinkę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drzewa</w:t>
      </w:r>
      <w:proofErr w:type="spellEnd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- </w:t>
      </w:r>
      <w:proofErr w:type="spellStart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>zostanie</w:t>
      </w:r>
      <w:proofErr w:type="spellEnd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>przekazana</w:t>
      </w:r>
      <w:proofErr w:type="spellEnd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>na</w:t>
      </w:r>
      <w:proofErr w:type="spellEnd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>etapie</w:t>
      </w:r>
      <w:proofErr w:type="spellEnd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>realizacji</w:t>
      </w:r>
      <w:proofErr w:type="spellEnd"/>
      <w:r w:rsidR="00F24CBD"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r w:rsidR="00D46AC2">
        <w:rPr>
          <w:rFonts w:ascii="Arial" w:hAnsi="Arial" w:cs="Arial"/>
          <w:bCs/>
          <w:color w:val="000000" w:themeColor="text1"/>
          <w:sz w:val="21"/>
          <w:szCs w:val="21"/>
        </w:rPr>
        <w:t>robot</w:t>
      </w:r>
    </w:p>
    <w:p w14:paraId="234155C0" w14:textId="77777777" w:rsidR="00D46AC2" w:rsidRPr="001B6E11" w:rsidRDefault="00D46AC2" w:rsidP="00D46AC2">
      <w:pPr>
        <w:pStyle w:val="Nagwek"/>
        <w:numPr>
          <w:ilvl w:val="3"/>
          <w:numId w:val="25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Zgłoszenie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robot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niewymagających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pozwolenia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na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1"/>
          <w:szCs w:val="21"/>
        </w:rPr>
        <w:t>budowę</w:t>
      </w:r>
      <w:proofErr w:type="spellEnd"/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-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zostanie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przekazane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na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etapie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realizacji</w:t>
      </w:r>
      <w:proofErr w:type="spellEnd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color w:val="000000" w:themeColor="text1"/>
          <w:sz w:val="21"/>
          <w:szCs w:val="21"/>
        </w:rPr>
        <w:t>robót</w:t>
      </w:r>
      <w:proofErr w:type="spellEnd"/>
    </w:p>
    <w:p w14:paraId="4A0BFEDD" w14:textId="77777777" w:rsidR="00D46AC2" w:rsidRPr="001B6E11" w:rsidRDefault="00D46AC2" w:rsidP="00D46AC2">
      <w:pPr>
        <w:pStyle w:val="Nagwek"/>
        <w:spacing w:line="276" w:lineRule="auto"/>
        <w:ind w:left="3951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14:paraId="295A8618" w14:textId="77777777" w:rsidR="00522E76" w:rsidRPr="001B6E11" w:rsidRDefault="00522E76" w:rsidP="00AE37CA">
      <w:pPr>
        <w:pStyle w:val="Nagwek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bCs/>
          <w:color w:val="000000" w:themeColor="text1"/>
          <w:sz w:val="21"/>
          <w:szCs w:val="21"/>
          <w:lang w:val="pl-PL"/>
        </w:rPr>
      </w:pPr>
      <w:r w:rsidRPr="001B6E11">
        <w:rPr>
          <w:rFonts w:ascii="Arial" w:hAnsi="Arial" w:cs="Arial"/>
          <w:bCs/>
          <w:color w:val="000000" w:themeColor="text1"/>
          <w:sz w:val="21"/>
          <w:szCs w:val="21"/>
          <w:lang w:val="pl-PL"/>
        </w:rPr>
        <w:t>Szczegółowe określenie zakresu Zadania:</w:t>
      </w:r>
    </w:p>
    <w:p w14:paraId="10D72103" w14:textId="5E72F32C" w:rsidR="00522E76" w:rsidRPr="001B6E11" w:rsidRDefault="00522E76" w:rsidP="00AE37CA">
      <w:pPr>
        <w:pStyle w:val="Nagwek"/>
        <w:numPr>
          <w:ilvl w:val="2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snapToGrid w:val="0"/>
          <w:color w:val="000000" w:themeColor="text1"/>
          <w:sz w:val="21"/>
          <w:szCs w:val="21"/>
          <w:lang w:val="pl-PL"/>
        </w:rPr>
      </w:pPr>
      <w:bookmarkStart w:id="3" w:name="_Hlk144895132"/>
      <w:r w:rsidRPr="001B6E11">
        <w:rPr>
          <w:rFonts w:ascii="Arial" w:hAnsi="Arial" w:cs="Arial"/>
          <w:snapToGrid w:val="0"/>
          <w:color w:val="000000" w:themeColor="text1"/>
          <w:sz w:val="21"/>
          <w:szCs w:val="21"/>
          <w:lang w:val="pl-PL"/>
        </w:rPr>
        <w:t>wykonanie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drogi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dla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pieszych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i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rowerów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na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odcinku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o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długości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ok. </w:t>
      </w:r>
      <w:r w:rsidR="00A51CDA" w:rsidRPr="001B6E11">
        <w:rPr>
          <w:rFonts w:ascii="Arial" w:hAnsi="Arial" w:cs="Arial"/>
          <w:color w:val="000000" w:themeColor="text1"/>
          <w:sz w:val="21"/>
          <w:szCs w:val="21"/>
        </w:rPr>
        <w:t>4</w:t>
      </w: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3,0 m,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szerokości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3,0 m, o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nawierzchni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z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betonu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asfaltowego</w:t>
      </w:r>
      <w:proofErr w:type="spellEnd"/>
    </w:p>
    <w:p w14:paraId="281A35DA" w14:textId="2709DFAF" w:rsidR="00522E76" w:rsidRPr="00E21066" w:rsidRDefault="00A51CDA" w:rsidP="00E21066">
      <w:pPr>
        <w:pStyle w:val="Nagwek"/>
        <w:numPr>
          <w:ilvl w:val="2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snapToGrid w:val="0"/>
          <w:color w:val="000000" w:themeColor="text1"/>
          <w:sz w:val="21"/>
          <w:szCs w:val="21"/>
          <w:lang w:val="pl-PL"/>
        </w:rPr>
      </w:pPr>
      <w:proofErr w:type="spellStart"/>
      <w:r w:rsidRPr="001B6E11">
        <w:rPr>
          <w:rFonts w:ascii="Arial" w:hAnsi="Arial" w:cs="Arial"/>
          <w:snapToGrid w:val="0"/>
          <w:color w:val="000000" w:themeColor="text1"/>
          <w:sz w:val="21"/>
          <w:szCs w:val="21"/>
        </w:rPr>
        <w:t>wykonanie</w:t>
      </w:r>
      <w:proofErr w:type="spellEnd"/>
      <w:r w:rsidRPr="001B6E11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fragmentu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drogi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dla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pieszych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o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nawierzchni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z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kostki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betonowej</w:t>
      </w:r>
      <w:proofErr w:type="spellEnd"/>
    </w:p>
    <w:p w14:paraId="1090A3CC" w14:textId="42DB8DA8" w:rsidR="00522E76" w:rsidRPr="001B6E11" w:rsidRDefault="00522E76" w:rsidP="00AE37CA">
      <w:pPr>
        <w:pStyle w:val="Nagwek"/>
        <w:numPr>
          <w:ilvl w:val="2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snapToGrid w:val="0"/>
          <w:color w:val="000000" w:themeColor="text1"/>
          <w:sz w:val="21"/>
          <w:szCs w:val="21"/>
          <w:lang w:val="pl-PL"/>
        </w:rPr>
      </w:pP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przebudowa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zjazdów</w:t>
      </w:r>
      <w:proofErr w:type="spellEnd"/>
    </w:p>
    <w:p w14:paraId="78011E78" w14:textId="46EE6668" w:rsidR="00F16EB7" w:rsidRPr="001B6E11" w:rsidRDefault="00F16EB7" w:rsidP="00AE37CA">
      <w:pPr>
        <w:pStyle w:val="Nagwek"/>
        <w:numPr>
          <w:ilvl w:val="2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snapToGrid w:val="0"/>
          <w:color w:val="000000" w:themeColor="text1"/>
          <w:sz w:val="21"/>
          <w:szCs w:val="21"/>
          <w:lang w:val="pl-PL"/>
        </w:rPr>
      </w:pP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wycinka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drzewa</w:t>
      </w:r>
      <w:proofErr w:type="spellEnd"/>
      <w:r w:rsidR="00E216EB"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216EB" w:rsidRPr="001B6E11">
        <w:rPr>
          <w:rFonts w:ascii="Arial" w:hAnsi="Arial" w:cs="Arial"/>
          <w:color w:val="000000" w:themeColor="text1"/>
          <w:sz w:val="21"/>
          <w:szCs w:val="21"/>
        </w:rPr>
        <w:t>kolidującego</w:t>
      </w:r>
      <w:proofErr w:type="spellEnd"/>
      <w:r w:rsidR="00E216EB" w:rsidRPr="001B6E11">
        <w:rPr>
          <w:rFonts w:ascii="Arial" w:hAnsi="Arial" w:cs="Arial"/>
          <w:color w:val="000000" w:themeColor="text1"/>
          <w:sz w:val="21"/>
          <w:szCs w:val="21"/>
        </w:rPr>
        <w:t xml:space="preserve"> z </w:t>
      </w:r>
      <w:proofErr w:type="spellStart"/>
      <w:r w:rsidR="00E216EB" w:rsidRPr="001B6E11">
        <w:rPr>
          <w:rFonts w:ascii="Arial" w:hAnsi="Arial" w:cs="Arial"/>
          <w:color w:val="000000" w:themeColor="text1"/>
          <w:sz w:val="21"/>
          <w:szCs w:val="21"/>
        </w:rPr>
        <w:t>inwestycją</w:t>
      </w:r>
      <w:proofErr w:type="spellEnd"/>
    </w:p>
    <w:p w14:paraId="17E8740C" w14:textId="2190B14C" w:rsidR="00522E76" w:rsidRPr="001B6E11" w:rsidRDefault="00522E76" w:rsidP="00AE37CA">
      <w:pPr>
        <w:pStyle w:val="Nagwek"/>
        <w:numPr>
          <w:ilvl w:val="2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snapToGrid w:val="0"/>
          <w:color w:val="000000" w:themeColor="text1"/>
          <w:sz w:val="21"/>
          <w:szCs w:val="21"/>
          <w:lang w:val="pl-PL"/>
        </w:rPr>
      </w:pP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uzupełnienie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i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rekultywacja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terenu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zielonego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w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obrębie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pasa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drogowego</w:t>
      </w:r>
      <w:proofErr w:type="spellEnd"/>
    </w:p>
    <w:p w14:paraId="191845DF" w14:textId="6178E8AC" w:rsidR="00F16EB7" w:rsidRPr="001B6E11" w:rsidRDefault="00E216EB" w:rsidP="00AE37CA">
      <w:pPr>
        <w:pStyle w:val="Nagwek"/>
        <w:numPr>
          <w:ilvl w:val="2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snapToGrid w:val="0"/>
          <w:color w:val="000000" w:themeColor="text1"/>
          <w:sz w:val="21"/>
          <w:szCs w:val="21"/>
          <w:lang w:val="pl-PL"/>
        </w:rPr>
      </w:pPr>
      <w:r w:rsidRPr="001B6E11">
        <w:rPr>
          <w:rFonts w:ascii="Arial" w:hAnsi="Arial" w:cs="Arial"/>
          <w:snapToGrid w:val="0"/>
          <w:color w:val="000000" w:themeColor="text1"/>
          <w:sz w:val="21"/>
          <w:szCs w:val="21"/>
          <w:lang w:val="pl-PL"/>
        </w:rPr>
        <w:t>regulacja istniejących studni</w:t>
      </w:r>
    </w:p>
    <w:bookmarkEnd w:id="3"/>
    <w:p w14:paraId="4E5C2701" w14:textId="77777777" w:rsidR="00E216EB" w:rsidRPr="001B6E11" w:rsidRDefault="00E216EB" w:rsidP="00E216EB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ind w:left="2874"/>
        <w:jc w:val="both"/>
        <w:rPr>
          <w:rFonts w:ascii="Arial" w:hAnsi="Arial" w:cs="Arial"/>
          <w:snapToGrid w:val="0"/>
          <w:color w:val="FF0000"/>
          <w:sz w:val="21"/>
          <w:szCs w:val="21"/>
          <w:lang w:val="pl-PL"/>
        </w:rPr>
      </w:pPr>
    </w:p>
    <w:p w14:paraId="2870FD52" w14:textId="27A45D13" w:rsidR="00E216EB" w:rsidRPr="001B6E11" w:rsidRDefault="00E216EB" w:rsidP="00E216EB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1B6E11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Dla</w:t>
      </w:r>
      <w:proofErr w:type="spellEnd"/>
      <w:r w:rsidRPr="001B6E11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1B6E11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obu</w:t>
      </w:r>
      <w:proofErr w:type="spellEnd"/>
      <w:r w:rsidRPr="001B6E11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="00AE37CA" w:rsidRPr="001B6E11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C</w:t>
      </w: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zęś</w:t>
      </w:r>
      <w:r w:rsidR="001B6E11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c</w:t>
      </w:r>
      <w:r w:rsidRPr="001B6E11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i</w:t>
      </w:r>
      <w:proofErr w:type="spellEnd"/>
      <w:r w:rsidRPr="001B6E11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:</w:t>
      </w:r>
    </w:p>
    <w:p w14:paraId="40C4FB01" w14:textId="77777777" w:rsidR="00522E76" w:rsidRPr="001B6E11" w:rsidRDefault="00522E76" w:rsidP="00522E76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536"/>
          <w:tab w:val="right" w:pos="9072"/>
        </w:tabs>
        <w:suppressAutoHyphens w:val="0"/>
        <w:spacing w:line="276" w:lineRule="auto"/>
        <w:ind w:left="2874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976F1A8" w14:textId="4078AEED" w:rsidR="0040257C" w:rsidRPr="001B6E11" w:rsidRDefault="0040257C" w:rsidP="00AE37CA">
      <w:pPr>
        <w:pStyle w:val="Nagwek"/>
        <w:numPr>
          <w:ilvl w:val="1"/>
          <w:numId w:val="25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 xml:space="preserve">Powiadomienie </w:t>
      </w:r>
      <w:r w:rsidR="008C6057" w:rsidRPr="001B6E11">
        <w:rPr>
          <w:rFonts w:ascii="Arial" w:hAnsi="Arial" w:cs="Arial"/>
          <w:sz w:val="21"/>
          <w:szCs w:val="21"/>
          <w:lang w:val="pl-PL"/>
        </w:rPr>
        <w:t>z</w:t>
      </w:r>
      <w:r w:rsidRPr="001B6E11">
        <w:rPr>
          <w:rFonts w:ascii="Arial" w:hAnsi="Arial" w:cs="Arial"/>
          <w:sz w:val="21"/>
          <w:szCs w:val="21"/>
          <w:lang w:val="pl-PL"/>
        </w:rPr>
        <w:t>arządcy drogi – Zarządu Powiatu Wrocławskiego o rozpoczęciu robót.</w:t>
      </w:r>
    </w:p>
    <w:p w14:paraId="083A8E6F" w14:textId="67936E1A" w:rsidR="001B0A4F" w:rsidRPr="001B6E11" w:rsidRDefault="001B0A4F" w:rsidP="00AE37CA">
      <w:pPr>
        <w:pStyle w:val="Nagwek"/>
        <w:numPr>
          <w:ilvl w:val="1"/>
          <w:numId w:val="25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proofErr w:type="spellStart"/>
      <w:r w:rsidRPr="001B6E11">
        <w:rPr>
          <w:rFonts w:ascii="Arial" w:hAnsi="Arial" w:cs="Arial"/>
          <w:bCs/>
          <w:sz w:val="21"/>
          <w:szCs w:val="21"/>
        </w:rPr>
        <w:t>Wyniesienie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tymczasowej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organizacji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ruchu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na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czas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prowadzenia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robót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na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podstawie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projektu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tymczasowej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organizacji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ruchu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wraz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z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zawiadomieniem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organu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zarządzającego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ruchem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zarządu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drogi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oraz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właściwego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komendanta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Policji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r w:rsidR="001B6E11">
        <w:rPr>
          <w:rFonts w:ascii="Arial" w:hAnsi="Arial" w:cs="Arial"/>
          <w:bCs/>
          <w:sz w:val="21"/>
          <w:szCs w:val="21"/>
        </w:rPr>
        <w:br/>
      </w:r>
      <w:r w:rsidRPr="001B6E11">
        <w:rPr>
          <w:rFonts w:ascii="Arial" w:hAnsi="Arial" w:cs="Arial"/>
          <w:bCs/>
          <w:sz w:val="21"/>
          <w:szCs w:val="21"/>
        </w:rPr>
        <w:t xml:space="preserve">o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terminie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jej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wprowadzenia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co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najmniej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7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dni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przed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dniem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wprowadzenia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organizacji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ruch</w:t>
      </w:r>
      <w:proofErr w:type="spellEnd"/>
      <w:r w:rsidR="00744171" w:rsidRPr="001B6E11">
        <w:rPr>
          <w:rFonts w:ascii="Arial" w:hAnsi="Arial" w:cs="Arial"/>
          <w:bCs/>
          <w:sz w:val="21"/>
          <w:szCs w:val="21"/>
        </w:rPr>
        <w:t>.</w:t>
      </w:r>
    </w:p>
    <w:p w14:paraId="26FFDEEF" w14:textId="77777777" w:rsidR="00744171" w:rsidRPr="00E21066" w:rsidRDefault="00744171" w:rsidP="00AE37CA">
      <w:pPr>
        <w:pStyle w:val="Nagwek"/>
        <w:numPr>
          <w:ilvl w:val="1"/>
          <w:numId w:val="25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proofErr w:type="spellStart"/>
      <w:r w:rsidRPr="001B6E11">
        <w:rPr>
          <w:rFonts w:ascii="Arial" w:hAnsi="Arial" w:cs="Arial"/>
          <w:bCs/>
          <w:sz w:val="21"/>
          <w:szCs w:val="21"/>
        </w:rPr>
        <w:t>Wyniesienie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docelowej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organizacji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ruchu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na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podstawie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projektu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stałej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organizacji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ruchu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opracowanego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wraz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z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zawiadomieniem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organu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zarządzającego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ruchem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zarządu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drogi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oraz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właściwego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komendanta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Policji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o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terminie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jej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wprowadzenia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co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najmniej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7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dni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przed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dniem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wprowadzenia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organizacji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ruchu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>.</w:t>
      </w:r>
    </w:p>
    <w:p w14:paraId="07AF38B1" w14:textId="77777777" w:rsidR="00E21066" w:rsidRPr="001B6E11" w:rsidRDefault="00E21066" w:rsidP="00E21066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</w:p>
    <w:p w14:paraId="293CBA9F" w14:textId="77777777" w:rsidR="00744171" w:rsidRPr="001B6E11" w:rsidRDefault="00744171" w:rsidP="00AE37CA">
      <w:pPr>
        <w:pStyle w:val="Nagwek"/>
        <w:numPr>
          <w:ilvl w:val="1"/>
          <w:numId w:val="25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napToGrid w:val="0"/>
          <w:sz w:val="21"/>
          <w:szCs w:val="21"/>
          <w:lang w:val="pl-PL"/>
        </w:rPr>
        <w:t>Zabezpieczenie istniejących elementów sieci występujących w zakresie opracowania przed uszkodzeniami mechanicznymi.</w:t>
      </w:r>
    </w:p>
    <w:p w14:paraId="0329E92C" w14:textId="77777777" w:rsidR="00744171" w:rsidRPr="001B6E11" w:rsidRDefault="00744171" w:rsidP="00AE37CA">
      <w:pPr>
        <w:pStyle w:val="Nagwek"/>
        <w:numPr>
          <w:ilvl w:val="1"/>
          <w:numId w:val="25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>Zapewnienie obsługi geodezyjnej nad prowadzonymi robotami budowlanymi</w:t>
      </w:r>
    </w:p>
    <w:p w14:paraId="5D0E82BA" w14:textId="77777777" w:rsidR="00744171" w:rsidRPr="001B6E11" w:rsidRDefault="00744171" w:rsidP="00AE37CA">
      <w:pPr>
        <w:pStyle w:val="Nagwek"/>
        <w:numPr>
          <w:ilvl w:val="1"/>
          <w:numId w:val="25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>Zasilanie placu budowy w wodę i energię leży w gestii Wykonawcy – sposób rozwiązania i koszt wg własnych kalkulacji.</w:t>
      </w:r>
    </w:p>
    <w:p w14:paraId="3F58840F" w14:textId="1DF3D13C" w:rsidR="00744171" w:rsidRPr="001B6E11" w:rsidRDefault="001B0A4F" w:rsidP="00AE37CA">
      <w:pPr>
        <w:pStyle w:val="Nagwek"/>
        <w:numPr>
          <w:ilvl w:val="1"/>
          <w:numId w:val="25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proofErr w:type="spellStart"/>
      <w:r w:rsidRPr="001B6E11">
        <w:rPr>
          <w:rFonts w:ascii="Arial" w:hAnsi="Arial" w:cs="Arial"/>
          <w:bCs/>
          <w:sz w:val="21"/>
          <w:szCs w:val="21"/>
        </w:rPr>
        <w:t>Wykonawca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w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czasie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realizacji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robót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ma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obowiązek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zapewnienia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dojazdów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dojść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do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posesji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w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niezbędnym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zakresie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, w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szczególności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służb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komunalnych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r w:rsidR="001B6E11">
        <w:rPr>
          <w:rFonts w:ascii="Arial" w:hAnsi="Arial" w:cs="Arial"/>
          <w:bCs/>
          <w:sz w:val="21"/>
          <w:szCs w:val="21"/>
        </w:rPr>
        <w:br/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ratowniczych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>.</w:t>
      </w:r>
    </w:p>
    <w:p w14:paraId="4FDFCAB8" w14:textId="2DAEB2F4" w:rsidR="00744171" w:rsidRPr="001B6E11" w:rsidRDefault="001B0A4F" w:rsidP="00AE37CA">
      <w:pPr>
        <w:pStyle w:val="Nagwek"/>
        <w:numPr>
          <w:ilvl w:val="1"/>
          <w:numId w:val="25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bCs/>
          <w:sz w:val="21"/>
          <w:szCs w:val="21"/>
        </w:rPr>
        <w:t xml:space="preserve">Roboty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muszą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być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wykonane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zgodnie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z</w:t>
      </w:r>
      <w:r w:rsidR="00744171"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dokumentacją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projektową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przekazaną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przez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Zamawiającego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obowiązującymi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przepisami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normami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oraz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na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ustalonych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r w:rsidR="001B6E11">
        <w:rPr>
          <w:rFonts w:ascii="Arial" w:hAnsi="Arial" w:cs="Arial"/>
          <w:bCs/>
          <w:sz w:val="21"/>
          <w:szCs w:val="21"/>
        </w:rPr>
        <w:br/>
      </w:r>
      <w:r w:rsidRPr="001B6E11">
        <w:rPr>
          <w:rFonts w:ascii="Arial" w:hAnsi="Arial" w:cs="Arial"/>
          <w:bCs/>
          <w:sz w:val="21"/>
          <w:szCs w:val="21"/>
        </w:rPr>
        <w:t xml:space="preserve">w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niniejszym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wniosku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warunkach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>.</w:t>
      </w:r>
    </w:p>
    <w:p w14:paraId="7E047259" w14:textId="22141169" w:rsidR="00744171" w:rsidRPr="001B6E11" w:rsidRDefault="001B0A4F" w:rsidP="00AE37CA">
      <w:pPr>
        <w:pStyle w:val="Nagwek"/>
        <w:numPr>
          <w:ilvl w:val="1"/>
          <w:numId w:val="25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proofErr w:type="spellStart"/>
      <w:r w:rsidRPr="001B6E11">
        <w:rPr>
          <w:rFonts w:ascii="Arial" w:hAnsi="Arial" w:cs="Arial"/>
          <w:bCs/>
          <w:sz w:val="21"/>
          <w:szCs w:val="21"/>
        </w:rPr>
        <w:t>Jeżeli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w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dokumentacji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projektowej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lub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technicznej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powołane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są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konkretne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normy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przepisy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które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spełniać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mają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materiały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sprzęt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inne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towary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oraz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wykonane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r w:rsidR="001B6E11">
        <w:rPr>
          <w:rFonts w:ascii="Arial" w:hAnsi="Arial" w:cs="Arial"/>
          <w:bCs/>
          <w:sz w:val="21"/>
          <w:szCs w:val="21"/>
        </w:rPr>
        <w:br/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zadane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roboty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będą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obowiązywać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postanowienia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najnowszego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wydania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lub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poprawionego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wydania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powołanych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norm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i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bCs/>
          <w:sz w:val="21"/>
          <w:szCs w:val="21"/>
        </w:rPr>
        <w:t>przepisów</w:t>
      </w:r>
      <w:proofErr w:type="spellEnd"/>
      <w:r w:rsidRPr="001B6E11">
        <w:rPr>
          <w:rFonts w:ascii="Arial" w:hAnsi="Arial" w:cs="Arial"/>
          <w:bCs/>
          <w:sz w:val="21"/>
          <w:szCs w:val="21"/>
        </w:rPr>
        <w:t>.</w:t>
      </w:r>
    </w:p>
    <w:p w14:paraId="40322499" w14:textId="76ECA9A8" w:rsidR="00744171" w:rsidRPr="001B6E11" w:rsidRDefault="001B0A4F" w:rsidP="00AE37CA">
      <w:pPr>
        <w:pStyle w:val="Nagwek"/>
        <w:numPr>
          <w:ilvl w:val="1"/>
          <w:numId w:val="25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Na 7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dni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przed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rozpoczęciem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robót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budowlanych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pisemne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powiadomienie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Zamawiającego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mieszkańców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i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instytucji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mających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siedzibę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przy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ul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M.Reja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B6E11">
        <w:rPr>
          <w:rFonts w:ascii="Arial" w:hAnsi="Arial" w:cs="Arial"/>
          <w:color w:val="000000" w:themeColor="text1"/>
          <w:sz w:val="21"/>
          <w:szCs w:val="21"/>
        </w:rPr>
        <w:br/>
      </w:r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w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Smardzowie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o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rozpoczynających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się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robotach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budowlanych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i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utrudnieniach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Wykonawca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zobowiązany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jest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dostarczyć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Zamawiającemu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potwierdzenie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poinformowania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ww.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instytucji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i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mieszkańców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Powiadomienie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mieszkańców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należy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dokonać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poprzez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wrzucenie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do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skrzynek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na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listy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stosownych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ogłoszeń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oraz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rozmieszczenia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ich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na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tablicach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informacyjnych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i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innych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do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tego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przystosowanych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miejscach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w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widoczny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color w:val="000000" w:themeColor="text1"/>
          <w:sz w:val="21"/>
          <w:szCs w:val="21"/>
        </w:rPr>
        <w:t>sposób</w:t>
      </w:r>
      <w:proofErr w:type="spellEnd"/>
      <w:r w:rsidRPr="001B6E11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DAF0331" w14:textId="77777777" w:rsidR="00744171" w:rsidRPr="001B6E11" w:rsidRDefault="00744171" w:rsidP="00AE37CA">
      <w:pPr>
        <w:pStyle w:val="Nagwek"/>
        <w:numPr>
          <w:ilvl w:val="1"/>
          <w:numId w:val="25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>Po zakończeniu robót budowlanych uporządkowanie terenu robót  i użytkowanych przez Wykonawcę terenów przyległych.</w:t>
      </w:r>
    </w:p>
    <w:p w14:paraId="567F0FA7" w14:textId="77777777" w:rsidR="00744171" w:rsidRPr="001B6E11" w:rsidRDefault="001B0A4F" w:rsidP="00AE37CA">
      <w:pPr>
        <w:pStyle w:val="Nagwek"/>
        <w:numPr>
          <w:ilvl w:val="1"/>
          <w:numId w:val="25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proofErr w:type="spellStart"/>
      <w:r w:rsidRPr="001B6E11">
        <w:rPr>
          <w:rFonts w:ascii="Arial" w:hAnsi="Arial" w:cs="Arial"/>
          <w:sz w:val="21"/>
          <w:szCs w:val="21"/>
        </w:rPr>
        <w:t>Przestrzeganie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sz w:val="21"/>
          <w:szCs w:val="21"/>
        </w:rPr>
        <w:t>przepisów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bhp </w:t>
      </w:r>
      <w:proofErr w:type="spellStart"/>
      <w:r w:rsidRPr="001B6E11">
        <w:rPr>
          <w:rFonts w:ascii="Arial" w:hAnsi="Arial" w:cs="Arial"/>
          <w:sz w:val="21"/>
          <w:szCs w:val="21"/>
        </w:rPr>
        <w:t>i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sz w:val="21"/>
          <w:szCs w:val="21"/>
        </w:rPr>
        <w:t>ppoż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1B6E11">
        <w:rPr>
          <w:rFonts w:ascii="Arial" w:hAnsi="Arial" w:cs="Arial"/>
          <w:sz w:val="21"/>
          <w:szCs w:val="21"/>
        </w:rPr>
        <w:t>oraz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sz w:val="21"/>
          <w:szCs w:val="21"/>
        </w:rPr>
        <w:t>zapewnienie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sz w:val="21"/>
          <w:szCs w:val="21"/>
        </w:rPr>
        <w:t>przez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sz w:val="21"/>
          <w:szCs w:val="21"/>
        </w:rPr>
        <w:t>Wykonawcę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sz w:val="21"/>
          <w:szCs w:val="21"/>
        </w:rPr>
        <w:t>urządzeń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sz w:val="21"/>
          <w:szCs w:val="21"/>
        </w:rPr>
        <w:t>ochronnych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sz w:val="21"/>
          <w:szCs w:val="21"/>
        </w:rPr>
        <w:t>i</w:t>
      </w:r>
      <w:proofErr w:type="spellEnd"/>
      <w:r w:rsidRPr="001B6E11">
        <w:rPr>
          <w:rFonts w:ascii="Arial" w:hAnsi="Arial" w:cs="Arial"/>
          <w:sz w:val="21"/>
          <w:szCs w:val="21"/>
        </w:rPr>
        <w:t> </w:t>
      </w:r>
      <w:proofErr w:type="spellStart"/>
      <w:r w:rsidRPr="001B6E11">
        <w:rPr>
          <w:rFonts w:ascii="Arial" w:hAnsi="Arial" w:cs="Arial"/>
          <w:sz w:val="21"/>
          <w:szCs w:val="21"/>
        </w:rPr>
        <w:t>zabezpieczających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1B6E11">
        <w:rPr>
          <w:rFonts w:ascii="Arial" w:hAnsi="Arial" w:cs="Arial"/>
          <w:sz w:val="21"/>
          <w:szCs w:val="21"/>
        </w:rPr>
        <w:t>zakresie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bhp jak </w:t>
      </w:r>
      <w:proofErr w:type="spellStart"/>
      <w:r w:rsidRPr="001B6E11">
        <w:rPr>
          <w:rFonts w:ascii="Arial" w:hAnsi="Arial" w:cs="Arial"/>
          <w:sz w:val="21"/>
          <w:szCs w:val="21"/>
        </w:rPr>
        <w:t>również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sz w:val="21"/>
          <w:szCs w:val="21"/>
        </w:rPr>
        <w:t>ochrony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sz w:val="21"/>
          <w:szCs w:val="21"/>
        </w:rPr>
        <w:t>mienia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sz w:val="21"/>
          <w:szCs w:val="21"/>
        </w:rPr>
        <w:t>Wykonawcy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sz w:val="21"/>
          <w:szCs w:val="21"/>
        </w:rPr>
        <w:t>i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sz w:val="21"/>
          <w:szCs w:val="21"/>
        </w:rPr>
        <w:t>ochrony</w:t>
      </w:r>
      <w:proofErr w:type="spellEnd"/>
      <w:r w:rsidRPr="001B6E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6E11">
        <w:rPr>
          <w:rFonts w:ascii="Arial" w:hAnsi="Arial" w:cs="Arial"/>
          <w:sz w:val="21"/>
          <w:szCs w:val="21"/>
        </w:rPr>
        <w:t>przeciwpożarowej</w:t>
      </w:r>
      <w:proofErr w:type="spellEnd"/>
      <w:r w:rsidRPr="001B6E11">
        <w:rPr>
          <w:rFonts w:ascii="Arial" w:hAnsi="Arial" w:cs="Arial"/>
          <w:sz w:val="21"/>
          <w:szCs w:val="21"/>
        </w:rPr>
        <w:t>.</w:t>
      </w:r>
    </w:p>
    <w:p w14:paraId="157FB7CB" w14:textId="77777777" w:rsidR="00440361" w:rsidRPr="001B6E11" w:rsidRDefault="001B0A4F" w:rsidP="00AE37CA">
      <w:pPr>
        <w:pStyle w:val="Nagwek"/>
        <w:numPr>
          <w:ilvl w:val="1"/>
          <w:numId w:val="25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>Sposób zagospodarowania odpadów:</w:t>
      </w:r>
    </w:p>
    <w:p w14:paraId="1DCED8B3" w14:textId="70357AEE" w:rsidR="00440361" w:rsidRPr="001B6E11" w:rsidRDefault="00440361" w:rsidP="00440361">
      <w:pPr>
        <w:pStyle w:val="Nagwek"/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 xml:space="preserve">Wszystkie materiały nienadające się do ponownego wbudowania oraz pozostałe odpady, w tym urobek, Wykonawca zutylizuje na swój koszt. Wskazanie miejsca </w:t>
      </w:r>
      <w:r w:rsidRPr="001B6E11">
        <w:rPr>
          <w:rFonts w:ascii="Arial" w:eastAsia="Arial" w:hAnsi="Arial" w:cs="Arial"/>
          <w:sz w:val="21"/>
          <w:szCs w:val="21"/>
          <w:lang w:val="pl-PL"/>
        </w:rPr>
        <w:br/>
      </w:r>
      <w:r w:rsidRPr="001B6E11">
        <w:rPr>
          <w:rFonts w:ascii="Arial" w:hAnsi="Arial" w:cs="Arial"/>
          <w:sz w:val="21"/>
          <w:szCs w:val="21"/>
          <w:lang w:val="pl-PL"/>
        </w:rPr>
        <w:t xml:space="preserve">i odległości wywozu urobku spoczywają na Wykonawcy. Wykonawca, jako wytwórca odpadów w rozumieniu art. 3 ust. 1 pkt. 32 ustawy o odpadach z dnia 14.12.2012 r. ma obowiązek zagospodarowania odpadów powstałych podczas realizacji zamówienia zgodnie z wyżej wymienioną ustawą, ustawą z dnia 27.04.2001 r. Prawo Ochrony Środowiska, ustawą z dnia 13 września 1996 r. </w:t>
      </w:r>
      <w:r w:rsidR="001B6E11">
        <w:rPr>
          <w:rFonts w:ascii="Arial" w:hAnsi="Arial" w:cs="Arial"/>
          <w:sz w:val="21"/>
          <w:szCs w:val="21"/>
          <w:lang w:val="pl-PL"/>
        </w:rPr>
        <w:br/>
      </w:r>
      <w:r w:rsidRPr="001B6E11">
        <w:rPr>
          <w:rFonts w:ascii="Arial" w:hAnsi="Arial" w:cs="Arial"/>
          <w:sz w:val="21"/>
          <w:szCs w:val="21"/>
          <w:lang w:val="pl-PL"/>
        </w:rPr>
        <w:t>o utrzymaniu czystości i porządku w gminach. Magazynowanie odpadów powstających podczas realizacji zamierzenia budowlanego może odbywać się jedynie na terenie, do którego ich wytwórca ma tytuł prawny, zgodnie z art. 25 ustawy z dnia 14.12.2012 r. o odpadach. W cenie ryczałtowej Wykonawca ma obowiązek uwzględnić miejsce, odległość, koszt wywozu, składowania i utylizacji odpadów.</w:t>
      </w:r>
    </w:p>
    <w:p w14:paraId="1EF67C09" w14:textId="77777777" w:rsidR="00440361" w:rsidRPr="001B6E11" w:rsidRDefault="00440361" w:rsidP="00AE37CA">
      <w:pPr>
        <w:pStyle w:val="Nagwek"/>
        <w:numPr>
          <w:ilvl w:val="1"/>
          <w:numId w:val="25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>Likwidacja placu budowy i zaplecza:</w:t>
      </w:r>
    </w:p>
    <w:p w14:paraId="2CB10AC2" w14:textId="0CEFC540" w:rsidR="00440361" w:rsidRPr="001B6E11" w:rsidRDefault="00440361" w:rsidP="00440361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>Likwidacja placu budowy i zaplecza własnego Wykonawcy bezzwłocznie po zakończeniu pracy lecz nie później niż w terminie do 7 dni roboczych od daty dokonania odbioru końcowego.</w:t>
      </w:r>
    </w:p>
    <w:p w14:paraId="3B101A57" w14:textId="7E76C002" w:rsidR="00440361" w:rsidRPr="001B6E11" w:rsidRDefault="00440361" w:rsidP="00AE37CA">
      <w:pPr>
        <w:pStyle w:val="Nagwek"/>
        <w:numPr>
          <w:ilvl w:val="1"/>
          <w:numId w:val="25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>Wykonanie dokumentacji powykonawczej wraz z powykonawczą inwentaryzacją geodezyjną – zgodnie z procedurą WI stanowiącą załącznik do SWZ – w wersji papierowej w 2 egzemplarzach i elektronicznej PDF 2 egz. Wersji elektronicznej na płycie CD/DVD).</w:t>
      </w:r>
    </w:p>
    <w:p w14:paraId="68F1366E" w14:textId="77777777" w:rsidR="00440361" w:rsidRPr="001B6E11" w:rsidRDefault="00440361" w:rsidP="00AE37CA">
      <w:pPr>
        <w:pStyle w:val="Nagwek"/>
        <w:numPr>
          <w:ilvl w:val="1"/>
          <w:numId w:val="25"/>
        </w:numPr>
        <w:tabs>
          <w:tab w:val="clear" w:pos="4153"/>
          <w:tab w:val="center" w:pos="1418"/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>Wymagania dotyczące materiałów:</w:t>
      </w:r>
    </w:p>
    <w:p w14:paraId="08C21594" w14:textId="77777777" w:rsidR="00440361" w:rsidRPr="001B6E11" w:rsidRDefault="00440361" w:rsidP="00440361">
      <w:pPr>
        <w:pStyle w:val="Nagwek"/>
        <w:tabs>
          <w:tab w:val="clear" w:pos="4153"/>
          <w:tab w:val="center" w:pos="1418"/>
          <w:tab w:val="left" w:pos="1701"/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>Materiały zastosowane przez Wykonawcę przy wykonaniu robót muszą być nowe   i nieużywane, odpowiadać wymaganiom norm i przepisów wymienionych                    w Specyfikacji Technicznej Wykonania i Odbioru Robót Budowlanych, posiadać wymagane polskimi przepisami atesty i certyfikaty, w tym również świadectwa dopuszczenia do obrotu oraz certyfikaty bezpieczeństwa.</w:t>
      </w:r>
    </w:p>
    <w:p w14:paraId="18C27EDF" w14:textId="77777777" w:rsidR="00440361" w:rsidRPr="001B6E11" w:rsidRDefault="00440361" w:rsidP="00AE37CA">
      <w:pPr>
        <w:pStyle w:val="Nagwek"/>
        <w:numPr>
          <w:ilvl w:val="1"/>
          <w:numId w:val="25"/>
        </w:numPr>
        <w:tabs>
          <w:tab w:val="clear" w:pos="4153"/>
          <w:tab w:val="center" w:pos="1418"/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>Zatrudniani pracownicy:</w:t>
      </w:r>
    </w:p>
    <w:p w14:paraId="4DAE8423" w14:textId="0560569F" w:rsidR="00440361" w:rsidRPr="001B6E11" w:rsidRDefault="00440361" w:rsidP="00250D3A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1B6E11">
        <w:rPr>
          <w:rFonts w:ascii="Arial" w:hAnsi="Arial" w:cs="Arial"/>
          <w:sz w:val="21"/>
          <w:szCs w:val="21"/>
          <w:lang w:val="pl-PL"/>
        </w:rPr>
        <w:t xml:space="preserve">Wszyscy pracownicy fizyczni i operatorzy sprzętu, którzy będą pracowali przy realizacji przedmiotowego zamierzenia budowlanego muszą być zatrudnieni na podstawie umowy o pracę. </w:t>
      </w:r>
    </w:p>
    <w:p w14:paraId="01B80AB7" w14:textId="77777777" w:rsidR="00850FCC" w:rsidRPr="001B6E11" w:rsidRDefault="00850FCC" w:rsidP="004E6B5F">
      <w:pPr>
        <w:tabs>
          <w:tab w:val="left" w:pos="5025"/>
        </w:tabs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C7FBCCA" w14:textId="77777777" w:rsidR="00196E86" w:rsidRPr="001B6E11" w:rsidRDefault="00196E86" w:rsidP="00250D3A">
      <w:pPr>
        <w:tabs>
          <w:tab w:val="left" w:pos="5025"/>
        </w:tabs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E2643C7" w14:textId="1981DE81" w:rsidR="007B16C8" w:rsidRPr="001B6E11" w:rsidRDefault="000B0400" w:rsidP="004E6B5F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21"/>
          <w:szCs w:val="21"/>
        </w:rPr>
      </w:pPr>
      <w:r w:rsidRPr="001B6E11">
        <w:rPr>
          <w:rFonts w:ascii="Arial" w:hAnsi="Arial" w:cs="Arial"/>
          <w:sz w:val="21"/>
          <w:szCs w:val="21"/>
        </w:rPr>
        <w:t xml:space="preserve">                                   </w:t>
      </w:r>
      <w:r w:rsidR="0001643D" w:rsidRPr="001B6E11">
        <w:rPr>
          <w:rFonts w:ascii="Arial" w:hAnsi="Arial" w:cs="Arial"/>
          <w:sz w:val="21"/>
          <w:szCs w:val="21"/>
        </w:rPr>
        <w:t xml:space="preserve"> </w:t>
      </w:r>
    </w:p>
    <w:p w14:paraId="5419B979" w14:textId="77777777" w:rsidR="007B16C8" w:rsidRPr="001B6E11" w:rsidRDefault="007B16C8" w:rsidP="00544962">
      <w:pPr>
        <w:tabs>
          <w:tab w:val="left" w:pos="5025"/>
        </w:tabs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7B16C8" w:rsidRPr="001B6E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CFF8" w14:textId="77777777" w:rsidR="000C213F" w:rsidRDefault="000C213F" w:rsidP="0000720C">
      <w:pPr>
        <w:spacing w:after="0" w:line="240" w:lineRule="auto"/>
      </w:pPr>
      <w:r>
        <w:separator/>
      </w:r>
    </w:p>
  </w:endnote>
  <w:endnote w:type="continuationSeparator" w:id="0">
    <w:p w14:paraId="533D531E" w14:textId="77777777" w:rsidR="000C213F" w:rsidRDefault="000C213F" w:rsidP="0000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2589" w14:textId="77777777" w:rsidR="000B62E3" w:rsidRDefault="000B62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790158"/>
      <w:docPartObj>
        <w:docPartGallery w:val="Page Numbers (Bottom of Page)"/>
        <w:docPartUnique/>
      </w:docPartObj>
    </w:sdtPr>
    <w:sdtEndPr/>
    <w:sdtContent>
      <w:p w14:paraId="37F22B29" w14:textId="77777777" w:rsidR="000C213F" w:rsidRDefault="000C21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01C">
          <w:rPr>
            <w:noProof/>
          </w:rPr>
          <w:t>6</w:t>
        </w:r>
        <w:r>
          <w:fldChar w:fldCharType="end"/>
        </w:r>
      </w:p>
    </w:sdtContent>
  </w:sdt>
  <w:p w14:paraId="606E95CA" w14:textId="77777777" w:rsidR="000C213F" w:rsidRDefault="000C2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84B4" w14:textId="77777777" w:rsidR="000B62E3" w:rsidRDefault="000B6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5735" w14:textId="77777777" w:rsidR="000C213F" w:rsidRDefault="000C213F" w:rsidP="0000720C">
      <w:pPr>
        <w:spacing w:after="0" w:line="240" w:lineRule="auto"/>
      </w:pPr>
      <w:r>
        <w:separator/>
      </w:r>
    </w:p>
  </w:footnote>
  <w:footnote w:type="continuationSeparator" w:id="0">
    <w:p w14:paraId="0794EA6D" w14:textId="77777777" w:rsidR="000C213F" w:rsidRDefault="000C213F" w:rsidP="0000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D542" w14:textId="77777777" w:rsidR="000B62E3" w:rsidRDefault="000B62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E913" w14:textId="7C6B9988" w:rsidR="000C213F" w:rsidRPr="00134C83" w:rsidRDefault="000C213F">
    <w:pPr>
      <w:pStyle w:val="Nagwek"/>
      <w:rPr>
        <w:rFonts w:ascii="Arial" w:hAnsi="Arial" w:cs="Arial"/>
        <w:sz w:val="18"/>
        <w:szCs w:val="18"/>
        <w:lang w:val="pl-PL"/>
      </w:rPr>
    </w:pPr>
    <w:r w:rsidRPr="00134C83">
      <w:rPr>
        <w:rFonts w:ascii="Arial" w:hAnsi="Arial" w:cs="Arial"/>
        <w:b/>
        <w:sz w:val="18"/>
        <w:szCs w:val="18"/>
        <w:lang w:val="pl-PL"/>
      </w:rPr>
      <w:t>Załącznik nr 1</w:t>
    </w:r>
    <w:r w:rsidRPr="00134C83">
      <w:rPr>
        <w:rFonts w:ascii="Arial" w:hAnsi="Arial" w:cs="Arial"/>
        <w:sz w:val="18"/>
        <w:szCs w:val="18"/>
        <w:lang w:val="pl-PL"/>
      </w:rPr>
      <w:t xml:space="preserve"> </w:t>
    </w:r>
  </w:p>
  <w:p w14:paraId="6FD5B1BC" w14:textId="76350EA2" w:rsidR="000C213F" w:rsidRPr="00134C83" w:rsidRDefault="000C213F">
    <w:pPr>
      <w:pStyle w:val="Nagwek"/>
      <w:rPr>
        <w:rFonts w:ascii="Arial" w:hAnsi="Arial" w:cs="Arial"/>
        <w:sz w:val="21"/>
        <w:szCs w:val="21"/>
        <w:lang w:val="pl-PL"/>
      </w:rPr>
    </w:pPr>
    <w:r w:rsidRPr="00134C83">
      <w:rPr>
        <w:rFonts w:ascii="Arial" w:hAnsi="Arial" w:cs="Arial"/>
        <w:b/>
        <w:sz w:val="18"/>
        <w:szCs w:val="18"/>
        <w:lang w:val="pl-PL"/>
      </w:rPr>
      <w:t>OPIS PRZEDMIOTU ZAMÓWIENIA</w:t>
    </w:r>
    <w:r>
      <w:rPr>
        <w:rFonts w:ascii="Arial" w:hAnsi="Arial" w:cs="Arial"/>
        <w:sz w:val="18"/>
        <w:szCs w:val="18"/>
        <w:lang w:val="pl-PL"/>
      </w:rPr>
      <w:t xml:space="preserve"> – </w:t>
    </w:r>
    <w:r w:rsidR="00106D00">
      <w:rPr>
        <w:rFonts w:ascii="Arial" w:hAnsi="Arial" w:cs="Arial"/>
        <w:b/>
        <w:sz w:val="18"/>
        <w:szCs w:val="18"/>
        <w:lang w:val="pl-PL"/>
      </w:rPr>
      <w:t xml:space="preserve">Przebudowa </w:t>
    </w:r>
    <w:r w:rsidR="00D01AAA">
      <w:rPr>
        <w:rFonts w:ascii="Arial" w:hAnsi="Arial" w:cs="Arial"/>
        <w:b/>
        <w:sz w:val="18"/>
        <w:szCs w:val="18"/>
        <w:lang w:val="pl-PL"/>
      </w:rPr>
      <w:t>drogi powiatowej</w:t>
    </w:r>
    <w:r w:rsidR="00915471">
      <w:rPr>
        <w:rFonts w:ascii="Arial" w:hAnsi="Arial" w:cs="Arial"/>
        <w:b/>
        <w:sz w:val="18"/>
        <w:szCs w:val="18"/>
        <w:lang w:val="pl-PL"/>
      </w:rPr>
      <w:t xml:space="preserve"> nr 1938D</w:t>
    </w:r>
    <w:r w:rsidR="00D01AAA">
      <w:rPr>
        <w:rFonts w:ascii="Arial" w:hAnsi="Arial" w:cs="Arial"/>
        <w:b/>
        <w:sz w:val="18"/>
        <w:szCs w:val="18"/>
        <w:lang w:val="pl-PL"/>
      </w:rPr>
      <w:t xml:space="preserve"> w miejscowości Smardzów</w:t>
    </w:r>
    <w:r w:rsidR="009E3E0A">
      <w:rPr>
        <w:rFonts w:ascii="Arial" w:hAnsi="Arial" w:cs="Arial"/>
        <w:b/>
        <w:sz w:val="18"/>
        <w:szCs w:val="18"/>
        <w:lang w:val="pl-PL"/>
      </w:rPr>
      <w:t xml:space="preserve"> </w:t>
    </w:r>
    <w:r w:rsidR="00915471">
      <w:rPr>
        <w:rFonts w:ascii="Arial" w:hAnsi="Arial" w:cs="Arial"/>
        <w:b/>
        <w:sz w:val="18"/>
        <w:szCs w:val="18"/>
        <w:lang w:val="pl-PL"/>
      </w:rPr>
      <w:br/>
    </w:r>
    <w:r w:rsidR="009E3E0A">
      <w:rPr>
        <w:rFonts w:ascii="Arial" w:hAnsi="Arial" w:cs="Arial"/>
        <w:b/>
        <w:sz w:val="18"/>
        <w:szCs w:val="18"/>
        <w:lang w:val="pl-PL"/>
      </w:rPr>
      <w:t>w zakresie budowy drogi dla pieszych i rowerzystów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71E3" w14:textId="77777777" w:rsidR="000B62E3" w:rsidRDefault="000B6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12891"/>
    <w:multiLevelType w:val="hybridMultilevel"/>
    <w:tmpl w:val="F93E69E4"/>
    <w:lvl w:ilvl="0" w:tplc="DA64E022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68BB"/>
    <w:multiLevelType w:val="multilevel"/>
    <w:tmpl w:val="A5E25FA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3" w15:restartNumberingAfterBreak="0">
    <w:nsid w:val="10640A72"/>
    <w:multiLevelType w:val="multilevel"/>
    <w:tmpl w:val="7A06D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4" w15:restartNumberingAfterBreak="0">
    <w:nsid w:val="109D77AA"/>
    <w:multiLevelType w:val="hybridMultilevel"/>
    <w:tmpl w:val="B9A68A2A"/>
    <w:numStyleLink w:val="Zaimportowanystyl1"/>
  </w:abstractNum>
  <w:abstractNum w:abstractNumId="5" w15:restartNumberingAfterBreak="0">
    <w:nsid w:val="13100D5C"/>
    <w:multiLevelType w:val="hybridMultilevel"/>
    <w:tmpl w:val="6C14D102"/>
    <w:lvl w:ilvl="0" w:tplc="0EE82C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5222F2"/>
    <w:multiLevelType w:val="multilevel"/>
    <w:tmpl w:val="A3F0B7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237E56C7"/>
    <w:multiLevelType w:val="hybridMultilevel"/>
    <w:tmpl w:val="91726634"/>
    <w:lvl w:ilvl="0" w:tplc="AC12A81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320650A3"/>
    <w:multiLevelType w:val="hybridMultilevel"/>
    <w:tmpl w:val="F7B8F7F8"/>
    <w:lvl w:ilvl="0" w:tplc="FBFC8A6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321C235F"/>
    <w:multiLevelType w:val="multilevel"/>
    <w:tmpl w:val="507E4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DD6537"/>
    <w:multiLevelType w:val="multilevel"/>
    <w:tmpl w:val="8248A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5C221C"/>
    <w:multiLevelType w:val="hybridMultilevel"/>
    <w:tmpl w:val="641E2832"/>
    <w:styleLink w:val="Zaimportowanystyl5"/>
    <w:lvl w:ilvl="0" w:tplc="62A01512">
      <w:start w:val="1"/>
      <w:numFmt w:val="bullet"/>
      <w:lvlText w:val="·"/>
      <w:lvlJc w:val="left"/>
      <w:pPr>
        <w:tabs>
          <w:tab w:val="right" w:pos="9046"/>
        </w:tabs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3A6290">
      <w:start w:val="1"/>
      <w:numFmt w:val="bullet"/>
      <w:lvlText w:val="o"/>
      <w:lvlJc w:val="left"/>
      <w:pPr>
        <w:tabs>
          <w:tab w:val="right" w:pos="9046"/>
        </w:tabs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A6498">
      <w:start w:val="1"/>
      <w:numFmt w:val="bullet"/>
      <w:lvlText w:val="▪"/>
      <w:lvlJc w:val="left"/>
      <w:pPr>
        <w:tabs>
          <w:tab w:val="right" w:pos="9046"/>
        </w:tabs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AC80D6">
      <w:start w:val="1"/>
      <w:numFmt w:val="bullet"/>
      <w:lvlText w:val="·"/>
      <w:lvlJc w:val="left"/>
      <w:pPr>
        <w:tabs>
          <w:tab w:val="right" w:pos="9046"/>
        </w:tabs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06FCD0">
      <w:start w:val="1"/>
      <w:numFmt w:val="bullet"/>
      <w:lvlText w:val="o"/>
      <w:lvlJc w:val="left"/>
      <w:pPr>
        <w:tabs>
          <w:tab w:val="right" w:pos="9046"/>
        </w:tabs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CA338">
      <w:start w:val="1"/>
      <w:numFmt w:val="bullet"/>
      <w:lvlText w:val="▪"/>
      <w:lvlJc w:val="left"/>
      <w:pPr>
        <w:tabs>
          <w:tab w:val="right" w:pos="9046"/>
        </w:tabs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EA704">
      <w:start w:val="1"/>
      <w:numFmt w:val="bullet"/>
      <w:lvlText w:val="·"/>
      <w:lvlJc w:val="left"/>
      <w:pPr>
        <w:tabs>
          <w:tab w:val="right" w:pos="9046"/>
        </w:tabs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006D50">
      <w:start w:val="1"/>
      <w:numFmt w:val="bullet"/>
      <w:lvlText w:val="o"/>
      <w:lvlJc w:val="left"/>
      <w:pPr>
        <w:tabs>
          <w:tab w:val="right" w:pos="9046"/>
        </w:tabs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C7FA0">
      <w:start w:val="1"/>
      <w:numFmt w:val="bullet"/>
      <w:lvlText w:val="▪"/>
      <w:lvlJc w:val="left"/>
      <w:pPr>
        <w:tabs>
          <w:tab w:val="right" w:pos="9046"/>
        </w:tabs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266F08"/>
    <w:multiLevelType w:val="multilevel"/>
    <w:tmpl w:val="D66A5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13" w15:restartNumberingAfterBreak="0">
    <w:nsid w:val="40234C42"/>
    <w:multiLevelType w:val="hybridMultilevel"/>
    <w:tmpl w:val="580E67A6"/>
    <w:numStyleLink w:val="Zaimportowanystyl6"/>
  </w:abstractNum>
  <w:abstractNum w:abstractNumId="14" w15:restartNumberingAfterBreak="0">
    <w:nsid w:val="46CD623D"/>
    <w:multiLevelType w:val="multilevel"/>
    <w:tmpl w:val="689A4E8A"/>
    <w:styleLink w:val="Zaimportowanystyl4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3D42785"/>
    <w:multiLevelType w:val="multilevel"/>
    <w:tmpl w:val="7E2616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16" w15:restartNumberingAfterBreak="0">
    <w:nsid w:val="60E33A85"/>
    <w:multiLevelType w:val="multilevel"/>
    <w:tmpl w:val="689A4E8A"/>
    <w:numStyleLink w:val="Zaimportowanystyl4"/>
  </w:abstractNum>
  <w:abstractNum w:abstractNumId="17" w15:restartNumberingAfterBreak="0">
    <w:nsid w:val="613C787B"/>
    <w:multiLevelType w:val="multilevel"/>
    <w:tmpl w:val="7E2616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18" w15:restartNumberingAfterBreak="0">
    <w:nsid w:val="61507CA2"/>
    <w:multiLevelType w:val="hybridMultilevel"/>
    <w:tmpl w:val="580E67A6"/>
    <w:styleLink w:val="Zaimportowanystyl6"/>
    <w:lvl w:ilvl="0" w:tplc="BD247E5E">
      <w:start w:val="1"/>
      <w:numFmt w:val="bullet"/>
      <w:lvlText w:val="·"/>
      <w:lvlJc w:val="left"/>
      <w:pPr>
        <w:tabs>
          <w:tab w:val="right" w:pos="9046"/>
        </w:tabs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905B16">
      <w:start w:val="1"/>
      <w:numFmt w:val="bullet"/>
      <w:lvlText w:val="o"/>
      <w:lvlJc w:val="left"/>
      <w:pPr>
        <w:tabs>
          <w:tab w:val="right" w:pos="9046"/>
        </w:tabs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8B7FA">
      <w:start w:val="1"/>
      <w:numFmt w:val="bullet"/>
      <w:lvlText w:val="▪"/>
      <w:lvlJc w:val="left"/>
      <w:pPr>
        <w:tabs>
          <w:tab w:val="right" w:pos="9046"/>
        </w:tabs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0A5B8">
      <w:start w:val="1"/>
      <w:numFmt w:val="bullet"/>
      <w:lvlText w:val="·"/>
      <w:lvlJc w:val="left"/>
      <w:pPr>
        <w:tabs>
          <w:tab w:val="right" w:pos="9046"/>
        </w:tabs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01C98">
      <w:start w:val="1"/>
      <w:numFmt w:val="bullet"/>
      <w:lvlText w:val="o"/>
      <w:lvlJc w:val="left"/>
      <w:pPr>
        <w:tabs>
          <w:tab w:val="right" w:pos="9046"/>
        </w:tabs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E2D9D2">
      <w:start w:val="1"/>
      <w:numFmt w:val="bullet"/>
      <w:lvlText w:val="▪"/>
      <w:lvlJc w:val="left"/>
      <w:pPr>
        <w:tabs>
          <w:tab w:val="right" w:pos="9046"/>
        </w:tabs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E34F4">
      <w:start w:val="1"/>
      <w:numFmt w:val="bullet"/>
      <w:lvlText w:val="·"/>
      <w:lvlJc w:val="left"/>
      <w:pPr>
        <w:tabs>
          <w:tab w:val="right" w:pos="9046"/>
        </w:tabs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20360">
      <w:start w:val="1"/>
      <w:numFmt w:val="bullet"/>
      <w:lvlText w:val="o"/>
      <w:lvlJc w:val="left"/>
      <w:pPr>
        <w:tabs>
          <w:tab w:val="right" w:pos="9046"/>
        </w:tabs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60066">
      <w:start w:val="1"/>
      <w:numFmt w:val="bullet"/>
      <w:lvlText w:val="▪"/>
      <w:lvlJc w:val="left"/>
      <w:pPr>
        <w:tabs>
          <w:tab w:val="right" w:pos="9046"/>
        </w:tabs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20749F5"/>
    <w:multiLevelType w:val="hybridMultilevel"/>
    <w:tmpl w:val="68F28776"/>
    <w:lvl w:ilvl="0" w:tplc="4BA2E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77B9A"/>
    <w:multiLevelType w:val="hybridMultilevel"/>
    <w:tmpl w:val="641E2832"/>
    <w:numStyleLink w:val="Zaimportowanystyl5"/>
  </w:abstractNum>
  <w:abstractNum w:abstractNumId="21" w15:restartNumberingAfterBreak="0">
    <w:nsid w:val="7593636B"/>
    <w:multiLevelType w:val="hybridMultilevel"/>
    <w:tmpl w:val="ACA81DAC"/>
    <w:lvl w:ilvl="0" w:tplc="3FAAB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64E02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A2974"/>
    <w:multiLevelType w:val="multilevel"/>
    <w:tmpl w:val="93967A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23" w15:restartNumberingAfterBreak="0">
    <w:nsid w:val="782B6EEE"/>
    <w:multiLevelType w:val="hybridMultilevel"/>
    <w:tmpl w:val="B9A68A2A"/>
    <w:styleLink w:val="Zaimportowanystyl1"/>
    <w:lvl w:ilvl="0" w:tplc="E96A399E">
      <w:start w:val="1"/>
      <w:numFmt w:val="upperRoman"/>
      <w:lvlText w:val="%1."/>
      <w:lvlJc w:val="left"/>
      <w:pPr>
        <w:ind w:left="862" w:hanging="7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3C6438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28D18C">
      <w:start w:val="1"/>
      <w:numFmt w:val="lowerRoman"/>
      <w:lvlText w:val="%3."/>
      <w:lvlJc w:val="left"/>
      <w:pPr>
        <w:ind w:left="19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4DDEE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90D356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C43EA">
      <w:start w:val="1"/>
      <w:numFmt w:val="lowerRoman"/>
      <w:lvlText w:val="%6."/>
      <w:lvlJc w:val="left"/>
      <w:pPr>
        <w:ind w:left="41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64127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363E30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0C1E8E">
      <w:start w:val="1"/>
      <w:numFmt w:val="lowerRoman"/>
      <w:lvlText w:val="%9."/>
      <w:lvlJc w:val="left"/>
      <w:pPr>
        <w:ind w:left="62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7D2350"/>
    <w:multiLevelType w:val="multilevel"/>
    <w:tmpl w:val="C2060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num w:numId="1" w16cid:durableId="1125389029">
    <w:abstractNumId w:val="21"/>
  </w:num>
  <w:num w:numId="2" w16cid:durableId="528564049">
    <w:abstractNumId w:val="0"/>
  </w:num>
  <w:num w:numId="3" w16cid:durableId="844323320">
    <w:abstractNumId w:val="23"/>
  </w:num>
  <w:num w:numId="4" w16cid:durableId="1463422895">
    <w:abstractNumId w:val="4"/>
  </w:num>
  <w:num w:numId="5" w16cid:durableId="54742135">
    <w:abstractNumId w:val="7"/>
  </w:num>
  <w:num w:numId="6" w16cid:durableId="1893274664">
    <w:abstractNumId w:val="8"/>
  </w:num>
  <w:num w:numId="7" w16cid:durableId="689382161">
    <w:abstractNumId w:val="1"/>
  </w:num>
  <w:num w:numId="8" w16cid:durableId="576129935">
    <w:abstractNumId w:val="17"/>
  </w:num>
  <w:num w:numId="9" w16cid:durableId="1763143772">
    <w:abstractNumId w:val="14"/>
  </w:num>
  <w:num w:numId="10" w16cid:durableId="2008248327">
    <w:abstractNumId w:val="16"/>
    <w:lvlOverride w:ilvl="0"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1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6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75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701976502">
    <w:abstractNumId w:val="12"/>
  </w:num>
  <w:num w:numId="12" w16cid:durableId="2121561150">
    <w:abstractNumId w:val="11"/>
  </w:num>
  <w:num w:numId="13" w16cid:durableId="841747435">
    <w:abstractNumId w:val="20"/>
  </w:num>
  <w:num w:numId="14" w16cid:durableId="1127771901">
    <w:abstractNumId w:val="18"/>
  </w:num>
  <w:num w:numId="15" w16cid:durableId="482887819">
    <w:abstractNumId w:val="13"/>
  </w:num>
  <w:num w:numId="16" w16cid:durableId="1434782512">
    <w:abstractNumId w:val="19"/>
  </w:num>
  <w:num w:numId="17" w16cid:durableId="1780028087">
    <w:abstractNumId w:val="9"/>
  </w:num>
  <w:num w:numId="18" w16cid:durableId="862279725">
    <w:abstractNumId w:val="3"/>
  </w:num>
  <w:num w:numId="19" w16cid:durableId="157773021">
    <w:abstractNumId w:val="6"/>
  </w:num>
  <w:num w:numId="20" w16cid:durableId="59908174">
    <w:abstractNumId w:val="5"/>
  </w:num>
  <w:num w:numId="21" w16cid:durableId="1917788795">
    <w:abstractNumId w:val="22"/>
  </w:num>
  <w:num w:numId="22" w16cid:durableId="508063164">
    <w:abstractNumId w:val="10"/>
  </w:num>
  <w:num w:numId="23" w16cid:durableId="147022849">
    <w:abstractNumId w:val="2"/>
  </w:num>
  <w:num w:numId="24" w16cid:durableId="1270812977">
    <w:abstractNumId w:val="24"/>
  </w:num>
  <w:num w:numId="25" w16cid:durableId="14769914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297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1F"/>
    <w:rsid w:val="0000720C"/>
    <w:rsid w:val="0001643D"/>
    <w:rsid w:val="00035B98"/>
    <w:rsid w:val="0004687A"/>
    <w:rsid w:val="000B0400"/>
    <w:rsid w:val="000B60AF"/>
    <w:rsid w:val="000B62E3"/>
    <w:rsid w:val="000C213F"/>
    <w:rsid w:val="000C7955"/>
    <w:rsid w:val="00106D00"/>
    <w:rsid w:val="00134C83"/>
    <w:rsid w:val="001801EA"/>
    <w:rsid w:val="00191718"/>
    <w:rsid w:val="00196E86"/>
    <w:rsid w:val="001A0128"/>
    <w:rsid w:val="001B0A4F"/>
    <w:rsid w:val="001B6E11"/>
    <w:rsid w:val="001B7422"/>
    <w:rsid w:val="001F0D43"/>
    <w:rsid w:val="002116E2"/>
    <w:rsid w:val="00216D43"/>
    <w:rsid w:val="00231455"/>
    <w:rsid w:val="00241C1F"/>
    <w:rsid w:val="00250D3A"/>
    <w:rsid w:val="0027604C"/>
    <w:rsid w:val="002A039D"/>
    <w:rsid w:val="002B6A6D"/>
    <w:rsid w:val="0030023F"/>
    <w:rsid w:val="00311ACB"/>
    <w:rsid w:val="003339FE"/>
    <w:rsid w:val="00333F35"/>
    <w:rsid w:val="00350D8A"/>
    <w:rsid w:val="0037016D"/>
    <w:rsid w:val="003B053E"/>
    <w:rsid w:val="003D0AE0"/>
    <w:rsid w:val="003E4965"/>
    <w:rsid w:val="0040257C"/>
    <w:rsid w:val="00414517"/>
    <w:rsid w:val="00422F33"/>
    <w:rsid w:val="00440361"/>
    <w:rsid w:val="00441045"/>
    <w:rsid w:val="004411CF"/>
    <w:rsid w:val="00467027"/>
    <w:rsid w:val="004943FE"/>
    <w:rsid w:val="004A3860"/>
    <w:rsid w:val="004E46E7"/>
    <w:rsid w:val="004E6B5F"/>
    <w:rsid w:val="00522E76"/>
    <w:rsid w:val="00544962"/>
    <w:rsid w:val="00577B16"/>
    <w:rsid w:val="00620AB0"/>
    <w:rsid w:val="00692DDF"/>
    <w:rsid w:val="006C3ED1"/>
    <w:rsid w:val="006C7759"/>
    <w:rsid w:val="006D1206"/>
    <w:rsid w:val="006D3C1E"/>
    <w:rsid w:val="00705A3C"/>
    <w:rsid w:val="00706AE1"/>
    <w:rsid w:val="00735033"/>
    <w:rsid w:val="00743064"/>
    <w:rsid w:val="00743292"/>
    <w:rsid w:val="00744171"/>
    <w:rsid w:val="00764153"/>
    <w:rsid w:val="00767F76"/>
    <w:rsid w:val="007B16C8"/>
    <w:rsid w:val="0083075D"/>
    <w:rsid w:val="00850FCC"/>
    <w:rsid w:val="008C35F6"/>
    <w:rsid w:val="008C6057"/>
    <w:rsid w:val="00915471"/>
    <w:rsid w:val="009C2C06"/>
    <w:rsid w:val="009E2B07"/>
    <w:rsid w:val="009E3E0A"/>
    <w:rsid w:val="009F70F7"/>
    <w:rsid w:val="00A024E1"/>
    <w:rsid w:val="00A11DF2"/>
    <w:rsid w:val="00A30E01"/>
    <w:rsid w:val="00A51CDA"/>
    <w:rsid w:val="00AA5A57"/>
    <w:rsid w:val="00AC1514"/>
    <w:rsid w:val="00AD232B"/>
    <w:rsid w:val="00AE0877"/>
    <w:rsid w:val="00AE37CA"/>
    <w:rsid w:val="00AF14E6"/>
    <w:rsid w:val="00AF2C2F"/>
    <w:rsid w:val="00B358AB"/>
    <w:rsid w:val="00B52A5D"/>
    <w:rsid w:val="00B80BBE"/>
    <w:rsid w:val="00B85EB2"/>
    <w:rsid w:val="00B864F6"/>
    <w:rsid w:val="00C20848"/>
    <w:rsid w:val="00C21603"/>
    <w:rsid w:val="00C35849"/>
    <w:rsid w:val="00C640A3"/>
    <w:rsid w:val="00C94649"/>
    <w:rsid w:val="00CA62EF"/>
    <w:rsid w:val="00CA6B2B"/>
    <w:rsid w:val="00CC728E"/>
    <w:rsid w:val="00CD4B01"/>
    <w:rsid w:val="00CF0879"/>
    <w:rsid w:val="00D01AAA"/>
    <w:rsid w:val="00D17128"/>
    <w:rsid w:val="00D43700"/>
    <w:rsid w:val="00D46AC2"/>
    <w:rsid w:val="00D71D29"/>
    <w:rsid w:val="00DB7C2D"/>
    <w:rsid w:val="00E05CA1"/>
    <w:rsid w:val="00E21066"/>
    <w:rsid w:val="00E216EB"/>
    <w:rsid w:val="00E73D0D"/>
    <w:rsid w:val="00E9401C"/>
    <w:rsid w:val="00E9639F"/>
    <w:rsid w:val="00EC061B"/>
    <w:rsid w:val="00EF5076"/>
    <w:rsid w:val="00EF583E"/>
    <w:rsid w:val="00F1214C"/>
    <w:rsid w:val="00F16EB7"/>
    <w:rsid w:val="00F22C5F"/>
    <w:rsid w:val="00F24CBD"/>
    <w:rsid w:val="00F31C11"/>
    <w:rsid w:val="00F47F2B"/>
    <w:rsid w:val="00F51ACE"/>
    <w:rsid w:val="00F5391D"/>
    <w:rsid w:val="00F658A9"/>
    <w:rsid w:val="00F6657F"/>
    <w:rsid w:val="00F73A71"/>
    <w:rsid w:val="00F81E60"/>
    <w:rsid w:val="00F92EB9"/>
    <w:rsid w:val="00F96C29"/>
    <w:rsid w:val="00FA262A"/>
    <w:rsid w:val="00FB600E"/>
    <w:rsid w:val="00FB7AD9"/>
    <w:rsid w:val="00FD25E1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8C11"/>
  <w15:chartTrackingRefBased/>
  <w15:docId w15:val="{CC84945C-CCA6-489C-93A6-424F1A56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28E"/>
    <w:pPr>
      <w:ind w:left="720"/>
      <w:contextualSpacing/>
    </w:pPr>
  </w:style>
  <w:style w:type="numbering" w:customStyle="1" w:styleId="Zaimportowanystyl1">
    <w:name w:val="Zaimportowany styl 1"/>
    <w:rsid w:val="00CC728E"/>
    <w:pPr>
      <w:numPr>
        <w:numId w:val="3"/>
      </w:numPr>
    </w:pPr>
  </w:style>
  <w:style w:type="paragraph" w:styleId="Nagwek">
    <w:name w:val="header"/>
    <w:aliases w:val="Nagłówek strony"/>
    <w:link w:val="NagwekZnak"/>
    <w:rsid w:val="00CC72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C728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2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2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20C"/>
    <w:rPr>
      <w:vertAlign w:val="superscript"/>
    </w:rPr>
  </w:style>
  <w:style w:type="numbering" w:customStyle="1" w:styleId="Zaimportowanystyl4">
    <w:name w:val="Zaimportowany styl 4"/>
    <w:rsid w:val="00850FCC"/>
    <w:pPr>
      <w:numPr>
        <w:numId w:val="9"/>
      </w:numPr>
    </w:pPr>
  </w:style>
  <w:style w:type="paragraph" w:customStyle="1" w:styleId="Nagwekistopka">
    <w:name w:val="Nagłówek i stopka"/>
    <w:rsid w:val="00850FC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rsid w:val="00850FCC"/>
    <w:pPr>
      <w:numPr>
        <w:numId w:val="12"/>
      </w:numPr>
    </w:pPr>
  </w:style>
  <w:style w:type="numbering" w:customStyle="1" w:styleId="Zaimportowanystyl6">
    <w:name w:val="Zaimportowany styl 6"/>
    <w:rsid w:val="00850FCC"/>
    <w:pPr>
      <w:numPr>
        <w:numId w:val="14"/>
      </w:numPr>
    </w:pPr>
  </w:style>
  <w:style w:type="paragraph" w:styleId="Stopka">
    <w:name w:val="footer"/>
    <w:basedOn w:val="Normalny"/>
    <w:link w:val="StopkaZnak"/>
    <w:uiPriority w:val="99"/>
    <w:unhideWhenUsed/>
    <w:rsid w:val="0013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C83"/>
  </w:style>
  <w:style w:type="paragraph" w:styleId="Tekstdymka">
    <w:name w:val="Balloon Text"/>
    <w:basedOn w:val="Normalny"/>
    <w:link w:val="TekstdymkaZnak"/>
    <w:uiPriority w:val="99"/>
    <w:semiHidden/>
    <w:unhideWhenUsed/>
    <w:rsid w:val="003D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A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E2B07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rsid w:val="00AD232B"/>
    <w:rPr>
      <w:rFonts w:ascii="Courier New" w:hAnsi="Courier New" w:cs="Courier New"/>
    </w:rPr>
  </w:style>
  <w:style w:type="paragraph" w:customStyle="1" w:styleId="Default">
    <w:name w:val="Default"/>
    <w:rsid w:val="00F22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FBBA-9875-4ED0-810C-52F7F00F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Marzęcka</dc:creator>
  <cp:keywords/>
  <dc:description/>
  <cp:lastModifiedBy>Magdalena Stanek</cp:lastModifiedBy>
  <cp:revision>4</cp:revision>
  <cp:lastPrinted>2023-09-06T12:41:00Z</cp:lastPrinted>
  <dcterms:created xsi:type="dcterms:W3CDTF">2023-10-04T07:46:00Z</dcterms:created>
  <dcterms:modified xsi:type="dcterms:W3CDTF">2023-10-04T10:23:00Z</dcterms:modified>
</cp:coreProperties>
</file>